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693C89" w:rsidRPr="00956D35" w14:paraId="7E157754" w14:textId="77777777" w:rsidTr="00693C89">
        <w:trPr>
          <w:cantSplit/>
          <w:trHeight w:hRule="exact" w:val="851"/>
        </w:trPr>
        <w:tc>
          <w:tcPr>
            <w:tcW w:w="9639" w:type="dxa"/>
            <w:gridSpan w:val="3"/>
            <w:tcBorders>
              <w:bottom w:val="single" w:sz="4" w:space="0" w:color="auto"/>
            </w:tcBorders>
            <w:vAlign w:val="bottom"/>
          </w:tcPr>
          <w:p w14:paraId="60D59DD9" w14:textId="66FEC216" w:rsidR="00693C89" w:rsidRPr="00956D35" w:rsidRDefault="00693C89" w:rsidP="00AE550A">
            <w:pPr>
              <w:jc w:val="right"/>
            </w:pPr>
            <w:r w:rsidRPr="00956D35">
              <w:rPr>
                <w:sz w:val="40"/>
              </w:rPr>
              <w:t>E</w:t>
            </w:r>
            <w:r w:rsidRPr="00956D35">
              <w:t>/ECE/324/Rev.1/Add.94/Rev.</w:t>
            </w:r>
            <w:r w:rsidR="00FD3434">
              <w:t>3</w:t>
            </w:r>
            <w:r w:rsidRPr="00956D35">
              <w:t>−</w:t>
            </w:r>
            <w:r w:rsidRPr="00956D35">
              <w:rPr>
                <w:sz w:val="40"/>
              </w:rPr>
              <w:t>E</w:t>
            </w:r>
            <w:r w:rsidRPr="00956D35">
              <w:t>/ECE/TRANS/505/Rev.1/Add.94/Rev.</w:t>
            </w:r>
            <w:r w:rsidR="00FD3434">
              <w:t>3</w:t>
            </w:r>
          </w:p>
        </w:tc>
      </w:tr>
      <w:tr w:rsidR="00693C89" w:rsidRPr="00956D35" w14:paraId="3EE2325A" w14:textId="77777777" w:rsidTr="00693C89">
        <w:trPr>
          <w:cantSplit/>
          <w:trHeight w:hRule="exact" w:val="2835"/>
        </w:trPr>
        <w:tc>
          <w:tcPr>
            <w:tcW w:w="1276" w:type="dxa"/>
            <w:tcBorders>
              <w:top w:val="single" w:sz="4" w:space="0" w:color="auto"/>
              <w:bottom w:val="single" w:sz="12" w:space="0" w:color="auto"/>
            </w:tcBorders>
          </w:tcPr>
          <w:p w14:paraId="188FC821" w14:textId="77777777" w:rsidR="00693C89" w:rsidRPr="00956D35" w:rsidRDefault="00693C89" w:rsidP="00693C89">
            <w:pPr>
              <w:spacing w:before="120"/>
            </w:pPr>
          </w:p>
        </w:tc>
        <w:tc>
          <w:tcPr>
            <w:tcW w:w="5528" w:type="dxa"/>
            <w:tcBorders>
              <w:top w:val="single" w:sz="4" w:space="0" w:color="auto"/>
              <w:bottom w:val="single" w:sz="12" w:space="0" w:color="auto"/>
            </w:tcBorders>
          </w:tcPr>
          <w:p w14:paraId="5EFD6225" w14:textId="77777777" w:rsidR="00693C89" w:rsidRPr="00956D35" w:rsidRDefault="00693C89" w:rsidP="00693C89">
            <w:pPr>
              <w:spacing w:before="120"/>
            </w:pPr>
          </w:p>
        </w:tc>
        <w:tc>
          <w:tcPr>
            <w:tcW w:w="2835" w:type="dxa"/>
            <w:tcBorders>
              <w:top w:val="single" w:sz="4" w:space="0" w:color="auto"/>
              <w:bottom w:val="single" w:sz="12" w:space="0" w:color="auto"/>
            </w:tcBorders>
          </w:tcPr>
          <w:p w14:paraId="39AAFC36" w14:textId="77777777" w:rsidR="00693C89" w:rsidRDefault="00693C89" w:rsidP="00693C89">
            <w:pPr>
              <w:spacing w:before="240" w:line="240" w:lineRule="exact"/>
            </w:pPr>
          </w:p>
          <w:p w14:paraId="6F9A6421" w14:textId="77777777" w:rsidR="00A855E1" w:rsidRPr="00956D35" w:rsidRDefault="00A855E1" w:rsidP="00693C89">
            <w:pPr>
              <w:spacing w:before="240" w:line="240" w:lineRule="exact"/>
            </w:pPr>
          </w:p>
          <w:p w14:paraId="11002EE4" w14:textId="759A312D" w:rsidR="00693C89" w:rsidRPr="00956D35" w:rsidRDefault="000D7715" w:rsidP="00693C89">
            <w:pPr>
              <w:spacing w:line="240" w:lineRule="exact"/>
            </w:pPr>
            <w:r>
              <w:t>30</w:t>
            </w:r>
            <w:r w:rsidR="003F3CAE" w:rsidRPr="00956D35">
              <w:t xml:space="preserve"> </w:t>
            </w:r>
            <w:r w:rsidR="00B10094">
              <w:t>December</w:t>
            </w:r>
            <w:r w:rsidR="003F3CAE" w:rsidRPr="00956D35">
              <w:t xml:space="preserve"> 20</w:t>
            </w:r>
            <w:r w:rsidR="00FD3434">
              <w:t>2</w:t>
            </w:r>
            <w:r w:rsidR="001D1078">
              <w:t>2</w:t>
            </w:r>
          </w:p>
          <w:p w14:paraId="4F139FB1" w14:textId="77777777" w:rsidR="00693C89" w:rsidRPr="00956D35" w:rsidRDefault="00693C89" w:rsidP="00693C89">
            <w:pPr>
              <w:spacing w:line="240" w:lineRule="exact"/>
            </w:pPr>
          </w:p>
        </w:tc>
      </w:tr>
    </w:tbl>
    <w:p w14:paraId="06B27380" w14:textId="77777777" w:rsidR="00693C89" w:rsidRPr="00956D35" w:rsidRDefault="00693C89" w:rsidP="00693C89">
      <w:pPr>
        <w:keepNext/>
        <w:keepLines/>
        <w:tabs>
          <w:tab w:val="right" w:pos="851"/>
        </w:tabs>
        <w:spacing w:before="360" w:after="240" w:line="300" w:lineRule="exact"/>
        <w:ind w:left="1134" w:right="1134" w:hanging="1134"/>
        <w:rPr>
          <w:b/>
          <w:sz w:val="28"/>
        </w:rPr>
      </w:pPr>
      <w:r w:rsidRPr="00956D35">
        <w:rPr>
          <w:b/>
          <w:sz w:val="28"/>
        </w:rPr>
        <w:tab/>
      </w:r>
      <w:r w:rsidRPr="00956D35">
        <w:rPr>
          <w:b/>
          <w:sz w:val="28"/>
        </w:rPr>
        <w:tab/>
        <w:t>Agreement</w:t>
      </w:r>
    </w:p>
    <w:p w14:paraId="0705AFF3" w14:textId="2B94CD1D" w:rsidR="00693C89" w:rsidRPr="00956D35" w:rsidRDefault="00693C89" w:rsidP="00693C89">
      <w:pPr>
        <w:keepNext/>
        <w:keepLines/>
        <w:tabs>
          <w:tab w:val="right" w:pos="851"/>
        </w:tabs>
        <w:spacing w:before="360" w:after="240" w:line="270" w:lineRule="exact"/>
        <w:ind w:left="1134" w:right="1134" w:hanging="1134"/>
        <w:rPr>
          <w:b/>
          <w:sz w:val="24"/>
        </w:rPr>
      </w:pPr>
      <w:r w:rsidRPr="00956D35">
        <w:rPr>
          <w:b/>
          <w:sz w:val="24"/>
        </w:rPr>
        <w:tab/>
      </w:r>
      <w:r w:rsidRPr="00956D35">
        <w:rPr>
          <w:b/>
          <w:sz w:val="24"/>
        </w:rPr>
        <w:tab/>
      </w:r>
      <w:r w:rsidR="00FD3434" w:rsidRPr="00FD3434">
        <w:rPr>
          <w:b/>
          <w:sz w:val="24"/>
        </w:rPr>
        <w:t xml:space="preserve">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w:t>
      </w:r>
      <w:r w:rsidR="00FD3434" w:rsidRPr="00FD3434">
        <w:rPr>
          <w:b/>
          <w:sz w:val="24"/>
          <w:vertAlign w:val="superscript"/>
        </w:rPr>
        <w:footnoteReference w:customMarkFollows="1" w:id="2"/>
        <w:sym w:font="Symbol" w:char="F02A"/>
      </w:r>
    </w:p>
    <w:p w14:paraId="23DF72DF" w14:textId="77777777" w:rsidR="00020FBB" w:rsidRDefault="00020FBB" w:rsidP="00020FBB">
      <w:pPr>
        <w:pStyle w:val="para"/>
        <w:spacing w:after="60"/>
      </w:pPr>
      <w:r w:rsidRPr="004468F3">
        <w:t xml:space="preserve">(Revision </w:t>
      </w:r>
      <w:r>
        <w:t>3</w:t>
      </w:r>
      <w:r w:rsidRPr="004468F3">
        <w:t xml:space="preserve">, including the amendments which entered into force on </w:t>
      </w:r>
      <w:r w:rsidRPr="003C093C">
        <w:t>14 September 2017</w:t>
      </w:r>
      <w:r w:rsidRPr="004468F3">
        <w:t>)</w:t>
      </w:r>
    </w:p>
    <w:p w14:paraId="0B214300" w14:textId="4073072E" w:rsidR="00693C89" w:rsidRPr="00956D35" w:rsidRDefault="00693C89" w:rsidP="00693C89">
      <w:pPr>
        <w:keepNext/>
        <w:keepLines/>
        <w:tabs>
          <w:tab w:val="right" w:pos="851"/>
        </w:tabs>
        <w:spacing w:before="360" w:line="300" w:lineRule="exact"/>
        <w:ind w:left="1134" w:right="1134" w:hanging="1134"/>
        <w:rPr>
          <w:b/>
          <w:sz w:val="28"/>
        </w:rPr>
      </w:pPr>
      <w:r w:rsidRPr="00956D35">
        <w:rPr>
          <w:b/>
          <w:sz w:val="28"/>
        </w:rPr>
        <w:tab/>
      </w:r>
      <w:r w:rsidRPr="00956D35">
        <w:rPr>
          <w:b/>
          <w:sz w:val="28"/>
        </w:rPr>
        <w:tab/>
        <w:t xml:space="preserve">Addendum 94: </w:t>
      </w:r>
      <w:r w:rsidR="00FD3434">
        <w:rPr>
          <w:b/>
          <w:sz w:val="28"/>
        </w:rPr>
        <w:t xml:space="preserve">UN </w:t>
      </w:r>
      <w:r w:rsidRPr="00956D35">
        <w:rPr>
          <w:b/>
          <w:sz w:val="28"/>
        </w:rPr>
        <w:t>Regulation No. 95</w:t>
      </w:r>
    </w:p>
    <w:p w14:paraId="1613FB58" w14:textId="102B1897" w:rsidR="00693C89" w:rsidRPr="00956D35" w:rsidRDefault="00693C89" w:rsidP="00693C89">
      <w:pPr>
        <w:keepNext/>
        <w:keepLines/>
        <w:tabs>
          <w:tab w:val="right" w:pos="851"/>
        </w:tabs>
        <w:spacing w:before="200" w:after="200" w:line="270" w:lineRule="exact"/>
        <w:ind w:left="1134" w:right="1134" w:hanging="1134"/>
        <w:rPr>
          <w:b/>
          <w:sz w:val="24"/>
        </w:rPr>
      </w:pPr>
      <w:r w:rsidRPr="00956D35">
        <w:rPr>
          <w:b/>
          <w:sz w:val="24"/>
        </w:rPr>
        <w:tab/>
      </w:r>
      <w:r w:rsidRPr="00956D35">
        <w:rPr>
          <w:b/>
          <w:sz w:val="24"/>
        </w:rPr>
        <w:tab/>
        <w:t xml:space="preserve">Revision </w:t>
      </w:r>
      <w:r w:rsidR="00FD3434">
        <w:rPr>
          <w:b/>
          <w:sz w:val="24"/>
        </w:rPr>
        <w:t>3</w:t>
      </w:r>
    </w:p>
    <w:p w14:paraId="179E247F" w14:textId="77777777" w:rsidR="00693C89" w:rsidRPr="00956D35" w:rsidRDefault="00693C89" w:rsidP="003F3CAE">
      <w:pPr>
        <w:spacing w:after="120"/>
        <w:ind w:left="1134" w:right="1134"/>
      </w:pPr>
      <w:r w:rsidRPr="00956D35">
        <w:t>Incorporating all valid text up to:</w:t>
      </w:r>
    </w:p>
    <w:p w14:paraId="32224765" w14:textId="1B388639" w:rsidR="00D92E7C" w:rsidRPr="00272880" w:rsidRDefault="00CB500D" w:rsidP="00E70FF3">
      <w:pPr>
        <w:pStyle w:val="SingleTxtG"/>
        <w:spacing w:after="360"/>
        <w:rPr>
          <w:spacing w:val="-2"/>
        </w:rPr>
      </w:pPr>
      <w:r>
        <w:rPr>
          <w:spacing w:val="-2"/>
        </w:rPr>
        <w:t>Supplement 4 to the 03 series of amendments</w:t>
      </w:r>
      <w:r w:rsidRPr="00272880">
        <w:rPr>
          <w:spacing w:val="-2"/>
        </w:rPr>
        <w:t xml:space="preserve"> – Date of entry into force: </w:t>
      </w:r>
      <w:r w:rsidRPr="00940880">
        <w:rPr>
          <w:spacing w:val="-2"/>
        </w:rPr>
        <w:t>10 June 2014</w:t>
      </w:r>
      <w:r w:rsidR="00E70FF3">
        <w:rPr>
          <w:spacing w:val="-2"/>
        </w:rPr>
        <w:br/>
      </w:r>
      <w:r w:rsidR="00DC08AC">
        <w:rPr>
          <w:spacing w:val="-2"/>
        </w:rPr>
        <w:t>Supplement 5 to the 03 series of amendments</w:t>
      </w:r>
      <w:r w:rsidR="00DC08AC" w:rsidRPr="00272880">
        <w:rPr>
          <w:spacing w:val="-2"/>
        </w:rPr>
        <w:t xml:space="preserve"> – Date of entry into force: </w:t>
      </w:r>
      <w:r w:rsidR="00DC08AC">
        <w:t>20 January 2016</w:t>
      </w:r>
      <w:r w:rsidR="00042F37">
        <w:br/>
      </w:r>
      <w:r w:rsidR="00042F37">
        <w:rPr>
          <w:spacing w:val="-2"/>
        </w:rPr>
        <w:t>Supplement 6 to the 03 series of amendments</w:t>
      </w:r>
      <w:r w:rsidR="00042F37" w:rsidRPr="00272880">
        <w:rPr>
          <w:spacing w:val="-2"/>
        </w:rPr>
        <w:t xml:space="preserve"> – Date of entry into force</w:t>
      </w:r>
      <w:r w:rsidR="00042F37" w:rsidRPr="00C87867">
        <w:rPr>
          <w:spacing w:val="-2"/>
        </w:rPr>
        <w:t xml:space="preserve">: </w:t>
      </w:r>
      <w:r w:rsidR="00042F37" w:rsidRPr="00C87867">
        <w:rPr>
          <w:lang w:val="en-US"/>
        </w:rPr>
        <w:t>18 June 2016</w:t>
      </w:r>
      <w:r w:rsidR="00D92E7C">
        <w:rPr>
          <w:lang w:val="en-US"/>
        </w:rPr>
        <w:br/>
      </w:r>
      <w:r w:rsidR="00D92E7C">
        <w:rPr>
          <w:spacing w:val="-2"/>
        </w:rPr>
        <w:t>Supplement 7 to the 03 series of amendments</w:t>
      </w:r>
      <w:r w:rsidR="00D92E7C" w:rsidRPr="00272880">
        <w:rPr>
          <w:spacing w:val="-2"/>
        </w:rPr>
        <w:t xml:space="preserve"> – Date of entry into force</w:t>
      </w:r>
      <w:r w:rsidR="00D92E7C" w:rsidRPr="00C87867">
        <w:rPr>
          <w:spacing w:val="-2"/>
        </w:rPr>
        <w:t xml:space="preserve">: </w:t>
      </w:r>
      <w:r w:rsidR="00D92E7C">
        <w:rPr>
          <w:lang w:val="en-US"/>
        </w:rPr>
        <w:t>28 May 2019</w:t>
      </w:r>
      <w:r w:rsidR="00AC4EB9">
        <w:rPr>
          <w:lang w:val="en-US"/>
        </w:rPr>
        <w:br/>
      </w:r>
      <w:r w:rsidR="00AC4EB9" w:rsidRPr="0015324D">
        <w:rPr>
          <w:spacing w:val="-2"/>
        </w:rPr>
        <w:t xml:space="preserve">04 series of amendments – Date of entry into force: </w:t>
      </w:r>
      <w:r w:rsidR="00AC4EB9" w:rsidRPr="0015324D">
        <w:t>3 January 2021</w:t>
      </w:r>
    </w:p>
    <w:p w14:paraId="2BC59F9F" w14:textId="77777777" w:rsidR="00693C89" w:rsidRPr="00956D35" w:rsidRDefault="00693C89" w:rsidP="009168CF">
      <w:pPr>
        <w:pStyle w:val="H1G"/>
      </w:pPr>
      <w:r w:rsidRPr="00956D35">
        <w:tab/>
      </w:r>
      <w:r w:rsidRPr="00956D35">
        <w:tab/>
        <w:t xml:space="preserve">Uniform provisions </w:t>
      </w:r>
      <w:r w:rsidR="00E6291A" w:rsidRPr="00956D35">
        <w:t>c</w:t>
      </w:r>
      <w:r w:rsidRPr="00956D35">
        <w:t xml:space="preserve">oncerning the </w:t>
      </w:r>
      <w:r w:rsidR="00E6291A" w:rsidRPr="00956D35">
        <w:t>a</w:t>
      </w:r>
      <w:r w:rsidRPr="00956D35">
        <w:t xml:space="preserve">pproval of </w:t>
      </w:r>
      <w:r w:rsidR="00E6291A" w:rsidRPr="00956D35">
        <w:t>v</w:t>
      </w:r>
      <w:r w:rsidRPr="00956D35">
        <w:t>ehicles with regard to the protection of the occupants in the event of a lateral collision</w:t>
      </w:r>
    </w:p>
    <w:p w14:paraId="57895600" w14:textId="77777777" w:rsidR="00693C89" w:rsidRPr="00956D35" w:rsidRDefault="00693C89" w:rsidP="00693C89">
      <w:pPr>
        <w:jc w:val="center"/>
      </w:pPr>
      <w:r w:rsidRPr="00956D35">
        <w:t>_________</w:t>
      </w:r>
    </w:p>
    <w:p w14:paraId="4AB52387" w14:textId="322DA3E9" w:rsidR="00693C89" w:rsidRPr="00956D35" w:rsidRDefault="0054181B" w:rsidP="00693C89">
      <w:pPr>
        <w:jc w:val="center"/>
        <w:rPr>
          <w:b/>
        </w:rPr>
      </w:pPr>
      <w:r>
        <w:rPr>
          <w:b/>
          <w:noProof/>
        </w:rPr>
        <w:lastRenderedPageBreak/>
        <w:drawing>
          <wp:anchor distT="0" distB="137160" distL="114300" distR="114300" simplePos="0" relativeHeight="153" behindDoc="0" locked="0" layoutInCell="1" allowOverlap="1" wp14:anchorId="10F2880F" wp14:editId="2CD994C9">
            <wp:simplePos x="0" y="0"/>
            <wp:positionH relativeFrom="column">
              <wp:posOffset>2540000</wp:posOffset>
            </wp:positionH>
            <wp:positionV relativeFrom="paragraph">
              <wp:posOffset>36830</wp:posOffset>
            </wp:positionV>
            <wp:extent cx="1028700" cy="822960"/>
            <wp:effectExtent l="0" t="0" r="0" b="0"/>
            <wp:wrapTopAndBottom/>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1" cstate="print">
                      <a:extLst>
                        <a:ext uri="{28A0092B-C50C-407E-A947-70E740481C1C}">
                          <a14:useLocalDpi xmlns:a14="http://schemas.microsoft.com/office/drawing/2010/main" val="0"/>
                        </a:ext>
                      </a:extLst>
                    </a:blip>
                    <a:srcRect l="-7603" r="-7603"/>
                    <a:stretch>
                      <a:fillRect/>
                    </a:stretch>
                  </pic:blipFill>
                  <pic:spPr bwMode="auto">
                    <a:xfrm>
                      <a:off x="0" y="0"/>
                      <a:ext cx="1028700" cy="822960"/>
                    </a:xfrm>
                    <a:prstGeom prst="rect">
                      <a:avLst/>
                    </a:prstGeom>
                    <a:noFill/>
                  </pic:spPr>
                </pic:pic>
              </a:graphicData>
            </a:graphic>
            <wp14:sizeRelH relativeFrom="page">
              <wp14:pctWidth>0</wp14:pctWidth>
            </wp14:sizeRelH>
            <wp14:sizeRelV relativeFrom="page">
              <wp14:pctHeight>0</wp14:pctHeight>
            </wp14:sizeRelV>
          </wp:anchor>
        </w:drawing>
      </w:r>
      <w:r w:rsidR="00693C89" w:rsidRPr="00956D35">
        <w:rPr>
          <w:b/>
        </w:rPr>
        <w:t>UNITED NATIONS</w:t>
      </w:r>
    </w:p>
    <w:p w14:paraId="2220D09B" w14:textId="0F2BFA9F" w:rsidR="00693C89" w:rsidRPr="00956D35" w:rsidRDefault="00693C89" w:rsidP="00693C89">
      <w:pPr>
        <w:keepNext/>
        <w:keepLines/>
        <w:tabs>
          <w:tab w:val="right" w:pos="851"/>
        </w:tabs>
        <w:spacing w:before="360" w:after="240" w:line="300" w:lineRule="exact"/>
        <w:ind w:left="1134" w:right="1134" w:hanging="1134"/>
        <w:jc w:val="center"/>
        <w:rPr>
          <w:b/>
          <w:sz w:val="28"/>
        </w:rPr>
        <w:sectPr w:rsidR="00693C89" w:rsidRPr="00956D35" w:rsidSect="00693C89">
          <w:headerReference w:type="even" r:id="rId12"/>
          <w:headerReference w:type="default" r:id="rId13"/>
          <w:footerReference w:type="default" r:id="rId14"/>
          <w:headerReference w:type="first" r:id="rId15"/>
          <w:footerReference w:type="first" r:id="rId16"/>
          <w:footnotePr>
            <w:numRestart w:val="eachSect"/>
          </w:footnotePr>
          <w:endnotePr>
            <w:numFmt w:val="decimal"/>
          </w:endnotePr>
          <w:type w:val="continuous"/>
          <w:pgSz w:w="11907" w:h="16840" w:code="9"/>
          <w:pgMar w:top="1701" w:right="1134" w:bottom="2268" w:left="1134" w:header="964" w:footer="1701" w:gutter="0"/>
          <w:cols w:space="720"/>
          <w:titlePg/>
          <w:docGrid w:linePitch="272"/>
        </w:sectPr>
      </w:pPr>
    </w:p>
    <w:p w14:paraId="5FEF86A0" w14:textId="77777777" w:rsidR="00693C89" w:rsidRPr="00956D35" w:rsidRDefault="00693C89" w:rsidP="009168CF">
      <w:pPr>
        <w:pStyle w:val="HChG"/>
      </w:pPr>
      <w:r w:rsidRPr="00956D35">
        <w:lastRenderedPageBreak/>
        <w:tab/>
      </w:r>
      <w:bookmarkStart w:id="0" w:name="_Toc367432787"/>
      <w:r w:rsidRPr="00956D35">
        <w:t>Regulation No. 95</w:t>
      </w:r>
      <w:bookmarkEnd w:id="0"/>
    </w:p>
    <w:p w14:paraId="030C8A6F" w14:textId="77777777" w:rsidR="00693C89" w:rsidRPr="00956D35" w:rsidRDefault="00693C89" w:rsidP="00693C89">
      <w:pPr>
        <w:keepNext/>
        <w:keepLines/>
        <w:tabs>
          <w:tab w:val="right" w:pos="851"/>
        </w:tabs>
        <w:spacing w:before="360" w:after="240" w:line="300" w:lineRule="exact"/>
        <w:ind w:left="1134" w:right="1134" w:hanging="1134"/>
        <w:rPr>
          <w:b/>
          <w:sz w:val="28"/>
        </w:rPr>
      </w:pPr>
      <w:r w:rsidRPr="00956D35">
        <w:rPr>
          <w:rStyle w:val="HChGChar"/>
        </w:rPr>
        <w:tab/>
      </w:r>
      <w:r w:rsidRPr="00956D35">
        <w:rPr>
          <w:rStyle w:val="HChGChar"/>
        </w:rPr>
        <w:tab/>
      </w:r>
      <w:bookmarkStart w:id="1" w:name="_Toc367432788"/>
      <w:r w:rsidRPr="00956D35">
        <w:rPr>
          <w:rStyle w:val="HChGChar"/>
        </w:rPr>
        <w:t xml:space="preserve">Uniform provisions </w:t>
      </w:r>
      <w:r w:rsidR="00FE6994" w:rsidRPr="00956D35">
        <w:rPr>
          <w:rStyle w:val="HChGChar"/>
        </w:rPr>
        <w:t xml:space="preserve">concerning </w:t>
      </w:r>
      <w:r w:rsidRPr="00956D35">
        <w:rPr>
          <w:rStyle w:val="HChGChar"/>
        </w:rPr>
        <w:t xml:space="preserve">the </w:t>
      </w:r>
      <w:r w:rsidR="00FE6994" w:rsidRPr="00956D35">
        <w:rPr>
          <w:rStyle w:val="HChGChar"/>
        </w:rPr>
        <w:t xml:space="preserve">approval </w:t>
      </w:r>
      <w:r w:rsidRPr="00956D35">
        <w:rPr>
          <w:rStyle w:val="HChGChar"/>
        </w:rPr>
        <w:t xml:space="preserve">of </w:t>
      </w:r>
      <w:bookmarkEnd w:id="1"/>
      <w:r w:rsidR="00FE6994" w:rsidRPr="00956D35">
        <w:rPr>
          <w:rStyle w:val="HChGChar"/>
        </w:rPr>
        <w:t>vehicles</w:t>
      </w:r>
      <w:r w:rsidR="00FE6994" w:rsidRPr="00956D35">
        <w:rPr>
          <w:b/>
          <w:sz w:val="28"/>
        </w:rPr>
        <w:t xml:space="preserve"> </w:t>
      </w:r>
      <w:r w:rsidRPr="00956D35">
        <w:rPr>
          <w:b/>
          <w:sz w:val="28"/>
        </w:rPr>
        <w:t>with regard to the protection of the occupants in the event of a lateral collision</w:t>
      </w:r>
    </w:p>
    <w:p w14:paraId="132783CB" w14:textId="77777777" w:rsidR="00693C89" w:rsidRPr="00B6265D" w:rsidRDefault="00693C89" w:rsidP="00693C89">
      <w:pPr>
        <w:spacing w:after="120"/>
        <w:rPr>
          <w:sz w:val="28"/>
          <w:lang w:val="fr-CH"/>
        </w:rPr>
      </w:pPr>
      <w:r w:rsidRPr="00B6265D">
        <w:rPr>
          <w:sz w:val="28"/>
          <w:lang w:val="fr-CH"/>
        </w:rPr>
        <w:t>Contents</w:t>
      </w:r>
    </w:p>
    <w:p w14:paraId="6DF7B074" w14:textId="77777777" w:rsidR="00693C89" w:rsidRPr="00B6265D" w:rsidRDefault="00693C89" w:rsidP="00693C89">
      <w:pPr>
        <w:tabs>
          <w:tab w:val="right" w:pos="9638"/>
        </w:tabs>
        <w:spacing w:after="120"/>
        <w:ind w:left="283"/>
        <w:rPr>
          <w:sz w:val="18"/>
          <w:lang w:val="fr-CH"/>
        </w:rPr>
      </w:pPr>
      <w:r w:rsidRPr="00B6265D">
        <w:rPr>
          <w:i/>
          <w:sz w:val="18"/>
          <w:lang w:val="fr-CH"/>
        </w:rPr>
        <w:tab/>
        <w:t>Page</w:t>
      </w:r>
    </w:p>
    <w:p w14:paraId="52393B57" w14:textId="2E5F4ED6" w:rsidR="001218E6" w:rsidRPr="00B6265D" w:rsidRDefault="001218E6" w:rsidP="00FE6994">
      <w:pPr>
        <w:tabs>
          <w:tab w:val="left" w:pos="0"/>
          <w:tab w:val="left" w:pos="1134"/>
          <w:tab w:val="right" w:leader="dot" w:pos="9072"/>
          <w:tab w:val="right" w:pos="9639"/>
        </w:tabs>
        <w:spacing w:after="120"/>
        <w:ind w:right="239"/>
        <w:jc w:val="both"/>
        <w:rPr>
          <w:noProof/>
          <w:lang w:val="fr-CH"/>
        </w:rPr>
      </w:pPr>
      <w:r w:rsidRPr="00B6265D">
        <w:rPr>
          <w:noProof/>
          <w:lang w:val="fr-CH"/>
        </w:rPr>
        <w:t>Regulation</w:t>
      </w:r>
    </w:p>
    <w:p w14:paraId="78A65357" w14:textId="192BCC0F" w:rsidR="001218E6" w:rsidRPr="00B6265D" w:rsidRDefault="001218E6" w:rsidP="001218E6">
      <w:pPr>
        <w:tabs>
          <w:tab w:val="left" w:pos="567"/>
          <w:tab w:val="left" w:pos="1134"/>
          <w:tab w:val="right" w:leader="dot" w:pos="9072"/>
          <w:tab w:val="right" w:pos="9639"/>
        </w:tabs>
        <w:spacing w:after="120"/>
        <w:ind w:left="567" w:right="239"/>
        <w:jc w:val="both"/>
        <w:rPr>
          <w:noProof/>
          <w:lang w:val="fr-CH"/>
        </w:rPr>
      </w:pPr>
      <w:r w:rsidRPr="00B6265D">
        <w:rPr>
          <w:noProof/>
          <w:lang w:val="fr-CH"/>
        </w:rPr>
        <w:t>1.</w:t>
      </w:r>
      <w:r w:rsidRPr="00B6265D">
        <w:rPr>
          <w:noProof/>
          <w:lang w:val="fr-CH"/>
        </w:rPr>
        <w:tab/>
        <w:t>Scope</w:t>
      </w:r>
      <w:r w:rsidRPr="00B6265D">
        <w:rPr>
          <w:noProof/>
          <w:webHidden/>
          <w:lang w:val="fr-CH"/>
        </w:rPr>
        <w:tab/>
      </w:r>
      <w:r w:rsidRPr="00B6265D">
        <w:rPr>
          <w:noProof/>
          <w:webHidden/>
          <w:lang w:val="fr-CH"/>
        </w:rPr>
        <w:tab/>
      </w:r>
      <w:r w:rsidR="005C77EE" w:rsidRPr="00B6265D">
        <w:rPr>
          <w:noProof/>
          <w:webHidden/>
          <w:lang w:val="fr-CH"/>
        </w:rPr>
        <w:t>5</w:t>
      </w:r>
    </w:p>
    <w:p w14:paraId="1FD82F89" w14:textId="4DD8C44E" w:rsidR="001218E6" w:rsidRPr="00B6265D" w:rsidRDefault="001218E6" w:rsidP="001218E6">
      <w:pPr>
        <w:tabs>
          <w:tab w:val="left" w:pos="567"/>
          <w:tab w:val="left" w:pos="1134"/>
          <w:tab w:val="right" w:leader="dot" w:pos="9072"/>
          <w:tab w:val="right" w:pos="9639"/>
        </w:tabs>
        <w:spacing w:after="120"/>
        <w:ind w:left="567" w:right="239"/>
        <w:jc w:val="both"/>
        <w:rPr>
          <w:noProof/>
          <w:lang w:val="fr-CH"/>
        </w:rPr>
      </w:pPr>
      <w:r w:rsidRPr="00B6265D">
        <w:rPr>
          <w:noProof/>
          <w:lang w:val="fr-CH"/>
        </w:rPr>
        <w:t>2.</w:t>
      </w:r>
      <w:r w:rsidRPr="00B6265D">
        <w:rPr>
          <w:noProof/>
          <w:lang w:val="fr-CH"/>
        </w:rPr>
        <w:tab/>
        <w:t>Definitions</w:t>
      </w:r>
      <w:r w:rsidRPr="00B6265D">
        <w:rPr>
          <w:noProof/>
          <w:webHidden/>
          <w:lang w:val="fr-CH"/>
        </w:rPr>
        <w:tab/>
      </w:r>
      <w:r w:rsidRPr="00B6265D">
        <w:rPr>
          <w:noProof/>
          <w:webHidden/>
          <w:lang w:val="fr-CH"/>
        </w:rPr>
        <w:tab/>
      </w:r>
      <w:r w:rsidR="00175BCB" w:rsidRPr="00B6265D">
        <w:rPr>
          <w:noProof/>
          <w:webHidden/>
          <w:lang w:val="fr-CH"/>
        </w:rPr>
        <w:t>5</w:t>
      </w:r>
    </w:p>
    <w:p w14:paraId="43A46938" w14:textId="7EDAADED"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3.</w:t>
      </w:r>
      <w:r w:rsidRPr="00956D35">
        <w:rPr>
          <w:noProof/>
        </w:rPr>
        <w:tab/>
        <w:t>Application for approval</w:t>
      </w:r>
      <w:r w:rsidRPr="00956D35">
        <w:rPr>
          <w:noProof/>
          <w:webHidden/>
        </w:rPr>
        <w:tab/>
      </w:r>
      <w:r w:rsidRPr="00956D35">
        <w:rPr>
          <w:noProof/>
          <w:webHidden/>
        </w:rPr>
        <w:tab/>
      </w:r>
      <w:r w:rsidR="00175BCB">
        <w:rPr>
          <w:noProof/>
          <w:webHidden/>
        </w:rPr>
        <w:t>8</w:t>
      </w:r>
    </w:p>
    <w:p w14:paraId="15656A01" w14:textId="337A58B2"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4.</w:t>
      </w:r>
      <w:r w:rsidRPr="00956D35">
        <w:rPr>
          <w:noProof/>
        </w:rPr>
        <w:tab/>
        <w:t>Approval</w:t>
      </w:r>
      <w:r w:rsidRPr="00956D35">
        <w:rPr>
          <w:noProof/>
          <w:webHidden/>
        </w:rPr>
        <w:tab/>
      </w:r>
      <w:r w:rsidRPr="00956D35">
        <w:rPr>
          <w:noProof/>
          <w:webHidden/>
        </w:rPr>
        <w:tab/>
      </w:r>
      <w:r w:rsidR="00175BCB">
        <w:rPr>
          <w:noProof/>
          <w:webHidden/>
        </w:rPr>
        <w:t>9</w:t>
      </w:r>
    </w:p>
    <w:p w14:paraId="6EA067FA" w14:textId="3C8F2ABA"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5.</w:t>
      </w:r>
      <w:r w:rsidRPr="00956D35">
        <w:rPr>
          <w:noProof/>
        </w:rPr>
        <w:tab/>
        <w:t>Specifications and tests</w:t>
      </w:r>
      <w:r w:rsidRPr="00956D35">
        <w:rPr>
          <w:noProof/>
          <w:webHidden/>
        </w:rPr>
        <w:tab/>
      </w:r>
      <w:r w:rsidRPr="00956D35">
        <w:rPr>
          <w:noProof/>
          <w:webHidden/>
        </w:rPr>
        <w:tab/>
      </w:r>
      <w:r w:rsidR="006F29BC">
        <w:rPr>
          <w:noProof/>
          <w:webHidden/>
        </w:rPr>
        <w:t>1</w:t>
      </w:r>
      <w:r w:rsidR="00175BCB">
        <w:rPr>
          <w:noProof/>
          <w:webHidden/>
        </w:rPr>
        <w:t>0</w:t>
      </w:r>
    </w:p>
    <w:p w14:paraId="1AC1C3D4" w14:textId="15D0DEF6"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6.</w:t>
      </w:r>
      <w:r w:rsidRPr="00956D35">
        <w:rPr>
          <w:noProof/>
        </w:rPr>
        <w:tab/>
        <w:t>Modification of the vehicle type</w:t>
      </w:r>
      <w:r w:rsidRPr="00956D35">
        <w:rPr>
          <w:noProof/>
          <w:webHidden/>
        </w:rPr>
        <w:tab/>
      </w:r>
      <w:r w:rsidRPr="00956D35">
        <w:rPr>
          <w:noProof/>
          <w:webHidden/>
        </w:rPr>
        <w:tab/>
      </w:r>
      <w:r w:rsidR="006F29BC">
        <w:rPr>
          <w:noProof/>
          <w:webHidden/>
        </w:rPr>
        <w:t>1</w:t>
      </w:r>
      <w:r w:rsidR="00175BCB">
        <w:rPr>
          <w:noProof/>
          <w:webHidden/>
        </w:rPr>
        <w:t>5</w:t>
      </w:r>
    </w:p>
    <w:p w14:paraId="168265F9" w14:textId="5072771F"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7.</w:t>
      </w:r>
      <w:r w:rsidRPr="00956D35">
        <w:rPr>
          <w:noProof/>
        </w:rPr>
        <w:tab/>
        <w:t>Conformity of production</w:t>
      </w:r>
      <w:r w:rsidRPr="00956D35">
        <w:rPr>
          <w:noProof/>
          <w:webHidden/>
        </w:rPr>
        <w:tab/>
      </w:r>
      <w:r w:rsidRPr="00956D35">
        <w:rPr>
          <w:noProof/>
          <w:webHidden/>
        </w:rPr>
        <w:tab/>
      </w:r>
      <w:r w:rsidR="006F29BC">
        <w:rPr>
          <w:noProof/>
          <w:webHidden/>
        </w:rPr>
        <w:t>1</w:t>
      </w:r>
      <w:r w:rsidR="00175BCB">
        <w:rPr>
          <w:noProof/>
          <w:webHidden/>
        </w:rPr>
        <w:t>6</w:t>
      </w:r>
    </w:p>
    <w:p w14:paraId="238EBFA6" w14:textId="7D3CD1E8"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8.</w:t>
      </w:r>
      <w:r w:rsidRPr="00956D35">
        <w:rPr>
          <w:noProof/>
        </w:rPr>
        <w:tab/>
        <w:t>Penalties for non-conformity of production</w:t>
      </w:r>
      <w:r w:rsidRPr="00956D35">
        <w:rPr>
          <w:noProof/>
          <w:webHidden/>
        </w:rPr>
        <w:tab/>
      </w:r>
      <w:r w:rsidRPr="00956D35">
        <w:rPr>
          <w:noProof/>
          <w:webHidden/>
        </w:rPr>
        <w:tab/>
      </w:r>
      <w:r w:rsidR="006F29BC">
        <w:rPr>
          <w:noProof/>
          <w:webHidden/>
        </w:rPr>
        <w:t>1</w:t>
      </w:r>
      <w:r w:rsidR="00175BCB">
        <w:rPr>
          <w:noProof/>
          <w:webHidden/>
        </w:rPr>
        <w:t>6</w:t>
      </w:r>
    </w:p>
    <w:p w14:paraId="365B1401" w14:textId="3E4DE065"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9.</w:t>
      </w:r>
      <w:r w:rsidRPr="00956D35">
        <w:rPr>
          <w:noProof/>
        </w:rPr>
        <w:tab/>
        <w:t>Production definitively discontinued</w:t>
      </w:r>
      <w:r w:rsidRPr="00956D35">
        <w:rPr>
          <w:noProof/>
          <w:webHidden/>
        </w:rPr>
        <w:tab/>
      </w:r>
      <w:r w:rsidRPr="00956D35">
        <w:rPr>
          <w:noProof/>
          <w:webHidden/>
        </w:rPr>
        <w:tab/>
      </w:r>
      <w:r w:rsidR="006F29BC">
        <w:rPr>
          <w:noProof/>
          <w:webHidden/>
        </w:rPr>
        <w:t>1</w:t>
      </w:r>
      <w:r w:rsidR="00175BCB">
        <w:rPr>
          <w:noProof/>
          <w:webHidden/>
        </w:rPr>
        <w:t>7</w:t>
      </w:r>
    </w:p>
    <w:p w14:paraId="5F1B35E4" w14:textId="0919E3E5"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10.</w:t>
      </w:r>
      <w:r w:rsidRPr="00956D35">
        <w:rPr>
          <w:noProof/>
        </w:rPr>
        <w:tab/>
        <w:t>Transitional provisions</w:t>
      </w:r>
      <w:r w:rsidRPr="00956D35">
        <w:rPr>
          <w:noProof/>
          <w:webHidden/>
        </w:rPr>
        <w:tab/>
      </w:r>
      <w:r w:rsidRPr="00956D35">
        <w:rPr>
          <w:noProof/>
          <w:webHidden/>
        </w:rPr>
        <w:tab/>
      </w:r>
      <w:r w:rsidR="006F29BC">
        <w:rPr>
          <w:noProof/>
          <w:webHidden/>
        </w:rPr>
        <w:t>1</w:t>
      </w:r>
      <w:r w:rsidR="003D0058">
        <w:rPr>
          <w:noProof/>
          <w:webHidden/>
        </w:rPr>
        <w:t>7</w:t>
      </w:r>
    </w:p>
    <w:p w14:paraId="31EF4944" w14:textId="7147BAA8" w:rsidR="001218E6" w:rsidRPr="00956D35" w:rsidRDefault="001218E6" w:rsidP="001218E6">
      <w:pPr>
        <w:tabs>
          <w:tab w:val="left" w:pos="0"/>
          <w:tab w:val="left" w:pos="1134"/>
          <w:tab w:val="right" w:leader="dot" w:pos="9072"/>
          <w:tab w:val="right" w:pos="9639"/>
        </w:tabs>
        <w:spacing w:after="120"/>
        <w:ind w:left="1134" w:right="239" w:hanging="567"/>
        <w:rPr>
          <w:noProof/>
        </w:rPr>
      </w:pPr>
      <w:r w:rsidRPr="00956D35">
        <w:rPr>
          <w:noProof/>
        </w:rPr>
        <w:t>11.</w:t>
      </w:r>
      <w:r w:rsidRPr="00956D35">
        <w:rPr>
          <w:noProof/>
        </w:rPr>
        <w:tab/>
        <w:t>Names and addresses of Technical Services  responsible for conducting approval tests, and of Type Approval Authorities</w:t>
      </w:r>
      <w:r w:rsidRPr="00956D35">
        <w:rPr>
          <w:noProof/>
          <w:webHidden/>
        </w:rPr>
        <w:tab/>
      </w:r>
      <w:r w:rsidRPr="00956D35">
        <w:rPr>
          <w:noProof/>
          <w:webHidden/>
        </w:rPr>
        <w:tab/>
      </w:r>
      <w:r w:rsidR="003D0058">
        <w:rPr>
          <w:noProof/>
          <w:webHidden/>
        </w:rPr>
        <w:t>19</w:t>
      </w:r>
    </w:p>
    <w:p w14:paraId="43DA7C96" w14:textId="659E11E8" w:rsidR="001218E6" w:rsidRPr="00956D35" w:rsidRDefault="001218E6" w:rsidP="00FE6994">
      <w:pPr>
        <w:tabs>
          <w:tab w:val="left" w:pos="567"/>
          <w:tab w:val="left" w:pos="1134"/>
          <w:tab w:val="right" w:leader="dot" w:pos="9072"/>
          <w:tab w:val="right" w:pos="9639"/>
        </w:tabs>
        <w:spacing w:after="120"/>
        <w:ind w:right="239"/>
        <w:jc w:val="both"/>
        <w:rPr>
          <w:noProof/>
        </w:rPr>
      </w:pPr>
      <w:r w:rsidRPr="00956D35">
        <w:rPr>
          <w:noProof/>
        </w:rPr>
        <w:t>Annexes</w:t>
      </w:r>
    </w:p>
    <w:p w14:paraId="2FEA59E4" w14:textId="4C008CAB"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1</w:t>
      </w:r>
      <w:r w:rsidRPr="00956D35">
        <w:rPr>
          <w:noProof/>
          <w:webHidden/>
        </w:rPr>
        <w:tab/>
      </w:r>
      <w:r w:rsidRPr="00956D35">
        <w:rPr>
          <w:noProof/>
        </w:rPr>
        <w:t>Communication</w:t>
      </w:r>
      <w:r w:rsidRPr="00956D35">
        <w:rPr>
          <w:noProof/>
          <w:webHidden/>
        </w:rPr>
        <w:tab/>
      </w:r>
      <w:r w:rsidRPr="00956D35">
        <w:rPr>
          <w:noProof/>
          <w:webHidden/>
        </w:rPr>
        <w:tab/>
      </w:r>
      <w:r w:rsidR="006F29BC">
        <w:rPr>
          <w:noProof/>
          <w:webHidden/>
        </w:rPr>
        <w:t>2</w:t>
      </w:r>
      <w:r w:rsidR="003D0058">
        <w:rPr>
          <w:noProof/>
          <w:webHidden/>
        </w:rPr>
        <w:t>0</w:t>
      </w:r>
    </w:p>
    <w:p w14:paraId="4C8739AC" w14:textId="352AF8B4"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2</w:t>
      </w:r>
      <w:r w:rsidRPr="00956D35">
        <w:rPr>
          <w:noProof/>
          <w:webHidden/>
        </w:rPr>
        <w:tab/>
      </w:r>
      <w:r w:rsidRPr="00956D35">
        <w:rPr>
          <w:noProof/>
        </w:rPr>
        <w:t>Arrangements of the approval mark</w:t>
      </w:r>
      <w:r w:rsidRPr="00956D35">
        <w:rPr>
          <w:noProof/>
          <w:webHidden/>
        </w:rPr>
        <w:tab/>
      </w:r>
      <w:r w:rsidRPr="00956D35">
        <w:rPr>
          <w:noProof/>
          <w:webHidden/>
        </w:rPr>
        <w:tab/>
      </w:r>
      <w:r w:rsidR="006F29BC">
        <w:rPr>
          <w:noProof/>
          <w:webHidden/>
        </w:rPr>
        <w:t>2</w:t>
      </w:r>
      <w:r w:rsidR="003D0058">
        <w:rPr>
          <w:noProof/>
          <w:webHidden/>
        </w:rPr>
        <w:t>2</w:t>
      </w:r>
    </w:p>
    <w:p w14:paraId="7ABC5E03" w14:textId="62C51BD1" w:rsidR="001218E6" w:rsidRPr="00956D35" w:rsidRDefault="001218E6" w:rsidP="001218E6">
      <w:pPr>
        <w:tabs>
          <w:tab w:val="left" w:pos="0"/>
          <w:tab w:val="left" w:pos="1134"/>
          <w:tab w:val="right" w:leader="dot" w:pos="9072"/>
          <w:tab w:val="right" w:pos="9639"/>
        </w:tabs>
        <w:spacing w:after="120"/>
        <w:ind w:left="1134" w:right="239" w:hanging="567"/>
        <w:rPr>
          <w:noProof/>
        </w:rPr>
      </w:pPr>
      <w:r w:rsidRPr="00956D35">
        <w:rPr>
          <w:noProof/>
        </w:rPr>
        <w:t>3</w:t>
      </w:r>
      <w:r w:rsidRPr="00956D35">
        <w:rPr>
          <w:noProof/>
          <w:webHidden/>
        </w:rPr>
        <w:tab/>
      </w:r>
      <w:r w:rsidRPr="00956D35">
        <w:rPr>
          <w:noProof/>
        </w:rPr>
        <w:t>Procedure for determining the "H" point and the actual torso angle for seating positions in motor vehicles</w:t>
      </w:r>
      <w:r w:rsidRPr="00956D35">
        <w:rPr>
          <w:noProof/>
          <w:webHidden/>
        </w:rPr>
        <w:tab/>
      </w:r>
      <w:r w:rsidRPr="00956D35">
        <w:rPr>
          <w:noProof/>
          <w:webHidden/>
        </w:rPr>
        <w:tab/>
      </w:r>
      <w:r w:rsidR="006F29BC">
        <w:rPr>
          <w:noProof/>
          <w:webHidden/>
        </w:rPr>
        <w:t>2</w:t>
      </w:r>
      <w:r w:rsidR="003D0058">
        <w:rPr>
          <w:noProof/>
          <w:webHidden/>
        </w:rPr>
        <w:t>3</w:t>
      </w:r>
    </w:p>
    <w:p w14:paraId="276F93D3" w14:textId="43C9AF04" w:rsidR="001218E6" w:rsidRPr="00956D35" w:rsidRDefault="00FE6994" w:rsidP="001218E6">
      <w:pPr>
        <w:tabs>
          <w:tab w:val="left" w:pos="567"/>
          <w:tab w:val="left" w:pos="1134"/>
          <w:tab w:val="right" w:leader="dot" w:pos="9072"/>
          <w:tab w:val="right" w:pos="9639"/>
        </w:tabs>
        <w:spacing w:after="120"/>
        <w:ind w:left="567" w:right="239"/>
        <w:jc w:val="both"/>
        <w:rPr>
          <w:noProof/>
        </w:rPr>
      </w:pPr>
      <w:r w:rsidRPr="00956D35">
        <w:rPr>
          <w:noProof/>
        </w:rPr>
        <w:tab/>
      </w:r>
      <w:r w:rsidR="001218E6" w:rsidRPr="00956D35">
        <w:rPr>
          <w:noProof/>
        </w:rPr>
        <w:t>Appendix 1 - Description of the three dimensional "H" point machine (3-D H machine)1</w:t>
      </w:r>
      <w:r w:rsidR="001218E6" w:rsidRPr="00956D35">
        <w:rPr>
          <w:noProof/>
          <w:webHidden/>
        </w:rPr>
        <w:tab/>
      </w:r>
      <w:r w:rsidR="001218E6" w:rsidRPr="00956D35">
        <w:rPr>
          <w:noProof/>
          <w:webHidden/>
        </w:rPr>
        <w:tab/>
      </w:r>
      <w:r w:rsidR="006F29BC">
        <w:rPr>
          <w:noProof/>
          <w:webHidden/>
        </w:rPr>
        <w:t>2</w:t>
      </w:r>
      <w:r w:rsidR="003D0058">
        <w:rPr>
          <w:noProof/>
          <w:webHidden/>
        </w:rPr>
        <w:t>3</w:t>
      </w:r>
    </w:p>
    <w:p w14:paraId="7E86CD81" w14:textId="1E18E2BD" w:rsidR="001218E6" w:rsidRPr="00956D35" w:rsidRDefault="00FE6994" w:rsidP="001218E6">
      <w:pPr>
        <w:tabs>
          <w:tab w:val="left" w:pos="567"/>
          <w:tab w:val="left" w:pos="1134"/>
          <w:tab w:val="right" w:leader="dot" w:pos="9072"/>
          <w:tab w:val="right" w:pos="9639"/>
        </w:tabs>
        <w:spacing w:after="120"/>
        <w:ind w:left="567" w:right="239"/>
        <w:jc w:val="both"/>
        <w:rPr>
          <w:noProof/>
        </w:rPr>
      </w:pPr>
      <w:r w:rsidRPr="00956D35">
        <w:rPr>
          <w:noProof/>
        </w:rPr>
        <w:tab/>
      </w:r>
      <w:r w:rsidR="001218E6" w:rsidRPr="00956D35">
        <w:rPr>
          <w:noProof/>
        </w:rPr>
        <w:t>Appendix 2 - Three</w:t>
      </w:r>
      <w:r w:rsidR="001218E6" w:rsidRPr="00956D35">
        <w:rPr>
          <w:noProof/>
        </w:rPr>
        <w:noBreakHyphen/>
        <w:t>dimensional reference system1</w:t>
      </w:r>
      <w:r w:rsidR="001218E6" w:rsidRPr="00956D35">
        <w:rPr>
          <w:noProof/>
          <w:webHidden/>
        </w:rPr>
        <w:tab/>
      </w:r>
      <w:r w:rsidRPr="00956D35">
        <w:rPr>
          <w:noProof/>
          <w:webHidden/>
        </w:rPr>
        <w:tab/>
      </w:r>
      <w:r w:rsidR="006F29BC">
        <w:rPr>
          <w:noProof/>
          <w:webHidden/>
        </w:rPr>
        <w:t>2</w:t>
      </w:r>
      <w:r w:rsidR="003D0058">
        <w:rPr>
          <w:noProof/>
          <w:webHidden/>
        </w:rPr>
        <w:t>3</w:t>
      </w:r>
    </w:p>
    <w:p w14:paraId="1486D57D" w14:textId="32FAD9F1" w:rsidR="001218E6" w:rsidRPr="00956D35" w:rsidRDefault="00FE6994" w:rsidP="001218E6">
      <w:pPr>
        <w:tabs>
          <w:tab w:val="left" w:pos="567"/>
          <w:tab w:val="left" w:pos="1134"/>
          <w:tab w:val="right" w:leader="dot" w:pos="9072"/>
          <w:tab w:val="right" w:pos="9639"/>
        </w:tabs>
        <w:spacing w:after="120"/>
        <w:ind w:left="567" w:right="239"/>
        <w:jc w:val="both"/>
        <w:rPr>
          <w:noProof/>
        </w:rPr>
      </w:pPr>
      <w:r w:rsidRPr="00956D35">
        <w:rPr>
          <w:noProof/>
        </w:rPr>
        <w:tab/>
      </w:r>
      <w:r w:rsidR="001218E6" w:rsidRPr="00956D35">
        <w:rPr>
          <w:noProof/>
        </w:rPr>
        <w:t>Appendix 3 - Reference data concerning seating positions1</w:t>
      </w:r>
      <w:r w:rsidR="001218E6" w:rsidRPr="00956D35">
        <w:rPr>
          <w:noProof/>
          <w:webHidden/>
        </w:rPr>
        <w:tab/>
      </w:r>
      <w:r w:rsidR="001218E6" w:rsidRPr="00956D35">
        <w:rPr>
          <w:noProof/>
          <w:webHidden/>
        </w:rPr>
        <w:tab/>
      </w:r>
      <w:r w:rsidR="006F29BC">
        <w:rPr>
          <w:noProof/>
          <w:webHidden/>
        </w:rPr>
        <w:t>2</w:t>
      </w:r>
      <w:r w:rsidR="003D0058">
        <w:rPr>
          <w:noProof/>
          <w:webHidden/>
        </w:rPr>
        <w:t>3</w:t>
      </w:r>
    </w:p>
    <w:p w14:paraId="13B8C732" w14:textId="3962995B"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4</w:t>
      </w:r>
      <w:r w:rsidRPr="00956D35">
        <w:rPr>
          <w:noProof/>
          <w:webHidden/>
        </w:rPr>
        <w:tab/>
      </w:r>
      <w:r w:rsidRPr="00956D35">
        <w:rPr>
          <w:noProof/>
        </w:rPr>
        <w:t>Collision test procedure</w:t>
      </w:r>
      <w:r w:rsidRPr="00956D35">
        <w:rPr>
          <w:noProof/>
          <w:webHidden/>
        </w:rPr>
        <w:tab/>
      </w:r>
      <w:r w:rsidRPr="00956D35">
        <w:rPr>
          <w:noProof/>
          <w:webHidden/>
        </w:rPr>
        <w:tab/>
      </w:r>
      <w:r w:rsidR="006F29BC">
        <w:rPr>
          <w:noProof/>
          <w:webHidden/>
        </w:rPr>
        <w:t>2</w:t>
      </w:r>
      <w:r w:rsidR="00FC0CB1">
        <w:rPr>
          <w:noProof/>
          <w:webHidden/>
        </w:rPr>
        <w:t>4</w:t>
      </w:r>
    </w:p>
    <w:p w14:paraId="32BE9824" w14:textId="5F457C60" w:rsidR="001218E6" w:rsidRPr="00956D35" w:rsidRDefault="00FE6994" w:rsidP="001218E6">
      <w:pPr>
        <w:tabs>
          <w:tab w:val="left" w:pos="567"/>
          <w:tab w:val="left" w:pos="1134"/>
          <w:tab w:val="right" w:leader="dot" w:pos="9072"/>
          <w:tab w:val="right" w:pos="9639"/>
        </w:tabs>
        <w:spacing w:after="120"/>
        <w:ind w:left="567" w:right="239"/>
        <w:jc w:val="both"/>
        <w:rPr>
          <w:noProof/>
        </w:rPr>
      </w:pPr>
      <w:r w:rsidRPr="00956D35">
        <w:rPr>
          <w:noProof/>
        </w:rPr>
        <w:tab/>
      </w:r>
      <w:r w:rsidR="001218E6" w:rsidRPr="00956D35">
        <w:rPr>
          <w:noProof/>
        </w:rPr>
        <w:t>Appendix 1</w:t>
      </w:r>
      <w:r w:rsidRPr="00956D35">
        <w:rPr>
          <w:noProof/>
        </w:rPr>
        <w:t xml:space="preserve"> - </w:t>
      </w:r>
      <w:r w:rsidR="001218E6" w:rsidRPr="00956D35">
        <w:rPr>
          <w:noProof/>
        </w:rPr>
        <w:t>Determination of performance data</w:t>
      </w:r>
      <w:r w:rsidR="001218E6" w:rsidRPr="00956D35">
        <w:rPr>
          <w:noProof/>
          <w:webHidden/>
        </w:rPr>
        <w:tab/>
      </w:r>
      <w:r w:rsidR="001218E6" w:rsidRPr="00956D35">
        <w:rPr>
          <w:noProof/>
          <w:webHidden/>
        </w:rPr>
        <w:tab/>
      </w:r>
      <w:r w:rsidR="006F29BC">
        <w:rPr>
          <w:noProof/>
          <w:webHidden/>
        </w:rPr>
        <w:t>2</w:t>
      </w:r>
      <w:r w:rsidR="00FC0CB1">
        <w:rPr>
          <w:noProof/>
          <w:webHidden/>
        </w:rPr>
        <w:t>8</w:t>
      </w:r>
    </w:p>
    <w:p w14:paraId="54DF61C9" w14:textId="63611AF9" w:rsidR="001218E6" w:rsidRPr="00956D35" w:rsidRDefault="00FE6994" w:rsidP="001218E6">
      <w:pPr>
        <w:tabs>
          <w:tab w:val="left" w:pos="567"/>
          <w:tab w:val="left" w:pos="1134"/>
          <w:tab w:val="right" w:leader="dot" w:pos="9072"/>
          <w:tab w:val="right" w:pos="9639"/>
        </w:tabs>
        <w:spacing w:after="120"/>
        <w:ind w:left="567" w:right="239"/>
        <w:jc w:val="both"/>
        <w:rPr>
          <w:noProof/>
        </w:rPr>
      </w:pPr>
      <w:r w:rsidRPr="00956D35">
        <w:rPr>
          <w:noProof/>
        </w:rPr>
        <w:tab/>
      </w:r>
      <w:r w:rsidR="001218E6" w:rsidRPr="00956D35">
        <w:rPr>
          <w:noProof/>
        </w:rPr>
        <w:t>Appendix 2</w:t>
      </w:r>
      <w:r w:rsidRPr="00956D35">
        <w:rPr>
          <w:noProof/>
        </w:rPr>
        <w:t xml:space="preserve"> - </w:t>
      </w:r>
      <w:r w:rsidR="001218E6" w:rsidRPr="00956D35">
        <w:rPr>
          <w:noProof/>
        </w:rPr>
        <w:t>The procedure for calculating the viscous criterion for EUROSID 1</w:t>
      </w:r>
      <w:r w:rsidR="001218E6" w:rsidRPr="00956D35">
        <w:rPr>
          <w:noProof/>
          <w:webHidden/>
        </w:rPr>
        <w:tab/>
      </w:r>
      <w:r w:rsidR="001218E6" w:rsidRPr="00956D35">
        <w:rPr>
          <w:noProof/>
          <w:webHidden/>
        </w:rPr>
        <w:tab/>
      </w:r>
      <w:r w:rsidR="0020351C">
        <w:rPr>
          <w:noProof/>
          <w:webHidden/>
        </w:rPr>
        <w:t>29</w:t>
      </w:r>
    </w:p>
    <w:p w14:paraId="18B74B84" w14:textId="0DF10AC8"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5</w:t>
      </w:r>
      <w:r w:rsidRPr="00956D35">
        <w:rPr>
          <w:noProof/>
          <w:webHidden/>
        </w:rPr>
        <w:tab/>
      </w:r>
      <w:r w:rsidRPr="00956D35">
        <w:rPr>
          <w:noProof/>
        </w:rPr>
        <w:t>Mobile deformable barrier characteristics</w:t>
      </w:r>
      <w:r w:rsidRPr="00956D35">
        <w:rPr>
          <w:noProof/>
          <w:webHidden/>
        </w:rPr>
        <w:tab/>
      </w:r>
      <w:r w:rsidRPr="00956D35">
        <w:rPr>
          <w:noProof/>
          <w:webHidden/>
        </w:rPr>
        <w:tab/>
      </w:r>
      <w:r w:rsidR="006F29BC">
        <w:rPr>
          <w:noProof/>
          <w:webHidden/>
        </w:rPr>
        <w:t>3</w:t>
      </w:r>
      <w:r w:rsidR="0020351C">
        <w:rPr>
          <w:noProof/>
          <w:webHidden/>
        </w:rPr>
        <w:t>0</w:t>
      </w:r>
    </w:p>
    <w:p w14:paraId="4AD8C538" w14:textId="2D722C5E" w:rsidR="001218E6" w:rsidRPr="00956D35" w:rsidRDefault="00FE6994" w:rsidP="001218E6">
      <w:pPr>
        <w:tabs>
          <w:tab w:val="left" w:pos="567"/>
          <w:tab w:val="left" w:pos="1134"/>
          <w:tab w:val="right" w:leader="dot" w:pos="9072"/>
          <w:tab w:val="right" w:pos="9639"/>
        </w:tabs>
        <w:spacing w:after="120"/>
        <w:ind w:left="567" w:right="239"/>
        <w:jc w:val="both"/>
        <w:rPr>
          <w:noProof/>
        </w:rPr>
      </w:pPr>
      <w:r w:rsidRPr="00956D35">
        <w:rPr>
          <w:noProof/>
        </w:rPr>
        <w:tab/>
      </w:r>
      <w:r w:rsidR="001218E6" w:rsidRPr="00956D35">
        <w:rPr>
          <w:noProof/>
        </w:rPr>
        <w:t>Appendix 1</w:t>
      </w:r>
      <w:r w:rsidRPr="00956D35">
        <w:rPr>
          <w:noProof/>
        </w:rPr>
        <w:t xml:space="preserve"> - </w:t>
      </w:r>
      <w:r w:rsidR="001218E6" w:rsidRPr="00956D35">
        <w:rPr>
          <w:noProof/>
        </w:rPr>
        <w:t>Force-deflection curves for static tests</w:t>
      </w:r>
      <w:r w:rsidR="001218E6" w:rsidRPr="00956D35">
        <w:rPr>
          <w:noProof/>
          <w:webHidden/>
        </w:rPr>
        <w:tab/>
      </w:r>
      <w:r w:rsidR="001218E6" w:rsidRPr="00956D35">
        <w:rPr>
          <w:noProof/>
          <w:webHidden/>
        </w:rPr>
        <w:tab/>
      </w:r>
      <w:r w:rsidR="006F29BC">
        <w:rPr>
          <w:noProof/>
          <w:webHidden/>
        </w:rPr>
        <w:t>4</w:t>
      </w:r>
      <w:r w:rsidR="0020351C">
        <w:rPr>
          <w:noProof/>
          <w:webHidden/>
        </w:rPr>
        <w:t>3</w:t>
      </w:r>
    </w:p>
    <w:p w14:paraId="7912CD02" w14:textId="3EA7B0D4" w:rsidR="001218E6" w:rsidRPr="00956D35" w:rsidRDefault="00FE6994" w:rsidP="001218E6">
      <w:pPr>
        <w:tabs>
          <w:tab w:val="left" w:pos="567"/>
          <w:tab w:val="left" w:pos="1134"/>
          <w:tab w:val="right" w:leader="dot" w:pos="9072"/>
          <w:tab w:val="right" w:pos="9639"/>
        </w:tabs>
        <w:spacing w:after="120"/>
        <w:ind w:left="567" w:right="239"/>
        <w:jc w:val="both"/>
        <w:rPr>
          <w:noProof/>
        </w:rPr>
      </w:pPr>
      <w:r w:rsidRPr="00956D35">
        <w:rPr>
          <w:noProof/>
        </w:rPr>
        <w:tab/>
      </w:r>
      <w:r w:rsidR="001218E6" w:rsidRPr="00956D35">
        <w:rPr>
          <w:noProof/>
        </w:rPr>
        <w:t>Appendix 2</w:t>
      </w:r>
      <w:r w:rsidRPr="00956D35">
        <w:rPr>
          <w:noProof/>
        </w:rPr>
        <w:t xml:space="preserve"> - </w:t>
      </w:r>
      <w:r w:rsidR="001218E6" w:rsidRPr="00956D35">
        <w:rPr>
          <w:noProof/>
        </w:rPr>
        <w:t>Force-deflection curves for dynamic tests</w:t>
      </w:r>
      <w:r w:rsidR="001218E6" w:rsidRPr="00956D35">
        <w:rPr>
          <w:noProof/>
          <w:webHidden/>
        </w:rPr>
        <w:tab/>
      </w:r>
      <w:r w:rsidR="001218E6" w:rsidRPr="00956D35">
        <w:rPr>
          <w:noProof/>
          <w:webHidden/>
        </w:rPr>
        <w:tab/>
      </w:r>
      <w:r w:rsidR="006F29BC">
        <w:rPr>
          <w:noProof/>
          <w:webHidden/>
        </w:rPr>
        <w:t>4</w:t>
      </w:r>
      <w:r w:rsidR="0020351C">
        <w:rPr>
          <w:noProof/>
          <w:webHidden/>
        </w:rPr>
        <w:t>5</w:t>
      </w:r>
    </w:p>
    <w:p w14:paraId="49A5ED06" w14:textId="2E7A5422"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6</w:t>
      </w:r>
      <w:r w:rsidRPr="00956D35">
        <w:rPr>
          <w:noProof/>
          <w:webHidden/>
        </w:rPr>
        <w:tab/>
      </w:r>
      <w:r w:rsidRPr="00956D35">
        <w:rPr>
          <w:noProof/>
        </w:rPr>
        <w:t>Technical description of the side impact dummy</w:t>
      </w:r>
      <w:r w:rsidRPr="00956D35">
        <w:rPr>
          <w:noProof/>
          <w:webHidden/>
        </w:rPr>
        <w:tab/>
      </w:r>
      <w:r w:rsidRPr="00956D35">
        <w:rPr>
          <w:noProof/>
          <w:webHidden/>
        </w:rPr>
        <w:tab/>
      </w:r>
      <w:r w:rsidR="004D3148">
        <w:rPr>
          <w:noProof/>
          <w:webHidden/>
        </w:rPr>
        <w:t>48</w:t>
      </w:r>
    </w:p>
    <w:p w14:paraId="7D82C981" w14:textId="00DAFBD5"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t>7</w:t>
      </w:r>
      <w:r w:rsidRPr="00956D35">
        <w:rPr>
          <w:noProof/>
          <w:webHidden/>
        </w:rPr>
        <w:tab/>
      </w:r>
      <w:r w:rsidRPr="00956D35">
        <w:rPr>
          <w:noProof/>
        </w:rPr>
        <w:t>Installation of the side impact dummy</w:t>
      </w:r>
      <w:r w:rsidRPr="00956D35">
        <w:rPr>
          <w:noProof/>
          <w:webHidden/>
        </w:rPr>
        <w:tab/>
      </w:r>
      <w:r w:rsidRPr="00956D35">
        <w:rPr>
          <w:noProof/>
          <w:webHidden/>
        </w:rPr>
        <w:tab/>
      </w:r>
      <w:r w:rsidR="004D3148">
        <w:rPr>
          <w:noProof/>
          <w:webHidden/>
        </w:rPr>
        <w:t>66</w:t>
      </w:r>
    </w:p>
    <w:p w14:paraId="1D796143" w14:textId="37C9F666" w:rsidR="001218E6" w:rsidRPr="00956D35" w:rsidRDefault="001218E6" w:rsidP="001218E6">
      <w:pPr>
        <w:tabs>
          <w:tab w:val="left" w:pos="567"/>
          <w:tab w:val="left" w:pos="1134"/>
          <w:tab w:val="right" w:leader="dot" w:pos="9072"/>
          <w:tab w:val="right" w:pos="9639"/>
        </w:tabs>
        <w:spacing w:after="120"/>
        <w:ind w:left="567" w:right="239"/>
        <w:jc w:val="both"/>
        <w:rPr>
          <w:noProof/>
        </w:rPr>
      </w:pPr>
      <w:r w:rsidRPr="00956D35">
        <w:rPr>
          <w:noProof/>
        </w:rPr>
        <w:lastRenderedPageBreak/>
        <w:t>8</w:t>
      </w:r>
      <w:r w:rsidRPr="00956D35">
        <w:rPr>
          <w:noProof/>
          <w:webHidden/>
        </w:rPr>
        <w:tab/>
      </w:r>
      <w:r w:rsidRPr="00956D35">
        <w:rPr>
          <w:noProof/>
        </w:rPr>
        <w:t>Partial test</w:t>
      </w:r>
      <w:r w:rsidRPr="00956D35">
        <w:rPr>
          <w:noProof/>
          <w:webHidden/>
        </w:rPr>
        <w:tab/>
      </w:r>
      <w:r w:rsidRPr="00956D35">
        <w:rPr>
          <w:noProof/>
          <w:webHidden/>
        </w:rPr>
        <w:tab/>
      </w:r>
      <w:r w:rsidR="004D3148">
        <w:rPr>
          <w:noProof/>
          <w:webHidden/>
        </w:rPr>
        <w:t>68</w:t>
      </w:r>
    </w:p>
    <w:p w14:paraId="54950382" w14:textId="14C315EF" w:rsidR="001218E6" w:rsidRPr="00956D35" w:rsidRDefault="001218E6" w:rsidP="00FE6994">
      <w:pPr>
        <w:tabs>
          <w:tab w:val="left" w:pos="0"/>
          <w:tab w:val="left" w:pos="1134"/>
          <w:tab w:val="right" w:leader="dot" w:pos="9072"/>
          <w:tab w:val="right" w:pos="9639"/>
        </w:tabs>
        <w:spacing w:after="120"/>
        <w:ind w:left="1134" w:right="239" w:hanging="567"/>
        <w:rPr>
          <w:noProof/>
        </w:rPr>
      </w:pPr>
      <w:r w:rsidRPr="00956D35">
        <w:rPr>
          <w:noProof/>
        </w:rPr>
        <w:t>9</w:t>
      </w:r>
      <w:r w:rsidRPr="00956D35">
        <w:rPr>
          <w:noProof/>
          <w:webHidden/>
        </w:rPr>
        <w:tab/>
      </w:r>
      <w:r w:rsidRPr="00956D35">
        <w:rPr>
          <w:noProof/>
        </w:rPr>
        <w:t>Test procedures for the protection of the occupants of vehicles operating on electrical power high voltage and electrolyte spillage</w:t>
      </w:r>
      <w:r w:rsidRPr="00956D35">
        <w:rPr>
          <w:noProof/>
          <w:webHidden/>
        </w:rPr>
        <w:tab/>
      </w:r>
      <w:r w:rsidRPr="00956D35">
        <w:rPr>
          <w:noProof/>
          <w:webHidden/>
        </w:rPr>
        <w:tab/>
      </w:r>
      <w:r w:rsidR="006F29BC">
        <w:rPr>
          <w:noProof/>
          <w:webHidden/>
        </w:rPr>
        <w:t>7</w:t>
      </w:r>
      <w:r w:rsidR="004D3148">
        <w:rPr>
          <w:noProof/>
          <w:webHidden/>
        </w:rPr>
        <w:t>0</w:t>
      </w:r>
    </w:p>
    <w:p w14:paraId="73B46698" w14:textId="3FFBFC2D" w:rsidR="001218E6" w:rsidRPr="00956D35" w:rsidRDefault="00FE6994" w:rsidP="001218E6">
      <w:pPr>
        <w:tabs>
          <w:tab w:val="left" w:pos="567"/>
          <w:tab w:val="left" w:pos="1134"/>
          <w:tab w:val="right" w:leader="dot" w:pos="9072"/>
          <w:tab w:val="right" w:pos="9639"/>
        </w:tabs>
        <w:spacing w:after="120"/>
        <w:ind w:left="567" w:right="239"/>
        <w:jc w:val="both"/>
        <w:rPr>
          <w:noProof/>
        </w:rPr>
      </w:pPr>
      <w:r w:rsidRPr="00956D35">
        <w:rPr>
          <w:noProof/>
        </w:rPr>
        <w:tab/>
      </w:r>
      <w:r w:rsidR="001218E6" w:rsidRPr="00956D35">
        <w:rPr>
          <w:noProof/>
        </w:rPr>
        <w:t>Appendix 1</w:t>
      </w:r>
      <w:r w:rsidRPr="00956D35">
        <w:rPr>
          <w:noProof/>
        </w:rPr>
        <w:t xml:space="preserve"> - </w:t>
      </w:r>
      <w:r w:rsidR="001218E6" w:rsidRPr="00956D35">
        <w:rPr>
          <w:noProof/>
        </w:rPr>
        <w:t>Jointed test finger (</w:t>
      </w:r>
      <w:r w:rsidR="00CB500D">
        <w:rPr>
          <w:noProof/>
        </w:rPr>
        <w:t>degree IPXXB</w:t>
      </w:r>
      <w:r w:rsidR="001218E6" w:rsidRPr="00956D35">
        <w:rPr>
          <w:noProof/>
        </w:rPr>
        <w:t>)</w:t>
      </w:r>
      <w:r w:rsidR="001218E6" w:rsidRPr="00956D35">
        <w:rPr>
          <w:noProof/>
          <w:webHidden/>
        </w:rPr>
        <w:tab/>
      </w:r>
      <w:r w:rsidR="001218E6" w:rsidRPr="00956D35">
        <w:rPr>
          <w:noProof/>
          <w:webHidden/>
        </w:rPr>
        <w:tab/>
      </w:r>
      <w:r w:rsidR="006F29BC">
        <w:rPr>
          <w:noProof/>
          <w:webHidden/>
        </w:rPr>
        <w:t>7</w:t>
      </w:r>
      <w:r w:rsidR="003B5A1E">
        <w:rPr>
          <w:noProof/>
          <w:webHidden/>
        </w:rPr>
        <w:t>5</w:t>
      </w:r>
    </w:p>
    <w:p w14:paraId="6AD0C349" w14:textId="77777777" w:rsidR="001218E6" w:rsidRPr="00956D35" w:rsidRDefault="001218E6">
      <w:pPr>
        <w:pStyle w:val="TOC1"/>
        <w:tabs>
          <w:tab w:val="right" w:leader="dot" w:pos="9629"/>
        </w:tabs>
        <w:rPr>
          <w:noProof/>
        </w:rPr>
      </w:pPr>
    </w:p>
    <w:p w14:paraId="65E0C147" w14:textId="55A17701" w:rsidR="00693C89" w:rsidRPr="00956D35" w:rsidRDefault="00693C89" w:rsidP="001218E6">
      <w:pPr>
        <w:tabs>
          <w:tab w:val="left" w:pos="567"/>
          <w:tab w:val="left" w:pos="1134"/>
          <w:tab w:val="right" w:leader="dot" w:pos="8505"/>
          <w:tab w:val="right" w:pos="9639"/>
        </w:tabs>
        <w:spacing w:after="120"/>
        <w:ind w:left="567" w:right="239"/>
        <w:jc w:val="both"/>
      </w:pPr>
    </w:p>
    <w:p w14:paraId="7A63A113" w14:textId="77777777" w:rsidR="00693C89" w:rsidRPr="00956D35" w:rsidRDefault="00693C89" w:rsidP="007D3629">
      <w:pPr>
        <w:pStyle w:val="HChG"/>
      </w:pPr>
      <w:r w:rsidRPr="00956D35">
        <w:br w:type="page"/>
      </w:r>
      <w:r w:rsidRPr="00956D35">
        <w:lastRenderedPageBreak/>
        <w:tab/>
      </w:r>
      <w:r w:rsidRPr="00956D35">
        <w:tab/>
      </w:r>
      <w:bookmarkStart w:id="2" w:name="_Toc367432789"/>
      <w:r w:rsidRPr="00956D35">
        <w:t>1.</w:t>
      </w:r>
      <w:r w:rsidRPr="00956D35">
        <w:tab/>
      </w:r>
      <w:r w:rsidRPr="00956D35">
        <w:tab/>
        <w:t>Scope</w:t>
      </w:r>
      <w:bookmarkEnd w:id="2"/>
    </w:p>
    <w:p w14:paraId="5B273F66" w14:textId="50D47E59" w:rsidR="00693C89" w:rsidRPr="00956D35" w:rsidRDefault="00693C89" w:rsidP="00693C89">
      <w:pPr>
        <w:spacing w:after="120"/>
        <w:ind w:left="2268" w:right="1134" w:hanging="1134"/>
        <w:jc w:val="both"/>
      </w:pPr>
      <w:r w:rsidRPr="00956D35">
        <w:tab/>
      </w:r>
      <w:r w:rsidR="00AC4EB9" w:rsidRPr="006160A7">
        <w:t>This Regulation applies to vehicles of category M</w:t>
      </w:r>
      <w:r w:rsidR="00AC4EB9" w:rsidRPr="006160A7">
        <w:rPr>
          <w:vertAlign w:val="subscript"/>
        </w:rPr>
        <w:t>1</w:t>
      </w:r>
      <w:r w:rsidR="00AC4EB9" w:rsidRPr="006160A7">
        <w:t xml:space="preserve"> with a maximum permissible mass not exceeding 3,500 kg and to vehicles of category N</w:t>
      </w:r>
      <w:r w:rsidR="00AC4EB9" w:rsidRPr="006160A7">
        <w:rPr>
          <w:vertAlign w:val="subscript"/>
        </w:rPr>
        <w:t>1</w:t>
      </w:r>
      <w:r w:rsidR="00AC4EB9">
        <w:rPr>
          <w:vertAlign w:val="subscript"/>
        </w:rPr>
        <w:t>.</w:t>
      </w:r>
      <w:r w:rsidR="00AC4EB9" w:rsidRPr="00133925">
        <w:rPr>
          <w:szCs w:val="16"/>
          <w:vertAlign w:val="superscript"/>
        </w:rPr>
        <w:footnoteReference w:id="3"/>
      </w:r>
      <w:r w:rsidRPr="00956D35">
        <w:t>.</w:t>
      </w:r>
    </w:p>
    <w:p w14:paraId="0BB822AB" w14:textId="77777777" w:rsidR="00693C89" w:rsidRPr="00956D35" w:rsidRDefault="00693C89" w:rsidP="007D3629">
      <w:pPr>
        <w:pStyle w:val="HChG"/>
      </w:pPr>
      <w:r w:rsidRPr="00956D35">
        <w:tab/>
      </w:r>
      <w:r w:rsidRPr="00956D35">
        <w:tab/>
      </w:r>
      <w:bookmarkStart w:id="3" w:name="_Toc367432790"/>
      <w:r w:rsidRPr="00956D35">
        <w:t>2.</w:t>
      </w:r>
      <w:r w:rsidRPr="00956D35">
        <w:tab/>
      </w:r>
      <w:r w:rsidRPr="00956D35">
        <w:tab/>
        <w:t>Definitions</w:t>
      </w:r>
      <w:bookmarkEnd w:id="3"/>
    </w:p>
    <w:p w14:paraId="3216C234" w14:textId="77777777" w:rsidR="00693C89" w:rsidRPr="00956D35" w:rsidRDefault="00693C89" w:rsidP="00693C89">
      <w:pPr>
        <w:spacing w:after="120"/>
        <w:ind w:left="1134" w:right="1134"/>
        <w:jc w:val="both"/>
      </w:pPr>
      <w:r w:rsidRPr="00956D35">
        <w:tab/>
      </w:r>
      <w:r w:rsidRPr="00956D35">
        <w:tab/>
        <w:t>For the purposes of this Regulation:</w:t>
      </w:r>
    </w:p>
    <w:p w14:paraId="2E2514B1" w14:textId="77777777" w:rsidR="00693C89" w:rsidRPr="00956D35" w:rsidRDefault="00693C89" w:rsidP="00693C89">
      <w:pPr>
        <w:spacing w:after="120"/>
        <w:ind w:left="2268" w:right="1134" w:hanging="1134"/>
        <w:jc w:val="both"/>
      </w:pPr>
      <w:r w:rsidRPr="00956D35">
        <w:t>2.1.</w:t>
      </w:r>
      <w:r w:rsidRPr="00956D35">
        <w:tab/>
        <w:t>"</w:t>
      </w:r>
      <w:r w:rsidRPr="00956D35">
        <w:rPr>
          <w:i/>
        </w:rPr>
        <w:t>Approval of a vehicle</w:t>
      </w:r>
      <w:r w:rsidRPr="00956D35">
        <w:t>" means the approval of a vehicle type with regard to the behaviour of the structure of the passenger compartment in a lateral collision</w:t>
      </w:r>
      <w:r w:rsidR="00FE6994" w:rsidRPr="00956D35">
        <w:t>.</w:t>
      </w:r>
    </w:p>
    <w:p w14:paraId="5F978EEF" w14:textId="77777777" w:rsidR="00693C89" w:rsidRPr="00956D35" w:rsidRDefault="00693C89" w:rsidP="00693C89">
      <w:pPr>
        <w:spacing w:after="120"/>
        <w:ind w:left="2268" w:right="1134" w:hanging="1134"/>
        <w:jc w:val="both"/>
      </w:pPr>
      <w:r w:rsidRPr="00956D35">
        <w:t>2.2.</w:t>
      </w:r>
      <w:r w:rsidRPr="00956D35">
        <w:tab/>
        <w:t>"</w:t>
      </w:r>
      <w:r w:rsidRPr="00956D35">
        <w:rPr>
          <w:i/>
        </w:rPr>
        <w:t>Vehicle type</w:t>
      </w:r>
      <w:r w:rsidRPr="00956D35">
        <w:t>" means a category of power-driven vehicles which do not differ in such essential respects as:</w:t>
      </w:r>
    </w:p>
    <w:p w14:paraId="54534F59" w14:textId="77777777" w:rsidR="00693C89" w:rsidRPr="00956D35" w:rsidRDefault="00693C89" w:rsidP="00693C89">
      <w:pPr>
        <w:spacing w:after="120"/>
        <w:ind w:left="2268" w:right="1134" w:hanging="1134"/>
        <w:jc w:val="both"/>
      </w:pPr>
      <w:r w:rsidRPr="00956D35">
        <w:t>2.2.1.</w:t>
      </w:r>
      <w:r w:rsidRPr="00956D35">
        <w:tab/>
        <w:t>The length, width and ground clearance of the vehicle, in so far as they have a negative effect on the performance prescribed in this Regulation;</w:t>
      </w:r>
    </w:p>
    <w:p w14:paraId="1B17F216" w14:textId="77777777" w:rsidR="00693C89" w:rsidRPr="00956D35" w:rsidRDefault="00693C89" w:rsidP="00693C89">
      <w:pPr>
        <w:spacing w:after="120"/>
        <w:ind w:left="2268" w:right="1134" w:hanging="1134"/>
        <w:jc w:val="both"/>
      </w:pPr>
      <w:r w:rsidRPr="00956D35">
        <w:t>2.2.2.</w:t>
      </w:r>
      <w:r w:rsidRPr="00956D35">
        <w:tab/>
        <w:t>The structure, dimensions, lines and materials of the side walls of the passenger compartment in so far as they have a negative effect on the performance prescribed in this Regulation;</w:t>
      </w:r>
    </w:p>
    <w:p w14:paraId="00AEE6ED" w14:textId="77777777" w:rsidR="00693C89" w:rsidRPr="00956D35" w:rsidRDefault="00693C89" w:rsidP="00693C89">
      <w:pPr>
        <w:spacing w:after="120"/>
        <w:ind w:left="2268" w:right="1134" w:hanging="1134"/>
        <w:jc w:val="both"/>
      </w:pPr>
      <w:r w:rsidRPr="00956D35">
        <w:t>2.2.3.</w:t>
      </w:r>
      <w:r w:rsidRPr="00956D35">
        <w:tab/>
        <w:t>The lines and inside dimensions of the passenger compartment and the type of protective systems, in so far as they have a negative effect on the performance prescribed in this Regulation;</w:t>
      </w:r>
    </w:p>
    <w:p w14:paraId="50DDB6A9" w14:textId="77777777" w:rsidR="00693C89" w:rsidRPr="00956D35" w:rsidRDefault="00693C89" w:rsidP="00693C89">
      <w:pPr>
        <w:spacing w:after="120"/>
        <w:ind w:left="2268" w:right="1134" w:hanging="1134"/>
        <w:jc w:val="both"/>
        <w:rPr>
          <w:bCs/>
        </w:rPr>
      </w:pPr>
      <w:r w:rsidRPr="00956D35">
        <w:t>2.2.4.</w:t>
      </w:r>
      <w:r w:rsidRPr="00956D35">
        <w:tab/>
      </w:r>
      <w:r w:rsidRPr="00956D35">
        <w:rPr>
          <w:bCs/>
        </w:rPr>
        <w:t>The sitting of the engine (front, rear or centre) and the orientation (transversal or longitudinal) of the engine, in so far as they have a negative effect on the result of the impact test of this Regulation</w:t>
      </w:r>
      <w:r w:rsidR="001F12C6" w:rsidRPr="00956D35">
        <w:rPr>
          <w:bCs/>
        </w:rPr>
        <w:t>;</w:t>
      </w:r>
    </w:p>
    <w:p w14:paraId="64B563CF" w14:textId="77777777" w:rsidR="00693C89" w:rsidRPr="00956D35" w:rsidRDefault="00693C89" w:rsidP="00693C89">
      <w:pPr>
        <w:spacing w:after="120"/>
        <w:ind w:left="2268" w:right="1134" w:hanging="1134"/>
        <w:jc w:val="both"/>
      </w:pPr>
      <w:r w:rsidRPr="00956D35">
        <w:t>2.2.5.</w:t>
      </w:r>
      <w:r w:rsidRPr="00956D35">
        <w:tab/>
        <w:t>The unladen mass, in so far as there is a negative effect on the performance prescribed in this Regulation;</w:t>
      </w:r>
    </w:p>
    <w:p w14:paraId="1DC2EF84" w14:textId="77777777" w:rsidR="00693C89" w:rsidRPr="00956D35" w:rsidRDefault="00693C89" w:rsidP="00693C89">
      <w:pPr>
        <w:spacing w:after="120"/>
        <w:ind w:left="2268" w:right="1134" w:hanging="1134"/>
        <w:jc w:val="both"/>
      </w:pPr>
      <w:r w:rsidRPr="00956D35">
        <w:t>2.2.6.</w:t>
      </w:r>
      <w:r w:rsidRPr="00956D35">
        <w:tab/>
        <w:t>The optional arrangements or interior fittings in so far as they have a negative effect on the performance prescribed in this Regulation;</w:t>
      </w:r>
    </w:p>
    <w:p w14:paraId="5A6B6355" w14:textId="77777777" w:rsidR="00693C89" w:rsidRPr="00956D35" w:rsidRDefault="00693C89" w:rsidP="00693C89">
      <w:pPr>
        <w:spacing w:after="120"/>
        <w:ind w:left="2268" w:right="1134" w:hanging="1134"/>
        <w:jc w:val="both"/>
      </w:pPr>
      <w:r w:rsidRPr="00956D35">
        <w:t>2.2.7.</w:t>
      </w:r>
      <w:r w:rsidRPr="00956D35">
        <w:tab/>
        <w:t>The type of front seat(s) and position of the "R" point in so far as they have a negative effect on the performance prescribed in this Regulation;</w:t>
      </w:r>
    </w:p>
    <w:p w14:paraId="64CE9F8D" w14:textId="77777777" w:rsidR="00693C89" w:rsidRPr="00956D35" w:rsidRDefault="00693C89" w:rsidP="00693C89">
      <w:pPr>
        <w:spacing w:after="120"/>
        <w:ind w:left="2268" w:right="1134" w:hanging="1134"/>
        <w:jc w:val="both"/>
      </w:pPr>
      <w:r w:rsidRPr="00956D35">
        <w:t>2.2.8.</w:t>
      </w:r>
      <w:r w:rsidRPr="00956D35">
        <w:tab/>
      </w:r>
      <w:r w:rsidRPr="00956D35">
        <w:rPr>
          <w:bCs/>
        </w:rPr>
        <w:t>The locations of the RE</w:t>
      </w:r>
      <w:r w:rsidR="00DF32A5" w:rsidRPr="00956D35">
        <w:rPr>
          <w:bCs/>
        </w:rPr>
        <w:t>E</w:t>
      </w:r>
      <w:r w:rsidRPr="00956D35">
        <w:rPr>
          <w:bCs/>
        </w:rPr>
        <w:t>SS, in so far as they have a negative effect on the result of the impact test prescribed in this Regulation.</w:t>
      </w:r>
    </w:p>
    <w:p w14:paraId="65CBBEBC" w14:textId="77777777" w:rsidR="00693C89" w:rsidRPr="00956D35" w:rsidRDefault="00693C89" w:rsidP="00693C89">
      <w:pPr>
        <w:spacing w:after="120"/>
        <w:ind w:left="2268" w:right="1134" w:hanging="1134"/>
        <w:jc w:val="both"/>
      </w:pPr>
      <w:r w:rsidRPr="00956D35">
        <w:t>2.3.</w:t>
      </w:r>
      <w:r w:rsidRPr="00956D35">
        <w:tab/>
        <w:t>"</w:t>
      </w:r>
      <w:r w:rsidRPr="00956D35">
        <w:rPr>
          <w:i/>
        </w:rPr>
        <w:t>Passenger compartment</w:t>
      </w:r>
      <w:r w:rsidRPr="00956D35">
        <w:t>" means the space for occupant accommodation, bounded by the roof, floor, side walls, doors, outside glazing and front bulkhead and the plane of the rear compartment bulkhead or the plane of the rear-seat back support</w:t>
      </w:r>
      <w:r w:rsidR="00FE6994" w:rsidRPr="00956D35">
        <w:t>.</w:t>
      </w:r>
    </w:p>
    <w:p w14:paraId="54611C52" w14:textId="77777777" w:rsidR="00693C89" w:rsidRPr="00956D35" w:rsidRDefault="00693C89" w:rsidP="00693C89">
      <w:pPr>
        <w:spacing w:after="120"/>
        <w:ind w:left="2268" w:right="1134" w:hanging="1134"/>
        <w:jc w:val="both"/>
      </w:pPr>
      <w:r w:rsidRPr="00956D35">
        <w:rPr>
          <w:iCs/>
        </w:rPr>
        <w:t>2.3.1.</w:t>
      </w:r>
      <w:r w:rsidRPr="00956D35">
        <w:rPr>
          <w:i/>
          <w:iCs/>
        </w:rPr>
        <w:tab/>
      </w:r>
      <w:r w:rsidRPr="00956D35">
        <w:rPr>
          <w:iCs/>
        </w:rPr>
        <w:t>"</w:t>
      </w:r>
      <w:r w:rsidRPr="00956D35">
        <w:rPr>
          <w:i/>
          <w:iCs/>
        </w:rPr>
        <w:t>Passenger compartment with regard to occupant protection</w:t>
      </w:r>
      <w:r w:rsidRPr="00956D35">
        <w:t>" means the space for occupant accommodation, bounded by the roof, floor, side walls, doors, outside glazing and front bulkhead and the plane of the rear compartment bulkhead or the plane of the rear-seat back support.</w:t>
      </w:r>
    </w:p>
    <w:p w14:paraId="2C885074" w14:textId="77777777" w:rsidR="00693C89" w:rsidRPr="00956D35" w:rsidRDefault="00693C89" w:rsidP="00693C89">
      <w:pPr>
        <w:keepNext/>
        <w:keepLines/>
        <w:spacing w:after="120"/>
        <w:ind w:left="2268" w:right="1134" w:hanging="1134"/>
        <w:jc w:val="both"/>
      </w:pPr>
      <w:r w:rsidRPr="00956D35">
        <w:lastRenderedPageBreak/>
        <w:t>2.3.2.</w:t>
      </w:r>
      <w:r w:rsidRPr="00956D35">
        <w:tab/>
        <w:t>"</w:t>
      </w:r>
      <w:r w:rsidRPr="00956D35">
        <w:rPr>
          <w:bCs/>
          <w:i/>
          <w:iCs/>
        </w:rPr>
        <w:t>Passenger compartment for electric safety assessment</w:t>
      </w:r>
      <w:r w:rsidRPr="00956D35">
        <w:rPr>
          <w:bCs/>
        </w:rPr>
        <w:t xml:space="preserve">" means the space for occupant accommodation, bounded by the roof, floor, side walls, doors, outside glazing, front bulkhead and rear bulkhead, or rear gate, as well as by the electrical protection barriers and enclosures provided </w:t>
      </w:r>
      <w:r w:rsidR="00DF32A5" w:rsidRPr="00956D35">
        <w:rPr>
          <w:bCs/>
        </w:rPr>
        <w:t>for protecting the occupants from direct contact with high voltage live parts.</w:t>
      </w:r>
      <w:r w:rsidRPr="00956D35">
        <w:rPr>
          <w:bCs/>
        </w:rPr>
        <w:t>.</w:t>
      </w:r>
    </w:p>
    <w:p w14:paraId="048343BE" w14:textId="77777777" w:rsidR="00693C89" w:rsidRPr="00956D35" w:rsidRDefault="00693C89" w:rsidP="00693C89">
      <w:pPr>
        <w:spacing w:after="120"/>
        <w:ind w:left="2268" w:right="1134" w:hanging="1134"/>
        <w:jc w:val="both"/>
      </w:pPr>
      <w:r w:rsidRPr="00956D35">
        <w:t>2.4.</w:t>
      </w:r>
      <w:r w:rsidRPr="00956D35">
        <w:tab/>
        <w:t>"</w:t>
      </w:r>
      <w:r w:rsidRPr="00956D35">
        <w:rPr>
          <w:i/>
        </w:rPr>
        <w:t>R point</w:t>
      </w:r>
      <w:r w:rsidRPr="00956D35">
        <w:t>" or "</w:t>
      </w:r>
      <w:r w:rsidRPr="00956D35">
        <w:rPr>
          <w:i/>
        </w:rPr>
        <w:t>seating reference point</w:t>
      </w:r>
      <w:r w:rsidRPr="00956D35">
        <w:t>" means the reference point specified by the vehicle manufacturer which:</w:t>
      </w:r>
    </w:p>
    <w:p w14:paraId="3ACA7C15" w14:textId="77777777" w:rsidR="00693C89" w:rsidRPr="00956D35" w:rsidRDefault="00693C89" w:rsidP="00693C89">
      <w:pPr>
        <w:spacing w:after="120"/>
        <w:ind w:left="2268" w:right="1134" w:hanging="1134"/>
        <w:jc w:val="both"/>
      </w:pPr>
      <w:r w:rsidRPr="00956D35">
        <w:t>2.4.1.</w:t>
      </w:r>
      <w:r w:rsidRPr="00956D35">
        <w:tab/>
        <w:t>Has co-ordinates determined in relation to the vehicle structure;</w:t>
      </w:r>
    </w:p>
    <w:p w14:paraId="050703FB" w14:textId="77777777" w:rsidR="00693C89" w:rsidRPr="00956D35" w:rsidRDefault="00693C89" w:rsidP="00693C89">
      <w:pPr>
        <w:spacing w:after="120"/>
        <w:ind w:left="2268" w:right="1134" w:hanging="1134"/>
        <w:jc w:val="both"/>
      </w:pPr>
      <w:r w:rsidRPr="00956D35">
        <w:t>2.4.2.</w:t>
      </w:r>
      <w:r w:rsidRPr="00956D35">
        <w:tab/>
        <w:t>Corresponds to the theoretical position of the point of torso/thighs rotation (H point) for the lowest and most rearward normal driving position or position of use given by the vehicle manufacturer for each seating position specified by him</w:t>
      </w:r>
      <w:r w:rsidR="00FE6994" w:rsidRPr="00956D35">
        <w:t>.</w:t>
      </w:r>
    </w:p>
    <w:p w14:paraId="79305932" w14:textId="77777777" w:rsidR="00693C89" w:rsidRPr="00956D35" w:rsidRDefault="00693C89" w:rsidP="00693C89">
      <w:pPr>
        <w:spacing w:after="120"/>
        <w:ind w:left="2268" w:right="1134" w:hanging="1134"/>
        <w:jc w:val="both"/>
      </w:pPr>
      <w:r w:rsidRPr="00956D35">
        <w:t>2.5.</w:t>
      </w:r>
      <w:r w:rsidRPr="00956D35">
        <w:tab/>
        <w:t>"</w:t>
      </w:r>
      <w:r w:rsidRPr="00956D35">
        <w:rPr>
          <w:i/>
        </w:rPr>
        <w:t>H point</w:t>
      </w:r>
      <w:r w:rsidRPr="00956D35">
        <w:t>" is as established by Annex 3 to this Regulation</w:t>
      </w:r>
      <w:r w:rsidR="00FE6994" w:rsidRPr="00956D35">
        <w:t>.</w:t>
      </w:r>
    </w:p>
    <w:p w14:paraId="4EDAC907" w14:textId="77777777" w:rsidR="00693C89" w:rsidRPr="00956D35" w:rsidRDefault="00693C89" w:rsidP="00693C89">
      <w:pPr>
        <w:spacing w:after="120"/>
        <w:ind w:left="2268" w:right="1134" w:hanging="1134"/>
        <w:jc w:val="both"/>
      </w:pPr>
      <w:r w:rsidRPr="00956D35">
        <w:t>2.6.</w:t>
      </w:r>
      <w:r w:rsidRPr="00956D35">
        <w:tab/>
        <w:t>"</w:t>
      </w:r>
      <w:r w:rsidRPr="00956D35">
        <w:rPr>
          <w:i/>
        </w:rPr>
        <w:t>Capacity of the fuel tank</w:t>
      </w:r>
      <w:r w:rsidRPr="00956D35">
        <w:t>" means the fuel-tank capacity as specified by the manufacturer of the vehicle</w:t>
      </w:r>
      <w:r w:rsidR="00FE6994" w:rsidRPr="00956D35">
        <w:t>.</w:t>
      </w:r>
    </w:p>
    <w:p w14:paraId="3A5EE0BE" w14:textId="77777777" w:rsidR="00693C89" w:rsidRPr="00956D35" w:rsidRDefault="00693C89" w:rsidP="00693C89">
      <w:pPr>
        <w:spacing w:after="120"/>
        <w:ind w:left="2268" w:right="1134" w:hanging="1134"/>
        <w:jc w:val="both"/>
      </w:pPr>
      <w:r w:rsidRPr="00956D35">
        <w:t>2.7.</w:t>
      </w:r>
      <w:r w:rsidRPr="00956D35">
        <w:tab/>
        <w:t>"</w:t>
      </w:r>
      <w:r w:rsidRPr="00956D35">
        <w:rPr>
          <w:i/>
        </w:rPr>
        <w:t>Transverse plane</w:t>
      </w:r>
      <w:r w:rsidRPr="00956D35">
        <w:t>" means a vertical plane perpendicular to the median longitudinal vertical plane of the vehicle</w:t>
      </w:r>
      <w:r w:rsidR="00FE6994" w:rsidRPr="00956D35">
        <w:t>.</w:t>
      </w:r>
    </w:p>
    <w:p w14:paraId="64E0B2A3" w14:textId="77777777" w:rsidR="00693C89" w:rsidRPr="00956D35" w:rsidRDefault="00693C89" w:rsidP="00693C89">
      <w:pPr>
        <w:spacing w:after="120"/>
        <w:ind w:left="2268" w:right="1134" w:hanging="1134"/>
        <w:jc w:val="both"/>
      </w:pPr>
      <w:r w:rsidRPr="00956D35">
        <w:t>2.8.</w:t>
      </w:r>
      <w:r w:rsidRPr="00956D35">
        <w:tab/>
        <w:t>"</w:t>
      </w:r>
      <w:r w:rsidRPr="00956D35">
        <w:rPr>
          <w:i/>
        </w:rPr>
        <w:t>Protective system</w:t>
      </w:r>
      <w:r w:rsidRPr="00956D35">
        <w:t>" means devices intended to restrain and/or protect the occupants</w:t>
      </w:r>
      <w:r w:rsidR="00FE6994" w:rsidRPr="00956D35">
        <w:t>.</w:t>
      </w:r>
    </w:p>
    <w:p w14:paraId="1B31FA59" w14:textId="77777777" w:rsidR="00693C89" w:rsidRPr="00956D35" w:rsidRDefault="00693C89" w:rsidP="00693C89">
      <w:pPr>
        <w:spacing w:after="120"/>
        <w:ind w:left="2268" w:right="1134" w:hanging="1134"/>
        <w:jc w:val="both"/>
      </w:pPr>
      <w:r w:rsidRPr="00956D35">
        <w:t>2.9.</w:t>
      </w:r>
      <w:r w:rsidRPr="00956D35">
        <w:tab/>
        <w:t>"</w:t>
      </w:r>
      <w:r w:rsidRPr="00956D35">
        <w:rPr>
          <w:i/>
        </w:rPr>
        <w:t>Type of protective system</w:t>
      </w:r>
      <w:r w:rsidRPr="00956D35">
        <w:t>" means a category of protective devices which do not differ in such essential respects as their:</w:t>
      </w:r>
    </w:p>
    <w:p w14:paraId="675DE7B8" w14:textId="77777777" w:rsidR="00693C89" w:rsidRPr="00956D35" w:rsidRDefault="00693C89" w:rsidP="00FE6994">
      <w:pPr>
        <w:pStyle w:val="a"/>
      </w:pPr>
      <w:r w:rsidRPr="00956D35">
        <w:tab/>
        <w:t>Technology;</w:t>
      </w:r>
    </w:p>
    <w:p w14:paraId="188F7150" w14:textId="77777777" w:rsidR="00693C89" w:rsidRPr="00956D35" w:rsidRDefault="00693C89" w:rsidP="00FE6994">
      <w:pPr>
        <w:pStyle w:val="a"/>
      </w:pPr>
      <w:r w:rsidRPr="00956D35">
        <w:tab/>
        <w:t>Geometry;</w:t>
      </w:r>
    </w:p>
    <w:p w14:paraId="51FABA04" w14:textId="77777777" w:rsidR="00693C89" w:rsidRPr="00956D35" w:rsidRDefault="00693C89" w:rsidP="00FE6994">
      <w:pPr>
        <w:pStyle w:val="a"/>
      </w:pPr>
      <w:r w:rsidRPr="00956D35">
        <w:tab/>
        <w:t>Constituent materials.</w:t>
      </w:r>
    </w:p>
    <w:p w14:paraId="1ABF0EE3" w14:textId="77777777" w:rsidR="00693C89" w:rsidRPr="00956D35" w:rsidRDefault="00693C89" w:rsidP="00693C89">
      <w:pPr>
        <w:spacing w:after="120"/>
        <w:ind w:left="2268" w:right="1134" w:hanging="1134"/>
        <w:jc w:val="both"/>
      </w:pPr>
      <w:r w:rsidRPr="00956D35">
        <w:t>2.10.</w:t>
      </w:r>
      <w:r w:rsidRPr="00956D35">
        <w:tab/>
        <w:t>"</w:t>
      </w:r>
      <w:r w:rsidRPr="00956D35">
        <w:rPr>
          <w:i/>
        </w:rPr>
        <w:t>Reference mass</w:t>
      </w:r>
      <w:r w:rsidRPr="00956D35">
        <w:t>" means the unladen mass of the vehicle increased by a mass of 100 kg (that is the mass of the side impact dummy and its instrumentation</w:t>
      </w:r>
      <w:r w:rsidR="00FE6994" w:rsidRPr="00956D35">
        <w:t>).</w:t>
      </w:r>
    </w:p>
    <w:p w14:paraId="2EAACF5E" w14:textId="77777777" w:rsidR="00693C89" w:rsidRPr="00956D35" w:rsidRDefault="00693C89" w:rsidP="00693C89">
      <w:pPr>
        <w:spacing w:after="120"/>
        <w:ind w:left="2268" w:right="1134" w:hanging="1134"/>
        <w:jc w:val="both"/>
      </w:pPr>
      <w:r w:rsidRPr="00956D35">
        <w:t>2.11.</w:t>
      </w:r>
      <w:r w:rsidRPr="00956D35">
        <w:tab/>
        <w:t>"</w:t>
      </w:r>
      <w:r w:rsidRPr="00956D35">
        <w:rPr>
          <w:i/>
        </w:rPr>
        <w:t>Unladen mass</w:t>
      </w:r>
      <w:r w:rsidRPr="00956D35">
        <w:t>" means the mass of the vehicle in running order without driver, passengers or load, but with the fuel tank filled to 90 per cent of its capacity and the usual set of tools and spare wheel on board, where applicable</w:t>
      </w:r>
      <w:r w:rsidR="00FE6994" w:rsidRPr="00956D35">
        <w:t>.</w:t>
      </w:r>
    </w:p>
    <w:p w14:paraId="69E205C3" w14:textId="77777777" w:rsidR="00693C89" w:rsidRPr="00956D35" w:rsidRDefault="00693C89" w:rsidP="00693C89">
      <w:pPr>
        <w:spacing w:after="120"/>
        <w:ind w:left="2268" w:right="1134" w:hanging="1134"/>
        <w:jc w:val="both"/>
      </w:pPr>
      <w:r w:rsidRPr="00956D35">
        <w:t>2.12.</w:t>
      </w:r>
      <w:r w:rsidRPr="00956D35">
        <w:tab/>
        <w:t>"</w:t>
      </w:r>
      <w:r w:rsidRPr="00956D35">
        <w:rPr>
          <w:i/>
        </w:rPr>
        <w:t>Mobile deformable barrier</w:t>
      </w:r>
      <w:r w:rsidRPr="00956D35">
        <w:t>" means the apparatus with which the test vehicle is impacted. It consists of a trolley and an impactor</w:t>
      </w:r>
      <w:r w:rsidR="00FE6994" w:rsidRPr="00956D35">
        <w:t>.</w:t>
      </w:r>
    </w:p>
    <w:p w14:paraId="1F040805" w14:textId="77777777" w:rsidR="00693C89" w:rsidRPr="00956D35" w:rsidRDefault="00693C89" w:rsidP="00693C89">
      <w:pPr>
        <w:spacing w:after="120"/>
        <w:ind w:left="2268" w:right="1134" w:hanging="1134"/>
        <w:jc w:val="both"/>
      </w:pPr>
      <w:r w:rsidRPr="00956D35">
        <w:t>2.13.</w:t>
      </w:r>
      <w:r w:rsidRPr="00956D35">
        <w:tab/>
        <w:t>"</w:t>
      </w:r>
      <w:r w:rsidRPr="00956D35">
        <w:rPr>
          <w:i/>
        </w:rPr>
        <w:t>Impactor</w:t>
      </w:r>
      <w:r w:rsidRPr="00956D35">
        <w:t>" means a crushable section mounted on the front of mobile deformable barrier</w:t>
      </w:r>
      <w:r w:rsidR="00FE6994" w:rsidRPr="00956D35">
        <w:t>.</w:t>
      </w:r>
    </w:p>
    <w:p w14:paraId="78B47D28" w14:textId="77777777" w:rsidR="00693C89" w:rsidRPr="00956D35" w:rsidRDefault="00693C89" w:rsidP="00693C89">
      <w:pPr>
        <w:spacing w:after="120"/>
        <w:ind w:left="2268" w:right="1134" w:hanging="1134"/>
        <w:jc w:val="both"/>
      </w:pPr>
      <w:r w:rsidRPr="00956D35">
        <w:t>2.14.</w:t>
      </w:r>
      <w:r w:rsidRPr="00956D35">
        <w:tab/>
        <w:t>"</w:t>
      </w:r>
      <w:r w:rsidRPr="00956D35">
        <w:rPr>
          <w:i/>
        </w:rPr>
        <w:t>Trolley</w:t>
      </w:r>
      <w:r w:rsidRPr="00956D35">
        <w:t>" means a wheeled frame free to travel along its longitudinal axis at the point of impact. Its front supports the impactor</w:t>
      </w:r>
      <w:r w:rsidR="00FE6994" w:rsidRPr="00956D35">
        <w:t>.</w:t>
      </w:r>
    </w:p>
    <w:p w14:paraId="3F326377" w14:textId="77777777" w:rsidR="00693C89" w:rsidRPr="00956D35" w:rsidRDefault="00693C89" w:rsidP="00693C89">
      <w:pPr>
        <w:spacing w:after="120"/>
        <w:ind w:left="2268" w:right="1134" w:hanging="1134"/>
        <w:jc w:val="both"/>
        <w:rPr>
          <w:bCs/>
        </w:rPr>
      </w:pPr>
      <w:r w:rsidRPr="00956D35">
        <w:rPr>
          <w:iCs/>
        </w:rPr>
        <w:t>2.15.</w:t>
      </w:r>
      <w:r w:rsidRPr="00956D35">
        <w:rPr>
          <w:bCs/>
          <w:iCs/>
        </w:rPr>
        <w:tab/>
        <w:t>"</w:t>
      </w:r>
      <w:r w:rsidRPr="00956D35">
        <w:rPr>
          <w:bCs/>
          <w:i/>
        </w:rPr>
        <w:t xml:space="preserve">High </w:t>
      </w:r>
      <w:r w:rsidR="0051037B" w:rsidRPr="00956D35">
        <w:rPr>
          <w:bCs/>
          <w:i/>
        </w:rPr>
        <w:t>voltage</w:t>
      </w:r>
      <w:r w:rsidRPr="00956D35">
        <w:rPr>
          <w:bCs/>
          <w:iCs/>
        </w:rPr>
        <w:t>"</w:t>
      </w:r>
      <w:r w:rsidRPr="00956D35">
        <w:rPr>
          <w:bCs/>
        </w:rPr>
        <w:t xml:space="preserve"> </w:t>
      </w:r>
      <w:r w:rsidRPr="00956D35">
        <w:rPr>
          <w:bCs/>
          <w:iCs/>
        </w:rPr>
        <w:t xml:space="preserve">means the classification of an electric component or circuit, if its working voltage is &gt; 60 V and ≤ 1,500 V </w:t>
      </w:r>
      <w:r w:rsidRPr="00956D35">
        <w:t>direct current</w:t>
      </w:r>
      <w:r w:rsidRPr="00956D35">
        <w:rPr>
          <w:bCs/>
        </w:rPr>
        <w:t xml:space="preserve"> (</w:t>
      </w:r>
      <w:r w:rsidRPr="00956D35">
        <w:rPr>
          <w:bCs/>
          <w:iCs/>
        </w:rPr>
        <w:t xml:space="preserve">DC) or &gt; 30 V and ≤ 1,000 V </w:t>
      </w:r>
      <w:r w:rsidRPr="00956D35">
        <w:t>alternating current (</w:t>
      </w:r>
      <w:r w:rsidRPr="00956D35">
        <w:rPr>
          <w:bCs/>
          <w:iCs/>
        </w:rPr>
        <w:t>AC</w:t>
      </w:r>
      <w:r w:rsidRPr="00956D35">
        <w:rPr>
          <w:iCs/>
        </w:rPr>
        <w:t>)</w:t>
      </w:r>
      <w:r w:rsidRPr="00956D35">
        <w:rPr>
          <w:bCs/>
        </w:rPr>
        <w:t xml:space="preserve"> root - mean - square (rms</w:t>
      </w:r>
      <w:r w:rsidR="00FE6994" w:rsidRPr="00956D35">
        <w:rPr>
          <w:bCs/>
        </w:rPr>
        <w:t>).</w:t>
      </w:r>
    </w:p>
    <w:p w14:paraId="0B1E907E" w14:textId="45A87572" w:rsidR="00693C89" w:rsidRPr="00956D35" w:rsidRDefault="00693C89" w:rsidP="00693C89">
      <w:pPr>
        <w:spacing w:after="120"/>
        <w:ind w:left="2268" w:right="1134" w:hanging="1134"/>
        <w:jc w:val="both"/>
        <w:rPr>
          <w:bCs/>
        </w:rPr>
      </w:pPr>
      <w:r w:rsidRPr="00956D35">
        <w:rPr>
          <w:bCs/>
        </w:rPr>
        <w:t>2.16.</w:t>
      </w:r>
      <w:r w:rsidRPr="00956D35">
        <w:rPr>
          <w:bCs/>
        </w:rPr>
        <w:tab/>
        <w:t>"</w:t>
      </w:r>
      <w:r w:rsidRPr="00956D35">
        <w:rPr>
          <w:bCs/>
          <w:i/>
          <w:iCs/>
        </w:rPr>
        <w:t xml:space="preserve">Rechargeable </w:t>
      </w:r>
      <w:r w:rsidR="00042F37">
        <w:rPr>
          <w:bCs/>
          <w:i/>
          <w:iCs/>
        </w:rPr>
        <w:t>Electrical E</w:t>
      </w:r>
      <w:r w:rsidRPr="00956D35">
        <w:rPr>
          <w:bCs/>
          <w:i/>
          <w:iCs/>
        </w:rPr>
        <w:t xml:space="preserve">nergy </w:t>
      </w:r>
      <w:r w:rsidR="00042F37">
        <w:rPr>
          <w:bCs/>
          <w:i/>
          <w:iCs/>
        </w:rPr>
        <w:t>S</w:t>
      </w:r>
      <w:r w:rsidRPr="00956D35">
        <w:rPr>
          <w:bCs/>
          <w:i/>
          <w:iCs/>
        </w:rPr>
        <w:t xml:space="preserve">torage </w:t>
      </w:r>
      <w:r w:rsidR="00042F37">
        <w:rPr>
          <w:bCs/>
          <w:i/>
          <w:iCs/>
        </w:rPr>
        <w:t>S</w:t>
      </w:r>
      <w:r w:rsidRPr="00956D35">
        <w:rPr>
          <w:bCs/>
          <w:i/>
          <w:iCs/>
        </w:rPr>
        <w:t>ystem (</w:t>
      </w:r>
      <w:r w:rsidR="00DF32A5" w:rsidRPr="00956D35">
        <w:rPr>
          <w:bCs/>
          <w:i/>
          <w:iCs/>
        </w:rPr>
        <w:t>REESS</w:t>
      </w:r>
      <w:r w:rsidRPr="00956D35">
        <w:rPr>
          <w:bCs/>
          <w:i/>
        </w:rPr>
        <w:t>)</w:t>
      </w:r>
      <w:r w:rsidRPr="00956D35">
        <w:rPr>
          <w:bCs/>
        </w:rPr>
        <w:t xml:space="preserve">" means the rechargeable energy storage system </w:t>
      </w:r>
      <w:r w:rsidRPr="00956D35">
        <w:t>which</w:t>
      </w:r>
      <w:r w:rsidRPr="00956D35">
        <w:rPr>
          <w:bCs/>
        </w:rPr>
        <w:t xml:space="preserve"> provides electric</w:t>
      </w:r>
      <w:r w:rsidRPr="00956D35">
        <w:t>al</w:t>
      </w:r>
      <w:r w:rsidRPr="00956D35">
        <w:rPr>
          <w:bCs/>
        </w:rPr>
        <w:t xml:space="preserve"> energy for propulsion</w:t>
      </w:r>
      <w:r w:rsidR="00FE6994" w:rsidRPr="00956D35">
        <w:rPr>
          <w:bCs/>
        </w:rPr>
        <w:t>.</w:t>
      </w:r>
    </w:p>
    <w:p w14:paraId="2E99F775" w14:textId="77777777" w:rsidR="00693C89" w:rsidRPr="00956D35" w:rsidRDefault="00693C89" w:rsidP="00693C89">
      <w:pPr>
        <w:spacing w:after="120"/>
        <w:ind w:left="2268" w:right="1134" w:hanging="1134"/>
        <w:jc w:val="both"/>
        <w:rPr>
          <w:bCs/>
          <w:iCs/>
        </w:rPr>
      </w:pPr>
      <w:r w:rsidRPr="00956D35">
        <w:rPr>
          <w:iCs/>
        </w:rPr>
        <w:t>2.17.</w:t>
      </w:r>
      <w:r w:rsidRPr="00956D35">
        <w:rPr>
          <w:bCs/>
          <w:iCs/>
        </w:rPr>
        <w:tab/>
        <w:t>"</w:t>
      </w:r>
      <w:r w:rsidRPr="00956D35">
        <w:rPr>
          <w:i/>
        </w:rPr>
        <w:t>Electrical</w:t>
      </w:r>
      <w:r w:rsidRPr="00956D35">
        <w:rPr>
          <w:bCs/>
          <w:i/>
        </w:rPr>
        <w:t xml:space="preserve"> </w:t>
      </w:r>
      <w:r w:rsidR="0051037B" w:rsidRPr="00956D35">
        <w:rPr>
          <w:bCs/>
          <w:i/>
        </w:rPr>
        <w:t>protection barrier</w:t>
      </w:r>
      <w:r w:rsidRPr="00956D35">
        <w:rPr>
          <w:bCs/>
        </w:rPr>
        <w:t xml:space="preserve">" </w:t>
      </w:r>
      <w:r w:rsidRPr="00956D35">
        <w:rPr>
          <w:bCs/>
          <w:iCs/>
        </w:rPr>
        <w:t>means the part providing protection against</w:t>
      </w:r>
      <w:r w:rsidRPr="00956D35">
        <w:rPr>
          <w:bCs/>
        </w:rPr>
        <w:t xml:space="preserve"> </w:t>
      </w:r>
      <w:r w:rsidRPr="00956D35">
        <w:t>any</w:t>
      </w:r>
      <w:r w:rsidRPr="00956D35">
        <w:rPr>
          <w:bCs/>
          <w:iCs/>
        </w:rPr>
        <w:t xml:space="preserve"> direct contact to the </w:t>
      </w:r>
      <w:r w:rsidRPr="00956D35">
        <w:t>high voltage</w:t>
      </w:r>
      <w:r w:rsidRPr="00956D35">
        <w:rPr>
          <w:bCs/>
          <w:iCs/>
        </w:rPr>
        <w:t xml:space="preserve"> live parts</w:t>
      </w:r>
      <w:r w:rsidR="00FE6994" w:rsidRPr="00956D35">
        <w:rPr>
          <w:bCs/>
          <w:iCs/>
        </w:rPr>
        <w:t>.</w:t>
      </w:r>
    </w:p>
    <w:p w14:paraId="63B71A7E" w14:textId="77777777" w:rsidR="00693C89" w:rsidRPr="00956D35" w:rsidRDefault="00693C89" w:rsidP="00693C89">
      <w:pPr>
        <w:spacing w:after="120"/>
        <w:ind w:left="2268" w:right="1134" w:hanging="1134"/>
        <w:jc w:val="both"/>
        <w:rPr>
          <w:bCs/>
        </w:rPr>
      </w:pPr>
      <w:r w:rsidRPr="00956D35">
        <w:lastRenderedPageBreak/>
        <w:t>2.18.</w:t>
      </w:r>
      <w:r w:rsidRPr="00956D35">
        <w:rPr>
          <w:bCs/>
        </w:rPr>
        <w:tab/>
      </w:r>
      <w:r w:rsidRPr="00956D35">
        <w:rPr>
          <w:bCs/>
          <w:iCs/>
        </w:rPr>
        <w:t>"</w:t>
      </w:r>
      <w:r w:rsidRPr="00956D35">
        <w:rPr>
          <w:bCs/>
          <w:i/>
        </w:rPr>
        <w:t>Electrical power train</w:t>
      </w:r>
      <w:r w:rsidRPr="00956D35">
        <w:rPr>
          <w:bCs/>
          <w:iCs/>
        </w:rPr>
        <w:t>"</w:t>
      </w:r>
      <w:r w:rsidRPr="00956D35">
        <w:rPr>
          <w:bCs/>
        </w:rPr>
        <w:t xml:space="preserve"> means the electrical circuit which includes the traction motor(s), and may </w:t>
      </w:r>
      <w:r w:rsidRPr="00956D35">
        <w:t>also</w:t>
      </w:r>
      <w:r w:rsidRPr="00956D35">
        <w:rPr>
          <w:bCs/>
        </w:rPr>
        <w:t xml:space="preserve"> include the </w:t>
      </w:r>
      <w:r w:rsidR="00DF32A5" w:rsidRPr="00956D35">
        <w:rPr>
          <w:bCs/>
        </w:rPr>
        <w:t>REESS</w:t>
      </w:r>
      <w:r w:rsidRPr="00956D35">
        <w:rPr>
          <w:bCs/>
        </w:rPr>
        <w:t>, the electric</w:t>
      </w:r>
      <w:r w:rsidRPr="00956D35">
        <w:t>al</w:t>
      </w:r>
      <w:r w:rsidRPr="00956D35">
        <w:rPr>
          <w:bCs/>
        </w:rPr>
        <w:t xml:space="preserve"> energy conversion system, the electronic converters, the associated wiring harness and connectors, and the coupling system for charging the </w:t>
      </w:r>
      <w:r w:rsidR="00DF32A5" w:rsidRPr="00956D35">
        <w:rPr>
          <w:bCs/>
        </w:rPr>
        <w:t>REESS</w:t>
      </w:r>
      <w:r w:rsidR="00FE6994" w:rsidRPr="00956D35">
        <w:rPr>
          <w:bCs/>
        </w:rPr>
        <w:t>.</w:t>
      </w:r>
    </w:p>
    <w:p w14:paraId="02804F8F" w14:textId="77777777" w:rsidR="00693C89" w:rsidRPr="00956D35" w:rsidRDefault="00693C89" w:rsidP="00693C89">
      <w:pPr>
        <w:spacing w:after="120"/>
        <w:ind w:left="2268" w:right="1134" w:hanging="1134"/>
        <w:jc w:val="both"/>
        <w:rPr>
          <w:bCs/>
        </w:rPr>
      </w:pPr>
      <w:r w:rsidRPr="00956D35">
        <w:t>2.19.</w:t>
      </w:r>
      <w:r w:rsidRPr="00956D35">
        <w:rPr>
          <w:bCs/>
        </w:rPr>
        <w:tab/>
        <w:t>"</w:t>
      </w:r>
      <w:r w:rsidRPr="00956D35">
        <w:rPr>
          <w:bCs/>
          <w:i/>
          <w:iCs/>
        </w:rPr>
        <w:t>Live parts</w:t>
      </w:r>
      <w:r w:rsidRPr="00956D35">
        <w:rPr>
          <w:bCs/>
        </w:rPr>
        <w:t>" means conductive part(s) intended to be electrically energized in normal use</w:t>
      </w:r>
      <w:r w:rsidR="00FE6994" w:rsidRPr="00956D35">
        <w:rPr>
          <w:bCs/>
        </w:rPr>
        <w:t>.</w:t>
      </w:r>
    </w:p>
    <w:p w14:paraId="0F78D720" w14:textId="6AAE7A37" w:rsidR="00BE7316" w:rsidRPr="00956D35" w:rsidRDefault="00BE7316" w:rsidP="00693C89">
      <w:pPr>
        <w:spacing w:after="120"/>
        <w:ind w:left="2268" w:right="1134" w:hanging="1134"/>
        <w:jc w:val="both"/>
      </w:pPr>
      <w:r w:rsidRPr="00956D35">
        <w:rPr>
          <w:bCs/>
        </w:rPr>
        <w:t>2.20.</w:t>
      </w:r>
      <w:r w:rsidRPr="00956D35">
        <w:rPr>
          <w:bCs/>
        </w:rPr>
        <w:tab/>
        <w:t>"</w:t>
      </w:r>
      <w:r w:rsidRPr="00956D35">
        <w:rPr>
          <w:bCs/>
          <w:i/>
          <w:iCs/>
        </w:rPr>
        <w:t xml:space="preserve">Exposed </w:t>
      </w:r>
      <w:r w:rsidRPr="00956D35">
        <w:rPr>
          <w:bCs/>
          <w:i/>
        </w:rPr>
        <w:t>conductive</w:t>
      </w:r>
      <w:r w:rsidRPr="00956D35">
        <w:rPr>
          <w:bCs/>
          <w:i/>
          <w:iCs/>
        </w:rPr>
        <w:t xml:space="preserve"> part</w:t>
      </w:r>
      <w:r w:rsidRPr="00956D35">
        <w:rPr>
          <w:bCs/>
        </w:rPr>
        <w:t xml:space="preserve">" </w:t>
      </w:r>
      <w:r w:rsidRPr="00956D35">
        <w:t xml:space="preserve">means the conductive part which can be touched under the provisions of the protection </w:t>
      </w:r>
      <w:r w:rsidR="00CB500D">
        <w:t>degree IPXXB</w:t>
      </w:r>
      <w:r w:rsidRPr="00956D35">
        <w:rPr>
          <w:bCs/>
        </w:rPr>
        <w:t xml:space="preserve"> and which becomes electrically energized under isolation failure conditions. </w:t>
      </w:r>
      <w:r w:rsidRPr="00956D35">
        <w:t xml:space="preserve">This includes parts under a cover that </w:t>
      </w:r>
      <w:r w:rsidRPr="00956D35">
        <w:rPr>
          <w:bCs/>
        </w:rPr>
        <w:t>can be removed without using tools</w:t>
      </w:r>
      <w:r w:rsidRPr="00956D35">
        <w:t>.</w:t>
      </w:r>
    </w:p>
    <w:p w14:paraId="29E1A69E" w14:textId="77777777" w:rsidR="00693C89" w:rsidRPr="00956D35" w:rsidRDefault="00693C89" w:rsidP="00693C89">
      <w:pPr>
        <w:spacing w:after="120"/>
        <w:ind w:left="2268" w:right="1134" w:hanging="1134"/>
        <w:jc w:val="both"/>
        <w:rPr>
          <w:bCs/>
        </w:rPr>
      </w:pPr>
      <w:r w:rsidRPr="00956D35">
        <w:t>2.21.</w:t>
      </w:r>
      <w:r w:rsidRPr="00956D35">
        <w:rPr>
          <w:bCs/>
        </w:rPr>
        <w:tab/>
        <w:t>"</w:t>
      </w:r>
      <w:r w:rsidRPr="00956D35">
        <w:rPr>
          <w:bCs/>
          <w:i/>
          <w:iCs/>
        </w:rPr>
        <w:t>Direct contact</w:t>
      </w:r>
      <w:r w:rsidRPr="00956D35">
        <w:rPr>
          <w:bCs/>
          <w:i/>
        </w:rPr>
        <w:t>"</w:t>
      </w:r>
      <w:r w:rsidRPr="00956D35">
        <w:rPr>
          <w:bCs/>
        </w:rPr>
        <w:t xml:space="preserve"> means the contact of persons with </w:t>
      </w:r>
      <w:r w:rsidRPr="00956D35">
        <w:t>high voltage</w:t>
      </w:r>
      <w:r w:rsidRPr="00956D35">
        <w:rPr>
          <w:bCs/>
        </w:rPr>
        <w:t xml:space="preserve"> live parts</w:t>
      </w:r>
      <w:r w:rsidR="00FE6994" w:rsidRPr="00956D35">
        <w:rPr>
          <w:bCs/>
        </w:rPr>
        <w:t>.</w:t>
      </w:r>
    </w:p>
    <w:p w14:paraId="50C1CA86" w14:textId="77777777" w:rsidR="00693C89" w:rsidRPr="00956D35" w:rsidRDefault="00693C89" w:rsidP="00693C89">
      <w:pPr>
        <w:spacing w:after="120"/>
        <w:ind w:left="2268" w:right="1134" w:hanging="1134"/>
        <w:jc w:val="both"/>
        <w:rPr>
          <w:bCs/>
        </w:rPr>
      </w:pPr>
      <w:r w:rsidRPr="00956D35">
        <w:t>2.22.</w:t>
      </w:r>
      <w:r w:rsidRPr="00956D35">
        <w:rPr>
          <w:bCs/>
        </w:rPr>
        <w:tab/>
        <w:t>"</w:t>
      </w:r>
      <w:r w:rsidRPr="00956D35">
        <w:rPr>
          <w:bCs/>
          <w:i/>
          <w:iCs/>
        </w:rPr>
        <w:t>Indirect contact</w:t>
      </w:r>
      <w:r w:rsidRPr="00956D35">
        <w:rPr>
          <w:bCs/>
        </w:rPr>
        <w:t>" means the contact of persons with exposed conductive parts</w:t>
      </w:r>
      <w:r w:rsidR="00FE6994" w:rsidRPr="00956D35">
        <w:rPr>
          <w:bCs/>
        </w:rPr>
        <w:t>.</w:t>
      </w:r>
    </w:p>
    <w:p w14:paraId="35834954" w14:textId="31BEB05E" w:rsidR="00693C89" w:rsidRPr="00956D35" w:rsidRDefault="00693C89" w:rsidP="00693C89">
      <w:pPr>
        <w:spacing w:after="120"/>
        <w:ind w:left="2268" w:right="1134" w:hanging="1134"/>
        <w:jc w:val="both"/>
        <w:rPr>
          <w:bCs/>
        </w:rPr>
      </w:pPr>
      <w:r w:rsidRPr="00956D35">
        <w:t>2.23.</w:t>
      </w:r>
      <w:r w:rsidRPr="00956D35">
        <w:rPr>
          <w:bCs/>
        </w:rPr>
        <w:tab/>
        <w:t>"</w:t>
      </w:r>
      <w:r w:rsidRPr="00956D35">
        <w:rPr>
          <w:bCs/>
          <w:i/>
          <w:iCs/>
        </w:rPr>
        <w:t xml:space="preserve">Protection </w:t>
      </w:r>
      <w:r w:rsidR="00CB500D">
        <w:rPr>
          <w:i/>
          <w:iCs/>
        </w:rPr>
        <w:t>degree IPXXB</w:t>
      </w:r>
      <w:r w:rsidRPr="00956D35">
        <w:rPr>
          <w:bCs/>
        </w:rPr>
        <w:t xml:space="preserve">" means protection </w:t>
      </w:r>
      <w:r w:rsidRPr="00956D35">
        <w:t xml:space="preserve">from contact with high voltage live parts </w:t>
      </w:r>
      <w:r w:rsidRPr="00956D35">
        <w:rPr>
          <w:bCs/>
        </w:rPr>
        <w:t xml:space="preserve">provided by </w:t>
      </w:r>
      <w:r w:rsidRPr="00956D35">
        <w:t>either</w:t>
      </w:r>
      <w:r w:rsidRPr="00956D35">
        <w:rPr>
          <w:bCs/>
        </w:rPr>
        <w:t xml:space="preserve"> a</w:t>
      </w:r>
      <w:r w:rsidRPr="00956D35">
        <w:t>n</w:t>
      </w:r>
      <w:r w:rsidRPr="00956D35">
        <w:rPr>
          <w:bCs/>
        </w:rPr>
        <w:t xml:space="preserve"> </w:t>
      </w:r>
      <w:r w:rsidRPr="00956D35">
        <w:t>electrical</w:t>
      </w:r>
      <w:r w:rsidRPr="00956D35">
        <w:rPr>
          <w:bCs/>
        </w:rPr>
        <w:t xml:space="preserve"> protection barrier</w:t>
      </w:r>
      <w:r w:rsidRPr="00956D35" w:rsidDel="00352429">
        <w:rPr>
          <w:bCs/>
        </w:rPr>
        <w:t xml:space="preserve"> </w:t>
      </w:r>
      <w:r w:rsidRPr="00956D35">
        <w:t xml:space="preserve">or an </w:t>
      </w:r>
      <w:r w:rsidRPr="00956D35">
        <w:rPr>
          <w:bCs/>
        </w:rPr>
        <w:t xml:space="preserve">enclosure </w:t>
      </w:r>
      <w:r w:rsidRPr="00956D35">
        <w:t>and tested using a Jointed</w:t>
      </w:r>
      <w:r w:rsidRPr="00956D35">
        <w:rPr>
          <w:bCs/>
        </w:rPr>
        <w:t xml:space="preserve"> </w:t>
      </w:r>
      <w:r w:rsidRPr="00956D35">
        <w:t>T</w:t>
      </w:r>
      <w:r w:rsidRPr="00956D35">
        <w:rPr>
          <w:bCs/>
        </w:rPr>
        <w:t>est Finger (</w:t>
      </w:r>
      <w:r w:rsidR="00CB500D">
        <w:rPr>
          <w:bCs/>
        </w:rPr>
        <w:t>degree IPXXB</w:t>
      </w:r>
      <w:r w:rsidRPr="00956D35">
        <w:rPr>
          <w:bCs/>
        </w:rPr>
        <w:t xml:space="preserve">) as </w:t>
      </w:r>
      <w:r w:rsidRPr="00956D35">
        <w:t xml:space="preserve">described </w:t>
      </w:r>
      <w:r w:rsidRPr="00956D35">
        <w:rPr>
          <w:bCs/>
        </w:rPr>
        <w:t xml:space="preserve">in </w:t>
      </w:r>
      <w:r w:rsidRPr="00956D35">
        <w:t>paragraph 4.</w:t>
      </w:r>
      <w:r w:rsidRPr="00956D35">
        <w:rPr>
          <w:bCs/>
        </w:rPr>
        <w:t xml:space="preserve"> of Annex 9</w:t>
      </w:r>
      <w:r w:rsidR="00FE6994" w:rsidRPr="00956D35">
        <w:rPr>
          <w:bCs/>
        </w:rPr>
        <w:t>.</w:t>
      </w:r>
    </w:p>
    <w:p w14:paraId="08A0DC68" w14:textId="77777777" w:rsidR="00693C89" w:rsidRPr="00956D35" w:rsidRDefault="00693C89" w:rsidP="00693C89">
      <w:pPr>
        <w:spacing w:after="120"/>
        <w:ind w:left="2268" w:right="1134" w:hanging="1134"/>
        <w:jc w:val="both"/>
        <w:rPr>
          <w:bCs/>
        </w:rPr>
      </w:pPr>
      <w:r w:rsidRPr="00956D35">
        <w:t>2.24.</w:t>
      </w:r>
      <w:r w:rsidRPr="00956D35">
        <w:rPr>
          <w:bCs/>
        </w:rPr>
        <w:tab/>
        <w:t>"</w:t>
      </w:r>
      <w:r w:rsidRPr="00956D35">
        <w:rPr>
          <w:bCs/>
          <w:i/>
          <w:iCs/>
        </w:rPr>
        <w:t>Working voltage</w:t>
      </w:r>
      <w:r w:rsidRPr="00956D35">
        <w:rPr>
          <w:bCs/>
        </w:rPr>
        <w:t>" means the highest value of an electrical circuit voltage root-mean-square (rms), specified by the manufacturer, which may occur between any conductive parts in open circuit conditions or under normal operating conditions. If the electrical circuit is divided by galvanic isolation, the working voltage is defined for each divided circuit, respectively</w:t>
      </w:r>
      <w:r w:rsidR="00FE6994" w:rsidRPr="00956D35">
        <w:rPr>
          <w:bCs/>
        </w:rPr>
        <w:t>.</w:t>
      </w:r>
    </w:p>
    <w:p w14:paraId="1E3440CC" w14:textId="619DA322" w:rsidR="00693C89" w:rsidRPr="00956D35" w:rsidRDefault="00693C89" w:rsidP="00693C89">
      <w:pPr>
        <w:spacing w:after="120"/>
        <w:ind w:left="2268" w:right="1134" w:hanging="1134"/>
        <w:jc w:val="both"/>
        <w:rPr>
          <w:bCs/>
        </w:rPr>
      </w:pPr>
      <w:r w:rsidRPr="00956D35">
        <w:t>2.25.</w:t>
      </w:r>
      <w:r w:rsidRPr="00956D35">
        <w:rPr>
          <w:bCs/>
        </w:rPr>
        <w:tab/>
        <w:t>"</w:t>
      </w:r>
      <w:r w:rsidRPr="00956D35">
        <w:rPr>
          <w:bCs/>
          <w:i/>
          <w:iCs/>
        </w:rPr>
        <w:t xml:space="preserve">Coupling system for charging the </w:t>
      </w:r>
      <w:r w:rsidR="00042F37">
        <w:rPr>
          <w:bCs/>
          <w:i/>
          <w:iCs/>
        </w:rPr>
        <w:t>Rechargeable Electrical Energy Storage System (REESS)</w:t>
      </w:r>
      <w:r w:rsidRPr="00956D35">
        <w:rPr>
          <w:bCs/>
        </w:rPr>
        <w:t xml:space="preserve">" means the electrical circuit used for charging the </w:t>
      </w:r>
      <w:r w:rsidR="00DF32A5" w:rsidRPr="00956D35">
        <w:rPr>
          <w:bCs/>
        </w:rPr>
        <w:t>REESS</w:t>
      </w:r>
      <w:r w:rsidRPr="00956D35">
        <w:rPr>
          <w:bCs/>
        </w:rPr>
        <w:t xml:space="preserve"> from an external electric</w:t>
      </w:r>
      <w:r w:rsidRPr="00956D35">
        <w:t>al</w:t>
      </w:r>
      <w:r w:rsidRPr="00956D35">
        <w:rPr>
          <w:bCs/>
        </w:rPr>
        <w:t xml:space="preserve"> power supply including the vehicle inlet</w:t>
      </w:r>
      <w:r w:rsidR="00FE6994" w:rsidRPr="00956D35">
        <w:rPr>
          <w:bCs/>
        </w:rPr>
        <w:t>.</w:t>
      </w:r>
    </w:p>
    <w:p w14:paraId="55A6A2BB" w14:textId="77777777" w:rsidR="00693C89" w:rsidRPr="00956D35" w:rsidRDefault="00693C89" w:rsidP="00693C89">
      <w:pPr>
        <w:spacing w:after="120"/>
        <w:ind w:left="2268" w:right="1134" w:hanging="1134"/>
        <w:jc w:val="both"/>
        <w:rPr>
          <w:bCs/>
          <w:iCs/>
        </w:rPr>
      </w:pPr>
      <w:r w:rsidRPr="00956D35">
        <w:rPr>
          <w:iCs/>
        </w:rPr>
        <w:t>2.26.</w:t>
      </w:r>
      <w:r w:rsidRPr="00956D35">
        <w:rPr>
          <w:bCs/>
          <w:iCs/>
        </w:rPr>
        <w:tab/>
        <w:t>"</w:t>
      </w:r>
      <w:r w:rsidRPr="00956D35">
        <w:rPr>
          <w:bCs/>
          <w:i/>
        </w:rPr>
        <w:t>Electrical chassis</w:t>
      </w:r>
      <w:r w:rsidRPr="00956D35">
        <w:rPr>
          <w:bCs/>
          <w:iCs/>
        </w:rPr>
        <w:t xml:space="preserve">" means a set made of conductive parts electrically linked together, whose </w:t>
      </w:r>
      <w:r w:rsidRPr="00956D35">
        <w:t>electrical</w:t>
      </w:r>
      <w:r w:rsidRPr="00956D35">
        <w:rPr>
          <w:bCs/>
          <w:iCs/>
        </w:rPr>
        <w:t xml:space="preserve"> potential is taken as reference</w:t>
      </w:r>
      <w:r w:rsidR="00FE6994" w:rsidRPr="00956D35">
        <w:rPr>
          <w:bCs/>
          <w:iCs/>
        </w:rPr>
        <w:t>.</w:t>
      </w:r>
    </w:p>
    <w:p w14:paraId="74BDCADA" w14:textId="77777777" w:rsidR="00693C89" w:rsidRPr="00956D35" w:rsidRDefault="00693C89" w:rsidP="00693C89">
      <w:pPr>
        <w:spacing w:after="120"/>
        <w:ind w:left="2268" w:right="1134" w:hanging="1134"/>
        <w:jc w:val="both"/>
        <w:rPr>
          <w:bCs/>
        </w:rPr>
      </w:pPr>
      <w:r w:rsidRPr="00956D35">
        <w:t>2.27.</w:t>
      </w:r>
      <w:r w:rsidRPr="00956D35">
        <w:rPr>
          <w:bCs/>
        </w:rPr>
        <w:tab/>
        <w:t>"</w:t>
      </w:r>
      <w:r w:rsidRPr="00956D35">
        <w:rPr>
          <w:bCs/>
          <w:i/>
          <w:iCs/>
        </w:rPr>
        <w:t>Electrical circuit</w:t>
      </w:r>
      <w:r w:rsidRPr="00956D35">
        <w:rPr>
          <w:bCs/>
        </w:rPr>
        <w:t xml:space="preserve">" means an assembly of connected </w:t>
      </w:r>
      <w:r w:rsidRPr="00956D35">
        <w:t>high voltage</w:t>
      </w:r>
      <w:r w:rsidRPr="00956D35">
        <w:rPr>
          <w:bCs/>
        </w:rPr>
        <w:t xml:space="preserve"> live parts which is designed to be electrically energized in normal operation</w:t>
      </w:r>
      <w:r w:rsidR="00FE6994" w:rsidRPr="00956D35">
        <w:rPr>
          <w:bCs/>
        </w:rPr>
        <w:t>.</w:t>
      </w:r>
    </w:p>
    <w:p w14:paraId="301C151E" w14:textId="77777777" w:rsidR="00693C89" w:rsidRPr="00956D35" w:rsidRDefault="00693C89" w:rsidP="00693C89">
      <w:pPr>
        <w:spacing w:after="120"/>
        <w:ind w:left="2268" w:right="1134" w:hanging="1134"/>
        <w:jc w:val="both"/>
        <w:rPr>
          <w:bCs/>
        </w:rPr>
      </w:pPr>
      <w:r w:rsidRPr="00956D35">
        <w:t>2.28.</w:t>
      </w:r>
      <w:r w:rsidRPr="00956D35">
        <w:rPr>
          <w:bCs/>
        </w:rPr>
        <w:tab/>
        <w:t>"</w:t>
      </w:r>
      <w:r w:rsidRPr="00956D35">
        <w:rPr>
          <w:bCs/>
          <w:i/>
          <w:iCs/>
        </w:rPr>
        <w:t>Electrical energy conversion system</w:t>
      </w:r>
      <w:r w:rsidRPr="00956D35">
        <w:rPr>
          <w:bCs/>
        </w:rPr>
        <w:t xml:space="preserve">" means a system </w:t>
      </w:r>
      <w:r w:rsidRPr="00956D35">
        <w:rPr>
          <w:bCs/>
          <w:iCs/>
        </w:rPr>
        <w:t>(e.g. fuel cell)</w:t>
      </w:r>
      <w:r w:rsidRPr="00956D35">
        <w:rPr>
          <w:bCs/>
        </w:rPr>
        <w:t xml:space="preserve"> that generates and provides electric</w:t>
      </w:r>
      <w:r w:rsidRPr="00956D35">
        <w:t>al</w:t>
      </w:r>
      <w:r w:rsidRPr="00956D35">
        <w:rPr>
          <w:bCs/>
        </w:rPr>
        <w:t xml:space="preserve"> energy for electric</w:t>
      </w:r>
      <w:r w:rsidRPr="00956D35">
        <w:t xml:space="preserve">al </w:t>
      </w:r>
      <w:r w:rsidRPr="00956D35">
        <w:rPr>
          <w:bCs/>
        </w:rPr>
        <w:t>propulsion</w:t>
      </w:r>
      <w:r w:rsidR="00FE6994" w:rsidRPr="00956D35">
        <w:rPr>
          <w:bCs/>
        </w:rPr>
        <w:t>.</w:t>
      </w:r>
    </w:p>
    <w:p w14:paraId="4062E68E" w14:textId="77777777" w:rsidR="00693C89" w:rsidRPr="00956D35" w:rsidRDefault="00693C89" w:rsidP="00693C89">
      <w:pPr>
        <w:spacing w:after="120"/>
        <w:ind w:left="2268" w:right="1134" w:hanging="1134"/>
        <w:jc w:val="both"/>
        <w:rPr>
          <w:bCs/>
        </w:rPr>
      </w:pPr>
      <w:r w:rsidRPr="00956D35">
        <w:t>2.29.</w:t>
      </w:r>
      <w:r w:rsidRPr="00956D35">
        <w:rPr>
          <w:bCs/>
        </w:rPr>
        <w:tab/>
        <w:t>"</w:t>
      </w:r>
      <w:r w:rsidRPr="00956D35">
        <w:rPr>
          <w:bCs/>
          <w:i/>
        </w:rPr>
        <w:t>Electronic converter</w:t>
      </w:r>
      <w:r w:rsidRPr="00956D35">
        <w:rPr>
          <w:bCs/>
        </w:rPr>
        <w:t>" means a device capable of controlling and/or converting electric</w:t>
      </w:r>
      <w:r w:rsidRPr="00956D35">
        <w:t xml:space="preserve">al </w:t>
      </w:r>
      <w:r w:rsidRPr="00956D35">
        <w:rPr>
          <w:bCs/>
        </w:rPr>
        <w:t>power for electric</w:t>
      </w:r>
      <w:r w:rsidRPr="00956D35">
        <w:t>al</w:t>
      </w:r>
      <w:r w:rsidRPr="00956D35">
        <w:rPr>
          <w:bCs/>
        </w:rPr>
        <w:t xml:space="preserve"> propulsion</w:t>
      </w:r>
      <w:r w:rsidR="00FE6994" w:rsidRPr="00956D35">
        <w:rPr>
          <w:bCs/>
        </w:rPr>
        <w:t>.</w:t>
      </w:r>
    </w:p>
    <w:p w14:paraId="2D33BA71" w14:textId="77777777" w:rsidR="00693C89" w:rsidRPr="00956D35" w:rsidRDefault="00693C89" w:rsidP="00693C89">
      <w:pPr>
        <w:spacing w:after="120"/>
        <w:ind w:left="2268" w:right="1134" w:hanging="1134"/>
        <w:jc w:val="both"/>
        <w:rPr>
          <w:bCs/>
          <w:iCs/>
        </w:rPr>
      </w:pPr>
      <w:r w:rsidRPr="00956D35">
        <w:rPr>
          <w:iCs/>
        </w:rPr>
        <w:t>2.30.</w:t>
      </w:r>
      <w:r w:rsidRPr="00956D35">
        <w:rPr>
          <w:bCs/>
          <w:iCs/>
        </w:rPr>
        <w:tab/>
        <w:t>"</w:t>
      </w:r>
      <w:r w:rsidRPr="00956D35">
        <w:rPr>
          <w:bCs/>
          <w:i/>
        </w:rPr>
        <w:t>Enclosure</w:t>
      </w:r>
      <w:r w:rsidRPr="00956D35">
        <w:rPr>
          <w:bCs/>
          <w:iCs/>
        </w:rPr>
        <w:t xml:space="preserve">" means the part enclosing the internal units and providing protection against </w:t>
      </w:r>
      <w:r w:rsidRPr="00956D35">
        <w:t xml:space="preserve">any </w:t>
      </w:r>
      <w:r w:rsidRPr="00956D35">
        <w:rPr>
          <w:bCs/>
          <w:iCs/>
        </w:rPr>
        <w:t>direct contact</w:t>
      </w:r>
      <w:r w:rsidR="00FE6994" w:rsidRPr="00956D35">
        <w:rPr>
          <w:bCs/>
          <w:iCs/>
        </w:rPr>
        <w:t>.</w:t>
      </w:r>
    </w:p>
    <w:p w14:paraId="34844742" w14:textId="77777777" w:rsidR="00693C89" w:rsidRPr="00956D35" w:rsidRDefault="00693C89" w:rsidP="00693C89">
      <w:pPr>
        <w:spacing w:after="120"/>
        <w:ind w:left="2268" w:right="1134" w:hanging="1134"/>
        <w:jc w:val="both"/>
        <w:rPr>
          <w:bCs/>
        </w:rPr>
      </w:pPr>
      <w:r w:rsidRPr="00956D35">
        <w:rPr>
          <w:bCs/>
          <w:iCs/>
        </w:rPr>
        <w:t>2.31.</w:t>
      </w:r>
      <w:r w:rsidRPr="00956D35">
        <w:rPr>
          <w:bCs/>
          <w:iCs/>
        </w:rPr>
        <w:tab/>
        <w:t>"</w:t>
      </w:r>
      <w:r w:rsidRPr="00956D35">
        <w:rPr>
          <w:bCs/>
          <w:i/>
        </w:rPr>
        <w:t xml:space="preserve">High </w:t>
      </w:r>
      <w:r w:rsidR="0051037B" w:rsidRPr="00956D35">
        <w:rPr>
          <w:bCs/>
          <w:i/>
        </w:rPr>
        <w:t>voltage bus</w:t>
      </w:r>
      <w:r w:rsidRPr="00956D35">
        <w:rPr>
          <w:bCs/>
          <w:iCs/>
        </w:rPr>
        <w:t xml:space="preserve">" means the electrical circuit, including the coupling system for charging the </w:t>
      </w:r>
      <w:r w:rsidR="00DF32A5" w:rsidRPr="00956D35">
        <w:rPr>
          <w:bCs/>
          <w:iCs/>
        </w:rPr>
        <w:t>REESS</w:t>
      </w:r>
      <w:r w:rsidRPr="00956D35">
        <w:rPr>
          <w:bCs/>
          <w:iCs/>
        </w:rPr>
        <w:t xml:space="preserve"> that operates on </w:t>
      </w:r>
      <w:r w:rsidRPr="00956D35">
        <w:t>a</w:t>
      </w:r>
      <w:r w:rsidRPr="00956D35">
        <w:rPr>
          <w:bCs/>
        </w:rPr>
        <w:t xml:space="preserve"> </w:t>
      </w:r>
      <w:r w:rsidRPr="00956D35">
        <w:rPr>
          <w:bCs/>
          <w:iCs/>
        </w:rPr>
        <w:t>high voltage</w:t>
      </w:r>
      <w:r w:rsidR="00FE6994" w:rsidRPr="00956D35">
        <w:rPr>
          <w:bCs/>
          <w:iCs/>
        </w:rPr>
        <w:t>.</w:t>
      </w:r>
    </w:p>
    <w:p w14:paraId="51AE9062" w14:textId="77777777" w:rsidR="00693C89" w:rsidRPr="00956D35" w:rsidRDefault="00693C89" w:rsidP="00693C89">
      <w:pPr>
        <w:spacing w:after="120"/>
        <w:ind w:left="2268" w:right="1134" w:hanging="1134"/>
        <w:jc w:val="both"/>
        <w:rPr>
          <w:bCs/>
        </w:rPr>
      </w:pPr>
      <w:r w:rsidRPr="00956D35">
        <w:t>2.32.</w:t>
      </w:r>
      <w:r w:rsidRPr="00956D35">
        <w:rPr>
          <w:bCs/>
        </w:rPr>
        <w:tab/>
        <w:t>"</w:t>
      </w:r>
      <w:r w:rsidRPr="00956D35">
        <w:rPr>
          <w:bCs/>
          <w:i/>
          <w:iCs/>
        </w:rPr>
        <w:t>Solid insulator</w:t>
      </w:r>
      <w:r w:rsidRPr="00956D35">
        <w:rPr>
          <w:bCs/>
        </w:rPr>
        <w:t xml:space="preserve">" means </w:t>
      </w:r>
      <w:r w:rsidRPr="00956D35">
        <w:t>the</w:t>
      </w:r>
      <w:r w:rsidRPr="00956D35">
        <w:rPr>
          <w:bCs/>
        </w:rPr>
        <w:t xml:space="preserve"> insulating coating of wiring harnesses, provided in order to cover and prevent the </w:t>
      </w:r>
      <w:r w:rsidRPr="00956D35">
        <w:t>high voltage</w:t>
      </w:r>
      <w:r w:rsidRPr="00956D35">
        <w:rPr>
          <w:bCs/>
        </w:rPr>
        <w:t xml:space="preserve"> live parts from </w:t>
      </w:r>
      <w:r w:rsidRPr="00956D35">
        <w:t>any</w:t>
      </w:r>
      <w:r w:rsidRPr="00956D35">
        <w:rPr>
          <w:bCs/>
        </w:rPr>
        <w:t xml:space="preserve"> direct contact. </w:t>
      </w:r>
      <w:r w:rsidRPr="00956D35">
        <w:t>This includes</w:t>
      </w:r>
      <w:r w:rsidRPr="00956D35">
        <w:rPr>
          <w:bCs/>
        </w:rPr>
        <w:t xml:space="preserve"> covers for insulating the </w:t>
      </w:r>
      <w:r w:rsidRPr="00956D35">
        <w:t>high voltage</w:t>
      </w:r>
      <w:r w:rsidRPr="00956D35">
        <w:rPr>
          <w:bCs/>
        </w:rPr>
        <w:t xml:space="preserve"> live parts of connectors and varnish or paint for the purpose of insulation</w:t>
      </w:r>
      <w:r w:rsidR="00FE6994" w:rsidRPr="00956D35">
        <w:rPr>
          <w:bCs/>
        </w:rPr>
        <w:t>.</w:t>
      </w:r>
    </w:p>
    <w:p w14:paraId="30E5DE89" w14:textId="77777777" w:rsidR="00693C89" w:rsidRPr="00956D35" w:rsidRDefault="00693C89" w:rsidP="00693C89">
      <w:pPr>
        <w:spacing w:after="120"/>
        <w:ind w:left="2268" w:right="1134" w:hanging="1168"/>
        <w:jc w:val="both"/>
        <w:rPr>
          <w:bCs/>
        </w:rPr>
      </w:pPr>
      <w:r w:rsidRPr="00956D35">
        <w:rPr>
          <w:szCs w:val="24"/>
        </w:rPr>
        <w:t>2.33.</w:t>
      </w:r>
      <w:r w:rsidRPr="00956D35">
        <w:rPr>
          <w:szCs w:val="24"/>
        </w:rPr>
        <w:tab/>
        <w:t>"</w:t>
      </w:r>
      <w:r w:rsidRPr="00956D35">
        <w:rPr>
          <w:i/>
          <w:iCs/>
          <w:szCs w:val="24"/>
          <w:lang w:eastAsia="ja-JP"/>
        </w:rPr>
        <w:t>Automatic disconnect</w:t>
      </w:r>
      <w:r w:rsidRPr="00956D35">
        <w:rPr>
          <w:szCs w:val="24"/>
        </w:rPr>
        <w:t xml:space="preserve">" means </w:t>
      </w:r>
      <w:r w:rsidRPr="00956D35">
        <w:rPr>
          <w:szCs w:val="24"/>
          <w:lang w:eastAsia="ja-JP"/>
        </w:rPr>
        <w:t>a device that when triggered, galvanically separates the electrical energy sources from the rest of the high voltage circuit of the electrical power train</w:t>
      </w:r>
      <w:r w:rsidR="00FE6994" w:rsidRPr="00956D35">
        <w:rPr>
          <w:szCs w:val="24"/>
          <w:lang w:eastAsia="ja-JP"/>
        </w:rPr>
        <w:t>.</w:t>
      </w:r>
    </w:p>
    <w:p w14:paraId="7D970CED" w14:textId="77777777" w:rsidR="00693C89" w:rsidRPr="00956D35" w:rsidRDefault="00693C89" w:rsidP="00693C89">
      <w:pPr>
        <w:spacing w:after="120"/>
        <w:ind w:left="2268" w:right="1134" w:hanging="1134"/>
        <w:jc w:val="both"/>
        <w:rPr>
          <w:bCs/>
        </w:rPr>
      </w:pPr>
      <w:r w:rsidRPr="00956D35">
        <w:rPr>
          <w:bCs/>
        </w:rPr>
        <w:t>2.34.</w:t>
      </w:r>
      <w:r w:rsidRPr="00956D35">
        <w:rPr>
          <w:bCs/>
        </w:rPr>
        <w:tab/>
        <w:t>"</w:t>
      </w:r>
      <w:r w:rsidRPr="00956D35">
        <w:rPr>
          <w:bCs/>
          <w:i/>
          <w:iCs/>
        </w:rPr>
        <w:t>Open type traction battery</w:t>
      </w:r>
      <w:r w:rsidRPr="00956D35">
        <w:rPr>
          <w:bCs/>
        </w:rPr>
        <w:t>" means a type of battery requiring liquid and generating hydrogen gas released to the atmosphere.</w:t>
      </w:r>
    </w:p>
    <w:p w14:paraId="26D7D42A" w14:textId="1228D2DE" w:rsidR="003F3CAE" w:rsidRDefault="003F3CAE" w:rsidP="00693C89">
      <w:pPr>
        <w:spacing w:after="120"/>
        <w:ind w:left="2268" w:right="1134" w:hanging="1134"/>
        <w:jc w:val="both"/>
      </w:pPr>
      <w:r w:rsidRPr="00956D35">
        <w:rPr>
          <w:bCs/>
        </w:rPr>
        <w:lastRenderedPageBreak/>
        <w:t>2.35.</w:t>
      </w:r>
      <w:r w:rsidRPr="00956D35">
        <w:rPr>
          <w:bCs/>
        </w:rPr>
        <w:tab/>
      </w:r>
      <w:r w:rsidRPr="00956D35">
        <w:t>"</w:t>
      </w:r>
      <w:r w:rsidRPr="00956D35">
        <w:rPr>
          <w:i/>
        </w:rPr>
        <w:t>Automatically activated door locking system</w:t>
      </w:r>
      <w:r w:rsidRPr="00956D35">
        <w:t>" means a system that locks the doors automatically at a pre-set speed or under any other condition as defined by the manufacturer.</w:t>
      </w:r>
    </w:p>
    <w:p w14:paraId="62D37E77" w14:textId="77777777" w:rsidR="00D92E7C" w:rsidRDefault="00D92E7C" w:rsidP="00D92E7C">
      <w:pPr>
        <w:pStyle w:val="SingleTxtG"/>
        <w:ind w:left="2268" w:hanging="1134"/>
        <w:rPr>
          <w:rFonts w:eastAsia="Calibri"/>
          <w:lang w:val="en-US"/>
        </w:rPr>
      </w:pPr>
      <w:r>
        <w:rPr>
          <w:rFonts w:eastAsia="Calibri"/>
          <w:lang w:val="en-US"/>
        </w:rPr>
        <w:t>2.36.</w:t>
      </w:r>
      <w:r>
        <w:rPr>
          <w:rFonts w:eastAsia="Calibri"/>
          <w:lang w:val="en-US"/>
        </w:rPr>
        <w:tab/>
        <w:t>"</w:t>
      </w:r>
      <w:r>
        <w:rPr>
          <w:rFonts w:eastAsia="Calibri"/>
          <w:i/>
          <w:iCs/>
          <w:lang w:val="en-US"/>
        </w:rPr>
        <w:t>Latched</w:t>
      </w:r>
      <w:r>
        <w:rPr>
          <w:rFonts w:eastAsia="Calibri"/>
          <w:lang w:val="en-US"/>
        </w:rPr>
        <w:t>" means any coupling condition of the door latch system, where the latch is in a fully latched position, a secondary latched position, or in between a fully latched position and a secondary latched position.</w:t>
      </w:r>
    </w:p>
    <w:p w14:paraId="66A78301" w14:textId="77777777" w:rsidR="00D92E7C" w:rsidRDefault="00D92E7C" w:rsidP="00D92E7C">
      <w:pPr>
        <w:pStyle w:val="SingleTxtG"/>
        <w:ind w:left="2268" w:hanging="1134"/>
        <w:rPr>
          <w:rFonts w:eastAsia="Calibri"/>
          <w:lang w:val="en-US"/>
        </w:rPr>
      </w:pPr>
      <w:r>
        <w:rPr>
          <w:rFonts w:eastAsia="Calibri"/>
          <w:lang w:val="en-US"/>
        </w:rPr>
        <w:t>2.37.</w:t>
      </w:r>
      <w:r>
        <w:rPr>
          <w:rFonts w:eastAsia="Calibri"/>
          <w:lang w:val="en-US"/>
        </w:rPr>
        <w:tab/>
        <w:t>"</w:t>
      </w:r>
      <w:r>
        <w:rPr>
          <w:rFonts w:eastAsia="Calibri"/>
          <w:i/>
          <w:iCs/>
          <w:lang w:val="en-US"/>
        </w:rPr>
        <w:t>Latch</w:t>
      </w:r>
      <w:r>
        <w:rPr>
          <w:rFonts w:eastAsia="Calibri"/>
          <w:lang w:val="en-US"/>
        </w:rPr>
        <w:t>" is a device employed to maintain the door in a closed position relative to the vehicle body with provisions for deliberate release (or operation).</w:t>
      </w:r>
    </w:p>
    <w:p w14:paraId="4359AD28" w14:textId="77777777" w:rsidR="00D92E7C" w:rsidRDefault="00D92E7C" w:rsidP="00D92E7C">
      <w:pPr>
        <w:pStyle w:val="SingleTxtG"/>
        <w:ind w:left="2268" w:hanging="1134"/>
        <w:rPr>
          <w:rFonts w:eastAsia="Calibri"/>
          <w:lang w:val="en-US"/>
        </w:rPr>
      </w:pPr>
      <w:r>
        <w:rPr>
          <w:rFonts w:eastAsia="Calibri"/>
          <w:lang w:val="en-US"/>
        </w:rPr>
        <w:t>2.38.</w:t>
      </w:r>
      <w:r>
        <w:rPr>
          <w:rFonts w:eastAsia="Calibri"/>
          <w:lang w:val="en-US"/>
        </w:rPr>
        <w:tab/>
        <w:t>"</w:t>
      </w:r>
      <w:r>
        <w:rPr>
          <w:rFonts w:eastAsia="Calibri"/>
          <w:i/>
          <w:iCs/>
          <w:lang w:val="en-US"/>
        </w:rPr>
        <w:t>Fully latched position</w:t>
      </w:r>
      <w:r>
        <w:rPr>
          <w:rFonts w:eastAsia="Calibri"/>
          <w:lang w:val="en-US"/>
        </w:rPr>
        <w:t>" is the coupling condition of the latch that retains the door in a completely closed position.</w:t>
      </w:r>
    </w:p>
    <w:p w14:paraId="432E5083" w14:textId="351FD17E" w:rsidR="00D92E7C" w:rsidRDefault="00D92E7C" w:rsidP="00D92E7C">
      <w:pPr>
        <w:spacing w:after="120"/>
        <w:ind w:left="2268" w:right="1134" w:hanging="1134"/>
        <w:jc w:val="both"/>
        <w:rPr>
          <w:rFonts w:eastAsia="Calibri"/>
          <w:lang w:val="en-US"/>
        </w:rPr>
      </w:pPr>
      <w:r>
        <w:rPr>
          <w:rFonts w:eastAsia="Calibri"/>
          <w:lang w:val="en-US"/>
        </w:rPr>
        <w:t>2.39.</w:t>
      </w:r>
      <w:r>
        <w:rPr>
          <w:rFonts w:eastAsia="Calibri"/>
          <w:lang w:val="en-US"/>
        </w:rPr>
        <w:tab/>
        <w:t>"</w:t>
      </w:r>
      <w:r>
        <w:rPr>
          <w:rFonts w:eastAsia="Calibri"/>
          <w:i/>
          <w:iCs/>
          <w:lang w:val="en-US"/>
        </w:rPr>
        <w:t>Secondary latched position</w:t>
      </w:r>
      <w:r>
        <w:rPr>
          <w:rFonts w:eastAsia="Calibri"/>
          <w:lang w:val="en-US"/>
        </w:rPr>
        <w:t>" refers to the coupling condition of the latch that retains the door in a partially closed position.</w:t>
      </w:r>
    </w:p>
    <w:p w14:paraId="20B4B07B" w14:textId="4EE33321" w:rsidR="00AC4EB9" w:rsidRPr="00956D35" w:rsidRDefault="00AC4EB9" w:rsidP="00D92E7C">
      <w:pPr>
        <w:spacing w:after="120"/>
        <w:ind w:left="2268" w:right="1134" w:hanging="1134"/>
        <w:jc w:val="both"/>
      </w:pPr>
      <w:r w:rsidRPr="006160A7">
        <w:t>2.40.</w:t>
      </w:r>
      <w:r w:rsidRPr="006160A7">
        <w:tab/>
      </w:r>
      <w:r w:rsidRPr="006160A7">
        <w:rPr>
          <w:rFonts w:cs="Courier New"/>
          <w:szCs w:val="18"/>
        </w:rPr>
        <w:t>"</w:t>
      </w:r>
      <w:r w:rsidRPr="006160A7">
        <w:rPr>
          <w:rFonts w:cs="Courier New"/>
          <w:i/>
          <w:iCs/>
          <w:szCs w:val="18"/>
        </w:rPr>
        <w:t>Displacement system</w:t>
      </w:r>
      <w:r w:rsidRPr="006160A7">
        <w:rPr>
          <w:rFonts w:cs="Courier New"/>
          <w:szCs w:val="18"/>
        </w:rPr>
        <w:t>" means a device by which the seat or one of its parts can be displaced and/or rotated, without a fixed intermediate position, to permit easy access of occupants to and from the space behind the seat concerned.</w:t>
      </w:r>
    </w:p>
    <w:p w14:paraId="40F310AC" w14:textId="77777777" w:rsidR="00693C89" w:rsidRPr="00956D35" w:rsidRDefault="00693C89" w:rsidP="007D3629">
      <w:pPr>
        <w:pStyle w:val="HChG"/>
      </w:pPr>
      <w:r w:rsidRPr="00956D35">
        <w:tab/>
      </w:r>
      <w:r w:rsidRPr="00956D35">
        <w:tab/>
      </w:r>
      <w:bookmarkStart w:id="4" w:name="_Toc367432791"/>
      <w:r w:rsidRPr="00956D35">
        <w:t>3.</w:t>
      </w:r>
      <w:r w:rsidRPr="00956D35">
        <w:tab/>
      </w:r>
      <w:r w:rsidRPr="00956D35">
        <w:tab/>
        <w:t>Application for approval</w:t>
      </w:r>
      <w:bookmarkEnd w:id="4"/>
      <w:r w:rsidRPr="00956D35">
        <w:t xml:space="preserve"> </w:t>
      </w:r>
    </w:p>
    <w:p w14:paraId="47D35FEA" w14:textId="77777777" w:rsidR="00693C89" w:rsidRPr="00956D35" w:rsidRDefault="00693C89" w:rsidP="00693C89">
      <w:pPr>
        <w:spacing w:after="120"/>
        <w:ind w:left="2268" w:right="1134" w:hanging="1134"/>
        <w:jc w:val="both"/>
      </w:pPr>
      <w:r w:rsidRPr="00956D35">
        <w:t>3.1.</w:t>
      </w:r>
      <w:r w:rsidRPr="00956D35">
        <w:tab/>
        <w:t>The application for approval of a vehicle type with regard to the protection of the occupants in the event of a lateral collision shall be submitted by the vehicle manufacturer or by his duly accredited representative.</w:t>
      </w:r>
    </w:p>
    <w:p w14:paraId="13136E26" w14:textId="77777777" w:rsidR="00693C89" w:rsidRPr="00956D35" w:rsidRDefault="00693C89" w:rsidP="00693C89">
      <w:pPr>
        <w:spacing w:after="120"/>
        <w:ind w:left="2268" w:right="1134" w:hanging="1134"/>
        <w:jc w:val="both"/>
      </w:pPr>
      <w:r w:rsidRPr="00956D35">
        <w:t>3.2.</w:t>
      </w:r>
      <w:r w:rsidRPr="00956D35">
        <w:tab/>
        <w:t>It shall be accompanied by the under mentioned documents in triplicate and the following particulars:</w:t>
      </w:r>
    </w:p>
    <w:p w14:paraId="6B756EFC" w14:textId="77777777" w:rsidR="00693C89" w:rsidRPr="00956D35" w:rsidRDefault="00693C89" w:rsidP="00693C89">
      <w:pPr>
        <w:spacing w:after="120"/>
        <w:ind w:left="2268" w:right="1134" w:hanging="1134"/>
        <w:jc w:val="both"/>
      </w:pPr>
      <w:r w:rsidRPr="00956D35">
        <w:t>3.2.1.</w:t>
      </w:r>
      <w:r w:rsidRPr="00956D35">
        <w:tab/>
        <w:t xml:space="preserve">A detailed description of the vehicle type with respect to its structure, dimensions, lines and </w:t>
      </w:r>
      <w:proofErr w:type="spellStart"/>
      <w:r w:rsidRPr="00956D35">
        <w:t>constitutent</w:t>
      </w:r>
      <w:proofErr w:type="spellEnd"/>
      <w:r w:rsidRPr="00956D35">
        <w:t xml:space="preserve"> materials;</w:t>
      </w:r>
    </w:p>
    <w:p w14:paraId="132FA8D2" w14:textId="77777777" w:rsidR="00693C89" w:rsidRPr="00956D35" w:rsidRDefault="00693C89" w:rsidP="00693C89">
      <w:pPr>
        <w:spacing w:after="120"/>
        <w:ind w:left="2268" w:right="1134" w:hanging="1134"/>
        <w:jc w:val="both"/>
      </w:pPr>
      <w:r w:rsidRPr="00956D35">
        <w:t>3.2.2.</w:t>
      </w:r>
      <w:r w:rsidRPr="00956D35">
        <w:tab/>
        <w:t>Photographs and/or diagrams and drawings of the vehicle showing the vehicle type in front, side and rear elevation and design details of the lateral part of the structure;</w:t>
      </w:r>
    </w:p>
    <w:p w14:paraId="266C29BA" w14:textId="77777777" w:rsidR="00693C89" w:rsidRPr="00956D35" w:rsidRDefault="00693C89" w:rsidP="00693C89">
      <w:pPr>
        <w:spacing w:after="120"/>
        <w:ind w:left="2268" w:right="1134" w:hanging="1134"/>
        <w:jc w:val="both"/>
      </w:pPr>
      <w:r w:rsidRPr="00956D35">
        <w:t>3.2.3.</w:t>
      </w:r>
      <w:r w:rsidRPr="00956D35">
        <w:tab/>
        <w:t>Particulars of the vehicle’s mass as defined by paragraph 2.11. of this Regulation;</w:t>
      </w:r>
    </w:p>
    <w:p w14:paraId="1E898935" w14:textId="77777777" w:rsidR="00693C89" w:rsidRPr="00956D35" w:rsidRDefault="00693C89" w:rsidP="00693C89">
      <w:pPr>
        <w:spacing w:after="120"/>
        <w:ind w:left="2268" w:right="1134" w:hanging="1134"/>
        <w:jc w:val="both"/>
      </w:pPr>
      <w:r w:rsidRPr="00956D35">
        <w:t>3.2.4.</w:t>
      </w:r>
      <w:r w:rsidRPr="00956D35">
        <w:tab/>
        <w:t>The lines and inside dimensions of the passenger compartment;</w:t>
      </w:r>
    </w:p>
    <w:p w14:paraId="1D61786B" w14:textId="77777777" w:rsidR="00693C89" w:rsidRPr="00956D35" w:rsidRDefault="00693C89" w:rsidP="00693C89">
      <w:pPr>
        <w:spacing w:after="120"/>
        <w:ind w:left="2268" w:right="1134" w:hanging="1134"/>
        <w:jc w:val="both"/>
      </w:pPr>
      <w:r w:rsidRPr="00956D35">
        <w:t>3.2.5.</w:t>
      </w:r>
      <w:r w:rsidRPr="00956D35">
        <w:tab/>
        <w:t>A description of the relevant side interior fittings and protective systems installed in the vehicle</w:t>
      </w:r>
      <w:r w:rsidR="00744037" w:rsidRPr="00956D35">
        <w:t>;</w:t>
      </w:r>
    </w:p>
    <w:p w14:paraId="3F556342" w14:textId="77777777" w:rsidR="00693C89" w:rsidRPr="00956D35" w:rsidRDefault="00693C89" w:rsidP="00693C89">
      <w:pPr>
        <w:spacing w:after="120"/>
        <w:ind w:left="2268" w:right="1134" w:hanging="1134"/>
        <w:jc w:val="both"/>
      </w:pPr>
      <w:r w:rsidRPr="00956D35">
        <w:rPr>
          <w:bCs/>
        </w:rPr>
        <w:t>3.2.6.</w:t>
      </w:r>
      <w:r w:rsidRPr="00956D35">
        <w:rPr>
          <w:bCs/>
        </w:rPr>
        <w:tab/>
      </w:r>
      <w:r w:rsidRPr="00956D35">
        <w:t>A general</w:t>
      </w:r>
      <w:r w:rsidRPr="00956D35">
        <w:rPr>
          <w:bCs/>
        </w:rPr>
        <w:t xml:space="preserve"> description of the </w:t>
      </w:r>
      <w:r w:rsidRPr="00956D35">
        <w:t>electrical power source</w:t>
      </w:r>
      <w:r w:rsidRPr="00956D35">
        <w:rPr>
          <w:bCs/>
        </w:rPr>
        <w:t xml:space="preserve"> type, location and the electrical power train (e.g. hybrid, electric).</w:t>
      </w:r>
    </w:p>
    <w:p w14:paraId="49CDB245" w14:textId="77777777" w:rsidR="00693C89" w:rsidRPr="00956D35" w:rsidRDefault="00693C89" w:rsidP="00693C89">
      <w:pPr>
        <w:spacing w:after="120"/>
        <w:ind w:left="2268" w:right="1134" w:hanging="1134"/>
        <w:jc w:val="both"/>
      </w:pPr>
      <w:r w:rsidRPr="00956D35">
        <w:t>3.3.</w:t>
      </w:r>
      <w:r w:rsidRPr="00956D35">
        <w:tab/>
        <w:t>The applicant for approval shall be entitled to present any data and results of tests carried out which make it possible to establish that compliance with the requirements can be achieved on prototype vehicles with a sufficient degree of accuracy.</w:t>
      </w:r>
    </w:p>
    <w:p w14:paraId="733CCBFE" w14:textId="77777777" w:rsidR="00693C89" w:rsidRPr="00956D35" w:rsidRDefault="00693C89" w:rsidP="00693C89">
      <w:pPr>
        <w:spacing w:after="120"/>
        <w:ind w:left="2268" w:right="1134" w:hanging="1134"/>
        <w:jc w:val="both"/>
      </w:pPr>
      <w:r w:rsidRPr="00956D35">
        <w:t>3.4.</w:t>
      </w:r>
      <w:r w:rsidRPr="00956D35">
        <w:tab/>
        <w:t>A vehicle which is representative of the type to be approved shall be submitted to the Technical Service responsible for conducting the approval tests.</w:t>
      </w:r>
    </w:p>
    <w:p w14:paraId="7E6AC1AF" w14:textId="77777777" w:rsidR="00693C89" w:rsidRPr="00956D35" w:rsidRDefault="00693C89" w:rsidP="00693C89">
      <w:pPr>
        <w:spacing w:after="120"/>
        <w:ind w:left="2268" w:right="1134" w:hanging="1134"/>
        <w:jc w:val="both"/>
      </w:pPr>
      <w:r w:rsidRPr="00956D35">
        <w:t>3.4.1.</w:t>
      </w:r>
      <w:r w:rsidRPr="00956D35">
        <w:tab/>
      </w:r>
      <w:r w:rsidRPr="00956D35">
        <w:tab/>
        <w:t>A vehicle not comprising all the components proper to the type may be accepted for tests provided that it can be shown that the absence of the components omitted has no detrimental effect on the performance prescribed in the requirements of this Regulation.</w:t>
      </w:r>
    </w:p>
    <w:p w14:paraId="609564DD" w14:textId="77777777" w:rsidR="00693C89" w:rsidRPr="00956D35" w:rsidRDefault="00693C89" w:rsidP="00693C89">
      <w:pPr>
        <w:spacing w:after="120"/>
        <w:ind w:left="2268" w:right="1134" w:hanging="1134"/>
        <w:jc w:val="both"/>
      </w:pPr>
      <w:r w:rsidRPr="00956D35">
        <w:lastRenderedPageBreak/>
        <w:t>3.4.2.</w:t>
      </w:r>
      <w:r w:rsidRPr="00956D35">
        <w:tab/>
        <w:t xml:space="preserve">It shall be the responsibility of the applicant for approval to show that the application of paragraph 3.4.1 </w:t>
      </w:r>
      <w:r w:rsidR="0051037B" w:rsidRPr="00956D35">
        <w:t xml:space="preserve">above </w:t>
      </w:r>
      <w:r w:rsidRPr="00956D35">
        <w:t>is in compliance with the requirements of this Regulation.</w:t>
      </w:r>
    </w:p>
    <w:p w14:paraId="5E4B49BA" w14:textId="77777777" w:rsidR="00693C89" w:rsidRPr="00956D35" w:rsidRDefault="00693C89" w:rsidP="007D3629">
      <w:pPr>
        <w:pStyle w:val="HChG"/>
      </w:pPr>
      <w:r w:rsidRPr="00956D35">
        <w:tab/>
      </w:r>
      <w:r w:rsidRPr="00956D35">
        <w:tab/>
      </w:r>
      <w:bookmarkStart w:id="5" w:name="_Toc367432792"/>
      <w:r w:rsidRPr="00956D35">
        <w:t>4.</w:t>
      </w:r>
      <w:r w:rsidRPr="00956D35">
        <w:tab/>
      </w:r>
      <w:r w:rsidRPr="00956D35">
        <w:tab/>
        <w:t>Approval</w:t>
      </w:r>
      <w:bookmarkEnd w:id="5"/>
      <w:r w:rsidRPr="00956D35">
        <w:t xml:space="preserve"> </w:t>
      </w:r>
    </w:p>
    <w:p w14:paraId="09583D70" w14:textId="77777777" w:rsidR="00693C89" w:rsidRPr="00956D35" w:rsidRDefault="00693C89" w:rsidP="00693C89">
      <w:pPr>
        <w:spacing w:after="120"/>
        <w:ind w:left="2268" w:right="1134" w:hanging="1134"/>
        <w:jc w:val="both"/>
      </w:pPr>
      <w:r w:rsidRPr="00956D35">
        <w:t>4.1.</w:t>
      </w:r>
      <w:r w:rsidRPr="00956D35">
        <w:tab/>
        <w:t>If the vehicle type submitted for approval pursuant to this Regulation meets the requirements of paragraph 5</w:t>
      </w:r>
      <w:r w:rsidR="0051037B" w:rsidRPr="00956D35">
        <w:t>.</w:t>
      </w:r>
      <w:r w:rsidRPr="00956D35">
        <w:t xml:space="preserve"> below, approval of that vehicle type shall be granted.</w:t>
      </w:r>
    </w:p>
    <w:p w14:paraId="1939B580" w14:textId="77777777" w:rsidR="00693C89" w:rsidRPr="00956D35" w:rsidRDefault="00693C89" w:rsidP="00693C89">
      <w:pPr>
        <w:spacing w:after="120"/>
        <w:ind w:left="2268" w:right="1134" w:hanging="1134"/>
        <w:jc w:val="both"/>
      </w:pPr>
      <w:r w:rsidRPr="00956D35">
        <w:t>4.2.</w:t>
      </w:r>
      <w:r w:rsidRPr="00956D35">
        <w:tab/>
        <w:t>In case of doubt, account shall be taken, when verifying the conformity of the vehicle to the requirements of this Regulation, of any data or test results provided by the manufacturer which can be taken into consideration in validating the approval test carried out by the Technical Service.</w:t>
      </w:r>
    </w:p>
    <w:p w14:paraId="55F4B1BC" w14:textId="77777777" w:rsidR="00693C89" w:rsidRPr="00956D35" w:rsidRDefault="00693C89" w:rsidP="00693C89">
      <w:pPr>
        <w:spacing w:after="120"/>
        <w:ind w:left="2268" w:right="1134" w:hanging="1134"/>
        <w:jc w:val="both"/>
      </w:pPr>
      <w:r w:rsidRPr="00956D35">
        <w:t>4.3.</w:t>
      </w:r>
      <w:r w:rsidRPr="00956D35">
        <w:tab/>
        <w:t xml:space="preserve">An approval number shall be assigned to each type approved. Its first two digits (at present </w:t>
      </w:r>
      <w:r w:rsidR="0051037B" w:rsidRPr="00956D35">
        <w:t xml:space="preserve">03 </w:t>
      </w:r>
      <w:r w:rsidRPr="00956D35">
        <w:t xml:space="preserve">corresponding to the </w:t>
      </w:r>
      <w:r w:rsidR="0051037B" w:rsidRPr="00956D35">
        <w:t xml:space="preserve">03 </w:t>
      </w:r>
      <w:r w:rsidRPr="00956D35">
        <w:t>series of amendments) shall indicate the series of amendments incorporating the most recent major technical amendments made to the Regulation at the time of issue of the approval. The same Contracting Party may not assign the same approval number to another vehicle type.</w:t>
      </w:r>
    </w:p>
    <w:p w14:paraId="27536904" w14:textId="77777777" w:rsidR="00693C89" w:rsidRPr="00956D35" w:rsidRDefault="00693C89" w:rsidP="00693C89">
      <w:pPr>
        <w:spacing w:after="120"/>
        <w:ind w:left="2268" w:right="1134" w:hanging="1134"/>
        <w:jc w:val="both"/>
      </w:pPr>
      <w:r w:rsidRPr="00956D35">
        <w:t>4.4.</w:t>
      </w:r>
      <w:r w:rsidRPr="00956D35">
        <w:tab/>
        <w:t>Notice of approval or of extension or of refusal of approval of a vehicle type pursuant to this Regulation shall be communicated by the Parties to the Agreement applying this Regulation by means of a form conforming to the model in Annex 1 to this Regulation and photographs and/or diagrams and drawings supplied by the applicant for approval, in a format not exceeding A4 (210 x 297 mm</w:t>
      </w:r>
      <w:r w:rsidR="0051037B" w:rsidRPr="00956D35">
        <w:t>)</w:t>
      </w:r>
      <w:r w:rsidRPr="00956D35">
        <w:t xml:space="preserve"> or folded to that format and on an appropriate scale.</w:t>
      </w:r>
    </w:p>
    <w:p w14:paraId="45F091A0" w14:textId="77777777" w:rsidR="00693C89" w:rsidRPr="00956D35" w:rsidRDefault="00693C89" w:rsidP="00693C89">
      <w:pPr>
        <w:spacing w:after="120"/>
        <w:ind w:left="2268" w:right="1134" w:hanging="1134"/>
        <w:jc w:val="both"/>
      </w:pPr>
      <w:r w:rsidRPr="00956D35">
        <w:t>4.5.</w:t>
      </w:r>
      <w:r w:rsidRPr="00956D35">
        <w:tab/>
        <w:t>There shall be affixed to every vehicle conforming to a vehicle type approved under this Regulation, conspicuously and in a readily accessible place specified on the approval form, an international approval mark consisting of:</w:t>
      </w:r>
      <w:r w:rsidRPr="00956D35" w:rsidDel="00056178">
        <w:t xml:space="preserve"> </w:t>
      </w:r>
    </w:p>
    <w:p w14:paraId="390F726E" w14:textId="77777777" w:rsidR="00693C89" w:rsidRPr="00956D35" w:rsidRDefault="00693C89" w:rsidP="00693C89">
      <w:pPr>
        <w:spacing w:after="120"/>
        <w:ind w:left="2268" w:right="1134" w:hanging="1134"/>
        <w:jc w:val="both"/>
      </w:pPr>
      <w:r w:rsidRPr="00956D35">
        <w:t>4.5.1.</w:t>
      </w:r>
      <w:r w:rsidRPr="00956D35">
        <w:tab/>
        <w:t>A circle surrounding the letter "E" followed by the distinguishing number of the country which has granted approval</w:t>
      </w:r>
      <w:r w:rsidR="0051037B" w:rsidRPr="00956D35">
        <w:t>;</w:t>
      </w:r>
      <w:r w:rsidRPr="00956D35">
        <w:rPr>
          <w:sz w:val="18"/>
          <w:vertAlign w:val="superscript"/>
        </w:rPr>
        <w:footnoteReference w:id="4"/>
      </w:r>
    </w:p>
    <w:p w14:paraId="20A5AE7E" w14:textId="77777777" w:rsidR="00693C89" w:rsidRPr="00956D35" w:rsidRDefault="00693C89" w:rsidP="00693C89">
      <w:pPr>
        <w:spacing w:after="120"/>
        <w:ind w:left="2268" w:right="1134" w:hanging="1134"/>
        <w:jc w:val="both"/>
      </w:pPr>
      <w:r w:rsidRPr="00956D35">
        <w:t>4.5.2.</w:t>
      </w:r>
      <w:r w:rsidRPr="00956D35">
        <w:tab/>
        <w:t>The number of this Regulation, followed by the letter "R", a dash and the approval number, to the right of the circle prescribed in paragraph 4.5.1.</w:t>
      </w:r>
      <w:r w:rsidR="00744037" w:rsidRPr="00956D35">
        <w:t xml:space="preserve"> above.</w:t>
      </w:r>
    </w:p>
    <w:p w14:paraId="0F23EB06" w14:textId="77777777" w:rsidR="00693C89" w:rsidRPr="00956D35" w:rsidRDefault="00693C89" w:rsidP="00693C89">
      <w:pPr>
        <w:spacing w:after="120"/>
        <w:ind w:left="2268" w:right="1134" w:hanging="1134"/>
        <w:jc w:val="both"/>
      </w:pPr>
      <w:r w:rsidRPr="00956D35">
        <w:t>4.6.</w:t>
      </w:r>
      <w:r w:rsidRPr="00956D35">
        <w:tab/>
        <w:t xml:space="preserve">If the vehicle conforms to a vehicle type approved, under one or more other Regulations annexed to the Agreement, in the country which has granted approval under this Regulation, the symbol prescribed in paragraph 4.5.1. </w:t>
      </w:r>
      <w:r w:rsidR="00744037" w:rsidRPr="00956D35">
        <w:t xml:space="preserve">above </w:t>
      </w:r>
      <w:r w:rsidRPr="00956D35">
        <w:t>need not be repeated; in this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4.5.1.</w:t>
      </w:r>
      <w:r w:rsidR="00744037" w:rsidRPr="00956D35">
        <w:t xml:space="preserve"> above.</w:t>
      </w:r>
    </w:p>
    <w:p w14:paraId="6FFBF116" w14:textId="77777777" w:rsidR="00693C89" w:rsidRPr="00956D35" w:rsidRDefault="00693C89" w:rsidP="00693C89">
      <w:pPr>
        <w:spacing w:after="120"/>
        <w:ind w:left="2268" w:right="1134" w:hanging="1134"/>
        <w:jc w:val="both"/>
      </w:pPr>
      <w:r w:rsidRPr="00956D35">
        <w:t>4.7.</w:t>
      </w:r>
      <w:r w:rsidRPr="00956D35">
        <w:tab/>
        <w:t>The approval mark shall be clearly legible and shall be indelible.</w:t>
      </w:r>
    </w:p>
    <w:p w14:paraId="2F5CC3C4" w14:textId="77777777" w:rsidR="00693C89" w:rsidRPr="00956D35" w:rsidRDefault="00693C89" w:rsidP="00693C89">
      <w:pPr>
        <w:spacing w:after="120"/>
        <w:ind w:left="2268" w:right="1134" w:hanging="1134"/>
        <w:jc w:val="both"/>
      </w:pPr>
      <w:r w:rsidRPr="00956D35">
        <w:lastRenderedPageBreak/>
        <w:t>4.8.</w:t>
      </w:r>
      <w:r w:rsidRPr="00956D35">
        <w:tab/>
        <w:t>The approval mark shall be placed close to or on the vehicle data plate affixed by the manufacturer.</w:t>
      </w:r>
    </w:p>
    <w:p w14:paraId="14CF09E7" w14:textId="77777777" w:rsidR="00693C89" w:rsidRPr="00956D35" w:rsidRDefault="00693C89" w:rsidP="00693C89">
      <w:pPr>
        <w:spacing w:after="120"/>
        <w:ind w:left="2268" w:right="1134" w:hanging="1134"/>
        <w:jc w:val="both"/>
      </w:pPr>
      <w:r w:rsidRPr="00956D35">
        <w:t>4.9.</w:t>
      </w:r>
      <w:r w:rsidRPr="00956D35">
        <w:tab/>
        <w:t>Annex 2 to this Regulation gives examples of approval marks.</w:t>
      </w:r>
    </w:p>
    <w:p w14:paraId="65BB9245" w14:textId="77777777" w:rsidR="00693C89" w:rsidRPr="00956D35" w:rsidRDefault="00693C89" w:rsidP="007D3629">
      <w:pPr>
        <w:pStyle w:val="HChG"/>
      </w:pPr>
      <w:r w:rsidRPr="00956D35">
        <w:tab/>
      </w:r>
      <w:r w:rsidRPr="00956D35">
        <w:tab/>
      </w:r>
      <w:bookmarkStart w:id="6" w:name="_Toc367432793"/>
      <w:r w:rsidRPr="00956D35">
        <w:t>5.</w:t>
      </w:r>
      <w:r w:rsidRPr="00956D35">
        <w:tab/>
      </w:r>
      <w:r w:rsidRPr="00956D35">
        <w:tab/>
        <w:t>Specifications and tests</w:t>
      </w:r>
      <w:bookmarkEnd w:id="6"/>
      <w:r w:rsidRPr="00956D35">
        <w:t xml:space="preserve"> </w:t>
      </w:r>
    </w:p>
    <w:p w14:paraId="67E75979" w14:textId="77777777" w:rsidR="00693C89" w:rsidRPr="00956D35" w:rsidRDefault="00693C89" w:rsidP="00693C89">
      <w:pPr>
        <w:spacing w:after="120"/>
        <w:ind w:left="2268" w:right="1134" w:hanging="1134"/>
        <w:jc w:val="both"/>
      </w:pPr>
      <w:r w:rsidRPr="00956D35">
        <w:t>5.1.</w:t>
      </w:r>
      <w:r w:rsidRPr="00956D35">
        <w:tab/>
        <w:t>The vehicle shall undergo a test in accordance with Annex 4 to this Regulation.</w:t>
      </w:r>
    </w:p>
    <w:p w14:paraId="31607330" w14:textId="77777777" w:rsidR="00693C89" w:rsidRPr="00956D35" w:rsidRDefault="00693C89" w:rsidP="00693C89">
      <w:pPr>
        <w:spacing w:after="120"/>
        <w:ind w:left="2268" w:right="1134" w:hanging="1134"/>
        <w:jc w:val="both"/>
      </w:pPr>
      <w:r w:rsidRPr="00956D35">
        <w:t>5.1.1.</w:t>
      </w:r>
      <w:r w:rsidRPr="00956D35">
        <w:tab/>
        <w:t xml:space="preserve">The test will be carried out on the driver’s side unless asymmetric side structures, if any, are so different as to affect the performance in a side impact. In that case either of the alternatives in paragraph 5.1.1.1. or 5.1.1.2. </w:t>
      </w:r>
      <w:r w:rsidR="00744037" w:rsidRPr="00956D35">
        <w:t xml:space="preserve">below </w:t>
      </w:r>
      <w:r w:rsidRPr="00956D35">
        <w:t xml:space="preserve">may be used by agreement between the manufacturer and </w:t>
      </w:r>
      <w:r w:rsidR="0051037B" w:rsidRPr="00956D35">
        <w:t>Type Approval Authority.</w:t>
      </w:r>
    </w:p>
    <w:p w14:paraId="5C2FD86B" w14:textId="77777777" w:rsidR="00693C89" w:rsidRPr="00956D35" w:rsidRDefault="00693C89" w:rsidP="00693C89">
      <w:pPr>
        <w:spacing w:after="120"/>
        <w:ind w:left="2268" w:right="1134" w:hanging="1134"/>
        <w:jc w:val="both"/>
      </w:pPr>
      <w:r w:rsidRPr="00956D35">
        <w:t>5.1.1.1.</w:t>
      </w:r>
      <w:r w:rsidRPr="00956D35">
        <w:tab/>
        <w:t>The manufacturer will provide the authority responsible for approval with information regarding the compatibility of performances in comparison with the driver’s side when the test is being carried out on that side.</w:t>
      </w:r>
    </w:p>
    <w:p w14:paraId="328E74DC" w14:textId="77777777" w:rsidR="00693C89" w:rsidRPr="00956D35" w:rsidRDefault="00693C89" w:rsidP="00693C89">
      <w:pPr>
        <w:spacing w:after="120"/>
        <w:ind w:left="2268" w:right="1134" w:hanging="1134"/>
        <w:jc w:val="both"/>
      </w:pPr>
      <w:r w:rsidRPr="00956D35">
        <w:t>5.1.1.2.</w:t>
      </w:r>
      <w:r w:rsidRPr="00956D35">
        <w:tab/>
        <w:t xml:space="preserve">The </w:t>
      </w:r>
      <w:r w:rsidR="0051037B" w:rsidRPr="00956D35">
        <w:t>Type Approval Authority</w:t>
      </w:r>
      <w:r w:rsidRPr="00956D35">
        <w:t xml:space="preserve">, if concerned as to the construction of the vehicle, will decide to have the test performed on the side opposite the driver, this being considered the least </w:t>
      </w:r>
      <w:r w:rsidR="00A855E1" w:rsidRPr="00956D35">
        <w:t>favourable</w:t>
      </w:r>
      <w:r w:rsidRPr="00956D35">
        <w:t>.</w:t>
      </w:r>
    </w:p>
    <w:p w14:paraId="1E25FCA8" w14:textId="77777777" w:rsidR="00693C89" w:rsidRPr="00956D35" w:rsidRDefault="00693C89" w:rsidP="00693C89">
      <w:pPr>
        <w:spacing w:after="120"/>
        <w:ind w:left="2268" w:right="1134" w:hanging="1134"/>
        <w:jc w:val="both"/>
      </w:pPr>
      <w:r w:rsidRPr="00956D35">
        <w:t>5.1.2.</w:t>
      </w:r>
      <w:r w:rsidRPr="00956D35">
        <w:tab/>
        <w:t>The Technical Service, after consultation with the manufacturer, may require the test to be carried out with the seat in a position other than the one indicated in paragraph 5.5.1. of Annex 4. This position shall be indicated in the test report</w:t>
      </w:r>
      <w:r w:rsidR="00744037" w:rsidRPr="00956D35">
        <w:t>.</w:t>
      </w:r>
      <w:r w:rsidRPr="00956D35">
        <w:rPr>
          <w:sz w:val="18"/>
          <w:vertAlign w:val="superscript"/>
        </w:rPr>
        <w:footnoteReference w:id="5"/>
      </w:r>
    </w:p>
    <w:p w14:paraId="325A7F9D" w14:textId="77777777" w:rsidR="00693C89" w:rsidRPr="00956D35" w:rsidRDefault="00693C89" w:rsidP="00693C89">
      <w:pPr>
        <w:spacing w:after="120"/>
        <w:ind w:left="2268" w:right="1134" w:hanging="1134"/>
        <w:jc w:val="both"/>
      </w:pPr>
      <w:r w:rsidRPr="00956D35">
        <w:t>5.1.3.</w:t>
      </w:r>
      <w:r w:rsidRPr="00956D35">
        <w:tab/>
        <w:t>The result of this test shall be considered satisfactory if the conditions set out in paragraphs 5.2. and 5.3. below are satisfied.</w:t>
      </w:r>
    </w:p>
    <w:p w14:paraId="54DE87EB" w14:textId="77777777" w:rsidR="00693C89" w:rsidRPr="00956D35" w:rsidRDefault="00693C89" w:rsidP="00693C89">
      <w:pPr>
        <w:spacing w:after="120"/>
        <w:ind w:left="2268" w:right="1134" w:hanging="1134"/>
        <w:jc w:val="both"/>
      </w:pPr>
      <w:r w:rsidRPr="00956D35">
        <w:t>5.2.</w:t>
      </w:r>
      <w:r w:rsidRPr="00956D35">
        <w:tab/>
        <w:t>Performance criteria</w:t>
      </w:r>
    </w:p>
    <w:p w14:paraId="7811330F" w14:textId="77777777" w:rsidR="00693C89" w:rsidRPr="00956D35" w:rsidRDefault="00693C89" w:rsidP="00693C89">
      <w:pPr>
        <w:spacing w:after="120"/>
        <w:ind w:left="2268" w:right="1134" w:hanging="1134"/>
        <w:jc w:val="both"/>
      </w:pPr>
      <w:r w:rsidRPr="00956D35">
        <w:tab/>
      </w:r>
      <w:r w:rsidRPr="00956D35">
        <w:rPr>
          <w:bCs/>
        </w:rPr>
        <w:t>Additionally, vehicles equipped with electric power train shall meet the requirements of paragraph 5.3.</w:t>
      </w:r>
      <w:r w:rsidR="0051037B" w:rsidRPr="00956D35">
        <w:rPr>
          <w:bCs/>
        </w:rPr>
        <w:t>7</w:t>
      </w:r>
      <w:r w:rsidRPr="00956D35">
        <w:rPr>
          <w:bCs/>
        </w:rPr>
        <w:t>.</w:t>
      </w:r>
      <w:r w:rsidR="00744037" w:rsidRPr="00956D35">
        <w:rPr>
          <w:bCs/>
        </w:rPr>
        <w:t xml:space="preserve"> below.</w:t>
      </w:r>
      <w:r w:rsidRPr="00956D35">
        <w:rPr>
          <w:bCs/>
        </w:rPr>
        <w:t xml:space="preserve"> This can be met by a separate impact test at the request of the manufacturer and after validation by the Technical Service, provided that the electrical components do not influence the occupant protection performance of the vehicle type as defined in paragraphs 5.2.1. to 5.3.</w:t>
      </w:r>
      <w:r w:rsidR="0051037B" w:rsidRPr="00956D35">
        <w:rPr>
          <w:bCs/>
        </w:rPr>
        <w:t>5</w:t>
      </w:r>
      <w:r w:rsidRPr="00956D35">
        <w:rPr>
          <w:bCs/>
        </w:rPr>
        <w:t>. of this Regulation. In case of this condition the requirements of paragraph 5.3.</w:t>
      </w:r>
      <w:r w:rsidR="008B18A6" w:rsidRPr="00956D35">
        <w:rPr>
          <w:bCs/>
        </w:rPr>
        <w:t>7</w:t>
      </w:r>
      <w:r w:rsidRPr="00956D35">
        <w:rPr>
          <w:bCs/>
        </w:rPr>
        <w:t>. shall be checked in accordance with the methods set out in Annex 4 to this Regulation, except paragraphs 6</w:t>
      </w:r>
      <w:r w:rsidR="0051037B" w:rsidRPr="00956D35">
        <w:rPr>
          <w:bCs/>
        </w:rPr>
        <w:t>.</w:t>
      </w:r>
      <w:r w:rsidRPr="00956D35">
        <w:rPr>
          <w:bCs/>
        </w:rPr>
        <w:t xml:space="preserve">, 7. and </w:t>
      </w:r>
      <w:r w:rsidR="0051037B" w:rsidRPr="00956D35">
        <w:rPr>
          <w:bCs/>
        </w:rPr>
        <w:t>Appendices </w:t>
      </w:r>
      <w:r w:rsidRPr="00956D35">
        <w:rPr>
          <w:bCs/>
        </w:rPr>
        <w:t>1 and 2. But the side-impact dummy shall be installed in the front seat on the impact side.</w:t>
      </w:r>
    </w:p>
    <w:p w14:paraId="46E0CDD8" w14:textId="77777777" w:rsidR="00693C89" w:rsidRPr="00956D35" w:rsidRDefault="00693C89" w:rsidP="00693C89">
      <w:pPr>
        <w:spacing w:after="120"/>
        <w:ind w:left="2268" w:right="1134" w:hanging="1134"/>
        <w:jc w:val="both"/>
      </w:pPr>
      <w:r w:rsidRPr="00956D35">
        <w:t>5.2.1.</w:t>
      </w:r>
      <w:r w:rsidRPr="00956D35">
        <w:tab/>
        <w:t xml:space="preserve">The performance criteria, as determined for the collision test in accordance with the </w:t>
      </w:r>
      <w:r w:rsidR="00FC2D02" w:rsidRPr="00956D35">
        <w:t>Appendix 1</w:t>
      </w:r>
      <w:r w:rsidRPr="00956D35">
        <w:t xml:space="preserve"> to Annex 4 to this Regulation shall meet the following conditions:</w:t>
      </w:r>
    </w:p>
    <w:p w14:paraId="3945BA00" w14:textId="77777777" w:rsidR="00693C89" w:rsidRPr="00956D35" w:rsidRDefault="00693C89" w:rsidP="00693C89">
      <w:pPr>
        <w:spacing w:after="120"/>
        <w:ind w:left="2268" w:right="1134" w:hanging="1134"/>
        <w:jc w:val="both"/>
      </w:pPr>
      <w:r w:rsidRPr="00956D35">
        <w:t>5.2.1.1.</w:t>
      </w:r>
      <w:r w:rsidRPr="00956D35">
        <w:tab/>
        <w:t>The head performance criterion (HPC) shall be less than or equal to 1,000; when there is no head contact, then the HPC shall not be measured or calculated but recorded as "No Head Contact."</w:t>
      </w:r>
    </w:p>
    <w:p w14:paraId="42FD665F" w14:textId="77777777" w:rsidR="00693C89" w:rsidRPr="00956D35" w:rsidRDefault="00693C89" w:rsidP="00693C89">
      <w:pPr>
        <w:spacing w:after="120"/>
        <w:ind w:left="2268" w:right="1134" w:hanging="1134"/>
        <w:jc w:val="both"/>
      </w:pPr>
      <w:r w:rsidRPr="00956D35">
        <w:t>5.2.1.2.</w:t>
      </w:r>
      <w:r w:rsidRPr="00956D35">
        <w:tab/>
        <w:t>The thorax performance criteria shall be:</w:t>
      </w:r>
    </w:p>
    <w:p w14:paraId="0E4D1239" w14:textId="77777777" w:rsidR="00693C89" w:rsidRPr="00956D35" w:rsidRDefault="00693C89" w:rsidP="00693C89">
      <w:pPr>
        <w:spacing w:after="120"/>
        <w:ind w:left="2835" w:right="1134" w:hanging="567"/>
        <w:jc w:val="both"/>
      </w:pPr>
      <w:r w:rsidRPr="00956D35">
        <w:t>(a)</w:t>
      </w:r>
      <w:r w:rsidRPr="00956D35">
        <w:tab/>
        <w:t>Rib Deflection Criterion (RDC) less than or equal to 42 mm;</w:t>
      </w:r>
    </w:p>
    <w:p w14:paraId="3DC0C1AA" w14:textId="77777777" w:rsidR="00693C89" w:rsidRPr="00956D35" w:rsidRDefault="00693C89" w:rsidP="00693C89">
      <w:pPr>
        <w:spacing w:after="120"/>
        <w:ind w:left="2835" w:right="1134" w:hanging="567"/>
        <w:jc w:val="both"/>
      </w:pPr>
      <w:r w:rsidRPr="00956D35">
        <w:lastRenderedPageBreak/>
        <w:t>(b)</w:t>
      </w:r>
      <w:r w:rsidRPr="00956D35">
        <w:tab/>
        <w:t>Soft Tissue Criterion (VC) less or equal to 1.0 m/sec.</w:t>
      </w:r>
    </w:p>
    <w:p w14:paraId="26D27000" w14:textId="77777777" w:rsidR="00693C89" w:rsidRPr="00956D35" w:rsidRDefault="00693C89" w:rsidP="00693C89">
      <w:pPr>
        <w:spacing w:after="120"/>
        <w:ind w:left="2268" w:right="1134" w:hanging="1134"/>
        <w:jc w:val="both"/>
      </w:pPr>
      <w:r w:rsidRPr="00956D35">
        <w:tab/>
        <w:t>For a transitional period of two years after the date specified in paragraph 10.2. of this Regulation the V * C value is not a pass/fail criterion for the approval testing, but this value has to be recorded in the test report and to be collected by the approval authorities. After this transitional period, the VC value of 1.0 m/sec shall apply as a pass/fail criterion unless the Contracting Parties applying this Regulation decide otherwise.</w:t>
      </w:r>
    </w:p>
    <w:p w14:paraId="721F7049" w14:textId="77777777" w:rsidR="00693C89" w:rsidRPr="00956D35" w:rsidRDefault="00693C89" w:rsidP="00693C89">
      <w:pPr>
        <w:spacing w:after="120"/>
        <w:ind w:left="2268" w:right="1134" w:hanging="1134"/>
        <w:jc w:val="both"/>
      </w:pPr>
      <w:r w:rsidRPr="00956D35">
        <w:t>5.2.1.3.</w:t>
      </w:r>
      <w:r w:rsidRPr="00956D35">
        <w:tab/>
        <w:t>The pelvis performance criterion shall be:</w:t>
      </w:r>
    </w:p>
    <w:p w14:paraId="3B239AE1" w14:textId="77777777" w:rsidR="00693C89" w:rsidRPr="00956D35" w:rsidRDefault="00693C89" w:rsidP="00693C89">
      <w:pPr>
        <w:spacing w:after="120"/>
        <w:ind w:left="2268" w:right="1134" w:hanging="1134"/>
        <w:jc w:val="both"/>
      </w:pPr>
      <w:r w:rsidRPr="00956D35">
        <w:tab/>
        <w:t xml:space="preserve">Pubic Symphysis Peak Force (PSPF) less than or equal to 6 </w:t>
      </w:r>
      <w:proofErr w:type="spellStart"/>
      <w:r w:rsidRPr="00956D35">
        <w:t>kN.</w:t>
      </w:r>
      <w:proofErr w:type="spellEnd"/>
    </w:p>
    <w:p w14:paraId="5FF9750A" w14:textId="77777777" w:rsidR="00693C89" w:rsidRPr="00956D35" w:rsidRDefault="00693C89" w:rsidP="00693C89">
      <w:pPr>
        <w:spacing w:after="120"/>
        <w:ind w:left="2268" w:right="1134" w:hanging="1134"/>
        <w:jc w:val="both"/>
      </w:pPr>
      <w:r w:rsidRPr="00956D35">
        <w:t>5.2.1.4.</w:t>
      </w:r>
      <w:r w:rsidRPr="00956D35">
        <w:tab/>
        <w:t>The abdomen performance criterion shall be:</w:t>
      </w:r>
    </w:p>
    <w:p w14:paraId="000BEF88" w14:textId="77777777" w:rsidR="00693C89" w:rsidRPr="00956D35" w:rsidRDefault="00693C89" w:rsidP="00693C89">
      <w:pPr>
        <w:spacing w:after="120"/>
        <w:ind w:left="2268" w:right="1134" w:hanging="1134"/>
        <w:jc w:val="both"/>
      </w:pPr>
      <w:r w:rsidRPr="00956D35">
        <w:tab/>
        <w:t>Abdominal Peak Force (APF) less than or equal to 2.5 </w:t>
      </w:r>
      <w:proofErr w:type="spellStart"/>
      <w:r w:rsidRPr="00956D35">
        <w:t>kN</w:t>
      </w:r>
      <w:proofErr w:type="spellEnd"/>
      <w:r w:rsidRPr="00956D35">
        <w:t xml:space="preserve"> internal force (equivalent to external force of 4.5 </w:t>
      </w:r>
      <w:proofErr w:type="spellStart"/>
      <w:r w:rsidRPr="00956D35">
        <w:t>kN</w:t>
      </w:r>
      <w:proofErr w:type="spellEnd"/>
      <w:r w:rsidRPr="00956D35">
        <w:t>).</w:t>
      </w:r>
    </w:p>
    <w:p w14:paraId="64F0E149" w14:textId="77777777" w:rsidR="00693C89" w:rsidRPr="00956D35" w:rsidRDefault="00693C89" w:rsidP="00693C89">
      <w:pPr>
        <w:keepNext/>
        <w:keepLines/>
        <w:spacing w:after="120"/>
        <w:ind w:left="2268" w:right="1134" w:hanging="1134"/>
        <w:jc w:val="both"/>
      </w:pPr>
      <w:r w:rsidRPr="00956D35">
        <w:t>5.3.</w:t>
      </w:r>
      <w:r w:rsidRPr="00956D35">
        <w:tab/>
        <w:t>Particular requirements</w:t>
      </w:r>
    </w:p>
    <w:p w14:paraId="7B952B52" w14:textId="77777777" w:rsidR="00D92E7C" w:rsidRDefault="00D92E7C" w:rsidP="00D92E7C">
      <w:pPr>
        <w:pStyle w:val="SingleTxtG"/>
        <w:ind w:left="2268" w:hanging="1134"/>
        <w:rPr>
          <w:rFonts w:eastAsia="Calibri"/>
          <w:lang w:val="en-US"/>
        </w:rPr>
      </w:pPr>
      <w:r>
        <w:rPr>
          <w:rFonts w:eastAsia="Calibri"/>
          <w:lang w:val="en-US"/>
        </w:rPr>
        <w:t>5.3.1.</w:t>
      </w:r>
      <w:r>
        <w:rPr>
          <w:rFonts w:eastAsia="Calibri"/>
          <w:lang w:val="en-US"/>
        </w:rPr>
        <w:tab/>
        <w:t xml:space="preserve">No door shall open during the test. </w:t>
      </w:r>
    </w:p>
    <w:p w14:paraId="24ABD31D" w14:textId="77777777" w:rsidR="00D92E7C" w:rsidRDefault="00D92E7C" w:rsidP="00D92E7C">
      <w:pPr>
        <w:pStyle w:val="SingleTxtG"/>
        <w:ind w:left="2268" w:hanging="1134"/>
      </w:pPr>
      <w:r>
        <w:rPr>
          <w:rFonts w:eastAsia="Calibri"/>
          <w:lang w:val="en-US"/>
        </w:rPr>
        <w:tab/>
      </w:r>
      <w:r>
        <w:t>This requirement is deemed to be fulfilled:</w:t>
      </w:r>
    </w:p>
    <w:p w14:paraId="6ECECFC8" w14:textId="77777777" w:rsidR="00D92E7C" w:rsidRDefault="00D92E7C" w:rsidP="00D92E7C">
      <w:pPr>
        <w:pStyle w:val="SingleTxtG"/>
        <w:ind w:left="2835" w:hanging="567"/>
        <w:rPr>
          <w:rFonts w:eastAsia="Calibri"/>
          <w:lang w:val="en-US"/>
        </w:rPr>
      </w:pPr>
      <w:r>
        <w:rPr>
          <w:rFonts w:eastAsia="Calibri"/>
          <w:lang w:val="en-US"/>
        </w:rPr>
        <w:t>(a)</w:t>
      </w:r>
      <w:r>
        <w:rPr>
          <w:rFonts w:eastAsia="Calibri"/>
          <w:lang w:val="en-US"/>
        </w:rPr>
        <w:tab/>
        <w:t>If it is clearly visible, that the door lock is latched; or</w:t>
      </w:r>
    </w:p>
    <w:p w14:paraId="0F061A1B" w14:textId="77777777" w:rsidR="00D92E7C" w:rsidRDefault="00D92E7C" w:rsidP="00D92E7C">
      <w:pPr>
        <w:pStyle w:val="SingleTxtG"/>
        <w:ind w:left="2835" w:hanging="567"/>
        <w:rPr>
          <w:bCs/>
          <w:iCs/>
          <w:lang w:val="en-US" w:eastAsia="de-DE"/>
        </w:rPr>
      </w:pPr>
      <w:r>
        <w:rPr>
          <w:rFonts w:eastAsia="Calibri"/>
          <w:lang w:val="en-US"/>
        </w:rPr>
        <w:t>(b)</w:t>
      </w:r>
      <w:r>
        <w:rPr>
          <w:rFonts w:eastAsia="Calibri"/>
          <w:lang w:val="en-US"/>
        </w:rPr>
        <w:tab/>
      </w:r>
      <w:r>
        <w:rPr>
          <w:bCs/>
          <w:iCs/>
          <w:color w:val="000000"/>
          <w:lang w:val="en-US" w:eastAsia="de-DE"/>
        </w:rPr>
        <w:t xml:space="preserve">If the door does not open </w:t>
      </w:r>
      <w:r>
        <w:rPr>
          <w:bCs/>
          <w:iCs/>
          <w:lang w:val="en-US" w:eastAsia="de-DE"/>
        </w:rPr>
        <w:t>under a static tractive force of at least 400 N in the y-direction applied to the door, according to the Figure</w:t>
      </w:r>
      <w:r>
        <w:rPr>
          <w:rFonts w:eastAsia="Calibri"/>
          <w:lang w:val="en-US"/>
        </w:rPr>
        <w:t xml:space="preserve"> below, as close as possible to the </w:t>
      </w:r>
      <w:proofErr w:type="gramStart"/>
      <w:r>
        <w:rPr>
          <w:rFonts w:eastAsia="Calibri"/>
          <w:lang w:val="en-US"/>
        </w:rPr>
        <w:t>window sill</w:t>
      </w:r>
      <w:proofErr w:type="gramEnd"/>
      <w:r>
        <w:rPr>
          <w:rFonts w:eastAsia="Calibri"/>
          <w:lang w:val="en-US"/>
        </w:rPr>
        <w:t xml:space="preserve"> and to the edge of the door opposite</w:t>
      </w:r>
      <w:r>
        <w:rPr>
          <w:bCs/>
          <w:iCs/>
          <w:lang w:val="en-US" w:eastAsia="de-DE"/>
        </w:rPr>
        <w:t xml:space="preserve"> to the hinged side, except to the door handle itself.</w:t>
      </w:r>
    </w:p>
    <w:p w14:paraId="78242764" w14:textId="77777777" w:rsidR="00D92E7C" w:rsidRDefault="00D92E7C" w:rsidP="00D92E7C">
      <w:pPr>
        <w:suppressAutoHyphens w:val="0"/>
        <w:spacing w:line="240" w:lineRule="auto"/>
        <w:rPr>
          <w:b/>
          <w:bCs/>
          <w:iCs/>
          <w:lang w:val="en-US" w:eastAsia="de-DE"/>
        </w:rPr>
      </w:pPr>
      <w:r>
        <w:rPr>
          <w:b/>
          <w:bCs/>
          <w:iCs/>
          <w:lang w:val="en-US" w:eastAsia="de-DE"/>
        </w:rPr>
        <w:br w:type="page"/>
      </w:r>
    </w:p>
    <w:p w14:paraId="1E082044" w14:textId="77777777" w:rsidR="00D92E7C" w:rsidRDefault="00D92E7C" w:rsidP="00D92E7C">
      <w:pPr>
        <w:spacing w:after="240" w:line="249" w:lineRule="auto"/>
        <w:ind w:left="2381" w:right="28" w:hanging="1247"/>
        <w:jc w:val="both"/>
      </w:pPr>
      <w:r>
        <w:rPr>
          <w:b/>
          <w:bCs/>
          <w:iCs/>
          <w:lang w:val="en-US" w:eastAsia="de-DE"/>
        </w:rPr>
        <w:lastRenderedPageBreak/>
        <w:t xml:space="preserve">Figure </w:t>
      </w:r>
    </w:p>
    <w:p w14:paraId="38CA8AC6" w14:textId="3EA66ABE" w:rsidR="00D92E7C" w:rsidRDefault="0054181B" w:rsidP="00D92E7C">
      <w:pPr>
        <w:pStyle w:val="SingleTxtG"/>
        <w:tabs>
          <w:tab w:val="left" w:pos="5245"/>
        </w:tabs>
        <w:ind w:left="1985" w:right="27" w:hanging="851"/>
        <w:rPr>
          <w:b/>
          <w:bCs/>
          <w:iCs/>
          <w:lang w:val="en-US" w:eastAsia="de-DE"/>
        </w:rPr>
      </w:pPr>
      <w:r>
        <w:rPr>
          <w:noProof/>
        </w:rPr>
        <mc:AlternateContent>
          <mc:Choice Requires="wpg">
            <w:drawing>
              <wp:inline distT="0" distB="0" distL="0" distR="0" wp14:anchorId="37CCF8AC" wp14:editId="5A5309A8">
                <wp:extent cx="3592195" cy="3900805"/>
                <wp:effectExtent l="1905" t="1270" r="0" b="3175"/>
                <wp:docPr id="31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2195" cy="3900805"/>
                          <a:chOff x="0" y="0"/>
                          <a:chExt cx="54557" cy="59417"/>
                        </a:xfrm>
                      </wpg:grpSpPr>
                      <pic:pic xmlns:pic="http://schemas.openxmlformats.org/drawingml/2006/picture">
                        <pic:nvPicPr>
                          <pic:cNvPr id="314" name="Grafik 47"/>
                          <pic:cNvPicPr>
                            <a:picLocks noChangeAspect="1" noChangeArrowheads="1"/>
                          </pic:cNvPicPr>
                        </pic:nvPicPr>
                        <pic:blipFill>
                          <a:blip r:embed="rId17" cstate="print">
                            <a:extLst>
                              <a:ext uri="{28A0092B-C50C-407E-A947-70E740481C1C}">
                                <a14:useLocalDpi xmlns:a14="http://schemas.microsoft.com/office/drawing/2010/main" val="0"/>
                              </a:ext>
                            </a:extLst>
                          </a:blip>
                          <a:srcRect l="21138" t="24324" r="27686" b="8109"/>
                          <a:stretch>
                            <a:fillRect/>
                          </a:stretch>
                        </pic:blipFill>
                        <pic:spPr bwMode="auto">
                          <a:xfrm>
                            <a:off x="25092" y="42209"/>
                            <a:ext cx="21407" cy="13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Inhaltsplatzhalter 4"/>
                          <pic:cNvPicPr>
                            <a:picLocks noChangeAspect="1" noChangeArrowheads="1"/>
                          </pic:cNvPicPr>
                        </pic:nvPicPr>
                        <pic:blipFill>
                          <a:blip r:embed="rId18">
                            <a:extLst>
                              <a:ext uri="{28A0092B-C50C-407E-A947-70E740481C1C}">
                                <a14:useLocalDpi xmlns:a14="http://schemas.microsoft.com/office/drawing/2010/main" val="0"/>
                              </a:ext>
                            </a:extLst>
                          </a:blip>
                          <a:srcRect t="3293" r="76472" b="2840"/>
                          <a:stretch>
                            <a:fillRect/>
                          </a:stretch>
                        </pic:blipFill>
                        <pic:spPr bwMode="gray">
                          <a:xfrm>
                            <a:off x="26725" y="0"/>
                            <a:ext cx="20800" cy="41044"/>
                          </a:xfrm>
                          <a:prstGeom prst="rect">
                            <a:avLst/>
                          </a:prstGeom>
                          <a:noFill/>
                          <a:extLst>
                            <a:ext uri="{909E8E84-426E-40DD-AFC4-6F175D3DCCD1}">
                              <a14:hiddenFill xmlns:a14="http://schemas.microsoft.com/office/drawing/2010/main">
                                <a:solidFill>
                                  <a:srgbClr val="FFFFFF"/>
                                </a:solidFill>
                              </a14:hiddenFill>
                            </a:ext>
                          </a:extLst>
                        </pic:spPr>
                      </pic:pic>
                      <wps:wsp>
                        <wps:cNvPr id="316" name="Pfeil nach rechts 30"/>
                        <wps:cNvSpPr>
                          <a:spLocks noChangeArrowheads="1"/>
                        </wps:cNvSpPr>
                        <wps:spPr bwMode="auto">
                          <a:xfrm rot="10800000">
                            <a:off x="10801" y="46846"/>
                            <a:ext cx="17282" cy="1440"/>
                          </a:xfrm>
                          <a:prstGeom prst="rightArrow">
                            <a:avLst>
                              <a:gd name="adj1" fmla="val 50000"/>
                              <a:gd name="adj2" fmla="val 50006"/>
                            </a:avLst>
                          </a:prstGeom>
                          <a:solidFill>
                            <a:srgbClr val="4472C4"/>
                          </a:solidFill>
                          <a:ln w="9525" cap="sq">
                            <a:solidFill>
                              <a:srgbClr val="7F7F7F"/>
                            </a:solidFill>
                            <a:miter lim="800000"/>
                            <a:headEnd/>
                            <a:tailEnd/>
                          </a:ln>
                        </wps:spPr>
                        <wps:txbx>
                          <w:txbxContent>
                            <w:p w14:paraId="3EF8E0C1" w14:textId="77777777" w:rsidR="00D92E7C" w:rsidRDefault="00D92E7C" w:rsidP="00D92E7C"/>
                          </w:txbxContent>
                        </wps:txbx>
                        <wps:bodyPr rot="0" vert="horz" wrap="square" lIns="72000" tIns="72000" rIns="72000" bIns="72000" anchor="t" anchorCtr="0" upright="1">
                          <a:noAutofit/>
                        </wps:bodyPr>
                      </wps:wsp>
                      <wps:wsp>
                        <wps:cNvPr id="317" name="Textfeld 31"/>
                        <wps:cNvSpPr txBox="1">
                          <a:spLocks noChangeArrowheads="1"/>
                        </wps:cNvSpPr>
                        <wps:spPr bwMode="auto">
                          <a:xfrm>
                            <a:off x="0" y="46843"/>
                            <a:ext cx="7416"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EA080" w14:textId="77777777" w:rsidR="00D92E7C" w:rsidRDefault="00D92E7C" w:rsidP="00D92E7C">
                              <w:pPr>
                                <w:pStyle w:val="NormalWeb"/>
                                <w:spacing w:line="264" w:lineRule="auto"/>
                                <w:rPr>
                                  <w:sz w:val="20"/>
                                  <w:szCs w:val="20"/>
                                </w:rPr>
                              </w:pPr>
                              <w:r w:rsidRPr="00D92E7C">
                                <w:rPr>
                                  <w:rFonts w:ascii="Calibri" w:hAnsi="Calibri" w:cs="Arial"/>
                                  <w:color w:val="000000"/>
                                  <w:sz w:val="20"/>
                                  <w:szCs w:val="20"/>
                                  <w:lang w:val="de-DE"/>
                                </w:rPr>
                                <w:t>90° +/- 5°</w:t>
                              </w:r>
                            </w:p>
                          </w:txbxContent>
                        </wps:txbx>
                        <wps:bodyPr rot="0" vert="horz" wrap="none" lIns="0" tIns="0" rIns="0" bIns="0" anchor="t" anchorCtr="0" upright="1">
                          <a:spAutoFit/>
                        </wps:bodyPr>
                      </wps:wsp>
                      <wps:wsp>
                        <wps:cNvPr id="318" name="Pfeil nach rechts 32"/>
                        <wps:cNvSpPr>
                          <a:spLocks noChangeArrowheads="1"/>
                        </wps:cNvSpPr>
                        <wps:spPr bwMode="auto">
                          <a:xfrm rot="10800000">
                            <a:off x="11521" y="19742"/>
                            <a:ext cx="17282" cy="1441"/>
                          </a:xfrm>
                          <a:prstGeom prst="rightArrow">
                            <a:avLst>
                              <a:gd name="adj1" fmla="val 50000"/>
                              <a:gd name="adj2" fmla="val 49971"/>
                            </a:avLst>
                          </a:prstGeom>
                          <a:solidFill>
                            <a:srgbClr val="4472C4"/>
                          </a:solidFill>
                          <a:ln w="9525" cap="sq">
                            <a:solidFill>
                              <a:srgbClr val="7F7F7F"/>
                            </a:solidFill>
                            <a:miter lim="800000"/>
                            <a:headEnd/>
                            <a:tailEnd/>
                          </a:ln>
                        </wps:spPr>
                        <wps:txbx>
                          <w:txbxContent>
                            <w:p w14:paraId="53A7A4C2" w14:textId="77777777" w:rsidR="00D92E7C" w:rsidRDefault="00D92E7C" w:rsidP="00D92E7C"/>
                          </w:txbxContent>
                        </wps:txbx>
                        <wps:bodyPr rot="0" vert="horz" wrap="square" lIns="72000" tIns="72000" rIns="72000" bIns="72000" anchor="t" anchorCtr="0" upright="1">
                          <a:noAutofit/>
                        </wps:bodyPr>
                      </wps:wsp>
                      <wps:wsp>
                        <wps:cNvPr id="319" name="Textfeld 33"/>
                        <wps:cNvSpPr txBox="1">
                          <a:spLocks noChangeArrowheads="1"/>
                        </wps:cNvSpPr>
                        <wps:spPr bwMode="auto">
                          <a:xfrm>
                            <a:off x="723" y="19741"/>
                            <a:ext cx="7416"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50955" w14:textId="77777777" w:rsidR="00D92E7C" w:rsidRDefault="00D92E7C" w:rsidP="00D92E7C">
                              <w:pPr>
                                <w:pStyle w:val="NormalWeb"/>
                                <w:spacing w:line="264" w:lineRule="auto"/>
                                <w:rPr>
                                  <w:sz w:val="20"/>
                                  <w:szCs w:val="20"/>
                                </w:rPr>
                              </w:pPr>
                              <w:r w:rsidRPr="00D92E7C">
                                <w:rPr>
                                  <w:rFonts w:ascii="Calibri" w:hAnsi="Calibri" w:cs="Arial"/>
                                  <w:color w:val="000000"/>
                                  <w:sz w:val="20"/>
                                  <w:szCs w:val="20"/>
                                  <w:lang w:val="de-DE"/>
                                </w:rPr>
                                <w:t>90° +/- 5°</w:t>
                              </w:r>
                            </w:p>
                          </w:txbxContent>
                        </wps:txbx>
                        <wps:bodyPr rot="0" vert="horz" wrap="none" lIns="0" tIns="0" rIns="0" bIns="0" anchor="t" anchorCtr="0" upright="1">
                          <a:spAutoFit/>
                        </wps:bodyPr>
                      </wps:wsp>
                      <wps:wsp>
                        <wps:cNvPr id="320" name="Pfeil nach rechts 34"/>
                        <wps:cNvSpPr>
                          <a:spLocks noChangeArrowheads="1"/>
                        </wps:cNvSpPr>
                        <wps:spPr bwMode="auto">
                          <a:xfrm rot="10800000">
                            <a:off x="11521" y="27153"/>
                            <a:ext cx="17282" cy="1440"/>
                          </a:xfrm>
                          <a:prstGeom prst="rightArrow">
                            <a:avLst>
                              <a:gd name="adj1" fmla="val 50000"/>
                              <a:gd name="adj2" fmla="val 50006"/>
                            </a:avLst>
                          </a:prstGeom>
                          <a:solidFill>
                            <a:srgbClr val="4472C4"/>
                          </a:solidFill>
                          <a:ln w="9525" cap="sq">
                            <a:solidFill>
                              <a:srgbClr val="7F7F7F"/>
                            </a:solidFill>
                            <a:miter lim="800000"/>
                            <a:headEnd/>
                            <a:tailEnd/>
                          </a:ln>
                        </wps:spPr>
                        <wps:txbx>
                          <w:txbxContent>
                            <w:p w14:paraId="1C5A87A4" w14:textId="77777777" w:rsidR="00D92E7C" w:rsidRDefault="00D92E7C" w:rsidP="00D92E7C"/>
                          </w:txbxContent>
                        </wps:txbx>
                        <wps:bodyPr rot="0" vert="horz" wrap="square" lIns="72000" tIns="72000" rIns="72000" bIns="72000" anchor="t" anchorCtr="0" upright="1">
                          <a:noAutofit/>
                        </wps:bodyPr>
                      </wps:wsp>
                      <wps:wsp>
                        <wps:cNvPr id="321" name="Textfeld 35"/>
                        <wps:cNvSpPr txBox="1">
                          <a:spLocks noChangeArrowheads="1"/>
                        </wps:cNvSpPr>
                        <wps:spPr bwMode="auto">
                          <a:xfrm>
                            <a:off x="723" y="27150"/>
                            <a:ext cx="7416"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07CC6" w14:textId="77777777" w:rsidR="00D92E7C" w:rsidRDefault="00D92E7C" w:rsidP="00D92E7C">
                              <w:pPr>
                                <w:pStyle w:val="NormalWeb"/>
                                <w:spacing w:line="264" w:lineRule="auto"/>
                                <w:rPr>
                                  <w:sz w:val="20"/>
                                  <w:szCs w:val="20"/>
                                </w:rPr>
                              </w:pPr>
                              <w:r w:rsidRPr="00D92E7C">
                                <w:rPr>
                                  <w:rFonts w:ascii="Calibri" w:hAnsi="Calibri" w:cs="Arial"/>
                                  <w:color w:val="000000"/>
                                  <w:sz w:val="20"/>
                                  <w:szCs w:val="20"/>
                                  <w:lang w:val="de-DE"/>
                                </w:rPr>
                                <w:t>90° +/- 5°</w:t>
                              </w:r>
                            </w:p>
                          </w:txbxContent>
                        </wps:txbx>
                        <wps:bodyPr rot="0" vert="horz" wrap="none" lIns="0" tIns="0" rIns="0" bIns="0" anchor="t" anchorCtr="0" upright="1">
                          <a:spAutoFit/>
                        </wps:bodyPr>
                      </wps:wsp>
                      <wps:wsp>
                        <wps:cNvPr id="322" name="Textfeld 36"/>
                        <wps:cNvSpPr txBox="1">
                          <a:spLocks noChangeArrowheads="1"/>
                        </wps:cNvSpPr>
                        <wps:spPr bwMode="auto">
                          <a:xfrm>
                            <a:off x="15835" y="17071"/>
                            <a:ext cx="4186"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2594D" w14:textId="77777777" w:rsidR="00D92E7C" w:rsidRDefault="00D92E7C" w:rsidP="00D92E7C">
                              <w:pPr>
                                <w:pStyle w:val="NormalWeb"/>
                                <w:spacing w:line="264" w:lineRule="auto"/>
                                <w:rPr>
                                  <w:sz w:val="20"/>
                                  <w:szCs w:val="20"/>
                                </w:rPr>
                              </w:pPr>
                              <w:r w:rsidRPr="00D92E7C">
                                <w:rPr>
                                  <w:rFonts w:ascii="Calibri" w:hAnsi="Calibri" w:cs="Arial"/>
                                  <w:color w:val="000000"/>
                                  <w:sz w:val="20"/>
                                  <w:szCs w:val="20"/>
                                  <w:lang w:val="de-DE"/>
                                </w:rPr>
                                <w:t>400N</w:t>
                              </w:r>
                            </w:p>
                          </w:txbxContent>
                        </wps:txbx>
                        <wps:bodyPr rot="0" vert="horz" wrap="none" lIns="0" tIns="0" rIns="0" bIns="0" anchor="t" anchorCtr="0" upright="1">
                          <a:spAutoFit/>
                        </wps:bodyPr>
                      </wps:wsp>
                      <wps:wsp>
                        <wps:cNvPr id="323" name="Textfeld 37"/>
                        <wps:cNvSpPr txBox="1">
                          <a:spLocks noChangeArrowheads="1"/>
                        </wps:cNvSpPr>
                        <wps:spPr bwMode="auto">
                          <a:xfrm>
                            <a:off x="15835" y="25080"/>
                            <a:ext cx="4186"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3FFC5" w14:textId="77777777" w:rsidR="00D92E7C" w:rsidRDefault="00D92E7C" w:rsidP="00D92E7C">
                              <w:pPr>
                                <w:pStyle w:val="NormalWeb"/>
                                <w:spacing w:line="264" w:lineRule="auto"/>
                                <w:rPr>
                                  <w:sz w:val="20"/>
                                  <w:szCs w:val="20"/>
                                </w:rPr>
                              </w:pPr>
                              <w:r w:rsidRPr="00D92E7C">
                                <w:rPr>
                                  <w:rFonts w:ascii="Calibri" w:hAnsi="Calibri" w:cs="Arial"/>
                                  <w:color w:val="000000"/>
                                  <w:sz w:val="20"/>
                                  <w:szCs w:val="20"/>
                                  <w:lang w:val="de-DE"/>
                                </w:rPr>
                                <w:t>400N</w:t>
                              </w:r>
                            </w:p>
                          </w:txbxContent>
                        </wps:txbx>
                        <wps:bodyPr rot="0" vert="horz" wrap="none" lIns="0" tIns="0" rIns="0" bIns="0" anchor="t" anchorCtr="0" upright="1">
                          <a:spAutoFit/>
                        </wps:bodyPr>
                      </wps:wsp>
                      <wps:wsp>
                        <wps:cNvPr id="324" name="Textfeld 38"/>
                        <wps:cNvSpPr txBox="1">
                          <a:spLocks noChangeArrowheads="1"/>
                        </wps:cNvSpPr>
                        <wps:spPr bwMode="auto">
                          <a:xfrm>
                            <a:off x="14890" y="44638"/>
                            <a:ext cx="4186"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75952" w14:textId="77777777" w:rsidR="00D92E7C" w:rsidRDefault="00D92E7C" w:rsidP="00D92E7C">
                              <w:pPr>
                                <w:pStyle w:val="NormalWeb"/>
                                <w:spacing w:line="264" w:lineRule="auto"/>
                                <w:rPr>
                                  <w:sz w:val="20"/>
                                  <w:szCs w:val="20"/>
                                </w:rPr>
                              </w:pPr>
                              <w:r w:rsidRPr="00D92E7C">
                                <w:rPr>
                                  <w:rFonts w:ascii="Calibri" w:hAnsi="Calibri" w:cs="Arial"/>
                                  <w:color w:val="000000"/>
                                  <w:sz w:val="20"/>
                                  <w:szCs w:val="20"/>
                                  <w:lang w:val="de-DE"/>
                                </w:rPr>
                                <w:t>400N</w:t>
                              </w:r>
                            </w:p>
                          </w:txbxContent>
                        </wps:txbx>
                        <wps:bodyPr rot="0" vert="horz" wrap="none" lIns="0" tIns="0" rIns="0" bIns="0" anchor="t" anchorCtr="0" upright="1">
                          <a:spAutoFit/>
                        </wps:bodyPr>
                      </wps:wsp>
                      <wps:wsp>
                        <wps:cNvPr id="325" name="Gerade Verbindung mit Pfeil 15"/>
                        <wps:cNvCnPr>
                          <a:cxnSpLocks noChangeShapeType="1"/>
                        </wps:cNvCnPr>
                        <wps:spPr bwMode="auto">
                          <a:xfrm flipV="1">
                            <a:off x="52565" y="48455"/>
                            <a:ext cx="0" cy="4110"/>
                          </a:xfrm>
                          <a:prstGeom prst="straightConnector1">
                            <a:avLst/>
                          </a:prstGeom>
                          <a:noFill/>
                          <a:ln w="9525">
                            <a:solidFill>
                              <a:srgbClr val="44546A"/>
                            </a:solidFill>
                            <a:round/>
                            <a:headEnd/>
                            <a:tailEnd type="triangle" w="med" len="med"/>
                          </a:ln>
                          <a:extLst>
                            <a:ext uri="{909E8E84-426E-40DD-AFC4-6F175D3DCCD1}">
                              <a14:hiddenFill xmlns:a14="http://schemas.microsoft.com/office/drawing/2010/main">
                                <a:noFill/>
                              </a14:hiddenFill>
                            </a:ext>
                          </a:extLst>
                        </wps:spPr>
                        <wps:bodyPr/>
                      </wps:wsp>
                      <wps:wsp>
                        <wps:cNvPr id="326" name="Gerade Verbindung mit Pfeil 39"/>
                        <wps:cNvCnPr>
                          <a:cxnSpLocks noChangeShapeType="1"/>
                        </wps:cNvCnPr>
                        <wps:spPr bwMode="auto">
                          <a:xfrm flipH="1">
                            <a:off x="48965" y="52565"/>
                            <a:ext cx="3600" cy="0"/>
                          </a:xfrm>
                          <a:prstGeom prst="straightConnector1">
                            <a:avLst/>
                          </a:prstGeom>
                          <a:noFill/>
                          <a:ln w="9525">
                            <a:solidFill>
                              <a:srgbClr val="44546A"/>
                            </a:solidFill>
                            <a:round/>
                            <a:headEnd/>
                            <a:tailEnd type="triangle" w="med" len="med"/>
                          </a:ln>
                          <a:extLst>
                            <a:ext uri="{909E8E84-426E-40DD-AFC4-6F175D3DCCD1}">
                              <a14:hiddenFill xmlns:a14="http://schemas.microsoft.com/office/drawing/2010/main">
                                <a:noFill/>
                              </a14:hiddenFill>
                            </a:ext>
                          </a:extLst>
                        </wps:spPr>
                        <wps:bodyPr/>
                      </wps:wsp>
                      <wps:wsp>
                        <wps:cNvPr id="327" name="Textfeld 23"/>
                        <wps:cNvSpPr txBox="1">
                          <a:spLocks noChangeArrowheads="1"/>
                        </wps:cNvSpPr>
                        <wps:spPr bwMode="auto">
                          <a:xfrm>
                            <a:off x="53284" y="48130"/>
                            <a:ext cx="1273"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7300A" w14:textId="77777777" w:rsidR="00D92E7C" w:rsidRDefault="00D92E7C" w:rsidP="00D92E7C">
                              <w:pPr>
                                <w:pStyle w:val="NormalWeb"/>
                                <w:spacing w:line="264" w:lineRule="auto"/>
                              </w:pPr>
                              <w:r w:rsidRPr="00D92E7C">
                                <w:rPr>
                                  <w:rFonts w:ascii="Calibri" w:hAnsi="Calibri" w:cs="Arial"/>
                                  <w:color w:val="000000"/>
                                  <w:sz w:val="28"/>
                                  <w:szCs w:val="28"/>
                                  <w:lang w:val="de-DE"/>
                                </w:rPr>
                                <w:t>Z</w:t>
                              </w:r>
                            </w:p>
                          </w:txbxContent>
                        </wps:txbx>
                        <wps:bodyPr rot="0" vert="horz" wrap="none" lIns="0" tIns="0" rIns="0" bIns="0" anchor="t" anchorCtr="0" upright="1">
                          <a:spAutoFit/>
                        </wps:bodyPr>
                      </wps:wsp>
                      <wps:wsp>
                        <wps:cNvPr id="328" name="Textfeld 40"/>
                        <wps:cNvSpPr txBox="1">
                          <a:spLocks noChangeArrowheads="1"/>
                        </wps:cNvSpPr>
                        <wps:spPr bwMode="auto">
                          <a:xfrm>
                            <a:off x="49686" y="53072"/>
                            <a:ext cx="1321"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9A7B5" w14:textId="77777777" w:rsidR="00D92E7C" w:rsidRDefault="00D92E7C" w:rsidP="00D92E7C">
                              <w:pPr>
                                <w:pStyle w:val="NormalWeb"/>
                                <w:spacing w:line="264" w:lineRule="auto"/>
                              </w:pPr>
                              <w:r w:rsidRPr="00D92E7C">
                                <w:rPr>
                                  <w:rFonts w:ascii="Calibri" w:hAnsi="Calibri" w:cs="Arial"/>
                                  <w:color w:val="000000"/>
                                  <w:sz w:val="28"/>
                                  <w:szCs w:val="28"/>
                                  <w:lang w:val="de-DE"/>
                                </w:rPr>
                                <w:t>Y</w:t>
                              </w:r>
                            </w:p>
                          </w:txbxContent>
                        </wps:txbx>
                        <wps:bodyPr rot="0" vert="horz" wrap="none" lIns="0" tIns="0" rIns="0" bIns="0" anchor="t" anchorCtr="0" upright="1">
                          <a:spAutoFit/>
                        </wps:bodyPr>
                      </wps:wsp>
                      <wps:wsp>
                        <wps:cNvPr id="329" name="Gerade Verbindung mit Pfeil 41"/>
                        <wps:cNvCnPr>
                          <a:cxnSpLocks noChangeShapeType="1"/>
                        </wps:cNvCnPr>
                        <wps:spPr bwMode="auto">
                          <a:xfrm flipV="1">
                            <a:off x="51845" y="20371"/>
                            <a:ext cx="0" cy="4111"/>
                          </a:xfrm>
                          <a:prstGeom prst="straightConnector1">
                            <a:avLst/>
                          </a:prstGeom>
                          <a:noFill/>
                          <a:ln w="9525">
                            <a:solidFill>
                              <a:srgbClr val="44546A"/>
                            </a:solidFill>
                            <a:round/>
                            <a:headEnd/>
                            <a:tailEnd type="triangle" w="med" len="med"/>
                          </a:ln>
                          <a:extLst>
                            <a:ext uri="{909E8E84-426E-40DD-AFC4-6F175D3DCCD1}">
                              <a14:hiddenFill xmlns:a14="http://schemas.microsoft.com/office/drawing/2010/main">
                                <a:noFill/>
                              </a14:hiddenFill>
                            </a:ext>
                          </a:extLst>
                        </wps:spPr>
                        <wps:bodyPr/>
                      </wps:wsp>
                      <wps:wsp>
                        <wps:cNvPr id="330" name="Gerade Verbindung mit Pfeil 42"/>
                        <wps:cNvCnPr>
                          <a:cxnSpLocks noChangeShapeType="1"/>
                        </wps:cNvCnPr>
                        <wps:spPr bwMode="auto">
                          <a:xfrm flipH="1">
                            <a:off x="48245" y="24482"/>
                            <a:ext cx="3600" cy="0"/>
                          </a:xfrm>
                          <a:prstGeom prst="straightConnector1">
                            <a:avLst/>
                          </a:prstGeom>
                          <a:noFill/>
                          <a:ln w="9525">
                            <a:solidFill>
                              <a:srgbClr val="44546A"/>
                            </a:solidFill>
                            <a:round/>
                            <a:headEnd/>
                            <a:tailEnd type="triangle" w="med" len="med"/>
                          </a:ln>
                          <a:extLst>
                            <a:ext uri="{909E8E84-426E-40DD-AFC4-6F175D3DCCD1}">
                              <a14:hiddenFill xmlns:a14="http://schemas.microsoft.com/office/drawing/2010/main">
                                <a:noFill/>
                              </a14:hiddenFill>
                            </a:ext>
                          </a:extLst>
                        </wps:spPr>
                        <wps:bodyPr/>
                      </wps:wsp>
                      <wps:wsp>
                        <wps:cNvPr id="331" name="Textfeld 43"/>
                        <wps:cNvSpPr txBox="1">
                          <a:spLocks noChangeArrowheads="1"/>
                        </wps:cNvSpPr>
                        <wps:spPr bwMode="auto">
                          <a:xfrm>
                            <a:off x="52560" y="20057"/>
                            <a:ext cx="1408"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2A928" w14:textId="77777777" w:rsidR="00D92E7C" w:rsidRDefault="00D92E7C" w:rsidP="00D92E7C">
                              <w:pPr>
                                <w:pStyle w:val="NormalWeb"/>
                                <w:spacing w:line="264" w:lineRule="auto"/>
                              </w:pPr>
                              <w:r w:rsidRPr="00D92E7C">
                                <w:rPr>
                                  <w:rFonts w:ascii="Calibri" w:hAnsi="Calibri" w:cs="Arial"/>
                                  <w:color w:val="000000"/>
                                  <w:sz w:val="28"/>
                                  <w:szCs w:val="28"/>
                                  <w:lang w:val="de-DE"/>
                                </w:rPr>
                                <w:t>X</w:t>
                              </w:r>
                            </w:p>
                          </w:txbxContent>
                        </wps:txbx>
                        <wps:bodyPr rot="0" vert="horz" wrap="none" lIns="0" tIns="0" rIns="0" bIns="0" anchor="t" anchorCtr="0" upright="1">
                          <a:spAutoFit/>
                        </wps:bodyPr>
                      </wps:wsp>
                      <wps:wsp>
                        <wps:cNvPr id="332" name="Textfeld 44"/>
                        <wps:cNvSpPr txBox="1">
                          <a:spLocks noChangeArrowheads="1"/>
                        </wps:cNvSpPr>
                        <wps:spPr bwMode="auto">
                          <a:xfrm>
                            <a:off x="48963" y="24989"/>
                            <a:ext cx="1321"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43414" w14:textId="77777777" w:rsidR="00D92E7C" w:rsidRDefault="00D92E7C" w:rsidP="00D92E7C">
                              <w:pPr>
                                <w:pStyle w:val="NormalWeb"/>
                                <w:spacing w:line="264" w:lineRule="auto"/>
                              </w:pPr>
                              <w:r w:rsidRPr="00D92E7C">
                                <w:rPr>
                                  <w:rFonts w:ascii="Calibri" w:hAnsi="Calibri" w:cs="Arial"/>
                                  <w:color w:val="000000"/>
                                  <w:sz w:val="28"/>
                                  <w:szCs w:val="28"/>
                                  <w:lang w:val="de-DE"/>
                                </w:rPr>
                                <w:t>Y</w:t>
                              </w:r>
                            </w:p>
                          </w:txbxContent>
                        </wps:txbx>
                        <wps:bodyPr rot="0" vert="horz" wrap="none" lIns="0" tIns="0" rIns="0" bIns="0" anchor="t" anchorCtr="0" upright="1">
                          <a:spAutoFit/>
                        </wps:bodyPr>
                      </wps:wsp>
                    </wpg:wgp>
                  </a:graphicData>
                </a:graphic>
              </wp:inline>
            </w:drawing>
          </mc:Choice>
          <mc:Fallback>
            <w:pict>
              <v:group w14:anchorId="37CCF8AC" id="Group 1" o:spid="_x0000_s1026" style="width:282.85pt;height:307.15pt;mso-position-horizontal-relative:char;mso-position-vertical-relative:line" coordsize="54557,59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27" type="#_x0000_t75" style="position:absolute;left:25092;top:42209;width:21407;height:1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">
                  <v:imagedata r:id="rId19" o:title="" croptop="15941f" cropbottom="5314f" cropleft="13853f" cropright="18144f"/>
                </v:shape>
                <v:shape id="Inhaltsplatzhalter 4" o:spid="_x0000_s1028" type="#_x0000_t75" style="position:absolute;left:26725;width:20800;height:41044;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">
                  <v:imagedata r:id="rId20" o:title="" croptop="2158f" cropbottom="1861f" cropright="50117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0" o:spid="_x0000_s1029" type="#_x0000_t13" style="position:absolute;left:10801;top:46846;width:17282;height:14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" adj="20700" fillcolor="#4472c4" strokecolor="#7f7f7f">
                  <v:stroke endcap="square"/>
                  <v:textbox inset="2mm,2mm,2mm,2mm">
                    <w:txbxContent>
                      <w:p w14:paraId="3EF8E0C1" w14:textId="77777777" w:rsidR="00D92E7C" w:rsidRDefault="00D92E7C" w:rsidP="00D92E7C"/>
                    </w:txbxContent>
                  </v:textbox>
                </v:shape>
                <v:shapetype id="_x0000_t202" coordsize="21600,21600" o:spt="202" path="m,l,21600r21600,l21600,xe">
                  <v:stroke joinstyle="miter"/>
                  <v:path gradientshapeok="t" o:connecttype="rect"/>
                </v:shapetype>
                <v:shape id="Textfeld 31" o:spid="_x0000_s1030" type="#_x0000_t202" style="position:absolute;top:46843;width:7416;height:5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" filled="f" stroked="f">
                  <v:textbox style="mso-fit-shape-to-text:t" inset="0,0,0,0">
                    <w:txbxContent>
                      <w:p w14:paraId="7A3EA080" w14:textId="77777777" w:rsidR="00D92E7C" w:rsidRDefault="00D92E7C" w:rsidP="00D92E7C">
                        <w:pPr>
                          <w:pStyle w:val="NormalWeb"/>
                          <w:spacing w:line="264" w:lineRule="auto"/>
                          <w:rPr>
                            <w:sz w:val="20"/>
                            <w:szCs w:val="20"/>
                          </w:rPr>
                        </w:pPr>
                        <w:r w:rsidRPr="00D92E7C">
                          <w:rPr>
                            <w:rFonts w:ascii="Calibri" w:hAnsi="Calibri" w:cs="Arial"/>
                            <w:color w:val="000000"/>
                            <w:sz w:val="20"/>
                            <w:szCs w:val="20"/>
                            <w:lang w:val="de-DE"/>
                          </w:rPr>
                          <w:t>90° +/- 5°</w:t>
                        </w:r>
                      </w:p>
                    </w:txbxContent>
                  </v:textbox>
                </v:shape>
                <v:shape id="Pfeil nach rechts 32" o:spid="_x0000_s1031" type="#_x0000_t13" style="position:absolute;left:11521;top:19742;width:17282;height:144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" adj="20700" fillcolor="#4472c4" strokecolor="#7f7f7f">
                  <v:stroke endcap="square"/>
                  <v:textbox inset="2mm,2mm,2mm,2mm">
                    <w:txbxContent>
                      <w:p w14:paraId="53A7A4C2" w14:textId="77777777" w:rsidR="00D92E7C" w:rsidRDefault="00D92E7C" w:rsidP="00D92E7C"/>
                    </w:txbxContent>
                  </v:textbox>
                </v:shape>
                <v:shape id="Textfeld 33" o:spid="_x0000_s1032" type="#_x0000_t202" style="position:absolute;left:723;top:19741;width:7416;height:5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" filled="f" stroked="f">
                  <v:textbox style="mso-fit-shape-to-text:t" inset="0,0,0,0">
                    <w:txbxContent>
                      <w:p w14:paraId="02150955" w14:textId="77777777" w:rsidR="00D92E7C" w:rsidRDefault="00D92E7C" w:rsidP="00D92E7C">
                        <w:pPr>
                          <w:pStyle w:val="NormalWeb"/>
                          <w:spacing w:line="264" w:lineRule="auto"/>
                          <w:rPr>
                            <w:sz w:val="20"/>
                            <w:szCs w:val="20"/>
                          </w:rPr>
                        </w:pPr>
                        <w:r w:rsidRPr="00D92E7C">
                          <w:rPr>
                            <w:rFonts w:ascii="Calibri" w:hAnsi="Calibri" w:cs="Arial"/>
                            <w:color w:val="000000"/>
                            <w:sz w:val="20"/>
                            <w:szCs w:val="20"/>
                            <w:lang w:val="de-DE"/>
                          </w:rPr>
                          <w:t>90° +/- 5°</w:t>
                        </w:r>
                      </w:p>
                    </w:txbxContent>
                  </v:textbox>
                </v:shape>
                <v:shape id="Pfeil nach rechts 34" o:spid="_x0000_s1033" type="#_x0000_t13" style="position:absolute;left:11521;top:27153;width:17282;height:14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" adj="20700" fillcolor="#4472c4" strokecolor="#7f7f7f">
                  <v:stroke endcap="square"/>
                  <v:textbox inset="2mm,2mm,2mm,2mm">
                    <w:txbxContent>
                      <w:p w14:paraId="1C5A87A4" w14:textId="77777777" w:rsidR="00D92E7C" w:rsidRDefault="00D92E7C" w:rsidP="00D92E7C"/>
                    </w:txbxContent>
                  </v:textbox>
                </v:shape>
                <v:shape id="Textfeld 35" o:spid="_x0000_s1034" type="#_x0000_t202" style="position:absolute;left:723;top:27150;width:7416;height:5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" filled="f" stroked="f">
                  <v:textbox style="mso-fit-shape-to-text:t" inset="0,0,0,0">
                    <w:txbxContent>
                      <w:p w14:paraId="51307CC6" w14:textId="77777777" w:rsidR="00D92E7C" w:rsidRDefault="00D92E7C" w:rsidP="00D92E7C">
                        <w:pPr>
                          <w:pStyle w:val="NormalWeb"/>
                          <w:spacing w:line="264" w:lineRule="auto"/>
                          <w:rPr>
                            <w:sz w:val="20"/>
                            <w:szCs w:val="20"/>
                          </w:rPr>
                        </w:pPr>
                        <w:r w:rsidRPr="00D92E7C">
                          <w:rPr>
                            <w:rFonts w:ascii="Calibri" w:hAnsi="Calibri" w:cs="Arial"/>
                            <w:color w:val="000000"/>
                            <w:sz w:val="20"/>
                            <w:szCs w:val="20"/>
                            <w:lang w:val="de-DE"/>
                          </w:rPr>
                          <w:t>90° +/- 5°</w:t>
                        </w:r>
                      </w:p>
                    </w:txbxContent>
                  </v:textbox>
                </v:shape>
                <v:shape id="Textfeld 36" o:spid="_x0000_s1035" type="#_x0000_t202" style="position:absolute;left:15835;top:17071;width:4186;height:5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" filled="f" stroked="f">
                  <v:textbox style="mso-fit-shape-to-text:t" inset="0,0,0,0">
                    <w:txbxContent>
                      <w:p w14:paraId="5BB2594D" w14:textId="77777777" w:rsidR="00D92E7C" w:rsidRDefault="00D92E7C" w:rsidP="00D92E7C">
                        <w:pPr>
                          <w:pStyle w:val="NormalWeb"/>
                          <w:spacing w:line="264" w:lineRule="auto"/>
                          <w:rPr>
                            <w:sz w:val="20"/>
                            <w:szCs w:val="20"/>
                          </w:rPr>
                        </w:pPr>
                        <w:r w:rsidRPr="00D92E7C">
                          <w:rPr>
                            <w:rFonts w:ascii="Calibri" w:hAnsi="Calibri" w:cs="Arial"/>
                            <w:color w:val="000000"/>
                            <w:sz w:val="20"/>
                            <w:szCs w:val="20"/>
                            <w:lang w:val="de-DE"/>
                          </w:rPr>
                          <w:t>400N</w:t>
                        </w:r>
                      </w:p>
                    </w:txbxContent>
                  </v:textbox>
                </v:shape>
                <v:shape id="Textfeld 37" o:spid="_x0000_s1036" type="#_x0000_t202" style="position:absolute;left:15835;top:25080;width:4186;height:5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" filled="f" stroked="f">
                  <v:textbox style="mso-fit-shape-to-text:t" inset="0,0,0,0">
                    <w:txbxContent>
                      <w:p w14:paraId="2553FFC5" w14:textId="77777777" w:rsidR="00D92E7C" w:rsidRDefault="00D92E7C" w:rsidP="00D92E7C">
                        <w:pPr>
                          <w:pStyle w:val="NormalWeb"/>
                          <w:spacing w:line="264" w:lineRule="auto"/>
                          <w:rPr>
                            <w:sz w:val="20"/>
                            <w:szCs w:val="20"/>
                          </w:rPr>
                        </w:pPr>
                        <w:r w:rsidRPr="00D92E7C">
                          <w:rPr>
                            <w:rFonts w:ascii="Calibri" w:hAnsi="Calibri" w:cs="Arial"/>
                            <w:color w:val="000000"/>
                            <w:sz w:val="20"/>
                            <w:szCs w:val="20"/>
                            <w:lang w:val="de-DE"/>
                          </w:rPr>
                          <w:t>400N</w:t>
                        </w:r>
                      </w:p>
                    </w:txbxContent>
                  </v:textbox>
                </v:shape>
                <v:shape id="Textfeld 38" o:spid="_x0000_s1037" type="#_x0000_t202" style="position:absolute;left:14890;top:44638;width:4186;height:5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" filled="f" stroked="f">
                  <v:textbox style="mso-fit-shape-to-text:t" inset="0,0,0,0">
                    <w:txbxContent>
                      <w:p w14:paraId="51F75952" w14:textId="77777777" w:rsidR="00D92E7C" w:rsidRDefault="00D92E7C" w:rsidP="00D92E7C">
                        <w:pPr>
                          <w:pStyle w:val="NormalWeb"/>
                          <w:spacing w:line="264" w:lineRule="auto"/>
                          <w:rPr>
                            <w:sz w:val="20"/>
                            <w:szCs w:val="20"/>
                          </w:rPr>
                        </w:pPr>
                        <w:r w:rsidRPr="00D92E7C">
                          <w:rPr>
                            <w:rFonts w:ascii="Calibri" w:hAnsi="Calibri" w:cs="Arial"/>
                            <w:color w:val="000000"/>
                            <w:sz w:val="20"/>
                            <w:szCs w:val="20"/>
                            <w:lang w:val="de-DE"/>
                          </w:rPr>
                          <w:t>400N</w:t>
                        </w:r>
                      </w:p>
                    </w:txbxContent>
                  </v:textbox>
                </v:shape>
                <v:shapetype id="_x0000_t32" coordsize="21600,21600" o:spt="32" o:oned="t" path="m,l21600,21600e" filled="f">
                  <v:path arrowok="t" fillok="f" o:connecttype="none"/>
                  <o:lock v:ext="edit" shapetype="t"/>
                </v:shapetype>
                <v:shape id="Gerade Verbindung mit Pfeil 15" o:spid="_x0000_s1038" type="#_x0000_t32" style="position:absolute;left:52565;top:48455;width:0;height:4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" strokecolor="#44546a">
                  <v:stroke endarrow="block"/>
                </v:shape>
                <v:shape id="Gerade Verbindung mit Pfeil 39" o:spid="_x0000_s1039" type="#_x0000_t32" style="position:absolute;left:48965;top:52565;width:3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" strokecolor="#44546a">
                  <v:stroke endarrow="block"/>
                </v:shape>
                <v:shape id="Textfeld 23" o:spid="_x0000_s1040" type="#_x0000_t202" style="position:absolute;left:53284;top:48130;width:1273;height:63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" filled="f" stroked="f">
                  <v:textbox style="mso-fit-shape-to-text:t" inset="0,0,0,0">
                    <w:txbxContent>
                      <w:p w14:paraId="0FA7300A" w14:textId="77777777" w:rsidR="00D92E7C" w:rsidRDefault="00D92E7C" w:rsidP="00D92E7C">
                        <w:pPr>
                          <w:pStyle w:val="NormalWeb"/>
                          <w:spacing w:line="264" w:lineRule="auto"/>
                        </w:pPr>
                        <w:r w:rsidRPr="00D92E7C">
                          <w:rPr>
                            <w:rFonts w:ascii="Calibri" w:hAnsi="Calibri" w:cs="Arial"/>
                            <w:color w:val="000000"/>
                            <w:sz w:val="28"/>
                            <w:szCs w:val="28"/>
                            <w:lang w:val="de-DE"/>
                          </w:rPr>
                          <w:t>Z</w:t>
                        </w:r>
                      </w:p>
                    </w:txbxContent>
                  </v:textbox>
                </v:shape>
                <v:shape id="Textfeld 40" o:spid="_x0000_s1041" type="#_x0000_t202" style="position:absolute;left:49686;top:53072;width:1321;height:63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" filled="f" stroked="f">
                  <v:textbox style="mso-fit-shape-to-text:t" inset="0,0,0,0">
                    <w:txbxContent>
                      <w:p w14:paraId="1529A7B5" w14:textId="77777777" w:rsidR="00D92E7C" w:rsidRDefault="00D92E7C" w:rsidP="00D92E7C">
                        <w:pPr>
                          <w:pStyle w:val="NormalWeb"/>
                          <w:spacing w:line="264" w:lineRule="auto"/>
                        </w:pPr>
                        <w:r w:rsidRPr="00D92E7C">
                          <w:rPr>
                            <w:rFonts w:ascii="Calibri" w:hAnsi="Calibri" w:cs="Arial"/>
                            <w:color w:val="000000"/>
                            <w:sz w:val="28"/>
                            <w:szCs w:val="28"/>
                            <w:lang w:val="de-DE"/>
                          </w:rPr>
                          <w:t>Y</w:t>
                        </w:r>
                      </w:p>
                    </w:txbxContent>
                  </v:textbox>
                </v:shape>
                <v:shape id="Gerade Verbindung mit Pfeil 41" o:spid="_x0000_s1042" type="#_x0000_t32" style="position:absolute;left:51845;top:20371;width:0;height:4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" strokecolor="#44546a">
                  <v:stroke endarrow="block"/>
                </v:shape>
                <v:shape id="Gerade Verbindung mit Pfeil 42" o:spid="_x0000_s1043" type="#_x0000_t32" style="position:absolute;left:48245;top:24482;width:3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" strokecolor="#44546a">
                  <v:stroke endarrow="block"/>
                </v:shape>
                <v:shape id="Textfeld 43" o:spid="_x0000_s1044" type="#_x0000_t202" style="position:absolute;left:52560;top:20057;width:1408;height:63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" filled="f" stroked="f">
                  <v:textbox style="mso-fit-shape-to-text:t" inset="0,0,0,0">
                    <w:txbxContent>
                      <w:p w14:paraId="5962A928" w14:textId="77777777" w:rsidR="00D92E7C" w:rsidRDefault="00D92E7C" w:rsidP="00D92E7C">
                        <w:pPr>
                          <w:pStyle w:val="NormalWeb"/>
                          <w:spacing w:line="264" w:lineRule="auto"/>
                        </w:pPr>
                        <w:r w:rsidRPr="00D92E7C">
                          <w:rPr>
                            <w:rFonts w:ascii="Calibri" w:hAnsi="Calibri" w:cs="Arial"/>
                            <w:color w:val="000000"/>
                            <w:sz w:val="28"/>
                            <w:szCs w:val="28"/>
                            <w:lang w:val="de-DE"/>
                          </w:rPr>
                          <w:t>X</w:t>
                        </w:r>
                      </w:p>
                    </w:txbxContent>
                  </v:textbox>
                </v:shape>
                <v:shape id="Textfeld 44" o:spid="_x0000_s1045" type="#_x0000_t202" style="position:absolute;left:48963;top:24989;width:1321;height:63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" filled="f" stroked="f">
                  <v:textbox style="mso-fit-shape-to-text:t" inset="0,0,0,0">
                    <w:txbxContent>
                      <w:p w14:paraId="59843414" w14:textId="77777777" w:rsidR="00D92E7C" w:rsidRDefault="00D92E7C" w:rsidP="00D92E7C">
                        <w:pPr>
                          <w:pStyle w:val="NormalWeb"/>
                          <w:spacing w:line="264" w:lineRule="auto"/>
                        </w:pPr>
                        <w:r w:rsidRPr="00D92E7C">
                          <w:rPr>
                            <w:rFonts w:ascii="Calibri" w:hAnsi="Calibri" w:cs="Arial"/>
                            <w:color w:val="000000"/>
                            <w:sz w:val="28"/>
                            <w:szCs w:val="28"/>
                            <w:lang w:val="de-DE"/>
                          </w:rPr>
                          <w:t>Y</w:t>
                        </w:r>
                      </w:p>
                    </w:txbxContent>
                  </v:textbox>
                </v:shape>
                <w10:anchorlock/>
              </v:group>
            </w:pict>
          </mc:Fallback>
        </mc:AlternateContent>
      </w:r>
      <w:r w:rsidR="00D92E7C">
        <w:rPr>
          <w:b/>
          <w:bCs/>
          <w:iCs/>
          <w:lang w:val="en-US" w:eastAsia="de-DE"/>
        </w:rPr>
        <w:tab/>
      </w:r>
    </w:p>
    <w:p w14:paraId="75961E93" w14:textId="77777777" w:rsidR="003F3CAE" w:rsidRPr="00956D35" w:rsidRDefault="003F3CAE" w:rsidP="003F3CAE">
      <w:pPr>
        <w:spacing w:after="120"/>
        <w:ind w:left="2268" w:right="1134" w:hanging="1134"/>
        <w:jc w:val="both"/>
      </w:pPr>
      <w:r w:rsidRPr="00956D35">
        <w:t>5.3.1.1.</w:t>
      </w:r>
      <w:r w:rsidRPr="00956D35">
        <w:tab/>
        <w:t>In the case of automatically activated door locking systems which are installed optionally and/or which can be de-activated by the driver, this requirement shall be verified by using one of the following two test procedures, at the choice of the manufacturer:</w:t>
      </w:r>
    </w:p>
    <w:p w14:paraId="1B1FE9A3" w14:textId="77777777" w:rsidR="003F3CAE" w:rsidRPr="00956D35" w:rsidRDefault="003F3CAE" w:rsidP="003F3CAE">
      <w:pPr>
        <w:spacing w:after="120"/>
        <w:ind w:left="2268" w:right="1134" w:hanging="1134"/>
        <w:jc w:val="both"/>
      </w:pPr>
      <w:r w:rsidRPr="00956D35">
        <w:t>5.3.1.1.1.</w:t>
      </w:r>
      <w:r w:rsidRPr="00956D35">
        <w:tab/>
        <w:t>If testing in accordance with Annex 4, paragraph 5.2.2.1., the manufacturer shall in addition demonstrate to the satisfaction of the Technical Service (e.g. manufacturer’s in-house data) that, in the absence of the system or when the system is de-activated, no door will open in case of the impact.</w:t>
      </w:r>
    </w:p>
    <w:p w14:paraId="3252CBFC" w14:textId="77777777" w:rsidR="003F3CAE" w:rsidRPr="00956D35" w:rsidRDefault="003F3CAE" w:rsidP="003F3CAE">
      <w:pPr>
        <w:spacing w:after="120"/>
        <w:ind w:left="2268" w:right="1134" w:hanging="1134"/>
        <w:jc w:val="both"/>
      </w:pPr>
      <w:r w:rsidRPr="00956D35">
        <w:t>5.3.1.1.2.</w:t>
      </w:r>
      <w:r w:rsidRPr="00956D35">
        <w:tab/>
        <w:t>If testing in accordance with Annex 4, paragraph 5.2.2.2., the manufacturer shall in addition demonstrate that the inertial load requirements of paragraph 6.1.4. of the 03 series of amendments to Regulation No. 11 are met for the unlocked side doors on the non-struck side.</w:t>
      </w:r>
    </w:p>
    <w:p w14:paraId="2D685E1C" w14:textId="77777777" w:rsidR="00AE550A" w:rsidRPr="00956D35" w:rsidRDefault="00AE550A" w:rsidP="00AE550A">
      <w:pPr>
        <w:pStyle w:val="SingleTxtG"/>
        <w:ind w:left="2268" w:hanging="1134"/>
      </w:pPr>
      <w:r w:rsidRPr="00956D35">
        <w:rPr>
          <w:bCs/>
          <w:lang w:eastAsia="ja-JP"/>
        </w:rPr>
        <w:t>5.3.2.</w:t>
      </w:r>
      <w:r w:rsidRPr="00956D35">
        <w:rPr>
          <w:bCs/>
          <w:lang w:eastAsia="ja-JP"/>
        </w:rPr>
        <w:tab/>
        <w:t xml:space="preserve">After the </w:t>
      </w:r>
      <w:r w:rsidRPr="00956D35">
        <w:t>impact, the side doors on the non-struck side shall be unlocked.</w:t>
      </w:r>
    </w:p>
    <w:p w14:paraId="17EF30AA" w14:textId="77777777" w:rsidR="00AE550A" w:rsidRPr="00956D35" w:rsidRDefault="00AE550A" w:rsidP="00AE550A">
      <w:pPr>
        <w:spacing w:after="120"/>
        <w:ind w:left="2268" w:right="1134" w:hanging="1134"/>
        <w:jc w:val="both"/>
      </w:pPr>
      <w:r w:rsidRPr="00956D35">
        <w:t>5.3.2.1.</w:t>
      </w:r>
      <w:r w:rsidRPr="00956D35">
        <w:tab/>
        <w:t>In the case of vehicles equipped with an automatically activated door locking system, the doors shall be locked before the moment of impact and be unlocked after the impact at least on the non-struck side.</w:t>
      </w:r>
    </w:p>
    <w:p w14:paraId="4E2AB117" w14:textId="77777777" w:rsidR="00AE550A" w:rsidRPr="00956D35" w:rsidRDefault="00AE550A" w:rsidP="00AE550A">
      <w:pPr>
        <w:spacing w:after="120"/>
        <w:ind w:left="2268" w:right="1134" w:hanging="1134"/>
        <w:jc w:val="both"/>
      </w:pPr>
      <w:r w:rsidRPr="00956D35">
        <w:rPr>
          <w:color w:val="000000"/>
        </w:rPr>
        <w:t>5.3.2.2.</w:t>
      </w:r>
      <w:r w:rsidRPr="00956D35">
        <w:rPr>
          <w:color w:val="000000"/>
        </w:rPr>
        <w:tab/>
      </w:r>
      <w:r w:rsidRPr="00956D35">
        <w:t>In the case of automatically activated door locking systems which are installed optionally and/or which can be de-activated by the driver, this requirement shall be verified by using one of the following two test procedures, at the choice of the manufacturer:</w:t>
      </w:r>
    </w:p>
    <w:p w14:paraId="56D89632" w14:textId="77777777" w:rsidR="00AE550A" w:rsidRPr="00956D35" w:rsidRDefault="00AE550A" w:rsidP="00AE550A">
      <w:pPr>
        <w:spacing w:after="120"/>
        <w:ind w:left="2268" w:right="1134" w:hanging="1134"/>
        <w:jc w:val="both"/>
      </w:pPr>
      <w:r w:rsidRPr="00956D35">
        <w:rPr>
          <w:color w:val="000000"/>
        </w:rPr>
        <w:t>5.3.2.2.1.</w:t>
      </w:r>
      <w:r w:rsidRPr="00956D35">
        <w:rPr>
          <w:color w:val="000000"/>
        </w:rPr>
        <w:tab/>
      </w:r>
      <w:r w:rsidRPr="00956D35">
        <w:t>If testing in accordance with Annex 4, paragraph 5.2.2.1,</w:t>
      </w:r>
      <w:r w:rsidRPr="00956D35">
        <w:rPr>
          <w:color w:val="000000"/>
        </w:rPr>
        <w:t xml:space="preserve"> </w:t>
      </w:r>
      <w:r w:rsidRPr="00956D35">
        <w:t>the manufacturer</w:t>
      </w:r>
      <w:r w:rsidRPr="00956D35">
        <w:rPr>
          <w:color w:val="000000"/>
        </w:rPr>
        <w:t xml:space="preserve"> shall in addition demonstrate to the satisfaction of the Technical Service (e.g. </w:t>
      </w:r>
      <w:r w:rsidRPr="00956D35">
        <w:rPr>
          <w:color w:val="000000"/>
        </w:rPr>
        <w:lastRenderedPageBreak/>
        <w:t xml:space="preserve">manufacturer’s in-house data) that, in the absence of the </w:t>
      </w:r>
      <w:r w:rsidRPr="00956D35">
        <w:t>system or when the system is de-activated, the side doors on the non-struck side are unlocked after the impact.</w:t>
      </w:r>
    </w:p>
    <w:p w14:paraId="4E06EA02" w14:textId="77777777" w:rsidR="00AE550A" w:rsidRPr="00956D35" w:rsidRDefault="00AE550A" w:rsidP="00AE550A">
      <w:pPr>
        <w:spacing w:after="120"/>
        <w:ind w:left="2268" w:right="1134" w:hanging="1134"/>
        <w:jc w:val="both"/>
      </w:pPr>
      <w:r w:rsidRPr="00956D35">
        <w:rPr>
          <w:color w:val="000000"/>
        </w:rPr>
        <w:t>5.3.2.2.2.</w:t>
      </w:r>
      <w:r w:rsidRPr="00956D35">
        <w:rPr>
          <w:color w:val="000000"/>
        </w:rPr>
        <w:tab/>
        <w:t>If testing in accordance with paragraph Annex 4, paragraph 5.2.2.2.</w:t>
      </w:r>
      <w:r w:rsidRPr="00956D35">
        <w:t xml:space="preserve"> the manufacturer shall in addition demonstrate that when applying the inertial load of paragraph 6.1.4. of the 03 series of amendments to Regulation No. 11, the unlocked side doors on the non-struck side remain unlocked.</w:t>
      </w:r>
    </w:p>
    <w:p w14:paraId="7A4C3380" w14:textId="77777777" w:rsidR="00693C89" w:rsidRPr="00956D35" w:rsidRDefault="00693C89" w:rsidP="00AE550A">
      <w:pPr>
        <w:spacing w:after="120"/>
        <w:ind w:left="2268" w:right="1134" w:hanging="1134"/>
        <w:jc w:val="both"/>
      </w:pPr>
      <w:r w:rsidRPr="00956D35">
        <w:t>5.3.</w:t>
      </w:r>
      <w:r w:rsidR="00AE550A" w:rsidRPr="00956D35">
        <w:t>3</w:t>
      </w:r>
      <w:r w:rsidRPr="00956D35">
        <w:t>.</w:t>
      </w:r>
      <w:r w:rsidRPr="00956D35">
        <w:tab/>
        <w:t>After the impact, it shall be possible without the use of tools to:</w:t>
      </w:r>
    </w:p>
    <w:p w14:paraId="40634059" w14:textId="77777777" w:rsidR="00AC4EB9" w:rsidRPr="006160A7" w:rsidRDefault="00AC4EB9" w:rsidP="00AC4EB9">
      <w:pPr>
        <w:spacing w:after="120"/>
        <w:ind w:left="2268" w:right="1134" w:hanging="1134"/>
        <w:jc w:val="both"/>
      </w:pPr>
      <w:r w:rsidRPr="008B446A">
        <w:t>5.3.3.1.</w:t>
      </w:r>
      <w:r w:rsidRPr="008B446A">
        <w:tab/>
      </w:r>
      <w:r>
        <w:t>O</w:t>
      </w:r>
      <w:r w:rsidRPr="006160A7">
        <w:t>pen at least one door per row of seats. Where there is no such door, it shall be possible to allow the evacuation of all the occupants by activating the displacement system of seats, if necessary. In case no displacement system is available for the evacuation of a rear seated occupant, it shall be shown that a 50</w:t>
      </w:r>
      <w:r w:rsidRPr="006160A7">
        <w:rPr>
          <w:vertAlign w:val="superscript"/>
        </w:rPr>
        <w:t>th</w:t>
      </w:r>
      <w:r w:rsidRPr="006160A7">
        <w:t xml:space="preserve"> percentile manikin can be evacuated without the use of any devices to support its weight and any other tools.</w:t>
      </w:r>
    </w:p>
    <w:p w14:paraId="3AA87557" w14:textId="77777777" w:rsidR="00AC4EB9" w:rsidRPr="006160A7" w:rsidRDefault="00AC4EB9" w:rsidP="00AC4EB9">
      <w:pPr>
        <w:spacing w:after="120"/>
        <w:ind w:left="2268" w:right="1134"/>
        <w:jc w:val="both"/>
      </w:pPr>
      <w:r w:rsidRPr="006160A7">
        <w:t>For vehicles of category N</w:t>
      </w:r>
      <w:r w:rsidRPr="006160A7">
        <w:rPr>
          <w:vertAlign w:val="subscript"/>
        </w:rPr>
        <w:t>1</w:t>
      </w:r>
      <w:r w:rsidRPr="006160A7">
        <w:t xml:space="preserve"> this evacuation may be done via an emergency window if this window can be easily opened, but if tools are necessary, (e.g. for breaking the window) these tools shall then be provided by the manufacturer and shall be visible and located in close proximity to that emergency window.</w:t>
      </w:r>
    </w:p>
    <w:p w14:paraId="27B0FA37" w14:textId="77777777" w:rsidR="00AC4EB9" w:rsidRDefault="00AC4EB9" w:rsidP="00AC4EB9">
      <w:pPr>
        <w:spacing w:after="120"/>
        <w:ind w:left="2268" w:right="1134" w:hanging="1134"/>
        <w:jc w:val="both"/>
      </w:pPr>
      <w:r w:rsidRPr="006160A7">
        <w:tab/>
        <w:t>This shall be assessed for all configurations or worst-case configuration for number of doors on each side of the vehicle and for both left-hand drive and right-hand drive vehicles, when applicable.</w:t>
      </w:r>
    </w:p>
    <w:p w14:paraId="12EAD7C3" w14:textId="77777777" w:rsidR="00693C89" w:rsidRPr="00956D35" w:rsidRDefault="00693C89" w:rsidP="00693C89">
      <w:pPr>
        <w:spacing w:after="120"/>
        <w:ind w:left="2268" w:right="1134" w:hanging="1134"/>
        <w:jc w:val="both"/>
      </w:pPr>
      <w:r w:rsidRPr="00956D35">
        <w:t>5.3.</w:t>
      </w:r>
      <w:r w:rsidR="00AE550A" w:rsidRPr="00956D35">
        <w:t>3</w:t>
      </w:r>
      <w:r w:rsidRPr="00956D35">
        <w:t>.2.</w:t>
      </w:r>
      <w:r w:rsidRPr="00956D35">
        <w:tab/>
        <w:t>Release the dummy from the protective system;</w:t>
      </w:r>
    </w:p>
    <w:p w14:paraId="56640C09" w14:textId="77777777" w:rsidR="00693C89" w:rsidRPr="00956D35" w:rsidRDefault="00693C89" w:rsidP="00693C89">
      <w:pPr>
        <w:spacing w:after="120"/>
        <w:ind w:left="2268" w:right="1134" w:hanging="1134"/>
        <w:jc w:val="both"/>
      </w:pPr>
      <w:r w:rsidRPr="00956D35">
        <w:t>5.3.</w:t>
      </w:r>
      <w:r w:rsidR="00AE550A" w:rsidRPr="00956D35">
        <w:t>3</w:t>
      </w:r>
      <w:r w:rsidRPr="00956D35">
        <w:t>.3.</w:t>
      </w:r>
      <w:r w:rsidRPr="00956D35">
        <w:tab/>
        <w:t>Remove the dummy from the vehicle;</w:t>
      </w:r>
    </w:p>
    <w:p w14:paraId="572E97F3" w14:textId="77777777" w:rsidR="00693C89" w:rsidRPr="00956D35" w:rsidRDefault="00693C89" w:rsidP="00693C89">
      <w:pPr>
        <w:spacing w:after="120"/>
        <w:ind w:left="2268" w:right="1134" w:hanging="1134"/>
        <w:jc w:val="both"/>
      </w:pPr>
      <w:r w:rsidRPr="00956D35">
        <w:t>5.3.</w:t>
      </w:r>
      <w:r w:rsidR="00AE550A" w:rsidRPr="00956D35">
        <w:t>4</w:t>
      </w:r>
      <w:r w:rsidRPr="00956D35">
        <w:t>.</w:t>
      </w:r>
      <w:r w:rsidRPr="00956D35">
        <w:tab/>
        <w:t>No interior device or component shall become detached in such a way as noticeably to increase the risk of injury from sharp projections or jagged edges;</w:t>
      </w:r>
    </w:p>
    <w:p w14:paraId="31882796" w14:textId="77777777" w:rsidR="00693C89" w:rsidRPr="00956D35" w:rsidRDefault="00693C89" w:rsidP="00693C89">
      <w:pPr>
        <w:spacing w:after="120"/>
        <w:ind w:left="2268" w:right="1134" w:hanging="1134"/>
        <w:jc w:val="both"/>
      </w:pPr>
      <w:r w:rsidRPr="00956D35">
        <w:t>5.3.</w:t>
      </w:r>
      <w:r w:rsidR="00AE550A" w:rsidRPr="00956D35">
        <w:t>5</w:t>
      </w:r>
      <w:r w:rsidRPr="00956D35">
        <w:t>.</w:t>
      </w:r>
      <w:r w:rsidRPr="00956D35">
        <w:tab/>
        <w:t>Ruptures, resulting from permanent deformation are acceptable, provided these do not increase the risk of injury;</w:t>
      </w:r>
    </w:p>
    <w:p w14:paraId="4F6364F5" w14:textId="77777777" w:rsidR="00693C89" w:rsidRPr="00956D35" w:rsidRDefault="00693C89" w:rsidP="00693C89">
      <w:pPr>
        <w:spacing w:after="120"/>
        <w:ind w:left="2268" w:right="1134" w:hanging="1134"/>
        <w:jc w:val="both"/>
      </w:pPr>
      <w:r w:rsidRPr="00956D35">
        <w:t>5.3.</w:t>
      </w:r>
      <w:r w:rsidR="00AE550A" w:rsidRPr="00956D35">
        <w:t>6</w:t>
      </w:r>
      <w:r w:rsidRPr="00956D35">
        <w:t>.</w:t>
      </w:r>
      <w:r w:rsidRPr="00956D35">
        <w:tab/>
        <w:t>If there is continuous leakage of liquid from the fuel-feed installation after the collision, the rate of leakage shall not exceed 30 g/min; if the liquid from the fuel-feed system mixes with liquids from the other systems and the various liquids cannot easily be separated and identified, all the liquids collected shall be taken into account in evaluating the continuous leakage.</w:t>
      </w:r>
    </w:p>
    <w:p w14:paraId="3324DF13" w14:textId="77777777" w:rsidR="00693C89" w:rsidRPr="00956D35" w:rsidRDefault="00693C89" w:rsidP="00693C89">
      <w:pPr>
        <w:spacing w:after="120"/>
        <w:ind w:left="2268" w:right="1134" w:hanging="1134"/>
        <w:jc w:val="both"/>
        <w:rPr>
          <w:bCs/>
        </w:rPr>
      </w:pPr>
      <w:r w:rsidRPr="00956D35">
        <w:rPr>
          <w:bCs/>
        </w:rPr>
        <w:t>5.3.</w:t>
      </w:r>
      <w:r w:rsidR="00AE550A" w:rsidRPr="00956D35">
        <w:rPr>
          <w:bCs/>
        </w:rPr>
        <w:t>7</w:t>
      </w:r>
      <w:r w:rsidRPr="00956D35">
        <w:rPr>
          <w:bCs/>
        </w:rPr>
        <w:t>.</w:t>
      </w:r>
      <w:r w:rsidRPr="00956D35">
        <w:rPr>
          <w:bCs/>
        </w:rPr>
        <w:tab/>
        <w:t>Following the test conducted in accordance with the procedure defined in Annex 4 to this Regulation, the electrical power train operating on high voltage, and the high voltage components and systems, which are galvanically connected to the high voltage bus of the electric power train, shall meet the following requirements:</w:t>
      </w:r>
    </w:p>
    <w:p w14:paraId="288EAE1A" w14:textId="77777777" w:rsidR="00693C89" w:rsidRPr="00956D35" w:rsidRDefault="00693C89" w:rsidP="00693C89">
      <w:pPr>
        <w:spacing w:after="120"/>
        <w:ind w:left="2268" w:right="1134" w:hanging="1134"/>
        <w:jc w:val="both"/>
        <w:rPr>
          <w:bCs/>
        </w:rPr>
      </w:pPr>
      <w:r w:rsidRPr="00956D35">
        <w:rPr>
          <w:bCs/>
        </w:rPr>
        <w:t>5.3.</w:t>
      </w:r>
      <w:r w:rsidR="00AE550A" w:rsidRPr="00956D35">
        <w:rPr>
          <w:bCs/>
        </w:rPr>
        <w:t>7</w:t>
      </w:r>
      <w:r w:rsidRPr="00956D35">
        <w:rPr>
          <w:bCs/>
        </w:rPr>
        <w:t>.1.</w:t>
      </w:r>
      <w:r w:rsidRPr="00956D35">
        <w:rPr>
          <w:bCs/>
        </w:rPr>
        <w:tab/>
        <w:t>Protection against electrical shock</w:t>
      </w:r>
    </w:p>
    <w:p w14:paraId="04B9D8E4" w14:textId="77777777" w:rsidR="00693C89" w:rsidRPr="00956D35" w:rsidRDefault="00693C89" w:rsidP="00693C89">
      <w:pPr>
        <w:spacing w:after="120"/>
        <w:ind w:left="2268" w:right="1134"/>
        <w:jc w:val="both"/>
        <w:rPr>
          <w:bCs/>
        </w:rPr>
      </w:pPr>
      <w:r w:rsidRPr="00956D35">
        <w:rPr>
          <w:bCs/>
        </w:rPr>
        <w:t xml:space="preserve">After the impact at least one of the </w:t>
      </w:r>
      <w:r w:rsidRPr="00956D35">
        <w:t>four</w:t>
      </w:r>
      <w:r w:rsidRPr="00956D35">
        <w:rPr>
          <w:bCs/>
        </w:rPr>
        <w:t xml:space="preserve"> criteria specified in paragraph 5.3.</w:t>
      </w:r>
      <w:r w:rsidR="008B18A6" w:rsidRPr="00956D35">
        <w:rPr>
          <w:bCs/>
        </w:rPr>
        <w:t>7</w:t>
      </w:r>
      <w:r w:rsidRPr="00956D35">
        <w:rPr>
          <w:bCs/>
        </w:rPr>
        <w:t>.1</w:t>
      </w:r>
      <w:r w:rsidRPr="00956D35">
        <w:t>.1.</w:t>
      </w:r>
      <w:r w:rsidRPr="00956D35">
        <w:rPr>
          <w:bCs/>
        </w:rPr>
        <w:t xml:space="preserve"> through paragraph 5.3.</w:t>
      </w:r>
      <w:r w:rsidR="008B18A6" w:rsidRPr="00956D35">
        <w:rPr>
          <w:bCs/>
        </w:rPr>
        <w:t>7</w:t>
      </w:r>
      <w:r w:rsidRPr="00956D35">
        <w:rPr>
          <w:bCs/>
        </w:rPr>
        <w:t>.</w:t>
      </w:r>
      <w:r w:rsidRPr="00956D35">
        <w:t>1.4.</w:t>
      </w:r>
      <w:r w:rsidRPr="00956D35">
        <w:rPr>
          <w:bCs/>
        </w:rPr>
        <w:t xml:space="preserve">2. shall be met. </w:t>
      </w:r>
    </w:p>
    <w:p w14:paraId="68C25434" w14:textId="77777777" w:rsidR="00693C89" w:rsidRPr="00956D35" w:rsidRDefault="00693C89" w:rsidP="00693C89">
      <w:pPr>
        <w:spacing w:after="120"/>
        <w:ind w:left="2268" w:right="1134"/>
        <w:jc w:val="both"/>
        <w:rPr>
          <w:bCs/>
        </w:rPr>
      </w:pPr>
      <w:r w:rsidRPr="00956D35">
        <w:rPr>
          <w:bCs/>
        </w:rPr>
        <w:t>If the vehicle has an automatic disconnect function</w:t>
      </w:r>
      <w:r w:rsidRPr="00956D35">
        <w:t>, or device(s) that galvanically divide the electric power train circuit during driving condition,</w:t>
      </w:r>
      <w:r w:rsidRPr="00956D35">
        <w:rPr>
          <w:bCs/>
        </w:rPr>
        <w:t xml:space="preserve"> at least one of the </w:t>
      </w:r>
      <w:r w:rsidRPr="00956D35">
        <w:t>following</w:t>
      </w:r>
      <w:r w:rsidRPr="00956D35">
        <w:rPr>
          <w:bCs/>
        </w:rPr>
        <w:t xml:space="preserve"> criteria shall apply </w:t>
      </w:r>
      <w:r w:rsidRPr="00956D35">
        <w:t xml:space="preserve">to the disconnected circuit or </w:t>
      </w:r>
      <w:r w:rsidRPr="00956D35">
        <w:rPr>
          <w:bCs/>
        </w:rPr>
        <w:t xml:space="preserve">to each divided </w:t>
      </w:r>
      <w:r w:rsidRPr="00956D35">
        <w:t>circuit</w:t>
      </w:r>
      <w:r w:rsidRPr="00956D35">
        <w:rPr>
          <w:bCs/>
        </w:rPr>
        <w:t xml:space="preserve"> individually after the disconnect function is activated.</w:t>
      </w:r>
    </w:p>
    <w:p w14:paraId="022543A2" w14:textId="149AEE24" w:rsidR="00693C89" w:rsidRPr="00956D35" w:rsidRDefault="00693C89" w:rsidP="00693C89">
      <w:pPr>
        <w:spacing w:after="120"/>
        <w:ind w:left="2268" w:right="1134"/>
        <w:jc w:val="both"/>
      </w:pPr>
      <w:r w:rsidRPr="00956D35">
        <w:lastRenderedPageBreak/>
        <w:t>However criteria defined in 5.3.</w:t>
      </w:r>
      <w:r w:rsidR="008B18A6" w:rsidRPr="00956D35">
        <w:t>7</w:t>
      </w:r>
      <w:r w:rsidRPr="00956D35">
        <w:t xml:space="preserve">.1.4. shall not apply if more than a single potential of a part of the high voltage bus is not protected under the conditions of protection </w:t>
      </w:r>
      <w:r w:rsidR="00CB500D">
        <w:t>degree IPXXB</w:t>
      </w:r>
      <w:r w:rsidRPr="00956D35">
        <w:t>.</w:t>
      </w:r>
    </w:p>
    <w:p w14:paraId="6AA0512D" w14:textId="25778B0D" w:rsidR="00693C89" w:rsidRDefault="00693C89" w:rsidP="00693C89">
      <w:pPr>
        <w:spacing w:after="120"/>
        <w:ind w:left="2268" w:right="1134"/>
        <w:jc w:val="both"/>
        <w:rPr>
          <w:bCs/>
        </w:rPr>
      </w:pPr>
      <w:r w:rsidRPr="00956D35">
        <w:rPr>
          <w:bCs/>
        </w:rPr>
        <w:t>In the case that the test is performed under the condition that part(s) of the high voltage system are not energized, the protection against electrical shock shall be proved by either 5.3.</w:t>
      </w:r>
      <w:r w:rsidR="008B18A6" w:rsidRPr="00956D35">
        <w:rPr>
          <w:bCs/>
        </w:rPr>
        <w:t>7</w:t>
      </w:r>
      <w:r w:rsidRPr="00956D35">
        <w:rPr>
          <w:bCs/>
        </w:rPr>
        <w:t>.1.3. or 5.3.</w:t>
      </w:r>
      <w:r w:rsidR="008B18A6" w:rsidRPr="00956D35">
        <w:rPr>
          <w:bCs/>
        </w:rPr>
        <w:t>7</w:t>
      </w:r>
      <w:r w:rsidRPr="00956D35">
        <w:rPr>
          <w:bCs/>
        </w:rPr>
        <w:t>.1.4. for the relevant part(s).</w:t>
      </w:r>
    </w:p>
    <w:p w14:paraId="018DD8C6" w14:textId="77777777" w:rsidR="00CB500D" w:rsidRPr="00EE1B41" w:rsidRDefault="00CB500D" w:rsidP="00CB500D">
      <w:pPr>
        <w:pStyle w:val="SingleTxtG"/>
        <w:spacing w:line="240" w:lineRule="auto"/>
        <w:ind w:left="2268"/>
        <w:rPr>
          <w:strike/>
        </w:rPr>
      </w:pPr>
      <w:r>
        <w:t xml:space="preserve">If the test is performed under the condition that part(s) of the high voltage system are not energized, the protection against electrical shock shall be proved by either paragraphs </w:t>
      </w:r>
      <w:r w:rsidRPr="00AD4644">
        <w:rPr>
          <w:bCs/>
        </w:rPr>
        <w:t>5.3.</w:t>
      </w:r>
      <w:r>
        <w:rPr>
          <w:bCs/>
        </w:rPr>
        <w:t>7</w:t>
      </w:r>
      <w:r w:rsidRPr="00AD4644">
        <w:rPr>
          <w:bCs/>
        </w:rPr>
        <w:t xml:space="preserve">.1.3. </w:t>
      </w:r>
      <w:r>
        <w:t xml:space="preserve">or </w:t>
      </w:r>
      <w:r w:rsidRPr="00AD4644">
        <w:rPr>
          <w:bCs/>
        </w:rPr>
        <w:t>5.3.</w:t>
      </w:r>
      <w:r>
        <w:rPr>
          <w:bCs/>
        </w:rPr>
        <w:t>7</w:t>
      </w:r>
      <w:r w:rsidRPr="00AD4644">
        <w:rPr>
          <w:bCs/>
        </w:rPr>
        <w:t xml:space="preserve">.1.4. </w:t>
      </w:r>
      <w:r>
        <w:rPr>
          <w:bCs/>
        </w:rPr>
        <w:t xml:space="preserve">below </w:t>
      </w:r>
      <w:r>
        <w:t>for the relevant part(s</w:t>
      </w:r>
      <w:r w:rsidRPr="00EE1B41">
        <w:t>)</w:t>
      </w:r>
      <w:r>
        <w:t>.</w:t>
      </w:r>
    </w:p>
    <w:p w14:paraId="761E4018" w14:textId="39C1E7BE" w:rsidR="00CB500D" w:rsidRPr="00956D35" w:rsidRDefault="00CB500D" w:rsidP="00CB500D">
      <w:pPr>
        <w:spacing w:after="120"/>
        <w:ind w:left="2268" w:right="1134"/>
        <w:jc w:val="both"/>
        <w:rPr>
          <w:bCs/>
        </w:rPr>
      </w:pPr>
      <w:r w:rsidRPr="005439A9">
        <w:t xml:space="preserve">For the coupling system for charging the REESS, which is not energized during driving conditions, at least one of the four criteria specified in paragraphs </w:t>
      </w:r>
      <w:r w:rsidRPr="00FC5634">
        <w:t>5.3.</w:t>
      </w:r>
      <w:r>
        <w:t>7</w:t>
      </w:r>
      <w:r w:rsidRPr="00FC5634">
        <w:t>.1.1. to 5.3.</w:t>
      </w:r>
      <w:r>
        <w:t>7</w:t>
      </w:r>
      <w:r w:rsidRPr="00FC5634">
        <w:t xml:space="preserve">.1.4. </w:t>
      </w:r>
      <w:r>
        <w:rPr>
          <w:bCs/>
        </w:rPr>
        <w:t xml:space="preserve">below  </w:t>
      </w:r>
      <w:r>
        <w:t>shall be met.</w:t>
      </w:r>
    </w:p>
    <w:p w14:paraId="23571573" w14:textId="77777777" w:rsidR="00693C89" w:rsidRPr="00956D35" w:rsidRDefault="00693C89" w:rsidP="00693C89">
      <w:pPr>
        <w:spacing w:after="120"/>
        <w:ind w:left="2268" w:right="1134" w:hanging="1134"/>
        <w:jc w:val="both"/>
        <w:rPr>
          <w:bCs/>
        </w:rPr>
      </w:pPr>
      <w:r w:rsidRPr="00956D35">
        <w:rPr>
          <w:bCs/>
        </w:rPr>
        <w:t>5.3.</w:t>
      </w:r>
      <w:r w:rsidR="00AE550A" w:rsidRPr="00956D35">
        <w:rPr>
          <w:bCs/>
        </w:rPr>
        <w:t>7</w:t>
      </w:r>
      <w:r w:rsidRPr="00956D35">
        <w:rPr>
          <w:bCs/>
        </w:rPr>
        <w:t>.1.1.</w:t>
      </w:r>
      <w:r w:rsidRPr="00956D35">
        <w:rPr>
          <w:bCs/>
        </w:rPr>
        <w:tab/>
        <w:t>Absence of high voltage</w:t>
      </w:r>
    </w:p>
    <w:p w14:paraId="5EDEAF0C" w14:textId="77777777" w:rsidR="00693C89" w:rsidRPr="00956D35" w:rsidRDefault="00693C89" w:rsidP="00693C89">
      <w:pPr>
        <w:spacing w:after="120"/>
        <w:ind w:left="2268" w:right="1134"/>
        <w:jc w:val="both"/>
        <w:rPr>
          <w:bCs/>
        </w:rPr>
      </w:pPr>
      <w:r w:rsidRPr="00956D35">
        <w:rPr>
          <w:bCs/>
        </w:rPr>
        <w:t>The voltage</w:t>
      </w:r>
      <w:r w:rsidRPr="00956D35">
        <w:t xml:space="preserve">s </w:t>
      </w:r>
      <w:proofErr w:type="spellStart"/>
      <w:r w:rsidRPr="00956D35">
        <w:t>V</w:t>
      </w:r>
      <w:r w:rsidRPr="00956D35">
        <w:rPr>
          <w:vertAlign w:val="subscript"/>
        </w:rPr>
        <w:t>b</w:t>
      </w:r>
      <w:proofErr w:type="spellEnd"/>
      <w:r w:rsidRPr="00956D35">
        <w:t>, V</w:t>
      </w:r>
      <w:r w:rsidRPr="00956D35">
        <w:rPr>
          <w:vertAlign w:val="subscript"/>
        </w:rPr>
        <w:t>1</w:t>
      </w:r>
      <w:r w:rsidRPr="00956D35">
        <w:t xml:space="preserve"> and V</w:t>
      </w:r>
      <w:r w:rsidRPr="00956D35">
        <w:rPr>
          <w:vertAlign w:val="subscript"/>
        </w:rPr>
        <w:t>2</w:t>
      </w:r>
      <w:r w:rsidRPr="00956D35">
        <w:t xml:space="preserve"> </w:t>
      </w:r>
      <w:r w:rsidRPr="00956D35">
        <w:rPr>
          <w:bCs/>
        </w:rPr>
        <w:t xml:space="preserve">of the high voltage buses shall be equal or less than 30 VAC or 60 VDC </w:t>
      </w:r>
      <w:r w:rsidRPr="00956D35">
        <w:t>as specified in paragraph 2. of Annex 9.</w:t>
      </w:r>
    </w:p>
    <w:p w14:paraId="1FEE4A22" w14:textId="77777777" w:rsidR="00693C89" w:rsidRPr="00956D35" w:rsidRDefault="00693C89" w:rsidP="00693C89">
      <w:pPr>
        <w:spacing w:after="120"/>
        <w:ind w:left="2268" w:right="1134" w:hanging="1134"/>
        <w:jc w:val="both"/>
        <w:rPr>
          <w:bCs/>
        </w:rPr>
      </w:pPr>
      <w:r w:rsidRPr="00956D35">
        <w:rPr>
          <w:bCs/>
        </w:rPr>
        <w:t>5.3.</w:t>
      </w:r>
      <w:r w:rsidR="00AE550A" w:rsidRPr="00956D35">
        <w:rPr>
          <w:bCs/>
        </w:rPr>
        <w:t>7</w:t>
      </w:r>
      <w:r w:rsidRPr="00956D35">
        <w:rPr>
          <w:bCs/>
        </w:rPr>
        <w:t>.1.2.</w:t>
      </w:r>
      <w:r w:rsidRPr="00956D35">
        <w:rPr>
          <w:bCs/>
        </w:rPr>
        <w:tab/>
        <w:t>Low electrical energy</w:t>
      </w:r>
    </w:p>
    <w:p w14:paraId="139ECDF9" w14:textId="77777777" w:rsidR="00693C89" w:rsidRPr="00956D35" w:rsidRDefault="00693C89" w:rsidP="00693C89">
      <w:pPr>
        <w:spacing w:after="120"/>
        <w:ind w:left="2268" w:right="1134"/>
        <w:jc w:val="both"/>
      </w:pPr>
      <w:r w:rsidRPr="00956D35">
        <w:rPr>
          <w:bCs/>
        </w:rPr>
        <w:t>The total energy</w:t>
      </w:r>
      <w:r w:rsidRPr="00956D35">
        <w:t xml:space="preserve"> (TE)</w:t>
      </w:r>
      <w:r w:rsidRPr="00956D35">
        <w:rPr>
          <w:rFonts w:ascii="(Utiliser une police de caractè" w:hAnsi="(Utiliser une police de caractè"/>
        </w:rPr>
        <w:t xml:space="preserve"> </w:t>
      </w:r>
      <w:r w:rsidRPr="00956D35">
        <w:t xml:space="preserve">on the high voltage buses shall be less than </w:t>
      </w:r>
      <w:r w:rsidRPr="00956D35">
        <w:rPr>
          <w:bCs/>
        </w:rPr>
        <w:t xml:space="preserve">2.0 </w:t>
      </w:r>
      <w:r w:rsidRPr="00956D35">
        <w:t xml:space="preserve">joules </w:t>
      </w:r>
      <w:r w:rsidRPr="00956D35">
        <w:rPr>
          <w:bCs/>
        </w:rPr>
        <w:t xml:space="preserve">when measured according to the test procedure as specified in paragraph 3. of Annex 9 with the formula (a). Alternatively the total energy (TE) may be calculated by the measured voltage </w:t>
      </w:r>
      <w:proofErr w:type="spellStart"/>
      <w:r w:rsidRPr="00956D35">
        <w:rPr>
          <w:bCs/>
        </w:rPr>
        <w:t>V</w:t>
      </w:r>
      <w:r w:rsidRPr="00956D35">
        <w:rPr>
          <w:bCs/>
          <w:vertAlign w:val="subscript"/>
        </w:rPr>
        <w:t>b</w:t>
      </w:r>
      <w:proofErr w:type="spellEnd"/>
      <w:r w:rsidRPr="00956D35">
        <w:rPr>
          <w:bCs/>
        </w:rPr>
        <w:t xml:space="preserve"> of the high voltage bus and the capacitance of the X-capacitors (</w:t>
      </w:r>
      <w:proofErr w:type="spellStart"/>
      <w:r w:rsidRPr="00956D35">
        <w:rPr>
          <w:bCs/>
        </w:rPr>
        <w:t>C</w:t>
      </w:r>
      <w:r w:rsidRPr="00956D35">
        <w:rPr>
          <w:bCs/>
          <w:vertAlign w:val="subscript"/>
        </w:rPr>
        <w:t>x</w:t>
      </w:r>
      <w:proofErr w:type="spellEnd"/>
      <w:r w:rsidRPr="00956D35">
        <w:rPr>
          <w:bCs/>
        </w:rPr>
        <w:t>) specified by the manufacturer according to formula (b) of paragraph 3. of Annex 9.</w:t>
      </w:r>
    </w:p>
    <w:p w14:paraId="4E509835" w14:textId="77777777" w:rsidR="00693C89" w:rsidRPr="00956D35" w:rsidRDefault="00693C89" w:rsidP="00A855E1">
      <w:pPr>
        <w:keepNext/>
        <w:keepLines/>
        <w:spacing w:after="120"/>
        <w:ind w:left="2268" w:right="1134"/>
        <w:jc w:val="both"/>
        <w:rPr>
          <w:bCs/>
        </w:rPr>
      </w:pPr>
      <w:r w:rsidRPr="00956D35">
        <w:tab/>
      </w:r>
      <w:r w:rsidRPr="00956D35">
        <w:rPr>
          <w:bCs/>
        </w:rPr>
        <w:t>The energy stored in the Y-capacitors (TE</w:t>
      </w:r>
      <w:r w:rsidRPr="00956D35">
        <w:rPr>
          <w:bCs/>
          <w:vertAlign w:val="subscript"/>
        </w:rPr>
        <w:t>y1</w:t>
      </w:r>
      <w:r w:rsidRPr="00956D35">
        <w:rPr>
          <w:bCs/>
        </w:rPr>
        <w:t>, TE</w:t>
      </w:r>
      <w:r w:rsidRPr="00956D35">
        <w:rPr>
          <w:bCs/>
          <w:vertAlign w:val="subscript"/>
        </w:rPr>
        <w:t>y2</w:t>
      </w:r>
      <w:r w:rsidRPr="00956D35">
        <w:rPr>
          <w:bCs/>
        </w:rPr>
        <w:t>) shall also be less than 2.0 joules. This shall be calculated by measuring the voltages V</w:t>
      </w:r>
      <w:r w:rsidRPr="00956D35">
        <w:rPr>
          <w:bCs/>
          <w:vertAlign w:val="subscript"/>
        </w:rPr>
        <w:t>1</w:t>
      </w:r>
      <w:r w:rsidRPr="00956D35">
        <w:rPr>
          <w:bCs/>
        </w:rPr>
        <w:t xml:space="preserve"> and V</w:t>
      </w:r>
      <w:r w:rsidRPr="00956D35">
        <w:rPr>
          <w:bCs/>
          <w:vertAlign w:val="subscript"/>
        </w:rPr>
        <w:t>2</w:t>
      </w:r>
      <w:r w:rsidRPr="00956D35">
        <w:rPr>
          <w:bCs/>
        </w:rPr>
        <w:t xml:space="preserve"> of the high voltage buses and the electrical chassis, and the capacitance of the </w:t>
      </w:r>
      <w:r w:rsidRPr="00956D35">
        <w:rPr>
          <w:bCs/>
        </w:rPr>
        <w:br/>
        <w:t>Y-capacitors specified by the manufacturer according to formula (c) of paragraph 3. of Annex 9.</w:t>
      </w:r>
    </w:p>
    <w:p w14:paraId="04EBFF6D" w14:textId="77777777" w:rsidR="00693C89" w:rsidRPr="00956D35" w:rsidRDefault="00693C89" w:rsidP="00693C89">
      <w:pPr>
        <w:spacing w:after="120"/>
        <w:ind w:left="2268" w:right="1134" w:hanging="1134"/>
        <w:jc w:val="both"/>
        <w:rPr>
          <w:bCs/>
        </w:rPr>
      </w:pPr>
      <w:r w:rsidRPr="00956D35">
        <w:rPr>
          <w:bCs/>
        </w:rPr>
        <w:t>5.3.</w:t>
      </w:r>
      <w:r w:rsidR="00AE550A" w:rsidRPr="00956D35">
        <w:rPr>
          <w:bCs/>
        </w:rPr>
        <w:t>7</w:t>
      </w:r>
      <w:r w:rsidRPr="00956D35">
        <w:rPr>
          <w:bCs/>
        </w:rPr>
        <w:t>.1.3.</w:t>
      </w:r>
      <w:r w:rsidRPr="00956D35">
        <w:rPr>
          <w:bCs/>
        </w:rPr>
        <w:tab/>
        <w:t>Physical protection</w:t>
      </w:r>
    </w:p>
    <w:p w14:paraId="6CB2A7BA" w14:textId="16AE87D0" w:rsidR="00693C89" w:rsidRPr="00956D35" w:rsidRDefault="00693C89" w:rsidP="00693C89">
      <w:pPr>
        <w:spacing w:after="120"/>
        <w:ind w:left="2268" w:right="1134"/>
        <w:jc w:val="both"/>
        <w:rPr>
          <w:bCs/>
        </w:rPr>
      </w:pPr>
      <w:r w:rsidRPr="00956D35">
        <w:rPr>
          <w:bCs/>
        </w:rPr>
        <w:t xml:space="preserve">For protection </w:t>
      </w:r>
      <w:r w:rsidRPr="00956D35">
        <w:t>against direct contact with</w:t>
      </w:r>
      <w:r w:rsidRPr="00956D35">
        <w:rPr>
          <w:bCs/>
        </w:rPr>
        <w:t xml:space="preserve"> </w:t>
      </w:r>
      <w:r w:rsidRPr="00956D35">
        <w:t>high voltage</w:t>
      </w:r>
      <w:r w:rsidRPr="00956D35">
        <w:rPr>
          <w:bCs/>
        </w:rPr>
        <w:t xml:space="preserve"> live parts, the protection </w:t>
      </w:r>
      <w:r w:rsidR="00CB500D">
        <w:rPr>
          <w:bCs/>
        </w:rPr>
        <w:t>degree IPXXB</w:t>
      </w:r>
      <w:r w:rsidRPr="00956D35">
        <w:rPr>
          <w:bCs/>
        </w:rPr>
        <w:t xml:space="preserve"> shall be provided.</w:t>
      </w:r>
    </w:p>
    <w:p w14:paraId="1CD96E14" w14:textId="77777777" w:rsidR="00693C89" w:rsidRPr="00956D35" w:rsidRDefault="00693C89" w:rsidP="00693C89">
      <w:pPr>
        <w:spacing w:after="120"/>
        <w:ind w:left="2268" w:right="1134"/>
        <w:jc w:val="both"/>
        <w:rPr>
          <w:bCs/>
        </w:rPr>
      </w:pPr>
      <w:r w:rsidRPr="00956D35">
        <w:rPr>
          <w:bCs/>
        </w:rPr>
        <w:t xml:space="preserve">In addition, </w:t>
      </w:r>
      <w:r w:rsidRPr="00956D35">
        <w:t xml:space="preserve">for protection against electrical shock which could arise from </w:t>
      </w:r>
      <w:r w:rsidRPr="00956D35">
        <w:tab/>
        <w:t>indirect contact</w:t>
      </w:r>
      <w:r w:rsidRPr="00956D35">
        <w:rPr>
          <w:bCs/>
        </w:rPr>
        <w:t xml:space="preserve">, the resistance between all exposed conductive parts and the electrical chassis shall be lower than 0.1 ohm when there is current flow of at least 0.2 ampere. </w:t>
      </w:r>
    </w:p>
    <w:p w14:paraId="5C60B122" w14:textId="77777777" w:rsidR="00693C89" w:rsidRPr="00956D35" w:rsidRDefault="00693C89" w:rsidP="00693C89">
      <w:pPr>
        <w:spacing w:after="120"/>
        <w:ind w:left="2268" w:right="1134"/>
        <w:jc w:val="both"/>
        <w:rPr>
          <w:bCs/>
        </w:rPr>
      </w:pPr>
      <w:r w:rsidRPr="00956D35">
        <w:rPr>
          <w:bCs/>
        </w:rPr>
        <w:t xml:space="preserve">This requirement is satisfied if the galvanic connection has been </w:t>
      </w:r>
      <w:r w:rsidRPr="00956D35">
        <w:t>made</w:t>
      </w:r>
      <w:r w:rsidRPr="00956D35">
        <w:rPr>
          <w:bCs/>
        </w:rPr>
        <w:t xml:space="preserve"> by welding.</w:t>
      </w:r>
    </w:p>
    <w:p w14:paraId="04784437" w14:textId="77777777" w:rsidR="00693C89" w:rsidRPr="00956D35" w:rsidRDefault="00693C89" w:rsidP="00693C89">
      <w:pPr>
        <w:spacing w:after="120"/>
        <w:ind w:left="2268" w:right="1134" w:hanging="1134"/>
        <w:jc w:val="both"/>
        <w:rPr>
          <w:bCs/>
        </w:rPr>
      </w:pPr>
      <w:r w:rsidRPr="00956D35">
        <w:rPr>
          <w:bCs/>
        </w:rPr>
        <w:t>5.3.</w:t>
      </w:r>
      <w:r w:rsidR="00AE550A" w:rsidRPr="00956D35">
        <w:rPr>
          <w:bCs/>
        </w:rPr>
        <w:t>7</w:t>
      </w:r>
      <w:r w:rsidRPr="00956D35">
        <w:rPr>
          <w:bCs/>
        </w:rPr>
        <w:t>.1.4.</w:t>
      </w:r>
      <w:r w:rsidRPr="00956D35">
        <w:rPr>
          <w:bCs/>
        </w:rPr>
        <w:tab/>
        <w:t xml:space="preserve">Isolation resistance </w:t>
      </w:r>
    </w:p>
    <w:p w14:paraId="14DDA3D0" w14:textId="77777777" w:rsidR="00693C89" w:rsidRPr="00956D35" w:rsidRDefault="00693C89" w:rsidP="00693C89">
      <w:pPr>
        <w:spacing w:after="120"/>
        <w:ind w:left="2268" w:right="1134"/>
        <w:jc w:val="both"/>
        <w:rPr>
          <w:bCs/>
        </w:rPr>
      </w:pPr>
      <w:r w:rsidRPr="00956D35">
        <w:rPr>
          <w:bCs/>
        </w:rPr>
        <w:t>The criteria specified in the paragraphs 5.3.</w:t>
      </w:r>
      <w:r w:rsidR="008B18A6" w:rsidRPr="00956D35">
        <w:rPr>
          <w:bCs/>
        </w:rPr>
        <w:t>7</w:t>
      </w:r>
      <w:r w:rsidRPr="00956D35">
        <w:rPr>
          <w:bCs/>
        </w:rPr>
        <w:t>.1.4.1. and 5.3.</w:t>
      </w:r>
      <w:r w:rsidR="008B18A6" w:rsidRPr="00956D35">
        <w:rPr>
          <w:bCs/>
        </w:rPr>
        <w:t>7</w:t>
      </w:r>
      <w:r w:rsidRPr="00956D35">
        <w:rPr>
          <w:bCs/>
        </w:rPr>
        <w:t>.1.4.2. below shall be met.</w:t>
      </w:r>
    </w:p>
    <w:p w14:paraId="15E20E06" w14:textId="77777777" w:rsidR="00693C89" w:rsidRPr="00956D35" w:rsidRDefault="00693C89" w:rsidP="00693C89">
      <w:pPr>
        <w:spacing w:after="120"/>
        <w:ind w:left="2268" w:right="1134"/>
        <w:jc w:val="both"/>
        <w:rPr>
          <w:bCs/>
        </w:rPr>
      </w:pPr>
      <w:r w:rsidRPr="00956D35">
        <w:rPr>
          <w:bCs/>
        </w:rPr>
        <w:t>The measurement shall be conducted in accordance with paragraph 5. of Annex 9.</w:t>
      </w:r>
    </w:p>
    <w:p w14:paraId="1C40BD25" w14:textId="77777777" w:rsidR="00693C89" w:rsidRPr="00956D35" w:rsidRDefault="00693C89" w:rsidP="00693C89">
      <w:pPr>
        <w:spacing w:after="120"/>
        <w:ind w:left="1134" w:right="1134"/>
        <w:jc w:val="both"/>
      </w:pPr>
      <w:r w:rsidRPr="00956D35">
        <w:t>5.3.</w:t>
      </w:r>
      <w:r w:rsidR="00AE550A" w:rsidRPr="00956D35">
        <w:t>7</w:t>
      </w:r>
      <w:r w:rsidRPr="00956D35">
        <w:t>.1.4.1.</w:t>
      </w:r>
      <w:r w:rsidRPr="00956D35">
        <w:tab/>
        <w:t>Electric</w:t>
      </w:r>
      <w:r w:rsidRPr="00956D35">
        <w:rPr>
          <w:bCs/>
        </w:rPr>
        <w:t>al</w:t>
      </w:r>
      <w:r w:rsidRPr="00956D35">
        <w:t xml:space="preserve"> power train consisting of separate DC- or AC-buses.</w:t>
      </w:r>
    </w:p>
    <w:p w14:paraId="7AA4FA6C" w14:textId="77777777" w:rsidR="00693C89" w:rsidRPr="00956D35" w:rsidRDefault="00693C89" w:rsidP="00693C89">
      <w:pPr>
        <w:spacing w:after="120"/>
        <w:ind w:left="2268" w:right="1134"/>
        <w:jc w:val="both"/>
      </w:pPr>
      <w:r w:rsidRPr="00956D35">
        <w:rPr>
          <w:bCs/>
        </w:rPr>
        <w:t>If the</w:t>
      </w:r>
      <w:r w:rsidRPr="00956D35">
        <w:t xml:space="preserve"> </w:t>
      </w:r>
      <w:r w:rsidRPr="00956D35">
        <w:rPr>
          <w:bCs/>
        </w:rPr>
        <w:t>AC high voltage buses and</w:t>
      </w:r>
      <w:r w:rsidRPr="00956D35">
        <w:t xml:space="preserve"> </w:t>
      </w:r>
      <w:r w:rsidRPr="00956D35">
        <w:rPr>
          <w:bCs/>
        </w:rPr>
        <w:t>the</w:t>
      </w:r>
      <w:r w:rsidRPr="00956D35">
        <w:t xml:space="preserve"> </w:t>
      </w:r>
      <w:r w:rsidRPr="00956D35">
        <w:rPr>
          <w:bCs/>
        </w:rPr>
        <w:t xml:space="preserve">DC high voltage buses are galvanically isolated from each other, isolation resistance between the high voltage bus and </w:t>
      </w:r>
      <w:r w:rsidRPr="00956D35">
        <w:rPr>
          <w:bCs/>
        </w:rPr>
        <w:lastRenderedPageBreak/>
        <w:t>the electrical chassis (R</w:t>
      </w:r>
      <w:r w:rsidRPr="00956D35">
        <w:rPr>
          <w:bCs/>
          <w:vertAlign w:val="subscript"/>
        </w:rPr>
        <w:t>i</w:t>
      </w:r>
      <w:r w:rsidRPr="00956D35">
        <w:rPr>
          <w:bCs/>
        </w:rPr>
        <w:t>, as defined in paragraph 5. of Annex 9)</w:t>
      </w:r>
      <w:r w:rsidRPr="00956D35">
        <w:t xml:space="preserve"> shall have a minimum value of 100 Ω/V of the working voltage for DC buses, and a minimum value of 500 Ω/V of the working voltage for AC buses.</w:t>
      </w:r>
    </w:p>
    <w:p w14:paraId="2627F41A" w14:textId="77777777" w:rsidR="00693C89" w:rsidRPr="00956D35" w:rsidRDefault="00693C89" w:rsidP="00693C89">
      <w:pPr>
        <w:spacing w:after="120"/>
        <w:ind w:left="1134" w:right="1134"/>
        <w:jc w:val="both"/>
      </w:pPr>
      <w:r w:rsidRPr="00956D35">
        <w:t>5.3.</w:t>
      </w:r>
      <w:r w:rsidR="00AE550A" w:rsidRPr="00956D35">
        <w:t>7</w:t>
      </w:r>
      <w:r w:rsidRPr="00956D35">
        <w:t>.1.4.2.</w:t>
      </w:r>
      <w:r w:rsidRPr="00956D35">
        <w:tab/>
        <w:t>Electrical power train consisting of combined DC- and AC-buses</w:t>
      </w:r>
    </w:p>
    <w:p w14:paraId="65CC4E74" w14:textId="77777777" w:rsidR="00693C89" w:rsidRPr="00956D35" w:rsidRDefault="00693C89" w:rsidP="00693C89">
      <w:pPr>
        <w:spacing w:after="120"/>
        <w:ind w:left="2268" w:right="1134"/>
        <w:jc w:val="both"/>
        <w:rPr>
          <w:bCs/>
        </w:rPr>
      </w:pPr>
      <w:r w:rsidRPr="00956D35">
        <w:rPr>
          <w:bCs/>
        </w:rPr>
        <w:t xml:space="preserve">If </w:t>
      </w:r>
      <w:r w:rsidRPr="00956D35">
        <w:t>the</w:t>
      </w:r>
      <w:r w:rsidRPr="00956D35">
        <w:rPr>
          <w:bCs/>
        </w:rPr>
        <w:t xml:space="preserve"> AC high voltage buses and </w:t>
      </w:r>
      <w:r w:rsidRPr="00956D35">
        <w:t>the</w:t>
      </w:r>
      <w:r w:rsidRPr="00956D35">
        <w:rPr>
          <w:bCs/>
        </w:rPr>
        <w:t xml:space="preserve"> DC high voltage buses are galvanically connected isolation resistance between the high voltage bus and the electrical chassis </w:t>
      </w:r>
      <w:r w:rsidRPr="00956D35">
        <w:t>(R</w:t>
      </w:r>
      <w:r w:rsidRPr="00956D35">
        <w:rPr>
          <w:vertAlign w:val="subscript"/>
        </w:rPr>
        <w:t>i</w:t>
      </w:r>
      <w:r w:rsidRPr="00956D35">
        <w:t>, as defined in paragraph 5. of Annex 9)</w:t>
      </w:r>
      <w:r w:rsidRPr="00956D35">
        <w:rPr>
          <w:bCs/>
        </w:rPr>
        <w:t xml:space="preserve"> shall have a minimum value of 500 Ω/V of the working voltage.</w:t>
      </w:r>
    </w:p>
    <w:p w14:paraId="69EA9D24" w14:textId="409CFAE6" w:rsidR="00693C89" w:rsidRPr="00956D35" w:rsidRDefault="00693C89" w:rsidP="00693C89">
      <w:pPr>
        <w:spacing w:after="120"/>
        <w:ind w:left="2268" w:right="1134"/>
        <w:jc w:val="both"/>
        <w:rPr>
          <w:bCs/>
        </w:rPr>
      </w:pPr>
      <w:r w:rsidRPr="00956D35">
        <w:rPr>
          <w:bCs/>
        </w:rPr>
        <w:t xml:space="preserve">However, if the protection </w:t>
      </w:r>
      <w:r w:rsidR="00CB500D">
        <w:rPr>
          <w:bCs/>
        </w:rPr>
        <w:t>degree IPXXB</w:t>
      </w:r>
      <w:r w:rsidRPr="00956D35">
        <w:rPr>
          <w:bCs/>
        </w:rPr>
        <w:t xml:space="preserve"> is satisfied for all AC high voltage buses or the AC voltage is equal or less than 30 V after </w:t>
      </w:r>
      <w:r w:rsidRPr="00956D35">
        <w:t>the vehicle impact</w:t>
      </w:r>
      <w:r w:rsidRPr="00956D35">
        <w:rPr>
          <w:bCs/>
        </w:rPr>
        <w:t xml:space="preserve">, </w:t>
      </w:r>
      <w:r w:rsidRPr="00956D35">
        <w:t>the</w:t>
      </w:r>
      <w:r w:rsidRPr="00956D35">
        <w:rPr>
          <w:bCs/>
        </w:rPr>
        <w:t xml:space="preserve"> isolation resistance between the high voltage bus and the electrical chassis </w:t>
      </w:r>
      <w:r w:rsidRPr="00956D35">
        <w:t>(R</w:t>
      </w:r>
      <w:r w:rsidRPr="00956D35">
        <w:rPr>
          <w:vertAlign w:val="subscript"/>
        </w:rPr>
        <w:t>i</w:t>
      </w:r>
      <w:r w:rsidRPr="00956D35">
        <w:t>, as defined in paragraph 5. of Annex 9)</w:t>
      </w:r>
      <w:r w:rsidRPr="00956D35">
        <w:rPr>
          <w:bCs/>
        </w:rPr>
        <w:t xml:space="preserve"> shall have a minimum value of 100 Ω/V of the working voltage.</w:t>
      </w:r>
    </w:p>
    <w:p w14:paraId="689B6895" w14:textId="77777777" w:rsidR="00693C89" w:rsidRPr="00956D35" w:rsidRDefault="00693C89" w:rsidP="00693C89">
      <w:pPr>
        <w:spacing w:after="120"/>
        <w:ind w:left="2268" w:right="-58" w:hanging="1134"/>
        <w:jc w:val="both"/>
      </w:pPr>
      <w:r w:rsidRPr="00956D35">
        <w:t>5.3.</w:t>
      </w:r>
      <w:r w:rsidR="00AE550A" w:rsidRPr="00956D35">
        <w:t>7</w:t>
      </w:r>
      <w:r w:rsidRPr="00956D35">
        <w:t>.2.</w:t>
      </w:r>
      <w:r w:rsidRPr="00956D35">
        <w:tab/>
      </w:r>
      <w:r w:rsidRPr="00956D35">
        <w:tab/>
        <w:t>Electrolyte spillage</w:t>
      </w:r>
    </w:p>
    <w:p w14:paraId="2D081BA9" w14:textId="77777777" w:rsidR="00693C89" w:rsidRPr="00956D35" w:rsidRDefault="00693C89" w:rsidP="00693C89">
      <w:pPr>
        <w:spacing w:after="120"/>
        <w:ind w:left="2268" w:right="1134"/>
        <w:jc w:val="both"/>
        <w:rPr>
          <w:strike/>
        </w:rPr>
      </w:pPr>
      <w:r w:rsidRPr="00956D35">
        <w:rPr>
          <w:bCs/>
        </w:rPr>
        <w:t xml:space="preserve">In the period from the impact until 30 minutes after no electrolyte from the </w:t>
      </w:r>
      <w:r w:rsidR="00DF32A5" w:rsidRPr="00956D35">
        <w:rPr>
          <w:bCs/>
        </w:rPr>
        <w:t>REESS</w:t>
      </w:r>
      <w:r w:rsidRPr="00956D35">
        <w:rPr>
          <w:bCs/>
        </w:rPr>
        <w:t xml:space="preserve"> shall spill into the passenger compartment and no more than </w:t>
      </w:r>
      <w:r w:rsidR="008B18A6" w:rsidRPr="00956D35">
        <w:rPr>
          <w:bCs/>
        </w:rPr>
        <w:t>7 </w:t>
      </w:r>
      <w:r w:rsidRPr="00956D35">
        <w:rPr>
          <w:bCs/>
        </w:rPr>
        <w:t xml:space="preserve">per cent of electrolyte shall spill from the </w:t>
      </w:r>
      <w:r w:rsidR="00DF32A5" w:rsidRPr="00956D35">
        <w:rPr>
          <w:bCs/>
        </w:rPr>
        <w:t>REESS</w:t>
      </w:r>
      <w:r w:rsidRPr="00956D35">
        <w:t xml:space="preserve"> except open type traction batteries outside the passenger compartment. For open type traction batteries no more than 7 per cent</w:t>
      </w:r>
      <w:r w:rsidRPr="00956D35">
        <w:rPr>
          <w:color w:val="FF0000"/>
        </w:rPr>
        <w:t xml:space="preserve"> </w:t>
      </w:r>
      <w:r w:rsidRPr="00956D35">
        <w:t>with a maximum of 5.0 litters shall spill outside the passenger compartment.</w:t>
      </w:r>
    </w:p>
    <w:p w14:paraId="2B19DBB7" w14:textId="77777777" w:rsidR="00693C89" w:rsidRPr="00956D35" w:rsidRDefault="00693C89" w:rsidP="00693C89">
      <w:pPr>
        <w:spacing w:after="120"/>
        <w:ind w:left="2268" w:right="1134"/>
        <w:jc w:val="both"/>
        <w:rPr>
          <w:bCs/>
        </w:rPr>
      </w:pPr>
      <w:r w:rsidRPr="00956D35">
        <w:rPr>
          <w:bCs/>
        </w:rPr>
        <w:t>The manufacturer shall demonstrate compliance in accordance with paragraph 6. of Annex 9.</w:t>
      </w:r>
    </w:p>
    <w:p w14:paraId="1A0ED399" w14:textId="77777777" w:rsidR="00693C89" w:rsidRPr="00956D35" w:rsidRDefault="00693C89" w:rsidP="00693C89">
      <w:pPr>
        <w:keepNext/>
        <w:keepLines/>
        <w:spacing w:after="120"/>
        <w:ind w:left="2268" w:right="1134" w:hanging="1134"/>
        <w:jc w:val="both"/>
        <w:rPr>
          <w:bCs/>
        </w:rPr>
      </w:pPr>
      <w:r w:rsidRPr="00956D35">
        <w:rPr>
          <w:bCs/>
        </w:rPr>
        <w:t>5.3.</w:t>
      </w:r>
      <w:r w:rsidR="00AE550A" w:rsidRPr="00956D35">
        <w:rPr>
          <w:bCs/>
        </w:rPr>
        <w:t>7</w:t>
      </w:r>
      <w:r w:rsidRPr="00956D35">
        <w:rPr>
          <w:bCs/>
        </w:rPr>
        <w:t>.3.</w:t>
      </w:r>
      <w:r w:rsidRPr="00956D35">
        <w:rPr>
          <w:bCs/>
        </w:rPr>
        <w:tab/>
      </w:r>
      <w:r w:rsidR="00DF32A5" w:rsidRPr="00956D35">
        <w:rPr>
          <w:bCs/>
        </w:rPr>
        <w:t>REESS</w:t>
      </w:r>
      <w:r w:rsidRPr="00956D35">
        <w:rPr>
          <w:bCs/>
        </w:rPr>
        <w:t xml:space="preserve"> retention</w:t>
      </w:r>
    </w:p>
    <w:p w14:paraId="45D85F6F" w14:textId="77777777" w:rsidR="00693C89" w:rsidRPr="00956D35" w:rsidRDefault="00DF32A5" w:rsidP="00693C89">
      <w:pPr>
        <w:keepNext/>
        <w:keepLines/>
        <w:spacing w:after="120"/>
        <w:ind w:left="2268" w:right="1134"/>
        <w:jc w:val="both"/>
        <w:rPr>
          <w:bCs/>
          <w:iCs/>
        </w:rPr>
      </w:pPr>
      <w:r w:rsidRPr="00956D35">
        <w:rPr>
          <w:bCs/>
          <w:iCs/>
        </w:rPr>
        <w:t>REESS</w:t>
      </w:r>
      <w:r w:rsidR="00693C89" w:rsidRPr="00956D35">
        <w:rPr>
          <w:bCs/>
          <w:iCs/>
        </w:rPr>
        <w:t xml:space="preserve"> located inside the passenger compartment shall remain in the location in which they are installed and </w:t>
      </w:r>
      <w:r w:rsidRPr="00956D35">
        <w:rPr>
          <w:bCs/>
          <w:iCs/>
        </w:rPr>
        <w:t>REESS</w:t>
      </w:r>
      <w:r w:rsidR="00693C89" w:rsidRPr="00956D35">
        <w:rPr>
          <w:bCs/>
          <w:iCs/>
        </w:rPr>
        <w:t xml:space="preserve"> components shall remain inside </w:t>
      </w:r>
      <w:r w:rsidRPr="00956D35">
        <w:rPr>
          <w:bCs/>
          <w:iCs/>
        </w:rPr>
        <w:t>REESS</w:t>
      </w:r>
      <w:r w:rsidR="00693C89" w:rsidRPr="00956D35">
        <w:rPr>
          <w:bCs/>
          <w:iCs/>
        </w:rPr>
        <w:t xml:space="preserve"> boundaries. </w:t>
      </w:r>
    </w:p>
    <w:p w14:paraId="18D210C6" w14:textId="77777777" w:rsidR="00693C89" w:rsidRPr="00956D35" w:rsidRDefault="00693C89" w:rsidP="00693C89">
      <w:pPr>
        <w:spacing w:after="120"/>
        <w:ind w:left="2268" w:right="1134"/>
        <w:jc w:val="both"/>
        <w:rPr>
          <w:bCs/>
          <w:iCs/>
        </w:rPr>
      </w:pPr>
      <w:r w:rsidRPr="00956D35">
        <w:rPr>
          <w:bCs/>
          <w:iCs/>
        </w:rPr>
        <w:t xml:space="preserve">No part of any </w:t>
      </w:r>
      <w:r w:rsidR="00DF32A5" w:rsidRPr="00956D35">
        <w:rPr>
          <w:bCs/>
          <w:iCs/>
        </w:rPr>
        <w:t>REESS</w:t>
      </w:r>
      <w:r w:rsidRPr="00956D35">
        <w:rPr>
          <w:bCs/>
          <w:iCs/>
        </w:rPr>
        <w:t xml:space="preserve"> that is located outside the passenger compartment</w:t>
      </w:r>
      <w:r w:rsidRPr="00956D35">
        <w:rPr>
          <w:bCs/>
        </w:rPr>
        <w:t xml:space="preserve"> </w:t>
      </w:r>
      <w:r w:rsidRPr="00956D35">
        <w:t>for electric safety assessment</w:t>
      </w:r>
      <w:r w:rsidRPr="00956D35">
        <w:rPr>
          <w:bCs/>
          <w:iCs/>
        </w:rPr>
        <w:t xml:space="preserve"> shall enter the passenger compartment during </w:t>
      </w:r>
      <w:r w:rsidRPr="00956D35">
        <w:rPr>
          <w:iCs/>
        </w:rPr>
        <w:t>or after</w:t>
      </w:r>
      <w:r w:rsidRPr="00956D35">
        <w:rPr>
          <w:bCs/>
          <w:iCs/>
        </w:rPr>
        <w:t xml:space="preserve"> the </w:t>
      </w:r>
      <w:r w:rsidRPr="00956D35">
        <w:rPr>
          <w:iCs/>
        </w:rPr>
        <w:t>impact</w:t>
      </w:r>
      <w:r w:rsidRPr="00956D35">
        <w:rPr>
          <w:bCs/>
          <w:iCs/>
        </w:rPr>
        <w:t xml:space="preserve"> test.</w:t>
      </w:r>
    </w:p>
    <w:p w14:paraId="4DDA418A" w14:textId="6C59865D" w:rsidR="00693C89" w:rsidRDefault="00693C89" w:rsidP="00693C89">
      <w:pPr>
        <w:spacing w:after="120"/>
        <w:ind w:left="2268" w:right="1134" w:hanging="1134"/>
        <w:jc w:val="both"/>
        <w:rPr>
          <w:bCs/>
        </w:rPr>
      </w:pPr>
      <w:r w:rsidRPr="00956D35">
        <w:rPr>
          <w:bCs/>
        </w:rPr>
        <w:tab/>
        <w:t>The manufacturer shall demonstrate compliance in accordance with paragraph 7. of Annex 9.</w:t>
      </w:r>
    </w:p>
    <w:p w14:paraId="41848603" w14:textId="1415EE0B" w:rsidR="00AC4EB9" w:rsidRPr="00956D35" w:rsidRDefault="00AC4EB9" w:rsidP="00693C89">
      <w:pPr>
        <w:spacing w:after="120"/>
        <w:ind w:left="2268" w:right="1134" w:hanging="1134"/>
        <w:jc w:val="both"/>
      </w:pPr>
      <w:r w:rsidRPr="006160A7">
        <w:t>5.3.8.</w:t>
      </w:r>
      <w:r w:rsidRPr="006160A7">
        <w:tab/>
        <w:t>The fuel system and high voltage system shall be assessed for all configurations or worst-case configuration for left-hand drive and right-hand drive vehicles, when applicable.</w:t>
      </w:r>
    </w:p>
    <w:p w14:paraId="49111B28" w14:textId="77777777" w:rsidR="00693C89" w:rsidRPr="00956D35" w:rsidRDefault="00693C89" w:rsidP="007D3629">
      <w:pPr>
        <w:pStyle w:val="HChG"/>
      </w:pPr>
      <w:r w:rsidRPr="00956D35">
        <w:tab/>
      </w:r>
      <w:r w:rsidRPr="00956D35">
        <w:tab/>
      </w:r>
      <w:bookmarkStart w:id="7" w:name="_Toc367432794"/>
      <w:r w:rsidRPr="00956D35">
        <w:t>6.</w:t>
      </w:r>
      <w:r w:rsidRPr="00956D35">
        <w:tab/>
      </w:r>
      <w:r w:rsidRPr="00956D35">
        <w:tab/>
        <w:t>Modification of the vehicle type</w:t>
      </w:r>
      <w:bookmarkEnd w:id="7"/>
      <w:r w:rsidRPr="00956D35">
        <w:t xml:space="preserve"> </w:t>
      </w:r>
    </w:p>
    <w:p w14:paraId="304BA712" w14:textId="77777777" w:rsidR="00693C89" w:rsidRPr="00956D35" w:rsidRDefault="00693C89" w:rsidP="00693C89">
      <w:pPr>
        <w:spacing w:after="120"/>
        <w:ind w:left="2268" w:right="1134" w:hanging="1134"/>
        <w:jc w:val="both"/>
      </w:pPr>
      <w:r w:rsidRPr="00956D35">
        <w:t>6.1.</w:t>
      </w:r>
      <w:r w:rsidRPr="00956D35">
        <w:tab/>
        <w:t xml:space="preserve">Any modification affecting the structure, the number and type of seats, the interior trim or fittings, or the position of the vehicle controls or of mechanical parts which might affect the energy-absorption capacity of the side of the vehicle, shall be brought to the notice of the Type Approval Authority granting approval. The </w:t>
      </w:r>
      <w:r w:rsidR="007D3629" w:rsidRPr="00956D35">
        <w:t xml:space="preserve">Type Approval Authority </w:t>
      </w:r>
      <w:r w:rsidRPr="00956D35">
        <w:t>may then either:</w:t>
      </w:r>
    </w:p>
    <w:p w14:paraId="615539B3" w14:textId="77777777" w:rsidR="00693C89" w:rsidRPr="00956D35" w:rsidRDefault="00693C89" w:rsidP="00693C89">
      <w:pPr>
        <w:spacing w:after="120"/>
        <w:ind w:left="2268" w:right="1134" w:hanging="1134"/>
        <w:jc w:val="both"/>
      </w:pPr>
      <w:r w:rsidRPr="00956D35">
        <w:t>6.1.1.</w:t>
      </w:r>
      <w:r w:rsidRPr="00956D35">
        <w:tab/>
        <w:t>Consider that the modifications made are unlikely to have an appreciable adverse effect and that in any case the vehicle still complies with the requirements; or</w:t>
      </w:r>
    </w:p>
    <w:p w14:paraId="1D9371E7" w14:textId="77777777" w:rsidR="00693C89" w:rsidRPr="00956D35" w:rsidRDefault="00693C89" w:rsidP="00693C89">
      <w:pPr>
        <w:spacing w:after="120"/>
        <w:ind w:left="2268" w:right="1134" w:hanging="1134"/>
        <w:jc w:val="both"/>
      </w:pPr>
      <w:r w:rsidRPr="00956D35">
        <w:lastRenderedPageBreak/>
        <w:t>6.1.2.</w:t>
      </w:r>
      <w:r w:rsidRPr="00956D35">
        <w:tab/>
        <w:t>Require a further test report from the Technical Service responsible for conducting the tests;</w:t>
      </w:r>
    </w:p>
    <w:p w14:paraId="3C8577A5" w14:textId="77777777" w:rsidR="00693C89" w:rsidRPr="00956D35" w:rsidRDefault="00693C89" w:rsidP="00693C89">
      <w:pPr>
        <w:spacing w:after="120"/>
        <w:ind w:left="2268" w:right="1134" w:hanging="1134"/>
        <w:jc w:val="both"/>
      </w:pPr>
      <w:r w:rsidRPr="00956D35">
        <w:t>6.1.2.1.</w:t>
      </w:r>
      <w:r w:rsidRPr="00956D35">
        <w:tab/>
        <w:t>Any modification of the vehicle affecting the general form of the structure of the vehicle or any variation in the reference mass greater than 8 per cent which in the judgement of the authority would have a marked influence on the results of the test shall require a repetition of the test as described in Annex 4.</w:t>
      </w:r>
    </w:p>
    <w:p w14:paraId="674BCEC7" w14:textId="77777777" w:rsidR="00693C89" w:rsidRPr="00956D35" w:rsidRDefault="00693C89" w:rsidP="00693C89">
      <w:pPr>
        <w:spacing w:after="120"/>
        <w:ind w:left="2268" w:right="1134" w:hanging="1134"/>
        <w:jc w:val="both"/>
      </w:pPr>
      <w:r w:rsidRPr="00956D35">
        <w:t>6.1.2.2.</w:t>
      </w:r>
      <w:r w:rsidRPr="00956D35">
        <w:tab/>
        <w:t>If the Technical Service, after consultation with the vehicle manufacturer, considers that modifications to a vehicle type are insufficient to warrant a complete retest then a partial test may be used. This would be the case if the reference mass is not more than 8 per cent different from the original vehicle or the number of front seats is unchanged. Variations of seat type or interior fittings need not automatically entail a full retest. An example of the approach to this problem is given in Annex 8.</w:t>
      </w:r>
    </w:p>
    <w:p w14:paraId="6248A054" w14:textId="77777777" w:rsidR="00693C89" w:rsidRPr="00956D35" w:rsidRDefault="00693C89" w:rsidP="00693C89">
      <w:pPr>
        <w:spacing w:after="120"/>
        <w:ind w:left="2268" w:right="1134" w:hanging="1134"/>
        <w:jc w:val="both"/>
      </w:pPr>
      <w:r w:rsidRPr="00956D35">
        <w:t>6.2.</w:t>
      </w:r>
      <w:r w:rsidRPr="00956D35">
        <w:tab/>
        <w:t>Confirmation or refusal of approval, specifying the alteration, shall be communicated by the procedure specified in paragraph 4.4. above to the Parties to the Agreement which apply this Regulation.</w:t>
      </w:r>
    </w:p>
    <w:p w14:paraId="173B8FE8" w14:textId="77777777" w:rsidR="00693C89" w:rsidRPr="00956D35" w:rsidRDefault="00693C89" w:rsidP="00693C89">
      <w:pPr>
        <w:spacing w:after="120"/>
        <w:ind w:left="2268" w:right="1134" w:hanging="1134"/>
        <w:jc w:val="both"/>
      </w:pPr>
      <w:r w:rsidRPr="00956D35">
        <w:t>6.3.</w:t>
      </w:r>
      <w:r w:rsidRPr="00956D35">
        <w:tab/>
        <w:t xml:space="preserve">The </w:t>
      </w:r>
      <w:r w:rsidR="007D3629" w:rsidRPr="00956D35">
        <w:t xml:space="preserve">Type Approval </w:t>
      </w:r>
      <w:r w:rsidRPr="00956D35">
        <w:t>Authority issuing an extension of approval shall assign a series number to each communication form drawn up for such an extension.</w:t>
      </w:r>
    </w:p>
    <w:p w14:paraId="630C8581" w14:textId="77777777" w:rsidR="00693C89" w:rsidRPr="00956D35" w:rsidRDefault="00693C89" w:rsidP="007D3629">
      <w:pPr>
        <w:pStyle w:val="HChG"/>
      </w:pPr>
      <w:r w:rsidRPr="00956D35">
        <w:tab/>
      </w:r>
      <w:r w:rsidRPr="00956D35">
        <w:tab/>
      </w:r>
      <w:bookmarkStart w:id="8" w:name="_Toc367432795"/>
      <w:r w:rsidRPr="00956D35">
        <w:t>7.</w:t>
      </w:r>
      <w:r w:rsidRPr="00956D35">
        <w:tab/>
      </w:r>
      <w:r w:rsidRPr="00956D35">
        <w:tab/>
        <w:t>Conformity of production</w:t>
      </w:r>
      <w:bookmarkEnd w:id="8"/>
      <w:r w:rsidRPr="00956D35">
        <w:t xml:space="preserve"> </w:t>
      </w:r>
    </w:p>
    <w:p w14:paraId="726A97FA" w14:textId="77777777" w:rsidR="00693C89" w:rsidRPr="00956D35" w:rsidRDefault="00693C89" w:rsidP="00693C89">
      <w:pPr>
        <w:spacing w:after="120"/>
        <w:ind w:left="2268" w:right="1134" w:hanging="1134"/>
        <w:jc w:val="both"/>
      </w:pPr>
      <w:r w:rsidRPr="00956D35">
        <w:tab/>
      </w:r>
      <w:r w:rsidRPr="00956D35">
        <w:tab/>
        <w:t xml:space="preserve">The conformity of production procedures shall comply with those set out in </w:t>
      </w:r>
      <w:r w:rsidRPr="00956D35">
        <w:tab/>
        <w:t xml:space="preserve">the Agreement, Appendix 2 (E/ECE/324-E/ECE/TRANS/505/Rev.2) with the </w:t>
      </w:r>
      <w:r w:rsidRPr="00956D35">
        <w:tab/>
        <w:t>following requirements.</w:t>
      </w:r>
    </w:p>
    <w:p w14:paraId="7E554428" w14:textId="77777777" w:rsidR="00693C89" w:rsidRPr="00956D35" w:rsidRDefault="00693C89" w:rsidP="00693C89">
      <w:pPr>
        <w:spacing w:after="120"/>
        <w:ind w:left="2268" w:right="1134" w:hanging="1134"/>
        <w:jc w:val="both"/>
      </w:pPr>
      <w:r w:rsidRPr="00956D35">
        <w:t>7.1.</w:t>
      </w:r>
      <w:r w:rsidRPr="00956D35">
        <w:tab/>
        <w:t>Every vehicle approved under this Regulation shall be so manufactured as to conform to the type approved by meeting the requirements set out in paragraph 5</w:t>
      </w:r>
      <w:r w:rsidR="00C774B5" w:rsidRPr="00956D35">
        <w:t>.</w:t>
      </w:r>
      <w:r w:rsidRPr="00956D35">
        <w:t xml:space="preserve"> above.</w:t>
      </w:r>
    </w:p>
    <w:p w14:paraId="2824B9EE" w14:textId="77777777" w:rsidR="00693C89" w:rsidRPr="00956D35" w:rsidRDefault="00693C89" w:rsidP="00693C89">
      <w:pPr>
        <w:spacing w:after="120"/>
        <w:ind w:left="2268" w:right="1134" w:hanging="1134"/>
        <w:jc w:val="both"/>
      </w:pPr>
      <w:r w:rsidRPr="00956D35">
        <w:t>7.</w:t>
      </w:r>
      <w:r w:rsidRPr="00956D35" w:rsidDel="00E75929">
        <w:t xml:space="preserve"> </w:t>
      </w:r>
      <w:r w:rsidRPr="00956D35">
        <w:t>2.</w:t>
      </w:r>
      <w:r w:rsidRPr="00956D35">
        <w:tab/>
        <w:t>The holder of the approval shall ensure that for each type of vehicle at least the tests concerning the taking of measurements are carried out.</w:t>
      </w:r>
    </w:p>
    <w:p w14:paraId="23FD9BA1" w14:textId="77777777" w:rsidR="00693C89" w:rsidRPr="00A855E1" w:rsidRDefault="00693C89" w:rsidP="00693C89">
      <w:pPr>
        <w:spacing w:after="120"/>
        <w:ind w:left="2268" w:right="1134" w:hanging="1134"/>
        <w:jc w:val="both"/>
        <w:rPr>
          <w:spacing w:val="-2"/>
        </w:rPr>
      </w:pPr>
      <w:r w:rsidRPr="00A855E1">
        <w:rPr>
          <w:spacing w:val="-2"/>
        </w:rPr>
        <w:t>7.3.</w:t>
      </w:r>
      <w:r w:rsidRPr="00A855E1">
        <w:rPr>
          <w:spacing w:val="-2"/>
        </w:rPr>
        <w:tab/>
        <w:t xml:space="preserve">The </w:t>
      </w:r>
      <w:r w:rsidR="00C774B5" w:rsidRPr="00A855E1">
        <w:rPr>
          <w:spacing w:val="-2"/>
        </w:rPr>
        <w:t xml:space="preserve">Type Approval Authority </w:t>
      </w:r>
      <w:r w:rsidRPr="00A855E1">
        <w:rPr>
          <w:spacing w:val="-2"/>
        </w:rPr>
        <w:t>which has granted type approval may at any time verify the conformity control methods applied in each production facility. The normal frequency of these verifications shall be once every two years.</w:t>
      </w:r>
    </w:p>
    <w:p w14:paraId="534843DB" w14:textId="77777777" w:rsidR="00693C89" w:rsidRPr="00956D35" w:rsidRDefault="00693C89" w:rsidP="007D3629">
      <w:pPr>
        <w:pStyle w:val="HChG"/>
      </w:pPr>
      <w:r w:rsidRPr="00956D35">
        <w:tab/>
      </w:r>
      <w:r w:rsidRPr="00956D35">
        <w:tab/>
      </w:r>
      <w:bookmarkStart w:id="9" w:name="_Toc367432796"/>
      <w:r w:rsidRPr="00956D35">
        <w:t>8.</w:t>
      </w:r>
      <w:r w:rsidRPr="00956D35">
        <w:tab/>
      </w:r>
      <w:r w:rsidRPr="00956D35">
        <w:tab/>
        <w:t>Penalties for non-conformity of production</w:t>
      </w:r>
      <w:bookmarkEnd w:id="9"/>
      <w:r w:rsidRPr="00956D35">
        <w:t xml:space="preserve"> </w:t>
      </w:r>
    </w:p>
    <w:p w14:paraId="166016A2" w14:textId="77777777" w:rsidR="00693C89" w:rsidRPr="00956D35" w:rsidRDefault="00693C89" w:rsidP="00693C89">
      <w:pPr>
        <w:spacing w:after="120"/>
        <w:ind w:left="2268" w:right="1134" w:hanging="1134"/>
        <w:jc w:val="both"/>
      </w:pPr>
      <w:r w:rsidRPr="00956D35">
        <w:t>8.1.</w:t>
      </w:r>
      <w:r w:rsidRPr="00956D35">
        <w:tab/>
        <w:t>The approval granted in respect of a vehicle type, pursuant to this Regulation, may be withdrawn if the requirement laid down in paragraph 7.1. above is not complied with, or if the vehicle or vehicles selected have failed to pass the checks prescribed in paragraph 7.2. above.</w:t>
      </w:r>
    </w:p>
    <w:p w14:paraId="7F50F1CE" w14:textId="77777777" w:rsidR="00693C89" w:rsidRPr="00956D35" w:rsidRDefault="00693C89" w:rsidP="00693C89">
      <w:pPr>
        <w:spacing w:after="120"/>
        <w:ind w:left="2268" w:right="1134" w:hanging="1134"/>
        <w:jc w:val="both"/>
      </w:pPr>
      <w:r w:rsidRPr="00956D35">
        <w:t>8.2.</w:t>
      </w:r>
      <w:r w:rsidRPr="00956D35">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5F596B70" w14:textId="77777777" w:rsidR="00693C89" w:rsidRPr="00956D35" w:rsidRDefault="00693C89" w:rsidP="007D3629">
      <w:pPr>
        <w:pStyle w:val="HChG"/>
      </w:pPr>
      <w:r w:rsidRPr="00956D35">
        <w:lastRenderedPageBreak/>
        <w:tab/>
      </w:r>
      <w:r w:rsidRPr="00956D35">
        <w:tab/>
      </w:r>
      <w:bookmarkStart w:id="10" w:name="_Toc367432797"/>
      <w:r w:rsidRPr="00956D35">
        <w:t>9.</w:t>
      </w:r>
      <w:r w:rsidRPr="00956D35">
        <w:tab/>
      </w:r>
      <w:r w:rsidRPr="00956D35">
        <w:tab/>
        <w:t>Production definit</w:t>
      </w:r>
      <w:r w:rsidR="007D3629" w:rsidRPr="00956D35">
        <w:t>iv</w:t>
      </w:r>
      <w:r w:rsidRPr="00956D35">
        <w:t>ely discontinued</w:t>
      </w:r>
      <w:bookmarkEnd w:id="10"/>
      <w:r w:rsidRPr="00956D35">
        <w:t xml:space="preserve"> </w:t>
      </w:r>
    </w:p>
    <w:p w14:paraId="047B8E6B" w14:textId="77777777" w:rsidR="00693C89" w:rsidRPr="00956D35" w:rsidRDefault="00693C89" w:rsidP="00693C89">
      <w:pPr>
        <w:spacing w:after="120"/>
        <w:ind w:left="2268" w:right="1134" w:hanging="1134"/>
        <w:jc w:val="both"/>
      </w:pPr>
      <w:r w:rsidRPr="00956D35">
        <w:tab/>
        <w:t xml:space="preserve">If the holder of the approval completely ceases to manufacture a type of vehicle approved in accordance with this Regulation, he shall so inform the </w:t>
      </w:r>
      <w:r w:rsidR="007D3629" w:rsidRPr="00956D35">
        <w:t xml:space="preserve">Type Approval Authority </w:t>
      </w:r>
      <w:r w:rsidRPr="00956D35">
        <w:t xml:space="preserve">which granted the approval. Upon receiving the relevant communication that </w:t>
      </w:r>
      <w:r w:rsidR="007D3629" w:rsidRPr="00956D35">
        <w:t xml:space="preserve">Authority </w:t>
      </w:r>
      <w:r w:rsidRPr="00956D35">
        <w:t>shall inform thereof the other Parties to the 1958 Agreement applying this Regulation by means of a communication form conforming to the model in Annex 1 to this Regulation.</w:t>
      </w:r>
    </w:p>
    <w:p w14:paraId="13135379" w14:textId="77777777" w:rsidR="00693C89" w:rsidRPr="00956D35" w:rsidRDefault="00693C89" w:rsidP="007D3629">
      <w:pPr>
        <w:pStyle w:val="HChG"/>
      </w:pPr>
      <w:r w:rsidRPr="00956D35">
        <w:tab/>
      </w:r>
      <w:r w:rsidRPr="00956D35">
        <w:tab/>
      </w:r>
      <w:bookmarkStart w:id="11" w:name="_Toc367432798"/>
      <w:r w:rsidRPr="00956D35">
        <w:t>10.</w:t>
      </w:r>
      <w:r w:rsidRPr="00956D35">
        <w:tab/>
      </w:r>
      <w:r w:rsidRPr="00956D35">
        <w:tab/>
        <w:t>Transitional provisions</w:t>
      </w:r>
      <w:bookmarkEnd w:id="11"/>
    </w:p>
    <w:p w14:paraId="67761010" w14:textId="77777777" w:rsidR="00693C89" w:rsidRPr="00956D35" w:rsidRDefault="00693C89" w:rsidP="00693C89">
      <w:pPr>
        <w:spacing w:after="120"/>
        <w:ind w:left="2268" w:right="1134" w:hanging="1134"/>
        <w:jc w:val="both"/>
      </w:pPr>
      <w:r w:rsidRPr="00956D35">
        <w:t>10.1.</w:t>
      </w:r>
      <w:r w:rsidRPr="00956D35">
        <w:tab/>
        <w:t>As from the official date of entry into force of supplement 1 to the 02 series of amendments, no Contracting Party applying this Regulation shall refuse to grant approval under this Regulation as amended by Supplement 1 to the 02 series of amendments.</w:t>
      </w:r>
    </w:p>
    <w:p w14:paraId="37531E1D" w14:textId="77777777" w:rsidR="00693C89" w:rsidRPr="00956D35" w:rsidRDefault="00693C89" w:rsidP="00693C89">
      <w:pPr>
        <w:spacing w:after="120"/>
        <w:ind w:left="2268" w:right="1134" w:hanging="1134"/>
        <w:jc w:val="both"/>
      </w:pPr>
      <w:r w:rsidRPr="00956D35">
        <w:t>10.2.</w:t>
      </w:r>
      <w:r w:rsidRPr="00956D35">
        <w:tab/>
      </w:r>
      <w:r w:rsidRPr="00956D35">
        <w:tab/>
        <w:t>As from 12 months after the entry into force of the 02 series of amendments Contracting Parties applying this Regulation shall grant approvals only to those types of vehicles which comply with the requirements of this Regulation as amended by the 02 series of amendments.</w:t>
      </w:r>
    </w:p>
    <w:p w14:paraId="0AB71262" w14:textId="77777777" w:rsidR="00693C89" w:rsidRPr="00956D35" w:rsidRDefault="00693C89" w:rsidP="00693C89">
      <w:pPr>
        <w:spacing w:after="120"/>
        <w:ind w:left="2268" w:right="1134" w:hanging="1134"/>
        <w:jc w:val="both"/>
        <w:rPr>
          <w:spacing w:val="-2"/>
        </w:rPr>
      </w:pPr>
      <w:r w:rsidRPr="00956D35">
        <w:t>10.3.</w:t>
      </w:r>
      <w:r w:rsidRPr="00956D35">
        <w:tab/>
      </w:r>
      <w:r w:rsidRPr="00956D35">
        <w:rPr>
          <w:spacing w:val="-2"/>
        </w:rPr>
        <w:tab/>
        <w:t>As from 60 months after the entry into service of the 02 series of amendments Contracting Parties applying this Regulation may refuse first national registration (first entry into service) of vehicles which do not meet the requirements of this Regulation as amended by the 02 series of amendments.</w:t>
      </w:r>
    </w:p>
    <w:p w14:paraId="2C48F6E5" w14:textId="77777777" w:rsidR="00693C89" w:rsidRPr="00956D35" w:rsidRDefault="00693C89" w:rsidP="00693C89">
      <w:pPr>
        <w:spacing w:after="120"/>
        <w:ind w:left="2268" w:right="1134" w:hanging="1134"/>
        <w:jc w:val="both"/>
      </w:pPr>
      <w:r w:rsidRPr="00956D35">
        <w:t>10.4.</w:t>
      </w:r>
      <w:r w:rsidRPr="00956D35">
        <w:tab/>
        <w:t>As from 36 months after the entry into force of Supplement 1 to the 02 series of amendments Contracting Parties applying this Regulation shall grant approvals only to those types of vehicles which comply with the requirements of this Regulation. as amended by Supplement 1 to the 02 series of amendments.</w:t>
      </w:r>
    </w:p>
    <w:p w14:paraId="06347900" w14:textId="77777777" w:rsidR="00693C89" w:rsidRPr="00956D35" w:rsidRDefault="00693C89" w:rsidP="00693C89">
      <w:pPr>
        <w:spacing w:after="120"/>
        <w:ind w:left="2268" w:right="1134" w:hanging="1134"/>
        <w:jc w:val="both"/>
      </w:pPr>
      <w:r w:rsidRPr="00956D35">
        <w:t>10.5.</w:t>
      </w:r>
      <w:r w:rsidRPr="00956D35">
        <w:tab/>
        <w:t>As from 84 months after the entry into force of Supplement 1 to the 02 series of amendments Contracting Parties applying this Regulation may refuse first national registration (first entry into service) of vehicles which do not meet the requirements of this regulation as amended by Supplement 1 to the 02 series of amendments.</w:t>
      </w:r>
    </w:p>
    <w:p w14:paraId="2612A541" w14:textId="77777777" w:rsidR="00693C89" w:rsidRPr="00956D35" w:rsidRDefault="00693C89" w:rsidP="00693C89">
      <w:pPr>
        <w:spacing w:after="120"/>
        <w:ind w:left="2268" w:right="1134" w:hanging="1134"/>
        <w:jc w:val="both"/>
        <w:rPr>
          <w:bCs/>
        </w:rPr>
      </w:pPr>
      <w:r w:rsidRPr="00956D35">
        <w:rPr>
          <w:bCs/>
        </w:rPr>
        <w:t>10.6.</w:t>
      </w:r>
      <w:r w:rsidRPr="00956D35">
        <w:rPr>
          <w:bCs/>
        </w:rPr>
        <w:tab/>
        <w:t>As from the official date of entry into force of the 03 series of amendments, no Contracting Party applying this Regulation shall refuse to grant approval under this Regulation as amended by the 03 series of amendments.</w:t>
      </w:r>
    </w:p>
    <w:p w14:paraId="345A878E" w14:textId="77777777" w:rsidR="00693C89" w:rsidRPr="00956D35" w:rsidRDefault="00693C89" w:rsidP="00693C89">
      <w:pPr>
        <w:spacing w:after="120"/>
        <w:ind w:left="2268" w:right="1134" w:hanging="1134"/>
        <w:jc w:val="both"/>
        <w:rPr>
          <w:bCs/>
        </w:rPr>
      </w:pPr>
      <w:r w:rsidRPr="00956D35">
        <w:rPr>
          <w:bCs/>
        </w:rPr>
        <w:t>10.7.</w:t>
      </w:r>
      <w:r w:rsidRPr="00956D35">
        <w:rPr>
          <w:bCs/>
        </w:rPr>
        <w:tab/>
      </w:r>
      <w:r w:rsidRPr="00956D35">
        <w:rPr>
          <w:bCs/>
        </w:rPr>
        <w:tab/>
      </w:r>
      <w:r w:rsidRPr="00956D35">
        <w:t>As from 24 months after the official date of entry into force of the 03 series of amendments, Contracting Parties applying this Regulation shall grant approvals only to those types of vehicles which comply with the requirements of this Regulation as amended by the 03 series of amendments.</w:t>
      </w:r>
    </w:p>
    <w:p w14:paraId="100F1D5E" w14:textId="77777777" w:rsidR="00693C89" w:rsidRPr="00956D35" w:rsidRDefault="00693C89" w:rsidP="00693C89">
      <w:pPr>
        <w:spacing w:after="120"/>
        <w:ind w:left="2268" w:right="1134" w:hanging="1134"/>
        <w:jc w:val="both"/>
        <w:rPr>
          <w:bCs/>
        </w:rPr>
      </w:pPr>
      <w:r w:rsidRPr="00956D35">
        <w:rPr>
          <w:bCs/>
        </w:rPr>
        <w:tab/>
      </w:r>
      <w:r w:rsidRPr="00956D35">
        <w:t>However, in the case of vehicles having an electrical power train operating on high voltage, an additional period of 12 months is granted provided that the manufacturer demonstrates, to the satisfaction of the Technical Service, that the vehicle provides equivalent levels of safety to those required by this Regulation as amended by the 03 series of amendments.</w:t>
      </w:r>
    </w:p>
    <w:p w14:paraId="2EE65D44" w14:textId="77777777" w:rsidR="00693C89" w:rsidRPr="00956D35" w:rsidRDefault="00693C89" w:rsidP="00693C89">
      <w:pPr>
        <w:spacing w:after="120"/>
        <w:ind w:left="2268" w:right="1134" w:hanging="1134"/>
        <w:jc w:val="both"/>
      </w:pPr>
      <w:r w:rsidRPr="00956D35">
        <w:t>10.8.</w:t>
      </w:r>
      <w:r w:rsidRPr="00956D35">
        <w:tab/>
        <w:t xml:space="preserve">Contracting Parties applying this Regulation shall not refuse to grant extensions of approvals issued to the preceding series of amendments to this </w:t>
      </w:r>
      <w:r w:rsidRPr="00956D35">
        <w:lastRenderedPageBreak/>
        <w:t xml:space="preserve">Regulation, when this extension does not entail any change to the propulsion system of the vehicle. </w:t>
      </w:r>
    </w:p>
    <w:p w14:paraId="5694C36E" w14:textId="77777777" w:rsidR="00693C89" w:rsidRPr="00956D35" w:rsidRDefault="00693C89" w:rsidP="00693C89">
      <w:pPr>
        <w:spacing w:after="120"/>
        <w:ind w:left="2268" w:right="1134" w:hanging="1134"/>
        <w:jc w:val="both"/>
        <w:rPr>
          <w:bCs/>
        </w:rPr>
      </w:pPr>
      <w:r w:rsidRPr="00956D35">
        <w:tab/>
        <w:t>However, as from 48 months after the official date of entry into force of the 03 series of amendments, extensions to approvals issued to the previous series of amendments shall not be granted after this date in respect of vehicles having an electrical power train operating on high voltage.</w:t>
      </w:r>
    </w:p>
    <w:p w14:paraId="241A48FA" w14:textId="77777777" w:rsidR="00693C89" w:rsidRPr="00956D35" w:rsidRDefault="00693C89" w:rsidP="00693C89">
      <w:pPr>
        <w:spacing w:after="120"/>
        <w:ind w:left="2268" w:right="1134" w:hanging="1134"/>
        <w:jc w:val="both"/>
        <w:rPr>
          <w:bCs/>
        </w:rPr>
      </w:pPr>
      <w:r w:rsidRPr="00956D35">
        <w:rPr>
          <w:bCs/>
        </w:rPr>
        <w:t>10.9.</w:t>
      </w:r>
      <w:r w:rsidRPr="00956D35">
        <w:rPr>
          <w:bCs/>
        </w:rPr>
        <w:tab/>
      </w:r>
      <w:r w:rsidRPr="00956D35">
        <w:rPr>
          <w:bCs/>
        </w:rPr>
        <w:tab/>
      </w:r>
      <w:r w:rsidRPr="00956D35">
        <w:t xml:space="preserve">Where at the time of entry into force of the 03 series of amendments to this Regulation national requirements exist to address the safety provisions of vehicles having an electrical power train operating on high voltage, those Contracting </w:t>
      </w:r>
      <w:r w:rsidR="00DF32A5" w:rsidRPr="00956D35">
        <w:t>Parties applying this Regulation may refuse national approval of such vehicles</w:t>
      </w:r>
      <w:r w:rsidRPr="00956D35">
        <w:t xml:space="preserve"> not meeting the national requirements, unless these vehicles are approved to the 03 series of amendments to this Regulation.</w:t>
      </w:r>
    </w:p>
    <w:p w14:paraId="1F6E5585" w14:textId="77777777" w:rsidR="00945836" w:rsidRPr="00A855E1" w:rsidRDefault="00945836" w:rsidP="00693C89">
      <w:pPr>
        <w:spacing w:after="120"/>
        <w:ind w:left="2268" w:right="1134" w:hanging="1134"/>
        <w:jc w:val="both"/>
        <w:rPr>
          <w:bCs/>
        </w:rPr>
      </w:pPr>
      <w:r w:rsidRPr="00956D35">
        <w:rPr>
          <w:bCs/>
        </w:rPr>
        <w:t>10.10.</w:t>
      </w:r>
      <w:r w:rsidRPr="00956D35">
        <w:rPr>
          <w:bCs/>
        </w:rPr>
        <w:tab/>
        <w:t>As from 48 months after the entry into force of the 03 series of amendments to this Regulation, Contracting Parties applying this Regulation may refuse national or regional type approval and may refuse first national or regional registration (first entry into service) of a vehicle having an electrical power train operating on high voltage which does not meet the requirements of the 03 series of amendments to this Regulation.</w:t>
      </w:r>
    </w:p>
    <w:p w14:paraId="66D399B8" w14:textId="77777777" w:rsidR="00693C89" w:rsidRPr="00956D35" w:rsidRDefault="00693C89" w:rsidP="00693C89">
      <w:pPr>
        <w:spacing w:after="120"/>
        <w:ind w:left="2268" w:right="1134" w:hanging="1134"/>
        <w:jc w:val="both"/>
      </w:pPr>
      <w:r w:rsidRPr="00956D35">
        <w:t>10.11.</w:t>
      </w:r>
      <w:r w:rsidRPr="00956D35">
        <w:tab/>
        <w:t>Approvals of the vehicles to the 02 series of amendments to this Regulation which are not affected by the 03 series of amendments shall remain valid and Contracting Parties applying the Regulation shall continue to accept them.</w:t>
      </w:r>
    </w:p>
    <w:p w14:paraId="5EBD0FD8" w14:textId="592A3301" w:rsidR="00AE550A" w:rsidRDefault="00AE550A" w:rsidP="00693C89">
      <w:pPr>
        <w:spacing w:after="120"/>
        <w:ind w:left="2268" w:right="1134" w:hanging="1134"/>
        <w:jc w:val="both"/>
      </w:pPr>
      <w:r w:rsidRPr="00956D35">
        <w:t>10.12.</w:t>
      </w:r>
      <w:r w:rsidRPr="00956D35">
        <w:tab/>
        <w:t>Until 18 months after the date of entry into force of the Supplement 3 to the 03 series of amendments to this Regulation, Contracting Parties applying this Regulation can continue to grant type approvals to the 03 series of amendments to this Regulation without taking into account the provisions of Supplement 3.</w:t>
      </w:r>
    </w:p>
    <w:p w14:paraId="17D8168D" w14:textId="77777777" w:rsidR="00AC4EB9" w:rsidRPr="006160A7" w:rsidRDefault="00AC4EB9" w:rsidP="00AC4EB9">
      <w:pPr>
        <w:spacing w:after="120"/>
        <w:ind w:left="2268" w:right="1134" w:hanging="1134"/>
        <w:jc w:val="both"/>
        <w:rPr>
          <w:bCs/>
        </w:rPr>
      </w:pPr>
      <w:r w:rsidRPr="00C831E7">
        <w:rPr>
          <w:bCs/>
        </w:rPr>
        <w:t>10.13.</w:t>
      </w:r>
      <w:r w:rsidRPr="00C831E7">
        <w:rPr>
          <w:bCs/>
        </w:rPr>
        <w:tab/>
      </w:r>
      <w:r w:rsidRPr="006160A7">
        <w:rPr>
          <w:bCs/>
        </w:rPr>
        <w:tab/>
        <w:t>As from the official date of entry into force of the 04 series of amendments, no Contracting Party applying this</w:t>
      </w:r>
      <w:r>
        <w:rPr>
          <w:bCs/>
        </w:rPr>
        <w:t xml:space="preserve"> </w:t>
      </w:r>
      <w:r w:rsidRPr="006160A7">
        <w:rPr>
          <w:bCs/>
        </w:rPr>
        <w:t>Regulation shall refuse to grant or refuse to accept type approvals under this Regulation as amended by the 04 series of amendments.</w:t>
      </w:r>
    </w:p>
    <w:p w14:paraId="57E5DD43" w14:textId="77777777" w:rsidR="00AC4EB9" w:rsidRPr="006160A7" w:rsidRDefault="00AC4EB9" w:rsidP="00AC4EB9">
      <w:pPr>
        <w:spacing w:after="120"/>
        <w:ind w:left="2268" w:right="1134" w:hanging="1134"/>
        <w:jc w:val="both"/>
        <w:rPr>
          <w:rFonts w:eastAsia="MS Mincho"/>
          <w:bCs/>
          <w:lang w:eastAsia="ja-JP"/>
        </w:rPr>
      </w:pPr>
      <w:r w:rsidRPr="006160A7">
        <w:rPr>
          <w:bCs/>
        </w:rPr>
        <w:t>10.14.</w:t>
      </w:r>
      <w:r w:rsidRPr="006160A7">
        <w:rPr>
          <w:bCs/>
        </w:rPr>
        <w:tab/>
      </w:r>
      <w:r w:rsidRPr="006160A7">
        <w:rPr>
          <w:bCs/>
        </w:rPr>
        <w:tab/>
        <w:t xml:space="preserve">As </w:t>
      </w:r>
      <w:r w:rsidRPr="006160A7">
        <w:rPr>
          <w:rFonts w:eastAsia="MS Mincho"/>
          <w:bCs/>
          <w:lang w:eastAsia="ja-JP"/>
        </w:rPr>
        <w:t>from</w:t>
      </w:r>
      <w:r w:rsidRPr="006160A7">
        <w:rPr>
          <w:bCs/>
        </w:rPr>
        <w:t xml:space="preserve"> 5 July 2022, Contracting Parties applying this Regulation shall not be obliged to accept type approvals to the preceding series of amendments, first issued after 5 July 2022.</w:t>
      </w:r>
    </w:p>
    <w:p w14:paraId="28663C77" w14:textId="77777777" w:rsidR="00AC4EB9" w:rsidRPr="006160A7" w:rsidRDefault="00AC4EB9" w:rsidP="00AC4EB9">
      <w:pPr>
        <w:spacing w:after="120"/>
        <w:ind w:left="2268" w:right="1134" w:hanging="1134"/>
        <w:jc w:val="both"/>
        <w:rPr>
          <w:rFonts w:eastAsia="MS Mincho"/>
          <w:bCs/>
          <w:lang w:eastAsia="ja-JP"/>
        </w:rPr>
      </w:pPr>
      <w:r w:rsidRPr="006160A7">
        <w:rPr>
          <w:bCs/>
        </w:rPr>
        <w:t>10.15.</w:t>
      </w:r>
      <w:r w:rsidRPr="006160A7">
        <w:rPr>
          <w:bCs/>
        </w:rPr>
        <w:tab/>
        <w:t>Until 5 July 2024, Contracting Parties applying this Regulation shall accept type approvals to the preceding series of amendments, first issued before 5 July 2022</w:t>
      </w:r>
      <w:r w:rsidRPr="006160A7">
        <w:rPr>
          <w:bCs/>
          <w:lang w:eastAsia="ja-JP"/>
        </w:rPr>
        <w:t>.</w:t>
      </w:r>
    </w:p>
    <w:p w14:paraId="752A74FF" w14:textId="77777777" w:rsidR="00AC4EB9" w:rsidRPr="006160A7" w:rsidRDefault="00AC4EB9" w:rsidP="00AC4EB9">
      <w:pPr>
        <w:spacing w:after="120"/>
        <w:ind w:left="2268" w:right="1134" w:hanging="1134"/>
        <w:jc w:val="both"/>
        <w:rPr>
          <w:rFonts w:eastAsia="MS Mincho"/>
          <w:bCs/>
          <w:iCs/>
          <w:strike/>
          <w:spacing w:val="-4"/>
          <w:lang w:eastAsia="ja-JP"/>
        </w:rPr>
      </w:pPr>
      <w:r w:rsidRPr="006160A7">
        <w:rPr>
          <w:bCs/>
        </w:rPr>
        <w:t>10.16.</w:t>
      </w:r>
      <w:r w:rsidRPr="006160A7">
        <w:rPr>
          <w:bCs/>
        </w:rPr>
        <w:tab/>
        <w:t xml:space="preserve">As </w:t>
      </w:r>
      <w:r w:rsidRPr="006160A7">
        <w:rPr>
          <w:rFonts w:eastAsia="MS Mincho"/>
          <w:bCs/>
          <w:lang w:eastAsia="ja-JP"/>
        </w:rPr>
        <w:t>from</w:t>
      </w:r>
      <w:r w:rsidRPr="006160A7">
        <w:rPr>
          <w:bCs/>
        </w:rPr>
        <w:t xml:space="preserve"> 5 July 2024, Contracting Parties applying this Regulation shall not be obliged to accept type approvals issued to the preceding series of amendments to this Regulation.</w:t>
      </w:r>
      <w:r w:rsidRPr="006160A7">
        <w:rPr>
          <w:rFonts w:eastAsia="MS Mincho"/>
          <w:bCs/>
          <w:i/>
          <w:iCs/>
          <w:spacing w:val="-4"/>
          <w:lang w:eastAsia="ja-JP"/>
        </w:rPr>
        <w:t xml:space="preserve"> </w:t>
      </w:r>
    </w:p>
    <w:p w14:paraId="42F3A39A" w14:textId="78D75DAF" w:rsidR="00AC4EB9" w:rsidRPr="00956D35" w:rsidRDefault="00AC4EB9" w:rsidP="00AC4EB9">
      <w:pPr>
        <w:spacing w:after="120"/>
        <w:ind w:left="2268" w:right="1134" w:hanging="1134"/>
        <w:jc w:val="both"/>
      </w:pPr>
      <w:r w:rsidRPr="00C831E7">
        <w:rPr>
          <w:rFonts w:eastAsia="MS PGothic"/>
          <w:bCs/>
          <w:iCs/>
          <w:snapToGrid w:val="0"/>
          <w:lang w:eastAsia="ja-JP"/>
        </w:rPr>
        <w:t>10.17.</w:t>
      </w:r>
      <w:r w:rsidRPr="00C831E7">
        <w:rPr>
          <w:rFonts w:eastAsia="MS PGothic"/>
          <w:bCs/>
          <w:iCs/>
          <w:snapToGrid w:val="0"/>
          <w:lang w:eastAsia="ja-JP"/>
        </w:rPr>
        <w:tab/>
        <w:t xml:space="preserve">Notwithstanding paragraph 10.16., </w:t>
      </w:r>
      <w:r w:rsidRPr="00C831E7">
        <w:rPr>
          <w:rFonts w:eastAsia="MS Mincho"/>
          <w:bCs/>
          <w:snapToGrid w:val="0"/>
          <w:lang w:eastAsia="ja-JP"/>
        </w:rPr>
        <w:t xml:space="preserve">Contracting Parties applying this Regulation shall continue to accept type approvals </w:t>
      </w:r>
      <w:r w:rsidRPr="00C831E7">
        <w:rPr>
          <w:bCs/>
        </w:rPr>
        <w:t>issued</w:t>
      </w:r>
      <w:r w:rsidRPr="00C831E7">
        <w:rPr>
          <w:bCs/>
          <w:iCs/>
          <w:spacing w:val="-2"/>
          <w:lang w:eastAsia="ja-JP"/>
        </w:rPr>
        <w:t xml:space="preserve"> </w:t>
      </w:r>
      <w:r w:rsidRPr="00C831E7">
        <w:rPr>
          <w:bCs/>
        </w:rPr>
        <w:t>according</w:t>
      </w:r>
      <w:r w:rsidRPr="00C831E7">
        <w:rPr>
          <w:bCs/>
          <w:iCs/>
          <w:spacing w:val="-2"/>
          <w:lang w:eastAsia="ja-JP"/>
        </w:rPr>
        <w:t xml:space="preserve"> </w:t>
      </w:r>
      <w:r w:rsidRPr="00C831E7">
        <w:rPr>
          <w:rFonts w:eastAsia="MS Mincho"/>
          <w:bCs/>
          <w:snapToGrid w:val="0"/>
          <w:lang w:eastAsia="ja-JP"/>
        </w:rPr>
        <w:t>to the preceding series of amendments to this Regulation, for the vehicles which are not affected by the changes introduced by the 04 series of amendments.</w:t>
      </w:r>
    </w:p>
    <w:p w14:paraId="1615AFCE" w14:textId="77777777" w:rsidR="00693C89" w:rsidRPr="00956D35" w:rsidRDefault="00693C89" w:rsidP="007D3629">
      <w:pPr>
        <w:pStyle w:val="HChG"/>
      </w:pPr>
      <w:r w:rsidRPr="00956D35">
        <w:lastRenderedPageBreak/>
        <w:tab/>
      </w:r>
      <w:r w:rsidRPr="00956D35">
        <w:tab/>
      </w:r>
      <w:bookmarkStart w:id="12" w:name="_Toc367432799"/>
      <w:r w:rsidRPr="00956D35">
        <w:t>11.</w:t>
      </w:r>
      <w:r w:rsidRPr="00956D35">
        <w:tab/>
      </w:r>
      <w:r w:rsidRPr="00956D35">
        <w:tab/>
        <w:t xml:space="preserve">Names and addresses of Technical Services </w:t>
      </w:r>
      <w:r w:rsidRPr="00956D35">
        <w:tab/>
      </w:r>
      <w:r w:rsidRPr="00956D35">
        <w:tab/>
      </w:r>
      <w:r w:rsidRPr="00956D35">
        <w:tab/>
        <w:t xml:space="preserve">responsible for conducting approval tests, and of </w:t>
      </w:r>
      <w:r w:rsidRPr="00956D35">
        <w:tab/>
      </w:r>
      <w:r w:rsidRPr="00956D35">
        <w:tab/>
        <w:t>Type Approval Authorities</w:t>
      </w:r>
      <w:bookmarkEnd w:id="12"/>
    </w:p>
    <w:p w14:paraId="59063F9C" w14:textId="77777777" w:rsidR="00693C89" w:rsidRPr="00956D35" w:rsidRDefault="00693C89" w:rsidP="00693C89">
      <w:pPr>
        <w:keepNext/>
        <w:keepLines/>
        <w:spacing w:after="120"/>
        <w:ind w:left="2268" w:right="1134" w:hanging="1134"/>
        <w:jc w:val="both"/>
      </w:pPr>
      <w:r w:rsidRPr="00956D35">
        <w:tab/>
        <w:t>The Contracting Parties to the Agreement applying this Regulation shall communicate to the United Nations secretariat the names and addresses of the Technical Services responsible for conducting approval tests, and of the Type Approval Authority which grant approval and to which forms certifying approval or extension, or refusal or withdrawal of approval, issued in other countries, are to be sent.</w:t>
      </w:r>
    </w:p>
    <w:p w14:paraId="5FC33257" w14:textId="77777777" w:rsidR="00693C89" w:rsidRPr="00956D35" w:rsidRDefault="00693C89" w:rsidP="00693C89">
      <w:pPr>
        <w:spacing w:after="120"/>
        <w:ind w:left="2268" w:right="1134" w:hanging="1134"/>
        <w:jc w:val="both"/>
        <w:sectPr w:rsidR="00693C89" w:rsidRPr="00956D35" w:rsidSect="00693C89">
          <w:headerReference w:type="even" r:id="rId21"/>
          <w:headerReference w:type="default" r:id="rId22"/>
          <w:footerReference w:type="even" r:id="rId23"/>
          <w:footerReference w:type="default" r:id="rId24"/>
          <w:headerReference w:type="first" r:id="rId25"/>
          <w:footerReference w:type="first" r:id="rId26"/>
          <w:footnotePr>
            <w:numRestart w:val="eachSect"/>
          </w:footnotePr>
          <w:endnotePr>
            <w:numFmt w:val="decimal"/>
          </w:endnotePr>
          <w:pgSz w:w="11907" w:h="16840" w:code="9"/>
          <w:pgMar w:top="1701" w:right="1134" w:bottom="2268" w:left="1134" w:header="964" w:footer="1701" w:gutter="0"/>
          <w:cols w:space="720"/>
          <w:titlePg/>
          <w:docGrid w:linePitch="272"/>
        </w:sectPr>
      </w:pPr>
    </w:p>
    <w:p w14:paraId="5E6F184F" w14:textId="77777777" w:rsidR="00693C89" w:rsidRPr="00FD3434" w:rsidRDefault="00693C89" w:rsidP="007D3629">
      <w:pPr>
        <w:pStyle w:val="HChG"/>
        <w:rPr>
          <w:lang w:val="fr-CH"/>
        </w:rPr>
      </w:pPr>
      <w:bookmarkStart w:id="13" w:name="_Toc367432800"/>
      <w:r w:rsidRPr="00FD3434">
        <w:rPr>
          <w:lang w:val="fr-CH"/>
        </w:rPr>
        <w:lastRenderedPageBreak/>
        <w:t>Annex 1</w:t>
      </w:r>
      <w:bookmarkEnd w:id="13"/>
    </w:p>
    <w:p w14:paraId="67046D55" w14:textId="77777777" w:rsidR="00693C89" w:rsidRPr="00FD3434" w:rsidRDefault="00693C89" w:rsidP="007D3629">
      <w:pPr>
        <w:pStyle w:val="HChG"/>
        <w:rPr>
          <w:lang w:val="fr-CH"/>
        </w:rPr>
      </w:pPr>
      <w:r w:rsidRPr="00FD3434">
        <w:rPr>
          <w:lang w:val="fr-CH"/>
        </w:rPr>
        <w:tab/>
      </w:r>
      <w:r w:rsidRPr="00FD3434">
        <w:rPr>
          <w:lang w:val="fr-CH"/>
        </w:rPr>
        <w:tab/>
      </w:r>
      <w:bookmarkStart w:id="14" w:name="_Toc367432801"/>
      <w:r w:rsidRPr="00FD3434">
        <w:rPr>
          <w:lang w:val="fr-CH"/>
        </w:rPr>
        <w:t>Communication</w:t>
      </w:r>
      <w:bookmarkEnd w:id="14"/>
    </w:p>
    <w:p w14:paraId="2FE33F87" w14:textId="77777777" w:rsidR="00693C89" w:rsidRPr="00FD3434" w:rsidRDefault="00693C89" w:rsidP="00693C89">
      <w:pPr>
        <w:spacing w:after="120"/>
        <w:ind w:left="1134" w:right="1134"/>
        <w:jc w:val="both"/>
        <w:rPr>
          <w:lang w:val="fr-CH"/>
        </w:rPr>
      </w:pPr>
      <w:r w:rsidRPr="00FD3434">
        <w:rPr>
          <w:lang w:val="fr-CH"/>
        </w:rPr>
        <w:t>(</w:t>
      </w:r>
      <w:proofErr w:type="gramStart"/>
      <w:r w:rsidRPr="00FD3434">
        <w:rPr>
          <w:lang w:val="fr-CH"/>
        </w:rPr>
        <w:t>maximum</w:t>
      </w:r>
      <w:proofErr w:type="gramEnd"/>
      <w:r w:rsidRPr="00FD3434">
        <w:rPr>
          <w:lang w:val="fr-CH"/>
        </w:rPr>
        <w:t xml:space="preserve"> format: A4 (210 x 297 mm))</w:t>
      </w:r>
    </w:p>
    <w:p w14:paraId="3C08FC3A" w14:textId="6076AC10" w:rsidR="00693C89" w:rsidRPr="00FD3434" w:rsidRDefault="0054181B" w:rsidP="00693C89">
      <w:pPr>
        <w:spacing w:after="120"/>
        <w:ind w:left="1134" w:right="1134"/>
        <w:jc w:val="both"/>
        <w:rPr>
          <w:lang w:val="fr-CH"/>
        </w:rPr>
      </w:pPr>
      <w:r>
        <w:rPr>
          <w:noProof/>
        </w:rPr>
        <mc:AlternateContent>
          <mc:Choice Requires="wps">
            <w:drawing>
              <wp:anchor distT="0" distB="0" distL="114300" distR="114300" simplePos="0" relativeHeight="2" behindDoc="0" locked="0" layoutInCell="1" allowOverlap="1" wp14:anchorId="435A74DA" wp14:editId="2C1944F1">
                <wp:simplePos x="0" y="0"/>
                <wp:positionH relativeFrom="column">
                  <wp:posOffset>2933700</wp:posOffset>
                </wp:positionH>
                <wp:positionV relativeFrom="paragraph">
                  <wp:posOffset>12700</wp:posOffset>
                </wp:positionV>
                <wp:extent cx="3429000" cy="662305"/>
                <wp:effectExtent l="0" t="0" r="3810" b="0"/>
                <wp:wrapNone/>
                <wp:docPr id="3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2ADB9" w14:textId="77777777" w:rsidR="00201A27" w:rsidRPr="00F00AFE" w:rsidRDefault="00201A27" w:rsidP="00693C8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541F70EA" w14:textId="77777777" w:rsidR="00201A27" w:rsidRPr="00752DEF" w:rsidRDefault="00201A27" w:rsidP="00693C8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553BB1A0" w14:textId="77777777" w:rsidR="00201A27" w:rsidRPr="00752DEF" w:rsidRDefault="00201A27" w:rsidP="00693C8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6E1A2130" w14:textId="77777777" w:rsidR="00201A27" w:rsidRPr="00752DEF" w:rsidRDefault="00201A27" w:rsidP="00693C8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A74DA" id="Text Box 5" o:spid="_x0000_s1046" type="#_x0000_t202" style="position:absolute;left:0;text-align:left;margin-left:231pt;margin-top:1pt;width:270pt;height:52.1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" stroked="f">
                <v:textbox inset="0,0,0,0">
                  <w:txbxContent>
                    <w:p w14:paraId="5692ADB9" w14:textId="77777777" w:rsidR="00201A27" w:rsidRPr="00F00AFE" w:rsidRDefault="00201A27" w:rsidP="00693C8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541F70EA" w14:textId="77777777" w:rsidR="00201A27" w:rsidRPr="00752DEF" w:rsidRDefault="00201A27" w:rsidP="00693C8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553BB1A0" w14:textId="77777777" w:rsidR="00201A27" w:rsidRPr="00752DEF" w:rsidRDefault="00201A27" w:rsidP="00693C8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6E1A2130" w14:textId="77777777" w:rsidR="00201A27" w:rsidRPr="00752DEF" w:rsidRDefault="00201A27" w:rsidP="00693C8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14:paraId="3FC12346" w14:textId="6CB901A1" w:rsidR="00693C89" w:rsidRPr="00956D35" w:rsidRDefault="0054181B" w:rsidP="00693C89">
      <w:pPr>
        <w:tabs>
          <w:tab w:val="left" w:pos="5100"/>
        </w:tabs>
        <w:spacing w:after="120"/>
        <w:ind w:left="1134" w:right="1134"/>
        <w:jc w:val="both"/>
      </w:pPr>
      <w:r>
        <w:rPr>
          <w:noProof/>
        </w:rPr>
        <mc:AlternateContent>
          <mc:Choice Requires="wps">
            <w:drawing>
              <wp:anchor distT="0" distB="0" distL="114300" distR="114300" simplePos="0" relativeHeight="3" behindDoc="0" locked="0" layoutInCell="1" allowOverlap="1" wp14:anchorId="00419B07" wp14:editId="1428650B">
                <wp:simplePos x="0" y="0"/>
                <wp:positionH relativeFrom="column">
                  <wp:posOffset>1367790</wp:posOffset>
                </wp:positionH>
                <wp:positionV relativeFrom="paragraph">
                  <wp:posOffset>276860</wp:posOffset>
                </wp:positionV>
                <wp:extent cx="260350" cy="273050"/>
                <wp:effectExtent l="1905" t="4445" r="4445" b="0"/>
                <wp:wrapNone/>
                <wp:docPr id="3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8CB078E" w14:textId="77777777" w:rsidR="00201A27" w:rsidRPr="008C572C" w:rsidRDefault="00201A27" w:rsidP="00693C89">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2FEDA8FB" w14:textId="7EACC762" w:rsidR="00201A27" w:rsidRPr="004508D9" w:rsidRDefault="0054181B" w:rsidP="00693C89">
                            <w:pPr>
                              <w:rPr>
                                <w:rFonts w:eastAsia="Arial Unicode MS"/>
                                <w:sz w:val="16"/>
                                <w:szCs w:val="16"/>
                                <w:lang w:val="fr-CH"/>
                              </w:rPr>
                            </w:pPr>
                            <w:r>
                              <w:rPr>
                                <w:rFonts w:eastAsia="Arial Unicode MS"/>
                                <w:noProof/>
                                <w:sz w:val="16"/>
                                <w:szCs w:val="16"/>
                                <w:lang w:val="fr-CH"/>
                              </w:rPr>
                              <w:drawing>
                                <wp:inline distT="0" distB="0" distL="0" distR="0" wp14:anchorId="0038B70C" wp14:editId="7AADF569">
                                  <wp:extent cx="158750" cy="24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750" cy="247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19B07" id="Text Box 6" o:spid="_x0000_s1047" type="#_x0000_t202" style="position:absolute;left:0;text-align:left;margin-left:107.7pt;margin-top:21.8pt;width:20.5pt;height:21.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" stroked="f" strokecolor="white">
                <v:textbox inset="0,0,0,0">
                  <w:txbxContent>
                    <w:p w14:paraId="48CB078E" w14:textId="77777777" w:rsidR="00201A27" w:rsidRPr="008C572C" w:rsidRDefault="00201A27" w:rsidP="00693C89">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2FEDA8FB" w14:textId="7EACC762" w:rsidR="00201A27" w:rsidRPr="004508D9" w:rsidRDefault="0054181B" w:rsidP="00693C89">
                      <w:pPr>
                        <w:rPr>
                          <w:rFonts w:eastAsia="Arial Unicode MS"/>
                          <w:sz w:val="16"/>
                          <w:szCs w:val="16"/>
                          <w:lang w:val="fr-CH"/>
                        </w:rPr>
                      </w:pPr>
                      <w:r>
                        <w:rPr>
                          <w:rFonts w:eastAsia="Arial Unicode MS"/>
                          <w:noProof/>
                          <w:sz w:val="16"/>
                          <w:szCs w:val="16"/>
                          <w:lang w:val="fr-CH"/>
                        </w:rPr>
                        <w:drawing>
                          <wp:inline distT="0" distB="0" distL="0" distR="0" wp14:anchorId="0038B70C" wp14:editId="7AADF569">
                            <wp:extent cx="158750" cy="24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750" cy="247650"/>
                                    </a:xfrm>
                                    <a:prstGeom prst="rect">
                                      <a:avLst/>
                                    </a:prstGeom>
                                    <a:noFill/>
                                    <a:ln>
                                      <a:noFill/>
                                    </a:ln>
                                  </pic:spPr>
                                </pic:pic>
                              </a:graphicData>
                            </a:graphic>
                          </wp:inline>
                        </w:drawing>
                      </w:r>
                    </w:p>
                  </w:txbxContent>
                </v:textbox>
              </v:shape>
            </w:pict>
          </mc:Fallback>
        </mc:AlternateContent>
      </w:r>
      <w:r>
        <w:rPr>
          <w:noProof/>
        </w:rPr>
        <w:drawing>
          <wp:inline distT="0" distB="0" distL="0" distR="0" wp14:anchorId="54F70B16" wp14:editId="4E4F9264">
            <wp:extent cx="1066800" cy="1022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l="-1199" t="-1198" r="-1199" b="-1198"/>
                    <a:stretch>
                      <a:fillRect/>
                    </a:stretch>
                  </pic:blipFill>
                  <pic:spPr bwMode="auto">
                    <a:xfrm>
                      <a:off x="0" y="0"/>
                      <a:ext cx="1066800" cy="1022350"/>
                    </a:xfrm>
                    <a:prstGeom prst="rect">
                      <a:avLst/>
                    </a:prstGeom>
                    <a:noFill/>
                    <a:ln>
                      <a:noFill/>
                    </a:ln>
                  </pic:spPr>
                </pic:pic>
              </a:graphicData>
            </a:graphic>
          </wp:inline>
        </w:drawing>
      </w:r>
    </w:p>
    <w:p w14:paraId="6F7304FA" w14:textId="77777777" w:rsidR="00693C89" w:rsidRPr="00956D35" w:rsidRDefault="00693C89" w:rsidP="00693C89">
      <w:pPr>
        <w:tabs>
          <w:tab w:val="left" w:pos="5100"/>
        </w:tabs>
        <w:ind w:left="1134" w:right="1134"/>
        <w:jc w:val="both"/>
      </w:pPr>
    </w:p>
    <w:p w14:paraId="2A92CEC7" w14:textId="77777777" w:rsidR="00693C89" w:rsidRPr="00956D35" w:rsidRDefault="007D3629" w:rsidP="00693C89">
      <w:pPr>
        <w:ind w:left="1134" w:right="1134"/>
        <w:jc w:val="both"/>
      </w:pPr>
      <w:r w:rsidRPr="00956D35">
        <w:t>Concerning</w:t>
      </w:r>
      <w:r w:rsidR="00693C89" w:rsidRPr="00956D35">
        <w:t>:</w:t>
      </w:r>
      <w:r w:rsidR="00693C89" w:rsidRPr="00956D35">
        <w:rPr>
          <w:sz w:val="18"/>
          <w:vertAlign w:val="superscript"/>
        </w:rPr>
        <w:footnoteReference w:customMarkFollows="1" w:id="6"/>
        <w:t>2</w:t>
      </w:r>
      <w:r w:rsidR="00693C89" w:rsidRPr="00956D35">
        <w:tab/>
        <w:t>A</w:t>
      </w:r>
      <w:r w:rsidR="00135CEA" w:rsidRPr="00956D35">
        <w:t>pproval granted</w:t>
      </w:r>
    </w:p>
    <w:p w14:paraId="5D1367C1" w14:textId="77777777" w:rsidR="00693C89" w:rsidRPr="00956D35" w:rsidRDefault="00693C89" w:rsidP="00693C89">
      <w:pPr>
        <w:ind w:left="1134" w:right="1134"/>
        <w:jc w:val="both"/>
      </w:pPr>
      <w:r w:rsidRPr="00956D35">
        <w:tab/>
      </w:r>
      <w:r w:rsidRPr="00956D35">
        <w:tab/>
        <w:t>A</w:t>
      </w:r>
      <w:r w:rsidR="00135CEA" w:rsidRPr="00956D35">
        <w:t>pproval extended</w:t>
      </w:r>
    </w:p>
    <w:p w14:paraId="4C80518C" w14:textId="77777777" w:rsidR="00693C89" w:rsidRPr="00956D35" w:rsidRDefault="00693C89" w:rsidP="00693C89">
      <w:pPr>
        <w:ind w:left="1134" w:right="1134"/>
        <w:jc w:val="both"/>
      </w:pPr>
      <w:r w:rsidRPr="00956D35">
        <w:tab/>
      </w:r>
      <w:r w:rsidRPr="00956D35">
        <w:tab/>
        <w:t>A</w:t>
      </w:r>
      <w:r w:rsidR="00135CEA" w:rsidRPr="00956D35">
        <w:t>pproval refused</w:t>
      </w:r>
    </w:p>
    <w:p w14:paraId="71C53A0E" w14:textId="77777777" w:rsidR="00693C89" w:rsidRPr="00956D35" w:rsidRDefault="00693C89" w:rsidP="00693C89">
      <w:pPr>
        <w:ind w:left="1134" w:right="1134"/>
        <w:jc w:val="both"/>
      </w:pPr>
      <w:r w:rsidRPr="00956D35">
        <w:tab/>
      </w:r>
      <w:r w:rsidRPr="00956D35">
        <w:tab/>
        <w:t>A</w:t>
      </w:r>
      <w:r w:rsidR="00135CEA" w:rsidRPr="00956D35">
        <w:t>pproval withdrawn</w:t>
      </w:r>
    </w:p>
    <w:p w14:paraId="36510EE4" w14:textId="77777777" w:rsidR="00693C89" w:rsidRPr="00956D35" w:rsidRDefault="00693C89" w:rsidP="00693C89">
      <w:pPr>
        <w:spacing w:after="240"/>
        <w:ind w:left="1134" w:right="1134"/>
        <w:jc w:val="both"/>
      </w:pPr>
      <w:r w:rsidRPr="00956D35">
        <w:tab/>
      </w:r>
      <w:r w:rsidRPr="00956D35">
        <w:tab/>
        <w:t>P</w:t>
      </w:r>
      <w:r w:rsidR="00135CEA" w:rsidRPr="00956D35">
        <w:t>roduction definitively discontinued</w:t>
      </w:r>
    </w:p>
    <w:p w14:paraId="5EB51891" w14:textId="77777777" w:rsidR="00693C89" w:rsidRPr="00956D35" w:rsidRDefault="00693C89" w:rsidP="00135CEA">
      <w:pPr>
        <w:spacing w:after="240"/>
        <w:ind w:left="1134" w:right="1134"/>
        <w:jc w:val="both"/>
      </w:pPr>
      <w:r w:rsidRPr="00956D35">
        <w:t>of a vehicle type with regard to protection of occupants in the event of a lateral collision pursuant to Regulation No. 95</w:t>
      </w:r>
    </w:p>
    <w:p w14:paraId="647C676A" w14:textId="77777777" w:rsidR="00693C89" w:rsidRPr="00956D35" w:rsidRDefault="00693C89" w:rsidP="00693C89">
      <w:pPr>
        <w:spacing w:after="120"/>
        <w:ind w:left="1134" w:right="992"/>
      </w:pPr>
      <w:r w:rsidRPr="00956D35">
        <w:t xml:space="preserve">Approval No. </w:t>
      </w:r>
      <w:r w:rsidR="007D3629" w:rsidRPr="00956D35">
        <w:t>…………………….……….</w:t>
      </w:r>
      <w:r w:rsidRPr="00956D35">
        <w:tab/>
        <w:t>Extension No. ……………………………</w:t>
      </w:r>
    </w:p>
    <w:p w14:paraId="13982733" w14:textId="77777777" w:rsidR="00693C89" w:rsidRPr="00956D35" w:rsidRDefault="00693C89" w:rsidP="00693C89">
      <w:pPr>
        <w:tabs>
          <w:tab w:val="left" w:pos="851"/>
          <w:tab w:val="left" w:leader="dot" w:pos="8505"/>
        </w:tabs>
        <w:suppressAutoHyphens w:val="0"/>
        <w:spacing w:after="120" w:line="240" w:lineRule="auto"/>
        <w:ind w:left="1985" w:right="1134" w:hanging="851"/>
        <w:jc w:val="both"/>
        <w:outlineLvl w:val="0"/>
      </w:pPr>
      <w:r w:rsidRPr="00956D35">
        <w:t>1.</w:t>
      </w:r>
      <w:r w:rsidRPr="00956D35">
        <w:tab/>
        <w:t xml:space="preserve">Trade name or mark of the power-driven vehicle: </w:t>
      </w:r>
      <w:r w:rsidRPr="00956D35">
        <w:tab/>
      </w:r>
    </w:p>
    <w:p w14:paraId="4F249343" w14:textId="77777777" w:rsidR="00693C89" w:rsidRPr="00956D35" w:rsidRDefault="00693C89" w:rsidP="00693C89">
      <w:pPr>
        <w:tabs>
          <w:tab w:val="left" w:pos="851"/>
          <w:tab w:val="left" w:leader="dot" w:pos="8505"/>
        </w:tabs>
        <w:suppressAutoHyphens w:val="0"/>
        <w:spacing w:after="120" w:line="240" w:lineRule="auto"/>
        <w:ind w:left="1985" w:right="1134" w:hanging="851"/>
        <w:jc w:val="both"/>
        <w:outlineLvl w:val="0"/>
      </w:pPr>
      <w:r w:rsidRPr="00956D35">
        <w:t>2.</w:t>
      </w:r>
      <w:r w:rsidRPr="00956D35">
        <w:tab/>
        <w:t xml:space="preserve">Vehicle type: </w:t>
      </w:r>
      <w:r w:rsidRPr="00956D35">
        <w:tab/>
      </w:r>
    </w:p>
    <w:p w14:paraId="493252F9" w14:textId="77777777" w:rsidR="00693C89" w:rsidRPr="00956D35" w:rsidRDefault="00693C89" w:rsidP="00693C89">
      <w:pPr>
        <w:tabs>
          <w:tab w:val="left" w:pos="851"/>
          <w:tab w:val="left" w:leader="dot" w:pos="8505"/>
        </w:tabs>
        <w:suppressAutoHyphens w:val="0"/>
        <w:spacing w:after="120" w:line="240" w:lineRule="auto"/>
        <w:ind w:left="1985" w:right="1134" w:hanging="851"/>
        <w:jc w:val="both"/>
        <w:outlineLvl w:val="0"/>
      </w:pPr>
      <w:r w:rsidRPr="00956D35">
        <w:t>3.</w:t>
      </w:r>
      <w:r w:rsidRPr="00956D35">
        <w:tab/>
        <w:t xml:space="preserve">Manufacturer’s name and address: </w:t>
      </w:r>
      <w:r w:rsidRPr="00956D35">
        <w:tab/>
      </w:r>
    </w:p>
    <w:p w14:paraId="2AA5E7EF" w14:textId="77777777" w:rsidR="00693C89" w:rsidRPr="00956D35" w:rsidRDefault="00693C89" w:rsidP="00693C89">
      <w:pPr>
        <w:tabs>
          <w:tab w:val="left" w:pos="851"/>
          <w:tab w:val="left" w:leader="dot" w:pos="8505"/>
        </w:tabs>
        <w:suppressAutoHyphens w:val="0"/>
        <w:spacing w:after="120" w:line="240" w:lineRule="auto"/>
        <w:ind w:left="1985" w:right="1134" w:hanging="851"/>
        <w:jc w:val="both"/>
        <w:outlineLvl w:val="0"/>
      </w:pPr>
      <w:r w:rsidRPr="00956D35">
        <w:t>4.</w:t>
      </w:r>
      <w:r w:rsidRPr="00956D35">
        <w:tab/>
        <w:t>If applicable, name and address of manufacturer’s representative:</w:t>
      </w:r>
      <w:r w:rsidRPr="00956D35">
        <w:tab/>
      </w:r>
    </w:p>
    <w:p w14:paraId="39BF8E9F" w14:textId="77777777" w:rsidR="00693C89" w:rsidRPr="00956D35" w:rsidRDefault="00693C89" w:rsidP="00693C89">
      <w:pPr>
        <w:tabs>
          <w:tab w:val="left" w:pos="851"/>
          <w:tab w:val="left" w:pos="2000"/>
          <w:tab w:val="left" w:leader="dot" w:pos="8505"/>
        </w:tabs>
        <w:suppressAutoHyphens w:val="0"/>
        <w:spacing w:after="120" w:line="240" w:lineRule="auto"/>
        <w:ind w:left="1985" w:right="1134" w:hanging="851"/>
        <w:jc w:val="both"/>
        <w:outlineLvl w:val="0"/>
      </w:pPr>
      <w:r w:rsidRPr="00956D35">
        <w:t>5.</w:t>
      </w:r>
      <w:r w:rsidRPr="00956D35">
        <w:tab/>
        <w:t>Vehicle submitted for approval on:</w:t>
      </w:r>
      <w:r w:rsidRPr="00956D35">
        <w:tab/>
      </w:r>
    </w:p>
    <w:p w14:paraId="04CF3897" w14:textId="77777777" w:rsidR="00693C89" w:rsidRPr="00956D35" w:rsidRDefault="00693C89" w:rsidP="00693C89">
      <w:pPr>
        <w:tabs>
          <w:tab w:val="left" w:pos="851"/>
          <w:tab w:val="left" w:pos="2000"/>
          <w:tab w:val="left" w:leader="dot" w:pos="8505"/>
        </w:tabs>
        <w:suppressAutoHyphens w:val="0"/>
        <w:spacing w:after="120" w:line="240" w:lineRule="auto"/>
        <w:ind w:left="1985" w:right="1134" w:hanging="851"/>
        <w:jc w:val="both"/>
        <w:outlineLvl w:val="0"/>
      </w:pPr>
      <w:r w:rsidRPr="00956D35">
        <w:t>6.</w:t>
      </w:r>
      <w:r w:rsidRPr="00956D35">
        <w:tab/>
        <w:t>Side impact dummy utilized ES-1/ES-2</w:t>
      </w:r>
      <w:r w:rsidR="006261F5" w:rsidRPr="00956D35">
        <w:t>:</w:t>
      </w:r>
      <w:r w:rsidRPr="00956D35">
        <w:rPr>
          <w:vertAlign w:val="superscript"/>
        </w:rPr>
        <w:t>2</w:t>
      </w:r>
      <w:r w:rsidRPr="00956D35">
        <w:tab/>
      </w:r>
    </w:p>
    <w:p w14:paraId="1CBAAFA1" w14:textId="77777777" w:rsidR="00693C89" w:rsidRPr="00956D35" w:rsidRDefault="00693C89" w:rsidP="00693C89">
      <w:pPr>
        <w:tabs>
          <w:tab w:val="left" w:pos="851"/>
          <w:tab w:val="left" w:leader="dot" w:pos="8505"/>
        </w:tabs>
        <w:suppressAutoHyphens w:val="0"/>
        <w:spacing w:after="120" w:line="240" w:lineRule="auto"/>
        <w:ind w:left="1985" w:right="1134" w:hanging="851"/>
        <w:jc w:val="both"/>
        <w:outlineLvl w:val="0"/>
        <w:rPr>
          <w:sz w:val="24"/>
        </w:rPr>
      </w:pPr>
      <w:r w:rsidRPr="00956D35">
        <w:t>7.</w:t>
      </w:r>
      <w:r w:rsidRPr="00956D35">
        <w:tab/>
        <w:t xml:space="preserve">Location of the electric power source: </w:t>
      </w:r>
      <w:r w:rsidRPr="00956D35">
        <w:rPr>
          <w:sz w:val="24"/>
        </w:rPr>
        <w:tab/>
      </w:r>
    </w:p>
    <w:p w14:paraId="40F084DC" w14:textId="77777777" w:rsidR="00693C89" w:rsidRPr="00956D35" w:rsidRDefault="00693C89" w:rsidP="00693C89">
      <w:pPr>
        <w:tabs>
          <w:tab w:val="left" w:pos="851"/>
          <w:tab w:val="left" w:leader="dot" w:pos="8505"/>
        </w:tabs>
        <w:suppressAutoHyphens w:val="0"/>
        <w:spacing w:after="120" w:line="240" w:lineRule="auto"/>
        <w:ind w:left="1985" w:right="1134" w:hanging="851"/>
        <w:jc w:val="both"/>
        <w:outlineLvl w:val="0"/>
      </w:pPr>
      <w:r w:rsidRPr="00956D35">
        <w:t>8.</w:t>
      </w:r>
      <w:r w:rsidRPr="00956D35">
        <w:tab/>
        <w:t>Technical Service responsible for conducting approval tests:</w:t>
      </w:r>
      <w:r w:rsidRPr="00956D35">
        <w:tab/>
      </w:r>
    </w:p>
    <w:p w14:paraId="6625CFCD" w14:textId="77777777" w:rsidR="00693C89" w:rsidRPr="00956D35" w:rsidRDefault="00693C89" w:rsidP="00693C89">
      <w:pPr>
        <w:tabs>
          <w:tab w:val="left" w:pos="851"/>
          <w:tab w:val="left" w:leader="dot" w:pos="8505"/>
        </w:tabs>
        <w:suppressAutoHyphens w:val="0"/>
        <w:spacing w:after="120" w:line="240" w:lineRule="auto"/>
        <w:ind w:left="1985" w:right="1134" w:hanging="851"/>
        <w:jc w:val="both"/>
        <w:outlineLvl w:val="0"/>
      </w:pPr>
      <w:r w:rsidRPr="00956D35">
        <w:t>9.</w:t>
      </w:r>
      <w:r w:rsidRPr="00956D35">
        <w:tab/>
        <w:t>Date of test report:</w:t>
      </w:r>
      <w:r w:rsidRPr="00956D35">
        <w:tab/>
      </w:r>
    </w:p>
    <w:p w14:paraId="53A1CA2E" w14:textId="77777777" w:rsidR="00693C89" w:rsidRPr="00956D35" w:rsidRDefault="00693C89" w:rsidP="00693C89">
      <w:pPr>
        <w:tabs>
          <w:tab w:val="left" w:pos="851"/>
          <w:tab w:val="left" w:leader="dot" w:pos="8505"/>
        </w:tabs>
        <w:suppressAutoHyphens w:val="0"/>
        <w:spacing w:after="120" w:line="240" w:lineRule="auto"/>
        <w:ind w:left="1985" w:right="1134" w:hanging="851"/>
        <w:jc w:val="both"/>
        <w:outlineLvl w:val="0"/>
      </w:pPr>
      <w:r w:rsidRPr="00956D35">
        <w:t>10.</w:t>
      </w:r>
      <w:r w:rsidRPr="00956D35">
        <w:tab/>
        <w:t>Number of test report:</w:t>
      </w:r>
      <w:r w:rsidRPr="00956D35">
        <w:tab/>
      </w:r>
    </w:p>
    <w:p w14:paraId="00D63755" w14:textId="77777777" w:rsidR="00693C89" w:rsidRPr="00956D35" w:rsidRDefault="00693C89" w:rsidP="00693C89">
      <w:pPr>
        <w:tabs>
          <w:tab w:val="left" w:pos="851"/>
          <w:tab w:val="left" w:leader="dot" w:pos="8505"/>
        </w:tabs>
        <w:suppressAutoHyphens w:val="0"/>
        <w:spacing w:after="120" w:line="240" w:lineRule="auto"/>
        <w:ind w:left="1985" w:right="1134" w:hanging="851"/>
        <w:jc w:val="both"/>
        <w:outlineLvl w:val="0"/>
      </w:pPr>
      <w:r w:rsidRPr="00956D35">
        <w:t>11.</w:t>
      </w:r>
      <w:r w:rsidRPr="00956D35">
        <w:tab/>
        <w:t>Approval granted/refused/extended/</w:t>
      </w:r>
      <w:proofErr w:type="gramStart"/>
      <w:r w:rsidRPr="00956D35">
        <w:t>withdrawn</w:t>
      </w:r>
      <w:r w:rsidR="006261F5" w:rsidRPr="00956D35">
        <w:t>:</w:t>
      </w:r>
      <w:proofErr w:type="gramEnd"/>
      <w:r w:rsidRPr="00956D35">
        <w:rPr>
          <w:vertAlign w:val="superscript"/>
        </w:rPr>
        <w:t>2</w:t>
      </w:r>
      <w:r w:rsidRPr="00956D35">
        <w:t>.</w:t>
      </w:r>
      <w:r w:rsidRPr="00956D35">
        <w:tab/>
      </w:r>
    </w:p>
    <w:p w14:paraId="35156B95" w14:textId="77777777" w:rsidR="00693C89" w:rsidRPr="00956D35" w:rsidRDefault="00693C89" w:rsidP="00693C89">
      <w:pPr>
        <w:tabs>
          <w:tab w:val="left" w:pos="851"/>
          <w:tab w:val="left" w:leader="dot" w:pos="8505"/>
        </w:tabs>
        <w:suppressAutoHyphens w:val="0"/>
        <w:spacing w:after="120" w:line="240" w:lineRule="auto"/>
        <w:ind w:left="1985" w:right="1134" w:hanging="851"/>
        <w:jc w:val="both"/>
        <w:outlineLvl w:val="0"/>
      </w:pPr>
      <w:r w:rsidRPr="00956D35">
        <w:t>12.</w:t>
      </w:r>
      <w:r w:rsidRPr="00956D35">
        <w:tab/>
        <w:t>Position of approval mark on the vehicle:</w:t>
      </w:r>
      <w:r w:rsidRPr="00956D35">
        <w:tab/>
      </w:r>
    </w:p>
    <w:p w14:paraId="11CCF359" w14:textId="77777777" w:rsidR="00693C89" w:rsidRPr="00956D35" w:rsidRDefault="00693C89" w:rsidP="00135CEA">
      <w:pPr>
        <w:keepNext/>
        <w:keepLines/>
        <w:tabs>
          <w:tab w:val="left" w:pos="851"/>
          <w:tab w:val="left" w:leader="dot" w:pos="8505"/>
        </w:tabs>
        <w:suppressAutoHyphens w:val="0"/>
        <w:spacing w:after="120" w:line="240" w:lineRule="auto"/>
        <w:ind w:left="1985" w:right="1134" w:hanging="851"/>
        <w:jc w:val="both"/>
        <w:outlineLvl w:val="0"/>
      </w:pPr>
      <w:r w:rsidRPr="00956D35">
        <w:lastRenderedPageBreak/>
        <w:t>13.</w:t>
      </w:r>
      <w:r w:rsidRPr="00956D35">
        <w:tab/>
        <w:t>Place:</w:t>
      </w:r>
      <w:r w:rsidRPr="00956D35">
        <w:tab/>
      </w:r>
    </w:p>
    <w:p w14:paraId="7EA04F7E" w14:textId="77777777" w:rsidR="00693C89" w:rsidRPr="00956D35" w:rsidRDefault="00693C89" w:rsidP="00135CEA">
      <w:pPr>
        <w:keepNext/>
        <w:keepLines/>
        <w:tabs>
          <w:tab w:val="left" w:pos="851"/>
          <w:tab w:val="left" w:leader="dot" w:pos="8505"/>
        </w:tabs>
        <w:suppressAutoHyphens w:val="0"/>
        <w:spacing w:after="120" w:line="240" w:lineRule="auto"/>
        <w:ind w:left="1985" w:right="1134" w:hanging="851"/>
        <w:jc w:val="both"/>
        <w:outlineLvl w:val="0"/>
      </w:pPr>
      <w:r w:rsidRPr="00956D35">
        <w:t>14.</w:t>
      </w:r>
      <w:r w:rsidRPr="00956D35">
        <w:tab/>
        <w:t>Date:..................................................................</w:t>
      </w:r>
      <w:r w:rsidRPr="00956D35">
        <w:tab/>
      </w:r>
    </w:p>
    <w:p w14:paraId="67169922" w14:textId="77777777" w:rsidR="00693C89" w:rsidRPr="00956D35" w:rsidRDefault="00693C89" w:rsidP="00693C89">
      <w:pPr>
        <w:tabs>
          <w:tab w:val="left" w:pos="851"/>
          <w:tab w:val="left" w:leader="dot" w:pos="8505"/>
        </w:tabs>
        <w:suppressAutoHyphens w:val="0"/>
        <w:spacing w:after="120" w:line="240" w:lineRule="auto"/>
        <w:ind w:left="1985" w:right="1134" w:hanging="851"/>
        <w:jc w:val="both"/>
        <w:outlineLvl w:val="0"/>
      </w:pPr>
      <w:r w:rsidRPr="00956D35">
        <w:t>15.</w:t>
      </w:r>
      <w:r w:rsidRPr="00956D35">
        <w:tab/>
        <w:t>Signature:</w:t>
      </w:r>
      <w:r w:rsidRPr="00956D35">
        <w:tab/>
      </w:r>
    </w:p>
    <w:p w14:paraId="68FD956D" w14:textId="77777777" w:rsidR="00693C89" w:rsidRPr="00956D35" w:rsidRDefault="00693C89" w:rsidP="00693C89">
      <w:pPr>
        <w:tabs>
          <w:tab w:val="left" w:pos="851"/>
          <w:tab w:val="left" w:leader="dot" w:pos="8505"/>
        </w:tabs>
        <w:suppressAutoHyphens w:val="0"/>
        <w:spacing w:after="120" w:line="240" w:lineRule="auto"/>
        <w:ind w:left="1985" w:right="1134" w:hanging="851"/>
        <w:jc w:val="both"/>
        <w:outlineLvl w:val="0"/>
      </w:pPr>
      <w:r w:rsidRPr="00956D35">
        <w:t>16.</w:t>
      </w:r>
      <w:r w:rsidRPr="00956D35">
        <w:tab/>
        <w:t>The list of documents deposited with the Type Approval Authority which has granted approval is annexed to this communication and may be obtained on request.</w:t>
      </w:r>
    </w:p>
    <w:p w14:paraId="635A5BE6" w14:textId="77777777" w:rsidR="00693C89" w:rsidRPr="00956D35" w:rsidRDefault="00693C89" w:rsidP="00693C89"/>
    <w:p w14:paraId="1C847693" w14:textId="77777777" w:rsidR="00693C89" w:rsidRPr="00956D35" w:rsidRDefault="00693C89" w:rsidP="00693C89"/>
    <w:p w14:paraId="20C5AE16" w14:textId="77777777" w:rsidR="00693C89" w:rsidRPr="00956D35" w:rsidRDefault="00693C89" w:rsidP="00693C89">
      <w:pPr>
        <w:sectPr w:rsidR="00693C89" w:rsidRPr="00956D35" w:rsidSect="00693C89">
          <w:headerReference w:type="even" r:id="rId29"/>
          <w:headerReference w:type="default" r:id="rId30"/>
          <w:footerReference w:type="even" r:id="rId31"/>
          <w:footerReference w:type="default" r:id="rId32"/>
          <w:headerReference w:type="first" r:id="rId33"/>
          <w:footerReference w:type="first" r:id="rId34"/>
          <w:footnotePr>
            <w:numRestart w:val="eachSect"/>
          </w:footnotePr>
          <w:endnotePr>
            <w:numFmt w:val="decimal"/>
          </w:endnotePr>
          <w:pgSz w:w="11907" w:h="16840" w:code="9"/>
          <w:pgMar w:top="1701" w:right="1134" w:bottom="2268" w:left="1134" w:header="851" w:footer="1701" w:gutter="0"/>
          <w:cols w:space="720"/>
          <w:titlePg/>
          <w:docGrid w:linePitch="272"/>
        </w:sectPr>
      </w:pPr>
    </w:p>
    <w:p w14:paraId="5AB43CCF" w14:textId="77777777" w:rsidR="00693C89" w:rsidRPr="00956D35" w:rsidRDefault="00693C89" w:rsidP="006261F5">
      <w:pPr>
        <w:pStyle w:val="HChG"/>
      </w:pPr>
      <w:bookmarkStart w:id="15" w:name="_Toc367432802"/>
      <w:r w:rsidRPr="00956D35">
        <w:lastRenderedPageBreak/>
        <w:t>Annex 2</w:t>
      </w:r>
      <w:bookmarkEnd w:id="15"/>
    </w:p>
    <w:p w14:paraId="4F8DC197" w14:textId="77777777" w:rsidR="00693C89" w:rsidRPr="00956D35" w:rsidRDefault="00693C89" w:rsidP="006261F5">
      <w:pPr>
        <w:pStyle w:val="HChG"/>
      </w:pPr>
      <w:r w:rsidRPr="00956D35">
        <w:tab/>
      </w:r>
      <w:r w:rsidRPr="00956D35">
        <w:tab/>
      </w:r>
      <w:bookmarkStart w:id="16" w:name="_Toc367432803"/>
      <w:r w:rsidRPr="00956D35">
        <w:t>Arrangements of the approval mark</w:t>
      </w:r>
      <w:bookmarkEnd w:id="16"/>
    </w:p>
    <w:p w14:paraId="605A9244" w14:textId="77777777" w:rsidR="00AC4EB9" w:rsidRPr="008B446A" w:rsidRDefault="00AC4EB9" w:rsidP="00AC4EB9">
      <w:pPr>
        <w:spacing w:line="240" w:lineRule="auto"/>
        <w:ind w:left="1134"/>
        <w:outlineLvl w:val="0"/>
      </w:pPr>
      <w:r w:rsidRPr="008B446A">
        <w:t>Model A</w:t>
      </w:r>
    </w:p>
    <w:p w14:paraId="0DAA18E4" w14:textId="77777777" w:rsidR="00AC4EB9" w:rsidRPr="008B446A" w:rsidRDefault="00AC4EB9" w:rsidP="00AC4EB9">
      <w:pPr>
        <w:spacing w:after="120"/>
        <w:ind w:left="1134" w:right="1134"/>
        <w:jc w:val="both"/>
      </w:pPr>
      <w:r w:rsidRPr="008B446A">
        <w:t>(See paragraph 4.5. of this Regulation)</w:t>
      </w:r>
    </w:p>
    <w:p w14:paraId="5189A2AB" w14:textId="4650BCC7" w:rsidR="00AC4EB9" w:rsidRPr="008B446A" w:rsidRDefault="0054181B" w:rsidP="00AC4EB9">
      <w:pPr>
        <w:widowControl w:val="0"/>
        <w:rPr>
          <w:b/>
          <w:bCs/>
        </w:rPr>
      </w:pPr>
      <w:r>
        <w:rPr>
          <w:noProof/>
        </w:rPr>
        <mc:AlternateContent>
          <mc:Choice Requires="wpg">
            <w:drawing>
              <wp:anchor distT="0" distB="0" distL="114300" distR="114300" simplePos="0" relativeHeight="158" behindDoc="0" locked="0" layoutInCell="1" allowOverlap="1" wp14:anchorId="2D8666E2" wp14:editId="764814BE">
                <wp:simplePos x="0" y="0"/>
                <wp:positionH relativeFrom="column">
                  <wp:posOffset>330200</wp:posOffset>
                </wp:positionH>
                <wp:positionV relativeFrom="paragraph">
                  <wp:posOffset>40640</wp:posOffset>
                </wp:positionV>
                <wp:extent cx="5182870" cy="741680"/>
                <wp:effectExtent l="0" t="57150" r="0" b="39370"/>
                <wp:wrapNone/>
                <wp:docPr id="22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2870" cy="741680"/>
                          <a:chOff x="1771" y="9615"/>
                          <a:chExt cx="8877" cy="1375"/>
                        </a:xfrm>
                      </wpg:grpSpPr>
                      <wps:wsp>
                        <wps:cNvPr id="288" name="Oval 3"/>
                        <wps:cNvSpPr>
                          <a:spLocks noChangeArrowheads="1"/>
                        </wps:cNvSpPr>
                        <wps:spPr bwMode="auto">
                          <a:xfrm>
                            <a:off x="3693" y="9631"/>
                            <a:ext cx="1260" cy="1260"/>
                          </a:xfrm>
                          <a:prstGeom prst="ellipse">
                            <a:avLst/>
                          </a:prstGeom>
                          <a:solidFill>
                            <a:srgbClr val="FFFFFF"/>
                          </a:solidFill>
                          <a:ln w="38100">
                            <a:solidFill>
                              <a:srgbClr val="000000"/>
                            </a:solidFill>
                            <a:round/>
                            <a:headEnd/>
                            <a:tailEnd/>
                          </a:ln>
                        </wps:spPr>
                        <wps:txbx>
                          <w:txbxContent>
                            <w:p w14:paraId="023D229B" w14:textId="77777777" w:rsidR="00AC4EB9" w:rsidRDefault="00AC4EB9" w:rsidP="00AC4EB9">
                              <w:pPr>
                                <w:spacing w:before="24"/>
                                <w:ind w:left="68" w:hanging="68"/>
                                <w:rPr>
                                  <w:rFonts w:ascii="Arial" w:hAnsi="Arial" w:cs="Arial"/>
                                  <w:sz w:val="36"/>
                                </w:rPr>
                              </w:pPr>
                              <w:r>
                                <w:rPr>
                                  <w:rFonts w:ascii="Arial" w:hAnsi="Arial" w:cs="Arial"/>
                                  <w:sz w:val="72"/>
                                </w:rPr>
                                <w:t>E</w:t>
                              </w:r>
                              <w:r>
                                <w:rPr>
                                  <w:rFonts w:ascii="Arial" w:hAnsi="Arial" w:cs="Arial"/>
                                  <w:sz w:val="48"/>
                                </w:rPr>
                                <w:t>4</w:t>
                              </w:r>
                            </w:p>
                          </w:txbxContent>
                        </wps:txbx>
                        <wps:bodyPr rot="0" vert="horz" wrap="square" lIns="0" tIns="0" rIns="0" bIns="0" anchor="t" anchorCtr="0" upright="1">
                          <a:noAutofit/>
                        </wps:bodyPr>
                      </wps:wsp>
                      <wps:wsp>
                        <wps:cNvPr id="289" name="Line 4"/>
                        <wps:cNvCnPr>
                          <a:cxnSpLocks noChangeShapeType="1"/>
                        </wps:cNvCnPr>
                        <wps:spPr bwMode="auto">
                          <a:xfrm flipH="1">
                            <a:off x="3031" y="10090"/>
                            <a:ext cx="900" cy="0"/>
                          </a:xfrm>
                          <a:prstGeom prst="line">
                            <a:avLst/>
                          </a:prstGeom>
                          <a:noFill/>
                          <a:ln w="9525">
                            <a:solidFill>
                              <a:srgbClr val="000000"/>
                            </a:solidFill>
                            <a:round/>
                            <a:headEnd/>
                            <a:tailEnd/>
                          </a:ln>
                        </wps:spPr>
                        <wps:bodyPr/>
                      </wps:wsp>
                      <wps:wsp>
                        <wps:cNvPr id="290" name="Line 5"/>
                        <wps:cNvCnPr>
                          <a:cxnSpLocks noChangeShapeType="1"/>
                        </wps:cNvCnPr>
                        <wps:spPr bwMode="auto">
                          <a:xfrm flipH="1">
                            <a:off x="3031" y="10630"/>
                            <a:ext cx="900" cy="0"/>
                          </a:xfrm>
                          <a:prstGeom prst="line">
                            <a:avLst/>
                          </a:prstGeom>
                          <a:noFill/>
                          <a:ln w="9525">
                            <a:solidFill>
                              <a:srgbClr val="000000"/>
                            </a:solidFill>
                            <a:round/>
                            <a:headEnd/>
                            <a:tailEnd/>
                          </a:ln>
                        </wps:spPr>
                        <wps:bodyPr/>
                      </wps:wsp>
                      <wps:wsp>
                        <wps:cNvPr id="291" name="Line 6"/>
                        <wps:cNvCnPr>
                          <a:cxnSpLocks noChangeShapeType="1"/>
                        </wps:cNvCnPr>
                        <wps:spPr bwMode="auto">
                          <a:xfrm>
                            <a:off x="3211" y="10090"/>
                            <a:ext cx="0" cy="540"/>
                          </a:xfrm>
                          <a:prstGeom prst="line">
                            <a:avLst/>
                          </a:prstGeom>
                          <a:noFill/>
                          <a:ln w="9525">
                            <a:solidFill>
                              <a:srgbClr val="000000"/>
                            </a:solidFill>
                            <a:round/>
                            <a:headEnd type="arrow" w="med" len="med"/>
                            <a:tailEnd type="arrow" w="med" len="med"/>
                          </a:ln>
                        </wps:spPr>
                        <wps:bodyPr/>
                      </wps:wsp>
                      <wps:wsp>
                        <wps:cNvPr id="292" name="Line 7"/>
                        <wps:cNvCnPr>
                          <a:cxnSpLocks noChangeShapeType="1"/>
                        </wps:cNvCnPr>
                        <wps:spPr bwMode="auto">
                          <a:xfrm flipH="1">
                            <a:off x="2263" y="9615"/>
                            <a:ext cx="1800" cy="0"/>
                          </a:xfrm>
                          <a:prstGeom prst="line">
                            <a:avLst/>
                          </a:prstGeom>
                          <a:noFill/>
                          <a:ln w="9525">
                            <a:solidFill>
                              <a:srgbClr val="000000"/>
                            </a:solidFill>
                            <a:round/>
                            <a:headEnd/>
                            <a:tailEnd/>
                          </a:ln>
                        </wps:spPr>
                        <wps:bodyPr/>
                      </wps:wsp>
                      <wps:wsp>
                        <wps:cNvPr id="293" name="Line 8"/>
                        <wps:cNvCnPr>
                          <a:cxnSpLocks noChangeShapeType="1"/>
                        </wps:cNvCnPr>
                        <wps:spPr bwMode="auto">
                          <a:xfrm flipH="1">
                            <a:off x="2311" y="10938"/>
                            <a:ext cx="1800" cy="0"/>
                          </a:xfrm>
                          <a:prstGeom prst="line">
                            <a:avLst/>
                          </a:prstGeom>
                          <a:noFill/>
                          <a:ln w="9525">
                            <a:solidFill>
                              <a:srgbClr val="000000"/>
                            </a:solidFill>
                            <a:round/>
                            <a:headEnd/>
                            <a:tailEnd/>
                          </a:ln>
                        </wps:spPr>
                        <wps:bodyPr/>
                      </wps:wsp>
                      <wps:wsp>
                        <wps:cNvPr id="294" name="Line 9"/>
                        <wps:cNvCnPr>
                          <a:cxnSpLocks noChangeShapeType="1"/>
                        </wps:cNvCnPr>
                        <wps:spPr bwMode="auto">
                          <a:xfrm>
                            <a:off x="2268" y="9678"/>
                            <a:ext cx="0" cy="1260"/>
                          </a:xfrm>
                          <a:prstGeom prst="line">
                            <a:avLst/>
                          </a:prstGeom>
                          <a:noFill/>
                          <a:ln w="9525">
                            <a:solidFill>
                              <a:srgbClr val="000000"/>
                            </a:solidFill>
                            <a:round/>
                            <a:headEnd type="arrow" w="med" len="med"/>
                            <a:tailEnd type="arrow" w="med" len="med"/>
                          </a:ln>
                        </wps:spPr>
                        <wps:bodyPr/>
                      </wps:wsp>
                      <wps:wsp>
                        <wps:cNvPr id="295" name="Text Box 10"/>
                        <wps:cNvSpPr txBox="1">
                          <a:spLocks noChangeArrowheads="1"/>
                        </wps:cNvSpPr>
                        <wps:spPr bwMode="auto">
                          <a:xfrm>
                            <a:off x="1771" y="10030"/>
                            <a:ext cx="540" cy="600"/>
                          </a:xfrm>
                          <a:prstGeom prst="rect">
                            <a:avLst/>
                          </a:prstGeom>
                          <a:solidFill>
                            <a:srgbClr val="FFFFFF"/>
                          </a:solidFill>
                          <a:ln>
                            <a:noFill/>
                          </a:ln>
                        </wps:spPr>
                        <wps:txbx>
                          <w:txbxContent>
                            <w:p w14:paraId="0E68BCBB" w14:textId="77777777" w:rsidR="00AC4EB9" w:rsidRDefault="00AC4EB9" w:rsidP="00AC4EB9">
                              <w:pPr>
                                <w:spacing w:before="160"/>
                                <w:ind w:right="-539" w:firstLine="181"/>
                                <w:rPr>
                                  <w:rFonts w:ascii="Arial" w:hAnsi="Arial" w:cs="Arial"/>
                                </w:rPr>
                              </w:pPr>
                              <w:r>
                                <w:rPr>
                                  <w:rFonts w:ascii="Arial" w:hAnsi="Arial" w:cs="Arial"/>
                                </w:rPr>
                                <w:t>a</w:t>
                              </w:r>
                            </w:p>
                          </w:txbxContent>
                        </wps:txbx>
                        <wps:bodyPr rot="0" vert="horz" wrap="square" lIns="0" tIns="0" rIns="0" bIns="0" anchor="t" anchorCtr="0" upright="1">
                          <a:noAutofit/>
                        </wps:bodyPr>
                      </wps:wsp>
                      <wps:wsp>
                        <wps:cNvPr id="296" name="Line 11"/>
                        <wps:cNvCnPr>
                          <a:cxnSpLocks noChangeShapeType="1"/>
                        </wps:cNvCnPr>
                        <wps:spPr bwMode="auto">
                          <a:xfrm>
                            <a:off x="4651" y="10270"/>
                            <a:ext cx="1080" cy="0"/>
                          </a:xfrm>
                          <a:prstGeom prst="line">
                            <a:avLst/>
                          </a:prstGeom>
                          <a:noFill/>
                          <a:ln w="9525">
                            <a:solidFill>
                              <a:srgbClr val="000000"/>
                            </a:solidFill>
                            <a:round/>
                            <a:headEnd/>
                            <a:tailEnd/>
                          </a:ln>
                        </wps:spPr>
                        <wps:bodyPr/>
                      </wps:wsp>
                      <wps:wsp>
                        <wps:cNvPr id="297" name="Line 12"/>
                        <wps:cNvCnPr>
                          <a:cxnSpLocks noChangeShapeType="1"/>
                        </wps:cNvCnPr>
                        <wps:spPr bwMode="auto">
                          <a:xfrm>
                            <a:off x="4651" y="10630"/>
                            <a:ext cx="1080" cy="0"/>
                          </a:xfrm>
                          <a:prstGeom prst="line">
                            <a:avLst/>
                          </a:prstGeom>
                          <a:noFill/>
                          <a:ln w="9525">
                            <a:solidFill>
                              <a:srgbClr val="000000"/>
                            </a:solidFill>
                            <a:round/>
                            <a:headEnd/>
                            <a:tailEnd/>
                          </a:ln>
                        </wps:spPr>
                        <wps:bodyPr/>
                      </wps:wsp>
                      <wps:wsp>
                        <wps:cNvPr id="299" name="Line 13"/>
                        <wps:cNvCnPr>
                          <a:cxnSpLocks noChangeShapeType="1"/>
                        </wps:cNvCnPr>
                        <wps:spPr bwMode="auto">
                          <a:xfrm flipV="1">
                            <a:off x="5551" y="10630"/>
                            <a:ext cx="0" cy="360"/>
                          </a:xfrm>
                          <a:prstGeom prst="line">
                            <a:avLst/>
                          </a:prstGeom>
                          <a:noFill/>
                          <a:ln w="9525">
                            <a:solidFill>
                              <a:srgbClr val="000000"/>
                            </a:solidFill>
                            <a:round/>
                            <a:headEnd/>
                            <a:tailEnd type="arrow" w="med" len="med"/>
                          </a:ln>
                        </wps:spPr>
                        <wps:bodyPr/>
                      </wps:wsp>
                      <wps:wsp>
                        <wps:cNvPr id="300" name="Line 14"/>
                        <wps:cNvCnPr>
                          <a:cxnSpLocks noChangeShapeType="1"/>
                        </wps:cNvCnPr>
                        <wps:spPr bwMode="auto">
                          <a:xfrm>
                            <a:off x="5551" y="9910"/>
                            <a:ext cx="0" cy="360"/>
                          </a:xfrm>
                          <a:prstGeom prst="line">
                            <a:avLst/>
                          </a:prstGeom>
                          <a:noFill/>
                          <a:ln w="9525">
                            <a:solidFill>
                              <a:srgbClr val="000000"/>
                            </a:solidFill>
                            <a:round/>
                            <a:headEnd/>
                            <a:tailEnd type="arrow" w="med" len="med"/>
                          </a:ln>
                        </wps:spPr>
                        <wps:bodyPr/>
                      </wps:wsp>
                      <wps:wsp>
                        <wps:cNvPr id="301" name="Line 15"/>
                        <wps:cNvCnPr>
                          <a:cxnSpLocks noChangeShapeType="1"/>
                        </wps:cNvCnPr>
                        <wps:spPr bwMode="auto">
                          <a:xfrm>
                            <a:off x="5551" y="10270"/>
                            <a:ext cx="0" cy="360"/>
                          </a:xfrm>
                          <a:prstGeom prst="line">
                            <a:avLst/>
                          </a:prstGeom>
                          <a:noFill/>
                          <a:ln w="9525">
                            <a:solidFill>
                              <a:srgbClr val="000000"/>
                            </a:solidFill>
                            <a:round/>
                            <a:headEnd/>
                            <a:tailEnd/>
                          </a:ln>
                        </wps:spPr>
                        <wps:bodyPr/>
                      </wps:wsp>
                      <wps:wsp>
                        <wps:cNvPr id="302" name="Text Box 16"/>
                        <wps:cNvSpPr txBox="1">
                          <a:spLocks noChangeArrowheads="1"/>
                        </wps:cNvSpPr>
                        <wps:spPr bwMode="auto">
                          <a:xfrm>
                            <a:off x="5734" y="10202"/>
                            <a:ext cx="390" cy="535"/>
                          </a:xfrm>
                          <a:prstGeom prst="rect">
                            <a:avLst/>
                          </a:prstGeom>
                          <a:solidFill>
                            <a:srgbClr val="FFFFFF"/>
                          </a:solidFill>
                          <a:ln>
                            <a:noFill/>
                          </a:ln>
                        </wps:spPr>
                        <wps:txbx>
                          <w:txbxContent>
                            <w:p w14:paraId="6DFA8112" w14:textId="77777777" w:rsidR="00AC4EB9" w:rsidRDefault="00AC4EB9" w:rsidP="00AC4EB9">
                              <w:pPr>
                                <w:rPr>
                                  <w:rFonts w:ascii="Arial" w:hAnsi="Arial" w:cs="Arial"/>
                                  <w:u w:val="single"/>
                                </w:rPr>
                              </w:pPr>
                              <w:r>
                                <w:rPr>
                                  <w:rFonts w:ascii="Arial" w:hAnsi="Arial" w:cs="Arial"/>
                                  <w:u w:val="single"/>
                                </w:rPr>
                                <w:t>a</w:t>
                              </w:r>
                            </w:p>
                            <w:p w14:paraId="3E36742B" w14:textId="77777777" w:rsidR="00AC4EB9" w:rsidRDefault="00AC4EB9" w:rsidP="00AC4EB9">
                              <w:pPr>
                                <w:rPr>
                                  <w:rFonts w:ascii="Arial" w:hAnsi="Arial" w:cs="Arial"/>
                                </w:rPr>
                              </w:pPr>
                              <w:r>
                                <w:rPr>
                                  <w:rFonts w:ascii="Arial" w:hAnsi="Arial" w:cs="Arial"/>
                                </w:rPr>
                                <w:t>3</w:t>
                              </w:r>
                            </w:p>
                          </w:txbxContent>
                        </wps:txbx>
                        <wps:bodyPr rot="0" vert="horz" wrap="square" lIns="0" tIns="0" rIns="0" bIns="0" anchor="t" anchorCtr="0" upright="1">
                          <a:noAutofit/>
                        </wps:bodyPr>
                      </wps:wsp>
                      <wps:wsp>
                        <wps:cNvPr id="303" name="Text Box 17"/>
                        <wps:cNvSpPr txBox="1">
                          <a:spLocks noChangeArrowheads="1"/>
                        </wps:cNvSpPr>
                        <wps:spPr bwMode="auto">
                          <a:xfrm>
                            <a:off x="6234" y="10090"/>
                            <a:ext cx="3817" cy="791"/>
                          </a:xfrm>
                          <a:prstGeom prst="rect">
                            <a:avLst/>
                          </a:prstGeom>
                          <a:solidFill>
                            <a:srgbClr val="FFFFFF"/>
                          </a:solidFill>
                          <a:ln>
                            <a:noFill/>
                          </a:ln>
                        </wps:spPr>
                        <wps:txbx>
                          <w:txbxContent>
                            <w:p w14:paraId="66575728" w14:textId="77777777" w:rsidR="00AC4EB9" w:rsidRDefault="00AC4EB9" w:rsidP="00AC4EB9">
                              <w:pPr>
                                <w:pStyle w:val="Heading5"/>
                                <w:rPr>
                                  <w:rFonts w:ascii="Arial" w:hAnsi="Arial" w:cs="Arial"/>
                                  <w:sz w:val="52"/>
                                </w:rPr>
                              </w:pPr>
                              <w:r>
                                <w:rPr>
                                  <w:rFonts w:ascii="Arial" w:hAnsi="Arial" w:cs="Arial"/>
                                  <w:sz w:val="52"/>
                                </w:rPr>
                                <w:t xml:space="preserve">95R – </w:t>
                              </w:r>
                              <w:r w:rsidRPr="00C106AF">
                                <w:rPr>
                                  <w:rFonts w:ascii="Arial" w:hAnsi="Arial" w:cs="Arial"/>
                                  <w:sz w:val="52"/>
                                </w:rPr>
                                <w:t>04</w:t>
                              </w:r>
                              <w:r>
                                <w:rPr>
                                  <w:rFonts w:ascii="Arial" w:hAnsi="Arial" w:cs="Arial"/>
                                  <w:sz w:val="52"/>
                                </w:rPr>
                                <w:t>1424</w:t>
                              </w:r>
                            </w:p>
                          </w:txbxContent>
                        </wps:txbx>
                        <wps:bodyPr rot="0" vert="horz" wrap="square" lIns="0" tIns="0" rIns="0" bIns="0" anchor="t" anchorCtr="0" upright="1">
                          <a:noAutofit/>
                        </wps:bodyPr>
                      </wps:wsp>
                      <wps:wsp>
                        <wps:cNvPr id="304" name="Text Box 18"/>
                        <wps:cNvSpPr txBox="1">
                          <a:spLocks noChangeArrowheads="1"/>
                        </wps:cNvSpPr>
                        <wps:spPr bwMode="auto">
                          <a:xfrm>
                            <a:off x="10231" y="10202"/>
                            <a:ext cx="417" cy="535"/>
                          </a:xfrm>
                          <a:prstGeom prst="rect">
                            <a:avLst/>
                          </a:prstGeom>
                          <a:solidFill>
                            <a:srgbClr val="FFFFFF"/>
                          </a:solidFill>
                          <a:ln>
                            <a:noFill/>
                          </a:ln>
                        </wps:spPr>
                        <wps:txbx>
                          <w:txbxContent>
                            <w:p w14:paraId="018BD33B" w14:textId="77777777" w:rsidR="00AC4EB9" w:rsidRDefault="00AC4EB9" w:rsidP="00AC4EB9">
                              <w:pPr>
                                <w:rPr>
                                  <w:rFonts w:ascii="Arial" w:hAnsi="Arial" w:cs="Arial"/>
                                  <w:u w:val="single"/>
                                </w:rPr>
                              </w:pPr>
                              <w:r>
                                <w:rPr>
                                  <w:rFonts w:ascii="Arial" w:hAnsi="Arial" w:cs="Arial"/>
                                  <w:u w:val="single"/>
                                </w:rPr>
                                <w:t>a</w:t>
                              </w:r>
                            </w:p>
                            <w:p w14:paraId="6C3339B3" w14:textId="77777777" w:rsidR="00AC4EB9" w:rsidRDefault="00AC4EB9" w:rsidP="00AC4EB9">
                              <w:pPr>
                                <w:rPr>
                                  <w:rFonts w:ascii="Arial" w:hAnsi="Arial" w:cs="Arial"/>
                                </w:rPr>
                              </w:pPr>
                              <w:r>
                                <w:rPr>
                                  <w:rFonts w:ascii="Arial" w:hAnsi="Arial" w:cs="Arial"/>
                                </w:rPr>
                                <w:t>3</w:t>
                              </w:r>
                            </w:p>
                          </w:txbxContent>
                        </wps:txbx>
                        <wps:bodyPr rot="0" vert="horz" wrap="square" lIns="0" tIns="0" rIns="0" bIns="0" anchor="t" anchorCtr="0" upright="1">
                          <a:noAutofit/>
                        </wps:bodyPr>
                      </wps:wsp>
                      <wps:wsp>
                        <wps:cNvPr id="305" name="Line 19"/>
                        <wps:cNvCnPr>
                          <a:cxnSpLocks noChangeShapeType="1"/>
                        </wps:cNvCnPr>
                        <wps:spPr bwMode="auto">
                          <a:xfrm>
                            <a:off x="10051" y="9910"/>
                            <a:ext cx="0" cy="360"/>
                          </a:xfrm>
                          <a:prstGeom prst="line">
                            <a:avLst/>
                          </a:prstGeom>
                          <a:noFill/>
                          <a:ln w="9525">
                            <a:solidFill>
                              <a:srgbClr val="000000"/>
                            </a:solidFill>
                            <a:round/>
                            <a:headEnd/>
                            <a:tailEnd type="arrow" w="med" len="med"/>
                          </a:ln>
                        </wps:spPr>
                        <wps:bodyPr/>
                      </wps:wsp>
                      <wps:wsp>
                        <wps:cNvPr id="306" name="Line 20"/>
                        <wps:cNvCnPr>
                          <a:cxnSpLocks noChangeShapeType="1"/>
                        </wps:cNvCnPr>
                        <wps:spPr bwMode="auto">
                          <a:xfrm>
                            <a:off x="10051" y="10270"/>
                            <a:ext cx="0" cy="360"/>
                          </a:xfrm>
                          <a:prstGeom prst="line">
                            <a:avLst/>
                          </a:prstGeom>
                          <a:noFill/>
                          <a:ln w="9525">
                            <a:solidFill>
                              <a:srgbClr val="000000"/>
                            </a:solidFill>
                            <a:round/>
                            <a:headEnd/>
                            <a:tailEnd/>
                          </a:ln>
                        </wps:spPr>
                        <wps:bodyPr/>
                      </wps:wsp>
                      <wps:wsp>
                        <wps:cNvPr id="307" name="Line 21"/>
                        <wps:cNvCnPr>
                          <a:cxnSpLocks noChangeShapeType="1"/>
                        </wps:cNvCnPr>
                        <wps:spPr bwMode="auto">
                          <a:xfrm flipV="1">
                            <a:off x="10051" y="10630"/>
                            <a:ext cx="0" cy="360"/>
                          </a:xfrm>
                          <a:prstGeom prst="line">
                            <a:avLst/>
                          </a:prstGeom>
                          <a:noFill/>
                          <a:ln w="9525">
                            <a:solidFill>
                              <a:srgbClr val="000000"/>
                            </a:solidFill>
                            <a:round/>
                            <a:headEnd/>
                            <a:tailEnd type="arrow" w="med" len="med"/>
                          </a:ln>
                        </wps:spPr>
                        <wps:bodyPr/>
                      </wps:wsp>
                      <wps:wsp>
                        <wps:cNvPr id="308" name="Line 22"/>
                        <wps:cNvCnPr>
                          <a:cxnSpLocks noChangeShapeType="1"/>
                        </wps:cNvCnPr>
                        <wps:spPr bwMode="auto">
                          <a:xfrm>
                            <a:off x="9691" y="10270"/>
                            <a:ext cx="540" cy="0"/>
                          </a:xfrm>
                          <a:prstGeom prst="line">
                            <a:avLst/>
                          </a:prstGeom>
                          <a:noFill/>
                          <a:ln w="9525">
                            <a:solidFill>
                              <a:srgbClr val="000000"/>
                            </a:solidFill>
                            <a:round/>
                            <a:headEnd/>
                            <a:tailEnd/>
                          </a:ln>
                        </wps:spPr>
                        <wps:bodyPr/>
                      </wps:wsp>
                      <wps:wsp>
                        <wps:cNvPr id="309" name="Line 23"/>
                        <wps:cNvCnPr>
                          <a:cxnSpLocks noChangeShapeType="1"/>
                        </wps:cNvCnPr>
                        <wps:spPr bwMode="auto">
                          <a:xfrm>
                            <a:off x="9691" y="10630"/>
                            <a:ext cx="540" cy="0"/>
                          </a:xfrm>
                          <a:prstGeom prst="line">
                            <a:avLst/>
                          </a:prstGeom>
                          <a:noFill/>
                          <a:ln w="9525">
                            <a:solidFill>
                              <a:srgbClr val="000000"/>
                            </a:solidFill>
                            <a:round/>
                            <a:headEnd/>
                            <a:tailEnd/>
                          </a:ln>
                        </wps:spPr>
                        <wps:bodyPr/>
                      </wps:wsp>
                      <wps:wsp>
                        <wps:cNvPr id="310" name="Text Box 24"/>
                        <wps:cNvSpPr txBox="1">
                          <a:spLocks noChangeArrowheads="1"/>
                        </wps:cNvSpPr>
                        <wps:spPr bwMode="auto">
                          <a:xfrm>
                            <a:off x="2491" y="9934"/>
                            <a:ext cx="540" cy="720"/>
                          </a:xfrm>
                          <a:prstGeom prst="rect">
                            <a:avLst/>
                          </a:prstGeom>
                          <a:solidFill>
                            <a:srgbClr val="FFFFFF"/>
                          </a:solidFill>
                          <a:ln>
                            <a:noFill/>
                          </a:ln>
                        </wps:spPr>
                        <wps:txbx>
                          <w:txbxContent>
                            <w:p w14:paraId="2C51D1FC" w14:textId="77777777" w:rsidR="00AC4EB9" w:rsidRDefault="00AC4EB9" w:rsidP="00AC4EB9">
                              <w:pPr>
                                <w:rPr>
                                  <w:u w:val="single"/>
                                </w:rPr>
                              </w:pPr>
                              <w:r>
                                <w:rPr>
                                  <w:u w:val="single"/>
                                </w:rPr>
                                <w:t>a</w:t>
                              </w:r>
                            </w:p>
                            <w:p w14:paraId="59F17E52" w14:textId="77777777" w:rsidR="00AC4EB9" w:rsidRDefault="00AC4EB9" w:rsidP="00AC4EB9">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666E2" id="_x0000_s1048" style="position:absolute;margin-left:26pt;margin-top:3.2pt;width:408.1pt;height:58.4pt;z-index:158;mso-position-horizontal-relative:text;mso-position-vertical-relative:text" coordorigin="1771,9615" coordsize="8877,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">
                <v:oval id="Oval 3" o:spid="_x0000_s1049" style="position:absolute;left:3693;top:9631;width:12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" strokeweight="3pt">
                  <v:textbox inset="0,0,0,0">
                    <w:txbxContent>
                      <w:p w14:paraId="023D229B" w14:textId="77777777" w:rsidR="00AC4EB9" w:rsidRDefault="00AC4EB9" w:rsidP="00AC4EB9">
                        <w:pPr>
                          <w:spacing w:before="24"/>
                          <w:ind w:left="68" w:hanging="68"/>
                          <w:rPr>
                            <w:rFonts w:ascii="Arial" w:hAnsi="Arial" w:cs="Arial"/>
                            <w:sz w:val="36"/>
                          </w:rPr>
                        </w:pPr>
                        <w:r>
                          <w:rPr>
                            <w:rFonts w:ascii="Arial" w:hAnsi="Arial" w:cs="Arial"/>
                            <w:sz w:val="72"/>
                          </w:rPr>
                          <w:t>E</w:t>
                        </w:r>
                        <w:r>
                          <w:rPr>
                            <w:rFonts w:ascii="Arial" w:hAnsi="Arial" w:cs="Arial"/>
                            <w:sz w:val="48"/>
                          </w:rPr>
                          <w:t>4</w:t>
                        </w:r>
                      </w:p>
                    </w:txbxContent>
                  </v:textbox>
                </v:oval>
                <v:line id="Line 4" o:spid="_x0000_s1050" style="position:absolute;flip:x;visibility:visible;mso-wrap-style:square" from="3031,10090" to="3931,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"/>
                <v:line id="Line 5" o:spid="_x0000_s1051" style="position:absolute;flip:x;visibility:visible;mso-wrap-style:square" from="3031,10630" to="393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"/>
                <v:line id="Line 6" o:spid="_x0000_s1052" style="position:absolute;visibility:visible;mso-wrap-style:square" from="3211,10090" to="321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">
                  <v:stroke startarrow="open" endarrow="open"/>
                </v:line>
                <v:line id="Line 7" o:spid="_x0000_s1053" style="position:absolute;flip:x;visibility:visible;mso-wrap-style:square" from="2263,9615" to="4063,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62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J8nsP1TDoCcnUBAAD//wMAUEsBAi0AFAAGAAgAAAAhANvh9svuAAAAhQEAABMAAAAAAAAA&#10;AAAAAAAAAAAAAFtDb250ZW50X1R5cGVzXS54bWxQSwECLQAUAAYACAAAACEAWvQsW78AAAAVAQAA&#10;CwAAAAAAAAAAAAAAAAAfAQAAX3JlbHMvLnJlbHNQSwECLQAUAAYACAAAACEA42xOtsYAAADcAAAA&#10;DwAAAAAAAAAAAAAAAAAHAgAAZHJzL2Rvd25yZXYueG1sUEsFBgAAAAADAAMAtwAAAPoCAAAAAA==&#10;"/>
                <v:line id="Line 8" o:spid="_x0000_s1054" style="position:absolute;flip:x;visibility:visible;mso-wrap-style:square" from="2311,10938" to="4111,1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"/>
                <v:line id="Line 9" o:spid="_x0000_s1055" style="position:absolute;visibility:visible;mso-wrap-style:square" from="2268,9678" to="2268,1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">
                  <v:stroke startarrow="open" endarrow="open"/>
                </v:line>
                <v:shape id="Text Box 10" o:spid="_x0000_s1056" type="#_x0000_t202" style="position:absolute;left:1771;top:10030;width:5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" stroked="f">
                  <v:textbox inset="0,0,0,0">
                    <w:txbxContent>
                      <w:p w14:paraId="0E68BCBB" w14:textId="77777777" w:rsidR="00AC4EB9" w:rsidRDefault="00AC4EB9" w:rsidP="00AC4EB9">
                        <w:pPr>
                          <w:spacing w:before="160"/>
                          <w:ind w:right="-539" w:firstLine="181"/>
                          <w:rPr>
                            <w:rFonts w:ascii="Arial" w:hAnsi="Arial" w:cs="Arial"/>
                          </w:rPr>
                        </w:pPr>
                        <w:r>
                          <w:rPr>
                            <w:rFonts w:ascii="Arial" w:hAnsi="Arial" w:cs="Arial"/>
                          </w:rPr>
                          <w:t>a</w:t>
                        </w:r>
                      </w:p>
                    </w:txbxContent>
                  </v:textbox>
                </v:shape>
                <v:line id="Line 11" o:spid="_x0000_s1057" style="position:absolute;visibility:visible;mso-wrap-style:square" from="4651,10270" to="573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nK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5SeHvTDwCcvELAAD//wMAUEsBAi0AFAAGAAgAAAAhANvh9svuAAAAhQEAABMAAAAAAAAA&#10;AAAAAAAAAAAAAFtDb250ZW50X1R5cGVzXS54bWxQSwECLQAUAAYACAAAACEAWvQsW78AAAAVAQAA&#10;CwAAAAAAAAAAAAAAAAAfAQAAX3JlbHMvLnJlbHNQSwECLQAUAAYACAAAACEARXPJysYAAADcAAAA&#10;DwAAAAAAAAAAAAAAAAAHAgAAZHJzL2Rvd25yZXYueG1sUEsFBgAAAAADAAMAtwAAAPoCAAAAAA==&#10;"/>
                <v:line id="Line 12" o:spid="_x0000_s1058" style="position:absolute;visibility:visible;mso-wrap-style:square" from="4651,10630" to="573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line id="Line 13" o:spid="_x0000_s1059" style="position:absolute;flip:y;visibility:visible;mso-wrap-style:square" from="5551,10630" to="5551,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">
                  <v:stroke endarrow="open"/>
                </v:line>
                <v:line id="Line 14" o:spid="_x0000_s1060" style="position:absolute;visibility:visible;mso-wrap-style:square" from="5551,9910" to="555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">
                  <v:stroke endarrow="open"/>
                </v:line>
                <v:line id="Line 15" o:spid="_x0000_s1061" style="position:absolute;visibility:visible;mso-wrap-style:square" from="5551,10270" to="555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shape id="Text Box 16" o:spid="_x0000_s1062" type="#_x0000_t202" style="position:absolute;left:5734;top:10202;width:3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" stroked="f">
                  <v:textbox inset="0,0,0,0">
                    <w:txbxContent>
                      <w:p w14:paraId="6DFA8112" w14:textId="77777777" w:rsidR="00AC4EB9" w:rsidRDefault="00AC4EB9" w:rsidP="00AC4EB9">
                        <w:pPr>
                          <w:rPr>
                            <w:rFonts w:ascii="Arial" w:hAnsi="Arial" w:cs="Arial"/>
                            <w:u w:val="single"/>
                          </w:rPr>
                        </w:pPr>
                        <w:r>
                          <w:rPr>
                            <w:rFonts w:ascii="Arial" w:hAnsi="Arial" w:cs="Arial"/>
                            <w:u w:val="single"/>
                          </w:rPr>
                          <w:t>a</w:t>
                        </w:r>
                      </w:p>
                      <w:p w14:paraId="3E36742B" w14:textId="77777777" w:rsidR="00AC4EB9" w:rsidRDefault="00AC4EB9" w:rsidP="00AC4EB9">
                        <w:pPr>
                          <w:rPr>
                            <w:rFonts w:ascii="Arial" w:hAnsi="Arial" w:cs="Arial"/>
                          </w:rPr>
                        </w:pPr>
                        <w:r>
                          <w:rPr>
                            <w:rFonts w:ascii="Arial" w:hAnsi="Arial" w:cs="Arial"/>
                          </w:rPr>
                          <w:t>3</w:t>
                        </w:r>
                      </w:p>
                    </w:txbxContent>
                  </v:textbox>
                </v:shape>
                <v:shape id="Text Box 17" o:spid="_x0000_s1063" type="#_x0000_t202" style="position:absolute;left:6234;top:10090;width:3817;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" stroked="f">
                  <v:textbox inset="0,0,0,0">
                    <w:txbxContent>
                      <w:p w14:paraId="66575728" w14:textId="77777777" w:rsidR="00AC4EB9" w:rsidRDefault="00AC4EB9" w:rsidP="00AC4EB9">
                        <w:pPr>
                          <w:pStyle w:val="Heading5"/>
                          <w:rPr>
                            <w:rFonts w:ascii="Arial" w:hAnsi="Arial" w:cs="Arial"/>
                            <w:sz w:val="52"/>
                          </w:rPr>
                        </w:pPr>
                        <w:r>
                          <w:rPr>
                            <w:rFonts w:ascii="Arial" w:hAnsi="Arial" w:cs="Arial"/>
                            <w:sz w:val="52"/>
                          </w:rPr>
                          <w:t xml:space="preserve">95R – </w:t>
                        </w:r>
                        <w:r w:rsidRPr="00C106AF">
                          <w:rPr>
                            <w:rFonts w:ascii="Arial" w:hAnsi="Arial" w:cs="Arial"/>
                            <w:sz w:val="52"/>
                          </w:rPr>
                          <w:t>04</w:t>
                        </w:r>
                        <w:r>
                          <w:rPr>
                            <w:rFonts w:ascii="Arial" w:hAnsi="Arial" w:cs="Arial"/>
                            <w:sz w:val="52"/>
                          </w:rPr>
                          <w:t>1424</w:t>
                        </w:r>
                      </w:p>
                    </w:txbxContent>
                  </v:textbox>
                </v:shape>
                <v:shape id="Text Box 18" o:spid="_x0000_s1064" type="#_x0000_t202" style="position:absolute;left:10231;top:10202;width:417;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" stroked="f">
                  <v:textbox inset="0,0,0,0">
                    <w:txbxContent>
                      <w:p w14:paraId="018BD33B" w14:textId="77777777" w:rsidR="00AC4EB9" w:rsidRDefault="00AC4EB9" w:rsidP="00AC4EB9">
                        <w:pPr>
                          <w:rPr>
                            <w:rFonts w:ascii="Arial" w:hAnsi="Arial" w:cs="Arial"/>
                            <w:u w:val="single"/>
                          </w:rPr>
                        </w:pPr>
                        <w:r>
                          <w:rPr>
                            <w:rFonts w:ascii="Arial" w:hAnsi="Arial" w:cs="Arial"/>
                            <w:u w:val="single"/>
                          </w:rPr>
                          <w:t>a</w:t>
                        </w:r>
                      </w:p>
                      <w:p w14:paraId="6C3339B3" w14:textId="77777777" w:rsidR="00AC4EB9" w:rsidRDefault="00AC4EB9" w:rsidP="00AC4EB9">
                        <w:pPr>
                          <w:rPr>
                            <w:rFonts w:ascii="Arial" w:hAnsi="Arial" w:cs="Arial"/>
                          </w:rPr>
                        </w:pPr>
                        <w:r>
                          <w:rPr>
                            <w:rFonts w:ascii="Arial" w:hAnsi="Arial" w:cs="Arial"/>
                          </w:rPr>
                          <w:t>3</w:t>
                        </w:r>
                      </w:p>
                    </w:txbxContent>
                  </v:textbox>
                </v:shape>
                <v:line id="Line 19" o:spid="_x0000_s1065" style="position:absolute;visibility:visible;mso-wrap-style:square" from="10051,9910" to="1005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">
                  <v:stroke endarrow="open"/>
                </v:line>
                <v:line id="Line 20" o:spid="_x0000_s1066" style="position:absolute;visibility:visible;mso-wrap-style:square" from="10051,10270" to="1005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line id="Line 21" o:spid="_x0000_s1067" style="position:absolute;flip:y;visibility:visible;mso-wrap-style:square" from="10051,10630" to="10051,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">
                  <v:stroke endarrow="open"/>
                </v:line>
                <v:line id="Line 22" o:spid="_x0000_s1068" style="position:absolute;visibility:visible;mso-wrap-style:square" from="9691,10270" to="10231,1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23" o:spid="_x0000_s1069" style="position:absolute;visibility:visible;mso-wrap-style:square" from="9691,10630" to="1023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shape id="Text Box 24" o:spid="_x0000_s1070" type="#_x0000_t202" style="position:absolute;left:2491;top:993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" stroked="f">
                  <v:textbox>
                    <w:txbxContent>
                      <w:p w14:paraId="2C51D1FC" w14:textId="77777777" w:rsidR="00AC4EB9" w:rsidRDefault="00AC4EB9" w:rsidP="00AC4EB9">
                        <w:pPr>
                          <w:rPr>
                            <w:u w:val="single"/>
                          </w:rPr>
                        </w:pPr>
                        <w:r>
                          <w:rPr>
                            <w:u w:val="single"/>
                          </w:rPr>
                          <w:t>a</w:t>
                        </w:r>
                      </w:p>
                      <w:p w14:paraId="59F17E52" w14:textId="77777777" w:rsidR="00AC4EB9" w:rsidRDefault="00AC4EB9" w:rsidP="00AC4EB9">
                        <w:r>
                          <w:t>2</w:t>
                        </w:r>
                      </w:p>
                    </w:txbxContent>
                  </v:textbox>
                </v:shape>
              </v:group>
            </w:pict>
          </mc:Fallback>
        </mc:AlternateContent>
      </w:r>
    </w:p>
    <w:p w14:paraId="28324AAC" w14:textId="77777777" w:rsidR="00AC4EB9" w:rsidRPr="008B446A" w:rsidRDefault="00AC4EB9" w:rsidP="00AC4EB9">
      <w:pPr>
        <w:widowControl w:val="0"/>
        <w:rPr>
          <w:b/>
          <w:bCs/>
        </w:rPr>
      </w:pPr>
    </w:p>
    <w:p w14:paraId="2C676614" w14:textId="77777777" w:rsidR="00AC4EB9" w:rsidRPr="008B446A" w:rsidRDefault="00AC4EB9" w:rsidP="00AC4EB9">
      <w:pPr>
        <w:widowControl w:val="0"/>
        <w:rPr>
          <w:b/>
          <w:bCs/>
        </w:rPr>
      </w:pPr>
    </w:p>
    <w:p w14:paraId="15C3CC95" w14:textId="77777777" w:rsidR="00AC4EB9" w:rsidRPr="008B446A" w:rsidRDefault="00AC4EB9" w:rsidP="00AC4EB9">
      <w:pPr>
        <w:widowControl w:val="0"/>
        <w:rPr>
          <w:b/>
          <w:bCs/>
        </w:rPr>
      </w:pPr>
    </w:p>
    <w:p w14:paraId="138C3644" w14:textId="77777777" w:rsidR="00AC4EB9" w:rsidRPr="008B446A" w:rsidRDefault="00AC4EB9" w:rsidP="00AC4EB9">
      <w:pPr>
        <w:widowControl w:val="0"/>
        <w:rPr>
          <w:b/>
          <w:bCs/>
        </w:rPr>
      </w:pPr>
    </w:p>
    <w:p w14:paraId="050A82C8" w14:textId="77777777" w:rsidR="00AC4EB9" w:rsidRPr="008B446A" w:rsidRDefault="00AC4EB9" w:rsidP="00AC4EB9">
      <w:pPr>
        <w:widowControl w:val="0"/>
        <w:rPr>
          <w:b/>
          <w:bCs/>
        </w:rPr>
      </w:pPr>
    </w:p>
    <w:p w14:paraId="7F47EF58" w14:textId="77777777" w:rsidR="00AC4EB9" w:rsidRPr="008B446A" w:rsidRDefault="00AC4EB9" w:rsidP="00AC4EB9">
      <w:pPr>
        <w:widowControl w:val="0"/>
        <w:ind w:left="6804"/>
        <w:jc w:val="both"/>
        <w:rPr>
          <w:bCs/>
        </w:rPr>
      </w:pPr>
      <w:r w:rsidRPr="008B446A">
        <w:rPr>
          <w:bCs/>
        </w:rPr>
        <w:t xml:space="preserve">a = </w:t>
      </w:r>
      <w:smartTag w:uri="urn:schemas-microsoft-com:office:smarttags" w:element="metricconverter">
        <w:smartTagPr>
          <w:attr w:name="ProductID" w:val="8 mm"/>
        </w:smartTagPr>
        <w:r w:rsidRPr="008B446A">
          <w:rPr>
            <w:bCs/>
          </w:rPr>
          <w:t>8 mm</w:t>
        </w:r>
      </w:smartTag>
      <w:r w:rsidRPr="008B446A">
        <w:rPr>
          <w:bCs/>
        </w:rPr>
        <w:t xml:space="preserve"> min.</w:t>
      </w:r>
    </w:p>
    <w:p w14:paraId="05B6081F" w14:textId="77777777" w:rsidR="00AC4EB9" w:rsidRPr="008B446A" w:rsidRDefault="00AC4EB9" w:rsidP="00AC4EB9">
      <w:pPr>
        <w:widowControl w:val="0"/>
        <w:ind w:left="6379"/>
        <w:jc w:val="both"/>
        <w:rPr>
          <w:b/>
          <w:bCs/>
        </w:rPr>
      </w:pPr>
    </w:p>
    <w:p w14:paraId="33623832" w14:textId="77777777" w:rsidR="00AC4EB9" w:rsidRPr="006160A7" w:rsidRDefault="00AC4EB9" w:rsidP="00AC4EB9">
      <w:pPr>
        <w:spacing w:after="120"/>
        <w:ind w:left="1134" w:right="1134" w:firstLine="567"/>
        <w:jc w:val="both"/>
      </w:pPr>
      <w:r w:rsidRPr="008B446A">
        <w:t xml:space="preserve">The above approval mark affixed to a </w:t>
      </w:r>
      <w:r w:rsidRPr="006160A7">
        <w:t xml:space="preserve">vehicle shows that the vehicle type concerned has, with regard to the protection of the occupants in the event of a lateral collision, been approved in the Netherlands (E 4) pursuant to </w:t>
      </w:r>
      <w:r>
        <w:t xml:space="preserve">UN </w:t>
      </w:r>
      <w:r w:rsidRPr="006160A7">
        <w:t xml:space="preserve">Regulation No. 95 under approval number 041424. The approval number indicates that the approval was granted in accordance with the requirements of </w:t>
      </w:r>
      <w:r>
        <w:t xml:space="preserve">UN </w:t>
      </w:r>
      <w:r w:rsidRPr="006160A7">
        <w:t>Regulation No. 95 as amended by the 04 series of amendments.</w:t>
      </w:r>
    </w:p>
    <w:p w14:paraId="5A12B313" w14:textId="77777777" w:rsidR="00AC4EB9" w:rsidRPr="006160A7" w:rsidRDefault="00AC4EB9" w:rsidP="00AC4EB9">
      <w:pPr>
        <w:spacing w:line="240" w:lineRule="auto"/>
        <w:ind w:left="1134"/>
        <w:outlineLvl w:val="0"/>
      </w:pPr>
      <w:r w:rsidRPr="006160A7">
        <w:t>Model B</w:t>
      </w:r>
    </w:p>
    <w:p w14:paraId="1A6CC2BC" w14:textId="77777777" w:rsidR="00AC4EB9" w:rsidRPr="008B446A" w:rsidRDefault="00AC4EB9" w:rsidP="00AC4EB9">
      <w:pPr>
        <w:spacing w:after="120"/>
        <w:ind w:left="1134" w:right="1134"/>
        <w:jc w:val="both"/>
      </w:pPr>
      <w:r w:rsidRPr="008B446A">
        <w:t>(See paragraph 4.6. of this Regulation)</w:t>
      </w:r>
    </w:p>
    <w:p w14:paraId="5977702D" w14:textId="77777777" w:rsidR="00AC4EB9" w:rsidRPr="008B446A" w:rsidRDefault="00AC4EB9" w:rsidP="00AC4EB9">
      <w:pPr>
        <w:widowControl w:val="0"/>
        <w:jc w:val="both"/>
      </w:pPr>
      <w:r w:rsidRPr="008B446A">
        <w:tab/>
      </w:r>
      <w:r w:rsidRPr="008B446A">
        <w:tab/>
      </w:r>
      <w:r w:rsidRPr="008B446A">
        <w:tab/>
      </w:r>
      <w:r w:rsidRPr="008B446A">
        <w:tab/>
      </w:r>
      <w:r w:rsidRPr="008B446A">
        <w:tab/>
      </w:r>
    </w:p>
    <w:p w14:paraId="56174BEF" w14:textId="51515D2E" w:rsidR="00AC4EB9" w:rsidRPr="008B446A" w:rsidRDefault="0054181B" w:rsidP="00AC4EB9">
      <w:pPr>
        <w:widowControl w:val="0"/>
        <w:tabs>
          <w:tab w:val="left" w:pos="3400"/>
          <w:tab w:val="left" w:pos="7400"/>
        </w:tabs>
        <w:ind w:left="567"/>
        <w:jc w:val="both"/>
      </w:pPr>
      <w:r>
        <w:rPr>
          <w:noProof/>
        </w:rPr>
        <mc:AlternateContent>
          <mc:Choice Requires="wps">
            <w:drawing>
              <wp:anchor distT="0" distB="0" distL="114300" distR="114300" simplePos="0" relativeHeight="159" behindDoc="0" locked="0" layoutInCell="1" allowOverlap="1" wp14:anchorId="6E177219" wp14:editId="1755CACA">
                <wp:simplePos x="0" y="0"/>
                <wp:positionH relativeFrom="column">
                  <wp:posOffset>2237740</wp:posOffset>
                </wp:positionH>
                <wp:positionV relativeFrom="paragraph">
                  <wp:posOffset>91440</wp:posOffset>
                </wp:positionV>
                <wp:extent cx="2730500" cy="800100"/>
                <wp:effectExtent l="0" t="0" r="0" b="0"/>
                <wp:wrapNone/>
                <wp:docPr id="2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800100"/>
                        </a:xfrm>
                        <a:prstGeom prst="rect">
                          <a:avLst/>
                        </a:prstGeom>
                        <a:solidFill>
                          <a:srgbClr val="FFFFFF"/>
                        </a:solidFill>
                        <a:ln>
                          <a:noFill/>
                        </a:ln>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843"/>
                            </w:tblGrid>
                            <w:tr w:rsidR="00AC4EB9" w:rsidRPr="00D00EBE" w14:paraId="57ECAC1D" w14:textId="77777777">
                              <w:trPr>
                                <w:trHeight w:val="411"/>
                              </w:trPr>
                              <w:tc>
                                <w:tcPr>
                                  <w:tcW w:w="1383" w:type="dxa"/>
                                </w:tcPr>
                                <w:p w14:paraId="1C39B336" w14:textId="77777777" w:rsidR="00AC4EB9" w:rsidRPr="00D00EBE" w:rsidRDefault="00AC4EB9" w:rsidP="00693C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95</w:t>
                                  </w:r>
                                </w:p>
                              </w:tc>
                              <w:tc>
                                <w:tcPr>
                                  <w:tcW w:w="1843" w:type="dxa"/>
                                </w:tcPr>
                                <w:p w14:paraId="6C9CD6E3" w14:textId="77777777" w:rsidR="00AC4EB9" w:rsidRPr="00D00EBE" w:rsidRDefault="00AC4EB9" w:rsidP="00C106A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C106AF">
                                    <w:rPr>
                                      <w:rFonts w:ascii="Arial" w:hAnsi="Arial" w:cs="Arial"/>
                                      <w:b/>
                                      <w:sz w:val="36"/>
                                      <w:szCs w:val="36"/>
                                    </w:rPr>
                                    <w:t>04</w:t>
                                  </w:r>
                                  <w:r w:rsidRPr="00D00EBE">
                                    <w:rPr>
                                      <w:rFonts w:ascii="Arial" w:hAnsi="Arial" w:cs="Arial"/>
                                      <w:b/>
                                      <w:sz w:val="36"/>
                                      <w:szCs w:val="36"/>
                                    </w:rPr>
                                    <w:t xml:space="preserve"> 2492</w:t>
                                  </w:r>
                                </w:p>
                              </w:tc>
                            </w:tr>
                            <w:tr w:rsidR="00AC4EB9" w:rsidRPr="00D65598" w14:paraId="78A627AF" w14:textId="77777777">
                              <w:trPr>
                                <w:trHeight w:val="411"/>
                              </w:trPr>
                              <w:tc>
                                <w:tcPr>
                                  <w:tcW w:w="1383" w:type="dxa"/>
                                </w:tcPr>
                                <w:p w14:paraId="2D93B2DF" w14:textId="77777777" w:rsidR="00AC4EB9" w:rsidRPr="00D00EBE" w:rsidRDefault="00AC4EB9" w:rsidP="00693C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24</w:t>
                                  </w:r>
                                </w:p>
                              </w:tc>
                              <w:tc>
                                <w:tcPr>
                                  <w:tcW w:w="1843" w:type="dxa"/>
                                </w:tcPr>
                                <w:p w14:paraId="1641E2CA" w14:textId="77777777" w:rsidR="00AC4EB9" w:rsidRPr="00D00EBE" w:rsidRDefault="00AC4EB9" w:rsidP="00693C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741A2E">
                                    <w:rPr>
                                      <w:rFonts w:ascii="Arial" w:hAnsi="Arial" w:cs="Arial"/>
                                      <w:b/>
                                      <w:sz w:val="36"/>
                                      <w:szCs w:val="36"/>
                                    </w:rPr>
                                    <w:t>03</w:t>
                                  </w:r>
                                  <w:r w:rsidRPr="00D00EBE">
                                    <w:rPr>
                                      <w:rFonts w:ascii="Arial" w:hAnsi="Arial" w:cs="Arial"/>
                                      <w:b/>
                                      <w:sz w:val="36"/>
                                      <w:szCs w:val="36"/>
                                    </w:rPr>
                                    <w:t xml:space="preserve"> 1628</w:t>
                                  </w:r>
                                </w:p>
                              </w:tc>
                            </w:tr>
                          </w:tbl>
                          <w:p w14:paraId="194D6FA5" w14:textId="77777777" w:rsidR="00AC4EB9" w:rsidRDefault="00AC4EB9" w:rsidP="00AC4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77219" id="Text Box 3" o:spid="_x0000_s1071" type="#_x0000_t202" style="position:absolute;left:0;text-align:left;margin-left:176.2pt;margin-top:7.2pt;width:215pt;height:63pt;z-index: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843"/>
                      </w:tblGrid>
                      <w:tr w:rsidR="00AC4EB9" w:rsidRPr="00D00EBE" w14:paraId="57ECAC1D" w14:textId="77777777">
                        <w:trPr>
                          <w:trHeight w:val="411"/>
                        </w:trPr>
                        <w:tc>
                          <w:tcPr>
                            <w:tcW w:w="1383" w:type="dxa"/>
                          </w:tcPr>
                          <w:p w14:paraId="1C39B336" w14:textId="77777777" w:rsidR="00AC4EB9" w:rsidRPr="00D00EBE" w:rsidRDefault="00AC4EB9" w:rsidP="00693C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95</w:t>
                            </w:r>
                          </w:p>
                        </w:tc>
                        <w:tc>
                          <w:tcPr>
                            <w:tcW w:w="1843" w:type="dxa"/>
                          </w:tcPr>
                          <w:p w14:paraId="6C9CD6E3" w14:textId="77777777" w:rsidR="00AC4EB9" w:rsidRPr="00D00EBE" w:rsidRDefault="00AC4EB9" w:rsidP="00C106A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C106AF">
                              <w:rPr>
                                <w:rFonts w:ascii="Arial" w:hAnsi="Arial" w:cs="Arial"/>
                                <w:b/>
                                <w:sz w:val="36"/>
                                <w:szCs w:val="36"/>
                              </w:rPr>
                              <w:t>04</w:t>
                            </w:r>
                            <w:r w:rsidRPr="00D00EBE">
                              <w:rPr>
                                <w:rFonts w:ascii="Arial" w:hAnsi="Arial" w:cs="Arial"/>
                                <w:b/>
                                <w:sz w:val="36"/>
                                <w:szCs w:val="36"/>
                              </w:rPr>
                              <w:t xml:space="preserve"> 2492</w:t>
                            </w:r>
                          </w:p>
                        </w:tc>
                      </w:tr>
                      <w:tr w:rsidR="00AC4EB9" w:rsidRPr="00D65598" w14:paraId="78A627AF" w14:textId="77777777">
                        <w:trPr>
                          <w:trHeight w:val="411"/>
                        </w:trPr>
                        <w:tc>
                          <w:tcPr>
                            <w:tcW w:w="1383" w:type="dxa"/>
                          </w:tcPr>
                          <w:p w14:paraId="2D93B2DF" w14:textId="77777777" w:rsidR="00AC4EB9" w:rsidRPr="00D00EBE" w:rsidRDefault="00AC4EB9" w:rsidP="00693C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24</w:t>
                            </w:r>
                          </w:p>
                        </w:tc>
                        <w:tc>
                          <w:tcPr>
                            <w:tcW w:w="1843" w:type="dxa"/>
                          </w:tcPr>
                          <w:p w14:paraId="1641E2CA" w14:textId="77777777" w:rsidR="00AC4EB9" w:rsidRPr="00D00EBE" w:rsidRDefault="00AC4EB9" w:rsidP="00693C89">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741A2E">
                              <w:rPr>
                                <w:rFonts w:ascii="Arial" w:hAnsi="Arial" w:cs="Arial"/>
                                <w:b/>
                                <w:sz w:val="36"/>
                                <w:szCs w:val="36"/>
                              </w:rPr>
                              <w:t>03</w:t>
                            </w:r>
                            <w:r w:rsidRPr="00D00EBE">
                              <w:rPr>
                                <w:rFonts w:ascii="Arial" w:hAnsi="Arial" w:cs="Arial"/>
                                <w:b/>
                                <w:sz w:val="36"/>
                                <w:szCs w:val="36"/>
                              </w:rPr>
                              <w:t xml:space="preserve"> 1628</w:t>
                            </w:r>
                          </w:p>
                        </w:tc>
                      </w:tr>
                    </w:tbl>
                    <w:p w14:paraId="194D6FA5" w14:textId="77777777" w:rsidR="00AC4EB9" w:rsidRDefault="00AC4EB9" w:rsidP="00AC4EB9"/>
                  </w:txbxContent>
                </v:textbox>
              </v:shape>
            </w:pict>
          </mc:Fallback>
        </mc:AlternateContent>
      </w:r>
      <w:r>
        <w:rPr>
          <w:noProof/>
        </w:rPr>
        <w:drawing>
          <wp:anchor distT="0" distB="0" distL="114300" distR="114300" simplePos="0" relativeHeight="160" behindDoc="0" locked="0" layoutInCell="1" allowOverlap="1" wp14:anchorId="09A0C785" wp14:editId="14E2C2FB">
            <wp:simplePos x="0" y="0"/>
            <wp:positionH relativeFrom="column">
              <wp:posOffset>4597400</wp:posOffset>
            </wp:positionH>
            <wp:positionV relativeFrom="paragraph">
              <wp:posOffset>142875</wp:posOffset>
            </wp:positionV>
            <wp:extent cx="400050" cy="644525"/>
            <wp:effectExtent l="0" t="0" r="0" b="0"/>
            <wp:wrapNone/>
            <wp:docPr id="29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050" cy="644525"/>
                    </a:xfrm>
                    <a:prstGeom prst="rect">
                      <a:avLst/>
                    </a:prstGeom>
                    <a:noFill/>
                  </pic:spPr>
                </pic:pic>
              </a:graphicData>
            </a:graphic>
            <wp14:sizeRelH relativeFrom="page">
              <wp14:pctWidth>0</wp14:pctWidth>
            </wp14:sizeRelH>
            <wp14:sizeRelV relativeFrom="page">
              <wp14:pctHeight>0</wp14:pctHeight>
            </wp14:sizeRelV>
          </wp:anchor>
        </w:drawing>
      </w:r>
      <w:r w:rsidR="00AC4EB9" w:rsidRPr="008B446A">
        <w:t xml:space="preserve">  </w:t>
      </w:r>
      <w:r>
        <w:rPr>
          <w:noProof/>
          <w:lang w:val="en-US"/>
        </w:rPr>
        <w:drawing>
          <wp:inline distT="0" distB="0" distL="0" distR="0" wp14:anchorId="2F7F4F6A" wp14:editId="29BB884C">
            <wp:extent cx="1625600" cy="908050"/>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5600" cy="908050"/>
                    </a:xfrm>
                    <a:prstGeom prst="rect">
                      <a:avLst/>
                    </a:prstGeom>
                    <a:noFill/>
                    <a:ln>
                      <a:noFill/>
                    </a:ln>
                  </pic:spPr>
                </pic:pic>
              </a:graphicData>
            </a:graphic>
          </wp:inline>
        </w:drawing>
      </w:r>
    </w:p>
    <w:p w14:paraId="56C8E4A4" w14:textId="77777777" w:rsidR="00AC4EB9" w:rsidRPr="008B446A" w:rsidRDefault="00AC4EB9" w:rsidP="00AC4EB9">
      <w:pPr>
        <w:widowControl w:val="0"/>
        <w:ind w:left="567"/>
        <w:jc w:val="both"/>
      </w:pPr>
    </w:p>
    <w:p w14:paraId="73F85917" w14:textId="77777777" w:rsidR="00AC4EB9" w:rsidRPr="008B446A" w:rsidRDefault="00AC4EB9" w:rsidP="00AC4EB9">
      <w:pPr>
        <w:spacing w:after="120"/>
        <w:ind w:left="1134" w:right="1134"/>
        <w:jc w:val="both"/>
      </w:pPr>
      <w:r w:rsidRPr="008B446A">
        <w:rPr>
          <w:bCs/>
        </w:rPr>
        <w:tab/>
      </w:r>
      <w:r w:rsidRPr="008B446A">
        <w:rPr>
          <w:bCs/>
        </w:rPr>
        <w:tab/>
      </w:r>
      <w:r w:rsidRPr="008B446A">
        <w:rPr>
          <w:bCs/>
        </w:rPr>
        <w:tab/>
      </w:r>
      <w:r w:rsidRPr="008B446A">
        <w:rPr>
          <w:bCs/>
        </w:rPr>
        <w:tab/>
      </w:r>
      <w:r w:rsidRPr="008B446A">
        <w:rPr>
          <w:bCs/>
        </w:rPr>
        <w:tab/>
      </w:r>
      <w:r w:rsidRPr="008B446A">
        <w:rPr>
          <w:bCs/>
        </w:rPr>
        <w:tab/>
      </w:r>
      <w:r w:rsidRPr="008B446A">
        <w:rPr>
          <w:bCs/>
        </w:rPr>
        <w:tab/>
      </w:r>
      <w:r w:rsidRPr="008B446A">
        <w:rPr>
          <w:bCs/>
        </w:rPr>
        <w:tab/>
      </w:r>
      <w:r w:rsidRPr="008B446A">
        <w:rPr>
          <w:bCs/>
        </w:rPr>
        <w:tab/>
      </w:r>
      <w:r w:rsidRPr="008B446A">
        <w:rPr>
          <w:bCs/>
        </w:rPr>
        <w:tab/>
        <w:t xml:space="preserve">a = </w:t>
      </w:r>
      <w:smartTag w:uri="urn:schemas-microsoft-com:office:smarttags" w:element="metricconverter">
        <w:smartTagPr>
          <w:attr w:name="ProductID" w:val="8 mm"/>
        </w:smartTagPr>
        <w:r w:rsidRPr="008B446A">
          <w:rPr>
            <w:bCs/>
          </w:rPr>
          <w:t>8 mm</w:t>
        </w:r>
      </w:smartTag>
      <w:r w:rsidRPr="008B446A">
        <w:rPr>
          <w:bCs/>
        </w:rPr>
        <w:t xml:space="preserve"> min.</w:t>
      </w:r>
    </w:p>
    <w:p w14:paraId="5B5B3DB4" w14:textId="77777777" w:rsidR="00AC4EB9" w:rsidRDefault="00AC4EB9" w:rsidP="00AC4EB9">
      <w:pPr>
        <w:spacing w:line="240" w:lineRule="auto"/>
        <w:ind w:left="1134"/>
        <w:outlineLvl w:val="0"/>
      </w:pPr>
      <w:r w:rsidRPr="008B446A">
        <w:t xml:space="preserve">The above approval mark affixed to a vehicle shows that the vehicle type concerned has been approved in the Netherlands (E 4) pursuant to </w:t>
      </w:r>
      <w:r>
        <w:t xml:space="preserve">UN </w:t>
      </w:r>
      <w:r w:rsidRPr="008B446A">
        <w:t>Regulations Nos. 95 and 24.</w:t>
      </w:r>
      <w:r w:rsidRPr="008B446A">
        <w:rPr>
          <w:sz w:val="18"/>
          <w:vertAlign w:val="superscript"/>
        </w:rPr>
        <w:footnoteReference w:id="7"/>
      </w:r>
      <w:r w:rsidRPr="008B446A">
        <w:t xml:space="preserve"> The first two digits of the approval numbers indicate that, at the dates when the respective approvals were granted. </w:t>
      </w:r>
      <w:r>
        <w:t xml:space="preserve">UN </w:t>
      </w:r>
      <w:r w:rsidRPr="008B446A">
        <w:t xml:space="preserve">Regulation No. 95 </w:t>
      </w:r>
      <w:r w:rsidRPr="006160A7">
        <w:t>incorporated the 04 series</w:t>
      </w:r>
      <w:r w:rsidRPr="008B446A">
        <w:t xml:space="preserve"> of amendments and </w:t>
      </w:r>
      <w:r>
        <w:t xml:space="preserve">UN </w:t>
      </w:r>
      <w:r w:rsidRPr="008B446A">
        <w:t>Regulation No. 24 incorporated the 03 series of amendments.</w:t>
      </w:r>
    </w:p>
    <w:p w14:paraId="7DB31C45" w14:textId="77777777" w:rsidR="00AC4EB9" w:rsidRDefault="00AC4EB9" w:rsidP="00AC4EB9">
      <w:pPr>
        <w:spacing w:line="240" w:lineRule="auto"/>
        <w:ind w:left="1134"/>
        <w:outlineLvl w:val="0"/>
      </w:pPr>
    </w:p>
    <w:p w14:paraId="11A8B333" w14:textId="4561D1A5" w:rsidR="00693C89" w:rsidRPr="00956D35" w:rsidRDefault="00693C89" w:rsidP="00693C89">
      <w:pPr>
        <w:spacing w:after="120"/>
        <w:ind w:left="1134" w:right="1134"/>
        <w:jc w:val="both"/>
      </w:pPr>
      <w:r w:rsidRPr="00956D35">
        <w:t xml:space="preserve"> </w:t>
      </w:r>
    </w:p>
    <w:p w14:paraId="0FEF72F0" w14:textId="77777777" w:rsidR="00693C89" w:rsidRPr="00956D35" w:rsidRDefault="00693C89" w:rsidP="00693C89">
      <w:pPr>
        <w:spacing w:after="120"/>
        <w:ind w:left="1134" w:right="1134"/>
        <w:jc w:val="both"/>
        <w:sectPr w:rsidR="00693C89" w:rsidRPr="00956D35" w:rsidSect="00693C89">
          <w:headerReference w:type="default" r:id="rId37"/>
          <w:footerReference w:type="default" r:id="rId38"/>
          <w:headerReference w:type="first" r:id="rId39"/>
          <w:footerReference w:type="first" r:id="rId40"/>
          <w:footnotePr>
            <w:numRestart w:val="eachSect"/>
          </w:footnotePr>
          <w:endnotePr>
            <w:numFmt w:val="decimal"/>
          </w:endnotePr>
          <w:pgSz w:w="11907" w:h="16840" w:code="9"/>
          <w:pgMar w:top="1701" w:right="1134" w:bottom="2268" w:left="1134" w:header="964" w:footer="1701" w:gutter="0"/>
          <w:cols w:space="720"/>
          <w:titlePg/>
          <w:docGrid w:linePitch="272"/>
        </w:sectPr>
      </w:pPr>
    </w:p>
    <w:p w14:paraId="701918A2" w14:textId="77777777" w:rsidR="00693C89" w:rsidRPr="00956D35" w:rsidRDefault="00693C89" w:rsidP="006261F5">
      <w:pPr>
        <w:pStyle w:val="HChG"/>
      </w:pPr>
      <w:bookmarkStart w:id="17" w:name="_Toc367432804"/>
      <w:r w:rsidRPr="00956D35">
        <w:lastRenderedPageBreak/>
        <w:t>Annex 3</w:t>
      </w:r>
      <w:bookmarkEnd w:id="17"/>
    </w:p>
    <w:p w14:paraId="0DD2E894" w14:textId="77777777" w:rsidR="006261F5" w:rsidRPr="00956D35" w:rsidRDefault="006261F5" w:rsidP="006261F5">
      <w:pPr>
        <w:pStyle w:val="HChG"/>
      </w:pPr>
      <w:r w:rsidRPr="00956D35">
        <w:tab/>
      </w:r>
      <w:r w:rsidRPr="00956D35">
        <w:tab/>
      </w:r>
      <w:bookmarkStart w:id="18" w:name="_Toc367432805"/>
      <w:r w:rsidRPr="00956D35">
        <w:t>Procedure for determining the "H" point and the actual torso angle for seating positions in motor vehicles</w:t>
      </w:r>
      <w:r w:rsidRPr="00464046">
        <w:rPr>
          <w:vertAlign w:val="superscript"/>
        </w:rPr>
        <w:footnoteReference w:id="8"/>
      </w:r>
      <w:bookmarkEnd w:id="18"/>
    </w:p>
    <w:p w14:paraId="6F3134A1" w14:textId="77777777" w:rsidR="006261F5" w:rsidRPr="00956D35" w:rsidRDefault="006261F5" w:rsidP="006261F5">
      <w:pPr>
        <w:pStyle w:val="HChG"/>
      </w:pPr>
      <w:r w:rsidRPr="00956D35">
        <w:tab/>
      </w:r>
      <w:r w:rsidRPr="00956D35">
        <w:tab/>
      </w:r>
      <w:bookmarkStart w:id="19" w:name="_Toc367432806"/>
      <w:r w:rsidRPr="00956D35">
        <w:t>Appendix 1 - Description of the three dimensional "H" point machine (3-D H machine)</w:t>
      </w:r>
      <w:r w:rsidRPr="00956D35">
        <w:rPr>
          <w:vertAlign w:val="superscript"/>
        </w:rPr>
        <w:t>1</w:t>
      </w:r>
      <w:bookmarkEnd w:id="19"/>
    </w:p>
    <w:p w14:paraId="4DBCED8A" w14:textId="77777777" w:rsidR="006261F5" w:rsidRPr="00956D35" w:rsidRDefault="006261F5" w:rsidP="006261F5">
      <w:pPr>
        <w:pStyle w:val="HChG"/>
      </w:pPr>
      <w:r w:rsidRPr="00956D35">
        <w:tab/>
      </w:r>
      <w:r w:rsidRPr="00956D35">
        <w:tab/>
        <w:t xml:space="preserve"> </w:t>
      </w:r>
      <w:bookmarkStart w:id="20" w:name="_Toc367432807"/>
      <w:r w:rsidRPr="00956D35">
        <w:t xml:space="preserve">Appendix 2 - </w:t>
      </w:r>
      <w:r w:rsidRPr="00956D35">
        <w:tab/>
        <w:t>Three</w:t>
      </w:r>
      <w:r w:rsidRPr="00956D35">
        <w:noBreakHyphen/>
        <w:t>dimensional reference system</w:t>
      </w:r>
      <w:r w:rsidRPr="00956D35">
        <w:rPr>
          <w:vertAlign w:val="superscript"/>
        </w:rPr>
        <w:t>1</w:t>
      </w:r>
      <w:bookmarkEnd w:id="20"/>
    </w:p>
    <w:p w14:paraId="63F19415" w14:textId="77777777" w:rsidR="006261F5" w:rsidRPr="00956D35" w:rsidRDefault="006261F5" w:rsidP="006261F5">
      <w:pPr>
        <w:pStyle w:val="HChG"/>
      </w:pPr>
      <w:r w:rsidRPr="00956D35">
        <w:tab/>
      </w:r>
      <w:r w:rsidRPr="00956D35">
        <w:tab/>
      </w:r>
      <w:bookmarkStart w:id="21" w:name="_Toc367432808"/>
      <w:r w:rsidRPr="00956D35">
        <w:t>Appendix 3 - Reference data concerning seating positions</w:t>
      </w:r>
      <w:r w:rsidRPr="00956D35">
        <w:rPr>
          <w:vertAlign w:val="superscript"/>
        </w:rPr>
        <w:t>1</w:t>
      </w:r>
      <w:bookmarkEnd w:id="21"/>
    </w:p>
    <w:p w14:paraId="45CAD85F" w14:textId="77777777" w:rsidR="00693C89" w:rsidRPr="00956D35" w:rsidRDefault="00693C89" w:rsidP="00693C89">
      <w:pPr>
        <w:spacing w:after="120"/>
        <w:ind w:left="1134" w:right="1134"/>
        <w:jc w:val="both"/>
        <w:sectPr w:rsidR="00693C89" w:rsidRPr="00956D35" w:rsidSect="00693C89">
          <w:headerReference w:type="first" r:id="rId41"/>
          <w:footerReference w:type="first" r:id="rId42"/>
          <w:footnotePr>
            <w:numRestart w:val="eachSect"/>
          </w:footnotePr>
          <w:endnotePr>
            <w:numFmt w:val="decimal"/>
          </w:endnotePr>
          <w:pgSz w:w="11907" w:h="16840" w:code="9"/>
          <w:pgMar w:top="1701" w:right="1134" w:bottom="2268" w:left="1134" w:header="851" w:footer="1701" w:gutter="0"/>
          <w:cols w:space="720"/>
          <w:titlePg/>
          <w:docGrid w:linePitch="272"/>
        </w:sectPr>
      </w:pPr>
    </w:p>
    <w:p w14:paraId="11DBA030" w14:textId="77777777" w:rsidR="00693C89" w:rsidRPr="00956D35" w:rsidRDefault="00693C89" w:rsidP="006261F5">
      <w:pPr>
        <w:pStyle w:val="HChG"/>
      </w:pPr>
      <w:bookmarkStart w:id="22" w:name="_Toc367432809"/>
      <w:r w:rsidRPr="00956D35">
        <w:lastRenderedPageBreak/>
        <w:t>Annex 4</w:t>
      </w:r>
      <w:bookmarkEnd w:id="22"/>
    </w:p>
    <w:p w14:paraId="319D0597" w14:textId="77777777" w:rsidR="00693C89" w:rsidRPr="00956D35" w:rsidRDefault="00693C89" w:rsidP="006261F5">
      <w:pPr>
        <w:pStyle w:val="HChG"/>
      </w:pPr>
      <w:r w:rsidRPr="00956D35">
        <w:tab/>
      </w:r>
      <w:r w:rsidRPr="00956D35">
        <w:tab/>
      </w:r>
      <w:bookmarkStart w:id="23" w:name="_Toc367432810"/>
      <w:r w:rsidRPr="00956D35">
        <w:t>Collision test procedure</w:t>
      </w:r>
      <w:bookmarkEnd w:id="23"/>
      <w:r w:rsidRPr="00956D35">
        <w:t xml:space="preserve"> </w:t>
      </w:r>
    </w:p>
    <w:p w14:paraId="6FEC3583" w14:textId="77777777" w:rsidR="00693C89" w:rsidRPr="00956D35" w:rsidRDefault="00693C89" w:rsidP="00693C89">
      <w:pPr>
        <w:spacing w:after="120"/>
        <w:ind w:left="2268" w:right="1134" w:hanging="1134"/>
        <w:jc w:val="both"/>
      </w:pPr>
      <w:r w:rsidRPr="00956D35">
        <w:t>1.</w:t>
      </w:r>
      <w:r w:rsidRPr="00956D35">
        <w:tab/>
        <w:t xml:space="preserve">Installations </w:t>
      </w:r>
    </w:p>
    <w:p w14:paraId="53CDE39E" w14:textId="77777777" w:rsidR="00693C89" w:rsidRPr="00956D35" w:rsidRDefault="00693C89" w:rsidP="00693C89">
      <w:pPr>
        <w:spacing w:after="120"/>
        <w:ind w:left="2268" w:right="1134" w:hanging="1134"/>
        <w:jc w:val="both"/>
      </w:pPr>
      <w:r w:rsidRPr="00956D35">
        <w:t>1.1.</w:t>
      </w:r>
      <w:r w:rsidRPr="00956D35">
        <w:tab/>
        <w:t>Testing ground</w:t>
      </w:r>
    </w:p>
    <w:p w14:paraId="1CA1F626" w14:textId="77777777" w:rsidR="00693C89" w:rsidRPr="00956D35" w:rsidRDefault="00693C89" w:rsidP="00693C89">
      <w:pPr>
        <w:spacing w:after="120"/>
        <w:ind w:left="2268" w:right="1134" w:hanging="1134"/>
        <w:jc w:val="both"/>
      </w:pPr>
      <w:r w:rsidRPr="00956D35">
        <w:tab/>
        <w:t>The test area shall be large enough to accommodate the mobile deformable barrier propulsion system and to permit after-impact displacement of the vehicle impacted and installation of the test equipment. The part in which vehicle impact and displacement occur shall be horizontal, flat and uncontaminated, and representative of a normal, dry, uncontaminated road surface.</w:t>
      </w:r>
    </w:p>
    <w:p w14:paraId="0C6CC9CD" w14:textId="77777777" w:rsidR="00693C89" w:rsidRPr="00956D35" w:rsidRDefault="00693C89" w:rsidP="00693C89">
      <w:pPr>
        <w:spacing w:after="120"/>
        <w:ind w:left="2268" w:right="1134" w:hanging="1134"/>
        <w:jc w:val="both"/>
      </w:pPr>
      <w:r w:rsidRPr="00956D35">
        <w:t>2.</w:t>
      </w:r>
      <w:r w:rsidRPr="00956D35">
        <w:tab/>
        <w:t xml:space="preserve">Test conditions </w:t>
      </w:r>
    </w:p>
    <w:p w14:paraId="44868794" w14:textId="77777777" w:rsidR="00693C89" w:rsidRPr="00956D35" w:rsidRDefault="00693C89" w:rsidP="00693C89">
      <w:pPr>
        <w:spacing w:after="120"/>
        <w:ind w:left="2268" w:right="1134" w:hanging="1134"/>
        <w:jc w:val="both"/>
      </w:pPr>
      <w:r w:rsidRPr="00956D35">
        <w:t>2.1.</w:t>
      </w:r>
      <w:r w:rsidRPr="00956D35">
        <w:tab/>
        <w:t>The vehicle to be tested shall be stationary.</w:t>
      </w:r>
    </w:p>
    <w:p w14:paraId="780C04E4" w14:textId="77777777" w:rsidR="00693C89" w:rsidRPr="00956D35" w:rsidRDefault="00693C89" w:rsidP="00693C89">
      <w:pPr>
        <w:spacing w:after="120"/>
        <w:ind w:left="2268" w:right="1134" w:hanging="1134"/>
        <w:jc w:val="both"/>
      </w:pPr>
      <w:r w:rsidRPr="00956D35">
        <w:t>2.2.</w:t>
      </w:r>
      <w:r w:rsidRPr="00956D35">
        <w:tab/>
        <w:t xml:space="preserve">The mobile deformable barrier shall have the characteristics set out in Annex 5 to this Regulation. Requirements for the examination are given in the </w:t>
      </w:r>
      <w:r w:rsidR="0065300A" w:rsidRPr="00956D35">
        <w:t>appendi</w:t>
      </w:r>
      <w:r w:rsidR="0065300A">
        <w:t>ces</w:t>
      </w:r>
      <w:r w:rsidR="0065300A" w:rsidRPr="00956D35">
        <w:t xml:space="preserve"> </w:t>
      </w:r>
      <w:r w:rsidRPr="00956D35">
        <w:t>to Annex 5. The mobile deformable barrier shall be equipped with a suitable device to prevent a second impact on the struck vehicle.</w:t>
      </w:r>
    </w:p>
    <w:p w14:paraId="00248DA7" w14:textId="77777777" w:rsidR="00693C89" w:rsidRPr="00956D35" w:rsidRDefault="00693C89" w:rsidP="00693C89">
      <w:pPr>
        <w:spacing w:after="120"/>
        <w:ind w:left="2268" w:right="1134" w:hanging="1134"/>
        <w:jc w:val="both"/>
      </w:pPr>
      <w:r w:rsidRPr="00956D35">
        <w:t>2.3.</w:t>
      </w:r>
      <w:r w:rsidRPr="00956D35">
        <w:tab/>
        <w:t>The trajectory of the mobile deformable barrier longitudinal median vertical plane shall be perpendicular to the longitudinal median vertical plane of the impacted vehicle.</w:t>
      </w:r>
    </w:p>
    <w:p w14:paraId="155AE5A9" w14:textId="77777777" w:rsidR="00693C89" w:rsidRPr="00956D35" w:rsidRDefault="00693C89" w:rsidP="00693C89">
      <w:pPr>
        <w:spacing w:after="120"/>
        <w:ind w:left="2268" w:right="1134" w:hanging="1134"/>
        <w:jc w:val="both"/>
      </w:pPr>
      <w:r w:rsidRPr="00956D35">
        <w:t>2.4.</w:t>
      </w:r>
      <w:r w:rsidRPr="00956D35">
        <w:tab/>
        <w:t>The longitudinal vertical median plane of the mobile deformable barrier shall be coincident within ±25 mm with a transverse vertical plane passing through the R point of the front seat adjacent to the struck side of the tested vehicle. The horizontal median plane limited by the external lateral vertical planes of the front face shall be at the moment of impact within two planes determined before the test and situated 25 mm above and below the previously defined plane.</w:t>
      </w:r>
    </w:p>
    <w:p w14:paraId="5B293B64" w14:textId="77777777" w:rsidR="00693C89" w:rsidRPr="00956D35" w:rsidRDefault="00693C89" w:rsidP="00693C89">
      <w:pPr>
        <w:spacing w:after="120"/>
        <w:ind w:left="2268" w:right="1134" w:hanging="1134"/>
        <w:jc w:val="both"/>
      </w:pPr>
      <w:r w:rsidRPr="00956D35">
        <w:t>2.5.</w:t>
      </w:r>
      <w:r w:rsidRPr="00956D35">
        <w:tab/>
        <w:t>Instrumentation shall comply with ISO 6487:1987 unless otherwise specified in this Regulation.</w:t>
      </w:r>
    </w:p>
    <w:p w14:paraId="57D85FF9" w14:textId="77777777" w:rsidR="00693C89" w:rsidRPr="00956D35" w:rsidRDefault="00693C89" w:rsidP="00693C89">
      <w:pPr>
        <w:spacing w:after="120"/>
        <w:ind w:left="2268" w:right="1134" w:hanging="1134"/>
        <w:jc w:val="both"/>
      </w:pPr>
      <w:r w:rsidRPr="00956D35">
        <w:t>2.6.</w:t>
      </w:r>
      <w:r w:rsidRPr="00956D35">
        <w:tab/>
        <w:t>The stabilized temperature of the test dummy at the time of the side impact test shall be 22 ± 4 °C.</w:t>
      </w:r>
    </w:p>
    <w:p w14:paraId="22E6AE0C" w14:textId="77777777" w:rsidR="00693C89" w:rsidRPr="00956D35" w:rsidRDefault="00693C89" w:rsidP="00693C89">
      <w:pPr>
        <w:spacing w:after="120"/>
        <w:ind w:left="2268" w:right="1134" w:hanging="1134"/>
        <w:jc w:val="both"/>
      </w:pPr>
      <w:r w:rsidRPr="00956D35">
        <w:t>3.</w:t>
      </w:r>
      <w:r w:rsidRPr="00956D35">
        <w:tab/>
        <w:t xml:space="preserve">Test speed </w:t>
      </w:r>
    </w:p>
    <w:p w14:paraId="06AFCCFE" w14:textId="77777777" w:rsidR="00693C89" w:rsidRPr="00956D35" w:rsidRDefault="00693C89" w:rsidP="00693C89">
      <w:pPr>
        <w:spacing w:after="120"/>
        <w:ind w:left="2268" w:right="1134" w:hanging="1134"/>
        <w:jc w:val="both"/>
      </w:pPr>
      <w:r w:rsidRPr="00956D35">
        <w:tab/>
        <w:t>The mobile deformable barrier speed at the moment of impact shall be 50 ± 1 km/h. This speed shall be stabilized at least 0.5 m before impact. Accuracy of measurement: 1 per cent. However, if the test was performed at a higher impact speed and the vehicle met the requirements, the test shall be considered satisfactory.</w:t>
      </w:r>
    </w:p>
    <w:p w14:paraId="2157DC74" w14:textId="77777777" w:rsidR="00693C89" w:rsidRPr="00956D35" w:rsidRDefault="00693C89" w:rsidP="00693C89">
      <w:pPr>
        <w:spacing w:after="120"/>
        <w:ind w:left="2268" w:right="1134" w:hanging="1134"/>
        <w:jc w:val="both"/>
      </w:pPr>
      <w:r w:rsidRPr="00956D35">
        <w:t>4.</w:t>
      </w:r>
      <w:r w:rsidRPr="00956D35">
        <w:tab/>
        <w:t xml:space="preserve">State of the vehicle </w:t>
      </w:r>
    </w:p>
    <w:p w14:paraId="42B1201D" w14:textId="77777777" w:rsidR="00693C89" w:rsidRPr="00956D35" w:rsidRDefault="00693C89" w:rsidP="00693C89">
      <w:pPr>
        <w:spacing w:after="120"/>
        <w:ind w:left="2268" w:right="1134" w:hanging="1134"/>
        <w:jc w:val="both"/>
      </w:pPr>
      <w:r w:rsidRPr="00956D35">
        <w:t>4.1.</w:t>
      </w:r>
      <w:r w:rsidRPr="00956D35">
        <w:tab/>
        <w:t>General specification</w:t>
      </w:r>
    </w:p>
    <w:p w14:paraId="2029C770" w14:textId="77777777" w:rsidR="00693C89" w:rsidRPr="00956D35" w:rsidRDefault="00693C89" w:rsidP="00693C89">
      <w:pPr>
        <w:spacing w:after="120"/>
        <w:ind w:left="2268" w:right="1134" w:hanging="1134"/>
        <w:jc w:val="both"/>
      </w:pPr>
      <w:r w:rsidRPr="00956D35">
        <w:tab/>
        <w:t>The test vehicle shall be representative of the series production, shall include all the equipment normally fitted and shall be in normal running order. Some components may be omitted or replaced by equivalent masses where this omission or substitution clearly has no effect on the results of the test.</w:t>
      </w:r>
    </w:p>
    <w:p w14:paraId="7DD4D16D" w14:textId="77777777" w:rsidR="00693C89" w:rsidRPr="00956D35" w:rsidRDefault="00693C89" w:rsidP="00693C89">
      <w:pPr>
        <w:spacing w:after="120"/>
        <w:ind w:left="2268" w:right="1134" w:hanging="1134"/>
        <w:jc w:val="both"/>
      </w:pPr>
      <w:r w:rsidRPr="00956D35">
        <w:lastRenderedPageBreak/>
        <w:tab/>
      </w:r>
      <w:r w:rsidRPr="00956D35">
        <w:rPr>
          <w:bCs/>
        </w:rPr>
        <w:t>It shall be allowed by agreement between manufacturer and Technical Service to modify the fuel system so that an appropriate amount of fuel can be used to run the engine or the electrical energy conversion system.</w:t>
      </w:r>
    </w:p>
    <w:p w14:paraId="68733636" w14:textId="77777777" w:rsidR="00693C89" w:rsidRPr="00956D35" w:rsidRDefault="00693C89" w:rsidP="00693C89">
      <w:pPr>
        <w:spacing w:after="120"/>
        <w:ind w:left="2268" w:right="1134" w:hanging="1134"/>
        <w:jc w:val="both"/>
      </w:pPr>
      <w:r w:rsidRPr="00956D35">
        <w:t>4.2.</w:t>
      </w:r>
      <w:r w:rsidRPr="00956D35">
        <w:tab/>
        <w:t>Vehicle equipment specification</w:t>
      </w:r>
    </w:p>
    <w:p w14:paraId="26F399F3" w14:textId="77777777" w:rsidR="00693C89" w:rsidRPr="00956D35" w:rsidRDefault="00693C89" w:rsidP="00693C89">
      <w:pPr>
        <w:spacing w:after="120"/>
        <w:ind w:left="2268" w:right="1134" w:hanging="1134"/>
        <w:jc w:val="both"/>
      </w:pPr>
      <w:r w:rsidRPr="00956D35">
        <w:tab/>
        <w:t>The test vehicle shall have all the optional arrangements or fittings likely to influence the results of the test.</w:t>
      </w:r>
    </w:p>
    <w:p w14:paraId="6A65BB11" w14:textId="77777777" w:rsidR="00693C89" w:rsidRPr="00956D35" w:rsidRDefault="00693C89" w:rsidP="00693C89">
      <w:pPr>
        <w:spacing w:after="120"/>
        <w:ind w:left="2268" w:right="1134" w:hanging="1134"/>
        <w:jc w:val="both"/>
      </w:pPr>
      <w:r w:rsidRPr="00956D35">
        <w:t>4.3.</w:t>
      </w:r>
      <w:r w:rsidRPr="00956D35">
        <w:tab/>
        <w:t>Mass of the vehicle</w:t>
      </w:r>
    </w:p>
    <w:p w14:paraId="5BC6796E" w14:textId="77777777" w:rsidR="00693C89" w:rsidRPr="00956D35" w:rsidRDefault="00693C89" w:rsidP="00693C89">
      <w:pPr>
        <w:spacing w:after="120"/>
        <w:ind w:left="2268" w:right="1134" w:hanging="1134"/>
        <w:jc w:val="both"/>
      </w:pPr>
      <w:r w:rsidRPr="00956D35">
        <w:t>4.3.1.</w:t>
      </w:r>
      <w:r w:rsidRPr="00956D35">
        <w:tab/>
        <w:t>The vehicle to be tested shall have the reference mass as defined in paragraph 2.10. of this Regulation. The mass of the vehicle shall be adjusted to ±1 per cent of the reference mass.</w:t>
      </w:r>
    </w:p>
    <w:p w14:paraId="682D4D45" w14:textId="77777777" w:rsidR="00693C89" w:rsidRPr="00956D35" w:rsidRDefault="00693C89" w:rsidP="00693C89">
      <w:pPr>
        <w:spacing w:after="120"/>
        <w:ind w:left="2268" w:right="1134" w:hanging="1134"/>
        <w:jc w:val="both"/>
      </w:pPr>
      <w:r w:rsidRPr="00956D35">
        <w:t>4.3.2.</w:t>
      </w:r>
      <w:r w:rsidRPr="00956D35">
        <w:tab/>
        <w:t>The fuel tank shall be filled with water to a mass equal to 90 per cent of the mass of a full load of fuel as specified by the manufacturer with a tolerance of ±1 per cent.</w:t>
      </w:r>
    </w:p>
    <w:p w14:paraId="2CFA47E1" w14:textId="77777777" w:rsidR="00693C89" w:rsidRPr="00956D35" w:rsidRDefault="00693C89" w:rsidP="00693C89">
      <w:pPr>
        <w:spacing w:after="120"/>
        <w:ind w:left="2268" w:right="1134" w:hanging="1134"/>
        <w:jc w:val="both"/>
      </w:pPr>
      <w:r w:rsidRPr="00956D35">
        <w:tab/>
        <w:t xml:space="preserve">This requirement does not apply to </w:t>
      </w:r>
      <w:r w:rsidR="00F36302" w:rsidRPr="00956D35">
        <w:t xml:space="preserve">hydrogen </w:t>
      </w:r>
      <w:r w:rsidRPr="00956D35">
        <w:t>fuel tanks.</w:t>
      </w:r>
    </w:p>
    <w:p w14:paraId="18A4473A" w14:textId="77777777" w:rsidR="00693C89" w:rsidRPr="00956D35" w:rsidRDefault="00693C89" w:rsidP="00693C89">
      <w:pPr>
        <w:spacing w:after="120"/>
        <w:ind w:left="2268" w:right="1134" w:hanging="1134"/>
        <w:jc w:val="both"/>
      </w:pPr>
      <w:r w:rsidRPr="00956D35">
        <w:t>4.3.3.</w:t>
      </w:r>
      <w:r w:rsidRPr="00956D35">
        <w:tab/>
        <w:t>All the other systems (brake, cooling, etc.) may be empty; in this case, the mass of the liquids shall be offset.</w:t>
      </w:r>
    </w:p>
    <w:p w14:paraId="714D304B" w14:textId="77777777" w:rsidR="00693C89" w:rsidRPr="00956D35" w:rsidRDefault="00693C89" w:rsidP="00693C89">
      <w:pPr>
        <w:spacing w:after="120"/>
        <w:ind w:left="2268" w:right="1134" w:hanging="1134"/>
        <w:jc w:val="both"/>
      </w:pPr>
      <w:r w:rsidRPr="00956D35">
        <w:t>4.3.4.</w:t>
      </w:r>
      <w:r w:rsidRPr="00956D35">
        <w:tab/>
        <w:t>If the mass of the measuring apparatus on board of the vehicle exceeds the 25 kg allowed, it may be offset by reductions which have no noticeable effect on the results of the test.</w:t>
      </w:r>
    </w:p>
    <w:p w14:paraId="39429E3D" w14:textId="77777777" w:rsidR="00693C89" w:rsidRPr="00956D35" w:rsidRDefault="00693C89" w:rsidP="00693C89">
      <w:pPr>
        <w:spacing w:after="120"/>
        <w:ind w:left="2268" w:right="1134" w:hanging="1134"/>
        <w:jc w:val="both"/>
      </w:pPr>
      <w:r w:rsidRPr="00956D35">
        <w:t>4.3.5.</w:t>
      </w:r>
      <w:r w:rsidRPr="00956D35">
        <w:tab/>
        <w:t>The mass of the measuring apparatus shall not change each axle reference load by more than 5 per cent, each variation not exceeding 20 kg.</w:t>
      </w:r>
    </w:p>
    <w:p w14:paraId="4BBD60B4" w14:textId="77777777" w:rsidR="00693C89" w:rsidRPr="00956D35" w:rsidRDefault="00693C89" w:rsidP="00693C89">
      <w:pPr>
        <w:spacing w:after="120"/>
        <w:ind w:left="2268" w:right="1134" w:hanging="1134"/>
        <w:jc w:val="both"/>
      </w:pPr>
      <w:r w:rsidRPr="00956D35">
        <w:t>5.</w:t>
      </w:r>
      <w:r w:rsidRPr="00956D35">
        <w:tab/>
        <w:t xml:space="preserve">Preparation of the vehicle </w:t>
      </w:r>
    </w:p>
    <w:p w14:paraId="3B33AB5D" w14:textId="77777777" w:rsidR="00693C89" w:rsidRPr="00956D35" w:rsidRDefault="00693C89" w:rsidP="00693C89">
      <w:pPr>
        <w:spacing w:after="120"/>
        <w:ind w:left="2268" w:right="1134" w:hanging="1134"/>
        <w:jc w:val="both"/>
      </w:pPr>
      <w:r w:rsidRPr="00956D35">
        <w:t>5.1.</w:t>
      </w:r>
      <w:r w:rsidRPr="00956D35">
        <w:tab/>
        <w:t>The side windows at least on the struck side shall be closed.</w:t>
      </w:r>
    </w:p>
    <w:p w14:paraId="4841DDAF" w14:textId="77777777" w:rsidR="00693C89" w:rsidRPr="00956D35" w:rsidRDefault="00693C89" w:rsidP="00693C89">
      <w:pPr>
        <w:spacing w:after="120"/>
        <w:ind w:left="2268" w:right="1134" w:hanging="1134"/>
        <w:jc w:val="both"/>
      </w:pPr>
      <w:r w:rsidRPr="00956D35">
        <w:t>5.2.</w:t>
      </w:r>
      <w:r w:rsidRPr="00956D35">
        <w:tab/>
        <w:t>The doors shall be closed, but not locked.</w:t>
      </w:r>
    </w:p>
    <w:p w14:paraId="21E266AE" w14:textId="77777777" w:rsidR="00AE550A" w:rsidRPr="00956D35" w:rsidRDefault="00AE550A" w:rsidP="00AE550A">
      <w:pPr>
        <w:pStyle w:val="SingleTxtG"/>
        <w:ind w:left="2268" w:hanging="1134"/>
      </w:pPr>
      <w:r w:rsidRPr="00956D35">
        <w:t>5.2.1</w:t>
      </w:r>
      <w:r w:rsidR="00F36302" w:rsidRPr="00956D35">
        <w:t>.</w:t>
      </w:r>
      <w:r w:rsidRPr="00956D35">
        <w:tab/>
        <w:t>However, in the case of vehicles equipped with an automatically activated door locking system, it shall be ensured that all the side doors are locked before the test.</w:t>
      </w:r>
    </w:p>
    <w:p w14:paraId="0589EE77" w14:textId="77777777" w:rsidR="00AE550A" w:rsidRPr="00956D35" w:rsidRDefault="00AE550A" w:rsidP="00AE550A">
      <w:pPr>
        <w:pStyle w:val="SingleTxtG"/>
        <w:ind w:left="2268" w:hanging="1134"/>
      </w:pPr>
      <w:r w:rsidRPr="00956D35">
        <w:t>5.2.2</w:t>
      </w:r>
      <w:r w:rsidR="00F36302" w:rsidRPr="00956D35">
        <w:t>.</w:t>
      </w:r>
      <w:r w:rsidRPr="00956D35">
        <w:tab/>
        <w:t>In the case of vehicles equipped with an automatically activated door locking system, which is installed optionally and/or which can be de-activated by the driver,</w:t>
      </w:r>
      <w:r w:rsidRPr="00956D35">
        <w:rPr>
          <w:color w:val="000000"/>
        </w:rPr>
        <w:t xml:space="preserve"> one of the following two procedures shall be used at the choice of the manufacturer</w:t>
      </w:r>
      <w:r w:rsidRPr="00956D35">
        <w:t>:</w:t>
      </w:r>
    </w:p>
    <w:p w14:paraId="178E0920" w14:textId="77777777" w:rsidR="00AE550A" w:rsidRPr="00956D35" w:rsidRDefault="00AE550A" w:rsidP="00AE550A">
      <w:pPr>
        <w:pStyle w:val="SingleTxtG"/>
        <w:tabs>
          <w:tab w:val="left" w:pos="2552"/>
        </w:tabs>
        <w:ind w:left="2268" w:hanging="1134"/>
      </w:pPr>
      <w:r w:rsidRPr="00956D35">
        <w:t>5.2.2.1</w:t>
      </w:r>
      <w:r w:rsidR="00F36302" w:rsidRPr="00956D35">
        <w:t>.</w:t>
      </w:r>
      <w:r w:rsidRPr="00956D35">
        <w:tab/>
        <w:t>All the side doors shall be locked manually before the start of the test.</w:t>
      </w:r>
    </w:p>
    <w:p w14:paraId="3F00C573" w14:textId="77777777" w:rsidR="00AE550A" w:rsidRPr="00956D35" w:rsidRDefault="00AE550A" w:rsidP="00AE550A">
      <w:pPr>
        <w:spacing w:after="120"/>
        <w:ind w:left="2268" w:right="1134" w:hanging="1134"/>
        <w:jc w:val="both"/>
      </w:pPr>
      <w:r w:rsidRPr="00956D35">
        <w:t>5.2.2.2.</w:t>
      </w:r>
      <w:r w:rsidRPr="00956D35">
        <w:tab/>
        <w:t>It shall be ensured that the side doors on the struck side are unlocked and the side doors on the non-struck side locked before the impact; the automatically activated door-locking system may be overridden for this test.</w:t>
      </w:r>
    </w:p>
    <w:p w14:paraId="1BA3A8CB" w14:textId="77777777" w:rsidR="00693C89" w:rsidRPr="00956D35" w:rsidRDefault="00693C89" w:rsidP="00AE550A">
      <w:pPr>
        <w:spacing w:after="120"/>
        <w:ind w:left="2268" w:right="1134" w:hanging="1134"/>
        <w:jc w:val="both"/>
      </w:pPr>
      <w:r w:rsidRPr="00956D35">
        <w:t>5.3.</w:t>
      </w:r>
      <w:r w:rsidRPr="00956D35">
        <w:tab/>
        <w:t>The transmission shall be placed in neutral and the parking brake disengaged.</w:t>
      </w:r>
    </w:p>
    <w:p w14:paraId="708F2951" w14:textId="77777777" w:rsidR="00693C89" w:rsidRPr="00956D35" w:rsidRDefault="00693C89" w:rsidP="00693C89">
      <w:pPr>
        <w:spacing w:after="120"/>
        <w:ind w:left="2268" w:right="1134" w:hanging="1134"/>
        <w:jc w:val="both"/>
      </w:pPr>
      <w:r w:rsidRPr="00956D35">
        <w:t>5.4.</w:t>
      </w:r>
      <w:r w:rsidRPr="00956D35">
        <w:tab/>
        <w:t>The comfort adjustments of the seats, if any, shall be adjusted to the position specified by the vehicle manufacturer.</w:t>
      </w:r>
    </w:p>
    <w:p w14:paraId="3F3103C2" w14:textId="77777777" w:rsidR="00693C89" w:rsidRPr="00956D35" w:rsidRDefault="00693C89" w:rsidP="00693C89">
      <w:pPr>
        <w:spacing w:after="120"/>
        <w:ind w:left="2268" w:right="1134" w:hanging="1134"/>
        <w:jc w:val="both"/>
      </w:pPr>
      <w:r w:rsidRPr="00956D35">
        <w:t>5.5.</w:t>
      </w:r>
      <w:r w:rsidRPr="00956D35">
        <w:tab/>
        <w:t>The seat containing the dummy, and its elements, if adjustable, shall be adjusted as follows:</w:t>
      </w:r>
    </w:p>
    <w:p w14:paraId="566A02B7" w14:textId="77777777" w:rsidR="00693C89" w:rsidRPr="00956D35" w:rsidRDefault="00693C89" w:rsidP="00464046">
      <w:pPr>
        <w:keepNext/>
        <w:keepLines/>
        <w:spacing w:after="120"/>
        <w:ind w:left="2268" w:right="1134" w:hanging="1134"/>
        <w:jc w:val="both"/>
      </w:pPr>
      <w:r w:rsidRPr="00956D35">
        <w:lastRenderedPageBreak/>
        <w:t>5.5.1.</w:t>
      </w:r>
      <w:r w:rsidRPr="00956D35">
        <w:tab/>
        <w:t>The longitudinal adjustment device shall be placed with the locking device engaged in the position that is nearest to midway between the foremost and rearmost positions; if this position is between two notches, the rearmost notch shall be used.</w:t>
      </w:r>
    </w:p>
    <w:p w14:paraId="3BF70D22" w14:textId="77777777" w:rsidR="00693C89" w:rsidRPr="00956D35" w:rsidRDefault="00693C89" w:rsidP="00693C89">
      <w:pPr>
        <w:spacing w:after="120"/>
        <w:ind w:left="2268" w:right="1134" w:hanging="1134"/>
        <w:jc w:val="both"/>
      </w:pPr>
      <w:r w:rsidRPr="00956D35">
        <w:t>5.5.2.</w:t>
      </w:r>
      <w:r w:rsidRPr="00956D35">
        <w:tab/>
        <w:t>The head restraint shall be adjusted such that its top surface is level with the centre of gravity of the dummy’s head; if this is not possible, the head restraint shall be in the uppermost position.</w:t>
      </w:r>
    </w:p>
    <w:p w14:paraId="0FBFA559" w14:textId="77777777" w:rsidR="00693C89" w:rsidRPr="00956D35" w:rsidRDefault="00693C89" w:rsidP="00693C89">
      <w:pPr>
        <w:spacing w:after="120"/>
        <w:ind w:left="2268" w:right="1134" w:hanging="1134"/>
        <w:jc w:val="both"/>
      </w:pPr>
      <w:r w:rsidRPr="00956D35">
        <w:t>5.5.3.</w:t>
      </w:r>
      <w:r w:rsidRPr="00956D35">
        <w:tab/>
        <w:t>Unless otherwise specified by the manufacturer, the seat-back shall be set such that the torso reference line of the three-dimensional H point machine is set at an angle of 25 ± 1°towards the rear.</w:t>
      </w:r>
    </w:p>
    <w:p w14:paraId="4637128F" w14:textId="77777777" w:rsidR="00693C89" w:rsidRPr="00956D35" w:rsidRDefault="00693C89" w:rsidP="00693C89">
      <w:pPr>
        <w:spacing w:after="120"/>
        <w:ind w:left="2268" w:right="1134" w:hanging="1134"/>
        <w:jc w:val="both"/>
      </w:pPr>
      <w:r w:rsidRPr="00956D35">
        <w:t>5.5.4.</w:t>
      </w:r>
      <w:r w:rsidRPr="00956D35">
        <w:tab/>
        <w:t>All other seat adjustments shall be at the mid-point of available travel; however, height adjustment shall be at the position corresponding to the fixed seat, if the vehicle type is available with adjustable and fixed seats. If locking positions are not available at the respective mid-points of travel, the positions immediately rearward, down, or outboard of the mid-points shall be used. For rotational adjustments (tilt), rearward will be the adjustment direction which moves the head of the dummy rearwards. If the dummy protrudes outside the normal passenger volume, e.g. head into roof lining, then 1 cm clearance will be provided using: secondary adjustments, seat-back angle, or fore-aft adjustment in that order.</w:t>
      </w:r>
    </w:p>
    <w:p w14:paraId="49CFDFE0" w14:textId="77777777" w:rsidR="00693C89" w:rsidRPr="00956D35" w:rsidRDefault="00693C89" w:rsidP="00693C89">
      <w:pPr>
        <w:spacing w:after="120"/>
        <w:ind w:left="2268" w:right="1134" w:hanging="1134"/>
        <w:jc w:val="both"/>
      </w:pPr>
      <w:r w:rsidRPr="00956D35">
        <w:t>5.6.</w:t>
      </w:r>
      <w:r w:rsidRPr="00956D35">
        <w:tab/>
        <w:t>Unless otherwise specified by the manufacturer, the other front seats shall, if possible, be adjusted to the same position as the seat containing the dummy.</w:t>
      </w:r>
    </w:p>
    <w:p w14:paraId="46CC6BBE" w14:textId="77777777" w:rsidR="00693C89" w:rsidRPr="00956D35" w:rsidRDefault="00693C89" w:rsidP="00693C89">
      <w:pPr>
        <w:spacing w:after="120"/>
        <w:ind w:left="2268" w:right="1134" w:hanging="1134"/>
        <w:jc w:val="both"/>
      </w:pPr>
      <w:r w:rsidRPr="00956D35">
        <w:t>5.7.</w:t>
      </w:r>
      <w:r w:rsidRPr="00956D35">
        <w:tab/>
        <w:t>If the steering wheel is adjustable, all adjustments are positioned to their mid-travel locations.</w:t>
      </w:r>
    </w:p>
    <w:p w14:paraId="2B4E29EC" w14:textId="77777777" w:rsidR="00693C89" w:rsidRPr="00956D35" w:rsidRDefault="00693C89" w:rsidP="00693C89">
      <w:pPr>
        <w:spacing w:after="120"/>
        <w:ind w:left="2268" w:right="1134" w:hanging="1134"/>
        <w:jc w:val="both"/>
      </w:pPr>
      <w:r w:rsidRPr="00956D35">
        <w:t>5.8.</w:t>
      </w:r>
      <w:r w:rsidRPr="00956D35">
        <w:tab/>
        <w:t>Tyres shall be inflated to the pressure specified by the vehicle manufacturer.</w:t>
      </w:r>
    </w:p>
    <w:p w14:paraId="70AB0AAA" w14:textId="77777777" w:rsidR="00693C89" w:rsidRPr="00956D35" w:rsidRDefault="00693C89" w:rsidP="00693C89">
      <w:pPr>
        <w:spacing w:after="120"/>
        <w:ind w:left="2268" w:right="1134" w:hanging="1134"/>
        <w:jc w:val="both"/>
      </w:pPr>
      <w:r w:rsidRPr="00956D35">
        <w:t>5.9.</w:t>
      </w:r>
      <w:r w:rsidRPr="00956D35">
        <w:tab/>
        <w:t>The test vehicle shall be set horizontal about its roll axis and maintained by supports in that position until the side impact dummy is in place and after all preparatory work is complete.</w:t>
      </w:r>
    </w:p>
    <w:p w14:paraId="6CC503FB" w14:textId="77777777" w:rsidR="00693C89" w:rsidRPr="00956D35" w:rsidRDefault="00693C89" w:rsidP="00693C89">
      <w:pPr>
        <w:spacing w:after="120"/>
        <w:ind w:left="2268" w:right="1134" w:hanging="1134"/>
        <w:jc w:val="both"/>
      </w:pPr>
      <w:r w:rsidRPr="00956D35">
        <w:t>5.10.</w:t>
      </w:r>
      <w:r w:rsidRPr="00956D35">
        <w:tab/>
        <w:t xml:space="preserve">The vehicle shall be at its normal attitude corresponding to the conditions set out in paragraph 4.3. above. Vehicles with suspension enabling their ground clearance to be adjusted shall be tested under the normal conditions of use at 50 km/h as defined by the vehicle manufacturer. This shall be assured by means of additional supports, if necessary, but such supports shall have no influence on the crash </w:t>
      </w:r>
      <w:r w:rsidR="00464046" w:rsidRPr="00956D35">
        <w:t>behaviour</w:t>
      </w:r>
      <w:r w:rsidRPr="00956D35">
        <w:t xml:space="preserve"> of the test vehicle during the impact.</w:t>
      </w:r>
    </w:p>
    <w:p w14:paraId="5D36A77F" w14:textId="77777777" w:rsidR="00693C89" w:rsidRPr="00956D35" w:rsidRDefault="00693C89" w:rsidP="00693C89">
      <w:pPr>
        <w:spacing w:after="120"/>
        <w:ind w:left="2268" w:right="1134" w:hanging="1134"/>
        <w:jc w:val="both"/>
        <w:rPr>
          <w:bCs/>
          <w:u w:val="single"/>
        </w:rPr>
      </w:pPr>
      <w:r w:rsidRPr="00956D35">
        <w:rPr>
          <w:bCs/>
        </w:rPr>
        <w:t>5.11.</w:t>
      </w:r>
      <w:r w:rsidRPr="00956D35">
        <w:rPr>
          <w:bCs/>
        </w:rPr>
        <w:tab/>
        <w:t xml:space="preserve">Electrical </w:t>
      </w:r>
      <w:r w:rsidRPr="00956D35">
        <w:rPr>
          <w:rFonts w:ascii="(Utiliser une police de caractè" w:hAnsi="(Utiliser une police de caractè"/>
          <w:bCs/>
        </w:rPr>
        <w:t>power train</w:t>
      </w:r>
      <w:r w:rsidRPr="00956D35">
        <w:rPr>
          <w:bCs/>
        </w:rPr>
        <w:t xml:space="preserve"> adjustment</w:t>
      </w:r>
    </w:p>
    <w:p w14:paraId="14C4A1F5" w14:textId="77777777" w:rsidR="00693C89" w:rsidRPr="00956D35" w:rsidRDefault="00693C89" w:rsidP="00693C89">
      <w:pPr>
        <w:spacing w:after="120"/>
        <w:ind w:left="2268" w:right="1134" w:hanging="1134"/>
        <w:jc w:val="both"/>
        <w:rPr>
          <w:bCs/>
        </w:rPr>
      </w:pPr>
      <w:r w:rsidRPr="00956D35">
        <w:rPr>
          <w:bCs/>
        </w:rPr>
        <w:t>5.11.1.</w:t>
      </w:r>
      <w:r w:rsidRPr="00956D35">
        <w:rPr>
          <w:bCs/>
        </w:rPr>
        <w:tab/>
        <w:t xml:space="preserve">The </w:t>
      </w:r>
      <w:r w:rsidR="00DF32A5" w:rsidRPr="00956D35">
        <w:rPr>
          <w:bCs/>
        </w:rPr>
        <w:t>REESS</w:t>
      </w:r>
      <w:r w:rsidRPr="00956D35">
        <w:rPr>
          <w:bCs/>
        </w:rPr>
        <w:t xml:space="preserve"> shall be at any state of charge, which allows the normal </w:t>
      </w:r>
      <w:r w:rsidRPr="00956D35">
        <w:rPr>
          <w:bCs/>
        </w:rPr>
        <w:tab/>
        <w:t>operation of the power train as recommended by the manufacturer.</w:t>
      </w:r>
    </w:p>
    <w:p w14:paraId="56860048" w14:textId="77777777" w:rsidR="00693C89" w:rsidRPr="00956D35" w:rsidRDefault="00693C89" w:rsidP="00693C89">
      <w:pPr>
        <w:spacing w:after="120"/>
        <w:ind w:left="2268" w:right="1134" w:hanging="1134"/>
        <w:jc w:val="both"/>
        <w:rPr>
          <w:bCs/>
        </w:rPr>
      </w:pPr>
      <w:r w:rsidRPr="00956D35">
        <w:rPr>
          <w:bCs/>
        </w:rPr>
        <w:t>5.11.2.</w:t>
      </w:r>
      <w:r w:rsidRPr="00956D35">
        <w:rPr>
          <w:bCs/>
        </w:rPr>
        <w:tab/>
        <w:t xml:space="preserve">The electrical power train shall be energized with or without the operation of the original electrical energy sources (e.g. engine-generator, </w:t>
      </w:r>
      <w:r w:rsidR="00DF32A5" w:rsidRPr="00956D35">
        <w:rPr>
          <w:bCs/>
        </w:rPr>
        <w:t>REESS</w:t>
      </w:r>
      <w:r w:rsidRPr="00956D35">
        <w:rPr>
          <w:bCs/>
        </w:rPr>
        <w:t xml:space="preserve"> or electric energy conversion system), however: </w:t>
      </w:r>
    </w:p>
    <w:p w14:paraId="6DC5A08C" w14:textId="77777777" w:rsidR="00693C89" w:rsidRPr="00956D35" w:rsidRDefault="00693C89" w:rsidP="00693C89">
      <w:pPr>
        <w:spacing w:after="120"/>
        <w:ind w:left="2300" w:right="1134" w:hanging="1166"/>
        <w:jc w:val="both"/>
        <w:rPr>
          <w:bCs/>
        </w:rPr>
      </w:pPr>
      <w:r w:rsidRPr="00956D35">
        <w:rPr>
          <w:bCs/>
        </w:rPr>
        <w:t>5.11.2.1.</w:t>
      </w:r>
      <w:r w:rsidRPr="00956D35">
        <w:rPr>
          <w:bCs/>
        </w:rPr>
        <w:tab/>
        <w:t xml:space="preserve">By the agreement between Technical Service and manufacturer it shall be permissible to perform the test with all or parts of the electrical power train not being energized insofar as there is no negative influence on the test result. </w:t>
      </w:r>
      <w:r w:rsidRPr="00956D35">
        <w:rPr>
          <w:rFonts w:hAnsi="Times New Roman Bold"/>
          <w:bCs/>
        </w:rPr>
        <w:t xml:space="preserve">For parts of the electrical power train not energized, the protection against electrical shock </w:t>
      </w:r>
      <w:r w:rsidRPr="00956D35">
        <w:rPr>
          <w:bCs/>
        </w:rPr>
        <w:t>shall be proved by either physical protection or isolation resistance and appropriate additional evidence.</w:t>
      </w:r>
    </w:p>
    <w:p w14:paraId="51AD0542" w14:textId="77777777" w:rsidR="00693C89" w:rsidRPr="00956D35" w:rsidRDefault="00693C89" w:rsidP="00693C89">
      <w:pPr>
        <w:spacing w:after="120"/>
        <w:ind w:left="2268" w:right="1134" w:hanging="1134"/>
        <w:jc w:val="both"/>
      </w:pPr>
      <w:r w:rsidRPr="00956D35">
        <w:rPr>
          <w:bCs/>
        </w:rPr>
        <w:lastRenderedPageBreak/>
        <w:t>5.11.2.2.</w:t>
      </w:r>
      <w:r w:rsidRPr="00956D35">
        <w:rPr>
          <w:bCs/>
        </w:rPr>
        <w:tab/>
        <w:t xml:space="preserve">In the case where an automatic disconnect is provided, at the request of the manufacturer it shall be permissible to perform the test with the automatic </w:t>
      </w:r>
      <w:r w:rsidR="00464046" w:rsidRPr="00956D35">
        <w:rPr>
          <w:bCs/>
        </w:rPr>
        <w:t>disconnecti</w:t>
      </w:r>
      <w:r w:rsidR="00464046">
        <w:rPr>
          <w:bCs/>
        </w:rPr>
        <w:t>on</w:t>
      </w:r>
      <w:r w:rsidRPr="00956D35">
        <w:rPr>
          <w:bCs/>
        </w:rPr>
        <w:t xml:space="preserve"> being triggered. In this case it shall be demonstrated that the automatic disconnect would have operated during the impact test. This includes the automatic activation signal as well as</w:t>
      </w:r>
      <w:r w:rsidRPr="00956D35">
        <w:t xml:space="preserve"> </w:t>
      </w:r>
      <w:r w:rsidRPr="00956D35">
        <w:rPr>
          <w:bCs/>
        </w:rPr>
        <w:t>the galvanic separation considering the conditions as seen during the impact.</w:t>
      </w:r>
    </w:p>
    <w:p w14:paraId="75AF8C1D" w14:textId="77777777" w:rsidR="00693C89" w:rsidRPr="00956D35" w:rsidRDefault="00693C89" w:rsidP="00693C89">
      <w:pPr>
        <w:spacing w:after="120"/>
        <w:ind w:left="2268" w:right="1134" w:hanging="1134"/>
        <w:jc w:val="both"/>
      </w:pPr>
      <w:r w:rsidRPr="00956D35">
        <w:t>6.</w:t>
      </w:r>
      <w:r w:rsidRPr="00956D35">
        <w:tab/>
        <w:t xml:space="preserve">Side impact dummy and its installation </w:t>
      </w:r>
    </w:p>
    <w:p w14:paraId="6A9F3E40" w14:textId="77777777" w:rsidR="00693C89" w:rsidRPr="00956D35" w:rsidRDefault="00693C89" w:rsidP="00693C89">
      <w:pPr>
        <w:spacing w:after="120"/>
        <w:ind w:left="2268" w:right="1134" w:hanging="1134"/>
        <w:jc w:val="both"/>
      </w:pPr>
      <w:r w:rsidRPr="00956D35">
        <w:t>6.1.</w:t>
      </w:r>
      <w:r w:rsidRPr="00956D35">
        <w:tab/>
        <w:t>The side impact dummy shall comply with the specifications given in Annex 6 and be installed in the front seat on the impact side according to the procedure given in Annex 7 to this Regulation.</w:t>
      </w:r>
    </w:p>
    <w:p w14:paraId="7A24180E" w14:textId="77777777" w:rsidR="00693C89" w:rsidRPr="00956D35" w:rsidRDefault="00693C89" w:rsidP="00693C89">
      <w:pPr>
        <w:spacing w:after="120"/>
        <w:ind w:left="2268" w:right="1134" w:hanging="1134"/>
        <w:jc w:val="both"/>
      </w:pPr>
      <w:r w:rsidRPr="00956D35">
        <w:t>6.2.</w:t>
      </w:r>
      <w:r w:rsidRPr="00956D35">
        <w:tab/>
        <w:t>The safety-belts or other restraint systems, which are specified for the vehicle, shall be used. Belts should be of an approved type, conforming to Regulation No. 16 or to other equivalent requirements and mounted on anchorages conforming to Regulation No. 14 or to other equivalent requirements.</w:t>
      </w:r>
    </w:p>
    <w:p w14:paraId="55BBC61F" w14:textId="77777777" w:rsidR="00693C89" w:rsidRPr="00956D35" w:rsidRDefault="00693C89" w:rsidP="00693C89">
      <w:pPr>
        <w:spacing w:after="120"/>
        <w:ind w:left="2268" w:right="1134" w:hanging="1134"/>
        <w:jc w:val="both"/>
      </w:pPr>
      <w:r w:rsidRPr="00956D35">
        <w:t>6.3.</w:t>
      </w:r>
      <w:r w:rsidRPr="00956D35">
        <w:tab/>
        <w:t>The safety-belt or restraint system shall be adjusted to fit the dummy in accordance with the manufacturer’s instructions; if there are no manufacturer’s instructions, the height adjustment shall be set at middle position; if this position is not available, the position immediately below shall be used.</w:t>
      </w:r>
    </w:p>
    <w:p w14:paraId="1FAC88FA" w14:textId="77777777" w:rsidR="00693C89" w:rsidRPr="00956D35" w:rsidRDefault="00693C89" w:rsidP="00693C89">
      <w:pPr>
        <w:spacing w:after="120"/>
        <w:ind w:left="2268" w:right="1134" w:hanging="1134"/>
        <w:jc w:val="both"/>
      </w:pPr>
      <w:r w:rsidRPr="00956D35">
        <w:t>7.</w:t>
      </w:r>
      <w:r w:rsidRPr="00956D35">
        <w:tab/>
        <w:t>Measurements to be made on the side impact dummy</w:t>
      </w:r>
    </w:p>
    <w:p w14:paraId="390FA002" w14:textId="77777777" w:rsidR="00693C89" w:rsidRPr="00956D35" w:rsidRDefault="00693C89" w:rsidP="00693C89">
      <w:pPr>
        <w:spacing w:after="120"/>
        <w:ind w:left="2268" w:right="1134" w:hanging="1134"/>
        <w:jc w:val="both"/>
      </w:pPr>
      <w:r w:rsidRPr="00956D35">
        <w:t>7.1.</w:t>
      </w:r>
      <w:r w:rsidRPr="00956D35">
        <w:tab/>
        <w:t>The readings of the following measuring devices are to be recorded.</w:t>
      </w:r>
    </w:p>
    <w:p w14:paraId="277A479E" w14:textId="77777777" w:rsidR="00693C89" w:rsidRPr="00956D35" w:rsidRDefault="00693C89" w:rsidP="00693C89">
      <w:pPr>
        <w:spacing w:after="120"/>
        <w:ind w:left="2268" w:right="1134" w:hanging="1134"/>
        <w:jc w:val="both"/>
      </w:pPr>
      <w:r w:rsidRPr="00956D35">
        <w:t>7.1.1.</w:t>
      </w:r>
      <w:r w:rsidRPr="00956D35">
        <w:tab/>
        <w:t>Measurements in the head of the dummy</w:t>
      </w:r>
    </w:p>
    <w:p w14:paraId="191A388A" w14:textId="77777777" w:rsidR="00693C89" w:rsidRPr="00956D35" w:rsidRDefault="00693C89" w:rsidP="00693C89">
      <w:pPr>
        <w:spacing w:after="120"/>
        <w:ind w:left="2268" w:right="1134" w:hanging="1134"/>
        <w:jc w:val="both"/>
      </w:pPr>
      <w:r w:rsidRPr="00956D35">
        <w:tab/>
        <w:t>The resultant triaxial acceleration referring to the head centre of gravity. The head channel instrumentation shall comply with ISO 6487:1987 with:</w:t>
      </w:r>
    </w:p>
    <w:p w14:paraId="1DF7CC31" w14:textId="77777777" w:rsidR="00693C89" w:rsidRPr="00956D35" w:rsidRDefault="00693C89" w:rsidP="00693C89">
      <w:pPr>
        <w:spacing w:after="120"/>
        <w:ind w:left="2268" w:right="1134" w:hanging="1134"/>
        <w:jc w:val="both"/>
      </w:pPr>
      <w:r w:rsidRPr="00956D35">
        <w:tab/>
        <w:t>CFC: 1</w:t>
      </w:r>
      <w:r w:rsidR="00DA2B01" w:rsidRPr="00956D35">
        <w:t>,</w:t>
      </w:r>
      <w:r w:rsidRPr="00956D35">
        <w:t>000 Hz, and</w:t>
      </w:r>
    </w:p>
    <w:p w14:paraId="46614745" w14:textId="77777777" w:rsidR="00693C89" w:rsidRPr="00956D35" w:rsidRDefault="00693C89" w:rsidP="00693C89">
      <w:pPr>
        <w:spacing w:after="120"/>
        <w:ind w:left="2268" w:right="1134" w:hanging="1134"/>
        <w:jc w:val="both"/>
      </w:pPr>
      <w:r w:rsidRPr="00956D35">
        <w:tab/>
        <w:t>CAC: 150 g</w:t>
      </w:r>
    </w:p>
    <w:p w14:paraId="1CF8093F" w14:textId="77777777" w:rsidR="00693C89" w:rsidRPr="00956D35" w:rsidRDefault="00693C89" w:rsidP="00693C89">
      <w:pPr>
        <w:spacing w:after="120"/>
        <w:ind w:left="2268" w:right="1134" w:hanging="1134"/>
        <w:jc w:val="both"/>
      </w:pPr>
      <w:r w:rsidRPr="00956D35">
        <w:t>7.1.2.</w:t>
      </w:r>
      <w:r w:rsidRPr="00956D35">
        <w:tab/>
        <w:t>Measurements in the thorax of the dummy</w:t>
      </w:r>
    </w:p>
    <w:p w14:paraId="72876DEE" w14:textId="77777777" w:rsidR="00693C89" w:rsidRPr="00956D35" w:rsidRDefault="00693C89" w:rsidP="00693C89">
      <w:pPr>
        <w:spacing w:after="120"/>
        <w:ind w:left="2268" w:right="1134" w:hanging="1134"/>
        <w:jc w:val="both"/>
      </w:pPr>
      <w:r w:rsidRPr="00956D35">
        <w:tab/>
        <w:t>The three thorax rib deflection channels shall comply with ISO 6487:1987</w:t>
      </w:r>
    </w:p>
    <w:p w14:paraId="50913E91" w14:textId="77777777" w:rsidR="00693C89" w:rsidRPr="00956D35" w:rsidRDefault="00693C89" w:rsidP="00693C89">
      <w:pPr>
        <w:spacing w:after="120"/>
        <w:ind w:left="2268" w:right="1134" w:hanging="1134"/>
        <w:jc w:val="both"/>
      </w:pPr>
      <w:r w:rsidRPr="00956D35">
        <w:tab/>
        <w:t>CFC: 1</w:t>
      </w:r>
      <w:r w:rsidR="00DA2B01" w:rsidRPr="00956D35">
        <w:t>,</w:t>
      </w:r>
      <w:r w:rsidRPr="00956D35">
        <w:t>000 Hz</w:t>
      </w:r>
    </w:p>
    <w:p w14:paraId="6F1A2B4C" w14:textId="77777777" w:rsidR="00693C89" w:rsidRPr="00956D35" w:rsidRDefault="00693C89" w:rsidP="00693C89">
      <w:pPr>
        <w:spacing w:after="120"/>
        <w:ind w:left="2268" w:right="1134" w:hanging="1134"/>
        <w:jc w:val="both"/>
      </w:pPr>
      <w:r w:rsidRPr="00956D35">
        <w:tab/>
        <w:t>CAC: 60 mm</w:t>
      </w:r>
    </w:p>
    <w:p w14:paraId="59FBEEA8" w14:textId="77777777" w:rsidR="00693C89" w:rsidRPr="00956D35" w:rsidRDefault="00693C89" w:rsidP="00693C89">
      <w:pPr>
        <w:spacing w:after="120"/>
        <w:ind w:left="2268" w:right="1134" w:hanging="1134"/>
        <w:jc w:val="both"/>
      </w:pPr>
      <w:r w:rsidRPr="00956D35">
        <w:t>7.1.3.</w:t>
      </w:r>
      <w:r w:rsidRPr="00956D35">
        <w:tab/>
        <w:t>Measurements in the pelvis of the dummy</w:t>
      </w:r>
    </w:p>
    <w:p w14:paraId="30FF7A2D" w14:textId="77777777" w:rsidR="00693C89" w:rsidRPr="00956D35" w:rsidRDefault="00693C89" w:rsidP="00693C89">
      <w:pPr>
        <w:spacing w:after="120"/>
        <w:ind w:left="2268" w:right="1134" w:hanging="1134"/>
        <w:jc w:val="both"/>
      </w:pPr>
      <w:r w:rsidRPr="00956D35">
        <w:tab/>
        <w:t>The pelvis force channel shall comply with ISO 6487:1987</w:t>
      </w:r>
    </w:p>
    <w:p w14:paraId="53FECD57" w14:textId="77777777" w:rsidR="00693C89" w:rsidRPr="00956D35" w:rsidRDefault="00693C89" w:rsidP="00693C89">
      <w:pPr>
        <w:spacing w:after="120"/>
        <w:ind w:left="2268" w:right="1134" w:hanging="1134"/>
        <w:jc w:val="both"/>
      </w:pPr>
      <w:r w:rsidRPr="00956D35">
        <w:tab/>
        <w:t>CFC: 1</w:t>
      </w:r>
      <w:r w:rsidR="00DA2B01" w:rsidRPr="00956D35">
        <w:t>,</w:t>
      </w:r>
      <w:r w:rsidRPr="00956D35">
        <w:t>000 Hz</w:t>
      </w:r>
    </w:p>
    <w:p w14:paraId="711856E6" w14:textId="77777777" w:rsidR="00693C89" w:rsidRPr="00956D35" w:rsidRDefault="00693C89" w:rsidP="00693C89">
      <w:pPr>
        <w:spacing w:after="120"/>
        <w:ind w:left="2268" w:right="1134" w:hanging="1134"/>
        <w:jc w:val="both"/>
      </w:pPr>
      <w:r w:rsidRPr="00956D35">
        <w:tab/>
        <w:t xml:space="preserve">CAC: 15 </w:t>
      </w:r>
      <w:proofErr w:type="spellStart"/>
      <w:r w:rsidRPr="00956D35">
        <w:t>kN</w:t>
      </w:r>
      <w:proofErr w:type="spellEnd"/>
    </w:p>
    <w:p w14:paraId="4DCA9CA8" w14:textId="77777777" w:rsidR="00693C89" w:rsidRPr="00956D35" w:rsidRDefault="00693C89" w:rsidP="00693C89">
      <w:pPr>
        <w:spacing w:after="120"/>
        <w:ind w:left="2268" w:right="1134" w:hanging="1134"/>
        <w:jc w:val="both"/>
      </w:pPr>
      <w:r w:rsidRPr="00956D35">
        <w:t>7.1.4.</w:t>
      </w:r>
      <w:r w:rsidRPr="00956D35">
        <w:tab/>
        <w:t>Measurements in the abdomen of the dummy</w:t>
      </w:r>
    </w:p>
    <w:p w14:paraId="70E8B078" w14:textId="77777777" w:rsidR="00693C89" w:rsidRPr="00956D35" w:rsidRDefault="00693C89" w:rsidP="00693C89">
      <w:pPr>
        <w:spacing w:after="120"/>
        <w:ind w:left="2268" w:right="1134" w:hanging="1134"/>
        <w:jc w:val="both"/>
      </w:pPr>
      <w:r w:rsidRPr="00956D35">
        <w:tab/>
        <w:t>The abdomen force channels shall comply with ISO 6487:1987</w:t>
      </w:r>
    </w:p>
    <w:p w14:paraId="29C6EAD3" w14:textId="77777777" w:rsidR="00693C89" w:rsidRPr="00956D35" w:rsidRDefault="00693C89" w:rsidP="00693C89">
      <w:pPr>
        <w:spacing w:after="120"/>
        <w:ind w:left="2268" w:right="1134" w:hanging="1134"/>
        <w:jc w:val="both"/>
      </w:pPr>
      <w:r w:rsidRPr="00956D35">
        <w:tab/>
        <w:t>CFC: 1</w:t>
      </w:r>
      <w:r w:rsidR="00DA2B01" w:rsidRPr="00956D35">
        <w:t>,</w:t>
      </w:r>
      <w:r w:rsidRPr="00956D35">
        <w:t>000 Hz</w:t>
      </w:r>
    </w:p>
    <w:p w14:paraId="4F2B649D" w14:textId="77777777" w:rsidR="00693C89" w:rsidRPr="00956D35" w:rsidRDefault="00693C89" w:rsidP="00693C89">
      <w:pPr>
        <w:spacing w:after="120"/>
        <w:ind w:left="2268" w:right="1134" w:hanging="1134"/>
        <w:jc w:val="both"/>
      </w:pPr>
      <w:r w:rsidRPr="00956D35">
        <w:tab/>
        <w:t xml:space="preserve">CAC: 5 </w:t>
      </w:r>
      <w:proofErr w:type="spellStart"/>
      <w:r w:rsidRPr="00956D35">
        <w:t>kN</w:t>
      </w:r>
      <w:proofErr w:type="spellEnd"/>
    </w:p>
    <w:p w14:paraId="4EBFAB35" w14:textId="77777777" w:rsidR="00693C89" w:rsidRPr="00956D35" w:rsidRDefault="00693C89" w:rsidP="00693C89">
      <w:pPr>
        <w:spacing w:after="120"/>
        <w:ind w:left="1134" w:right="1134"/>
        <w:jc w:val="both"/>
        <w:sectPr w:rsidR="00693C89" w:rsidRPr="00956D35" w:rsidSect="00693C89">
          <w:headerReference w:type="even" r:id="rId43"/>
          <w:headerReference w:type="default" r:id="rId44"/>
          <w:footerReference w:type="even" r:id="rId45"/>
          <w:footerReference w:type="default" r:id="rId46"/>
          <w:headerReference w:type="first" r:id="rId47"/>
          <w:footerReference w:type="first" r:id="rId48"/>
          <w:footnotePr>
            <w:numRestart w:val="eachSect"/>
          </w:footnotePr>
          <w:endnotePr>
            <w:numFmt w:val="decimal"/>
          </w:endnotePr>
          <w:pgSz w:w="11907" w:h="16840" w:code="9"/>
          <w:pgMar w:top="1701" w:right="1134" w:bottom="2268" w:left="1134" w:header="851" w:footer="1701" w:gutter="0"/>
          <w:cols w:space="720"/>
          <w:titlePg/>
          <w:docGrid w:linePitch="272"/>
        </w:sectPr>
      </w:pPr>
    </w:p>
    <w:p w14:paraId="2A17F7BB" w14:textId="77777777" w:rsidR="00693C89" w:rsidRPr="00956D35" w:rsidRDefault="00693C89" w:rsidP="006261F5">
      <w:pPr>
        <w:pStyle w:val="HChG"/>
      </w:pPr>
      <w:bookmarkStart w:id="24" w:name="_Toc367432811"/>
      <w:r w:rsidRPr="00956D35">
        <w:lastRenderedPageBreak/>
        <w:t>Annex 4 - Appendix 1</w:t>
      </w:r>
      <w:bookmarkEnd w:id="24"/>
    </w:p>
    <w:p w14:paraId="748794DA" w14:textId="77777777" w:rsidR="00693C89" w:rsidRPr="00956D35" w:rsidRDefault="00693C89" w:rsidP="009168CF">
      <w:pPr>
        <w:pStyle w:val="HChG"/>
      </w:pPr>
      <w:r w:rsidRPr="00956D35">
        <w:tab/>
      </w:r>
      <w:r w:rsidRPr="00956D35">
        <w:tab/>
      </w:r>
      <w:bookmarkStart w:id="25" w:name="_Toc367432812"/>
      <w:r w:rsidRPr="00956D35">
        <w:t>Determination of performance data</w:t>
      </w:r>
      <w:bookmarkEnd w:id="25"/>
    </w:p>
    <w:p w14:paraId="106659D2" w14:textId="77777777" w:rsidR="00693C89" w:rsidRPr="00956D35" w:rsidRDefault="00693C89" w:rsidP="00693C89">
      <w:pPr>
        <w:spacing w:after="120"/>
        <w:ind w:left="1134" w:right="1134"/>
        <w:jc w:val="both"/>
      </w:pPr>
      <w:r w:rsidRPr="00956D35">
        <w:t>The required results of the tests are specified in paragraph 5.2. of this Regulation.</w:t>
      </w:r>
    </w:p>
    <w:p w14:paraId="4190930C" w14:textId="77777777" w:rsidR="00693C89" w:rsidRPr="00956D35" w:rsidRDefault="00693C89" w:rsidP="00693C89">
      <w:pPr>
        <w:spacing w:after="120"/>
        <w:ind w:left="2268" w:right="1134" w:hanging="1134"/>
        <w:jc w:val="both"/>
      </w:pPr>
      <w:r w:rsidRPr="00956D35">
        <w:t>1.</w:t>
      </w:r>
      <w:r w:rsidRPr="00956D35">
        <w:tab/>
        <w:t>Head performance criterion (HPC)</w:t>
      </w:r>
    </w:p>
    <w:p w14:paraId="62661151" w14:textId="77777777" w:rsidR="00693C89" w:rsidRPr="00956D35" w:rsidRDefault="00693C89" w:rsidP="00693C89">
      <w:pPr>
        <w:spacing w:after="120"/>
        <w:ind w:left="2268" w:right="1134" w:hanging="1134"/>
        <w:jc w:val="both"/>
      </w:pPr>
      <w:r w:rsidRPr="00956D35">
        <w:tab/>
        <w:t>When head contact takes place, this performance criterion is calculated for the total duration between the initial contact and the last instant of the final contact.</w:t>
      </w:r>
    </w:p>
    <w:p w14:paraId="00B34817" w14:textId="77777777" w:rsidR="00693C89" w:rsidRPr="00956D35" w:rsidRDefault="00693C89" w:rsidP="00693C89">
      <w:pPr>
        <w:spacing w:after="120"/>
        <w:ind w:left="2268" w:right="1134" w:hanging="1134"/>
        <w:jc w:val="both"/>
      </w:pPr>
      <w:r w:rsidRPr="00956D35">
        <w:tab/>
        <w:t>HPC is the maximum value of the expression:</w:t>
      </w:r>
    </w:p>
    <w:p w14:paraId="78E150E6" w14:textId="34B45732" w:rsidR="00693C89" w:rsidRPr="00956D35" w:rsidRDefault="0054181B" w:rsidP="00693C89">
      <w:pPr>
        <w:spacing w:after="120"/>
        <w:ind w:left="2268" w:right="1134" w:hanging="1134"/>
        <w:jc w:val="center"/>
      </w:pPr>
      <w:r>
        <w:rPr>
          <w:noProof/>
          <w:position w:val="-36"/>
        </w:rPr>
        <w:drawing>
          <wp:inline distT="0" distB="0" distL="0" distR="0" wp14:anchorId="26E90B29" wp14:editId="23EF76FC">
            <wp:extent cx="152400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4000" cy="571500"/>
                    </a:xfrm>
                    <a:prstGeom prst="rect">
                      <a:avLst/>
                    </a:prstGeom>
                    <a:noFill/>
                    <a:ln>
                      <a:noFill/>
                    </a:ln>
                  </pic:spPr>
                </pic:pic>
              </a:graphicData>
            </a:graphic>
          </wp:inline>
        </w:drawing>
      </w:r>
    </w:p>
    <w:p w14:paraId="76E990BF" w14:textId="77777777" w:rsidR="00693C89" w:rsidRPr="00956D35" w:rsidRDefault="00693C89" w:rsidP="00693C89">
      <w:pPr>
        <w:spacing w:after="120"/>
        <w:ind w:left="2268" w:right="1134" w:hanging="1134"/>
        <w:jc w:val="both"/>
      </w:pPr>
      <w:r w:rsidRPr="00956D35">
        <w:tab/>
        <w:t>Where a is the resultant acceleration at the centre of gravity of the head in metres per second divided by 9.81 recorded versus time and filtered at channel frequency class 1</w:t>
      </w:r>
      <w:r w:rsidR="00DA2B01" w:rsidRPr="00956D35">
        <w:t>,</w:t>
      </w:r>
      <w:r w:rsidRPr="00956D35">
        <w:t>000 Hz; t</w:t>
      </w:r>
      <w:r w:rsidRPr="00956D35">
        <w:rPr>
          <w:sz w:val="12"/>
          <w:szCs w:val="12"/>
        </w:rPr>
        <w:t xml:space="preserve">1 </w:t>
      </w:r>
      <w:r w:rsidRPr="00956D35">
        <w:t>and t</w:t>
      </w:r>
      <w:r w:rsidRPr="00956D35">
        <w:rPr>
          <w:sz w:val="12"/>
          <w:szCs w:val="12"/>
        </w:rPr>
        <w:t xml:space="preserve">2 </w:t>
      </w:r>
      <w:r w:rsidRPr="00956D35">
        <w:t>are any two times between the initial contact and the last instant of the final contact.</w:t>
      </w:r>
    </w:p>
    <w:p w14:paraId="7962EB3D" w14:textId="77777777" w:rsidR="00693C89" w:rsidRPr="00956D35" w:rsidRDefault="00693C89" w:rsidP="00693C89">
      <w:pPr>
        <w:spacing w:after="120"/>
        <w:ind w:left="2268" w:right="1134" w:hanging="1134"/>
        <w:jc w:val="both"/>
      </w:pPr>
      <w:r w:rsidRPr="00956D35">
        <w:t>2.</w:t>
      </w:r>
      <w:r w:rsidRPr="00956D35">
        <w:tab/>
        <w:t xml:space="preserve">Thorax performance criteria </w:t>
      </w:r>
    </w:p>
    <w:p w14:paraId="62E78D1A" w14:textId="77777777" w:rsidR="00693C89" w:rsidRPr="00956D35" w:rsidRDefault="00693C89" w:rsidP="00693C89">
      <w:pPr>
        <w:spacing w:after="120"/>
        <w:ind w:left="2268" w:right="1134" w:hanging="1134"/>
        <w:jc w:val="both"/>
      </w:pPr>
      <w:r w:rsidRPr="00956D35">
        <w:t>2.1.</w:t>
      </w:r>
      <w:r w:rsidRPr="00956D35">
        <w:tab/>
        <w:t>Chest deflection: the peak chest deflection is the maximum value of deflection on any rib as determined by the thorax displacement transducers, filtered at channel frequency class 180 Hz.</w:t>
      </w:r>
    </w:p>
    <w:p w14:paraId="681D07B8" w14:textId="77777777" w:rsidR="00693C89" w:rsidRPr="00956D35" w:rsidRDefault="00693C89" w:rsidP="00693C89">
      <w:pPr>
        <w:spacing w:after="120"/>
        <w:ind w:left="2268" w:right="1134" w:hanging="1134"/>
        <w:jc w:val="both"/>
      </w:pPr>
      <w:r w:rsidRPr="00956D35">
        <w:t>2.2.</w:t>
      </w:r>
      <w:r w:rsidRPr="00956D35">
        <w:tab/>
        <w:t>Viscous criterion: the peak viscous response is the maximum value of VC on any rib which is calculated from the instantaneous product of the relative thorax compression related to the half thorax and the velocity of compression derived by differentiation of the compression, filtered at channel frequency class 180 Hz. For the purposes of this calculation the standard width of the half thorax rib cage is 140 mm.</w:t>
      </w:r>
    </w:p>
    <w:p w14:paraId="3CBDFF8D" w14:textId="7661FED9" w:rsidR="00693C89" w:rsidRPr="00956D35" w:rsidRDefault="0054181B" w:rsidP="00693C89">
      <w:pPr>
        <w:spacing w:after="120"/>
        <w:ind w:left="2268" w:right="1134" w:hanging="1134"/>
        <w:jc w:val="center"/>
      </w:pPr>
      <w:r>
        <w:rPr>
          <w:noProof/>
          <w:position w:val="-28"/>
        </w:rPr>
        <w:drawing>
          <wp:inline distT="0" distB="0" distL="0" distR="0" wp14:anchorId="555DEB13" wp14:editId="66195F18">
            <wp:extent cx="1409700" cy="438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09700" cy="438150"/>
                    </a:xfrm>
                    <a:prstGeom prst="rect">
                      <a:avLst/>
                    </a:prstGeom>
                    <a:noFill/>
                    <a:ln>
                      <a:noFill/>
                    </a:ln>
                  </pic:spPr>
                </pic:pic>
              </a:graphicData>
            </a:graphic>
          </wp:inline>
        </w:drawing>
      </w:r>
    </w:p>
    <w:p w14:paraId="600198AA" w14:textId="77777777" w:rsidR="00693C89" w:rsidRPr="00956D35" w:rsidRDefault="00693C89" w:rsidP="00693C89">
      <w:pPr>
        <w:spacing w:after="120"/>
        <w:ind w:left="2268" w:right="1134" w:hanging="1134"/>
        <w:jc w:val="both"/>
      </w:pPr>
      <w:r w:rsidRPr="00956D35">
        <w:tab/>
      </w:r>
      <w:r w:rsidRPr="00956D35">
        <w:tab/>
        <w:t>Where D (metres) = rib deflection</w:t>
      </w:r>
    </w:p>
    <w:p w14:paraId="384AA6CC" w14:textId="77777777" w:rsidR="00693C89" w:rsidRPr="00956D35" w:rsidRDefault="00693C89" w:rsidP="00693C89">
      <w:pPr>
        <w:spacing w:after="120"/>
        <w:ind w:left="2268" w:right="1134" w:hanging="1134"/>
        <w:jc w:val="both"/>
      </w:pPr>
      <w:r w:rsidRPr="00956D35">
        <w:tab/>
        <w:t>The calculation algorithm to be used is set out in Annex 4, Appendix 2.</w:t>
      </w:r>
    </w:p>
    <w:p w14:paraId="22EDAF50" w14:textId="77777777" w:rsidR="00693C89" w:rsidRPr="00956D35" w:rsidRDefault="00693C89" w:rsidP="00693C89">
      <w:pPr>
        <w:spacing w:after="120"/>
        <w:ind w:left="2268" w:right="1134" w:hanging="1134"/>
        <w:jc w:val="both"/>
      </w:pPr>
      <w:r w:rsidRPr="00956D35">
        <w:t>3.</w:t>
      </w:r>
      <w:r w:rsidRPr="00956D35">
        <w:tab/>
        <w:t xml:space="preserve">Abdomen protection criterion </w:t>
      </w:r>
    </w:p>
    <w:p w14:paraId="136B4351" w14:textId="77777777" w:rsidR="00693C89" w:rsidRPr="00956D35" w:rsidRDefault="00693C89" w:rsidP="00693C89">
      <w:pPr>
        <w:spacing w:after="120"/>
        <w:ind w:left="2268" w:right="1134" w:hanging="1134"/>
        <w:jc w:val="both"/>
      </w:pPr>
      <w:r w:rsidRPr="00956D35">
        <w:tab/>
        <w:t>The peak abdominal force is the maximum value of the sum of the three forces measured by transducers mounted 39 mm below the surface on the crash side, CFC 600 Hz.</w:t>
      </w:r>
    </w:p>
    <w:p w14:paraId="15023732" w14:textId="77777777" w:rsidR="00693C89" w:rsidRPr="00956D35" w:rsidRDefault="00693C89" w:rsidP="00693C89">
      <w:pPr>
        <w:spacing w:after="120"/>
        <w:ind w:left="2268" w:right="1134" w:hanging="1134"/>
        <w:jc w:val="both"/>
      </w:pPr>
      <w:r w:rsidRPr="00956D35">
        <w:t>4.</w:t>
      </w:r>
      <w:r w:rsidRPr="00956D35">
        <w:tab/>
        <w:t xml:space="preserve">Pelvis performance criterion </w:t>
      </w:r>
    </w:p>
    <w:p w14:paraId="110C388E" w14:textId="77777777" w:rsidR="00693C89" w:rsidRPr="00956D35" w:rsidRDefault="00693C89" w:rsidP="00693C89">
      <w:pPr>
        <w:spacing w:after="120"/>
        <w:ind w:left="2268" w:right="1134" w:hanging="1134"/>
        <w:jc w:val="both"/>
      </w:pPr>
      <w:r w:rsidRPr="00956D35">
        <w:tab/>
        <w:t xml:space="preserve">The pubic </w:t>
      </w:r>
      <w:proofErr w:type="spellStart"/>
      <w:r w:rsidRPr="00956D35">
        <w:t>symphisis</w:t>
      </w:r>
      <w:proofErr w:type="spellEnd"/>
      <w:r w:rsidRPr="00956D35">
        <w:t xml:space="preserve"> peak force (PSPF) is the maximum force measured by a load cell at the pubic symphysis of the pelvis, filtered at channel frequency class 600 Hz.</w:t>
      </w:r>
    </w:p>
    <w:p w14:paraId="1CE26CB1" w14:textId="77777777" w:rsidR="00693C89" w:rsidRPr="00956D35" w:rsidRDefault="00693C89" w:rsidP="00693C89">
      <w:pPr>
        <w:spacing w:after="120"/>
        <w:ind w:left="2268" w:right="1134" w:hanging="1134"/>
        <w:jc w:val="both"/>
        <w:sectPr w:rsidR="00693C89" w:rsidRPr="00956D35" w:rsidSect="00693C89">
          <w:headerReference w:type="first" r:id="rId51"/>
          <w:footerReference w:type="first" r:id="rId52"/>
          <w:footnotePr>
            <w:numRestart w:val="eachSect"/>
          </w:footnotePr>
          <w:endnotePr>
            <w:numFmt w:val="decimal"/>
          </w:endnotePr>
          <w:pgSz w:w="11907" w:h="16840" w:code="9"/>
          <w:pgMar w:top="1701" w:right="1134" w:bottom="2268" w:left="1134" w:header="851" w:footer="1701" w:gutter="0"/>
          <w:cols w:space="720"/>
          <w:titlePg/>
          <w:docGrid w:linePitch="272"/>
        </w:sectPr>
      </w:pPr>
    </w:p>
    <w:p w14:paraId="35707242" w14:textId="77777777" w:rsidR="00693C89" w:rsidRPr="00956D35" w:rsidRDefault="00693C89" w:rsidP="006261F5">
      <w:pPr>
        <w:pStyle w:val="HChG"/>
      </w:pPr>
      <w:bookmarkStart w:id="26" w:name="_Toc367432813"/>
      <w:r w:rsidRPr="00956D35">
        <w:lastRenderedPageBreak/>
        <w:t>Annex 4 - Appendix 2</w:t>
      </w:r>
      <w:bookmarkEnd w:id="26"/>
    </w:p>
    <w:p w14:paraId="35DC0B0B" w14:textId="77777777" w:rsidR="00693C89" w:rsidRPr="00956D35" w:rsidRDefault="00693C89" w:rsidP="006261F5">
      <w:pPr>
        <w:pStyle w:val="HChG"/>
      </w:pPr>
      <w:r w:rsidRPr="00956D35">
        <w:tab/>
      </w:r>
      <w:r w:rsidRPr="00956D35">
        <w:tab/>
      </w:r>
      <w:bookmarkStart w:id="27" w:name="_Toc367432814"/>
      <w:r w:rsidRPr="00956D35">
        <w:t>The procedure for calculating the viscous criterion for EUROSID 1</w:t>
      </w:r>
      <w:bookmarkEnd w:id="27"/>
    </w:p>
    <w:p w14:paraId="55A08042" w14:textId="77777777" w:rsidR="00693C89" w:rsidRPr="00956D35" w:rsidRDefault="00693C89" w:rsidP="00693C89">
      <w:pPr>
        <w:spacing w:after="120"/>
        <w:ind w:left="1134" w:right="1134"/>
        <w:jc w:val="both"/>
      </w:pPr>
      <w:r w:rsidRPr="00956D35">
        <w:t>The Viscous Criterion, VC, is calculated as the instantaneous product of the compression and the rate of deflection of the rib. Both are derived from the measurement of rib deflection. The rib deflection response is filtered once at Channel Frequency Class 180. The compression at time (t) is calculated as the deflection from this filtered signal expressed as the proportion of the half width of the EUROSID 1 chest, measured at the metal ribs (0.14 metres):</w:t>
      </w:r>
    </w:p>
    <w:p w14:paraId="096546F6" w14:textId="423398D5" w:rsidR="00693C89" w:rsidRPr="00956D35" w:rsidRDefault="0054181B" w:rsidP="00693C89">
      <w:pPr>
        <w:spacing w:after="120"/>
        <w:ind w:left="1134" w:right="1134"/>
        <w:jc w:val="center"/>
      </w:pPr>
      <w:r>
        <w:rPr>
          <w:noProof/>
          <w:position w:val="-24"/>
        </w:rPr>
        <w:drawing>
          <wp:inline distT="0" distB="0" distL="0" distR="0" wp14:anchorId="0F10272D" wp14:editId="70EFFFC2">
            <wp:extent cx="704850" cy="400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p>
    <w:p w14:paraId="0D5FFCD3" w14:textId="77777777" w:rsidR="00693C89" w:rsidRPr="00956D35" w:rsidRDefault="00693C89" w:rsidP="00693C89">
      <w:pPr>
        <w:spacing w:after="120"/>
        <w:ind w:left="1134" w:right="1134"/>
        <w:jc w:val="both"/>
      </w:pPr>
      <w:r w:rsidRPr="00956D35">
        <w:t>The rib deflection velocity at time (t) is calculated from the filtered deflection as:</w:t>
      </w:r>
    </w:p>
    <w:p w14:paraId="3672D9A2" w14:textId="0F9DA859" w:rsidR="00693C89" w:rsidRPr="00956D35" w:rsidRDefault="0054181B" w:rsidP="00693C89">
      <w:pPr>
        <w:spacing w:after="120"/>
        <w:ind w:left="1134" w:right="1134"/>
        <w:jc w:val="center"/>
      </w:pPr>
      <w:r>
        <w:rPr>
          <w:noProof/>
          <w:position w:val="-24"/>
        </w:rPr>
        <w:drawing>
          <wp:inline distT="0" distB="0" distL="0" distR="0" wp14:anchorId="79BB92B4" wp14:editId="53521933">
            <wp:extent cx="2400300" cy="400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00300" cy="400050"/>
                    </a:xfrm>
                    <a:prstGeom prst="rect">
                      <a:avLst/>
                    </a:prstGeom>
                    <a:noFill/>
                    <a:ln>
                      <a:noFill/>
                    </a:ln>
                  </pic:spPr>
                </pic:pic>
              </a:graphicData>
            </a:graphic>
          </wp:inline>
        </w:drawing>
      </w:r>
    </w:p>
    <w:p w14:paraId="6F13F16B" w14:textId="77777777" w:rsidR="00693C89" w:rsidRPr="00956D35" w:rsidRDefault="00693C89" w:rsidP="00693C89">
      <w:pPr>
        <w:spacing w:after="120"/>
        <w:ind w:left="1134" w:right="1134"/>
        <w:jc w:val="both"/>
        <w:rPr>
          <w:spacing w:val="-2"/>
        </w:rPr>
      </w:pPr>
      <w:r w:rsidRPr="00956D35">
        <w:rPr>
          <w:spacing w:val="-2"/>
        </w:rPr>
        <w:t>where D</w:t>
      </w:r>
      <w:r w:rsidRPr="00956D35">
        <w:rPr>
          <w:spacing w:val="-2"/>
          <w:sz w:val="12"/>
          <w:szCs w:val="12"/>
        </w:rPr>
        <w:t xml:space="preserve">(t) </w:t>
      </w:r>
      <w:r w:rsidRPr="00956D35">
        <w:rPr>
          <w:spacing w:val="-2"/>
        </w:rPr>
        <w:t xml:space="preserve">is the deflection at time (t) in metres and </w:t>
      </w:r>
      <w:r w:rsidRPr="00956D35">
        <w:rPr>
          <w:rFonts w:ascii="Symbol" w:hAnsi="Symbol" w:cs="Symbol"/>
          <w:spacing w:val="-2"/>
        </w:rPr>
        <w:t></w:t>
      </w:r>
      <w:r w:rsidRPr="00956D35">
        <w:rPr>
          <w:spacing w:val="-2"/>
        </w:rPr>
        <w:t>t is the time interval in seconds</w:t>
      </w:r>
      <w:r w:rsidRPr="00956D35">
        <w:rPr>
          <w:rFonts w:ascii="Courier" w:hAnsi="Courier" w:cs="Courier"/>
          <w:spacing w:val="-2"/>
        </w:rPr>
        <w:t xml:space="preserve"> </w:t>
      </w:r>
      <w:r w:rsidRPr="00956D35">
        <w:rPr>
          <w:spacing w:val="-2"/>
        </w:rPr>
        <w:t>between the measurements of deflection. The maximum value of</w:t>
      </w:r>
      <w:r w:rsidRPr="00956D35">
        <w:rPr>
          <w:rFonts w:ascii="Courier" w:hAnsi="Courier" w:cs="Courier"/>
          <w:spacing w:val="-2"/>
        </w:rPr>
        <w:t xml:space="preserve"> </w:t>
      </w:r>
      <w:r w:rsidRPr="00956D35">
        <w:rPr>
          <w:rFonts w:ascii="Symbol" w:hAnsi="Symbol" w:cs="Symbol"/>
          <w:spacing w:val="-2"/>
        </w:rPr>
        <w:t></w:t>
      </w:r>
      <w:r w:rsidRPr="00956D35">
        <w:rPr>
          <w:spacing w:val="-2"/>
        </w:rPr>
        <w:t>t shall be 1,25 x 10</w:t>
      </w:r>
      <w:r w:rsidRPr="00956D35">
        <w:rPr>
          <w:spacing w:val="-2"/>
          <w:vertAlign w:val="superscript"/>
        </w:rPr>
        <w:t>-4</w:t>
      </w:r>
      <w:r w:rsidRPr="00956D35">
        <w:rPr>
          <w:spacing w:val="-2"/>
        </w:rPr>
        <w:t>seconds.</w:t>
      </w:r>
    </w:p>
    <w:p w14:paraId="6B218058" w14:textId="77777777" w:rsidR="00693C89" w:rsidRPr="00956D35" w:rsidRDefault="00693C89" w:rsidP="00693C89">
      <w:pPr>
        <w:spacing w:after="120"/>
        <w:ind w:left="1134" w:right="1134"/>
        <w:jc w:val="both"/>
      </w:pPr>
      <w:r w:rsidRPr="00956D35">
        <w:t>This calculation procedure is shown diagrammatically below:</w:t>
      </w:r>
    </w:p>
    <w:tbl>
      <w:tblPr>
        <w:tblW w:w="0" w:type="auto"/>
        <w:tblInd w:w="3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00"/>
      </w:tblGrid>
      <w:tr w:rsidR="00693C89" w:rsidRPr="00956D35" w14:paraId="2A6B5472" w14:textId="77777777" w:rsidTr="00B1468C">
        <w:tc>
          <w:tcPr>
            <w:tcW w:w="3200" w:type="dxa"/>
            <w:shd w:val="clear" w:color="auto" w:fill="auto"/>
          </w:tcPr>
          <w:p w14:paraId="7F458E26" w14:textId="77777777" w:rsidR="00693C89" w:rsidRPr="00956D35" w:rsidRDefault="00693C89" w:rsidP="004B78D7">
            <w:pPr>
              <w:spacing w:after="120"/>
              <w:jc w:val="center"/>
            </w:pPr>
            <w:r w:rsidRPr="00956D35">
              <w:t xml:space="preserve">Measured </w:t>
            </w:r>
            <w:r w:rsidR="004B78D7">
              <w:t>d</w:t>
            </w:r>
            <w:r w:rsidRPr="00956D35">
              <w:t>eflection</w:t>
            </w:r>
            <w:r w:rsidRPr="00956D35">
              <w:br/>
              <w:t>D</w:t>
            </w:r>
            <w:r w:rsidRPr="00956D35">
              <w:rPr>
                <w:vertAlign w:val="subscript"/>
              </w:rPr>
              <w:t>(t)</w:t>
            </w:r>
          </w:p>
        </w:tc>
      </w:tr>
    </w:tbl>
    <w:p w14:paraId="72937101" w14:textId="222DCE5D" w:rsidR="00693C89" w:rsidRPr="00956D35" w:rsidRDefault="0054181B" w:rsidP="00693C89">
      <w:pPr>
        <w:spacing w:after="120"/>
        <w:ind w:left="1134" w:right="1134"/>
        <w:jc w:val="both"/>
      </w:pPr>
      <w:r>
        <w:rPr>
          <w:noProof/>
        </w:rPr>
        <mc:AlternateContent>
          <mc:Choice Requires="wps">
            <w:drawing>
              <wp:anchor distT="0" distB="0" distL="114300" distR="114300" simplePos="0" relativeHeight="4" behindDoc="0" locked="0" layoutInCell="1" allowOverlap="1" wp14:anchorId="693C8336" wp14:editId="04072BF3">
                <wp:simplePos x="0" y="0"/>
                <wp:positionH relativeFrom="column">
                  <wp:posOffset>3365500</wp:posOffset>
                </wp:positionH>
                <wp:positionV relativeFrom="paragraph">
                  <wp:posOffset>-2540</wp:posOffset>
                </wp:positionV>
                <wp:extent cx="0" cy="228600"/>
                <wp:effectExtent l="8890" t="10795" r="10160" b="8255"/>
                <wp:wrapNone/>
                <wp:docPr id="22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ADC5B" id="Line 7" o:spid="_x0000_s1026" style="position:absolute;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2pt" to="26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"/>
            </w:pict>
          </mc:Fallback>
        </mc:AlternateContent>
      </w:r>
    </w:p>
    <w:tbl>
      <w:tblPr>
        <w:tblW w:w="0" w:type="auto"/>
        <w:tblInd w:w="3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00"/>
      </w:tblGrid>
      <w:tr w:rsidR="00693C89" w:rsidRPr="00956D35" w14:paraId="7DEF9F30" w14:textId="77777777" w:rsidTr="00B1468C">
        <w:tc>
          <w:tcPr>
            <w:tcW w:w="3200" w:type="dxa"/>
            <w:shd w:val="clear" w:color="auto" w:fill="auto"/>
          </w:tcPr>
          <w:p w14:paraId="1D631A2B" w14:textId="06CF00AA" w:rsidR="00693C89" w:rsidRPr="00956D35" w:rsidRDefault="0054181B" w:rsidP="00B1468C">
            <w:pPr>
              <w:spacing w:after="120"/>
              <w:jc w:val="center"/>
            </w:pPr>
            <w:r>
              <w:rPr>
                <w:noProof/>
              </w:rPr>
              <mc:AlternateContent>
                <mc:Choice Requires="wps">
                  <w:drawing>
                    <wp:anchor distT="0" distB="0" distL="114300" distR="114300" simplePos="0" relativeHeight="5" behindDoc="0" locked="0" layoutInCell="1" allowOverlap="1" wp14:anchorId="518299D7" wp14:editId="2D468E54">
                      <wp:simplePos x="0" y="0"/>
                      <wp:positionH relativeFrom="column">
                        <wp:posOffset>1009650</wp:posOffset>
                      </wp:positionH>
                      <wp:positionV relativeFrom="paragraph">
                        <wp:posOffset>226695</wp:posOffset>
                      </wp:positionV>
                      <wp:extent cx="0" cy="228600"/>
                      <wp:effectExtent l="5715" t="8255" r="13335" b="10795"/>
                      <wp:wrapNone/>
                      <wp:docPr id="22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1F987" id="Line 8" o:spid="_x0000_s1026" style="position:absolute;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17.85pt" to="79.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"/>
                  </w:pict>
                </mc:Fallback>
              </mc:AlternateContent>
            </w:r>
            <w:r w:rsidR="00693C89" w:rsidRPr="00956D35">
              <w:t>Filter at CFC 180</w:t>
            </w:r>
          </w:p>
        </w:tc>
      </w:tr>
    </w:tbl>
    <w:p w14:paraId="6CBADDC9" w14:textId="77777777" w:rsidR="00693C89" w:rsidRPr="00956D35" w:rsidRDefault="00693C89" w:rsidP="00693C89">
      <w:pPr>
        <w:spacing w:after="120"/>
        <w:ind w:left="1134" w:right="1134"/>
        <w:jc w:val="both"/>
      </w:pPr>
    </w:p>
    <w:tbl>
      <w:tblPr>
        <w:tblW w:w="0" w:type="auto"/>
        <w:tblInd w:w="1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600"/>
        <w:gridCol w:w="3200"/>
      </w:tblGrid>
      <w:tr w:rsidR="00693C89" w:rsidRPr="00956D35" w14:paraId="46C4489D" w14:textId="77777777" w:rsidTr="00B1468C">
        <w:tc>
          <w:tcPr>
            <w:tcW w:w="3600" w:type="dxa"/>
            <w:tcBorders>
              <w:right w:val="nil"/>
            </w:tcBorders>
            <w:shd w:val="clear" w:color="auto" w:fill="auto"/>
          </w:tcPr>
          <w:p w14:paraId="57DB50D8" w14:textId="77777777" w:rsidR="00693C89" w:rsidRPr="00956D35" w:rsidRDefault="00693C89" w:rsidP="004B78D7">
            <w:pPr>
              <w:spacing w:after="120"/>
              <w:jc w:val="center"/>
            </w:pPr>
            <w:r w:rsidRPr="00956D35">
              <w:t xml:space="preserve">Calculated </w:t>
            </w:r>
            <w:r w:rsidR="004B78D7">
              <w:t>d</w:t>
            </w:r>
            <w:r w:rsidRPr="00956D35">
              <w:t>eflection</w:t>
            </w:r>
            <w:r w:rsidRPr="00956D35">
              <w:br/>
              <w:t>Velocity: V</w:t>
            </w:r>
            <w:r w:rsidRPr="00956D35">
              <w:rPr>
                <w:sz w:val="12"/>
                <w:szCs w:val="12"/>
              </w:rPr>
              <w:t>(t)</w:t>
            </w:r>
          </w:p>
        </w:tc>
        <w:tc>
          <w:tcPr>
            <w:tcW w:w="3200" w:type="dxa"/>
            <w:tcBorders>
              <w:left w:val="nil"/>
            </w:tcBorders>
            <w:shd w:val="clear" w:color="auto" w:fill="auto"/>
          </w:tcPr>
          <w:p w14:paraId="13B94CCE" w14:textId="331A539A" w:rsidR="00693C89" w:rsidRPr="00956D35" w:rsidRDefault="0054181B" w:rsidP="004B78D7">
            <w:pPr>
              <w:spacing w:after="120"/>
              <w:jc w:val="center"/>
            </w:pPr>
            <w:r>
              <w:rPr>
                <w:noProof/>
              </w:rPr>
              <mc:AlternateContent>
                <mc:Choice Requires="wps">
                  <w:drawing>
                    <wp:anchor distT="0" distB="0" distL="114300" distR="114300" simplePos="0" relativeHeight="6" behindDoc="0" locked="0" layoutInCell="1" allowOverlap="1" wp14:anchorId="1A54A42D" wp14:editId="727FFD03">
                      <wp:simplePos x="0" y="0"/>
                      <wp:positionH relativeFrom="column">
                        <wp:posOffset>-3175</wp:posOffset>
                      </wp:positionH>
                      <wp:positionV relativeFrom="paragraph">
                        <wp:posOffset>379730</wp:posOffset>
                      </wp:positionV>
                      <wp:extent cx="0" cy="228600"/>
                      <wp:effectExtent l="5715" t="12065" r="13335" b="6985"/>
                      <wp:wrapNone/>
                      <wp:docPr id="21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58EFA" id="Line 9" o:spid="_x0000_s1026" style="position:absolute;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9.9pt" to="-.2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"/>
                  </w:pict>
                </mc:Fallback>
              </mc:AlternateContent>
            </w:r>
            <w:r w:rsidR="00693C89" w:rsidRPr="00956D35">
              <w:t xml:space="preserve">Calculate </w:t>
            </w:r>
            <w:r w:rsidR="004B78D7">
              <w:t>c</w:t>
            </w:r>
            <w:r w:rsidR="00693C89" w:rsidRPr="00956D35">
              <w:t>ompression</w:t>
            </w:r>
            <w:r w:rsidR="00693C89" w:rsidRPr="00956D35">
              <w:br/>
              <w:t>C</w:t>
            </w:r>
            <w:r w:rsidR="00693C89" w:rsidRPr="00956D35">
              <w:rPr>
                <w:sz w:val="12"/>
                <w:szCs w:val="12"/>
              </w:rPr>
              <w:t>(t)</w:t>
            </w:r>
          </w:p>
        </w:tc>
      </w:tr>
    </w:tbl>
    <w:p w14:paraId="73227757" w14:textId="77777777" w:rsidR="00693C89" w:rsidRPr="00956D35" w:rsidRDefault="00693C89" w:rsidP="00693C89">
      <w:pPr>
        <w:spacing w:after="120"/>
        <w:ind w:left="1134" w:right="1134"/>
        <w:jc w:val="both"/>
        <w:rPr>
          <w:sz w:val="12"/>
          <w:szCs w:val="12"/>
        </w:rPr>
      </w:pPr>
      <w:r w:rsidRPr="00956D35">
        <w:tab/>
      </w:r>
      <w:r w:rsidRPr="00956D35">
        <w:tab/>
      </w:r>
    </w:p>
    <w:tbl>
      <w:tblPr>
        <w:tblW w:w="0" w:type="auto"/>
        <w:tblInd w:w="3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00"/>
      </w:tblGrid>
      <w:tr w:rsidR="00693C89" w:rsidRPr="00676662" w14:paraId="6DC29A55" w14:textId="77777777" w:rsidTr="00B1468C">
        <w:tc>
          <w:tcPr>
            <w:tcW w:w="3200" w:type="dxa"/>
            <w:shd w:val="clear" w:color="auto" w:fill="auto"/>
          </w:tcPr>
          <w:p w14:paraId="0C492950" w14:textId="77777777" w:rsidR="00693C89" w:rsidRPr="00676662" w:rsidRDefault="00693C89" w:rsidP="004B78D7">
            <w:pPr>
              <w:spacing w:after="120"/>
              <w:jc w:val="center"/>
              <w:rPr>
                <w:lang w:val="fr-CH"/>
              </w:rPr>
            </w:pPr>
            <w:proofErr w:type="spellStart"/>
            <w:r w:rsidRPr="00FD3434">
              <w:rPr>
                <w:lang w:val="fr-CH"/>
              </w:rPr>
              <w:t>Calculate</w:t>
            </w:r>
            <w:proofErr w:type="spellEnd"/>
            <w:r w:rsidRPr="00FD3434">
              <w:rPr>
                <w:lang w:val="fr-CH"/>
              </w:rPr>
              <w:t xml:space="preserve"> </w:t>
            </w:r>
            <w:proofErr w:type="spellStart"/>
            <w:r w:rsidR="004B78D7" w:rsidRPr="00FD3434">
              <w:rPr>
                <w:lang w:val="fr-CH"/>
              </w:rPr>
              <w:t>v</w:t>
            </w:r>
            <w:r w:rsidRPr="00FD3434">
              <w:rPr>
                <w:lang w:val="fr-CH"/>
              </w:rPr>
              <w:t>iscous</w:t>
            </w:r>
            <w:proofErr w:type="spellEnd"/>
            <w:r w:rsidRPr="00FD3434">
              <w:rPr>
                <w:lang w:val="fr-CH"/>
              </w:rPr>
              <w:br/>
            </w:r>
            <w:proofErr w:type="spellStart"/>
            <w:r w:rsidRPr="00FD3434">
              <w:rPr>
                <w:lang w:val="fr-CH"/>
              </w:rPr>
              <w:t>Criterion</w:t>
            </w:r>
            <w:proofErr w:type="spellEnd"/>
            <w:r w:rsidRPr="00FD3434">
              <w:rPr>
                <w:lang w:val="fr-CH"/>
              </w:rPr>
              <w:t xml:space="preserve"> at time (t)</w:t>
            </w:r>
            <w:r w:rsidRPr="00FD3434">
              <w:rPr>
                <w:lang w:val="fr-CH"/>
              </w:rPr>
              <w:br/>
              <w:t>(VC)</w:t>
            </w:r>
            <w:r w:rsidRPr="00FD3434">
              <w:rPr>
                <w:vertAlign w:val="subscript"/>
                <w:lang w:val="fr-CH"/>
              </w:rPr>
              <w:t xml:space="preserve">(t) </w:t>
            </w:r>
            <w:r w:rsidRPr="00FD3434">
              <w:rPr>
                <w:lang w:val="fr-CH"/>
              </w:rPr>
              <w:t xml:space="preserve">= V(t) . </w:t>
            </w:r>
            <w:r w:rsidRPr="00676662">
              <w:rPr>
                <w:lang w:val="fr-CH"/>
              </w:rPr>
              <w:t>C</w:t>
            </w:r>
            <w:r w:rsidRPr="00676662">
              <w:rPr>
                <w:vertAlign w:val="subscript"/>
                <w:lang w:val="fr-CH"/>
              </w:rPr>
              <w:t>(t)</w:t>
            </w:r>
          </w:p>
        </w:tc>
      </w:tr>
    </w:tbl>
    <w:p w14:paraId="5DA79887" w14:textId="3CAB4E67" w:rsidR="00693C89" w:rsidRPr="00676662" w:rsidRDefault="0054181B" w:rsidP="00693C89">
      <w:pPr>
        <w:spacing w:after="120"/>
        <w:ind w:left="1134" w:right="1134"/>
        <w:jc w:val="both"/>
        <w:rPr>
          <w:lang w:val="fr-CH"/>
        </w:rPr>
      </w:pPr>
      <w:r>
        <w:rPr>
          <w:noProof/>
        </w:rPr>
        <mc:AlternateContent>
          <mc:Choice Requires="wps">
            <w:drawing>
              <wp:anchor distT="0" distB="0" distL="114300" distR="114300" simplePos="0" relativeHeight="7" behindDoc="0" locked="0" layoutInCell="1" allowOverlap="1" wp14:anchorId="3C2B085F" wp14:editId="27D8A128">
                <wp:simplePos x="0" y="0"/>
                <wp:positionH relativeFrom="column">
                  <wp:posOffset>3362325</wp:posOffset>
                </wp:positionH>
                <wp:positionV relativeFrom="paragraph">
                  <wp:posOffset>-6350</wp:posOffset>
                </wp:positionV>
                <wp:extent cx="0" cy="228600"/>
                <wp:effectExtent l="5715" t="6985" r="13335" b="12065"/>
                <wp:wrapNone/>
                <wp:docPr id="2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50AB4" id="Line 10" o:spid="_x0000_s1026" style="position:absolute;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75pt,-.5pt" to="264.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"/>
            </w:pict>
          </mc:Fallback>
        </mc:AlternateContent>
      </w:r>
    </w:p>
    <w:tbl>
      <w:tblPr>
        <w:tblW w:w="0" w:type="auto"/>
        <w:tblInd w:w="3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00"/>
      </w:tblGrid>
      <w:tr w:rsidR="00693C89" w:rsidRPr="00956D35" w14:paraId="0BA5C404" w14:textId="77777777" w:rsidTr="00B1468C">
        <w:tc>
          <w:tcPr>
            <w:tcW w:w="3200" w:type="dxa"/>
            <w:shd w:val="clear" w:color="auto" w:fill="auto"/>
          </w:tcPr>
          <w:p w14:paraId="01935162" w14:textId="77777777" w:rsidR="00693C89" w:rsidRPr="00956D35" w:rsidRDefault="00693C89" w:rsidP="004B78D7">
            <w:pPr>
              <w:spacing w:after="120"/>
              <w:jc w:val="center"/>
            </w:pPr>
            <w:r w:rsidRPr="00956D35">
              <w:t>Determine the</w:t>
            </w:r>
            <w:r w:rsidRPr="00956D35">
              <w:br/>
            </w:r>
            <w:r w:rsidR="004B78D7">
              <w:t>m</w:t>
            </w:r>
            <w:r w:rsidRPr="00956D35">
              <w:t>aximum value of VC</w:t>
            </w:r>
            <w:r w:rsidRPr="00956D35">
              <w:br/>
              <w:t xml:space="preserve">(VC) </w:t>
            </w:r>
            <w:r w:rsidRPr="00956D35">
              <w:rPr>
                <w:sz w:val="12"/>
                <w:szCs w:val="12"/>
              </w:rPr>
              <w:t xml:space="preserve">max </w:t>
            </w:r>
            <w:r w:rsidRPr="00956D35">
              <w:t xml:space="preserve">= max [(VC) </w:t>
            </w:r>
            <w:r w:rsidRPr="00956D35">
              <w:rPr>
                <w:sz w:val="12"/>
                <w:szCs w:val="12"/>
              </w:rPr>
              <w:t xml:space="preserve">(t) </w:t>
            </w:r>
            <w:r w:rsidRPr="00956D35">
              <w:t>]</w:t>
            </w:r>
          </w:p>
        </w:tc>
      </w:tr>
    </w:tbl>
    <w:p w14:paraId="715D95C2" w14:textId="77777777" w:rsidR="00693C89" w:rsidRPr="00956D35" w:rsidRDefault="00693C89" w:rsidP="00693C89">
      <w:pPr>
        <w:spacing w:after="120"/>
        <w:ind w:left="1134" w:right="1134"/>
        <w:jc w:val="both"/>
      </w:pPr>
    </w:p>
    <w:p w14:paraId="2E4723AF" w14:textId="77777777" w:rsidR="00693C89" w:rsidRPr="00956D35" w:rsidRDefault="00693C89" w:rsidP="00693C89">
      <w:pPr>
        <w:spacing w:after="120"/>
        <w:ind w:left="2268" w:right="1134" w:hanging="1134"/>
        <w:jc w:val="both"/>
        <w:sectPr w:rsidR="00693C89" w:rsidRPr="00956D35" w:rsidSect="00693C89">
          <w:headerReference w:type="first" r:id="rId55"/>
          <w:footerReference w:type="first" r:id="rId56"/>
          <w:footnotePr>
            <w:numRestart w:val="eachSect"/>
          </w:footnotePr>
          <w:endnotePr>
            <w:numFmt w:val="decimal"/>
          </w:endnotePr>
          <w:pgSz w:w="11907" w:h="16840" w:code="9"/>
          <w:pgMar w:top="1701" w:right="1134" w:bottom="2268" w:left="1134" w:header="851" w:footer="1701" w:gutter="0"/>
          <w:cols w:space="720"/>
          <w:titlePg/>
          <w:docGrid w:linePitch="272"/>
        </w:sectPr>
      </w:pPr>
    </w:p>
    <w:p w14:paraId="7A30B787" w14:textId="77777777" w:rsidR="00693C89" w:rsidRPr="00956D35" w:rsidRDefault="00693C89" w:rsidP="006261F5">
      <w:pPr>
        <w:pStyle w:val="HChG"/>
      </w:pPr>
      <w:bookmarkStart w:id="28" w:name="_Toc367432815"/>
      <w:r w:rsidRPr="00956D35">
        <w:lastRenderedPageBreak/>
        <w:t>Annex 5</w:t>
      </w:r>
      <w:bookmarkEnd w:id="28"/>
    </w:p>
    <w:p w14:paraId="39FDB6C5" w14:textId="77777777" w:rsidR="00693C89" w:rsidRPr="00956D35" w:rsidRDefault="00693C89" w:rsidP="006261F5">
      <w:pPr>
        <w:pStyle w:val="HChG"/>
      </w:pPr>
      <w:r w:rsidRPr="00956D35">
        <w:tab/>
      </w:r>
      <w:r w:rsidRPr="00956D35">
        <w:tab/>
      </w:r>
      <w:bookmarkStart w:id="29" w:name="_Toc367432816"/>
      <w:r w:rsidRPr="00956D35">
        <w:t>Mobile deformable barrier characteristics</w:t>
      </w:r>
      <w:bookmarkEnd w:id="29"/>
      <w:r w:rsidRPr="00956D35">
        <w:t xml:space="preserve"> </w:t>
      </w:r>
    </w:p>
    <w:p w14:paraId="55597FCD" w14:textId="77777777" w:rsidR="00693C89" w:rsidRPr="00956D35" w:rsidRDefault="00693C89" w:rsidP="00693C89">
      <w:pPr>
        <w:spacing w:after="120"/>
        <w:ind w:left="2268" w:right="1134" w:hanging="1134"/>
        <w:jc w:val="both"/>
      </w:pPr>
      <w:r w:rsidRPr="00956D35">
        <w:t>1.</w:t>
      </w:r>
      <w:r w:rsidRPr="00956D35">
        <w:tab/>
        <w:t>Characteristics of the mobile deformable barrier</w:t>
      </w:r>
    </w:p>
    <w:p w14:paraId="6588CC50" w14:textId="77777777" w:rsidR="00693C89" w:rsidRPr="00956D35" w:rsidRDefault="00693C89" w:rsidP="00693C89">
      <w:pPr>
        <w:spacing w:after="120"/>
        <w:ind w:left="2268" w:right="1134" w:hanging="1134"/>
        <w:jc w:val="both"/>
      </w:pPr>
      <w:r w:rsidRPr="00956D35">
        <w:t>1.1.</w:t>
      </w:r>
      <w:r w:rsidRPr="00956D35">
        <w:tab/>
        <w:t>The mobile deformable barrier (MDB) includes both an impactor and a trolley.</w:t>
      </w:r>
    </w:p>
    <w:p w14:paraId="4C130808" w14:textId="77777777" w:rsidR="00693C89" w:rsidRPr="00956D35" w:rsidRDefault="00693C89" w:rsidP="00693C89">
      <w:pPr>
        <w:spacing w:after="120"/>
        <w:ind w:left="2268" w:right="1134" w:hanging="1134"/>
        <w:jc w:val="both"/>
      </w:pPr>
      <w:r w:rsidRPr="00956D35">
        <w:t>1.2.</w:t>
      </w:r>
      <w:r w:rsidRPr="00956D35">
        <w:tab/>
        <w:t>The total mass shall be 950 ± 20 kg.</w:t>
      </w:r>
    </w:p>
    <w:p w14:paraId="1127F520" w14:textId="77777777" w:rsidR="00693C89" w:rsidRPr="00956D35" w:rsidRDefault="00693C89" w:rsidP="00693C89">
      <w:pPr>
        <w:spacing w:after="120"/>
        <w:ind w:left="2268" w:right="1134" w:hanging="1134"/>
        <w:jc w:val="both"/>
      </w:pPr>
      <w:r w:rsidRPr="00956D35">
        <w:t>1.3.</w:t>
      </w:r>
      <w:r w:rsidRPr="00956D35">
        <w:tab/>
        <w:t>The centre of gravity shall be situated in the longitudinal median vertical plane within 10 mm, 1,000 ± 30 mm behind the front axle and 500 ± 30 mm above the ground.</w:t>
      </w:r>
    </w:p>
    <w:p w14:paraId="44F37469" w14:textId="77777777" w:rsidR="00693C89" w:rsidRPr="00956D35" w:rsidRDefault="00693C89" w:rsidP="00693C89">
      <w:pPr>
        <w:spacing w:after="120"/>
        <w:ind w:left="2268" w:right="1134" w:hanging="1134"/>
        <w:jc w:val="both"/>
      </w:pPr>
      <w:r w:rsidRPr="00956D35">
        <w:t>1.4.</w:t>
      </w:r>
      <w:r w:rsidRPr="00956D35">
        <w:tab/>
        <w:t>The distance between the front face of the impactor and the centre of gravity of the barrier shall be 2,000 ± 30 mm.</w:t>
      </w:r>
    </w:p>
    <w:p w14:paraId="4AC5CB4B" w14:textId="77777777" w:rsidR="00693C89" w:rsidRPr="00956D35" w:rsidRDefault="00693C89" w:rsidP="00693C89">
      <w:pPr>
        <w:spacing w:after="120"/>
        <w:ind w:left="2268" w:right="1134" w:hanging="1134"/>
        <w:jc w:val="both"/>
      </w:pPr>
      <w:r w:rsidRPr="00956D35">
        <w:t>1.5.</w:t>
      </w:r>
      <w:r w:rsidRPr="00956D35">
        <w:tab/>
        <w:t>The ground clearance of the impactor shall be 300 ± 5 mm measured in static conditions from the lower edge of the lower front plate, before the impact.</w:t>
      </w:r>
    </w:p>
    <w:p w14:paraId="2114CC59" w14:textId="77777777" w:rsidR="00693C89" w:rsidRPr="00956D35" w:rsidRDefault="00693C89" w:rsidP="00693C89">
      <w:pPr>
        <w:spacing w:after="120"/>
        <w:ind w:left="2268" w:right="1134" w:hanging="1134"/>
        <w:jc w:val="both"/>
      </w:pPr>
      <w:r w:rsidRPr="00956D35">
        <w:t>1.6.</w:t>
      </w:r>
      <w:r w:rsidRPr="00956D35">
        <w:tab/>
        <w:t>The front and rear track width of the trolley shall be 1,500 ± 10 mm.</w:t>
      </w:r>
    </w:p>
    <w:p w14:paraId="35F02C7A" w14:textId="77777777" w:rsidR="00693C89" w:rsidRPr="00956D35" w:rsidRDefault="00693C89" w:rsidP="00693C89">
      <w:pPr>
        <w:spacing w:after="120"/>
        <w:ind w:left="2268" w:right="1134" w:hanging="1134"/>
        <w:jc w:val="both"/>
      </w:pPr>
      <w:r w:rsidRPr="00956D35">
        <w:t>1.7.</w:t>
      </w:r>
      <w:r w:rsidRPr="00956D35">
        <w:tab/>
        <w:t>The wheelbase of the trolley shall be 3,000 ± 10 mm.</w:t>
      </w:r>
    </w:p>
    <w:p w14:paraId="59E71C5C" w14:textId="77777777" w:rsidR="00693C89" w:rsidRPr="00956D35" w:rsidRDefault="00693C89" w:rsidP="00693C89">
      <w:pPr>
        <w:spacing w:after="120"/>
        <w:ind w:left="2268" w:right="1134" w:hanging="1134"/>
        <w:jc w:val="both"/>
      </w:pPr>
      <w:r w:rsidRPr="00956D35">
        <w:t>2.</w:t>
      </w:r>
      <w:r w:rsidRPr="00956D35">
        <w:tab/>
        <w:t>Characteristics of the impactor</w:t>
      </w:r>
    </w:p>
    <w:p w14:paraId="1237DFAC" w14:textId="77777777" w:rsidR="00693C89" w:rsidRPr="00956D35" w:rsidRDefault="00693C89" w:rsidP="00693C89">
      <w:pPr>
        <w:spacing w:after="120"/>
        <w:ind w:left="2268" w:right="1134" w:hanging="1134"/>
        <w:jc w:val="both"/>
      </w:pPr>
      <w:r w:rsidRPr="00956D35">
        <w:tab/>
        <w:t>The impactor consists of six single blocks of aluminium honeycomb, which have been processed in order to give a progressively increasing level of force with increasing deflection (see paragraph 2.1.</w:t>
      </w:r>
      <w:r w:rsidR="00700CB0" w:rsidRPr="00956D35">
        <w:t xml:space="preserve"> below</w:t>
      </w:r>
      <w:r w:rsidRPr="00956D35">
        <w:t>). Front and rear aluminium plates are attached to the aluminium honeycomb blocks.</w:t>
      </w:r>
    </w:p>
    <w:p w14:paraId="048C92B1" w14:textId="77777777" w:rsidR="00693C89" w:rsidRPr="00956D35" w:rsidRDefault="00693C89" w:rsidP="00693C89">
      <w:pPr>
        <w:spacing w:after="120"/>
        <w:ind w:left="2268" w:right="1134" w:hanging="1134"/>
        <w:jc w:val="both"/>
      </w:pPr>
      <w:r w:rsidRPr="00956D35">
        <w:t>2.1.</w:t>
      </w:r>
      <w:r w:rsidRPr="00956D35">
        <w:tab/>
        <w:t>Honeycomb blocks</w:t>
      </w:r>
    </w:p>
    <w:p w14:paraId="1FE45589" w14:textId="77777777" w:rsidR="00693C89" w:rsidRPr="00956D35" w:rsidRDefault="00693C89" w:rsidP="00693C89">
      <w:pPr>
        <w:spacing w:after="120"/>
        <w:ind w:left="2268" w:right="1134" w:hanging="1134"/>
        <w:jc w:val="both"/>
      </w:pPr>
      <w:r w:rsidRPr="00956D35">
        <w:t>2.1.1.</w:t>
      </w:r>
      <w:r w:rsidRPr="00956D35">
        <w:tab/>
        <w:t>Geometrical characteristics</w:t>
      </w:r>
    </w:p>
    <w:p w14:paraId="15B23C51" w14:textId="77777777" w:rsidR="00693C89" w:rsidRPr="00956D35" w:rsidRDefault="00693C89" w:rsidP="00693C89">
      <w:pPr>
        <w:spacing w:after="120"/>
        <w:ind w:left="2268" w:right="1134" w:hanging="1134"/>
        <w:jc w:val="both"/>
      </w:pPr>
      <w:r w:rsidRPr="00956D35">
        <w:t>2.1.1.1.</w:t>
      </w:r>
      <w:r w:rsidRPr="00956D35">
        <w:tab/>
        <w:t xml:space="preserve">The impactor consists of </w:t>
      </w:r>
      <w:r w:rsidR="00700CB0" w:rsidRPr="00956D35">
        <w:t xml:space="preserve">six </w:t>
      </w:r>
      <w:r w:rsidRPr="00956D35">
        <w:t xml:space="preserve">joined zones whose forms and positioning are shown in Figures 1 and 2. </w:t>
      </w:r>
      <w:r w:rsidRPr="00956D35">
        <w:rPr>
          <w:spacing w:val="-3"/>
        </w:rPr>
        <w:t>The zones are defined as 500</w:t>
      </w:r>
      <w:r w:rsidRPr="00956D35">
        <w:t xml:space="preserve"> ± 5 mm x 250 ± 3 mm in Figures 1 and 2. The 500 mm should be in the W direction and the 250 mm in the L direction of the aluminium honeycomb construction (see Figure 3).</w:t>
      </w:r>
    </w:p>
    <w:p w14:paraId="71C0B734" w14:textId="77777777" w:rsidR="00693C89" w:rsidRPr="00956D35" w:rsidRDefault="00693C89" w:rsidP="00693C89">
      <w:pPr>
        <w:spacing w:after="120"/>
        <w:ind w:left="2268" w:right="1134" w:hanging="1134"/>
        <w:jc w:val="both"/>
      </w:pPr>
      <w:r w:rsidRPr="00956D35">
        <w:t>2.1.1.2.</w:t>
      </w:r>
      <w:r w:rsidRPr="00956D35">
        <w:tab/>
        <w:t>The impactor is divided into 2 rows. The lower row shall be 250 ±</w:t>
      </w:r>
      <w:r w:rsidR="00700CB0" w:rsidRPr="00956D35">
        <w:t> </w:t>
      </w:r>
      <w:r w:rsidRPr="00956D35">
        <w:t>3 mm high, and 500 ± 2mm deep after pre-crush (see paragraph 2.1.2.</w:t>
      </w:r>
      <w:r w:rsidR="00700CB0" w:rsidRPr="00956D35">
        <w:t xml:space="preserve"> below</w:t>
      </w:r>
      <w:r w:rsidRPr="00956D35">
        <w:t>), and deeper than the upper row by 60 ±</w:t>
      </w:r>
      <w:r w:rsidR="00700CB0" w:rsidRPr="00956D35">
        <w:t> </w:t>
      </w:r>
      <w:r w:rsidRPr="00956D35">
        <w:t>2 mm.</w:t>
      </w:r>
    </w:p>
    <w:p w14:paraId="0941468C" w14:textId="77777777" w:rsidR="00693C89" w:rsidRPr="00956D35" w:rsidRDefault="00693C89" w:rsidP="00693C89">
      <w:pPr>
        <w:spacing w:after="120"/>
        <w:ind w:left="2268" w:right="1134" w:hanging="1134"/>
        <w:jc w:val="both"/>
      </w:pPr>
      <w:r w:rsidRPr="00956D35">
        <w:t>2.1.1.3.</w:t>
      </w:r>
      <w:r w:rsidRPr="00956D35">
        <w:tab/>
        <w:t>The blocks must be centred on the six zones defined in Figure 1 and each block (including incomplete cells) should cover completely the area defined for each zone).</w:t>
      </w:r>
    </w:p>
    <w:p w14:paraId="283C17B1" w14:textId="77777777" w:rsidR="00693C89" w:rsidRPr="00956D35" w:rsidRDefault="00693C89" w:rsidP="00693C89">
      <w:pPr>
        <w:spacing w:after="120"/>
        <w:ind w:left="2268" w:right="1134" w:hanging="1134"/>
        <w:jc w:val="both"/>
      </w:pPr>
      <w:r w:rsidRPr="00956D35">
        <w:t>2.1.2.</w:t>
      </w:r>
      <w:r w:rsidRPr="00956D35">
        <w:tab/>
        <w:t>Pre-crush</w:t>
      </w:r>
    </w:p>
    <w:p w14:paraId="2465A8EF" w14:textId="77777777" w:rsidR="00693C89" w:rsidRPr="00956D35" w:rsidRDefault="00693C89" w:rsidP="00693C89">
      <w:pPr>
        <w:spacing w:after="120"/>
        <w:ind w:left="2268" w:right="1134" w:hanging="1134"/>
        <w:jc w:val="both"/>
      </w:pPr>
      <w:r w:rsidRPr="00956D35">
        <w:t>2.1.2.1.</w:t>
      </w:r>
      <w:r w:rsidRPr="00956D35">
        <w:tab/>
        <w:t>The pre-crush shall be performed on the surface of the honeycomb to which the front sheets are attached.</w:t>
      </w:r>
    </w:p>
    <w:p w14:paraId="6B0EA52D" w14:textId="77777777" w:rsidR="00693C89" w:rsidRPr="00956D35" w:rsidRDefault="00693C89" w:rsidP="00693C89">
      <w:pPr>
        <w:spacing w:after="120"/>
        <w:ind w:left="2268" w:right="1134" w:hanging="1134"/>
        <w:jc w:val="both"/>
      </w:pPr>
      <w:r w:rsidRPr="00956D35">
        <w:t>2.1.2.2.</w:t>
      </w:r>
      <w:r w:rsidRPr="00956D35">
        <w:tab/>
        <w:t>Blocks 1, 2 and 3 should be crushed by 10 ± 2 mm on the top surface prior to testing to give a depth of 500 ± 2 mm (Figure 2).</w:t>
      </w:r>
    </w:p>
    <w:p w14:paraId="2BE38CB6" w14:textId="77777777" w:rsidR="00693C89" w:rsidRPr="00956D35" w:rsidRDefault="00693C89" w:rsidP="00693C89">
      <w:pPr>
        <w:spacing w:after="120"/>
        <w:ind w:left="2268" w:right="1134" w:hanging="1134"/>
        <w:jc w:val="both"/>
      </w:pPr>
      <w:r w:rsidRPr="00956D35">
        <w:t>2.1.2.3.</w:t>
      </w:r>
      <w:r w:rsidRPr="00956D35">
        <w:tab/>
        <w:t>Blocks 4, 5 and 6 should be crushed by 10 ± 2 mm on the top surface prior to testing to give a depth of 440 ± 2 mm.</w:t>
      </w:r>
    </w:p>
    <w:p w14:paraId="5399E22E" w14:textId="77777777" w:rsidR="00693C89" w:rsidRPr="00956D35" w:rsidRDefault="00693C89" w:rsidP="00693C89">
      <w:pPr>
        <w:keepNext/>
        <w:keepLines/>
        <w:spacing w:after="120"/>
        <w:ind w:left="2268" w:right="1134" w:hanging="1134"/>
        <w:jc w:val="both"/>
      </w:pPr>
      <w:r w:rsidRPr="00956D35">
        <w:lastRenderedPageBreak/>
        <w:t>2.1.3.</w:t>
      </w:r>
      <w:r w:rsidRPr="00956D35">
        <w:tab/>
        <w:t>Material characteristics</w:t>
      </w:r>
    </w:p>
    <w:p w14:paraId="5186E42A" w14:textId="77777777" w:rsidR="00693C89" w:rsidRPr="00956D35" w:rsidRDefault="00693C89" w:rsidP="00693C89">
      <w:pPr>
        <w:keepNext/>
        <w:keepLines/>
        <w:spacing w:after="120"/>
        <w:ind w:left="2268" w:right="1134" w:hanging="1134"/>
        <w:jc w:val="both"/>
      </w:pPr>
      <w:r w:rsidRPr="00956D35">
        <w:t>2.1.3.1.</w:t>
      </w:r>
      <w:r w:rsidRPr="00956D35">
        <w:tab/>
        <w:t>The cell dimensions shall be 19 mm ± 10 per cent for each block (see Figure 4).</w:t>
      </w:r>
    </w:p>
    <w:p w14:paraId="3EEBF6D9" w14:textId="77777777" w:rsidR="00693C89" w:rsidRPr="00956D35" w:rsidRDefault="00693C89" w:rsidP="00693C89">
      <w:pPr>
        <w:spacing w:after="120"/>
        <w:ind w:left="2268" w:right="1134" w:hanging="1134"/>
        <w:jc w:val="both"/>
      </w:pPr>
      <w:r w:rsidRPr="00956D35">
        <w:t>2.1.3.2.</w:t>
      </w:r>
      <w:r w:rsidRPr="00956D35">
        <w:tab/>
        <w:t>The cells must be made of 3003 aluminium for the upper row.</w:t>
      </w:r>
    </w:p>
    <w:p w14:paraId="7D69C9A1" w14:textId="77777777" w:rsidR="00693C89" w:rsidRPr="00956D35" w:rsidRDefault="00693C89" w:rsidP="00693C89">
      <w:pPr>
        <w:spacing w:after="120"/>
        <w:ind w:left="2268" w:right="1134" w:hanging="1134"/>
        <w:jc w:val="both"/>
      </w:pPr>
      <w:r w:rsidRPr="00956D35">
        <w:t>2.1.3.3.</w:t>
      </w:r>
      <w:r w:rsidRPr="00956D35">
        <w:tab/>
        <w:t>The cells must be made of 5052 aluminium for the lower row.</w:t>
      </w:r>
    </w:p>
    <w:p w14:paraId="5E692DC8" w14:textId="77777777" w:rsidR="00693C89" w:rsidRPr="00956D35" w:rsidRDefault="00693C89" w:rsidP="00693C89">
      <w:pPr>
        <w:spacing w:after="120"/>
        <w:ind w:left="2268" w:right="1134" w:hanging="1134"/>
        <w:jc w:val="both"/>
      </w:pPr>
      <w:r w:rsidRPr="00956D35">
        <w:t>2.1.3.4.</w:t>
      </w:r>
      <w:r w:rsidRPr="00956D35">
        <w:tab/>
        <w:t>The aluminium honeycomb blocks should be processed such that the force deflection-curve when statically crushed (according to the procedure defined in paragraph 2.1.4.</w:t>
      </w:r>
      <w:r w:rsidR="00700CB0" w:rsidRPr="00956D35">
        <w:t xml:space="preserve"> below</w:t>
      </w:r>
      <w:r w:rsidRPr="00956D35">
        <w:t>) is within the corridors defined for each of the six blocks in Appendix 1 to this annex. Moreover, the processed honeycomb material used in the honeycomb blocks to be used for constructing the barrier, should be cleaned in order to remove any residue that may have been produced during the processing of the raw honeycomb material.</w:t>
      </w:r>
    </w:p>
    <w:p w14:paraId="040E3B16" w14:textId="77777777" w:rsidR="00693C89" w:rsidRPr="00956D35" w:rsidRDefault="00693C89" w:rsidP="00693C89">
      <w:pPr>
        <w:spacing w:after="120"/>
        <w:ind w:left="2268" w:right="1134" w:hanging="1134"/>
        <w:jc w:val="both"/>
        <w:rPr>
          <w:color w:val="000000"/>
        </w:rPr>
      </w:pPr>
      <w:r w:rsidRPr="00956D35">
        <w:t>2.1.3.5.</w:t>
      </w:r>
      <w:r w:rsidRPr="00956D35">
        <w:tab/>
      </w:r>
      <w:r w:rsidRPr="00956D35">
        <w:rPr>
          <w:color w:val="000000"/>
        </w:rPr>
        <w:t>The mass of the blocks in each batch shall not differ by more than 5 per cent of the mean block mass for that batch.</w:t>
      </w:r>
    </w:p>
    <w:p w14:paraId="30FD5DE9" w14:textId="77777777" w:rsidR="00693C89" w:rsidRPr="00956D35" w:rsidRDefault="00693C89" w:rsidP="00693C89">
      <w:pPr>
        <w:spacing w:after="120"/>
        <w:ind w:left="2268" w:right="1134" w:hanging="1134"/>
        <w:jc w:val="both"/>
      </w:pPr>
      <w:r w:rsidRPr="00956D35">
        <w:rPr>
          <w:color w:val="000000"/>
        </w:rPr>
        <w:t>2.1.4.</w:t>
      </w:r>
      <w:r w:rsidRPr="00956D35">
        <w:rPr>
          <w:color w:val="000000"/>
        </w:rPr>
        <w:tab/>
      </w:r>
      <w:r w:rsidRPr="00956D35">
        <w:t>Static tests</w:t>
      </w:r>
    </w:p>
    <w:p w14:paraId="03087FDA" w14:textId="77777777" w:rsidR="00693C89" w:rsidRPr="00956D35" w:rsidRDefault="00693C89" w:rsidP="00693C89">
      <w:pPr>
        <w:spacing w:after="120"/>
        <w:ind w:left="2268" w:right="1134" w:hanging="1134"/>
        <w:jc w:val="both"/>
      </w:pPr>
      <w:r w:rsidRPr="00956D35">
        <w:t>2.1.4.1.</w:t>
      </w:r>
      <w:r w:rsidRPr="00956D35">
        <w:tab/>
        <w:t>A sample taken from each batch of processed honeycomb core shall be tested according to the static test procedure described in paragraph 5.</w:t>
      </w:r>
      <w:r w:rsidR="00700CB0" w:rsidRPr="00956D35">
        <w:t xml:space="preserve"> of this annex.</w:t>
      </w:r>
    </w:p>
    <w:p w14:paraId="781D7741" w14:textId="77777777" w:rsidR="00693C89" w:rsidRPr="00956D35" w:rsidRDefault="00693C89" w:rsidP="00693C89">
      <w:pPr>
        <w:spacing w:after="120"/>
        <w:ind w:left="2268" w:right="1134" w:hanging="1134"/>
        <w:jc w:val="both"/>
      </w:pPr>
      <w:r w:rsidRPr="00956D35">
        <w:t>2.1.4.2.</w:t>
      </w:r>
      <w:r w:rsidRPr="00956D35">
        <w:tab/>
        <w:t>The force-compression for each block tested shall lie within the force deflection corridors defined in Appendix 1. Static force-deflection corridors are defined for each block of the barrier.</w:t>
      </w:r>
    </w:p>
    <w:p w14:paraId="1D74E723" w14:textId="77777777" w:rsidR="00693C89" w:rsidRPr="00956D35" w:rsidRDefault="00693C89" w:rsidP="00693C89">
      <w:pPr>
        <w:spacing w:after="120"/>
        <w:ind w:left="2268" w:right="1134" w:hanging="1134"/>
        <w:jc w:val="both"/>
      </w:pPr>
      <w:r w:rsidRPr="00956D35">
        <w:t>2.1.5.</w:t>
      </w:r>
      <w:r w:rsidRPr="00956D35">
        <w:tab/>
        <w:t>Dynamic test</w:t>
      </w:r>
    </w:p>
    <w:p w14:paraId="28D3F120" w14:textId="77777777" w:rsidR="00693C89" w:rsidRPr="00956D35" w:rsidRDefault="00693C89" w:rsidP="00693C89">
      <w:pPr>
        <w:spacing w:after="120"/>
        <w:ind w:left="2268" w:right="1134" w:hanging="1134"/>
        <w:jc w:val="both"/>
      </w:pPr>
      <w:r w:rsidRPr="00956D35">
        <w:t>2.1.5.1.</w:t>
      </w:r>
      <w:r w:rsidRPr="00956D35">
        <w:tab/>
        <w:t>The dynamic deformation characteristics, when impacted according to the protocol described in paragraph 6.</w:t>
      </w:r>
      <w:r w:rsidR="00700CB0" w:rsidRPr="00956D35">
        <w:t xml:space="preserve"> of this annex.</w:t>
      </w:r>
    </w:p>
    <w:p w14:paraId="65D61012" w14:textId="77777777" w:rsidR="00693C89" w:rsidRPr="00956D35" w:rsidRDefault="00693C89" w:rsidP="00693C89">
      <w:pPr>
        <w:spacing w:after="120"/>
        <w:ind w:left="2268" w:right="1134" w:hanging="1134"/>
        <w:jc w:val="both"/>
      </w:pPr>
      <w:r w:rsidRPr="00956D35">
        <w:t>2.1.5.2.</w:t>
      </w:r>
      <w:r w:rsidRPr="00956D35">
        <w:tab/>
        <w:t xml:space="preserve">Deviation from the limits of the force-deflection corridors characterising the rigidity of the impactor - as defined in Appendix 2 </w:t>
      </w:r>
      <w:r w:rsidR="00700CB0" w:rsidRPr="00956D35">
        <w:t xml:space="preserve">of this annex </w:t>
      </w:r>
      <w:r w:rsidRPr="00956D35">
        <w:t>- may be allowed provided that:</w:t>
      </w:r>
    </w:p>
    <w:p w14:paraId="60336C43" w14:textId="77777777" w:rsidR="00693C89" w:rsidRPr="00956D35" w:rsidRDefault="00693C89" w:rsidP="00693C89">
      <w:pPr>
        <w:spacing w:after="120"/>
        <w:ind w:left="2268" w:right="1134" w:hanging="1134"/>
        <w:jc w:val="both"/>
      </w:pPr>
      <w:r w:rsidRPr="00956D35">
        <w:t>2.1.5.2.1.</w:t>
      </w:r>
      <w:r w:rsidRPr="00956D35">
        <w:tab/>
        <w:t>The deviation occurs after the beginning of the impact and before the deformation of the impactor is equal to 150 mm;</w:t>
      </w:r>
    </w:p>
    <w:p w14:paraId="2FCD2B7F" w14:textId="77777777" w:rsidR="00693C89" w:rsidRPr="00956D35" w:rsidRDefault="00693C89" w:rsidP="00693C89">
      <w:pPr>
        <w:spacing w:after="120"/>
        <w:ind w:left="2268" w:right="1134" w:hanging="1134"/>
        <w:jc w:val="both"/>
      </w:pPr>
      <w:r w:rsidRPr="00956D35">
        <w:t>2.1.5.2.2.</w:t>
      </w:r>
      <w:r w:rsidRPr="00956D35">
        <w:tab/>
        <w:t xml:space="preserve">The deviation does not exceed 50 per cent of the nearest instantaneous prescribed limit of the corridor; </w:t>
      </w:r>
    </w:p>
    <w:p w14:paraId="6D0A62DA" w14:textId="77777777" w:rsidR="00693C89" w:rsidRPr="00956D35" w:rsidRDefault="00693C89" w:rsidP="00693C89">
      <w:pPr>
        <w:spacing w:after="120"/>
        <w:ind w:left="2268" w:right="1134" w:hanging="1134"/>
        <w:jc w:val="both"/>
      </w:pPr>
      <w:r w:rsidRPr="00956D35">
        <w:t>2.1.5.2.3.</w:t>
      </w:r>
      <w:r w:rsidRPr="00956D35">
        <w:tab/>
        <w:t>Each deflection corresponding to each deviation does not exceed 35 mm of deflection, and the sum of these deflections does not exceed 70 mm (see Appendix 2 to this annex);</w:t>
      </w:r>
    </w:p>
    <w:p w14:paraId="427F3C7B" w14:textId="77777777" w:rsidR="00693C89" w:rsidRPr="00956D35" w:rsidRDefault="00693C89" w:rsidP="00693C89">
      <w:pPr>
        <w:spacing w:after="120"/>
        <w:ind w:left="2268" w:right="1134" w:hanging="1134"/>
        <w:jc w:val="both"/>
      </w:pPr>
      <w:r w:rsidRPr="00956D35">
        <w:t>2.1.5.2.4.</w:t>
      </w:r>
      <w:r w:rsidRPr="00956D35">
        <w:tab/>
        <w:t>The sum of energy derived from deviating outside the corridor does not exceed 5 per cent of the gross energy for that block.</w:t>
      </w:r>
    </w:p>
    <w:p w14:paraId="26401B1E" w14:textId="77777777" w:rsidR="00693C89" w:rsidRPr="00956D35" w:rsidRDefault="00693C89" w:rsidP="00693C89">
      <w:pPr>
        <w:spacing w:after="120"/>
        <w:ind w:left="2268" w:right="1134" w:hanging="1134"/>
        <w:jc w:val="both"/>
      </w:pPr>
      <w:r w:rsidRPr="00956D35">
        <w:t>2.1.5.3.</w:t>
      </w:r>
      <w:r w:rsidRPr="00956D35">
        <w:tab/>
        <w:t>Blocks 1 and 3 are identical. Their rigidity is such that their force deflection curves fall between corridors of Figure 2a.</w:t>
      </w:r>
    </w:p>
    <w:p w14:paraId="045D1EFA" w14:textId="77777777" w:rsidR="00693C89" w:rsidRPr="00956D35" w:rsidRDefault="00693C89" w:rsidP="00693C89">
      <w:pPr>
        <w:spacing w:after="120"/>
        <w:ind w:left="2268" w:right="1134" w:hanging="1134"/>
        <w:jc w:val="both"/>
      </w:pPr>
      <w:r w:rsidRPr="00956D35">
        <w:t>2.1.5.4.</w:t>
      </w:r>
      <w:r w:rsidRPr="00956D35">
        <w:tab/>
        <w:t>Blocks 5 and 6 are identical. Their rigidity is such that their force deflection curves fall between corridors of Figure 2d.</w:t>
      </w:r>
    </w:p>
    <w:p w14:paraId="0379FE78" w14:textId="77777777" w:rsidR="00693C89" w:rsidRPr="00956D35" w:rsidRDefault="00693C89" w:rsidP="00693C89">
      <w:pPr>
        <w:spacing w:after="120"/>
        <w:ind w:left="2268" w:right="1134" w:hanging="1134"/>
        <w:jc w:val="both"/>
      </w:pPr>
      <w:r w:rsidRPr="00956D35">
        <w:t>2.1.5.5</w:t>
      </w:r>
      <w:r w:rsidRPr="00956D35">
        <w:tab/>
        <w:t>The rigidity of block 2 is such that its force deflection curves fall between corridors of Figure 2b.</w:t>
      </w:r>
    </w:p>
    <w:p w14:paraId="7A23E40F" w14:textId="77777777" w:rsidR="00693C89" w:rsidRPr="00956D35" w:rsidRDefault="00693C89" w:rsidP="00693C89">
      <w:pPr>
        <w:spacing w:after="120"/>
        <w:ind w:left="2268" w:right="1134" w:hanging="1134"/>
        <w:jc w:val="both"/>
      </w:pPr>
      <w:r w:rsidRPr="00956D35">
        <w:t>2.1.5.6.</w:t>
      </w:r>
      <w:r w:rsidRPr="00956D35">
        <w:tab/>
        <w:t>The rigidity of block 4 is such that its force deflection curves fall between corridors of Figure 2c.</w:t>
      </w:r>
    </w:p>
    <w:p w14:paraId="4DF10291" w14:textId="77777777" w:rsidR="00693C89" w:rsidRPr="00956D35" w:rsidRDefault="00693C89" w:rsidP="00693C89">
      <w:pPr>
        <w:spacing w:after="120"/>
        <w:ind w:left="2268" w:right="1134" w:hanging="1134"/>
        <w:jc w:val="both"/>
      </w:pPr>
      <w:r w:rsidRPr="00956D35">
        <w:lastRenderedPageBreak/>
        <w:t>2.1.5.7.</w:t>
      </w:r>
      <w:r w:rsidRPr="00956D35">
        <w:tab/>
        <w:t>The force-deflection of the impactor as a whole shall fall between corridors of Figure 2e.</w:t>
      </w:r>
    </w:p>
    <w:p w14:paraId="31FC5CE7" w14:textId="77777777" w:rsidR="00693C89" w:rsidRPr="00956D35" w:rsidRDefault="00693C89" w:rsidP="00693C89">
      <w:pPr>
        <w:spacing w:after="120"/>
        <w:ind w:left="2268" w:right="1134" w:hanging="1134"/>
        <w:jc w:val="both"/>
      </w:pPr>
      <w:r w:rsidRPr="00956D35">
        <w:t>2.1.5.8.</w:t>
      </w:r>
      <w:r w:rsidRPr="00956D35">
        <w:tab/>
        <w:t>The force-deflection curves shall be verified by a test detailed in Annex 5, paragraph 6., consisting of an impact of the barrier against a dynamometric wall at 35 ± 0.5 km/h.</w:t>
      </w:r>
    </w:p>
    <w:p w14:paraId="3984D6CC" w14:textId="77777777" w:rsidR="00693C89" w:rsidRPr="00956D35" w:rsidRDefault="00693C89" w:rsidP="00693C89">
      <w:pPr>
        <w:spacing w:after="120"/>
        <w:ind w:left="2268" w:right="1134" w:hanging="1134"/>
        <w:jc w:val="both"/>
      </w:pPr>
      <w:r w:rsidRPr="00956D35">
        <w:t>2.1.5.9.</w:t>
      </w:r>
      <w:r w:rsidRPr="00956D35">
        <w:tab/>
        <w:t>The dissipated energy</w:t>
      </w:r>
      <w:r w:rsidRPr="00956D35">
        <w:rPr>
          <w:sz w:val="18"/>
          <w:vertAlign w:val="superscript"/>
        </w:rPr>
        <w:footnoteReference w:id="9"/>
      </w:r>
      <w:r w:rsidRPr="00956D35">
        <w:t xml:space="preserve"> against blocks 1 and 3 during the test shall be equal to 9.5 ± 2 kJ for these blocks.</w:t>
      </w:r>
    </w:p>
    <w:p w14:paraId="38311186" w14:textId="77777777" w:rsidR="00693C89" w:rsidRPr="00956D35" w:rsidRDefault="00693C89" w:rsidP="00693C89">
      <w:pPr>
        <w:spacing w:after="120"/>
        <w:ind w:left="2268" w:right="1134" w:hanging="1134"/>
        <w:jc w:val="both"/>
      </w:pPr>
      <w:r w:rsidRPr="00956D35">
        <w:t>2.1.5.10.</w:t>
      </w:r>
      <w:r w:rsidRPr="00956D35">
        <w:tab/>
        <w:t>The dissipated energy against blocks 5 and 6 during the test shall be equal to</w:t>
      </w:r>
      <w:r w:rsidRPr="00956D35">
        <w:br/>
        <w:t>3.5 ± 1 kJ for these blocks.</w:t>
      </w:r>
    </w:p>
    <w:p w14:paraId="4D7A0B1C" w14:textId="77777777" w:rsidR="00693C89" w:rsidRPr="00956D35" w:rsidRDefault="00693C89" w:rsidP="00693C89">
      <w:pPr>
        <w:spacing w:after="120"/>
        <w:ind w:left="2268" w:right="1134" w:hanging="1134"/>
        <w:jc w:val="both"/>
      </w:pPr>
      <w:r w:rsidRPr="00956D35">
        <w:t>2.1.5.11.</w:t>
      </w:r>
      <w:r w:rsidRPr="00956D35">
        <w:tab/>
        <w:t>The dissipated energy against block 4 shall be equal to 4  ± 1 kJ.</w:t>
      </w:r>
    </w:p>
    <w:p w14:paraId="5E090B4F" w14:textId="77777777" w:rsidR="00693C89" w:rsidRPr="00956D35" w:rsidRDefault="00693C89" w:rsidP="00693C89">
      <w:pPr>
        <w:spacing w:after="120"/>
        <w:ind w:left="2268" w:right="1134" w:hanging="1134"/>
        <w:jc w:val="both"/>
      </w:pPr>
      <w:r w:rsidRPr="00956D35">
        <w:t>2.1.5.12.</w:t>
      </w:r>
      <w:r w:rsidRPr="00956D35">
        <w:tab/>
        <w:t>The dissipated energy against block 2 shall be equal to 15 ± 2 kJ.</w:t>
      </w:r>
    </w:p>
    <w:p w14:paraId="1C03C33F" w14:textId="77777777" w:rsidR="00693C89" w:rsidRPr="00956D35" w:rsidRDefault="00693C89" w:rsidP="00693C89">
      <w:pPr>
        <w:spacing w:after="120"/>
        <w:ind w:left="2268" w:right="1134" w:hanging="1134"/>
        <w:jc w:val="both"/>
      </w:pPr>
      <w:r w:rsidRPr="00956D35">
        <w:t>2.1.5.13.</w:t>
      </w:r>
      <w:r w:rsidRPr="00956D35">
        <w:tab/>
        <w:t>The dissipated total energy during the impact shall be equal to 45 ± 3 kJ.</w:t>
      </w:r>
    </w:p>
    <w:p w14:paraId="576610CA" w14:textId="77777777" w:rsidR="00693C89" w:rsidRPr="00956D35" w:rsidRDefault="00693C89" w:rsidP="00693C89">
      <w:pPr>
        <w:spacing w:after="120"/>
        <w:ind w:left="2268" w:right="1134" w:hanging="1134"/>
        <w:jc w:val="both"/>
      </w:pPr>
      <w:r w:rsidRPr="00956D35">
        <w:t>2.1.5.14.</w:t>
      </w:r>
      <w:r w:rsidRPr="00956D35">
        <w:tab/>
        <w:t>The maximum impactor deformation from the point of first contact, calculated from integration of the accelerometers according to paragraph 6.6.3.</w:t>
      </w:r>
      <w:r w:rsidR="00700CB0" w:rsidRPr="00956D35">
        <w:t xml:space="preserve"> of this annex</w:t>
      </w:r>
      <w:r w:rsidRPr="00956D35">
        <w:t>, shall be equal to 330 ± 20 mm.</w:t>
      </w:r>
    </w:p>
    <w:p w14:paraId="019F0B79" w14:textId="77777777" w:rsidR="00693C89" w:rsidRPr="00956D35" w:rsidRDefault="00693C89" w:rsidP="00693C89">
      <w:pPr>
        <w:spacing w:after="120"/>
        <w:ind w:left="2268" w:right="1134" w:hanging="1134"/>
        <w:jc w:val="both"/>
      </w:pPr>
      <w:r w:rsidRPr="00956D35">
        <w:t>2.1.5.15.</w:t>
      </w:r>
      <w:r w:rsidRPr="00956D35">
        <w:tab/>
        <w:t>The final residual static impactor deformation measured after the dynamic test at level B (Figure 2) shall be equal to 310  ± 20 mm.</w:t>
      </w:r>
    </w:p>
    <w:p w14:paraId="4D87DE9F" w14:textId="77777777" w:rsidR="00693C89" w:rsidRPr="00956D35" w:rsidRDefault="00693C89" w:rsidP="00693C89">
      <w:pPr>
        <w:spacing w:after="120"/>
        <w:ind w:left="2268" w:right="1134" w:hanging="1134"/>
        <w:jc w:val="both"/>
        <w:rPr>
          <w:color w:val="000000"/>
        </w:rPr>
      </w:pPr>
      <w:r w:rsidRPr="00956D35">
        <w:t>2.2.</w:t>
      </w:r>
      <w:r w:rsidRPr="00956D35">
        <w:tab/>
        <w:t>Front plates</w:t>
      </w:r>
    </w:p>
    <w:p w14:paraId="70746668" w14:textId="77777777" w:rsidR="00693C89" w:rsidRPr="00956D35" w:rsidRDefault="00693C89" w:rsidP="00693C89">
      <w:pPr>
        <w:spacing w:after="120"/>
        <w:ind w:left="2268" w:right="1134" w:hanging="1134"/>
        <w:jc w:val="both"/>
      </w:pPr>
      <w:r w:rsidRPr="00956D35">
        <w:rPr>
          <w:color w:val="000000"/>
        </w:rPr>
        <w:t>2.2.1.</w:t>
      </w:r>
      <w:r w:rsidRPr="00956D35">
        <w:rPr>
          <w:color w:val="000000"/>
        </w:rPr>
        <w:tab/>
        <w:t>Geometrical characteristics</w:t>
      </w:r>
    </w:p>
    <w:p w14:paraId="3C89979F" w14:textId="77777777" w:rsidR="00693C89" w:rsidRPr="00956D35" w:rsidRDefault="00693C89" w:rsidP="00693C89">
      <w:pPr>
        <w:spacing w:after="120"/>
        <w:ind w:left="2268" w:right="1134" w:hanging="1134"/>
        <w:jc w:val="both"/>
      </w:pPr>
      <w:r w:rsidRPr="00956D35">
        <w:t>2.2.1.1.</w:t>
      </w:r>
      <w:r w:rsidRPr="00956D35">
        <w:tab/>
      </w:r>
      <w:r w:rsidRPr="00956D35">
        <w:rPr>
          <w:color w:val="000000"/>
        </w:rPr>
        <w:t>The</w:t>
      </w:r>
      <w:r w:rsidRPr="00956D35">
        <w:t xml:space="preserve"> front plates are 1,500 ± 1 mm wide and 250 ± 1 mm high. The thickness is </w:t>
      </w:r>
      <w:r w:rsidRPr="00956D35">
        <w:rPr>
          <w:color w:val="000000"/>
        </w:rPr>
        <w:t>0.5  ± 0.06 mm.</w:t>
      </w:r>
    </w:p>
    <w:p w14:paraId="058A81B6" w14:textId="77777777" w:rsidR="00693C89" w:rsidRPr="00956D35" w:rsidRDefault="00693C89" w:rsidP="00693C89">
      <w:pPr>
        <w:spacing w:after="120"/>
        <w:ind w:left="2268" w:right="1134" w:hanging="1134"/>
        <w:jc w:val="both"/>
      </w:pPr>
      <w:r w:rsidRPr="00956D35">
        <w:t>2.2.1.2.</w:t>
      </w:r>
      <w:r w:rsidRPr="00956D35">
        <w:tab/>
        <w:t>When assembled the overall dimensions of the impactor (defined in Figure 2) shall be: 1,500  ± 2.5 mm wide and 500  ± 2.5 mm high.</w:t>
      </w:r>
    </w:p>
    <w:p w14:paraId="2D9ED984" w14:textId="77777777" w:rsidR="00693C89" w:rsidRPr="00956D35" w:rsidRDefault="00693C89" w:rsidP="00693C89">
      <w:pPr>
        <w:spacing w:after="120"/>
        <w:ind w:left="2268" w:right="1134" w:hanging="1134"/>
        <w:jc w:val="both"/>
      </w:pPr>
      <w:r w:rsidRPr="00956D35">
        <w:t>2.2.1.3.</w:t>
      </w:r>
      <w:r w:rsidRPr="00956D35">
        <w:tab/>
        <w:t>The upper edge of the lower front plate and the lower edge of the upper front plate should be aligned within 4 mm.</w:t>
      </w:r>
    </w:p>
    <w:p w14:paraId="420B71D9" w14:textId="77777777" w:rsidR="00693C89" w:rsidRPr="00956D35" w:rsidRDefault="00693C89" w:rsidP="00693C89">
      <w:pPr>
        <w:spacing w:after="120"/>
        <w:ind w:left="2268" w:right="1134" w:hanging="1134"/>
        <w:jc w:val="both"/>
      </w:pPr>
      <w:r w:rsidRPr="00956D35">
        <w:t>2.2.2.</w:t>
      </w:r>
      <w:r w:rsidRPr="00956D35">
        <w:tab/>
        <w:t>Material characteristics</w:t>
      </w:r>
    </w:p>
    <w:p w14:paraId="4C1B63F4" w14:textId="77777777" w:rsidR="00693C89" w:rsidRPr="00956D35" w:rsidRDefault="00693C89" w:rsidP="00693C89">
      <w:pPr>
        <w:spacing w:after="120"/>
        <w:ind w:left="2268" w:right="1134" w:hanging="1134"/>
        <w:jc w:val="both"/>
      </w:pPr>
      <w:r w:rsidRPr="00956D35">
        <w:t>2.2.2.1.</w:t>
      </w:r>
      <w:r w:rsidRPr="00956D35">
        <w:tab/>
        <w:t>The front plates are manufactured from aluminium of series AlMg</w:t>
      </w:r>
      <w:r w:rsidRPr="00956D35">
        <w:rPr>
          <w:vertAlign w:val="subscript"/>
        </w:rPr>
        <w:t>2</w:t>
      </w:r>
      <w:r w:rsidRPr="00956D35">
        <w:t xml:space="preserve"> to AlMg</w:t>
      </w:r>
      <w:r w:rsidRPr="00956D35">
        <w:rPr>
          <w:vertAlign w:val="subscript"/>
        </w:rPr>
        <w:t>3</w:t>
      </w:r>
      <w:r w:rsidRPr="00956D35">
        <w:t xml:space="preserve"> with elongation </w:t>
      </w:r>
      <w:r w:rsidRPr="00956D35">
        <w:sym w:font="Symbol" w:char="F0B3"/>
      </w:r>
      <w:r w:rsidRPr="00956D35">
        <w:t> 12 per cent, and a UTS </w:t>
      </w:r>
      <w:r w:rsidRPr="00956D35">
        <w:sym w:font="Symbol" w:char="F0B3"/>
      </w:r>
      <w:r w:rsidRPr="00956D35">
        <w:t> 175 N/mm</w:t>
      </w:r>
      <w:r w:rsidRPr="00956D35">
        <w:rPr>
          <w:vertAlign w:val="superscript"/>
        </w:rPr>
        <w:t>2</w:t>
      </w:r>
      <w:r w:rsidRPr="00956D35">
        <w:t>.</w:t>
      </w:r>
    </w:p>
    <w:p w14:paraId="51D6647A" w14:textId="77777777" w:rsidR="00693C89" w:rsidRPr="00956D35" w:rsidRDefault="00693C89" w:rsidP="00693C89">
      <w:pPr>
        <w:spacing w:after="120"/>
        <w:ind w:left="2268" w:right="1134" w:hanging="1134"/>
        <w:jc w:val="both"/>
      </w:pPr>
      <w:r w:rsidRPr="00956D35">
        <w:t>2.3.</w:t>
      </w:r>
      <w:r w:rsidRPr="00956D35">
        <w:tab/>
        <w:t>Back plate</w:t>
      </w:r>
    </w:p>
    <w:p w14:paraId="28D9782F" w14:textId="77777777" w:rsidR="00693C89" w:rsidRPr="00956D35" w:rsidRDefault="00693C89" w:rsidP="00693C89">
      <w:pPr>
        <w:spacing w:after="120"/>
        <w:ind w:left="2268" w:right="1134" w:hanging="1134"/>
        <w:jc w:val="both"/>
      </w:pPr>
      <w:r w:rsidRPr="00956D35">
        <w:t>2.3.1.</w:t>
      </w:r>
      <w:r w:rsidRPr="00956D35">
        <w:tab/>
        <w:t>Geometric characteristics</w:t>
      </w:r>
    </w:p>
    <w:p w14:paraId="39E47113" w14:textId="77777777" w:rsidR="00693C89" w:rsidRPr="00956D35" w:rsidRDefault="00693C89" w:rsidP="00693C89">
      <w:pPr>
        <w:spacing w:after="120"/>
        <w:ind w:left="2268" w:right="1134" w:hanging="1134"/>
        <w:jc w:val="both"/>
      </w:pPr>
      <w:r w:rsidRPr="00956D35">
        <w:t>2.3.1.1.</w:t>
      </w:r>
      <w:r w:rsidRPr="00956D35">
        <w:tab/>
        <w:t>The geometric characteristics shall be according to Figures 5 and 6.</w:t>
      </w:r>
    </w:p>
    <w:p w14:paraId="0BD2C31E" w14:textId="77777777" w:rsidR="00693C89" w:rsidRPr="00956D35" w:rsidRDefault="00693C89" w:rsidP="00693C89">
      <w:pPr>
        <w:spacing w:after="120"/>
        <w:ind w:left="2268" w:right="1134" w:hanging="1134"/>
        <w:jc w:val="both"/>
      </w:pPr>
      <w:r w:rsidRPr="00956D35">
        <w:t>2.3.2.</w:t>
      </w:r>
      <w:r w:rsidRPr="00956D35">
        <w:tab/>
        <w:t>Material characteristics</w:t>
      </w:r>
    </w:p>
    <w:p w14:paraId="2F9407E0" w14:textId="517D1F15" w:rsidR="00693C89" w:rsidRPr="00956D35" w:rsidRDefault="00693C89" w:rsidP="00693C89">
      <w:pPr>
        <w:spacing w:after="120"/>
        <w:ind w:left="2268" w:right="1134" w:hanging="1134"/>
        <w:jc w:val="both"/>
      </w:pPr>
      <w:r w:rsidRPr="00956D35">
        <w:t>2.3.2.1.</w:t>
      </w:r>
      <w:r w:rsidRPr="00956D35">
        <w:tab/>
        <w:t xml:space="preserve">The back plate shall consist of a 3 mm aluminium sheet. The back plate shall be manufactured from aluminium of series AlMg2 to AlMg3 with </w:t>
      </w:r>
      <w:r w:rsidR="004B78D7" w:rsidRPr="00956D35">
        <w:t>hardness</w:t>
      </w:r>
      <w:r w:rsidRPr="00956D35">
        <w:t xml:space="preserve"> between 50 and 65 HBS. This plate shall be perforated with holes for ventilation: the location, the diameter and pitch are shown in Figures 5 and 7.</w:t>
      </w:r>
    </w:p>
    <w:p w14:paraId="5CFEFC22" w14:textId="77777777" w:rsidR="00693C89" w:rsidRPr="00956D35" w:rsidRDefault="00693C89" w:rsidP="00693C89">
      <w:pPr>
        <w:keepNext/>
        <w:keepLines/>
        <w:spacing w:after="120"/>
        <w:ind w:left="2268" w:right="1134" w:hanging="1134"/>
        <w:jc w:val="both"/>
        <w:rPr>
          <w:u w:val="single"/>
        </w:rPr>
      </w:pPr>
      <w:r w:rsidRPr="00956D35">
        <w:lastRenderedPageBreak/>
        <w:t>2.4.</w:t>
      </w:r>
      <w:r w:rsidRPr="00956D35">
        <w:tab/>
        <w:t>Location of the honeycomb blocks</w:t>
      </w:r>
    </w:p>
    <w:p w14:paraId="3D1B8370" w14:textId="77777777" w:rsidR="00693C89" w:rsidRPr="00956D35" w:rsidRDefault="00693C89" w:rsidP="00693C89">
      <w:pPr>
        <w:keepNext/>
        <w:keepLines/>
        <w:spacing w:after="120"/>
        <w:ind w:left="2268" w:right="1134" w:hanging="1134"/>
        <w:jc w:val="both"/>
      </w:pPr>
      <w:r w:rsidRPr="00956D35">
        <w:t>2.4.1.</w:t>
      </w:r>
      <w:r w:rsidRPr="00956D35">
        <w:tab/>
        <w:t>The honeycomb blocks shall be centred on the perforated zone of the back plate (Figure 5).</w:t>
      </w:r>
    </w:p>
    <w:p w14:paraId="638E266B" w14:textId="77777777" w:rsidR="00693C89" w:rsidRPr="00956D35" w:rsidRDefault="00693C89" w:rsidP="00693C89">
      <w:pPr>
        <w:spacing w:after="120"/>
        <w:ind w:left="2268" w:right="1134" w:hanging="1134"/>
        <w:jc w:val="both"/>
      </w:pPr>
      <w:r w:rsidRPr="00956D35">
        <w:t>2.5.</w:t>
      </w:r>
      <w:r w:rsidRPr="00956D35">
        <w:tab/>
        <w:t xml:space="preserve">Bonding </w:t>
      </w:r>
    </w:p>
    <w:p w14:paraId="5F64C2B1" w14:textId="77777777" w:rsidR="00693C89" w:rsidRPr="00956D35" w:rsidRDefault="00693C89" w:rsidP="00693C89">
      <w:pPr>
        <w:spacing w:after="120"/>
        <w:ind w:left="2268" w:right="1134" w:hanging="1134"/>
        <w:jc w:val="both"/>
      </w:pPr>
      <w:r w:rsidRPr="00956D35">
        <w:t>2.5.1.</w:t>
      </w:r>
      <w:r w:rsidRPr="00956D35">
        <w:tab/>
        <w:t>For both the front and the back plates, a maximum of 0.5 kg/m</w:t>
      </w:r>
      <w:r w:rsidRPr="00956D35">
        <w:rPr>
          <w:vertAlign w:val="superscript"/>
        </w:rPr>
        <w:t>2</w:t>
      </w:r>
      <w:r w:rsidRPr="00956D35">
        <w:t xml:space="preserve"> shall be applied evenly directly over the surface of the front plate, giving a maximum film thickness of 0.5 mm. The adhesive to be used throughout should be a two-part polyurethane {such as Ciba Geigy XB5090/1 resin with XB5304 hardener} or equivalent.</w:t>
      </w:r>
    </w:p>
    <w:p w14:paraId="378DE8C0" w14:textId="77777777" w:rsidR="00693C89" w:rsidRPr="00956D35" w:rsidRDefault="00693C89" w:rsidP="00693C89">
      <w:pPr>
        <w:spacing w:after="120"/>
        <w:ind w:left="2268" w:right="1134" w:hanging="1134"/>
        <w:jc w:val="both"/>
      </w:pPr>
      <w:r w:rsidRPr="00956D35">
        <w:t>2.5.2.</w:t>
      </w:r>
      <w:r w:rsidRPr="00956D35">
        <w:tab/>
        <w:t>For the back plate the minimum bonding strength shall be 0.6 MPa, (87 psi), tested according to paragraph 2.</w:t>
      </w:r>
      <w:r w:rsidR="00700CB0" w:rsidRPr="00956D35">
        <w:t>5</w:t>
      </w:r>
      <w:r w:rsidRPr="00956D35">
        <w:t>.3.</w:t>
      </w:r>
    </w:p>
    <w:p w14:paraId="5A26EF88" w14:textId="77777777" w:rsidR="00693C89" w:rsidRPr="00956D35" w:rsidRDefault="00693C89" w:rsidP="00693C89">
      <w:pPr>
        <w:spacing w:after="120"/>
        <w:ind w:left="2268" w:right="1134" w:hanging="1134"/>
        <w:jc w:val="both"/>
      </w:pPr>
      <w:bookmarkStart w:id="30" w:name="_Ref529247425"/>
      <w:r w:rsidRPr="00956D35">
        <w:t>2.5.3.</w:t>
      </w:r>
      <w:r w:rsidRPr="00956D35">
        <w:tab/>
        <w:t>Bonding strength tests:</w:t>
      </w:r>
      <w:bookmarkEnd w:id="30"/>
      <w:r w:rsidRPr="00956D35">
        <w:t xml:space="preserve"> </w:t>
      </w:r>
    </w:p>
    <w:p w14:paraId="22C00FD2" w14:textId="77777777" w:rsidR="00693C89" w:rsidRPr="00956D35" w:rsidRDefault="00693C89" w:rsidP="00693C89">
      <w:pPr>
        <w:spacing w:after="120"/>
        <w:ind w:left="2268" w:right="1134" w:hanging="1134"/>
        <w:jc w:val="both"/>
      </w:pPr>
      <w:r w:rsidRPr="00956D35">
        <w:t>2.5.3.1.</w:t>
      </w:r>
      <w:r w:rsidRPr="00956D35">
        <w:tab/>
        <w:t>Flatwise tensile testing is used to measure bond strength of adhesives according to ASTM C297-61.</w:t>
      </w:r>
    </w:p>
    <w:p w14:paraId="3D2BB5D8" w14:textId="77777777" w:rsidR="00693C89" w:rsidRPr="00956D35" w:rsidRDefault="00693C89" w:rsidP="00693C89">
      <w:pPr>
        <w:spacing w:after="120"/>
        <w:ind w:left="2268" w:right="1134" w:hanging="1134"/>
        <w:jc w:val="both"/>
      </w:pPr>
      <w:r w:rsidRPr="00956D35">
        <w:t>2.5.3.2.</w:t>
      </w:r>
      <w:r w:rsidRPr="00956D35">
        <w:tab/>
        <w:t>The test piece should be 100 mm x 100 mm, and 15 mm deep, bonded to a sample of the ventilated back plate material. The honeycomb used should be representative of that in the impactor, i.e. chemically etched to an equivalent degree as that near to the back plate in the barrier but without pre-crushing.</w:t>
      </w:r>
    </w:p>
    <w:p w14:paraId="50EBEF0B" w14:textId="77777777" w:rsidR="00693C89" w:rsidRPr="00956D35" w:rsidRDefault="00693C89" w:rsidP="00693C89">
      <w:pPr>
        <w:spacing w:after="120"/>
        <w:ind w:left="2268" w:right="1134" w:hanging="1134"/>
        <w:jc w:val="both"/>
      </w:pPr>
      <w:r w:rsidRPr="00956D35">
        <w:t>2.6.</w:t>
      </w:r>
      <w:r w:rsidRPr="00956D35">
        <w:tab/>
        <w:t>Traceability</w:t>
      </w:r>
    </w:p>
    <w:p w14:paraId="063E4F18" w14:textId="77777777" w:rsidR="00693C89" w:rsidRPr="00956D35" w:rsidRDefault="00693C89" w:rsidP="00693C89">
      <w:pPr>
        <w:spacing w:after="120"/>
        <w:ind w:left="2268" w:right="1134" w:hanging="1134"/>
        <w:jc w:val="both"/>
      </w:pPr>
      <w:r w:rsidRPr="00956D35">
        <w:t>2.6.1.</w:t>
      </w:r>
      <w:r w:rsidRPr="00956D35">
        <w:tab/>
        <w:t xml:space="preserve">Impactors shall carry consecutive serial numbers which are stamped, etched or otherwise permanently attached, from which the batches for the individual blocks and the date of manufacture can be established </w:t>
      </w:r>
    </w:p>
    <w:p w14:paraId="1F6CF3E2" w14:textId="77777777" w:rsidR="00693C89" w:rsidRPr="00956D35" w:rsidRDefault="00693C89" w:rsidP="00693C89">
      <w:pPr>
        <w:spacing w:after="120"/>
        <w:ind w:left="2268" w:right="1134" w:hanging="1134"/>
        <w:jc w:val="both"/>
      </w:pPr>
      <w:r w:rsidRPr="00956D35">
        <w:t>2.7.</w:t>
      </w:r>
      <w:r w:rsidRPr="00956D35">
        <w:tab/>
        <w:t>Impactor attachment</w:t>
      </w:r>
    </w:p>
    <w:p w14:paraId="31D4E65E" w14:textId="77777777" w:rsidR="00693C89" w:rsidRPr="00956D35" w:rsidRDefault="00693C89" w:rsidP="00693C89">
      <w:pPr>
        <w:spacing w:after="120"/>
        <w:ind w:left="2268" w:right="1134" w:hanging="1134"/>
        <w:jc w:val="both"/>
      </w:pPr>
      <w:r w:rsidRPr="00956D35">
        <w:t>2.7.1.</w:t>
      </w:r>
      <w:r w:rsidRPr="00956D35">
        <w:tab/>
        <w:t>The fitting on the trolley must be according to Figure 8. The fitting will use six M8 bolts, and nothing shall be larger than the dimensions of the barrier in front of the wheels of the trolley. Appropriate spacers must be used between the lower back plate flange and the trolley face to avoid bowing of the back plate when the attachment bolts are tightened.</w:t>
      </w:r>
    </w:p>
    <w:p w14:paraId="4F965FA4" w14:textId="77777777" w:rsidR="00693C89" w:rsidRPr="00956D35" w:rsidRDefault="00693C89" w:rsidP="00693C89">
      <w:pPr>
        <w:spacing w:after="120"/>
        <w:ind w:left="1134" w:right="1134"/>
        <w:jc w:val="both"/>
      </w:pPr>
      <w:r w:rsidRPr="00956D35">
        <w:t>3.</w:t>
      </w:r>
      <w:r w:rsidRPr="00956D35">
        <w:tab/>
      </w:r>
      <w:r w:rsidRPr="00956D35">
        <w:tab/>
        <w:t xml:space="preserve">Ventilation </w:t>
      </w:r>
      <w:r w:rsidR="00700CB0" w:rsidRPr="00956D35">
        <w:t xml:space="preserve">system </w:t>
      </w:r>
    </w:p>
    <w:p w14:paraId="56DFF8F5" w14:textId="77777777" w:rsidR="00693C89" w:rsidRPr="00956D35" w:rsidRDefault="00693C89" w:rsidP="00693C89">
      <w:pPr>
        <w:spacing w:after="120"/>
        <w:ind w:left="2268" w:right="1134" w:hanging="1134"/>
        <w:jc w:val="both"/>
      </w:pPr>
      <w:r w:rsidRPr="00956D35">
        <w:t>3.1.</w:t>
      </w:r>
      <w:r w:rsidRPr="00956D35">
        <w:tab/>
        <w:t>The interface between the trolley and the ventilation system should be solid, rigid and flat. The ventilation device is part of the trolley and not of the impactor as supplied by the manufacturer. Geometrical characteristics of the ventilation device shall be according to Figure 9.</w:t>
      </w:r>
    </w:p>
    <w:p w14:paraId="695EBBCC" w14:textId="77777777" w:rsidR="00693C89" w:rsidRPr="00956D35" w:rsidRDefault="00693C89" w:rsidP="00693C89">
      <w:pPr>
        <w:spacing w:after="120"/>
        <w:ind w:left="2268" w:right="1134" w:hanging="1134"/>
        <w:jc w:val="both"/>
      </w:pPr>
      <w:r w:rsidRPr="00956D35">
        <w:t>3.2.</w:t>
      </w:r>
      <w:r w:rsidRPr="00956D35">
        <w:tab/>
        <w:t>Ventilation device mounting procedure.</w:t>
      </w:r>
    </w:p>
    <w:p w14:paraId="7257776B" w14:textId="77777777" w:rsidR="00693C89" w:rsidRPr="00956D35" w:rsidRDefault="00693C89" w:rsidP="00693C89">
      <w:pPr>
        <w:spacing w:after="120"/>
        <w:ind w:left="2268" w:right="1134" w:hanging="1134"/>
        <w:jc w:val="both"/>
      </w:pPr>
      <w:r w:rsidRPr="00956D35">
        <w:t>3.2.1.</w:t>
      </w:r>
      <w:r w:rsidRPr="00956D35">
        <w:tab/>
        <w:t>Mount the ventilation device to the front plate of the trolley;</w:t>
      </w:r>
    </w:p>
    <w:p w14:paraId="208D3CCF" w14:textId="77777777" w:rsidR="00693C89" w:rsidRPr="00956D35" w:rsidRDefault="00693C89" w:rsidP="00693C89">
      <w:pPr>
        <w:spacing w:after="120"/>
        <w:ind w:left="2268" w:right="1134" w:hanging="1134"/>
        <w:jc w:val="both"/>
      </w:pPr>
      <w:r w:rsidRPr="00956D35">
        <w:t>3.2.2.</w:t>
      </w:r>
      <w:r w:rsidRPr="00956D35">
        <w:tab/>
        <w:t>Ensure that a 0.5 mm thick gauge cannot be inserted between the ventilation device and the trolley face at any point. If there is a gap greater than 0.5 mm, the ventilation frame will need to be replaced or adjusted to fit without a gap</w:t>
      </w:r>
      <w:r w:rsidRPr="00956D35">
        <w:br/>
        <w:t>of &gt; 0.5 mm.</w:t>
      </w:r>
    </w:p>
    <w:p w14:paraId="65628B44" w14:textId="77777777" w:rsidR="00693C89" w:rsidRPr="00956D35" w:rsidRDefault="00693C89" w:rsidP="00693C89">
      <w:pPr>
        <w:spacing w:after="120"/>
        <w:ind w:left="2268" w:right="1134" w:hanging="1134"/>
        <w:jc w:val="both"/>
      </w:pPr>
      <w:r w:rsidRPr="00956D35">
        <w:t>3.2.3.</w:t>
      </w:r>
      <w:r w:rsidRPr="00956D35">
        <w:tab/>
        <w:t>Dismount the ventilation device from the front of the trolley;</w:t>
      </w:r>
    </w:p>
    <w:p w14:paraId="1085A724" w14:textId="77777777" w:rsidR="00693C89" w:rsidRPr="00956D35" w:rsidRDefault="00693C89" w:rsidP="00693C89">
      <w:pPr>
        <w:spacing w:after="120"/>
        <w:ind w:left="2268" w:right="1134" w:hanging="1134"/>
        <w:jc w:val="both"/>
      </w:pPr>
      <w:r w:rsidRPr="00956D35">
        <w:t>3.2.4.</w:t>
      </w:r>
      <w:r w:rsidRPr="00956D35">
        <w:tab/>
        <w:t>Fix a 1.0 mm thick layer of cork to the front face of the trolley;</w:t>
      </w:r>
    </w:p>
    <w:p w14:paraId="7269D815" w14:textId="77777777" w:rsidR="00693C89" w:rsidRPr="00956D35" w:rsidRDefault="00693C89" w:rsidP="00693C89">
      <w:pPr>
        <w:spacing w:after="120"/>
        <w:ind w:left="2268" w:right="1134" w:hanging="1134"/>
        <w:jc w:val="both"/>
      </w:pPr>
      <w:r w:rsidRPr="00956D35">
        <w:t>3.2.5.</w:t>
      </w:r>
      <w:r w:rsidRPr="00956D35">
        <w:tab/>
        <w:t>Re-mount the ventilation device to the front of the trolley and tighten to exclude air gaps.</w:t>
      </w:r>
    </w:p>
    <w:p w14:paraId="61938CD2" w14:textId="77777777" w:rsidR="00693C89" w:rsidRPr="00956D35" w:rsidRDefault="00693C89" w:rsidP="00693C89">
      <w:pPr>
        <w:spacing w:after="120"/>
        <w:ind w:left="2268" w:right="1134" w:hanging="1134"/>
        <w:jc w:val="both"/>
      </w:pPr>
      <w:r w:rsidRPr="00956D35">
        <w:lastRenderedPageBreak/>
        <w:t>4.</w:t>
      </w:r>
      <w:r w:rsidRPr="00956D35">
        <w:tab/>
        <w:t xml:space="preserve">Conformity of production </w:t>
      </w:r>
    </w:p>
    <w:p w14:paraId="748E4368" w14:textId="77777777" w:rsidR="00693C89" w:rsidRPr="00956D35" w:rsidRDefault="00693C89" w:rsidP="00693C89">
      <w:pPr>
        <w:spacing w:after="120"/>
        <w:ind w:left="2268" w:right="1134" w:hanging="1134"/>
        <w:jc w:val="both"/>
      </w:pPr>
      <w:r w:rsidRPr="00956D35">
        <w:tab/>
        <w:t>The conformity of production procedures shall comply with those set out in the Agreement, Appendix 2 (E/ECE/324-E/ECE/TRANS/505/Rev.2), with the following requirements:</w:t>
      </w:r>
    </w:p>
    <w:p w14:paraId="10BCD4EF" w14:textId="77777777" w:rsidR="00693C89" w:rsidRPr="00956D35" w:rsidRDefault="00693C89" w:rsidP="00693C89">
      <w:pPr>
        <w:spacing w:after="120"/>
        <w:ind w:left="2268" w:right="1134" w:hanging="1134"/>
        <w:jc w:val="both"/>
      </w:pPr>
      <w:r w:rsidRPr="00956D35">
        <w:t>4.1.</w:t>
      </w:r>
      <w:r w:rsidRPr="00956D35">
        <w:tab/>
        <w:t>The manufacturer shall be responsible for the conformity of production procedures and for that purpose must in particular:</w:t>
      </w:r>
    </w:p>
    <w:p w14:paraId="37419AE2" w14:textId="77777777" w:rsidR="00693C89" w:rsidRPr="00956D35" w:rsidRDefault="00693C89" w:rsidP="00693C89">
      <w:pPr>
        <w:spacing w:after="120"/>
        <w:ind w:left="2268" w:right="1134" w:hanging="1134"/>
        <w:jc w:val="both"/>
      </w:pPr>
      <w:r w:rsidRPr="00956D35">
        <w:t>4.1.1.</w:t>
      </w:r>
      <w:r w:rsidRPr="00956D35">
        <w:tab/>
        <w:t>Ensure the existence of effective procedures so that the quality of the products can be inspected;</w:t>
      </w:r>
    </w:p>
    <w:p w14:paraId="6ADFA392" w14:textId="77777777" w:rsidR="00693C89" w:rsidRPr="00956D35" w:rsidRDefault="00693C89" w:rsidP="00693C89">
      <w:pPr>
        <w:spacing w:after="120"/>
        <w:ind w:left="2268" w:right="1134" w:hanging="1134"/>
        <w:jc w:val="both"/>
      </w:pPr>
      <w:r w:rsidRPr="00956D35">
        <w:t>4.1.2.</w:t>
      </w:r>
      <w:r w:rsidRPr="00956D35">
        <w:tab/>
        <w:t>Have access to the testing equipment needed to inspect the conformity of each product;</w:t>
      </w:r>
    </w:p>
    <w:p w14:paraId="2092FF38" w14:textId="77777777" w:rsidR="00693C89" w:rsidRPr="00956D35" w:rsidRDefault="00693C89" w:rsidP="00693C89">
      <w:pPr>
        <w:spacing w:after="120"/>
        <w:ind w:left="2268" w:right="1134" w:hanging="1134"/>
        <w:jc w:val="both"/>
      </w:pPr>
      <w:r w:rsidRPr="00956D35">
        <w:t>4.1.3.</w:t>
      </w:r>
      <w:r w:rsidRPr="00956D35">
        <w:tab/>
        <w:t>Ensure that the test results are recorded and that the documents remain available for a time period of 10 years after the tests;</w:t>
      </w:r>
    </w:p>
    <w:p w14:paraId="4255BF77" w14:textId="77777777" w:rsidR="00693C89" w:rsidRPr="00956D35" w:rsidRDefault="00693C89" w:rsidP="00693C89">
      <w:pPr>
        <w:spacing w:after="120"/>
        <w:ind w:left="2268" w:right="1134" w:hanging="1134"/>
        <w:jc w:val="both"/>
      </w:pPr>
      <w:r w:rsidRPr="00956D35">
        <w:t>4.1.4.</w:t>
      </w:r>
      <w:r w:rsidRPr="00956D35">
        <w:tab/>
        <w:t>Demonstrate that the samples tested are a reliable measure of the performance of the batch (examples of sampling methods according to batch production are given below).</w:t>
      </w:r>
    </w:p>
    <w:p w14:paraId="6E9F13F1" w14:textId="77777777" w:rsidR="00693C89" w:rsidRPr="00956D35" w:rsidRDefault="00693C89" w:rsidP="00693C89">
      <w:pPr>
        <w:spacing w:after="120"/>
        <w:ind w:left="2268" w:right="1134" w:hanging="1134"/>
        <w:jc w:val="both"/>
      </w:pPr>
      <w:r w:rsidRPr="00956D35">
        <w:t>4.1.5.</w:t>
      </w:r>
      <w:r w:rsidRPr="00956D35">
        <w:tab/>
        <w:t xml:space="preserve">Analyse results of tests in order to verify and ensure the stability of the barrier characteristics, making allowance for variations of an industrial production, such as temperature, raw materials quality, time of immersion in chemical, chemical concentration, neutralisation </w:t>
      </w:r>
      <w:r w:rsidR="004B78D7" w:rsidRPr="00956D35">
        <w:t>etc.</w:t>
      </w:r>
      <w:r w:rsidRPr="00956D35">
        <w:t>, and the control of the processed material in order to remove any residue from the processing.</w:t>
      </w:r>
    </w:p>
    <w:p w14:paraId="67CCEAFA" w14:textId="77777777" w:rsidR="00693C89" w:rsidRPr="00956D35" w:rsidRDefault="00693C89" w:rsidP="00693C89">
      <w:pPr>
        <w:spacing w:after="120"/>
        <w:ind w:left="2268" w:right="1134" w:hanging="1134"/>
        <w:jc w:val="both"/>
      </w:pPr>
      <w:r w:rsidRPr="00956D35">
        <w:t>4.1.6.</w:t>
      </w:r>
      <w:r w:rsidRPr="00956D35">
        <w:tab/>
        <w:t>Ensure that any set of samples or test pieces giving evidence of non-conformity gives rise to a further sampling and test. All the necessary steps must be taken to restore conformity of the corresponding production.</w:t>
      </w:r>
    </w:p>
    <w:p w14:paraId="3B5F5E59" w14:textId="77777777" w:rsidR="00693C89" w:rsidRPr="00956D35" w:rsidRDefault="00693C89" w:rsidP="00693C89">
      <w:pPr>
        <w:spacing w:after="120"/>
        <w:ind w:left="2268" w:right="1134" w:hanging="1134"/>
        <w:jc w:val="both"/>
      </w:pPr>
      <w:r w:rsidRPr="00956D35">
        <w:t>4.2.</w:t>
      </w:r>
      <w:r w:rsidRPr="00956D35">
        <w:tab/>
        <w:t>The manufacturer's level of certification must be at least ISO 9002 standard.</w:t>
      </w:r>
    </w:p>
    <w:p w14:paraId="54B35AE4" w14:textId="77777777" w:rsidR="00693C89" w:rsidRPr="00956D35" w:rsidRDefault="00693C89" w:rsidP="00693C89">
      <w:pPr>
        <w:spacing w:after="120"/>
        <w:ind w:left="2268" w:right="1134" w:hanging="1134"/>
        <w:jc w:val="both"/>
      </w:pPr>
      <w:r w:rsidRPr="00956D35">
        <w:t>4.3.</w:t>
      </w:r>
      <w:r w:rsidRPr="00956D35">
        <w:tab/>
        <w:t>Minimum conditions for the control of production: the holder of an agreement will ensure the control of conformity following the methods hereunder described.</w:t>
      </w:r>
    </w:p>
    <w:p w14:paraId="7FB2BF81" w14:textId="77777777" w:rsidR="00693C89" w:rsidRPr="00956D35" w:rsidRDefault="00693C89" w:rsidP="00693C89">
      <w:pPr>
        <w:spacing w:after="120"/>
        <w:ind w:left="2268" w:right="1134" w:hanging="1134"/>
        <w:jc w:val="both"/>
      </w:pPr>
      <w:r w:rsidRPr="00956D35">
        <w:t>4.4.</w:t>
      </w:r>
      <w:r w:rsidRPr="00956D35">
        <w:tab/>
        <w:t xml:space="preserve">Examples of sampling according to batch </w:t>
      </w:r>
    </w:p>
    <w:p w14:paraId="0769C089" w14:textId="77777777" w:rsidR="00693C89" w:rsidRPr="00956D35" w:rsidRDefault="00693C89" w:rsidP="00693C89">
      <w:pPr>
        <w:spacing w:after="120"/>
        <w:ind w:left="2268" w:right="1134" w:hanging="1134"/>
        <w:jc w:val="both"/>
      </w:pPr>
      <w:r w:rsidRPr="00956D35">
        <w:t>4.4.1.</w:t>
      </w:r>
      <w:r w:rsidRPr="00956D35">
        <w:tab/>
        <w:t>If several examples of one block type are constructed from one original block of aluminium honeycomb and are all treated in the same treatment bath (parallel production), one of these examples could be chosen as the sample, provided care is taken to ensure that the treatment is evenly applied to all blocks.  If not, it may be necessary to select more than one sample.</w:t>
      </w:r>
    </w:p>
    <w:p w14:paraId="7F0C073B" w14:textId="77777777" w:rsidR="00693C89" w:rsidRPr="00956D35" w:rsidRDefault="00693C89" w:rsidP="00693C89">
      <w:pPr>
        <w:spacing w:after="120"/>
        <w:ind w:left="2268" w:right="1134" w:hanging="1134"/>
        <w:jc w:val="both"/>
      </w:pPr>
      <w:r w:rsidRPr="00956D35">
        <w:t>4.4.2.</w:t>
      </w:r>
      <w:r w:rsidRPr="00956D35">
        <w:tab/>
        <w:t>If a limited number of similar blocks (say three to twenty) are treated in the same bath (serial production), then the first and last block treated in a batch, all of which are constructed from the same original block of aluminium honeycomb, should be taken as representative samples. If the first sample complies with the requirements but the last does not, it may be necessary to take further samples from earlier in the production until a sample that does comply is found. Only the blocks between these samples should be considered to be approved.</w:t>
      </w:r>
    </w:p>
    <w:p w14:paraId="0B7E5CDF" w14:textId="77777777" w:rsidR="00693C89" w:rsidRPr="00956D35" w:rsidRDefault="00693C89" w:rsidP="00693C89">
      <w:pPr>
        <w:spacing w:after="120"/>
        <w:ind w:left="2268" w:right="1134" w:hanging="1134"/>
        <w:jc w:val="both"/>
      </w:pPr>
      <w:r w:rsidRPr="00956D35">
        <w:t>4.4.3.</w:t>
      </w:r>
      <w:r w:rsidRPr="00956D35">
        <w:tab/>
        <w:t>Once experience is gained with the consistency of production control, it may be possible to combine both sampling approaches, so that more than one groups of parallel production can be considered to be a batch provided samples from the first and last production groups comply.</w:t>
      </w:r>
    </w:p>
    <w:p w14:paraId="09BD8300" w14:textId="77777777" w:rsidR="00693C89" w:rsidRPr="00956D35" w:rsidRDefault="00693C89" w:rsidP="00693C89">
      <w:pPr>
        <w:keepNext/>
        <w:keepLines/>
        <w:spacing w:after="120" w:line="240" w:lineRule="auto"/>
        <w:ind w:left="2268" w:hanging="1134"/>
      </w:pPr>
      <w:r w:rsidRPr="00956D35">
        <w:lastRenderedPageBreak/>
        <w:t>5.</w:t>
      </w:r>
      <w:r w:rsidRPr="00956D35">
        <w:tab/>
        <w:t>Static tests</w:t>
      </w:r>
    </w:p>
    <w:p w14:paraId="46573C04" w14:textId="77777777" w:rsidR="00693C89" w:rsidRPr="00956D35" w:rsidRDefault="00693C89" w:rsidP="00693C89">
      <w:pPr>
        <w:spacing w:after="120" w:line="240" w:lineRule="auto"/>
        <w:ind w:left="2268" w:right="1134" w:hanging="1134"/>
      </w:pPr>
      <w:r w:rsidRPr="00956D35">
        <w:t>5.1.</w:t>
      </w:r>
      <w:r w:rsidRPr="00956D35">
        <w:tab/>
        <w:t>One or more samples (according to the batch method) taken from each batch of processed honeycomb core shall be tested, according to the following test procedure:</w:t>
      </w:r>
    </w:p>
    <w:p w14:paraId="1BA634F4" w14:textId="77777777" w:rsidR="00693C89" w:rsidRPr="00956D35" w:rsidRDefault="00693C89" w:rsidP="00693C89">
      <w:pPr>
        <w:spacing w:after="120"/>
        <w:ind w:left="2268" w:right="1134" w:hanging="1134"/>
        <w:jc w:val="both"/>
      </w:pPr>
      <w:r w:rsidRPr="00956D35">
        <w:t>5.2.</w:t>
      </w:r>
      <w:r w:rsidRPr="00956D35">
        <w:tab/>
        <w:t>The sample size of the aluminium honeycomb for static tests shall be the size of a normal block of the impactor, that is to say 250 mm x 500 mm x 440 mm for top row and 250 mm x 500 mm x 500 mm for the bottom row.</w:t>
      </w:r>
    </w:p>
    <w:p w14:paraId="524A43C4" w14:textId="77777777" w:rsidR="00693C89" w:rsidRPr="00956D35" w:rsidRDefault="00693C89" w:rsidP="00693C89">
      <w:pPr>
        <w:spacing w:after="120" w:line="240" w:lineRule="auto"/>
        <w:ind w:left="2268" w:right="1134" w:hanging="1134"/>
        <w:jc w:val="both"/>
      </w:pPr>
      <w:r w:rsidRPr="00956D35">
        <w:t>5.3.</w:t>
      </w:r>
      <w:r w:rsidRPr="00956D35">
        <w:tab/>
        <w:t>The samples should be compressed between two parallel loading plates which are at least 20 mm larger tha</w:t>
      </w:r>
      <w:r w:rsidR="004B78D7">
        <w:t>n</w:t>
      </w:r>
      <w:r w:rsidRPr="00956D35">
        <w:t xml:space="preserve"> the block cross section.</w:t>
      </w:r>
    </w:p>
    <w:p w14:paraId="061688DA" w14:textId="77777777" w:rsidR="00693C89" w:rsidRPr="00956D35" w:rsidRDefault="00693C89" w:rsidP="00693C89">
      <w:pPr>
        <w:spacing w:after="120"/>
        <w:ind w:left="2268" w:right="1134" w:hanging="1134"/>
        <w:jc w:val="both"/>
      </w:pPr>
      <w:r w:rsidRPr="00956D35">
        <w:t>5.4.</w:t>
      </w:r>
      <w:r w:rsidRPr="00956D35">
        <w:tab/>
        <w:t>The compression speed shall be 100 millimetres per minute, with a tolerance of 5 per cent.</w:t>
      </w:r>
    </w:p>
    <w:p w14:paraId="298CD416" w14:textId="77777777" w:rsidR="00693C89" w:rsidRPr="00956D35" w:rsidRDefault="00693C89" w:rsidP="00693C89">
      <w:pPr>
        <w:spacing w:after="120"/>
        <w:ind w:left="2268" w:right="1134" w:hanging="1134"/>
        <w:jc w:val="both"/>
      </w:pPr>
      <w:r w:rsidRPr="00956D35">
        <w:t>5.5.</w:t>
      </w:r>
      <w:r w:rsidRPr="00956D35">
        <w:tab/>
        <w:t>The data acquisition for static compression shall be sampled at a minimum of 5 Hz.</w:t>
      </w:r>
    </w:p>
    <w:p w14:paraId="1AB10F02" w14:textId="77777777" w:rsidR="00693C89" w:rsidRPr="00956D35" w:rsidRDefault="00693C89" w:rsidP="00693C89">
      <w:pPr>
        <w:spacing w:after="120"/>
        <w:ind w:left="2268" w:right="1134" w:hanging="1134"/>
        <w:jc w:val="both"/>
      </w:pPr>
      <w:r w:rsidRPr="00956D35">
        <w:t>5.6.</w:t>
      </w:r>
      <w:r w:rsidRPr="00956D35">
        <w:tab/>
        <w:t>The static test shall be continued until the block compression is at least 300 mm for blocks 4 to 6 and 350 mm for blocks 1 to 3.</w:t>
      </w:r>
    </w:p>
    <w:p w14:paraId="1599905A" w14:textId="77777777" w:rsidR="00693C89" w:rsidRPr="00956D35" w:rsidRDefault="00693C89" w:rsidP="00693C89">
      <w:pPr>
        <w:spacing w:after="120" w:line="240" w:lineRule="auto"/>
        <w:ind w:left="2268" w:hanging="1134"/>
      </w:pPr>
      <w:r w:rsidRPr="00956D35">
        <w:t>6.</w:t>
      </w:r>
      <w:r w:rsidRPr="00956D35">
        <w:tab/>
        <w:t>Dynamic tests</w:t>
      </w:r>
    </w:p>
    <w:p w14:paraId="3F439141" w14:textId="77777777" w:rsidR="00693C89" w:rsidRPr="00956D35" w:rsidRDefault="00693C89" w:rsidP="00693C89">
      <w:pPr>
        <w:spacing w:after="120" w:line="240" w:lineRule="auto"/>
        <w:ind w:left="2268" w:right="1134" w:hanging="1134"/>
        <w:jc w:val="both"/>
      </w:pPr>
      <w:r w:rsidRPr="00956D35">
        <w:tab/>
        <w:t>For every 100 barrier faces produced, the manufacturer shall make one dynamic test against a dynamometric wall supported by a fixed rigid barrier, according to the method described below.</w:t>
      </w:r>
    </w:p>
    <w:p w14:paraId="1E284C2C" w14:textId="77777777" w:rsidR="00693C89" w:rsidRPr="00956D35" w:rsidRDefault="00693C89" w:rsidP="00693C89">
      <w:pPr>
        <w:spacing w:after="120" w:line="240" w:lineRule="auto"/>
        <w:ind w:left="2268" w:hanging="1134"/>
      </w:pPr>
      <w:r w:rsidRPr="00956D35">
        <w:t>6.1.</w:t>
      </w:r>
      <w:r w:rsidRPr="00956D35">
        <w:tab/>
        <w:t>Installation</w:t>
      </w:r>
    </w:p>
    <w:p w14:paraId="0AFEFA7F" w14:textId="77777777" w:rsidR="00693C89" w:rsidRPr="00956D35" w:rsidRDefault="00693C89" w:rsidP="00693C89">
      <w:pPr>
        <w:spacing w:after="120" w:line="240" w:lineRule="auto"/>
        <w:ind w:left="2268" w:hanging="1134"/>
      </w:pPr>
      <w:r w:rsidRPr="00956D35">
        <w:t>6.1.1.</w:t>
      </w:r>
      <w:r w:rsidRPr="00956D35">
        <w:tab/>
        <w:t>Testing ground</w:t>
      </w:r>
    </w:p>
    <w:p w14:paraId="72DC8AB0" w14:textId="77777777" w:rsidR="00693C89" w:rsidRPr="00956D35" w:rsidRDefault="00693C89" w:rsidP="00693C89">
      <w:pPr>
        <w:spacing w:after="120"/>
        <w:ind w:left="2268" w:right="1134" w:hanging="1134"/>
        <w:jc w:val="both"/>
      </w:pPr>
      <w:r w:rsidRPr="00956D35">
        <w:t>6.1.1.1.</w:t>
      </w:r>
      <w:r w:rsidRPr="00956D35">
        <w:tab/>
        <w:t>The test area shall be large enough to accommodate the run-up-track of the mobile deformable barrier, the rigid barrier and the technical equipment necessary for the test. The last part of the track, for at least 5 metres before the rigid barrier, shall be horizontal, flat and smooth.</w:t>
      </w:r>
    </w:p>
    <w:p w14:paraId="11C176C1" w14:textId="77777777" w:rsidR="00693C89" w:rsidRPr="00956D35" w:rsidRDefault="00693C89" w:rsidP="00693C89">
      <w:pPr>
        <w:spacing w:after="120"/>
        <w:ind w:left="2268" w:right="1134" w:hanging="1134"/>
        <w:jc w:val="both"/>
      </w:pPr>
      <w:r w:rsidRPr="00956D35">
        <w:t>6.1.2.</w:t>
      </w:r>
      <w:r w:rsidRPr="00956D35">
        <w:tab/>
        <w:t>Fixed rigid barrier and dynamometric wall</w:t>
      </w:r>
    </w:p>
    <w:p w14:paraId="45F5847B" w14:textId="77777777" w:rsidR="00693C89" w:rsidRPr="00956D35" w:rsidRDefault="00693C89" w:rsidP="00693C89">
      <w:pPr>
        <w:spacing w:after="120" w:line="240" w:lineRule="auto"/>
        <w:ind w:left="2268" w:right="1134" w:hanging="1134"/>
        <w:jc w:val="both"/>
      </w:pPr>
      <w:r w:rsidRPr="00956D35">
        <w:t>6.1.2.1.</w:t>
      </w:r>
      <w:r w:rsidRPr="00956D35">
        <w:tab/>
        <w:t>The rigid wall shall consist of a block of reinforced concrete not less than 3 metres wide and not less than 1.5 metres high. The thickness of the rigid wall shall be such that it weighs at least 70 tonnes.</w:t>
      </w:r>
    </w:p>
    <w:p w14:paraId="76E84FA0" w14:textId="77777777" w:rsidR="00693C89" w:rsidRPr="00956D35" w:rsidRDefault="00693C89" w:rsidP="00693C89">
      <w:pPr>
        <w:spacing w:after="120"/>
        <w:ind w:left="2268" w:right="1134" w:hanging="1134"/>
        <w:jc w:val="both"/>
      </w:pPr>
      <w:r w:rsidRPr="00956D35">
        <w:t>6.1.2.2.</w:t>
      </w:r>
      <w:r w:rsidRPr="00956D35">
        <w:tab/>
        <w:t>The front face shall be vertical, perpendicular to the axis of the run-up-tack and equipped with six load cell plates, each capable of measuring the total load on the appropriate block of the mobile deformable barrier impactor at the moment of impact. The load cell impact plate area centres shall align with those of the six impact zones of the mobile deformable barrier face. Their edges shall clear adjacent areas by 20 mm such that, within the tolerance of impact alignment of the MDB, the impact zones will not contact the adjacent impact plate areas. Cell mounting and plate surfaces shall be in accordance with the requirements set out in the annex to standard ISO 6487:1987.</w:t>
      </w:r>
    </w:p>
    <w:p w14:paraId="4943B160" w14:textId="77777777" w:rsidR="00693C89" w:rsidRPr="00956D35" w:rsidRDefault="00693C89" w:rsidP="00693C89">
      <w:pPr>
        <w:spacing w:after="120"/>
        <w:ind w:left="2268" w:right="1134" w:hanging="1134"/>
        <w:jc w:val="both"/>
      </w:pPr>
      <w:r w:rsidRPr="00956D35">
        <w:t>6.1.2.3.</w:t>
      </w:r>
      <w:r w:rsidRPr="00956D35">
        <w:tab/>
        <w:t>Surface protection, comprising a plywood face (thickness: 12 ± 1 mm), is added to each load cell plate such that it shall not degrade the transducer responses.</w:t>
      </w:r>
    </w:p>
    <w:p w14:paraId="44F87A47" w14:textId="77777777" w:rsidR="00693C89" w:rsidRPr="00956D35" w:rsidRDefault="00693C89" w:rsidP="00693C89">
      <w:pPr>
        <w:spacing w:after="120"/>
        <w:ind w:left="2268" w:right="1134" w:hanging="1134"/>
        <w:jc w:val="both"/>
      </w:pPr>
      <w:r w:rsidRPr="00956D35">
        <w:t>6.1.2.4.</w:t>
      </w:r>
      <w:r w:rsidRPr="00956D35">
        <w:tab/>
        <w:t>The rigid wall shall be either anchored in the ground or placed on the ground with, if necessary, additional arresting devices to limit its deflection. A rigid wall (to which the load cells are attached) having different characteristics but giving results that are at least equally conclusive may be used.</w:t>
      </w:r>
    </w:p>
    <w:p w14:paraId="0B77DDCC" w14:textId="77777777" w:rsidR="00693C89" w:rsidRPr="00956D35" w:rsidRDefault="00693C89" w:rsidP="00693C89">
      <w:pPr>
        <w:spacing w:after="120" w:line="240" w:lineRule="auto"/>
        <w:ind w:left="2268" w:hanging="1134"/>
      </w:pPr>
      <w:r w:rsidRPr="00956D35">
        <w:lastRenderedPageBreak/>
        <w:t>6.2.</w:t>
      </w:r>
      <w:r w:rsidRPr="00956D35">
        <w:tab/>
        <w:t>Propulsion of the mobile deformable barrier</w:t>
      </w:r>
    </w:p>
    <w:p w14:paraId="10849316" w14:textId="77777777" w:rsidR="00693C89" w:rsidRPr="00956D35" w:rsidRDefault="00693C89" w:rsidP="00693C89">
      <w:pPr>
        <w:spacing w:after="120" w:line="240" w:lineRule="auto"/>
        <w:ind w:left="2268" w:right="1134" w:hanging="1134"/>
        <w:jc w:val="both"/>
      </w:pPr>
      <w:r w:rsidRPr="00956D35">
        <w:tab/>
        <w:t>At the moment of impact the mobile deformable barrier shall no longer be subject to the action of any additional steering or propelling device. It shall reach the obstacle on a course perpendicular to the front surface of the dynamometric wall. Impact alignment shall be accurate to within 10 mm.</w:t>
      </w:r>
    </w:p>
    <w:p w14:paraId="490B5A67" w14:textId="77777777" w:rsidR="00693C89" w:rsidRPr="00956D35" w:rsidRDefault="00693C89" w:rsidP="00693C89">
      <w:pPr>
        <w:spacing w:after="120" w:line="240" w:lineRule="auto"/>
        <w:ind w:left="2268" w:hanging="1134"/>
      </w:pPr>
      <w:r w:rsidRPr="00956D35">
        <w:t>6.3.</w:t>
      </w:r>
      <w:r w:rsidRPr="00956D35">
        <w:tab/>
        <w:t>Measuring instruments</w:t>
      </w:r>
    </w:p>
    <w:p w14:paraId="53981016" w14:textId="77777777" w:rsidR="00693C89" w:rsidRPr="00956D35" w:rsidRDefault="00693C89" w:rsidP="00693C89">
      <w:pPr>
        <w:spacing w:after="120" w:line="240" w:lineRule="auto"/>
        <w:ind w:left="2268" w:hanging="1134"/>
      </w:pPr>
      <w:r w:rsidRPr="00956D35">
        <w:t>6.3.1.</w:t>
      </w:r>
      <w:r w:rsidRPr="00956D35">
        <w:tab/>
        <w:t>Speed</w:t>
      </w:r>
    </w:p>
    <w:p w14:paraId="0BAE00B3" w14:textId="77777777" w:rsidR="00693C89" w:rsidRPr="00956D35" w:rsidRDefault="00693C89" w:rsidP="00693C89">
      <w:pPr>
        <w:spacing w:after="120" w:line="240" w:lineRule="auto"/>
        <w:ind w:left="2268" w:right="1134" w:hanging="1134"/>
        <w:jc w:val="both"/>
      </w:pPr>
      <w:r w:rsidRPr="00956D35">
        <w:tab/>
        <w:t>The impact speed shall be 35 </w:t>
      </w:r>
      <w:r w:rsidRPr="00956D35">
        <w:sym w:font="Symbol" w:char="F0B1"/>
      </w:r>
      <w:r w:rsidRPr="00956D35">
        <w:t xml:space="preserve"> 0.5 km/h the instrument used to record the speed on impact shall be accurate to within 0.1 </w:t>
      </w:r>
      <w:r w:rsidR="00A94D1E" w:rsidRPr="00956D35">
        <w:t>per cent</w:t>
      </w:r>
      <w:r w:rsidRPr="00956D35">
        <w:t>.</w:t>
      </w:r>
    </w:p>
    <w:p w14:paraId="2D5D8B4D" w14:textId="77777777" w:rsidR="00693C89" w:rsidRPr="00956D35" w:rsidRDefault="00693C89" w:rsidP="00693C89">
      <w:pPr>
        <w:spacing w:after="120" w:line="240" w:lineRule="auto"/>
        <w:ind w:left="2268" w:hanging="1134"/>
      </w:pPr>
      <w:r w:rsidRPr="00956D35">
        <w:t>6.3.2.</w:t>
      </w:r>
      <w:r w:rsidRPr="00956D35">
        <w:tab/>
        <w:t>Loads</w:t>
      </w:r>
    </w:p>
    <w:p w14:paraId="78B5CC41" w14:textId="77777777" w:rsidR="00693C89" w:rsidRPr="00956D35" w:rsidRDefault="00693C89" w:rsidP="00693C89">
      <w:pPr>
        <w:spacing w:after="120" w:line="240" w:lineRule="auto"/>
        <w:ind w:left="2268" w:right="1134" w:hanging="1134"/>
        <w:jc w:val="both"/>
      </w:pPr>
      <w:r w:rsidRPr="00956D35">
        <w:tab/>
        <w:t>Measuring instruments shall meet the specifications set forth in ISO 6487:1987</w:t>
      </w:r>
    </w:p>
    <w:p w14:paraId="7169DE29" w14:textId="77777777" w:rsidR="00693C89" w:rsidRPr="00956D35" w:rsidRDefault="00693C89" w:rsidP="00693C89">
      <w:pPr>
        <w:tabs>
          <w:tab w:val="right" w:pos="1021"/>
          <w:tab w:val="left" w:pos="1418"/>
          <w:tab w:val="left" w:pos="5103"/>
        </w:tabs>
        <w:spacing w:after="120" w:line="220" w:lineRule="exact"/>
        <w:ind w:left="2268" w:right="1134" w:hanging="1134"/>
        <w:jc w:val="both"/>
        <w:rPr>
          <w:sz w:val="18"/>
        </w:rPr>
      </w:pPr>
      <w:r w:rsidRPr="00956D35">
        <w:rPr>
          <w:sz w:val="18"/>
        </w:rPr>
        <w:tab/>
      </w:r>
      <w:r w:rsidRPr="00956D35">
        <w:rPr>
          <w:sz w:val="18"/>
        </w:rPr>
        <w:tab/>
        <w:t>CFC for all blocks:</w:t>
      </w:r>
      <w:r w:rsidRPr="00956D35">
        <w:rPr>
          <w:sz w:val="18"/>
        </w:rPr>
        <w:tab/>
        <w:t xml:space="preserve">  60 Hz </w:t>
      </w:r>
    </w:p>
    <w:p w14:paraId="057CB12D" w14:textId="77777777" w:rsidR="00693C89" w:rsidRPr="00956D35" w:rsidRDefault="00693C89" w:rsidP="00693C89">
      <w:pPr>
        <w:tabs>
          <w:tab w:val="right" w:pos="1021"/>
          <w:tab w:val="left" w:pos="1418"/>
          <w:tab w:val="left" w:pos="5103"/>
        </w:tabs>
        <w:spacing w:after="120" w:line="220" w:lineRule="exact"/>
        <w:ind w:left="2268" w:right="1134" w:hanging="1134"/>
        <w:jc w:val="both"/>
        <w:rPr>
          <w:sz w:val="18"/>
        </w:rPr>
      </w:pPr>
      <w:r w:rsidRPr="00956D35">
        <w:rPr>
          <w:sz w:val="18"/>
        </w:rPr>
        <w:tab/>
      </w:r>
      <w:r w:rsidRPr="00956D35">
        <w:rPr>
          <w:sz w:val="18"/>
        </w:rPr>
        <w:tab/>
        <w:t>CAC for blocks 1 and 3:</w:t>
      </w:r>
      <w:r w:rsidRPr="00956D35">
        <w:rPr>
          <w:sz w:val="18"/>
        </w:rPr>
        <w:tab/>
        <w:t xml:space="preserve">200 </w:t>
      </w:r>
      <w:proofErr w:type="spellStart"/>
      <w:r w:rsidRPr="00956D35">
        <w:rPr>
          <w:sz w:val="18"/>
        </w:rPr>
        <w:t>kN</w:t>
      </w:r>
      <w:proofErr w:type="spellEnd"/>
      <w:r w:rsidRPr="00956D35">
        <w:rPr>
          <w:sz w:val="18"/>
        </w:rPr>
        <w:t xml:space="preserve"> </w:t>
      </w:r>
    </w:p>
    <w:p w14:paraId="1BA5BC94" w14:textId="77777777" w:rsidR="00693C89" w:rsidRPr="00956D35" w:rsidRDefault="00693C89" w:rsidP="00693C89">
      <w:pPr>
        <w:tabs>
          <w:tab w:val="right" w:pos="1021"/>
          <w:tab w:val="left" w:pos="1418"/>
          <w:tab w:val="left" w:pos="5103"/>
        </w:tabs>
        <w:spacing w:after="120" w:line="220" w:lineRule="exact"/>
        <w:ind w:left="2268" w:right="1134" w:hanging="1134"/>
        <w:jc w:val="both"/>
        <w:rPr>
          <w:sz w:val="18"/>
        </w:rPr>
      </w:pPr>
      <w:r w:rsidRPr="00956D35">
        <w:rPr>
          <w:sz w:val="18"/>
        </w:rPr>
        <w:tab/>
      </w:r>
      <w:r w:rsidRPr="00956D35">
        <w:rPr>
          <w:sz w:val="18"/>
        </w:rPr>
        <w:tab/>
        <w:t>CAC for blocks 4,</w:t>
      </w:r>
      <w:r w:rsidR="00A94D1E">
        <w:rPr>
          <w:sz w:val="18"/>
        </w:rPr>
        <w:t xml:space="preserve"> </w:t>
      </w:r>
      <w:r w:rsidRPr="00956D35">
        <w:rPr>
          <w:sz w:val="18"/>
        </w:rPr>
        <w:t>5 and 6:</w:t>
      </w:r>
      <w:r w:rsidRPr="00956D35">
        <w:rPr>
          <w:sz w:val="18"/>
        </w:rPr>
        <w:tab/>
        <w:t xml:space="preserve">100 </w:t>
      </w:r>
      <w:proofErr w:type="spellStart"/>
      <w:r w:rsidRPr="00956D35">
        <w:rPr>
          <w:sz w:val="18"/>
        </w:rPr>
        <w:t>kN</w:t>
      </w:r>
      <w:proofErr w:type="spellEnd"/>
      <w:r w:rsidRPr="00956D35">
        <w:rPr>
          <w:sz w:val="18"/>
        </w:rPr>
        <w:t xml:space="preserve"> </w:t>
      </w:r>
    </w:p>
    <w:p w14:paraId="40403A34" w14:textId="77777777" w:rsidR="00693C89" w:rsidRPr="00956D35" w:rsidRDefault="00693C89" w:rsidP="00693C89">
      <w:pPr>
        <w:tabs>
          <w:tab w:val="right" w:pos="1021"/>
          <w:tab w:val="left" w:pos="1418"/>
          <w:tab w:val="left" w:pos="5103"/>
        </w:tabs>
        <w:spacing w:after="120" w:line="220" w:lineRule="exact"/>
        <w:ind w:left="2268" w:right="1134" w:hanging="1134"/>
        <w:jc w:val="both"/>
        <w:rPr>
          <w:sz w:val="18"/>
        </w:rPr>
      </w:pPr>
      <w:r w:rsidRPr="00956D35">
        <w:rPr>
          <w:sz w:val="18"/>
        </w:rPr>
        <w:tab/>
      </w:r>
      <w:r w:rsidRPr="00956D35">
        <w:rPr>
          <w:sz w:val="18"/>
        </w:rPr>
        <w:tab/>
        <w:t>CAC for block 2:</w:t>
      </w:r>
      <w:r w:rsidRPr="00956D35">
        <w:rPr>
          <w:sz w:val="18"/>
        </w:rPr>
        <w:tab/>
        <w:t xml:space="preserve">200 </w:t>
      </w:r>
      <w:proofErr w:type="spellStart"/>
      <w:r w:rsidRPr="00956D35">
        <w:rPr>
          <w:sz w:val="18"/>
        </w:rPr>
        <w:t>kN</w:t>
      </w:r>
      <w:proofErr w:type="spellEnd"/>
      <w:r w:rsidRPr="00956D35">
        <w:rPr>
          <w:sz w:val="18"/>
        </w:rPr>
        <w:t xml:space="preserve"> </w:t>
      </w:r>
    </w:p>
    <w:p w14:paraId="7B05BED2" w14:textId="77777777" w:rsidR="00693C89" w:rsidRPr="00956D35" w:rsidRDefault="00693C89" w:rsidP="00693C89">
      <w:pPr>
        <w:tabs>
          <w:tab w:val="right" w:pos="1021"/>
          <w:tab w:val="left" w:pos="1418"/>
          <w:tab w:val="num" w:pos="1980"/>
        </w:tabs>
        <w:spacing w:after="120" w:line="220" w:lineRule="exact"/>
        <w:ind w:left="2268" w:right="1134" w:hanging="1134"/>
        <w:jc w:val="both"/>
      </w:pPr>
      <w:r w:rsidRPr="00956D35">
        <w:t>6.3.3.</w:t>
      </w:r>
      <w:r w:rsidRPr="00956D35">
        <w:tab/>
      </w:r>
      <w:r w:rsidRPr="00956D35">
        <w:tab/>
        <w:t>Acceleration</w:t>
      </w:r>
    </w:p>
    <w:p w14:paraId="267667A4" w14:textId="77777777" w:rsidR="00693C89" w:rsidRPr="00956D35" w:rsidRDefault="00693C89" w:rsidP="00693C89">
      <w:pPr>
        <w:tabs>
          <w:tab w:val="right" w:pos="1021"/>
          <w:tab w:val="left" w:pos="1418"/>
          <w:tab w:val="num" w:pos="1980"/>
        </w:tabs>
        <w:spacing w:after="120" w:line="220" w:lineRule="exact"/>
        <w:ind w:left="2268" w:right="1134" w:hanging="1134"/>
        <w:jc w:val="both"/>
      </w:pPr>
      <w:r w:rsidRPr="00956D35">
        <w:t>6.3.3.1.</w:t>
      </w:r>
      <w:r w:rsidRPr="00956D35">
        <w:tab/>
      </w:r>
      <w:r w:rsidRPr="00956D35">
        <w:tab/>
        <w:t xml:space="preserve">The acceleration in the longitudinal direction shall be measured at three separate positions on the trolley, one centrally and one at each side, at places not subject to bending. </w:t>
      </w:r>
    </w:p>
    <w:p w14:paraId="2772C10B" w14:textId="77777777" w:rsidR="00693C89" w:rsidRPr="00956D35" w:rsidRDefault="00693C89" w:rsidP="00693C89">
      <w:pPr>
        <w:tabs>
          <w:tab w:val="right" w:pos="1021"/>
          <w:tab w:val="left" w:pos="1418"/>
        </w:tabs>
        <w:spacing w:after="120" w:line="220" w:lineRule="exact"/>
        <w:ind w:left="2268" w:right="1134" w:hanging="1134"/>
        <w:jc w:val="both"/>
      </w:pPr>
      <w:r w:rsidRPr="00956D35">
        <w:t>6.3.3.2.</w:t>
      </w:r>
      <w:r w:rsidRPr="00956D35">
        <w:tab/>
      </w:r>
      <w:r w:rsidRPr="00956D35">
        <w:tab/>
        <w:t>The central accelerometer shall be located within 500 mm of the location of the centre of gravity of the MDB and shall lie in a vertical longitudinal plane which is within ±10 mm of the centre of gravity of the MDB.</w:t>
      </w:r>
    </w:p>
    <w:p w14:paraId="78647AE4" w14:textId="77777777" w:rsidR="00693C89" w:rsidRPr="00956D35" w:rsidRDefault="00693C89" w:rsidP="00693C89">
      <w:pPr>
        <w:tabs>
          <w:tab w:val="right" w:pos="1021"/>
          <w:tab w:val="left" w:pos="1418"/>
          <w:tab w:val="num" w:pos="1980"/>
        </w:tabs>
        <w:spacing w:after="120" w:line="220" w:lineRule="exact"/>
        <w:ind w:left="2268" w:right="1134" w:hanging="1134"/>
        <w:jc w:val="both"/>
      </w:pPr>
      <w:r w:rsidRPr="00956D35">
        <w:t>6.3.3.3.</w:t>
      </w:r>
      <w:r w:rsidRPr="00956D35">
        <w:tab/>
      </w:r>
      <w:r w:rsidRPr="00956D35">
        <w:tab/>
        <w:t>The side accelerometers shall be at the same height as each other ±10 mm and at the same distance from the front surface of the MDB ±20 mm</w:t>
      </w:r>
    </w:p>
    <w:p w14:paraId="41CB6A00" w14:textId="77777777" w:rsidR="00693C89" w:rsidRPr="00956D35" w:rsidRDefault="00693C89" w:rsidP="00693C89">
      <w:pPr>
        <w:tabs>
          <w:tab w:val="right" w:pos="1021"/>
          <w:tab w:val="left" w:pos="1418"/>
          <w:tab w:val="num" w:pos="1980"/>
        </w:tabs>
        <w:spacing w:after="120" w:line="220" w:lineRule="exact"/>
        <w:ind w:left="2268" w:right="1134" w:hanging="1134"/>
        <w:jc w:val="both"/>
      </w:pPr>
      <w:r w:rsidRPr="00956D35">
        <w:t>6.3.3.4.</w:t>
      </w:r>
      <w:r w:rsidRPr="00956D35">
        <w:tab/>
      </w:r>
      <w:r w:rsidRPr="00956D35">
        <w:tab/>
        <w:t>The instrumentation shall comply with ISO 6487:1987 with the following specifications:</w:t>
      </w:r>
    </w:p>
    <w:p w14:paraId="33AE4E81" w14:textId="77777777" w:rsidR="00693C89" w:rsidRPr="00956D35" w:rsidRDefault="00693C89" w:rsidP="00693C89">
      <w:pPr>
        <w:tabs>
          <w:tab w:val="right" w:pos="1021"/>
          <w:tab w:val="left" w:pos="1418"/>
        </w:tabs>
        <w:spacing w:after="120" w:line="220" w:lineRule="exact"/>
        <w:ind w:left="2268" w:right="1134" w:hanging="1134"/>
        <w:jc w:val="both"/>
      </w:pPr>
      <w:r w:rsidRPr="00956D35">
        <w:tab/>
      </w:r>
      <w:r w:rsidRPr="00956D35">
        <w:tab/>
        <w:t>CFC 1,000 Hz (before integration)</w:t>
      </w:r>
    </w:p>
    <w:p w14:paraId="41066FCC" w14:textId="77777777" w:rsidR="00693C89" w:rsidRPr="00956D35" w:rsidRDefault="00693C89" w:rsidP="00693C89">
      <w:pPr>
        <w:tabs>
          <w:tab w:val="right" w:pos="1021"/>
          <w:tab w:val="left" w:pos="1418"/>
        </w:tabs>
        <w:spacing w:after="120" w:line="220" w:lineRule="exact"/>
        <w:ind w:left="2268" w:right="1134" w:hanging="1134"/>
        <w:jc w:val="both"/>
      </w:pPr>
      <w:r w:rsidRPr="00956D35">
        <w:tab/>
      </w:r>
      <w:r w:rsidRPr="00956D35">
        <w:tab/>
        <w:t>CAC 50 g</w:t>
      </w:r>
    </w:p>
    <w:p w14:paraId="2EFBC325" w14:textId="77777777" w:rsidR="00693C89" w:rsidRPr="00956D35" w:rsidRDefault="00693C89" w:rsidP="00693C89">
      <w:pPr>
        <w:tabs>
          <w:tab w:val="right" w:pos="1021"/>
          <w:tab w:val="left" w:pos="1418"/>
          <w:tab w:val="num" w:pos="1980"/>
        </w:tabs>
        <w:spacing w:after="120" w:line="220" w:lineRule="exact"/>
        <w:ind w:left="2268" w:right="1134" w:hanging="1134"/>
        <w:jc w:val="both"/>
        <w:rPr>
          <w:u w:val="single"/>
        </w:rPr>
      </w:pPr>
      <w:r w:rsidRPr="00956D35">
        <w:t>6.4.</w:t>
      </w:r>
      <w:r w:rsidRPr="00956D35">
        <w:tab/>
      </w:r>
      <w:r w:rsidRPr="00956D35">
        <w:tab/>
        <w:t>General specifications of barrier</w:t>
      </w:r>
    </w:p>
    <w:p w14:paraId="0B7A3AB6" w14:textId="77777777" w:rsidR="00693C89" w:rsidRPr="00956D35" w:rsidRDefault="00693C89" w:rsidP="00693C89">
      <w:pPr>
        <w:spacing w:after="120" w:line="220" w:lineRule="exact"/>
        <w:ind w:left="2268" w:right="1134" w:hanging="1134"/>
        <w:jc w:val="both"/>
      </w:pPr>
      <w:r w:rsidRPr="00956D35">
        <w:t>6.4.1.</w:t>
      </w:r>
      <w:r w:rsidRPr="00956D35">
        <w:tab/>
        <w:t>The individual characteristics of each barrier shall comply with paragraph 1. of this annex and shall be recorded.</w:t>
      </w:r>
    </w:p>
    <w:p w14:paraId="6B2B0A8B" w14:textId="77777777" w:rsidR="00693C89" w:rsidRPr="00956D35" w:rsidRDefault="00693C89" w:rsidP="00693C89">
      <w:pPr>
        <w:spacing w:after="120" w:line="220" w:lineRule="exact"/>
        <w:ind w:left="2268" w:right="1134" w:hanging="1134"/>
        <w:jc w:val="both"/>
      </w:pPr>
      <w:r w:rsidRPr="00956D35">
        <w:t>6.5.</w:t>
      </w:r>
      <w:r w:rsidRPr="00956D35">
        <w:tab/>
        <w:t>General specifications of the impactor</w:t>
      </w:r>
    </w:p>
    <w:p w14:paraId="6D4059B3" w14:textId="77777777" w:rsidR="00693C89" w:rsidRPr="00956D35" w:rsidRDefault="00693C89" w:rsidP="00693C89">
      <w:pPr>
        <w:spacing w:after="120" w:line="220" w:lineRule="exact"/>
        <w:ind w:left="2268" w:right="1134" w:hanging="1134"/>
        <w:jc w:val="both"/>
      </w:pPr>
      <w:r w:rsidRPr="00956D35">
        <w:t>6.5.1.</w:t>
      </w:r>
      <w:r w:rsidRPr="00956D35">
        <w:tab/>
        <w:t>The suitability of an impactor as regards the dynamic test requirements shall be confirmed when the outputs from the six load cell plates each produce signals complying with the requirements indicated in this annex.</w:t>
      </w:r>
    </w:p>
    <w:p w14:paraId="58BE14BF" w14:textId="77777777" w:rsidR="00693C89" w:rsidRPr="00956D35" w:rsidRDefault="00693C89" w:rsidP="00693C89">
      <w:pPr>
        <w:spacing w:after="120" w:line="220" w:lineRule="exact"/>
        <w:ind w:left="2268" w:right="1134" w:hanging="1134"/>
        <w:jc w:val="both"/>
        <w:rPr>
          <w:color w:val="000000"/>
        </w:rPr>
      </w:pPr>
      <w:r w:rsidRPr="00956D35">
        <w:rPr>
          <w:color w:val="000000"/>
        </w:rPr>
        <w:t>6.5.2.</w:t>
      </w:r>
      <w:r w:rsidRPr="00956D35">
        <w:rPr>
          <w:color w:val="000000"/>
        </w:rPr>
        <w:tab/>
        <w:t>Impactors shall carry consecutive serial numbers which are stamped, etched or otherwise permanently attached, from which the batches for the individual blocks and the date of manufacture can be established.</w:t>
      </w:r>
    </w:p>
    <w:p w14:paraId="0F2ED2CF" w14:textId="77777777" w:rsidR="00693C89" w:rsidRPr="00956D35" w:rsidRDefault="00693C89" w:rsidP="00693C89">
      <w:pPr>
        <w:tabs>
          <w:tab w:val="right" w:pos="1021"/>
          <w:tab w:val="left" w:pos="1418"/>
          <w:tab w:val="num" w:pos="1980"/>
        </w:tabs>
        <w:spacing w:after="120" w:line="220" w:lineRule="exact"/>
        <w:ind w:left="2268" w:right="1134" w:hanging="1134"/>
        <w:jc w:val="both"/>
        <w:rPr>
          <w:u w:val="single"/>
        </w:rPr>
      </w:pPr>
      <w:r w:rsidRPr="00956D35">
        <w:t>6.6.</w:t>
      </w:r>
      <w:r w:rsidRPr="00956D35">
        <w:tab/>
      </w:r>
      <w:r w:rsidRPr="00956D35">
        <w:tab/>
        <w:t>Data processing procedure</w:t>
      </w:r>
    </w:p>
    <w:p w14:paraId="125A0680" w14:textId="77777777" w:rsidR="00693C89" w:rsidRPr="00956D35" w:rsidRDefault="00693C89" w:rsidP="00693C89">
      <w:pPr>
        <w:tabs>
          <w:tab w:val="left" w:pos="1418"/>
          <w:tab w:val="num" w:pos="1980"/>
        </w:tabs>
        <w:spacing w:after="120"/>
        <w:ind w:left="2268" w:right="1134" w:hanging="1134"/>
        <w:jc w:val="both"/>
      </w:pPr>
      <w:r w:rsidRPr="00956D35">
        <w:t>6.6.1.</w:t>
      </w:r>
      <w:r w:rsidRPr="00956D35">
        <w:tab/>
      </w:r>
      <w:r w:rsidRPr="00956D35">
        <w:tab/>
        <w:t>Raw data: At time T = T</w:t>
      </w:r>
      <w:r w:rsidRPr="00956D35">
        <w:rPr>
          <w:vertAlign w:val="subscript"/>
        </w:rPr>
        <w:t>0</w:t>
      </w:r>
      <w:r w:rsidRPr="00956D35">
        <w:t>, all offsets should be removed from the data. The method by which offsets are removed shall be recorded in the test report.</w:t>
      </w:r>
    </w:p>
    <w:p w14:paraId="22B811ED" w14:textId="77777777" w:rsidR="00693C89" w:rsidRPr="00956D35" w:rsidRDefault="00693C89" w:rsidP="00693C89">
      <w:pPr>
        <w:keepNext/>
        <w:keepLines/>
        <w:tabs>
          <w:tab w:val="left" w:pos="1418"/>
          <w:tab w:val="num" w:pos="1980"/>
        </w:tabs>
        <w:spacing w:after="120"/>
        <w:ind w:left="2268" w:right="1134" w:hanging="1134"/>
        <w:jc w:val="both"/>
      </w:pPr>
      <w:r w:rsidRPr="00956D35">
        <w:lastRenderedPageBreak/>
        <w:t>6.6.2.</w:t>
      </w:r>
      <w:r w:rsidRPr="00956D35">
        <w:tab/>
      </w:r>
      <w:r w:rsidRPr="00956D35">
        <w:tab/>
        <w:t>Filtering</w:t>
      </w:r>
    </w:p>
    <w:p w14:paraId="0A947822" w14:textId="77777777" w:rsidR="00693C89" w:rsidRPr="00956D35" w:rsidRDefault="00693C89" w:rsidP="00693C89">
      <w:pPr>
        <w:keepNext/>
        <w:keepLines/>
        <w:tabs>
          <w:tab w:val="left" w:pos="1418"/>
          <w:tab w:val="num" w:pos="1980"/>
        </w:tabs>
        <w:spacing w:after="120"/>
        <w:ind w:left="2268" w:right="1134" w:hanging="1134"/>
        <w:jc w:val="both"/>
      </w:pPr>
      <w:r w:rsidRPr="00956D35">
        <w:t>6.6.2.1.</w:t>
      </w:r>
      <w:r w:rsidRPr="00956D35">
        <w:tab/>
      </w:r>
      <w:r w:rsidRPr="00956D35">
        <w:tab/>
        <w:t>The raw data will be filtered prior to processing/calculations.</w:t>
      </w:r>
    </w:p>
    <w:p w14:paraId="7CD16B51" w14:textId="77777777" w:rsidR="00693C89" w:rsidRPr="00956D35" w:rsidRDefault="00693C89" w:rsidP="00693C89">
      <w:pPr>
        <w:tabs>
          <w:tab w:val="left" w:pos="1418"/>
          <w:tab w:val="num" w:pos="1980"/>
        </w:tabs>
        <w:spacing w:after="120"/>
        <w:ind w:left="2268" w:right="1134" w:hanging="1134"/>
        <w:jc w:val="both"/>
      </w:pPr>
      <w:r w:rsidRPr="00956D35">
        <w:t>6.6.2.2.</w:t>
      </w:r>
      <w:r w:rsidRPr="00956D35">
        <w:tab/>
      </w:r>
      <w:r w:rsidRPr="00956D35">
        <w:tab/>
        <w:t>Accelerometer data for integration will be filtered to CFC 180, ISO 6487:1987.</w:t>
      </w:r>
    </w:p>
    <w:p w14:paraId="090F00C2" w14:textId="77777777" w:rsidR="00693C89" w:rsidRPr="00956D35" w:rsidRDefault="00693C89" w:rsidP="00693C89">
      <w:pPr>
        <w:tabs>
          <w:tab w:val="left" w:pos="1418"/>
          <w:tab w:val="num" w:pos="1980"/>
        </w:tabs>
        <w:spacing w:after="120"/>
        <w:ind w:left="2268" w:right="1134" w:hanging="1134"/>
        <w:jc w:val="both"/>
      </w:pPr>
      <w:r w:rsidRPr="00956D35">
        <w:t>6.6.2.3.</w:t>
      </w:r>
      <w:r w:rsidRPr="00956D35">
        <w:tab/>
      </w:r>
      <w:r w:rsidRPr="00956D35">
        <w:tab/>
        <w:t>Accelerometer data for impulse calculations will be filtered to CFC 60, ISO 6487:1987.</w:t>
      </w:r>
    </w:p>
    <w:p w14:paraId="1F9CCF8C" w14:textId="77777777" w:rsidR="00693C89" w:rsidRPr="00956D35" w:rsidRDefault="00693C89" w:rsidP="00693C89">
      <w:pPr>
        <w:tabs>
          <w:tab w:val="right" w:pos="1021"/>
          <w:tab w:val="left" w:pos="1418"/>
          <w:tab w:val="num" w:pos="1980"/>
        </w:tabs>
        <w:spacing w:after="120" w:line="220" w:lineRule="exact"/>
        <w:ind w:left="2268" w:right="1134" w:hanging="1134"/>
        <w:jc w:val="both"/>
      </w:pPr>
      <w:r w:rsidRPr="00956D35">
        <w:t>6.6.2.4.</w:t>
      </w:r>
      <w:r w:rsidRPr="00956D35">
        <w:tab/>
      </w:r>
      <w:r w:rsidRPr="00956D35">
        <w:tab/>
        <w:t>Load cell data will be filtered to CFC 60, ISO 6487:1987.</w:t>
      </w:r>
    </w:p>
    <w:p w14:paraId="5DD2E2C2" w14:textId="77777777" w:rsidR="00693C89" w:rsidRPr="00956D35" w:rsidRDefault="00693C89" w:rsidP="00693C89">
      <w:pPr>
        <w:tabs>
          <w:tab w:val="right" w:pos="1021"/>
          <w:tab w:val="left" w:pos="1418"/>
          <w:tab w:val="num" w:pos="1980"/>
        </w:tabs>
        <w:spacing w:after="120" w:line="220" w:lineRule="exact"/>
        <w:ind w:left="2268" w:right="1134" w:hanging="1134"/>
        <w:jc w:val="both"/>
      </w:pPr>
      <w:r w:rsidRPr="00956D35">
        <w:t>6.6.3.</w:t>
      </w:r>
      <w:r w:rsidRPr="00956D35">
        <w:tab/>
      </w:r>
      <w:r w:rsidRPr="00956D35">
        <w:tab/>
        <w:t>Calculation of MDB face deflection</w:t>
      </w:r>
    </w:p>
    <w:p w14:paraId="7E520F74" w14:textId="77777777" w:rsidR="00693C89" w:rsidRPr="00956D35" w:rsidRDefault="00693C89" w:rsidP="00693C89">
      <w:pPr>
        <w:tabs>
          <w:tab w:val="left" w:pos="1418"/>
          <w:tab w:val="num" w:pos="1980"/>
        </w:tabs>
        <w:spacing w:after="120"/>
        <w:ind w:left="2268" w:right="1134" w:hanging="1134"/>
        <w:jc w:val="both"/>
      </w:pPr>
      <w:r w:rsidRPr="00956D35">
        <w:t>6.6.3.1.</w:t>
      </w:r>
      <w:r w:rsidRPr="00956D35">
        <w:tab/>
      </w:r>
      <w:r w:rsidRPr="00956D35">
        <w:tab/>
        <w:t>Accelerometer data from all three accelerometers individually (after filtering at CFC 180), will be integrated twice to obtain deflection of the barrier deformable element.</w:t>
      </w:r>
    </w:p>
    <w:p w14:paraId="2D27D352" w14:textId="77777777" w:rsidR="00693C89" w:rsidRPr="00956D35" w:rsidRDefault="00693C89" w:rsidP="00693C89">
      <w:pPr>
        <w:tabs>
          <w:tab w:val="left" w:pos="1418"/>
          <w:tab w:val="num" w:pos="1980"/>
        </w:tabs>
        <w:spacing w:after="120"/>
        <w:ind w:left="2268" w:right="1134" w:hanging="1134"/>
        <w:jc w:val="both"/>
      </w:pPr>
      <w:r w:rsidRPr="00956D35">
        <w:t>6.6.3.2.</w:t>
      </w:r>
      <w:r w:rsidRPr="00956D35">
        <w:tab/>
      </w:r>
      <w:r w:rsidRPr="00956D35">
        <w:tab/>
        <w:t>The initial conditions for deflection are:</w:t>
      </w:r>
    </w:p>
    <w:p w14:paraId="6BE2C621" w14:textId="77777777" w:rsidR="00693C89" w:rsidRPr="00956D35" w:rsidRDefault="00693C89" w:rsidP="00693C89">
      <w:pPr>
        <w:tabs>
          <w:tab w:val="left" w:pos="1418"/>
        </w:tabs>
        <w:spacing w:after="120"/>
        <w:ind w:left="2268" w:right="1134" w:hanging="1134"/>
        <w:jc w:val="both"/>
      </w:pPr>
      <w:r w:rsidRPr="00956D35">
        <w:t>6.6.3.2.1.</w:t>
      </w:r>
      <w:r w:rsidRPr="00956D35">
        <w:tab/>
        <w:t>Velocity</w:t>
      </w:r>
      <w:r w:rsidRPr="00956D35">
        <w:tab/>
        <w:t>= impact velocity (from speed measuring device).</w:t>
      </w:r>
    </w:p>
    <w:p w14:paraId="75D7DBEB" w14:textId="77777777" w:rsidR="00693C89" w:rsidRPr="00956D35" w:rsidRDefault="00693C89" w:rsidP="00693C89">
      <w:pPr>
        <w:tabs>
          <w:tab w:val="left" w:pos="1418"/>
        </w:tabs>
        <w:spacing w:after="120"/>
        <w:ind w:left="2268" w:right="1134" w:hanging="1134"/>
        <w:jc w:val="both"/>
      </w:pPr>
      <w:r w:rsidRPr="00956D35">
        <w:t>6.6.3.2.2.</w:t>
      </w:r>
      <w:r w:rsidRPr="00956D35">
        <w:tab/>
        <w:t>Deflection</w:t>
      </w:r>
      <w:r w:rsidRPr="00956D35">
        <w:tab/>
        <w:t>= 0</w:t>
      </w:r>
    </w:p>
    <w:p w14:paraId="751CB0FE" w14:textId="77777777" w:rsidR="00693C89" w:rsidRPr="00956D35" w:rsidRDefault="00693C89" w:rsidP="00693C89">
      <w:pPr>
        <w:tabs>
          <w:tab w:val="left" w:pos="1418"/>
          <w:tab w:val="num" w:pos="1980"/>
        </w:tabs>
        <w:spacing w:after="120"/>
        <w:ind w:left="2268" w:right="1134" w:hanging="1134"/>
        <w:jc w:val="both"/>
      </w:pPr>
      <w:r w:rsidRPr="00956D35">
        <w:t>6.6.3.3.</w:t>
      </w:r>
      <w:r w:rsidRPr="00956D35">
        <w:tab/>
      </w:r>
      <w:r w:rsidRPr="00956D35">
        <w:tab/>
        <w:t>The deflection at the left hand side, mid-line and right hand side of the mobile deformable barrier will be plotted with respect to time.</w:t>
      </w:r>
    </w:p>
    <w:p w14:paraId="68BEEC65" w14:textId="77777777" w:rsidR="00693C89" w:rsidRPr="00956D35" w:rsidRDefault="00693C89" w:rsidP="00693C89">
      <w:pPr>
        <w:tabs>
          <w:tab w:val="left" w:pos="1418"/>
        </w:tabs>
        <w:spacing w:after="120"/>
        <w:ind w:left="2268" w:right="1134" w:hanging="1134"/>
        <w:jc w:val="both"/>
      </w:pPr>
      <w:r w:rsidRPr="00956D35">
        <w:t>6.6.3.4.</w:t>
      </w:r>
      <w:r w:rsidRPr="00956D35">
        <w:tab/>
        <w:t>The maximum deflection calculated from each of the three accelerometers should be within 10 mm. If it is not the case, then the outlier should be removed and difference between the deflection</w:t>
      </w:r>
      <w:r w:rsidR="00A94D1E">
        <w:t>s</w:t>
      </w:r>
      <w:r w:rsidRPr="00956D35">
        <w:t xml:space="preserve"> calculated from the remaining two accelerometers checked to ensure that it is within 10 mm.</w:t>
      </w:r>
    </w:p>
    <w:p w14:paraId="7F7FBCB9" w14:textId="77777777" w:rsidR="00693C89" w:rsidRPr="00956D35" w:rsidRDefault="00693C89" w:rsidP="00693C89">
      <w:pPr>
        <w:tabs>
          <w:tab w:val="left" w:pos="1418"/>
        </w:tabs>
        <w:spacing w:after="120"/>
        <w:ind w:left="2268" w:right="1134" w:hanging="1134"/>
        <w:jc w:val="both"/>
      </w:pPr>
      <w:r w:rsidRPr="00956D35">
        <w:t>6.6.3.5.</w:t>
      </w:r>
      <w:r w:rsidRPr="00956D35">
        <w:tab/>
        <w:t>If the deflections as measured by the left hand side, right hand side and mid-line accelerometers are within 10 mm, then the mean acceleration of the three accelerometers should be used to calculate the deflection of the barrier face.</w:t>
      </w:r>
    </w:p>
    <w:p w14:paraId="627803D6" w14:textId="77777777" w:rsidR="00693C89" w:rsidRPr="00956D35" w:rsidRDefault="00693C89" w:rsidP="00693C89">
      <w:pPr>
        <w:tabs>
          <w:tab w:val="left" w:pos="1418"/>
        </w:tabs>
        <w:spacing w:after="120"/>
        <w:ind w:left="2268" w:right="1134" w:hanging="1134"/>
        <w:jc w:val="both"/>
      </w:pPr>
      <w:r w:rsidRPr="00956D35">
        <w:t>6.6.3.6.</w:t>
      </w:r>
      <w:r w:rsidRPr="00956D35">
        <w:tab/>
        <w:t>If the deflection from only two accelerometers meets the 10 mm requirement, then the mean acceleration from these two accelerometers should be used to calculate the deflection for the barrier face.</w:t>
      </w:r>
    </w:p>
    <w:p w14:paraId="313801AF" w14:textId="77777777" w:rsidR="00693C89" w:rsidRPr="00956D35" w:rsidRDefault="00693C89" w:rsidP="00693C89">
      <w:pPr>
        <w:tabs>
          <w:tab w:val="left" w:pos="1418"/>
        </w:tabs>
        <w:spacing w:after="120"/>
        <w:ind w:left="2268" w:right="1134" w:hanging="1134"/>
        <w:jc w:val="both"/>
      </w:pPr>
      <w:r w:rsidRPr="00956D35">
        <w:t>6.6.3.7.</w:t>
      </w:r>
      <w:r w:rsidRPr="00956D35">
        <w:tab/>
        <w:t>If the deflections calculated from all three accelerometers (left hand side, right hand side and mid-line) are NOT within the 10 mm requirement, then the raw data should be reviewed to determine the causes of such large variation. In this case the individual test house will determine which accelerometer data should be used to determine mobile deformable barrier deflection or whether none of the accelerometer readings can be used, in which case, the certification test must be repeated. A full explanation should be given in the test report.</w:t>
      </w:r>
    </w:p>
    <w:p w14:paraId="4CA5615A" w14:textId="77777777" w:rsidR="00693C89" w:rsidRPr="00956D35" w:rsidRDefault="00693C89" w:rsidP="00693C89">
      <w:pPr>
        <w:tabs>
          <w:tab w:val="left" w:pos="1418"/>
        </w:tabs>
        <w:spacing w:after="120"/>
        <w:ind w:left="2268" w:right="1134" w:hanging="1134"/>
        <w:jc w:val="both"/>
      </w:pPr>
      <w:r w:rsidRPr="00956D35">
        <w:t>6.6.3.8.</w:t>
      </w:r>
      <w:r w:rsidRPr="00956D35">
        <w:tab/>
        <w:t xml:space="preserve">The mean deflection-time data will be combined with the load cell wall force-time data to generate the force-deflection result for each block. </w:t>
      </w:r>
    </w:p>
    <w:p w14:paraId="7F949E2C" w14:textId="77777777" w:rsidR="00693C89" w:rsidRPr="00956D35" w:rsidRDefault="00693C89" w:rsidP="00A94D1E">
      <w:pPr>
        <w:tabs>
          <w:tab w:val="left" w:pos="1418"/>
        </w:tabs>
        <w:spacing w:after="120"/>
        <w:ind w:left="2268" w:right="1134" w:hanging="1134"/>
        <w:jc w:val="both"/>
        <w:rPr>
          <w:u w:val="single"/>
        </w:rPr>
      </w:pPr>
      <w:r w:rsidRPr="00956D35">
        <w:t>6.6.4.</w:t>
      </w:r>
      <w:r w:rsidRPr="00956D35">
        <w:tab/>
        <w:t>Calculation of energy</w:t>
      </w:r>
    </w:p>
    <w:p w14:paraId="0384EE15" w14:textId="77777777" w:rsidR="00693C89" w:rsidRPr="00956D35" w:rsidRDefault="00693C89" w:rsidP="00A94D1E">
      <w:pPr>
        <w:tabs>
          <w:tab w:val="left" w:pos="1418"/>
        </w:tabs>
        <w:spacing w:after="240"/>
        <w:ind w:left="2268" w:right="1134" w:hanging="1134"/>
        <w:jc w:val="both"/>
      </w:pPr>
      <w:r w:rsidRPr="00956D35">
        <w:tab/>
      </w:r>
      <w:r w:rsidRPr="00956D35">
        <w:tab/>
        <w:t>The absorbed energy for each block and for the whole MDB face should be calculated up to the point of peak deflection of the barrier.</w:t>
      </w:r>
    </w:p>
    <w:p w14:paraId="1DAE44EB" w14:textId="0491C5BE" w:rsidR="00693C89" w:rsidRPr="00956D35" w:rsidRDefault="0054181B" w:rsidP="00A94D1E">
      <w:pPr>
        <w:tabs>
          <w:tab w:val="left" w:pos="1418"/>
        </w:tabs>
        <w:spacing w:after="240"/>
        <w:ind w:left="2268" w:right="1134" w:hanging="1134"/>
        <w:jc w:val="center"/>
      </w:pPr>
      <w:r>
        <w:rPr>
          <w:noProof/>
          <w:position w:val="-22"/>
        </w:rPr>
        <w:drawing>
          <wp:inline distT="0" distB="0" distL="0" distR="0" wp14:anchorId="2BF80DC9" wp14:editId="7FD7602E">
            <wp:extent cx="1276350" cy="412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76350" cy="41275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693C89" w:rsidRPr="00956D35" w14:paraId="4AD456F1" w14:textId="77777777" w:rsidTr="00B1468C">
        <w:tc>
          <w:tcPr>
            <w:tcW w:w="6407" w:type="dxa"/>
            <w:gridSpan w:val="3"/>
            <w:shd w:val="clear" w:color="auto" w:fill="auto"/>
          </w:tcPr>
          <w:p w14:paraId="4196A212" w14:textId="77777777" w:rsidR="00693C89" w:rsidRPr="00956D35" w:rsidRDefault="00693C89" w:rsidP="00B1468C">
            <w:pPr>
              <w:keepNext/>
              <w:keepLines/>
              <w:spacing w:after="120"/>
              <w:ind w:left="170" w:right="1134"/>
              <w:jc w:val="both"/>
            </w:pPr>
            <w:r w:rsidRPr="00956D35">
              <w:t>Where:</w:t>
            </w:r>
          </w:p>
        </w:tc>
      </w:tr>
      <w:tr w:rsidR="00693C89" w:rsidRPr="00956D35" w14:paraId="6C1F9D06" w14:textId="77777777" w:rsidTr="00B1468C">
        <w:tc>
          <w:tcPr>
            <w:tcW w:w="951" w:type="dxa"/>
            <w:shd w:val="clear" w:color="auto" w:fill="auto"/>
          </w:tcPr>
          <w:p w14:paraId="4F18438D" w14:textId="77777777" w:rsidR="00693C89" w:rsidRPr="00956D35" w:rsidRDefault="00693C89" w:rsidP="00B1468C">
            <w:pPr>
              <w:spacing w:after="120"/>
              <w:ind w:left="170"/>
              <w:jc w:val="both"/>
            </w:pPr>
            <w:r w:rsidRPr="00956D35">
              <w:rPr>
                <w:iCs/>
              </w:rPr>
              <w:t>t</w:t>
            </w:r>
            <w:r w:rsidRPr="00956D35">
              <w:rPr>
                <w:iCs/>
                <w:vertAlign w:val="subscript"/>
              </w:rPr>
              <w:t>0</w:t>
            </w:r>
          </w:p>
        </w:tc>
        <w:tc>
          <w:tcPr>
            <w:tcW w:w="353" w:type="dxa"/>
            <w:shd w:val="clear" w:color="auto" w:fill="auto"/>
          </w:tcPr>
          <w:p w14:paraId="70E4568E" w14:textId="77777777" w:rsidR="00693C89" w:rsidRPr="00956D35" w:rsidRDefault="00693C89" w:rsidP="00B1468C">
            <w:pPr>
              <w:spacing w:after="120"/>
              <w:ind w:right="1134"/>
              <w:jc w:val="right"/>
            </w:pPr>
          </w:p>
        </w:tc>
        <w:tc>
          <w:tcPr>
            <w:tcW w:w="5103" w:type="dxa"/>
            <w:shd w:val="clear" w:color="auto" w:fill="auto"/>
          </w:tcPr>
          <w:p w14:paraId="02D979BB" w14:textId="77777777" w:rsidR="00693C89" w:rsidRPr="00956D35" w:rsidRDefault="00693C89" w:rsidP="00B1468C">
            <w:pPr>
              <w:spacing w:after="120"/>
              <w:jc w:val="both"/>
            </w:pPr>
            <w:r w:rsidRPr="00956D35">
              <w:t>is the time of first contact,</w:t>
            </w:r>
          </w:p>
        </w:tc>
      </w:tr>
      <w:tr w:rsidR="00693C89" w:rsidRPr="00956D35" w14:paraId="29F22A24" w14:textId="77777777" w:rsidTr="00B1468C">
        <w:tc>
          <w:tcPr>
            <w:tcW w:w="951" w:type="dxa"/>
            <w:shd w:val="clear" w:color="auto" w:fill="auto"/>
          </w:tcPr>
          <w:p w14:paraId="13D7E1D3" w14:textId="77777777" w:rsidR="00693C89" w:rsidRPr="00956D35" w:rsidRDefault="00693C89" w:rsidP="00B1468C">
            <w:pPr>
              <w:spacing w:after="120"/>
              <w:ind w:left="170"/>
              <w:jc w:val="both"/>
            </w:pPr>
            <w:r w:rsidRPr="00956D35">
              <w:rPr>
                <w:iCs/>
              </w:rPr>
              <w:lastRenderedPageBreak/>
              <w:t>t</w:t>
            </w:r>
            <w:r w:rsidRPr="00956D35">
              <w:rPr>
                <w:iCs/>
                <w:vertAlign w:val="subscript"/>
              </w:rPr>
              <w:t>1</w:t>
            </w:r>
          </w:p>
        </w:tc>
        <w:tc>
          <w:tcPr>
            <w:tcW w:w="353" w:type="dxa"/>
            <w:shd w:val="clear" w:color="auto" w:fill="auto"/>
          </w:tcPr>
          <w:p w14:paraId="5BFF22C2" w14:textId="77777777" w:rsidR="00693C89" w:rsidRPr="00956D35" w:rsidRDefault="00693C89" w:rsidP="00B1468C">
            <w:pPr>
              <w:spacing w:after="120"/>
            </w:pPr>
          </w:p>
        </w:tc>
        <w:tc>
          <w:tcPr>
            <w:tcW w:w="5103" w:type="dxa"/>
            <w:shd w:val="clear" w:color="auto" w:fill="auto"/>
          </w:tcPr>
          <w:p w14:paraId="65E554C6" w14:textId="77777777" w:rsidR="00693C89" w:rsidRPr="00956D35" w:rsidRDefault="00693C89" w:rsidP="00B1468C">
            <w:pPr>
              <w:spacing w:after="120"/>
              <w:jc w:val="both"/>
            </w:pPr>
            <w:r w:rsidRPr="00956D35">
              <w:t>is the time where the trolley comes to rest,</w:t>
            </w:r>
            <w:r w:rsidR="00956D35" w:rsidRPr="00956D35">
              <w:t xml:space="preserve"> </w:t>
            </w:r>
            <w:r w:rsidRPr="00956D35">
              <w:t>i.e. where u = 0,</w:t>
            </w:r>
          </w:p>
        </w:tc>
      </w:tr>
      <w:tr w:rsidR="00693C89" w:rsidRPr="00956D35" w14:paraId="0367FAF1" w14:textId="77777777" w:rsidTr="00B1468C">
        <w:tc>
          <w:tcPr>
            <w:tcW w:w="951" w:type="dxa"/>
            <w:shd w:val="clear" w:color="auto" w:fill="auto"/>
          </w:tcPr>
          <w:p w14:paraId="4A47645F" w14:textId="77777777" w:rsidR="00693C89" w:rsidRPr="00956D35" w:rsidRDefault="00693C89" w:rsidP="00B1468C">
            <w:pPr>
              <w:spacing w:after="120"/>
              <w:ind w:left="170"/>
              <w:jc w:val="both"/>
            </w:pPr>
            <w:r w:rsidRPr="00956D35">
              <w:rPr>
                <w:iCs/>
              </w:rPr>
              <w:t>s</w:t>
            </w:r>
          </w:p>
        </w:tc>
        <w:tc>
          <w:tcPr>
            <w:tcW w:w="353" w:type="dxa"/>
            <w:shd w:val="clear" w:color="auto" w:fill="auto"/>
          </w:tcPr>
          <w:p w14:paraId="2FE25A51" w14:textId="77777777" w:rsidR="00693C89" w:rsidRPr="00956D35" w:rsidRDefault="00693C89" w:rsidP="00B1468C">
            <w:pPr>
              <w:spacing w:after="120"/>
              <w:ind w:right="1134"/>
              <w:jc w:val="right"/>
            </w:pPr>
          </w:p>
        </w:tc>
        <w:tc>
          <w:tcPr>
            <w:tcW w:w="5103" w:type="dxa"/>
            <w:shd w:val="clear" w:color="auto" w:fill="auto"/>
          </w:tcPr>
          <w:p w14:paraId="19AFAC0C" w14:textId="77777777" w:rsidR="00693C89" w:rsidRPr="00956D35" w:rsidRDefault="00693C89" w:rsidP="00B1468C">
            <w:pPr>
              <w:spacing w:after="120"/>
              <w:jc w:val="both"/>
            </w:pPr>
            <w:r w:rsidRPr="00956D35">
              <w:t>is the deflection of the trolley deformable element calculated according to paragraph 6.6.3.</w:t>
            </w:r>
          </w:p>
        </w:tc>
      </w:tr>
    </w:tbl>
    <w:p w14:paraId="471293F7" w14:textId="77777777" w:rsidR="00693C89" w:rsidRPr="00956D35" w:rsidRDefault="00693C89" w:rsidP="00693C89">
      <w:pPr>
        <w:tabs>
          <w:tab w:val="left" w:pos="1418"/>
        </w:tabs>
        <w:spacing w:after="120"/>
        <w:ind w:left="2268" w:right="1134" w:hanging="1134"/>
        <w:jc w:val="both"/>
      </w:pPr>
      <w:r w:rsidRPr="00956D35">
        <w:t>6.6.5.</w:t>
      </w:r>
      <w:r w:rsidRPr="00956D35">
        <w:tab/>
        <w:t>Verification of dynamic force data</w:t>
      </w:r>
    </w:p>
    <w:p w14:paraId="2EC34F36" w14:textId="77777777" w:rsidR="00693C89" w:rsidRPr="00956D35" w:rsidRDefault="00693C89" w:rsidP="00693C89">
      <w:pPr>
        <w:tabs>
          <w:tab w:val="left" w:pos="1418"/>
        </w:tabs>
        <w:spacing w:after="120"/>
        <w:ind w:left="2268" w:right="1134" w:hanging="1134"/>
        <w:jc w:val="both"/>
      </w:pPr>
      <w:r w:rsidRPr="00956D35">
        <w:t>6.6.5.1.</w:t>
      </w:r>
      <w:r w:rsidRPr="00956D35">
        <w:tab/>
        <w:t xml:space="preserve">Compare the total impulse, </w:t>
      </w:r>
      <w:r w:rsidRPr="00956D35">
        <w:rPr>
          <w:bCs/>
        </w:rPr>
        <w:t>I</w:t>
      </w:r>
      <w:r w:rsidRPr="00956D35">
        <w:t>, calculated from the integration of the total force over the period of contact, with the momentum change over that period (M*</w:t>
      </w:r>
      <w:r w:rsidRPr="00956D35">
        <w:sym w:font="WP Greek Helve" w:char="F029"/>
      </w:r>
      <w:r w:rsidRPr="00956D35">
        <w:t>V).</w:t>
      </w:r>
    </w:p>
    <w:p w14:paraId="15C29459" w14:textId="77777777" w:rsidR="00693C89" w:rsidRPr="00956D35" w:rsidRDefault="00693C89" w:rsidP="00693C89">
      <w:pPr>
        <w:tabs>
          <w:tab w:val="left" w:pos="1418"/>
        </w:tabs>
        <w:spacing w:after="120"/>
        <w:ind w:left="2268" w:right="1134" w:hanging="1134"/>
        <w:jc w:val="both"/>
      </w:pPr>
      <w:r w:rsidRPr="00956D35">
        <w:t>6.6.5.2.</w:t>
      </w:r>
      <w:r w:rsidRPr="00956D35">
        <w:tab/>
        <w:t>Compare the total energy change to the change in kinetic energy of the MDB, given by:</w:t>
      </w:r>
    </w:p>
    <w:p w14:paraId="64C1E9FB" w14:textId="0C9D8657" w:rsidR="00693C89" w:rsidRPr="00956D35" w:rsidRDefault="0054181B" w:rsidP="00693C89">
      <w:pPr>
        <w:tabs>
          <w:tab w:val="left" w:pos="1418"/>
        </w:tabs>
        <w:spacing w:after="120"/>
        <w:ind w:left="1418" w:hanging="1418"/>
        <w:jc w:val="center"/>
      </w:pPr>
      <w:r>
        <w:rPr>
          <w:noProof/>
          <w:position w:val="-20"/>
        </w:rPr>
        <w:drawing>
          <wp:inline distT="0" distB="0" distL="0" distR="0" wp14:anchorId="66359E60" wp14:editId="030C5ECD">
            <wp:extent cx="90805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08050" cy="304800"/>
                    </a:xfrm>
                    <a:prstGeom prst="rect">
                      <a:avLst/>
                    </a:prstGeom>
                    <a:noFill/>
                    <a:ln>
                      <a:noFill/>
                    </a:ln>
                  </pic:spPr>
                </pic:pic>
              </a:graphicData>
            </a:graphic>
          </wp:inline>
        </w:drawing>
      </w:r>
    </w:p>
    <w:p w14:paraId="7E3A1F3E" w14:textId="77777777" w:rsidR="00693C89" w:rsidRPr="00956D35" w:rsidRDefault="00693C89" w:rsidP="00693C89">
      <w:pPr>
        <w:tabs>
          <w:tab w:val="left" w:pos="1418"/>
        </w:tabs>
        <w:spacing w:before="120" w:after="120"/>
        <w:ind w:left="1418"/>
        <w:jc w:val="both"/>
      </w:pPr>
      <w:r w:rsidRPr="00956D35">
        <w:tab/>
      </w:r>
      <w:r w:rsidRPr="00956D35">
        <w:tab/>
        <w:t xml:space="preserve">Where </w:t>
      </w:r>
      <w:r w:rsidRPr="00956D35">
        <w:rPr>
          <w:iCs/>
        </w:rPr>
        <w:t>V</w:t>
      </w:r>
      <w:r w:rsidRPr="00956D35">
        <w:rPr>
          <w:iCs/>
          <w:vertAlign w:val="subscript"/>
        </w:rPr>
        <w:t>i</w:t>
      </w:r>
      <w:r w:rsidRPr="00956D35">
        <w:rPr>
          <w:vertAlign w:val="subscript"/>
        </w:rPr>
        <w:t xml:space="preserve"> </w:t>
      </w:r>
      <w:r w:rsidRPr="00956D35">
        <w:t xml:space="preserve">is the impact velocity and </w:t>
      </w:r>
      <w:r w:rsidRPr="00956D35">
        <w:rPr>
          <w:i/>
        </w:rPr>
        <w:t>M</w:t>
      </w:r>
      <w:r w:rsidRPr="00956D35">
        <w:t xml:space="preserve"> the whole mass of the MDB</w:t>
      </w:r>
    </w:p>
    <w:p w14:paraId="16CD7E4B" w14:textId="77777777" w:rsidR="00693C89" w:rsidRPr="00956D35" w:rsidRDefault="00693C89" w:rsidP="00693C89">
      <w:pPr>
        <w:tabs>
          <w:tab w:val="left" w:pos="1418"/>
        </w:tabs>
        <w:spacing w:after="120"/>
        <w:ind w:left="2268" w:right="1134" w:hanging="1134"/>
        <w:jc w:val="both"/>
      </w:pPr>
      <w:r w:rsidRPr="00956D35">
        <w:tab/>
      </w:r>
      <w:r w:rsidRPr="00956D35">
        <w:tab/>
        <w:t>If the momentum change (M*</w:t>
      </w:r>
      <w:r w:rsidRPr="00956D35">
        <w:sym w:font="WP Greek Helve" w:char="F029"/>
      </w:r>
      <w:r w:rsidRPr="00956D35">
        <w:t>V) is not equal to the total impulse (</w:t>
      </w:r>
      <w:r w:rsidRPr="00956D35">
        <w:rPr>
          <w:bCs/>
        </w:rPr>
        <w:t>I</w:t>
      </w:r>
      <w:r w:rsidRPr="00956D35">
        <w:t>) ± 5 per cent, or if the total energy absorbed (</w:t>
      </w:r>
      <w:r w:rsidRPr="00956D35">
        <w:sym w:font="WP Greek Helve" w:char="F045"/>
      </w:r>
      <w:r w:rsidRPr="00956D35">
        <w:t xml:space="preserve"> </w:t>
      </w:r>
      <w:proofErr w:type="spellStart"/>
      <w:r w:rsidRPr="00956D35">
        <w:t>E</w:t>
      </w:r>
      <w:r w:rsidRPr="00956D35">
        <w:rPr>
          <w:vertAlign w:val="subscript"/>
        </w:rPr>
        <w:t>n</w:t>
      </w:r>
      <w:proofErr w:type="spellEnd"/>
      <w:r w:rsidRPr="00956D35">
        <w:t>) is not equal to the kinetic energy, E</w:t>
      </w:r>
      <w:r w:rsidRPr="00956D35">
        <w:rPr>
          <w:vertAlign w:val="subscript"/>
        </w:rPr>
        <w:t>K</w:t>
      </w:r>
      <w:r w:rsidRPr="00956D35">
        <w:t> ± 5 per cent, then the test data must be examined to determine the cause of this error.</w:t>
      </w:r>
    </w:p>
    <w:p w14:paraId="6472C4F5" w14:textId="77777777" w:rsidR="00693C89" w:rsidRPr="00956D35" w:rsidRDefault="00693C89" w:rsidP="00693C89">
      <w:pPr>
        <w:tabs>
          <w:tab w:val="left" w:pos="1418"/>
        </w:tabs>
        <w:ind w:left="1418"/>
      </w:pPr>
    </w:p>
    <w:p w14:paraId="21FAD04F" w14:textId="77777777" w:rsidR="00693C89" w:rsidRPr="00956D35" w:rsidRDefault="00693C89" w:rsidP="00693C89">
      <w:pPr>
        <w:keepNext/>
        <w:keepLines/>
        <w:spacing w:line="240" w:lineRule="auto"/>
        <w:ind w:left="1134"/>
        <w:outlineLvl w:val="0"/>
      </w:pPr>
      <w:r w:rsidRPr="00956D35">
        <w:t>Figure 1</w:t>
      </w:r>
    </w:p>
    <w:p w14:paraId="2E16305B" w14:textId="77777777" w:rsidR="00693C89" w:rsidRPr="00956D35" w:rsidRDefault="00693C89" w:rsidP="00693C89">
      <w:pPr>
        <w:keepNext/>
        <w:keepLines/>
        <w:spacing w:after="120" w:line="240" w:lineRule="auto"/>
        <w:ind w:left="1134"/>
        <w:outlineLvl w:val="0"/>
        <w:rPr>
          <w:b/>
        </w:rPr>
      </w:pPr>
      <w:r w:rsidRPr="00956D35">
        <w:rPr>
          <w:b/>
        </w:rPr>
        <w:t>Design of impactor</w:t>
      </w:r>
      <w:r w:rsidRPr="00956D35">
        <w:rPr>
          <w:b/>
          <w:sz w:val="18"/>
          <w:vertAlign w:val="superscript"/>
        </w:rPr>
        <w:footnoteReference w:id="10"/>
      </w:r>
    </w:p>
    <w:p w14:paraId="2449DBBE" w14:textId="7F833E9B" w:rsidR="00693C89" w:rsidRPr="00956D35" w:rsidRDefault="0054181B" w:rsidP="00693C89">
      <w:pPr>
        <w:ind w:left="1000" w:right="1134"/>
        <w:jc w:val="both"/>
        <w:rPr>
          <w:sz w:val="2"/>
          <w:szCs w:val="2"/>
        </w:rPr>
      </w:pPr>
      <w:bookmarkStart w:id="31" w:name="_MON_1081857564"/>
      <w:bookmarkStart w:id="32" w:name="_MON_1081857649"/>
      <w:bookmarkStart w:id="33" w:name="_MON_1081857783"/>
      <w:bookmarkStart w:id="34" w:name="_MON_1081857837"/>
      <w:bookmarkStart w:id="35" w:name="_MON_1081858295"/>
      <w:bookmarkStart w:id="36" w:name="_MON_1379320455"/>
      <w:bookmarkStart w:id="37" w:name="_MON_1380022646"/>
      <w:bookmarkStart w:id="38" w:name="_MON_1380022686"/>
      <w:bookmarkEnd w:id="31"/>
      <w:bookmarkEnd w:id="32"/>
      <w:bookmarkEnd w:id="33"/>
      <w:bookmarkEnd w:id="34"/>
      <w:bookmarkEnd w:id="35"/>
      <w:bookmarkEnd w:id="36"/>
      <w:bookmarkEnd w:id="37"/>
      <w:bookmarkEnd w:id="38"/>
      <w:r>
        <w:rPr>
          <w:noProof/>
        </w:rPr>
        <w:drawing>
          <wp:inline distT="0" distB="0" distL="0" distR="0" wp14:anchorId="3209B838" wp14:editId="761ADC52">
            <wp:extent cx="5353050" cy="2628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53050" cy="2628900"/>
                    </a:xfrm>
                    <a:prstGeom prst="rect">
                      <a:avLst/>
                    </a:prstGeom>
                    <a:noFill/>
                    <a:ln>
                      <a:noFill/>
                    </a:ln>
                  </pic:spPr>
                </pic:pic>
              </a:graphicData>
            </a:graphic>
          </wp:inline>
        </w:drawing>
      </w:r>
    </w:p>
    <w:p w14:paraId="407FC2D8" w14:textId="77777777" w:rsidR="00693C89" w:rsidRPr="00956D35" w:rsidRDefault="00693C89" w:rsidP="00A94D1E">
      <w:pPr>
        <w:keepNext/>
        <w:keepLines/>
        <w:ind w:left="1134" w:right="1134"/>
        <w:jc w:val="both"/>
      </w:pPr>
      <w:r w:rsidRPr="00956D35">
        <w:t>Figure 2</w:t>
      </w:r>
    </w:p>
    <w:p w14:paraId="0062A281" w14:textId="77777777" w:rsidR="00693C89" w:rsidRPr="00956D35" w:rsidRDefault="00693C89" w:rsidP="00A94D1E">
      <w:pPr>
        <w:keepNext/>
        <w:keepLines/>
        <w:ind w:left="1134" w:right="1134"/>
        <w:jc w:val="both"/>
        <w:rPr>
          <w:b/>
        </w:rPr>
      </w:pPr>
      <w:r w:rsidRPr="00956D35">
        <w:rPr>
          <w:b/>
        </w:rPr>
        <w:t>Impact Top</w:t>
      </w:r>
    </w:p>
    <w:p w14:paraId="6300CDA8" w14:textId="77777777" w:rsidR="00693C89" w:rsidRPr="00956D35" w:rsidRDefault="00693C89" w:rsidP="00693C89">
      <w:pPr>
        <w:rPr>
          <w:sz w:val="2"/>
          <w:szCs w:val="2"/>
        </w:rPr>
      </w:pPr>
    </w:p>
    <w:p w14:paraId="30DE98F9" w14:textId="2D48AD33" w:rsidR="00693C89" w:rsidRPr="00956D35" w:rsidRDefault="0054181B" w:rsidP="00693C89">
      <w:pPr>
        <w:ind w:left="1100"/>
      </w:pPr>
      <w:bookmarkStart w:id="39" w:name="_MON_1081691328"/>
      <w:bookmarkStart w:id="40" w:name="_MON_1081692107"/>
      <w:bookmarkStart w:id="41" w:name="_MON_1081692327"/>
      <w:bookmarkStart w:id="42" w:name="_MON_1081692342"/>
      <w:bookmarkStart w:id="43" w:name="_MON_1081692388"/>
      <w:bookmarkStart w:id="44" w:name="_MON_1081692396"/>
      <w:bookmarkStart w:id="45" w:name="_MON_1081857803"/>
      <w:bookmarkStart w:id="46" w:name="_MON_1081858213"/>
      <w:bookmarkStart w:id="47" w:name="_MON_1081858312"/>
      <w:bookmarkStart w:id="48" w:name="_MON_1379320456"/>
      <w:bookmarkStart w:id="49" w:name="_MON_1380022863"/>
      <w:bookmarkEnd w:id="39"/>
      <w:bookmarkEnd w:id="40"/>
      <w:bookmarkEnd w:id="41"/>
      <w:bookmarkEnd w:id="42"/>
      <w:bookmarkEnd w:id="43"/>
      <w:bookmarkEnd w:id="44"/>
      <w:bookmarkEnd w:id="45"/>
      <w:bookmarkEnd w:id="46"/>
      <w:bookmarkEnd w:id="47"/>
      <w:bookmarkEnd w:id="48"/>
      <w:bookmarkEnd w:id="49"/>
      <w:r>
        <w:rPr>
          <w:noProof/>
        </w:rPr>
        <w:lastRenderedPageBreak/>
        <w:drawing>
          <wp:inline distT="0" distB="0" distL="0" distR="0" wp14:anchorId="39ED1309" wp14:editId="5C5468E3">
            <wp:extent cx="3956050" cy="2343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56050" cy="2343150"/>
                    </a:xfrm>
                    <a:prstGeom prst="rect">
                      <a:avLst/>
                    </a:prstGeom>
                    <a:noFill/>
                    <a:ln>
                      <a:noFill/>
                    </a:ln>
                  </pic:spPr>
                </pic:pic>
              </a:graphicData>
            </a:graphic>
          </wp:inline>
        </w:drawing>
      </w:r>
    </w:p>
    <w:p w14:paraId="669F62BE" w14:textId="77777777" w:rsidR="00693C89" w:rsidRPr="00956D35" w:rsidRDefault="00693C89" w:rsidP="00693C89">
      <w:pPr>
        <w:keepNext/>
        <w:keepLines/>
        <w:spacing w:line="240" w:lineRule="auto"/>
        <w:ind w:left="1134"/>
        <w:outlineLvl w:val="0"/>
        <w:rPr>
          <w:noProof/>
        </w:rPr>
      </w:pPr>
      <w:r w:rsidRPr="00956D35">
        <w:rPr>
          <w:noProof/>
        </w:rPr>
        <w:t>Figure 3</w:t>
      </w:r>
    </w:p>
    <w:p w14:paraId="0B9C0E82" w14:textId="77777777" w:rsidR="00693C89" w:rsidRPr="00956D35" w:rsidRDefault="00693C89" w:rsidP="00693C89">
      <w:pPr>
        <w:keepNext/>
        <w:keepLines/>
        <w:spacing w:line="240" w:lineRule="auto"/>
        <w:ind w:left="1134"/>
        <w:outlineLvl w:val="0"/>
        <w:rPr>
          <w:b/>
          <w:noProof/>
        </w:rPr>
      </w:pPr>
      <w:r w:rsidRPr="00956D35">
        <w:rPr>
          <w:b/>
          <w:noProof/>
        </w:rPr>
        <w:t xml:space="preserve">Aluminium </w:t>
      </w:r>
      <w:r w:rsidR="00A94D1E">
        <w:rPr>
          <w:b/>
          <w:noProof/>
        </w:rPr>
        <w:t>h</w:t>
      </w:r>
      <w:r w:rsidRPr="00956D35">
        <w:rPr>
          <w:b/>
          <w:noProof/>
        </w:rPr>
        <w:t xml:space="preserve">oneycomb </w:t>
      </w:r>
      <w:r w:rsidR="00A94D1E">
        <w:rPr>
          <w:b/>
          <w:noProof/>
        </w:rPr>
        <w:t>o</w:t>
      </w:r>
      <w:r w:rsidRPr="00956D35">
        <w:rPr>
          <w:b/>
          <w:noProof/>
        </w:rPr>
        <w:t>rientation</w:t>
      </w:r>
    </w:p>
    <w:p w14:paraId="7CE551E3" w14:textId="77777777" w:rsidR="00693C89" w:rsidRPr="00956D35" w:rsidRDefault="00693C89" w:rsidP="00693C89">
      <w:pPr>
        <w:keepNext/>
        <w:keepLines/>
        <w:rPr>
          <w:sz w:val="2"/>
          <w:szCs w:val="2"/>
        </w:rPr>
      </w:pPr>
    </w:p>
    <w:p w14:paraId="0483684E" w14:textId="69EA7E9C" w:rsidR="00693C89" w:rsidRPr="00956D35" w:rsidRDefault="0054181B" w:rsidP="00693C89">
      <w:pPr>
        <w:ind w:left="1134"/>
      </w:pPr>
      <w:bookmarkStart w:id="50" w:name="_MON_1081694072"/>
      <w:bookmarkStart w:id="51" w:name="_MON_1081754513"/>
      <w:bookmarkStart w:id="52" w:name="_MON_1379155488"/>
      <w:bookmarkStart w:id="53" w:name="_MON_1380023721"/>
      <w:bookmarkStart w:id="54" w:name="_MON_1380023845"/>
      <w:bookmarkEnd w:id="50"/>
      <w:bookmarkEnd w:id="51"/>
      <w:bookmarkEnd w:id="52"/>
      <w:bookmarkEnd w:id="53"/>
      <w:bookmarkEnd w:id="54"/>
      <w:r>
        <w:rPr>
          <w:noProof/>
        </w:rPr>
        <w:drawing>
          <wp:inline distT="0" distB="0" distL="0" distR="0" wp14:anchorId="5700202D" wp14:editId="0535542A">
            <wp:extent cx="3270250" cy="2628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70250" cy="2628900"/>
                    </a:xfrm>
                    <a:prstGeom prst="rect">
                      <a:avLst/>
                    </a:prstGeom>
                    <a:noFill/>
                    <a:ln>
                      <a:noFill/>
                    </a:ln>
                  </pic:spPr>
                </pic:pic>
              </a:graphicData>
            </a:graphic>
          </wp:inline>
        </w:drawing>
      </w:r>
    </w:p>
    <w:p w14:paraId="40452F1C" w14:textId="77777777" w:rsidR="00693C89" w:rsidRPr="00956D35" w:rsidRDefault="00693C89" w:rsidP="00693C89">
      <w:pPr>
        <w:rPr>
          <w:sz w:val="2"/>
          <w:szCs w:val="2"/>
        </w:rPr>
      </w:pPr>
    </w:p>
    <w:p w14:paraId="392D168B" w14:textId="77777777" w:rsidR="00693C89" w:rsidRPr="00956D35" w:rsidRDefault="00693C89" w:rsidP="00A94D1E">
      <w:pPr>
        <w:keepNext/>
        <w:keepLines/>
        <w:ind w:left="1134" w:right="1134"/>
        <w:jc w:val="both"/>
      </w:pPr>
      <w:r w:rsidRPr="00956D35">
        <w:t>Figure 4</w:t>
      </w:r>
    </w:p>
    <w:p w14:paraId="11C6B661" w14:textId="77777777" w:rsidR="00693C89" w:rsidRPr="00956D35" w:rsidRDefault="00693C89" w:rsidP="00A94D1E">
      <w:pPr>
        <w:keepNext/>
        <w:keepLines/>
        <w:ind w:left="1134" w:right="1134"/>
        <w:jc w:val="both"/>
        <w:rPr>
          <w:b/>
        </w:rPr>
      </w:pPr>
      <w:r w:rsidRPr="00956D35">
        <w:rPr>
          <w:b/>
        </w:rPr>
        <w:t xml:space="preserve">Dimension of </w:t>
      </w:r>
      <w:r w:rsidR="00A94D1E">
        <w:rPr>
          <w:b/>
        </w:rPr>
        <w:t>a</w:t>
      </w:r>
      <w:r w:rsidRPr="00956D35">
        <w:rPr>
          <w:b/>
        </w:rPr>
        <w:t xml:space="preserve">luminium </w:t>
      </w:r>
      <w:r w:rsidR="00A94D1E">
        <w:rPr>
          <w:b/>
        </w:rPr>
        <w:t>h</w:t>
      </w:r>
      <w:r w:rsidRPr="00956D35">
        <w:rPr>
          <w:b/>
        </w:rPr>
        <w:t xml:space="preserve">oneycomb </w:t>
      </w:r>
      <w:r w:rsidR="00A94D1E">
        <w:rPr>
          <w:b/>
        </w:rPr>
        <w:t>c</w:t>
      </w:r>
      <w:r w:rsidRPr="00956D35">
        <w:rPr>
          <w:b/>
        </w:rPr>
        <w:t>ells</w:t>
      </w:r>
    </w:p>
    <w:p w14:paraId="0F4F5F96" w14:textId="7E464843" w:rsidR="00693C89" w:rsidRPr="00956D35" w:rsidRDefault="0054181B" w:rsidP="00693C89">
      <w:pPr>
        <w:ind w:left="1185" w:hanging="51"/>
        <w:jc w:val="both"/>
      </w:pPr>
      <w:bookmarkStart w:id="55" w:name="_MON_1081752982"/>
      <w:bookmarkStart w:id="56" w:name="_MON_1380023975"/>
      <w:bookmarkEnd w:id="55"/>
      <w:bookmarkEnd w:id="56"/>
      <w:r>
        <w:rPr>
          <w:noProof/>
        </w:rPr>
        <w:drawing>
          <wp:inline distT="0" distB="0" distL="0" distR="0" wp14:anchorId="3ADF4B5E" wp14:editId="7CEBD48E">
            <wp:extent cx="3638550" cy="1238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38550" cy="1238250"/>
                    </a:xfrm>
                    <a:prstGeom prst="rect">
                      <a:avLst/>
                    </a:prstGeom>
                    <a:noFill/>
                    <a:ln>
                      <a:noFill/>
                    </a:ln>
                  </pic:spPr>
                </pic:pic>
              </a:graphicData>
            </a:graphic>
          </wp:inline>
        </w:drawing>
      </w:r>
    </w:p>
    <w:p w14:paraId="7312C7BE" w14:textId="77777777" w:rsidR="00693C89" w:rsidRPr="00956D35" w:rsidRDefault="00693C89" w:rsidP="00693C89">
      <w:pPr>
        <w:tabs>
          <w:tab w:val="num" w:pos="1418"/>
        </w:tabs>
        <w:ind w:left="1418" w:hanging="1418"/>
        <w:jc w:val="both"/>
      </w:pPr>
    </w:p>
    <w:p w14:paraId="3285C474" w14:textId="77777777" w:rsidR="00693C89" w:rsidRPr="00956D35" w:rsidRDefault="00693C89" w:rsidP="00693C89">
      <w:pPr>
        <w:tabs>
          <w:tab w:val="num" w:pos="1418"/>
        </w:tabs>
        <w:ind w:left="1418" w:hanging="1418"/>
        <w:jc w:val="both"/>
      </w:pPr>
    </w:p>
    <w:p w14:paraId="50CE5681" w14:textId="77777777" w:rsidR="00693C89" w:rsidRPr="00956D35" w:rsidRDefault="00693C89" w:rsidP="00693C89">
      <w:pPr>
        <w:keepNext/>
        <w:keepLines/>
        <w:spacing w:line="240" w:lineRule="auto"/>
        <w:ind w:left="1134"/>
        <w:outlineLvl w:val="0"/>
      </w:pPr>
      <w:r w:rsidRPr="00956D35">
        <w:lastRenderedPageBreak/>
        <w:t>Figure 5</w:t>
      </w:r>
    </w:p>
    <w:p w14:paraId="16D96DD4" w14:textId="77777777" w:rsidR="00693C89" w:rsidRPr="00956D35" w:rsidRDefault="00693C89" w:rsidP="00693C89">
      <w:pPr>
        <w:keepNext/>
        <w:keepLines/>
        <w:spacing w:line="240" w:lineRule="auto"/>
        <w:ind w:left="1134"/>
        <w:outlineLvl w:val="0"/>
        <w:rPr>
          <w:b/>
        </w:rPr>
      </w:pPr>
      <w:r w:rsidRPr="00956D35">
        <w:rPr>
          <w:b/>
        </w:rPr>
        <w:t>Design of the back plate</w:t>
      </w:r>
    </w:p>
    <w:p w14:paraId="2E572520" w14:textId="720B2F0E" w:rsidR="00693C89" w:rsidRPr="00956D35" w:rsidRDefault="0054181B" w:rsidP="00693C89">
      <w:pPr>
        <w:tabs>
          <w:tab w:val="num" w:pos="1418"/>
        </w:tabs>
        <w:ind w:left="1418" w:hanging="1418"/>
        <w:rPr>
          <w:iCs/>
          <w:noProof/>
        </w:rPr>
      </w:pPr>
      <w:bookmarkStart w:id="57" w:name="_MON_1081754426"/>
      <w:bookmarkStart w:id="58" w:name="_MON_1081858355"/>
      <w:bookmarkStart w:id="59" w:name="_MON_1081858397"/>
      <w:bookmarkStart w:id="60" w:name="_MON_1081858406"/>
      <w:bookmarkStart w:id="61" w:name="_MON_1081858419"/>
      <w:bookmarkEnd w:id="57"/>
      <w:bookmarkEnd w:id="58"/>
      <w:bookmarkEnd w:id="59"/>
      <w:bookmarkEnd w:id="60"/>
      <w:bookmarkEnd w:id="61"/>
      <w:r>
        <w:rPr>
          <w:noProof/>
        </w:rPr>
        <w:drawing>
          <wp:inline distT="0" distB="0" distL="0" distR="0" wp14:anchorId="235B3A01" wp14:editId="715C03D0">
            <wp:extent cx="5937250" cy="2451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7250" cy="2451100"/>
                    </a:xfrm>
                    <a:prstGeom prst="rect">
                      <a:avLst/>
                    </a:prstGeom>
                    <a:noFill/>
                    <a:ln>
                      <a:noFill/>
                    </a:ln>
                  </pic:spPr>
                </pic:pic>
              </a:graphicData>
            </a:graphic>
          </wp:inline>
        </w:drawing>
      </w:r>
    </w:p>
    <w:p w14:paraId="6037FE8F" w14:textId="77777777" w:rsidR="00693C89" w:rsidRPr="00956D35" w:rsidRDefault="00693C89" w:rsidP="00693C89">
      <w:pPr>
        <w:spacing w:after="120"/>
        <w:ind w:left="1134" w:right="1134"/>
        <w:jc w:val="both"/>
      </w:pPr>
      <w:r w:rsidRPr="00956D35">
        <w:t>Front View</w:t>
      </w:r>
    </w:p>
    <w:p w14:paraId="5F2DAE28" w14:textId="77777777" w:rsidR="00693C89" w:rsidRPr="00956D35" w:rsidRDefault="00693C89" w:rsidP="00693C89">
      <w:pPr>
        <w:spacing w:line="240" w:lineRule="auto"/>
        <w:ind w:left="1134"/>
        <w:outlineLvl w:val="0"/>
      </w:pPr>
      <w:r w:rsidRPr="00956D35">
        <w:rPr>
          <w:noProof/>
        </w:rPr>
        <w:t>Figure 6</w:t>
      </w:r>
    </w:p>
    <w:p w14:paraId="767F182F" w14:textId="77777777" w:rsidR="00693C89" w:rsidRPr="00956D35" w:rsidRDefault="00693C89" w:rsidP="00693C89">
      <w:pPr>
        <w:spacing w:after="200" w:line="240" w:lineRule="auto"/>
        <w:ind w:left="1134"/>
        <w:outlineLvl w:val="0"/>
        <w:rPr>
          <w:b/>
          <w:noProof/>
        </w:rPr>
      </w:pPr>
      <w:r w:rsidRPr="00956D35">
        <w:rPr>
          <w:b/>
          <w:noProof/>
        </w:rPr>
        <w:t>Attachment of backplate to ventillation device and trolley face plate</w:t>
      </w:r>
    </w:p>
    <w:p w14:paraId="04CFB33F" w14:textId="7DD0B66F" w:rsidR="00693C89" w:rsidRPr="00956D35" w:rsidRDefault="0054181B" w:rsidP="00693C89">
      <w:pPr>
        <w:tabs>
          <w:tab w:val="num" w:pos="1418"/>
        </w:tabs>
        <w:ind w:left="1452" w:hanging="318"/>
        <w:jc w:val="both"/>
        <w:rPr>
          <w:i/>
          <w:noProof/>
        </w:rPr>
      </w:pPr>
      <w:bookmarkStart w:id="62" w:name="_MON_1081754821"/>
      <w:bookmarkStart w:id="63" w:name="_MON_1081755728"/>
      <w:bookmarkStart w:id="64" w:name="_MON_1380024418"/>
      <w:bookmarkEnd w:id="62"/>
      <w:bookmarkEnd w:id="63"/>
      <w:bookmarkEnd w:id="64"/>
      <w:r>
        <w:rPr>
          <w:noProof/>
        </w:rPr>
        <w:drawing>
          <wp:inline distT="0" distB="0" distL="0" distR="0" wp14:anchorId="7DCCFE91" wp14:editId="77B88B9B">
            <wp:extent cx="4775200" cy="3600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75200" cy="3600450"/>
                    </a:xfrm>
                    <a:prstGeom prst="rect">
                      <a:avLst/>
                    </a:prstGeom>
                    <a:noFill/>
                    <a:ln>
                      <a:noFill/>
                    </a:ln>
                  </pic:spPr>
                </pic:pic>
              </a:graphicData>
            </a:graphic>
          </wp:inline>
        </w:drawing>
      </w:r>
    </w:p>
    <w:p w14:paraId="2F1C2838" w14:textId="77777777" w:rsidR="00693C89" w:rsidRPr="00956D35" w:rsidRDefault="00693C89" w:rsidP="00693C89">
      <w:pPr>
        <w:keepNext/>
        <w:keepLines/>
        <w:spacing w:line="240" w:lineRule="auto"/>
        <w:ind w:left="1134"/>
        <w:outlineLvl w:val="0"/>
        <w:rPr>
          <w:noProof/>
        </w:rPr>
      </w:pPr>
      <w:r w:rsidRPr="00956D35">
        <w:rPr>
          <w:noProof/>
        </w:rPr>
        <w:lastRenderedPageBreak/>
        <w:t>Figure 7</w:t>
      </w:r>
    </w:p>
    <w:p w14:paraId="663FA5E3" w14:textId="77777777" w:rsidR="00693C89" w:rsidRPr="00956D35" w:rsidRDefault="00693C89" w:rsidP="00693C89">
      <w:pPr>
        <w:keepNext/>
        <w:keepLines/>
        <w:spacing w:after="120" w:line="240" w:lineRule="auto"/>
        <w:ind w:left="1134"/>
        <w:outlineLvl w:val="0"/>
        <w:rPr>
          <w:b/>
          <w:noProof/>
        </w:rPr>
      </w:pPr>
      <w:r w:rsidRPr="00956D35">
        <w:rPr>
          <w:b/>
          <w:noProof/>
        </w:rPr>
        <w:t>Staggered pitch for the back plate ventilation holes</w:t>
      </w:r>
    </w:p>
    <w:p w14:paraId="32CBE27D" w14:textId="6E2D61D8" w:rsidR="00693C89" w:rsidRPr="00956D35" w:rsidRDefault="0054181B" w:rsidP="00693C89">
      <w:pPr>
        <w:tabs>
          <w:tab w:val="num" w:pos="1418"/>
        </w:tabs>
        <w:ind w:left="1452" w:hanging="318"/>
        <w:jc w:val="both"/>
      </w:pPr>
      <w:bookmarkStart w:id="65" w:name="_MON_1081756474"/>
      <w:bookmarkStart w:id="66" w:name="_MON_1081756498"/>
      <w:bookmarkEnd w:id="65"/>
      <w:bookmarkEnd w:id="66"/>
      <w:r>
        <w:rPr>
          <w:noProof/>
        </w:rPr>
        <w:drawing>
          <wp:inline distT="0" distB="0" distL="0" distR="0" wp14:anchorId="3C4F0872" wp14:editId="020AAA21">
            <wp:extent cx="3213100" cy="1619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13100" cy="1619250"/>
                    </a:xfrm>
                    <a:prstGeom prst="rect">
                      <a:avLst/>
                    </a:prstGeom>
                    <a:noFill/>
                    <a:ln>
                      <a:noFill/>
                    </a:ln>
                  </pic:spPr>
                </pic:pic>
              </a:graphicData>
            </a:graphic>
          </wp:inline>
        </w:drawing>
      </w:r>
    </w:p>
    <w:p w14:paraId="52BC93E6" w14:textId="77777777" w:rsidR="00693C89" w:rsidRPr="00956D35" w:rsidRDefault="00693C89" w:rsidP="00693C89">
      <w:pPr>
        <w:tabs>
          <w:tab w:val="num" w:pos="1418"/>
        </w:tabs>
        <w:ind w:left="1452" w:hanging="318"/>
        <w:jc w:val="both"/>
      </w:pPr>
    </w:p>
    <w:p w14:paraId="2782CB21" w14:textId="77777777" w:rsidR="00693C89" w:rsidRPr="00956D35" w:rsidRDefault="00693C89" w:rsidP="00693C89">
      <w:pPr>
        <w:spacing w:before="120" w:after="120" w:line="240" w:lineRule="auto"/>
        <w:ind w:left="1134"/>
        <w:outlineLvl w:val="0"/>
        <w:rPr>
          <w:b/>
        </w:rPr>
      </w:pPr>
      <w:r w:rsidRPr="00956D35">
        <w:rPr>
          <w:b/>
        </w:rPr>
        <w:t>Top and bottom back plate flanges</w:t>
      </w:r>
    </w:p>
    <w:p w14:paraId="5FB76C08" w14:textId="0765926D" w:rsidR="00693C89" w:rsidRPr="00956D35" w:rsidRDefault="0054181B" w:rsidP="00693C89">
      <w:pPr>
        <w:spacing w:before="120" w:after="120"/>
        <w:ind w:left="1134" w:right="1134"/>
        <w:jc w:val="both"/>
      </w:pPr>
      <w:bookmarkStart w:id="67" w:name="_MON_1081758264"/>
      <w:bookmarkStart w:id="68" w:name="_MON_1081758802"/>
      <w:bookmarkStart w:id="69" w:name="_MON_1081758838"/>
      <w:bookmarkStart w:id="70" w:name="_MON_1081758911"/>
      <w:bookmarkStart w:id="71" w:name="_MON_1081758919"/>
      <w:bookmarkStart w:id="72" w:name="_MON_1081758994"/>
      <w:bookmarkStart w:id="73" w:name="_MON_1081758999"/>
      <w:bookmarkStart w:id="74" w:name="_MON_1081759023"/>
      <w:bookmarkStart w:id="75" w:name="_MON_1081759030"/>
      <w:bookmarkStart w:id="76" w:name="_MON_1081759050"/>
      <w:bookmarkStart w:id="77" w:name="_MON_1081759053"/>
      <w:bookmarkStart w:id="78" w:name="_MON_1081759106"/>
      <w:bookmarkStart w:id="79" w:name="_MON_1081761103"/>
      <w:bookmarkStart w:id="80" w:name="_MON_1081858502"/>
      <w:bookmarkStart w:id="81" w:name="_MON_1100090242"/>
      <w:bookmarkStart w:id="82" w:name="_MON_1100090350"/>
      <w:bookmarkStart w:id="83" w:name="_MON_1100090403"/>
      <w:bookmarkStart w:id="84" w:name="_MON_1100090441"/>
      <w:bookmarkStart w:id="85" w:name="_MON_1100090471"/>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Pr>
          <w:noProof/>
        </w:rPr>
        <w:drawing>
          <wp:inline distT="0" distB="0" distL="0" distR="0" wp14:anchorId="3F03DC59" wp14:editId="79889268">
            <wp:extent cx="4603750" cy="3238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03750" cy="3238500"/>
                    </a:xfrm>
                    <a:prstGeom prst="rect">
                      <a:avLst/>
                    </a:prstGeom>
                    <a:noFill/>
                    <a:ln>
                      <a:noFill/>
                    </a:ln>
                  </pic:spPr>
                </pic:pic>
              </a:graphicData>
            </a:graphic>
          </wp:inline>
        </w:drawing>
      </w:r>
    </w:p>
    <w:p w14:paraId="1AB84DD8" w14:textId="77777777" w:rsidR="00693C89" w:rsidRPr="00956D35" w:rsidRDefault="00693C89" w:rsidP="00693C89">
      <w:pPr>
        <w:spacing w:before="120" w:after="120"/>
        <w:ind w:left="1134" w:right="1134"/>
        <w:jc w:val="both"/>
      </w:pPr>
      <w:r w:rsidRPr="00956D35">
        <w:rPr>
          <w:i/>
        </w:rPr>
        <w:t>Note</w:t>
      </w:r>
      <w:r w:rsidRPr="00956D35">
        <w:t>:</w:t>
      </w:r>
      <w:r w:rsidRPr="00956D35">
        <w:tab/>
        <w:t>The attachment holes in the bottom flange may be opened to slots, as shown below, for ease of attachment provided sufficient grip can be developed to avoid detachment during the whole impact test.</w:t>
      </w:r>
    </w:p>
    <w:p w14:paraId="2B8F1044" w14:textId="77777777" w:rsidR="00693C89" w:rsidRPr="00956D35" w:rsidRDefault="00693C89" w:rsidP="00693C89">
      <w:pPr>
        <w:spacing w:before="120" w:after="120"/>
        <w:ind w:left="1134" w:right="1134"/>
        <w:jc w:val="both"/>
        <w:rPr>
          <w:noProof/>
        </w:rPr>
      </w:pPr>
      <w:r w:rsidRPr="00956D35">
        <w:rPr>
          <w:noProof/>
        </w:rPr>
        <w:t>Figure 8</w:t>
      </w:r>
    </w:p>
    <w:p w14:paraId="2A6FCE68" w14:textId="38F865FC" w:rsidR="00693C89" w:rsidRPr="00956D35" w:rsidRDefault="0054181B" w:rsidP="00693C89">
      <w:pPr>
        <w:tabs>
          <w:tab w:val="left" w:pos="851"/>
        </w:tabs>
        <w:jc w:val="both"/>
        <w:rPr>
          <w:iCs/>
        </w:rPr>
      </w:pPr>
      <w:r>
        <w:rPr>
          <w:noProof/>
        </w:rPr>
        <mc:AlternateContent>
          <mc:Choice Requires="wps">
            <w:drawing>
              <wp:anchor distT="0" distB="0" distL="114300" distR="114300" simplePos="0" relativeHeight="56" behindDoc="0" locked="0" layoutInCell="1" allowOverlap="1" wp14:anchorId="59ECFCED" wp14:editId="698BF30F">
                <wp:simplePos x="0" y="0"/>
                <wp:positionH relativeFrom="column">
                  <wp:posOffset>4748530</wp:posOffset>
                </wp:positionH>
                <wp:positionV relativeFrom="paragraph">
                  <wp:posOffset>786130</wp:posOffset>
                </wp:positionV>
                <wp:extent cx="149860" cy="71120"/>
                <wp:effectExtent l="1270" t="0" r="1270" b="0"/>
                <wp:wrapNone/>
                <wp:docPr id="217" name="Rectangl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7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5929C" id="Rectangle 59" o:spid="_x0000_s1026" style="position:absolute;margin-left:373.9pt;margin-top:61.9pt;width:11.8pt;height:5.6pt;z-index: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" stroked="f">
                <o:lock v:ext="edit" aspectratio="t"/>
                <v:textbox inset=".2mm,.2mm,.2mm,.2mm"/>
              </v:rect>
            </w:pict>
          </mc:Fallback>
        </mc:AlternateContent>
      </w:r>
      <w:r>
        <w:rPr>
          <w:noProof/>
        </w:rPr>
        <mc:AlternateContent>
          <mc:Choice Requires="wps">
            <w:drawing>
              <wp:anchor distT="0" distB="0" distL="114300" distR="114300" simplePos="0" relativeHeight="55" behindDoc="0" locked="0" layoutInCell="1" allowOverlap="1" wp14:anchorId="73AFF6D2" wp14:editId="72C49946">
                <wp:simplePos x="0" y="0"/>
                <wp:positionH relativeFrom="column">
                  <wp:posOffset>4748530</wp:posOffset>
                </wp:positionH>
                <wp:positionV relativeFrom="paragraph">
                  <wp:posOffset>793750</wp:posOffset>
                </wp:positionV>
                <wp:extent cx="149860" cy="142240"/>
                <wp:effectExtent l="10795" t="6985" r="10795" b="12700"/>
                <wp:wrapNone/>
                <wp:docPr id="216" name="Oval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142240"/>
                        </a:xfrm>
                        <a:prstGeom prst="ellipse">
                          <a:avLst/>
                        </a:prstGeom>
                        <a:solidFill>
                          <a:srgbClr val="FFFFFF"/>
                        </a:solidFill>
                        <a:ln w="9525">
                          <a:solidFill>
                            <a:srgbClr val="000000"/>
                          </a:solidFill>
                          <a:prstDash val="sysDot"/>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4E6EF6" id="Oval 58" o:spid="_x0000_s1026" style="position:absolute;margin-left:373.9pt;margin-top:62.5pt;width:11.8pt;height:11.2pt;z-index: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">
                <v:stroke dashstyle="1 1"/>
                <o:lock v:ext="edit" aspectratio="t"/>
                <v:textbox inset=".2mm,.2mm,.2mm,.2mm"/>
              </v:oval>
            </w:pict>
          </mc:Fallback>
        </mc:AlternateContent>
      </w:r>
      <w:r>
        <w:rPr>
          <w:noProof/>
        </w:rPr>
        <mc:AlternateContent>
          <mc:Choice Requires="wps">
            <w:drawing>
              <wp:anchor distT="0" distB="0" distL="114300" distR="114300" simplePos="0" relativeHeight="54" behindDoc="0" locked="0" layoutInCell="1" allowOverlap="1" wp14:anchorId="409CD79E" wp14:editId="66BB6158">
                <wp:simplePos x="0" y="0"/>
                <wp:positionH relativeFrom="column">
                  <wp:posOffset>3059430</wp:posOffset>
                </wp:positionH>
                <wp:positionV relativeFrom="paragraph">
                  <wp:posOffset>762635</wp:posOffset>
                </wp:positionV>
                <wp:extent cx="149860" cy="71120"/>
                <wp:effectExtent l="0" t="4445" r="4445" b="635"/>
                <wp:wrapNone/>
                <wp:docPr id="215" name="Rectangl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7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E24A2" id="Rectangle 57" o:spid="_x0000_s1026" style="position:absolute;margin-left:240.9pt;margin-top:60.05pt;width:11.8pt;height:5.6pt;z-index: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" stroked="f">
                <o:lock v:ext="edit" aspectratio="t"/>
                <v:textbox inset=".2mm,.2mm,.2mm,.2mm"/>
              </v:rect>
            </w:pict>
          </mc:Fallback>
        </mc:AlternateContent>
      </w:r>
      <w:r>
        <w:rPr>
          <w:noProof/>
        </w:rPr>
        <mc:AlternateContent>
          <mc:Choice Requires="wps">
            <w:drawing>
              <wp:anchor distT="0" distB="0" distL="114300" distR="114300" simplePos="0" relativeHeight="53" behindDoc="0" locked="0" layoutInCell="1" allowOverlap="1" wp14:anchorId="5C088FA7" wp14:editId="377A81F9">
                <wp:simplePos x="0" y="0"/>
                <wp:positionH relativeFrom="column">
                  <wp:posOffset>3059430</wp:posOffset>
                </wp:positionH>
                <wp:positionV relativeFrom="paragraph">
                  <wp:posOffset>770255</wp:posOffset>
                </wp:positionV>
                <wp:extent cx="149860" cy="142240"/>
                <wp:effectExtent l="7620" t="12065" r="13970" b="7620"/>
                <wp:wrapNone/>
                <wp:docPr id="214" name="Oval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142240"/>
                        </a:xfrm>
                        <a:prstGeom prst="ellipse">
                          <a:avLst/>
                        </a:prstGeom>
                        <a:solidFill>
                          <a:srgbClr val="FFFFFF"/>
                        </a:solidFill>
                        <a:ln w="9525">
                          <a:solidFill>
                            <a:srgbClr val="000000"/>
                          </a:solidFill>
                          <a:prstDash val="sysDot"/>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97E21F" id="Oval 56" o:spid="_x0000_s1026" style="position:absolute;margin-left:240.9pt;margin-top:60.65pt;width:11.8pt;height:11.2pt;z-index: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">
                <v:stroke dashstyle="1 1"/>
                <o:lock v:ext="edit" aspectratio="t"/>
                <v:textbox inset=".2mm,.2mm,.2mm,.2mm"/>
              </v:oval>
            </w:pict>
          </mc:Fallback>
        </mc:AlternateContent>
      </w:r>
      <w:r>
        <w:rPr>
          <w:noProof/>
        </w:rPr>
        <mc:AlternateContent>
          <mc:Choice Requires="wps">
            <w:drawing>
              <wp:anchor distT="0" distB="0" distL="114300" distR="114300" simplePos="0" relativeHeight="52" behindDoc="0" locked="0" layoutInCell="1" allowOverlap="1" wp14:anchorId="4F7BEFE7" wp14:editId="27423F46">
                <wp:simplePos x="0" y="0"/>
                <wp:positionH relativeFrom="column">
                  <wp:posOffset>1378585</wp:posOffset>
                </wp:positionH>
                <wp:positionV relativeFrom="paragraph">
                  <wp:posOffset>762635</wp:posOffset>
                </wp:positionV>
                <wp:extent cx="149860" cy="71120"/>
                <wp:effectExtent l="3175" t="4445" r="0" b="635"/>
                <wp:wrapNone/>
                <wp:docPr id="213" name="Rectangle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7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C1C4B" id="Rectangle 55" o:spid="_x0000_s1026" style="position:absolute;margin-left:108.55pt;margin-top:60.05pt;width:11.8pt;height:5.6pt;z-index: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" stroked="f">
                <o:lock v:ext="edit" aspectratio="t"/>
                <v:textbox inset=".2mm,.2mm,.2mm,.2mm"/>
              </v:rect>
            </w:pict>
          </mc:Fallback>
        </mc:AlternateContent>
      </w:r>
      <w:r>
        <w:rPr>
          <w:noProof/>
        </w:rPr>
        <mc:AlternateContent>
          <mc:Choice Requires="wps">
            <w:drawing>
              <wp:anchor distT="0" distB="0" distL="114300" distR="114300" simplePos="0" relativeHeight="51" behindDoc="0" locked="0" layoutInCell="1" allowOverlap="1" wp14:anchorId="60AF62E2" wp14:editId="5921EF81">
                <wp:simplePos x="0" y="0"/>
                <wp:positionH relativeFrom="column">
                  <wp:posOffset>1378585</wp:posOffset>
                </wp:positionH>
                <wp:positionV relativeFrom="paragraph">
                  <wp:posOffset>770255</wp:posOffset>
                </wp:positionV>
                <wp:extent cx="149860" cy="142240"/>
                <wp:effectExtent l="12700" t="12065" r="8890" b="7620"/>
                <wp:wrapNone/>
                <wp:docPr id="212" name="Oval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860" cy="142240"/>
                        </a:xfrm>
                        <a:prstGeom prst="ellipse">
                          <a:avLst/>
                        </a:prstGeom>
                        <a:solidFill>
                          <a:srgbClr val="FFFFFF"/>
                        </a:solidFill>
                        <a:ln w="9525">
                          <a:solidFill>
                            <a:srgbClr val="000000"/>
                          </a:solidFill>
                          <a:prstDash val="sysDot"/>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B73C6B" id="Oval 54" o:spid="_x0000_s1026" style="position:absolute;margin-left:108.55pt;margin-top:60.65pt;width:11.8pt;height:11.2pt;z-index: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">
                <v:stroke dashstyle="1 1"/>
                <o:lock v:ext="edit" aspectratio="t"/>
                <v:textbox inset=".2mm,.2mm,.2mm,.2mm"/>
              </v:oval>
            </w:pict>
          </mc:Fallback>
        </mc:AlternateContent>
      </w:r>
      <w:r>
        <w:rPr>
          <w:noProof/>
        </w:rPr>
        <mc:AlternateContent>
          <mc:Choice Requires="wps">
            <w:drawing>
              <wp:anchor distT="0" distB="0" distL="114300" distR="114300" simplePos="0" relativeHeight="44" behindDoc="0" locked="0" layoutInCell="1" allowOverlap="1" wp14:anchorId="43715C81" wp14:editId="626433AA">
                <wp:simplePos x="0" y="0"/>
                <wp:positionH relativeFrom="column">
                  <wp:posOffset>3213100</wp:posOffset>
                </wp:positionH>
                <wp:positionV relativeFrom="paragraph">
                  <wp:posOffset>655320</wp:posOffset>
                </wp:positionV>
                <wp:extent cx="0" cy="303530"/>
                <wp:effectExtent l="8890" t="11430" r="10160" b="8890"/>
                <wp:wrapNone/>
                <wp:docPr id="211" name="Line 4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1697C" id="Line 47" o:spid="_x0000_s1026" style="position:absolute;z-index: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51.6pt" to="2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">
                <o:lock v:ext="edit" aspectratio="t"/>
              </v:line>
            </w:pict>
          </mc:Fallback>
        </mc:AlternateContent>
      </w:r>
      <w:r>
        <w:rPr>
          <w:noProof/>
        </w:rPr>
        <mc:AlternateContent>
          <mc:Choice Requires="wps">
            <w:drawing>
              <wp:anchor distT="0" distB="0" distL="114300" distR="114300" simplePos="0" relativeHeight="43" behindDoc="0" locked="0" layoutInCell="1" allowOverlap="1" wp14:anchorId="6EF6A9FC" wp14:editId="21C07D49">
                <wp:simplePos x="0" y="0"/>
                <wp:positionH relativeFrom="column">
                  <wp:posOffset>3048635</wp:posOffset>
                </wp:positionH>
                <wp:positionV relativeFrom="paragraph">
                  <wp:posOffset>655320</wp:posOffset>
                </wp:positionV>
                <wp:extent cx="0" cy="303530"/>
                <wp:effectExtent l="6350" t="11430" r="12700" b="8890"/>
                <wp:wrapNone/>
                <wp:docPr id="210" name="Line 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48C32" id="Line 46" o:spid="_x0000_s1026" style="position:absolute;z-index: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05pt,51.6pt" to="240.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">
                <o:lock v:ext="edit" aspectratio="t"/>
              </v:line>
            </w:pict>
          </mc:Fallback>
        </mc:AlternateContent>
      </w:r>
      <w:r>
        <w:rPr>
          <w:noProof/>
        </w:rPr>
        <mc:AlternateContent>
          <mc:Choice Requires="wps">
            <w:drawing>
              <wp:anchor distT="0" distB="0" distL="114300" distR="114300" simplePos="0" relativeHeight="42" behindDoc="0" locked="0" layoutInCell="1" allowOverlap="1" wp14:anchorId="07E422AF" wp14:editId="532119A6">
                <wp:simplePos x="0" y="0"/>
                <wp:positionH relativeFrom="column">
                  <wp:posOffset>3048635</wp:posOffset>
                </wp:positionH>
                <wp:positionV relativeFrom="paragraph">
                  <wp:posOffset>655320</wp:posOffset>
                </wp:positionV>
                <wp:extent cx="164465" cy="303530"/>
                <wp:effectExtent l="6350" t="11430" r="10160" b="8890"/>
                <wp:wrapNone/>
                <wp:docPr id="209" name="Rectangl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303530"/>
                        </a:xfrm>
                        <a:prstGeom prst="rect">
                          <a:avLst/>
                        </a:prstGeom>
                        <a:solidFill>
                          <a:srgbClr val="FFFFFF"/>
                        </a:solidFill>
                        <a:ln w="9525">
                          <a:solidFill>
                            <a:srgbClr val="000000"/>
                          </a:solidFill>
                          <a:prstDash val="lgDashDot"/>
                          <a:miter lim="800000"/>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045D3" id="Rectangle 45" o:spid="_x0000_s1026" style="position:absolute;margin-left:240.05pt;margin-top:51.6pt;width:12.95pt;height:23.9pt;z-index: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">
                <v:stroke dashstyle="longDashDot"/>
                <o:lock v:ext="edit" aspectratio="t"/>
                <v:textbox inset=".2mm,.2mm,.2mm,.2mm"/>
              </v:rect>
            </w:pict>
          </mc:Fallback>
        </mc:AlternateContent>
      </w:r>
      <w:r>
        <w:rPr>
          <w:noProof/>
        </w:rPr>
        <mc:AlternateContent>
          <mc:Choice Requires="wps">
            <w:drawing>
              <wp:anchor distT="0" distB="0" distL="114300" distR="114300" simplePos="0" relativeHeight="41" behindDoc="0" locked="0" layoutInCell="1" allowOverlap="1" wp14:anchorId="56134A0C" wp14:editId="1A7ACDD5">
                <wp:simplePos x="0" y="0"/>
                <wp:positionH relativeFrom="column">
                  <wp:posOffset>3048635</wp:posOffset>
                </wp:positionH>
                <wp:positionV relativeFrom="paragraph">
                  <wp:posOffset>572770</wp:posOffset>
                </wp:positionV>
                <wp:extent cx="164465" cy="165735"/>
                <wp:effectExtent l="6350" t="5080" r="10160" b="10160"/>
                <wp:wrapNone/>
                <wp:docPr id="208" name="Oval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165735"/>
                        </a:xfrm>
                        <a:prstGeom prst="ellipse">
                          <a:avLst/>
                        </a:prstGeom>
                        <a:solidFill>
                          <a:srgbClr val="FFFFFF"/>
                        </a:solidFill>
                        <a:ln w="9525">
                          <a:solidFill>
                            <a:srgbClr val="000000"/>
                          </a:solidFill>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83C4E6" id="Oval 44" o:spid="_x0000_s1026" style="position:absolute;margin-left:240.05pt;margin-top:45.1pt;width:12.95pt;height:13.05pt;z-index: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">
                <o:lock v:ext="edit" aspectratio="t"/>
                <v:textbox inset=".2mm,.2mm,.2mm,.2mm"/>
              </v:oval>
            </w:pict>
          </mc:Fallback>
        </mc:AlternateContent>
      </w:r>
      <w:r>
        <w:rPr>
          <w:noProof/>
        </w:rPr>
        <mc:AlternateContent>
          <mc:Choice Requires="wps">
            <w:drawing>
              <wp:anchor distT="0" distB="0" distL="114300" distR="114300" simplePos="0" relativeHeight="40" behindDoc="0" locked="0" layoutInCell="1" allowOverlap="1" wp14:anchorId="3D0C8A39" wp14:editId="7FD3E28D">
                <wp:simplePos x="0" y="0"/>
                <wp:positionH relativeFrom="column">
                  <wp:posOffset>4900930</wp:posOffset>
                </wp:positionH>
                <wp:positionV relativeFrom="paragraph">
                  <wp:posOffset>655320</wp:posOffset>
                </wp:positionV>
                <wp:extent cx="0" cy="303530"/>
                <wp:effectExtent l="10795" t="11430" r="8255" b="8890"/>
                <wp:wrapNone/>
                <wp:docPr id="207" name="Line 4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3BB1A" id="Line 43" o:spid="_x0000_s1026" style="position:absolute;z-index: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9pt,51.6pt" to="385.9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">
                <o:lock v:ext="edit" aspectratio="t"/>
              </v:line>
            </w:pict>
          </mc:Fallback>
        </mc:AlternateContent>
      </w:r>
      <w:r>
        <w:rPr>
          <w:noProof/>
        </w:rPr>
        <mc:AlternateContent>
          <mc:Choice Requires="wps">
            <w:drawing>
              <wp:anchor distT="0" distB="0" distL="114300" distR="114300" simplePos="0" relativeHeight="39" behindDoc="0" locked="0" layoutInCell="1" allowOverlap="1" wp14:anchorId="251F7AB6" wp14:editId="2253C886">
                <wp:simplePos x="0" y="0"/>
                <wp:positionH relativeFrom="column">
                  <wp:posOffset>4736465</wp:posOffset>
                </wp:positionH>
                <wp:positionV relativeFrom="paragraph">
                  <wp:posOffset>655320</wp:posOffset>
                </wp:positionV>
                <wp:extent cx="0" cy="303530"/>
                <wp:effectExtent l="8255" t="11430" r="10795" b="8890"/>
                <wp:wrapNone/>
                <wp:docPr id="206" name="Line 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8F193" id="Line 42" o:spid="_x0000_s1026" style="position:absolute;z-index: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95pt,51.6pt" to="372.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">
                <o:lock v:ext="edit" aspectratio="t"/>
              </v:line>
            </w:pict>
          </mc:Fallback>
        </mc:AlternateContent>
      </w:r>
      <w:r>
        <w:rPr>
          <w:noProof/>
        </w:rPr>
        <mc:AlternateContent>
          <mc:Choice Requires="wps">
            <w:drawing>
              <wp:anchor distT="0" distB="0" distL="114300" distR="114300" simplePos="0" relativeHeight="38" behindDoc="0" locked="0" layoutInCell="1" allowOverlap="1" wp14:anchorId="43B34EF7" wp14:editId="3CAE3FEA">
                <wp:simplePos x="0" y="0"/>
                <wp:positionH relativeFrom="column">
                  <wp:posOffset>4736465</wp:posOffset>
                </wp:positionH>
                <wp:positionV relativeFrom="paragraph">
                  <wp:posOffset>655320</wp:posOffset>
                </wp:positionV>
                <wp:extent cx="164465" cy="303530"/>
                <wp:effectExtent l="8255" t="11430" r="8255" b="8890"/>
                <wp:wrapNone/>
                <wp:docPr id="205" name="Rectangl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303530"/>
                        </a:xfrm>
                        <a:prstGeom prst="rect">
                          <a:avLst/>
                        </a:prstGeom>
                        <a:solidFill>
                          <a:srgbClr val="FFFFFF"/>
                        </a:solidFill>
                        <a:ln w="9525">
                          <a:solidFill>
                            <a:srgbClr val="000000"/>
                          </a:solidFill>
                          <a:prstDash val="lgDashDot"/>
                          <a:miter lim="800000"/>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7D17F" id="Rectangle 41" o:spid="_x0000_s1026" style="position:absolute;margin-left:372.95pt;margin-top:51.6pt;width:12.95pt;height:23.9pt;z-index: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">
                <v:stroke dashstyle="longDashDot"/>
                <o:lock v:ext="edit" aspectratio="t"/>
                <v:textbox inset=".2mm,.2mm,.2mm,.2mm"/>
              </v:rect>
            </w:pict>
          </mc:Fallback>
        </mc:AlternateContent>
      </w:r>
      <w:r>
        <w:rPr>
          <w:noProof/>
        </w:rPr>
        <mc:AlternateContent>
          <mc:Choice Requires="wps">
            <w:drawing>
              <wp:anchor distT="0" distB="0" distL="114300" distR="114300" simplePos="0" relativeHeight="37" behindDoc="0" locked="0" layoutInCell="1" allowOverlap="1" wp14:anchorId="50E93212" wp14:editId="3377B35C">
                <wp:simplePos x="0" y="0"/>
                <wp:positionH relativeFrom="column">
                  <wp:posOffset>4736465</wp:posOffset>
                </wp:positionH>
                <wp:positionV relativeFrom="paragraph">
                  <wp:posOffset>572770</wp:posOffset>
                </wp:positionV>
                <wp:extent cx="164465" cy="165735"/>
                <wp:effectExtent l="8255" t="5080" r="8255" b="10160"/>
                <wp:wrapNone/>
                <wp:docPr id="204" name="Oval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165735"/>
                        </a:xfrm>
                        <a:prstGeom prst="ellipse">
                          <a:avLst/>
                        </a:prstGeom>
                        <a:solidFill>
                          <a:srgbClr val="FFFFFF"/>
                        </a:solidFill>
                        <a:ln w="9525">
                          <a:solidFill>
                            <a:srgbClr val="000000"/>
                          </a:solidFill>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43DD5F" id="Oval 40" o:spid="_x0000_s1026" style="position:absolute;margin-left:372.95pt;margin-top:45.1pt;width:12.95pt;height:13.05pt;z-index: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">
                <o:lock v:ext="edit" aspectratio="t"/>
                <v:textbox inset=".2mm,.2mm,.2mm,.2mm"/>
              </v:oval>
            </w:pict>
          </mc:Fallback>
        </mc:AlternateContent>
      </w:r>
      <w:r>
        <w:rPr>
          <w:noProof/>
        </w:rPr>
        <mc:AlternateContent>
          <mc:Choice Requires="wps">
            <w:drawing>
              <wp:anchor distT="0" distB="0" distL="114300" distR="114300" simplePos="0" relativeHeight="35" behindDoc="0" locked="0" layoutInCell="1" allowOverlap="1" wp14:anchorId="1D32BC4D" wp14:editId="61C5CDA0">
                <wp:simplePos x="0" y="0"/>
                <wp:positionH relativeFrom="column">
                  <wp:posOffset>596900</wp:posOffset>
                </wp:positionH>
                <wp:positionV relativeFrom="paragraph">
                  <wp:posOffset>106045</wp:posOffset>
                </wp:positionV>
                <wp:extent cx="975995" cy="231775"/>
                <wp:effectExtent l="2540" t="0" r="2540" b="1270"/>
                <wp:wrapNone/>
                <wp:docPr id="202" name="Text Box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7599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5940F" w14:textId="77777777" w:rsidR="00201A27" w:rsidRDefault="00201A27" w:rsidP="00693C89">
                            <w:pPr>
                              <w:ind w:hanging="1020"/>
                              <w:jc w:val="right"/>
                            </w:pPr>
                            <w:r>
                              <w:t xml:space="preserve">150 </w:t>
                            </w:r>
                            <w:r>
                              <w:rPr>
                                <w:u w:val="single"/>
                              </w:rPr>
                              <w:t>+</w:t>
                            </w:r>
                            <w:r>
                              <w:t>1mm</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2BC4D" id="Text Box 38" o:spid="_x0000_s1072" type="#_x0000_t202" style="position:absolute;left:0;text-align:left;margin-left:47pt;margin-top:8.35pt;width:76.85pt;height:18.25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" filled="f" stroked="f">
                <o:lock v:ext="edit" aspectratio="t"/>
                <v:textbox inset=".2mm,.2mm,.2mm,.2mm">
                  <w:txbxContent>
                    <w:p w14:paraId="3285940F" w14:textId="77777777" w:rsidR="00201A27" w:rsidRDefault="00201A27" w:rsidP="00693C89">
                      <w:pPr>
                        <w:ind w:hanging="1020"/>
                        <w:jc w:val="right"/>
                      </w:pPr>
                      <w:r>
                        <w:t xml:space="preserve">150 </w:t>
                      </w:r>
                      <w:r>
                        <w:rPr>
                          <w:u w:val="single"/>
                        </w:rPr>
                        <w:t>+</w:t>
                      </w:r>
                      <w:r>
                        <w:t>1mm</w:t>
                      </w:r>
                    </w:p>
                  </w:txbxContent>
                </v:textbox>
              </v:shape>
            </w:pict>
          </mc:Fallback>
        </mc:AlternateContent>
      </w:r>
      <w:r>
        <w:rPr>
          <w:noProof/>
        </w:rPr>
        <mc:AlternateContent>
          <mc:Choice Requires="wps">
            <w:drawing>
              <wp:anchor distT="0" distB="0" distL="114300" distR="114300" simplePos="0" relativeHeight="25" behindDoc="0" locked="0" layoutInCell="1" allowOverlap="1" wp14:anchorId="3E6E8EB2" wp14:editId="1B295D70">
                <wp:simplePos x="0" y="0"/>
                <wp:positionH relativeFrom="column">
                  <wp:posOffset>660400</wp:posOffset>
                </wp:positionH>
                <wp:positionV relativeFrom="paragraph">
                  <wp:posOffset>294640</wp:posOffset>
                </wp:positionV>
                <wp:extent cx="0" cy="196215"/>
                <wp:effectExtent l="56515" t="12700" r="57785" b="19685"/>
                <wp:wrapNone/>
                <wp:docPr id="201" name="Line 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96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2B5A8" id="Line 28" o:spid="_x0000_s1026" style="position:absolute;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23.2pt" to="52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">
                <v:stroke endarrow="block"/>
                <o:lock v:ext="edit" aspectratio="t"/>
              </v:line>
            </w:pict>
          </mc:Fallback>
        </mc:AlternateContent>
      </w:r>
      <w:r>
        <w:rPr>
          <w:noProof/>
        </w:rPr>
        <mc:AlternateContent>
          <mc:Choice Requires="wps">
            <w:drawing>
              <wp:anchor distT="0" distB="0" distL="114300" distR="114300" simplePos="0" relativeHeight="57" behindDoc="0" locked="0" layoutInCell="1" allowOverlap="1" wp14:anchorId="32650966" wp14:editId="3E82CA3D">
                <wp:simplePos x="0" y="0"/>
                <wp:positionH relativeFrom="column">
                  <wp:posOffset>1447800</wp:posOffset>
                </wp:positionH>
                <wp:positionV relativeFrom="paragraph">
                  <wp:posOffset>358775</wp:posOffset>
                </wp:positionV>
                <wp:extent cx="0" cy="915670"/>
                <wp:effectExtent l="5715" t="10160" r="13335" b="7620"/>
                <wp:wrapNone/>
                <wp:docPr id="200" name="Line 6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91567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8EEFD" id="Line 60" o:spid="_x0000_s1026" style="position:absolute;z-index: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28.25pt" to="114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">
                <v:stroke dashstyle="longDashDot"/>
                <o:lock v:ext="edit" aspectratio="t"/>
              </v:line>
            </w:pict>
          </mc:Fallback>
        </mc:AlternateContent>
      </w:r>
      <w:r>
        <w:rPr>
          <w:noProof/>
        </w:rPr>
        <mc:AlternateContent>
          <mc:Choice Requires="wps">
            <w:drawing>
              <wp:anchor distT="0" distB="0" distL="114300" distR="114300" simplePos="0" relativeHeight="34" behindDoc="0" locked="0" layoutInCell="1" allowOverlap="1" wp14:anchorId="69265383" wp14:editId="13017883">
                <wp:simplePos x="0" y="0"/>
                <wp:positionH relativeFrom="column">
                  <wp:posOffset>1447165</wp:posOffset>
                </wp:positionH>
                <wp:positionV relativeFrom="paragraph">
                  <wp:posOffset>424180</wp:posOffset>
                </wp:positionV>
                <wp:extent cx="1680845" cy="0"/>
                <wp:effectExtent l="14605" t="56515" r="19050" b="57785"/>
                <wp:wrapNone/>
                <wp:docPr id="199" name="Line 3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68084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8B925" id="Line 37" o:spid="_x0000_s1026" style="position:absolute;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95pt,33.4pt" to="246.3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">
                <v:stroke startarrow="block" endarrow="block"/>
                <o:lock v:ext="edit" aspectratio="t"/>
              </v:line>
            </w:pict>
          </mc:Fallback>
        </mc:AlternateContent>
      </w:r>
      <w:r>
        <w:rPr>
          <w:noProof/>
        </w:rPr>
        <mc:AlternateContent>
          <mc:Choice Requires="wps">
            <w:drawing>
              <wp:anchor distT="0" distB="0" distL="114300" distR="114300" simplePos="0" relativeHeight="33" behindDoc="0" locked="0" layoutInCell="1" allowOverlap="1" wp14:anchorId="7E5EB109" wp14:editId="10A4514E">
                <wp:simplePos x="0" y="0"/>
                <wp:positionH relativeFrom="column">
                  <wp:posOffset>3143885</wp:posOffset>
                </wp:positionH>
                <wp:positionV relativeFrom="paragraph">
                  <wp:posOffset>424180</wp:posOffset>
                </wp:positionV>
                <wp:extent cx="1665605" cy="0"/>
                <wp:effectExtent l="15875" t="56515" r="23495" b="57785"/>
                <wp:wrapNone/>
                <wp:docPr id="198" name="Line 3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166560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474D6" id="Line 36" o:spid="_x0000_s1026" style="position:absolute;flip:y;z-index: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5pt,33.4pt" to="378.7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">
                <v:stroke startarrow="block" endarrow="block"/>
                <o:lock v:ext="edit" aspectratio="t"/>
              </v:line>
            </w:pict>
          </mc:Fallback>
        </mc:AlternateContent>
      </w:r>
      <w:r>
        <w:rPr>
          <w:noProof/>
        </w:rPr>
        <mc:AlternateContent>
          <mc:Choice Requires="wps">
            <w:drawing>
              <wp:anchor distT="0" distB="0" distL="114300" distR="114300" simplePos="0" relativeHeight="32" behindDoc="0" locked="0" layoutInCell="1" allowOverlap="1" wp14:anchorId="11BAAE6B" wp14:editId="723AF4D1">
                <wp:simplePos x="0" y="0"/>
                <wp:positionH relativeFrom="column">
                  <wp:posOffset>1044575</wp:posOffset>
                </wp:positionH>
                <wp:positionV relativeFrom="paragraph">
                  <wp:posOffset>416560</wp:posOffset>
                </wp:positionV>
                <wp:extent cx="411480" cy="6350"/>
                <wp:effectExtent l="21590" t="58420" r="24130" b="59055"/>
                <wp:wrapNone/>
                <wp:docPr id="197" name="Line 3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411480" cy="63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AD592" id="Line 35" o:spid="_x0000_s1026" style="position:absolute;flip:y;z-index: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25pt,32.8pt" to="114.6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">
                <v:stroke startarrow="block" endarrow="block"/>
                <o:lock v:ext="edit" aspectratio="t"/>
              </v:line>
            </w:pict>
          </mc:Fallback>
        </mc:AlternateContent>
      </w:r>
      <w:r>
        <w:rPr>
          <w:noProof/>
        </w:rPr>
        <mc:AlternateContent>
          <mc:Choice Requires="wps">
            <w:drawing>
              <wp:anchor distT="0" distB="0" distL="114300" distR="114300" simplePos="0" relativeHeight="45" behindDoc="0" locked="0" layoutInCell="1" allowOverlap="1" wp14:anchorId="41C1F3FF" wp14:editId="5E707B10">
                <wp:simplePos x="0" y="0"/>
                <wp:positionH relativeFrom="column">
                  <wp:posOffset>1047115</wp:posOffset>
                </wp:positionH>
                <wp:positionV relativeFrom="paragraph">
                  <wp:posOffset>495300</wp:posOffset>
                </wp:positionV>
                <wp:extent cx="4259580" cy="0"/>
                <wp:effectExtent l="5080" t="13335" r="12065" b="5715"/>
                <wp:wrapNone/>
                <wp:docPr id="196" name="Line 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25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D14DA" id="Line 48" o:spid="_x0000_s1026" style="position:absolute;flip:x;z-index: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45pt,39pt" to="417.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">
                <o:lock v:ext="edit" aspectratio="t"/>
              </v:line>
            </w:pict>
          </mc:Fallback>
        </mc:AlternateContent>
      </w:r>
      <w:r>
        <w:rPr>
          <w:noProof/>
        </w:rPr>
        <mc:AlternateContent>
          <mc:Choice Requires="wps">
            <w:drawing>
              <wp:anchor distT="0" distB="0" distL="114300" distR="114300" simplePos="0" relativeHeight="27" behindDoc="0" locked="0" layoutInCell="1" allowOverlap="1" wp14:anchorId="48BA4F29" wp14:editId="1DB44364">
                <wp:simplePos x="0" y="0"/>
                <wp:positionH relativeFrom="column">
                  <wp:posOffset>582295</wp:posOffset>
                </wp:positionH>
                <wp:positionV relativeFrom="paragraph">
                  <wp:posOffset>492760</wp:posOffset>
                </wp:positionV>
                <wp:extent cx="882650" cy="635"/>
                <wp:effectExtent l="6985" t="10795" r="5715" b="7620"/>
                <wp:wrapNone/>
                <wp:docPr id="195" name="Line 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882650" cy="635"/>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D4BC9" id="Line 30" o:spid="_x0000_s1026" style="position:absolute;flip:x;z-index: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38.8pt" to="115.3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" strokeweight=".25pt">
                <v:stroke dashstyle="dash"/>
                <o:lock v:ext="edit" aspectratio="t"/>
              </v:line>
            </w:pict>
          </mc:Fallback>
        </mc:AlternateContent>
      </w:r>
      <w:r>
        <w:rPr>
          <w:noProof/>
        </w:rPr>
        <mc:AlternateContent>
          <mc:Choice Requires="wps">
            <w:drawing>
              <wp:anchor distT="0" distB="0" distL="114300" distR="114300" simplePos="0" relativeHeight="23" behindDoc="0" locked="0" layoutInCell="1" allowOverlap="1" wp14:anchorId="2E7BA359" wp14:editId="449FA0E8">
                <wp:simplePos x="0" y="0"/>
                <wp:positionH relativeFrom="column">
                  <wp:posOffset>5293995</wp:posOffset>
                </wp:positionH>
                <wp:positionV relativeFrom="paragraph">
                  <wp:posOffset>480695</wp:posOffset>
                </wp:positionV>
                <wp:extent cx="635" cy="462915"/>
                <wp:effectExtent l="13335" t="8255" r="5080" b="5080"/>
                <wp:wrapNone/>
                <wp:docPr id="194" name="Line 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35" cy="462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01407" id="Line 26" o:spid="_x0000_s1026" style="position:absolute;flip:y;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85pt,37.85pt" to="416.9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">
                <o:lock v:ext="edit" aspectratio="t"/>
              </v:line>
            </w:pict>
          </mc:Fallback>
        </mc:AlternateContent>
      </w:r>
      <w:r>
        <w:rPr>
          <w:noProof/>
        </w:rPr>
        <mc:AlternateContent>
          <mc:Choice Requires="wps">
            <w:drawing>
              <wp:anchor distT="0" distB="0" distL="114300" distR="114300" simplePos="0" relativeHeight="24" behindDoc="0" locked="0" layoutInCell="1" allowOverlap="1" wp14:anchorId="583663CC" wp14:editId="1A2D75A1">
                <wp:simplePos x="0" y="0"/>
                <wp:positionH relativeFrom="column">
                  <wp:posOffset>605155</wp:posOffset>
                </wp:positionH>
                <wp:positionV relativeFrom="paragraph">
                  <wp:posOffset>654685</wp:posOffset>
                </wp:positionV>
                <wp:extent cx="737235" cy="5080"/>
                <wp:effectExtent l="10795" t="10795" r="13970" b="12700"/>
                <wp:wrapNone/>
                <wp:docPr id="193" name="Line 2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737235" cy="508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55159" id="Line 27" o:spid="_x0000_s1026" style="position:absolute;flip:x y;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pt,51.55pt" to="105.7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" strokeweight=".25pt">
                <v:stroke dashstyle="dash"/>
                <o:lock v:ext="edit" aspectratio="t"/>
              </v:line>
            </w:pict>
          </mc:Fallback>
        </mc:AlternateContent>
      </w:r>
      <w:r>
        <w:rPr>
          <w:noProof/>
        </w:rPr>
        <mc:AlternateContent>
          <mc:Choice Requires="wps">
            <w:drawing>
              <wp:anchor distT="0" distB="0" distL="114300" distR="114300" simplePos="0" relativeHeight="46" behindDoc="0" locked="0" layoutInCell="1" allowOverlap="1" wp14:anchorId="399F7A7A" wp14:editId="14553DA2">
                <wp:simplePos x="0" y="0"/>
                <wp:positionH relativeFrom="column">
                  <wp:posOffset>3215005</wp:posOffset>
                </wp:positionH>
                <wp:positionV relativeFrom="paragraph">
                  <wp:posOffset>960755</wp:posOffset>
                </wp:positionV>
                <wp:extent cx="1563370" cy="635"/>
                <wp:effectExtent l="10795" t="12065" r="6985" b="6350"/>
                <wp:wrapNone/>
                <wp:docPr id="192" name="Line 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5633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2F3D2" id="Line 49" o:spid="_x0000_s1026" style="position:absolute;z-index: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5pt,75.65pt" to="376.25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">
                <o:lock v:ext="edit" aspectratio="t"/>
              </v:line>
            </w:pict>
          </mc:Fallback>
        </mc:AlternateContent>
      </w:r>
      <w:r>
        <w:rPr>
          <w:noProof/>
        </w:rPr>
        <mc:AlternateContent>
          <mc:Choice Requires="wps">
            <w:drawing>
              <wp:anchor distT="0" distB="0" distL="114300" distR="114300" simplePos="0" relativeHeight="47" behindDoc="0" locked="0" layoutInCell="1" allowOverlap="1" wp14:anchorId="362A6D57" wp14:editId="15444F0D">
                <wp:simplePos x="0" y="0"/>
                <wp:positionH relativeFrom="column">
                  <wp:posOffset>1652270</wp:posOffset>
                </wp:positionH>
                <wp:positionV relativeFrom="paragraph">
                  <wp:posOffset>92710</wp:posOffset>
                </wp:positionV>
                <wp:extent cx="1125220" cy="231775"/>
                <wp:effectExtent l="635" t="1270" r="0" b="0"/>
                <wp:wrapNone/>
                <wp:docPr id="255" name="Text Box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12522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33BD8" w14:textId="77777777" w:rsidR="00201A27" w:rsidRDefault="00201A27" w:rsidP="00693C89">
                            <w:r>
                              <w:t xml:space="preserve">   600 </w:t>
                            </w:r>
                            <w:r>
                              <w:rPr>
                                <w:u w:val="single"/>
                              </w:rPr>
                              <w:t>+</w:t>
                            </w:r>
                            <w:r>
                              <w:t>1mm</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A6D57" id="Text Box 50" o:spid="_x0000_s1073" type="#_x0000_t202" style="position:absolute;left:0;text-align:left;margin-left:130.1pt;margin-top:7.3pt;width:88.6pt;height:18.25pt;z-index: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" filled="f" stroked="f">
                <o:lock v:ext="edit" aspectratio="t"/>
                <v:textbox inset=".2mm,.2mm,.2mm,.2mm">
                  <w:txbxContent>
                    <w:p w14:paraId="5EC33BD8" w14:textId="77777777" w:rsidR="00201A27" w:rsidRDefault="00201A27" w:rsidP="00693C89">
                      <w:r>
                        <w:t xml:space="preserve">   600 </w:t>
                      </w:r>
                      <w:r>
                        <w:rPr>
                          <w:u w:val="single"/>
                        </w:rPr>
                        <w:t>+</w:t>
                      </w:r>
                      <w:r>
                        <w:t>1mm</w:t>
                      </w:r>
                    </w:p>
                  </w:txbxContent>
                </v:textbox>
              </v:shape>
            </w:pict>
          </mc:Fallback>
        </mc:AlternateContent>
      </w:r>
      <w:r>
        <w:rPr>
          <w:noProof/>
        </w:rPr>
        <mc:AlternateContent>
          <mc:Choice Requires="wps">
            <w:drawing>
              <wp:anchor distT="0" distB="0" distL="114300" distR="114300" simplePos="0" relativeHeight="36" behindDoc="0" locked="0" layoutInCell="1" allowOverlap="1" wp14:anchorId="14B18657" wp14:editId="5E0E6FC0">
                <wp:simplePos x="0" y="0"/>
                <wp:positionH relativeFrom="column">
                  <wp:posOffset>3300095</wp:posOffset>
                </wp:positionH>
                <wp:positionV relativeFrom="paragraph">
                  <wp:posOffset>92710</wp:posOffset>
                </wp:positionV>
                <wp:extent cx="995045" cy="231775"/>
                <wp:effectExtent l="635" t="1270" r="4445" b="0"/>
                <wp:wrapNone/>
                <wp:docPr id="254" name="Text Box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9504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EBBE" w14:textId="77777777" w:rsidR="00201A27" w:rsidRDefault="00201A27" w:rsidP="00693C89">
                            <w:r>
                              <w:t xml:space="preserve">   600 </w:t>
                            </w:r>
                            <w:r>
                              <w:rPr>
                                <w:u w:val="single"/>
                              </w:rPr>
                              <w:t>+</w:t>
                            </w:r>
                            <w:r>
                              <w:t>1mm</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18657" id="Text Box 39" o:spid="_x0000_s1074" type="#_x0000_t202" style="position:absolute;left:0;text-align:left;margin-left:259.85pt;margin-top:7.3pt;width:78.35pt;height:18.25pt;z-index: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" filled="f" stroked="f">
                <o:lock v:ext="edit" aspectratio="t"/>
                <v:textbox inset=".2mm,.2mm,.2mm,.2mm">
                  <w:txbxContent>
                    <w:p w14:paraId="4057EBBE" w14:textId="77777777" w:rsidR="00201A27" w:rsidRDefault="00201A27" w:rsidP="00693C89">
                      <w:r>
                        <w:t xml:space="preserve">   600 </w:t>
                      </w:r>
                      <w:r>
                        <w:rPr>
                          <w:u w:val="single"/>
                        </w:rPr>
                        <w:t>+</w:t>
                      </w:r>
                      <w:r>
                        <w:t>1mm</w:t>
                      </w:r>
                    </w:p>
                  </w:txbxContent>
                </v:textbox>
              </v:shape>
            </w:pict>
          </mc:Fallback>
        </mc:AlternateContent>
      </w:r>
    </w:p>
    <w:p w14:paraId="1E4E2D1F" w14:textId="67A7DA4D" w:rsidR="00693C89" w:rsidRPr="00956D35" w:rsidRDefault="0054181B" w:rsidP="00693C89">
      <w:r>
        <w:rPr>
          <w:noProof/>
        </w:rPr>
        <mc:AlternateContent>
          <mc:Choice Requires="wps">
            <w:drawing>
              <wp:anchor distT="0" distB="0" distL="114300" distR="114300" simplePos="0" relativeHeight="49" behindDoc="0" locked="0" layoutInCell="1" allowOverlap="1" wp14:anchorId="797B6203" wp14:editId="027BEFB6">
                <wp:simplePos x="0" y="0"/>
                <wp:positionH relativeFrom="column">
                  <wp:posOffset>5006975</wp:posOffset>
                </wp:positionH>
                <wp:positionV relativeFrom="paragraph">
                  <wp:posOffset>28575</wp:posOffset>
                </wp:positionV>
                <wp:extent cx="1066165" cy="305435"/>
                <wp:effectExtent l="2540" t="3810" r="0" b="0"/>
                <wp:wrapNone/>
                <wp:docPr id="253" name="Text Box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6616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0CB1C" w14:textId="77777777" w:rsidR="00201A27" w:rsidRDefault="00201A27" w:rsidP="00693C89">
                            <w:pPr>
                              <w:pStyle w:val="Header"/>
                              <w:rPr>
                                <w:iCs/>
                                <w:szCs w:val="18"/>
                              </w:rPr>
                            </w:pPr>
                            <w:r>
                              <w:rPr>
                                <w:iCs/>
                                <w:szCs w:val="18"/>
                              </w:rPr>
                              <w:t>Barrier side</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B6203" id="Text Box 52" o:spid="_x0000_s1075" type="#_x0000_t202" style="position:absolute;margin-left:394.25pt;margin-top:2.25pt;width:83.95pt;height:24.05pt;z-index: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" filled="f" stroked="f">
                <o:lock v:ext="edit" aspectratio="t"/>
                <v:textbox inset=".2mm,.2mm,.2mm,.2mm">
                  <w:txbxContent>
                    <w:p w14:paraId="5BE0CB1C" w14:textId="77777777" w:rsidR="00201A27" w:rsidRDefault="00201A27" w:rsidP="00693C89">
                      <w:pPr>
                        <w:pStyle w:val="Header"/>
                        <w:rPr>
                          <w:iCs/>
                          <w:szCs w:val="18"/>
                        </w:rPr>
                      </w:pPr>
                      <w:r>
                        <w:rPr>
                          <w:iCs/>
                          <w:szCs w:val="18"/>
                        </w:rPr>
                        <w:t>Barrier side</w:t>
                      </w:r>
                    </w:p>
                  </w:txbxContent>
                </v:textbox>
              </v:shape>
            </w:pict>
          </mc:Fallback>
        </mc:AlternateContent>
      </w:r>
    </w:p>
    <w:p w14:paraId="3825C0B9" w14:textId="3147D5BD" w:rsidR="00693C89" w:rsidRPr="00956D35" w:rsidRDefault="0054181B" w:rsidP="00693C89">
      <w:r>
        <w:rPr>
          <w:noProof/>
        </w:rPr>
        <mc:AlternateContent>
          <mc:Choice Requires="wps">
            <w:drawing>
              <wp:anchor distT="0" distB="0" distL="114300" distR="114300" simplePos="0" relativeHeight="58" behindDoc="0" locked="0" layoutInCell="1" allowOverlap="1" wp14:anchorId="0D6C05F4" wp14:editId="0B6809AD">
                <wp:simplePos x="0" y="0"/>
                <wp:positionH relativeFrom="column">
                  <wp:posOffset>3136265</wp:posOffset>
                </wp:positionH>
                <wp:positionV relativeFrom="paragraph">
                  <wp:posOffset>71120</wp:posOffset>
                </wp:positionV>
                <wp:extent cx="0" cy="804545"/>
                <wp:effectExtent l="8255" t="8255" r="10795" b="6350"/>
                <wp:wrapNone/>
                <wp:docPr id="252" name="Line 6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804545"/>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6EB25" id="Line 61" o:spid="_x0000_s1026" style="position:absolute;z-index: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95pt,5.6pt" to="246.9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">
                <v:stroke dashstyle="longDashDot"/>
                <o:lock v:ext="edit" aspectratio="t"/>
              </v:line>
            </w:pict>
          </mc:Fallback>
        </mc:AlternateContent>
      </w:r>
    </w:p>
    <w:p w14:paraId="1B5F5778" w14:textId="35EA5BBC" w:rsidR="00693C89" w:rsidRPr="00956D35" w:rsidRDefault="0054181B" w:rsidP="00693C89">
      <w:r>
        <w:rPr>
          <w:noProof/>
        </w:rPr>
        <mc:AlternateContent>
          <mc:Choice Requires="wps">
            <w:drawing>
              <wp:anchor distT="0" distB="0" distL="114300" distR="114300" simplePos="0" relativeHeight="50" behindDoc="0" locked="0" layoutInCell="1" allowOverlap="1" wp14:anchorId="042D14AC" wp14:editId="4794E38C">
                <wp:simplePos x="0" y="0"/>
                <wp:positionH relativeFrom="column">
                  <wp:posOffset>-180340</wp:posOffset>
                </wp:positionH>
                <wp:positionV relativeFrom="paragraph">
                  <wp:posOffset>-635</wp:posOffset>
                </wp:positionV>
                <wp:extent cx="757555" cy="235585"/>
                <wp:effectExtent l="0" t="3175" r="0" b="0"/>
                <wp:wrapNone/>
                <wp:docPr id="251" name="Text Box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5755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8450F" w14:textId="77777777" w:rsidR="00201A27" w:rsidRPr="003D7FD7" w:rsidRDefault="00201A27" w:rsidP="00693C89">
                            <w:pPr>
                              <w:ind w:firstLine="142"/>
                            </w:pPr>
                            <w:r>
                              <w:t xml:space="preserve">    </w:t>
                            </w:r>
                            <w:r w:rsidRPr="003D7FD7">
                              <w:t xml:space="preserve">28 </w:t>
                            </w:r>
                            <w:r w:rsidRPr="003D7FD7">
                              <w:sym w:font="Symbol" w:char="F0B1"/>
                            </w:r>
                            <w:r w:rsidRPr="003D7FD7">
                              <w:t xml:space="preserve"> 1mm</w:t>
                            </w:r>
                          </w:p>
                        </w:txbxContent>
                      </wps:txbx>
                      <wps:bodyPr rot="0" vert="horz" wrap="square" lIns="7200" tIns="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D14AC" id="Text Box 53" o:spid="_x0000_s1076" type="#_x0000_t202" style="position:absolute;margin-left:-14.2pt;margin-top:-.05pt;width:59.65pt;height:18.55pt;z-index: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" filled="f" stroked="f">
                <o:lock v:ext="edit" aspectratio="t"/>
                <v:textbox inset=".2mm,0,.2mm,.2mm">
                  <w:txbxContent>
                    <w:p w14:paraId="0648450F" w14:textId="77777777" w:rsidR="00201A27" w:rsidRPr="003D7FD7" w:rsidRDefault="00201A27" w:rsidP="00693C89">
                      <w:pPr>
                        <w:ind w:firstLine="142"/>
                      </w:pPr>
                      <w:r>
                        <w:t xml:space="preserve">    </w:t>
                      </w:r>
                      <w:r w:rsidRPr="003D7FD7">
                        <w:t xml:space="preserve">28 </w:t>
                      </w:r>
                      <w:r w:rsidRPr="003D7FD7">
                        <w:sym w:font="Symbol" w:char="F0B1"/>
                      </w:r>
                      <w:r w:rsidRPr="003D7FD7">
                        <w:t xml:space="preserve"> 1mm</w:t>
                      </w:r>
                    </w:p>
                  </w:txbxContent>
                </v:textbox>
              </v:shape>
            </w:pict>
          </mc:Fallback>
        </mc:AlternateContent>
      </w:r>
      <w:r>
        <w:rPr>
          <w:noProof/>
        </w:rPr>
        <mc:AlternateContent>
          <mc:Choice Requires="wps">
            <w:drawing>
              <wp:anchor distT="0" distB="0" distL="114300" distR="114300" simplePos="0" relativeHeight="28" behindDoc="0" locked="0" layoutInCell="1" allowOverlap="1" wp14:anchorId="507EB258" wp14:editId="15D84E8D">
                <wp:simplePos x="0" y="0"/>
                <wp:positionH relativeFrom="column">
                  <wp:posOffset>1368425</wp:posOffset>
                </wp:positionH>
                <wp:positionV relativeFrom="paragraph">
                  <wp:posOffset>116840</wp:posOffset>
                </wp:positionV>
                <wp:extent cx="164465" cy="165735"/>
                <wp:effectExtent l="12065" t="6350" r="13970" b="8890"/>
                <wp:wrapNone/>
                <wp:docPr id="250" name="Oval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165735"/>
                        </a:xfrm>
                        <a:prstGeom prst="ellipse">
                          <a:avLst/>
                        </a:prstGeom>
                        <a:solidFill>
                          <a:srgbClr val="FFFFFF"/>
                        </a:solidFill>
                        <a:ln w="9525">
                          <a:solidFill>
                            <a:srgbClr val="000000"/>
                          </a:solidFill>
                          <a:round/>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E39A55" id="Oval 31" o:spid="_x0000_s1026" style="position:absolute;margin-left:107.75pt;margin-top:9.2pt;width:12.95pt;height:13.05pt;z-index: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">
                <o:lock v:ext="edit" aspectratio="t"/>
                <v:textbox inset=".2mm,.2mm,.2mm,.2mm"/>
              </v:oval>
            </w:pict>
          </mc:Fallback>
        </mc:AlternateContent>
      </w:r>
      <w:r>
        <w:rPr>
          <w:noProof/>
        </w:rPr>
        <mc:AlternateContent>
          <mc:Choice Requires="wps">
            <w:drawing>
              <wp:anchor distT="0" distB="0" distL="114300" distR="114300" simplePos="0" relativeHeight="59" behindDoc="0" locked="0" layoutInCell="1" allowOverlap="1" wp14:anchorId="278CCC16" wp14:editId="497B7EC5">
                <wp:simplePos x="0" y="0"/>
                <wp:positionH relativeFrom="column">
                  <wp:posOffset>4825365</wp:posOffset>
                </wp:positionH>
                <wp:positionV relativeFrom="paragraph">
                  <wp:posOffset>5080</wp:posOffset>
                </wp:positionV>
                <wp:extent cx="635" cy="695960"/>
                <wp:effectExtent l="11430" t="8890" r="6985" b="9525"/>
                <wp:wrapNone/>
                <wp:docPr id="249" name="Line 6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69596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D07D8" id="Line 62" o:spid="_x0000_s1026" style="position:absolute;z-index: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95pt,.4pt" to="380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">
                <v:stroke dashstyle="longDashDot"/>
                <o:lock v:ext="edit" aspectratio="t"/>
              </v:line>
            </w:pict>
          </mc:Fallback>
        </mc:AlternateContent>
      </w:r>
      <w:r>
        <w:rPr>
          <w:noProof/>
        </w:rPr>
        <mc:AlternateContent>
          <mc:Choice Requires="wps">
            <w:drawing>
              <wp:anchor distT="0" distB="0" distL="114300" distR="114300" simplePos="0" relativeHeight="19" behindDoc="0" locked="0" layoutInCell="1" allowOverlap="1" wp14:anchorId="5F7E33F8" wp14:editId="727BCCEC">
                <wp:simplePos x="0" y="0"/>
                <wp:positionH relativeFrom="column">
                  <wp:posOffset>1050290</wp:posOffset>
                </wp:positionH>
                <wp:positionV relativeFrom="paragraph">
                  <wp:posOffset>34925</wp:posOffset>
                </wp:positionV>
                <wp:extent cx="6350" cy="474345"/>
                <wp:effectExtent l="8255" t="10160" r="13970" b="10795"/>
                <wp:wrapNone/>
                <wp:docPr id="248" name="Line 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350" cy="474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AC00A" id="Line 22" o:spid="_x0000_s1026" style="position:absolute;flip:x;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7pt,2.75pt" to="83.2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">
                <o:lock v:ext="edit" aspectratio="t"/>
              </v:line>
            </w:pict>
          </mc:Fallback>
        </mc:AlternateContent>
      </w:r>
    </w:p>
    <w:p w14:paraId="33AB5D67" w14:textId="1EFC042F" w:rsidR="00693C89" w:rsidRPr="00956D35" w:rsidRDefault="0054181B" w:rsidP="00693C89">
      <w:r>
        <w:rPr>
          <w:noProof/>
        </w:rPr>
        <mc:AlternateContent>
          <mc:Choice Requires="wps">
            <w:drawing>
              <wp:anchor distT="0" distB="0" distL="114300" distR="114300" simplePos="0" relativeHeight="31" behindDoc="0" locked="0" layoutInCell="1" allowOverlap="1" wp14:anchorId="079C91FB" wp14:editId="23EB8FE5">
                <wp:simplePos x="0" y="0"/>
                <wp:positionH relativeFrom="column">
                  <wp:posOffset>1532890</wp:posOffset>
                </wp:positionH>
                <wp:positionV relativeFrom="paragraph">
                  <wp:posOffset>47625</wp:posOffset>
                </wp:positionV>
                <wp:extent cx="0" cy="303530"/>
                <wp:effectExtent l="5080" t="13335" r="13970" b="6985"/>
                <wp:wrapNone/>
                <wp:docPr id="247" name="Line 3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0581C" id="Line 34" o:spid="_x0000_s1026" style="position:absolute;z-index: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pt,3.75pt" to="120.7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">
                <o:lock v:ext="edit" aspectratio="t"/>
              </v:line>
            </w:pict>
          </mc:Fallback>
        </mc:AlternateContent>
      </w:r>
      <w:r>
        <w:rPr>
          <w:noProof/>
        </w:rPr>
        <mc:AlternateContent>
          <mc:Choice Requires="wps">
            <w:drawing>
              <wp:anchor distT="0" distB="0" distL="114300" distR="114300" simplePos="0" relativeHeight="30" behindDoc="0" locked="0" layoutInCell="1" allowOverlap="1" wp14:anchorId="1C98F858" wp14:editId="3D728D72">
                <wp:simplePos x="0" y="0"/>
                <wp:positionH relativeFrom="column">
                  <wp:posOffset>1368425</wp:posOffset>
                </wp:positionH>
                <wp:positionV relativeFrom="paragraph">
                  <wp:posOffset>47625</wp:posOffset>
                </wp:positionV>
                <wp:extent cx="0" cy="303530"/>
                <wp:effectExtent l="12065" t="13335" r="6985" b="6985"/>
                <wp:wrapNone/>
                <wp:docPr id="246" name="Line 3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256C6" id="Line 33" o:spid="_x0000_s1026" style="position:absolute;z-index: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5pt,3.75pt" to="107.7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">
                <o:lock v:ext="edit" aspectratio="t"/>
              </v:line>
            </w:pict>
          </mc:Fallback>
        </mc:AlternateContent>
      </w:r>
      <w:r>
        <w:rPr>
          <w:noProof/>
        </w:rPr>
        <mc:AlternateContent>
          <mc:Choice Requires="wps">
            <w:drawing>
              <wp:anchor distT="0" distB="0" distL="114300" distR="114300" simplePos="0" relativeHeight="29" behindDoc="0" locked="0" layoutInCell="1" allowOverlap="1" wp14:anchorId="337BF740" wp14:editId="7E109DD8">
                <wp:simplePos x="0" y="0"/>
                <wp:positionH relativeFrom="column">
                  <wp:posOffset>1368425</wp:posOffset>
                </wp:positionH>
                <wp:positionV relativeFrom="paragraph">
                  <wp:posOffset>47625</wp:posOffset>
                </wp:positionV>
                <wp:extent cx="164465" cy="303530"/>
                <wp:effectExtent l="12065" t="13335" r="13970" b="6985"/>
                <wp:wrapNone/>
                <wp:docPr id="245"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465" cy="303530"/>
                        </a:xfrm>
                        <a:prstGeom prst="rect">
                          <a:avLst/>
                        </a:prstGeom>
                        <a:solidFill>
                          <a:srgbClr val="FFFFFF"/>
                        </a:solidFill>
                        <a:ln w="9525">
                          <a:solidFill>
                            <a:srgbClr val="000000"/>
                          </a:solidFill>
                          <a:prstDash val="lgDashDot"/>
                          <a:miter lim="800000"/>
                          <a:headEnd/>
                          <a:tailEnd/>
                        </a:ln>
                      </wps:spPr>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B87E7" id="Rectangle 32" o:spid="_x0000_s1026" style="position:absolute;margin-left:107.75pt;margin-top:3.75pt;width:12.95pt;height:23.9pt;z-index: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">
                <v:stroke dashstyle="longDashDot"/>
                <o:lock v:ext="edit" aspectratio="t"/>
                <v:textbox inset=".2mm,.2mm,.2mm,.2mm"/>
              </v:rect>
            </w:pict>
          </mc:Fallback>
        </mc:AlternateContent>
      </w:r>
      <w:r>
        <w:rPr>
          <w:noProof/>
        </w:rPr>
        <mc:AlternateContent>
          <mc:Choice Requires="wps">
            <w:drawing>
              <wp:anchor distT="0" distB="0" distL="114300" distR="114300" simplePos="0" relativeHeight="26" behindDoc="0" locked="0" layoutInCell="1" allowOverlap="1" wp14:anchorId="35C91D54" wp14:editId="7B68E7B6">
                <wp:simplePos x="0" y="0"/>
                <wp:positionH relativeFrom="column">
                  <wp:posOffset>653415</wp:posOffset>
                </wp:positionH>
                <wp:positionV relativeFrom="paragraph">
                  <wp:posOffset>51435</wp:posOffset>
                </wp:positionV>
                <wp:extent cx="635" cy="239395"/>
                <wp:effectExtent l="59055" t="17145" r="54610" b="10160"/>
                <wp:wrapNone/>
                <wp:docPr id="244" name="Line 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635" cy="239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C8CA3" id="Line 29" o:spid="_x0000_s1026" style="position:absolute;flip:x y;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5pt,4.05pt" to="51.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">
                <v:stroke endarrow="block"/>
                <o:lock v:ext="edit" aspectratio="t"/>
              </v:line>
            </w:pict>
          </mc:Fallback>
        </mc:AlternateContent>
      </w:r>
      <w:r>
        <w:rPr>
          <w:noProof/>
        </w:rPr>
        <mc:AlternateContent>
          <mc:Choice Requires="wps">
            <w:drawing>
              <wp:anchor distT="0" distB="0" distL="114300" distR="114300" simplePos="0" relativeHeight="22" behindDoc="0" locked="0" layoutInCell="1" allowOverlap="1" wp14:anchorId="7F76F980" wp14:editId="3C6B17E8">
                <wp:simplePos x="0" y="0"/>
                <wp:positionH relativeFrom="column">
                  <wp:posOffset>1837055</wp:posOffset>
                </wp:positionH>
                <wp:positionV relativeFrom="paragraph">
                  <wp:posOffset>117475</wp:posOffset>
                </wp:positionV>
                <wp:extent cx="586740" cy="219710"/>
                <wp:effectExtent l="4445" t="0" r="0" b="1905"/>
                <wp:wrapNone/>
                <wp:docPr id="243" name="Text Box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8674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568A1" w14:textId="77777777" w:rsidR="00201A27" w:rsidRDefault="00201A27" w:rsidP="00693C89">
                            <w:r>
                              <w:rPr>
                                <w:b/>
                              </w:rPr>
                              <w:t>R</w:t>
                            </w:r>
                            <w:r>
                              <w:t xml:space="preserve"> 5mm</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6F980" id="Text Box 25" o:spid="_x0000_s1077" type="#_x0000_t202" style="position:absolute;margin-left:144.65pt;margin-top:9.25pt;width:46.2pt;height:17.3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" filled="f" stroked="f">
                <o:lock v:ext="edit" aspectratio="t"/>
                <v:textbox inset=".2mm,.2mm,.2mm,.2mm">
                  <w:txbxContent>
                    <w:p w14:paraId="6C9568A1" w14:textId="77777777" w:rsidR="00201A27" w:rsidRDefault="00201A27" w:rsidP="00693C89">
                      <w:r>
                        <w:rPr>
                          <w:b/>
                        </w:rPr>
                        <w:t>R</w:t>
                      </w:r>
                      <w:r>
                        <w:t xml:space="preserve"> 5mm</w:t>
                      </w:r>
                    </w:p>
                  </w:txbxContent>
                </v:textbox>
              </v:shape>
            </w:pict>
          </mc:Fallback>
        </mc:AlternateContent>
      </w:r>
      <w:r>
        <w:rPr>
          <w:noProof/>
        </w:rPr>
        <mc:AlternateContent>
          <mc:Choice Requires="wps">
            <w:drawing>
              <wp:anchor distT="0" distB="0" distL="114300" distR="114300" simplePos="0" relativeHeight="21" behindDoc="0" locked="0" layoutInCell="1" allowOverlap="1" wp14:anchorId="124EA97A" wp14:editId="688F7DE6">
                <wp:simplePos x="0" y="0"/>
                <wp:positionH relativeFrom="column">
                  <wp:posOffset>1577975</wp:posOffset>
                </wp:positionH>
                <wp:positionV relativeFrom="paragraph">
                  <wp:posOffset>67310</wp:posOffset>
                </wp:positionV>
                <wp:extent cx="327025" cy="92710"/>
                <wp:effectExtent l="31115" t="80645" r="0" b="36195"/>
                <wp:wrapNone/>
                <wp:docPr id="242" name="Line 2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621811">
                          <a:off x="0" y="0"/>
                          <a:ext cx="327025" cy="927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9CA18" id="Line 24" o:spid="_x0000_s1026" style="position:absolute;rotation:679183fd;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5pt,5.3pt" to="15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">
                <v:stroke startarrow="block"/>
                <o:lock v:ext="edit" aspectratio="t"/>
              </v:line>
            </w:pict>
          </mc:Fallback>
        </mc:AlternateContent>
      </w:r>
    </w:p>
    <w:p w14:paraId="502B04D8" w14:textId="77777777" w:rsidR="00693C89" w:rsidRPr="00956D35" w:rsidRDefault="00693C89" w:rsidP="00693C89"/>
    <w:p w14:paraId="1D65B6CD" w14:textId="78FC556B" w:rsidR="00693C89" w:rsidRPr="00956D35" w:rsidRDefault="0054181B" w:rsidP="00693C89">
      <w:r>
        <w:rPr>
          <w:noProof/>
        </w:rPr>
        <mc:AlternateContent>
          <mc:Choice Requires="wps">
            <w:drawing>
              <wp:anchor distT="0" distB="0" distL="114300" distR="114300" simplePos="0" relativeHeight="48" behindDoc="0" locked="0" layoutInCell="1" allowOverlap="1" wp14:anchorId="6EC8581A" wp14:editId="371342F4">
                <wp:simplePos x="0" y="0"/>
                <wp:positionH relativeFrom="column">
                  <wp:posOffset>5046345</wp:posOffset>
                </wp:positionH>
                <wp:positionV relativeFrom="paragraph">
                  <wp:posOffset>78740</wp:posOffset>
                </wp:positionV>
                <wp:extent cx="1143635" cy="304800"/>
                <wp:effectExtent l="3810" t="0" r="0" b="3175"/>
                <wp:wrapNone/>
                <wp:docPr id="241" name="Text Box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143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57DCB" w14:textId="77777777" w:rsidR="00201A27" w:rsidRDefault="00201A27" w:rsidP="00693C89">
                            <w:pPr>
                              <w:pStyle w:val="Header"/>
                              <w:rPr>
                                <w:iCs/>
                                <w:szCs w:val="18"/>
                              </w:rPr>
                            </w:pPr>
                            <w:r>
                              <w:rPr>
                                <w:iCs/>
                                <w:szCs w:val="18"/>
                              </w:rPr>
                              <w:t>Trolley side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8581A" id="Text Box 51" o:spid="_x0000_s1078" type="#_x0000_t202" style="position:absolute;margin-left:397.35pt;margin-top:6.2pt;width:90.05pt;height:24pt;z-index: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" filled="f" stroked="f">
                <o:lock v:ext="edit" aspectratio="t"/>
                <v:textbox inset="0,0,0,0">
                  <w:txbxContent>
                    <w:p w14:paraId="1EE57DCB" w14:textId="77777777" w:rsidR="00201A27" w:rsidRDefault="00201A27" w:rsidP="00693C89">
                      <w:pPr>
                        <w:pStyle w:val="Header"/>
                        <w:rPr>
                          <w:iCs/>
                          <w:szCs w:val="18"/>
                        </w:rPr>
                      </w:pPr>
                      <w:r>
                        <w:rPr>
                          <w:iCs/>
                          <w:szCs w:val="18"/>
                        </w:rPr>
                        <w:t>Trolley side</w:t>
                      </w:r>
                    </w:p>
                  </w:txbxContent>
                </v:textbox>
              </v:shape>
            </w:pict>
          </mc:Fallback>
        </mc:AlternateContent>
      </w:r>
      <w:r>
        <w:rPr>
          <w:noProof/>
        </w:rPr>
        <mc:AlternateContent>
          <mc:Choice Requires="wps">
            <w:drawing>
              <wp:anchor distT="0" distB="0" distL="114300" distR="114300" simplePos="0" relativeHeight="20" behindDoc="0" locked="0" layoutInCell="1" allowOverlap="1" wp14:anchorId="16E8D2C9" wp14:editId="5770C05B">
                <wp:simplePos x="0" y="0"/>
                <wp:positionH relativeFrom="column">
                  <wp:posOffset>1532890</wp:posOffset>
                </wp:positionH>
                <wp:positionV relativeFrom="paragraph">
                  <wp:posOffset>55245</wp:posOffset>
                </wp:positionV>
                <wp:extent cx="1578610" cy="635"/>
                <wp:effectExtent l="5080" t="11430" r="6985" b="6985"/>
                <wp:wrapNone/>
                <wp:docPr id="240" name="Line 2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578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49417" id="Line 23" o:spid="_x0000_s1026" style="position:absolute;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pt,4.35pt" to="24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">
                <o:lock v:ext="edit" aspectratio="t"/>
              </v:line>
            </w:pict>
          </mc:Fallback>
        </mc:AlternateContent>
      </w:r>
      <w:r>
        <w:rPr>
          <w:noProof/>
        </w:rPr>
        <mc:AlternateContent>
          <mc:Choice Requires="wps">
            <w:drawing>
              <wp:anchor distT="0" distB="0" distL="114300" distR="114300" simplePos="0" relativeHeight="18" behindDoc="0" locked="0" layoutInCell="1" allowOverlap="1" wp14:anchorId="7CEB2DE0" wp14:editId="70691344">
                <wp:simplePos x="0" y="0"/>
                <wp:positionH relativeFrom="column">
                  <wp:posOffset>4956175</wp:posOffset>
                </wp:positionH>
                <wp:positionV relativeFrom="paragraph">
                  <wp:posOffset>40640</wp:posOffset>
                </wp:positionV>
                <wp:extent cx="382270" cy="0"/>
                <wp:effectExtent l="8890" t="6350" r="8890" b="12700"/>
                <wp:wrapNone/>
                <wp:docPr id="239" name="Line 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38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39667" id="Line 21" o:spid="_x0000_s1026" style="position:absolute;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25pt,3.2pt" to="420.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">
                <o:lock v:ext="edit" aspectratio="t"/>
              </v:line>
            </w:pict>
          </mc:Fallback>
        </mc:AlternateContent>
      </w:r>
      <w:r>
        <w:rPr>
          <w:noProof/>
        </w:rPr>
        <mc:AlternateContent>
          <mc:Choice Requires="wps">
            <w:drawing>
              <wp:anchor distT="0" distB="0" distL="114300" distR="114300" simplePos="0" relativeHeight="17" behindDoc="0" locked="0" layoutInCell="1" allowOverlap="1" wp14:anchorId="654BE7CE" wp14:editId="225502C4">
                <wp:simplePos x="0" y="0"/>
                <wp:positionH relativeFrom="column">
                  <wp:posOffset>1050290</wp:posOffset>
                </wp:positionH>
                <wp:positionV relativeFrom="paragraph">
                  <wp:posOffset>46990</wp:posOffset>
                </wp:positionV>
                <wp:extent cx="332740" cy="635"/>
                <wp:effectExtent l="8255" t="12700" r="11430" b="5715"/>
                <wp:wrapNone/>
                <wp:docPr id="238" name="Line 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3327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AB922" id="Line 20" o:spid="_x0000_s1026" style="position:absolute;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7pt,3.7pt" to="108.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">
                <o:lock v:ext="edit" aspectratio="t"/>
              </v:line>
            </w:pict>
          </mc:Fallback>
        </mc:AlternateContent>
      </w:r>
      <w:r>
        <w:rPr>
          <w:noProof/>
        </w:rPr>
        <mc:AlternateContent>
          <mc:Choice Requires="wps">
            <w:drawing>
              <wp:anchor distT="0" distB="0" distL="114300" distR="114300" simplePos="0" relativeHeight="60" behindDoc="0" locked="0" layoutInCell="1" allowOverlap="1" wp14:anchorId="2C08A660" wp14:editId="647E9D8E">
                <wp:simplePos x="0" y="0"/>
                <wp:positionH relativeFrom="column">
                  <wp:posOffset>2628900</wp:posOffset>
                </wp:positionH>
                <wp:positionV relativeFrom="paragraph">
                  <wp:posOffset>149225</wp:posOffset>
                </wp:positionV>
                <wp:extent cx="685800" cy="228600"/>
                <wp:effectExtent l="0" t="635" r="3810" b="0"/>
                <wp:wrapNone/>
                <wp:docPr id="23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C6A4F" w14:textId="77777777" w:rsidR="00201A27" w:rsidRDefault="00201A27" w:rsidP="00693C89">
                            <w:r>
                              <w:t>Bottom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8A660" id="Text Box 63" o:spid="_x0000_s1079" type="#_x0000_t202" style="position:absolute;margin-left:207pt;margin-top:11.75pt;width:54pt;height:18pt;z-index: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" stroked="f">
                <v:textbox>
                  <w:txbxContent>
                    <w:p w14:paraId="57DC6A4F" w14:textId="77777777" w:rsidR="00201A27" w:rsidRDefault="00201A27" w:rsidP="00693C89">
                      <w:r>
                        <w:t>Bottom</w:t>
                      </w:r>
                    </w:p>
                  </w:txbxContent>
                </v:textbox>
              </v:shape>
            </w:pict>
          </mc:Fallback>
        </mc:AlternateContent>
      </w:r>
    </w:p>
    <w:p w14:paraId="62229244" w14:textId="77777777" w:rsidR="00693C89" w:rsidRPr="00956D35" w:rsidRDefault="00693C89" w:rsidP="00693C89"/>
    <w:p w14:paraId="63521298" w14:textId="671C252E" w:rsidR="00693C89" w:rsidRPr="00956D35" w:rsidRDefault="0054181B" w:rsidP="00693C89">
      <w:pPr>
        <w:jc w:val="center"/>
        <w:rPr>
          <w:iCs/>
          <w:noProof/>
          <w:u w:val="single"/>
        </w:rPr>
      </w:pPr>
      <w:r>
        <w:rPr>
          <w:noProof/>
        </w:rPr>
        <mc:AlternateContent>
          <mc:Choice Requires="wps">
            <w:drawing>
              <wp:anchor distT="0" distB="0" distL="114300" distR="114300" simplePos="0" relativeHeight="15" behindDoc="0" locked="0" layoutInCell="0" allowOverlap="1" wp14:anchorId="62E370DD" wp14:editId="55B6F685">
                <wp:simplePos x="0" y="0"/>
                <wp:positionH relativeFrom="column">
                  <wp:posOffset>3052445</wp:posOffset>
                </wp:positionH>
                <wp:positionV relativeFrom="paragraph">
                  <wp:posOffset>73660</wp:posOffset>
                </wp:positionV>
                <wp:extent cx="185420" cy="635"/>
                <wp:effectExtent l="10160" t="10795" r="13970" b="7620"/>
                <wp:wrapNone/>
                <wp:docPr id="23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64382" id="Line 18" o:spid="_x0000_s1026" style="position:absolute;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35pt,5.8pt" to="25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" o:allowincell="f" strokecolor="white"/>
            </w:pict>
          </mc:Fallback>
        </mc:AlternateContent>
      </w:r>
      <w:r>
        <w:rPr>
          <w:noProof/>
        </w:rPr>
        <mc:AlternateContent>
          <mc:Choice Requires="wps">
            <w:drawing>
              <wp:anchor distT="0" distB="0" distL="114300" distR="114300" simplePos="0" relativeHeight="16" behindDoc="0" locked="0" layoutInCell="0" allowOverlap="1" wp14:anchorId="4A6DACC5" wp14:editId="387C9764">
                <wp:simplePos x="0" y="0"/>
                <wp:positionH relativeFrom="column">
                  <wp:posOffset>1158875</wp:posOffset>
                </wp:positionH>
                <wp:positionV relativeFrom="paragraph">
                  <wp:posOffset>73660</wp:posOffset>
                </wp:positionV>
                <wp:extent cx="185420" cy="635"/>
                <wp:effectExtent l="12065" t="10795" r="12065" b="7620"/>
                <wp:wrapNone/>
                <wp:docPr id="23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1AC97" id="Line 19" o:spid="_x0000_s1026" style="position:absolute;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5pt,5.8pt" to="105.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" o:allowincell="f" strokecolor="white"/>
            </w:pict>
          </mc:Fallback>
        </mc:AlternateContent>
      </w:r>
      <w:r>
        <w:rPr>
          <w:noProof/>
        </w:rPr>
        <mc:AlternateContent>
          <mc:Choice Requires="wps">
            <w:drawing>
              <wp:anchor distT="0" distB="0" distL="114300" distR="114300" simplePos="0" relativeHeight="14" behindDoc="0" locked="0" layoutInCell="0" allowOverlap="1" wp14:anchorId="6C89DD47" wp14:editId="6E92CB76">
                <wp:simplePos x="0" y="0"/>
                <wp:positionH relativeFrom="column">
                  <wp:posOffset>4946015</wp:posOffset>
                </wp:positionH>
                <wp:positionV relativeFrom="paragraph">
                  <wp:posOffset>73660</wp:posOffset>
                </wp:positionV>
                <wp:extent cx="185420" cy="635"/>
                <wp:effectExtent l="8255" t="10795" r="6350" b="7620"/>
                <wp:wrapNone/>
                <wp:docPr id="23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89746" id="Line 17" o:spid="_x0000_s1026" style="position:absolute;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45pt,5.8pt" to="404.0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" o:allowincell="f" strokecolor="white"/>
            </w:pict>
          </mc:Fallback>
        </mc:AlternateContent>
      </w:r>
      <w:r>
        <w:rPr>
          <w:noProof/>
        </w:rPr>
        <mc:AlternateContent>
          <mc:Choice Requires="wps">
            <w:drawing>
              <wp:anchor distT="0" distB="0" distL="114300" distR="114300" simplePos="0" relativeHeight="13" behindDoc="0" locked="0" layoutInCell="0" allowOverlap="1" wp14:anchorId="7FFAD337" wp14:editId="619B819B">
                <wp:simplePos x="0" y="0"/>
                <wp:positionH relativeFrom="column">
                  <wp:posOffset>3052445</wp:posOffset>
                </wp:positionH>
                <wp:positionV relativeFrom="paragraph">
                  <wp:posOffset>83820</wp:posOffset>
                </wp:positionV>
                <wp:extent cx="185420" cy="635"/>
                <wp:effectExtent l="10160" t="11430" r="13970" b="6985"/>
                <wp:wrapNone/>
                <wp:docPr id="23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4F21E" id="Line 16" o:spid="_x0000_s1026" style="position:absolute;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35pt,6.6pt" to="254.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" o:allowincell="f" strokecolor="white"/>
            </w:pict>
          </mc:Fallback>
        </mc:AlternateContent>
      </w:r>
      <w:r>
        <w:rPr>
          <w:noProof/>
        </w:rPr>
        <mc:AlternateContent>
          <mc:Choice Requires="wps">
            <w:drawing>
              <wp:anchor distT="0" distB="0" distL="114300" distR="114300" simplePos="0" relativeHeight="12" behindDoc="0" locked="0" layoutInCell="0" allowOverlap="1" wp14:anchorId="5485F0DF" wp14:editId="0C2D9741">
                <wp:simplePos x="0" y="0"/>
                <wp:positionH relativeFrom="column">
                  <wp:posOffset>4946015</wp:posOffset>
                </wp:positionH>
                <wp:positionV relativeFrom="paragraph">
                  <wp:posOffset>83820</wp:posOffset>
                </wp:positionV>
                <wp:extent cx="185420" cy="635"/>
                <wp:effectExtent l="8255" t="11430" r="6350" b="6985"/>
                <wp:wrapNone/>
                <wp:docPr id="23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FB383" id="Line 15" o:spid="_x0000_s1026" style="position:absolute;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45pt,6.6pt" to="404.0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" o:allowincell="f" strokecolor="white"/>
            </w:pict>
          </mc:Fallback>
        </mc:AlternateContent>
      </w:r>
      <w:r>
        <w:rPr>
          <w:noProof/>
        </w:rPr>
        <mc:AlternateContent>
          <mc:Choice Requires="wps">
            <w:drawing>
              <wp:anchor distT="0" distB="0" distL="114300" distR="114300" simplePos="0" relativeHeight="11" behindDoc="0" locked="0" layoutInCell="0" allowOverlap="1" wp14:anchorId="317679A6" wp14:editId="0A80639E">
                <wp:simplePos x="0" y="0"/>
                <wp:positionH relativeFrom="column">
                  <wp:posOffset>1158875</wp:posOffset>
                </wp:positionH>
                <wp:positionV relativeFrom="paragraph">
                  <wp:posOffset>83820</wp:posOffset>
                </wp:positionV>
                <wp:extent cx="185420" cy="635"/>
                <wp:effectExtent l="12065" t="11430" r="12065" b="6985"/>
                <wp:wrapNone/>
                <wp:docPr id="23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7F2A2" id="Line 14" o:spid="_x0000_s1026" style="position:absolute;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5pt,6.6pt" to="105.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" o:allowincell="f" strokecolor="white"/>
            </w:pict>
          </mc:Fallback>
        </mc:AlternateContent>
      </w:r>
    </w:p>
    <w:p w14:paraId="5EA02D87" w14:textId="77777777" w:rsidR="00693C89" w:rsidRPr="00956D35" w:rsidRDefault="00693C89" w:rsidP="00693C89">
      <w:pPr>
        <w:jc w:val="center"/>
        <w:rPr>
          <w:iCs/>
          <w:noProof/>
          <w:u w:val="single"/>
        </w:rPr>
      </w:pPr>
    </w:p>
    <w:p w14:paraId="41FF8BDA" w14:textId="77777777" w:rsidR="00693C89" w:rsidRPr="00956D35" w:rsidRDefault="00693C89" w:rsidP="00693C89">
      <w:pPr>
        <w:spacing w:line="240" w:lineRule="auto"/>
        <w:ind w:left="1134"/>
        <w:outlineLvl w:val="0"/>
        <w:rPr>
          <w:noProof/>
        </w:rPr>
      </w:pPr>
      <w:r w:rsidRPr="00956D35">
        <w:rPr>
          <w:noProof/>
        </w:rPr>
        <w:lastRenderedPageBreak/>
        <w:t>Figure 9</w:t>
      </w:r>
    </w:p>
    <w:p w14:paraId="03A5150C" w14:textId="622E702C" w:rsidR="00693C89" w:rsidRPr="00956D35" w:rsidRDefault="0054181B" w:rsidP="00693C89">
      <w:pPr>
        <w:spacing w:after="120"/>
        <w:ind w:left="1134" w:right="1134"/>
        <w:jc w:val="both"/>
        <w:rPr>
          <w:b/>
        </w:rPr>
      </w:pPr>
      <w:r>
        <w:rPr>
          <w:b/>
          <w:noProof/>
        </w:rPr>
        <mc:AlternateContent>
          <mc:Choice Requires="wps">
            <w:drawing>
              <wp:anchor distT="0" distB="0" distL="114300" distR="114300" simplePos="0" relativeHeight="9" behindDoc="0" locked="0" layoutInCell="0" allowOverlap="1" wp14:anchorId="29259898" wp14:editId="660ED5D6">
                <wp:simplePos x="0" y="0"/>
                <wp:positionH relativeFrom="column">
                  <wp:posOffset>3052445</wp:posOffset>
                </wp:positionH>
                <wp:positionV relativeFrom="paragraph">
                  <wp:posOffset>73660</wp:posOffset>
                </wp:positionV>
                <wp:extent cx="185420" cy="635"/>
                <wp:effectExtent l="10160" t="11430" r="13970" b="6985"/>
                <wp:wrapNone/>
                <wp:docPr id="23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2ED2B" id="Line 12" o:spid="_x0000_s1026" style="position:absolute;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35pt,5.8pt" to="25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" o:allowincell="f" strokecolor="white"/>
            </w:pict>
          </mc:Fallback>
        </mc:AlternateContent>
      </w:r>
      <w:r>
        <w:rPr>
          <w:b/>
          <w:noProof/>
        </w:rPr>
        <mc:AlternateContent>
          <mc:Choice Requires="wps">
            <w:drawing>
              <wp:anchor distT="0" distB="0" distL="114300" distR="114300" simplePos="0" relativeHeight="10" behindDoc="0" locked="0" layoutInCell="0" allowOverlap="1" wp14:anchorId="225BB70B" wp14:editId="2BDCDE0B">
                <wp:simplePos x="0" y="0"/>
                <wp:positionH relativeFrom="column">
                  <wp:posOffset>1158875</wp:posOffset>
                </wp:positionH>
                <wp:positionV relativeFrom="paragraph">
                  <wp:posOffset>73660</wp:posOffset>
                </wp:positionV>
                <wp:extent cx="185420" cy="635"/>
                <wp:effectExtent l="12065" t="11430" r="12065" b="6985"/>
                <wp:wrapNone/>
                <wp:docPr id="22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4AB23" id="Line 13" o:spid="_x0000_s1026" style="position:absolute;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5pt,5.8pt" to="105.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" o:allowincell="f" strokecolor="white"/>
            </w:pict>
          </mc:Fallback>
        </mc:AlternateContent>
      </w:r>
      <w:r>
        <w:rPr>
          <w:b/>
          <w:noProof/>
        </w:rPr>
        <mc:AlternateContent>
          <mc:Choice Requires="wps">
            <w:drawing>
              <wp:anchor distT="0" distB="0" distL="114300" distR="114300" simplePos="0" relativeHeight="8" behindDoc="0" locked="0" layoutInCell="0" allowOverlap="1" wp14:anchorId="3389E0D6" wp14:editId="5F41CE9A">
                <wp:simplePos x="0" y="0"/>
                <wp:positionH relativeFrom="column">
                  <wp:posOffset>4946015</wp:posOffset>
                </wp:positionH>
                <wp:positionV relativeFrom="paragraph">
                  <wp:posOffset>73660</wp:posOffset>
                </wp:positionV>
                <wp:extent cx="185420" cy="635"/>
                <wp:effectExtent l="8255" t="11430" r="6350" b="6985"/>
                <wp:wrapNone/>
                <wp:docPr id="2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6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32CB3" id="Line 11" o:spid="_x0000_s1026" style="position:absolute;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45pt,5.8pt" to="404.0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" o:allowincell="f" strokecolor="white"/>
            </w:pict>
          </mc:Fallback>
        </mc:AlternateContent>
      </w:r>
      <w:r w:rsidR="00693C89" w:rsidRPr="00956D35">
        <w:rPr>
          <w:b/>
        </w:rPr>
        <w:t>Ventilation frame</w:t>
      </w:r>
    </w:p>
    <w:p w14:paraId="6F252195" w14:textId="77777777" w:rsidR="00693C89" w:rsidRPr="00956D35" w:rsidRDefault="00693C89" w:rsidP="00693C89">
      <w:pPr>
        <w:spacing w:after="120"/>
        <w:ind w:left="1134" w:right="1134"/>
        <w:jc w:val="both"/>
      </w:pPr>
      <w:r w:rsidRPr="00956D35">
        <w:t xml:space="preserve">The ventilation device is a structure made of a plate that is 5 mm thick and 20 mm wide.  Only the vertical plates are perforated with nine 8 mm holes in order to let air circulate horizontally. </w:t>
      </w:r>
    </w:p>
    <w:p w14:paraId="7E86421E" w14:textId="4F919278" w:rsidR="00693C89" w:rsidRPr="00956D35" w:rsidRDefault="0054181B" w:rsidP="00956D35">
      <w:pPr>
        <w:spacing w:after="120"/>
        <w:ind w:left="600" w:right="1134"/>
        <w:jc w:val="center"/>
      </w:pPr>
      <w:bookmarkStart w:id="86" w:name="_MON_1081761383"/>
      <w:bookmarkStart w:id="87" w:name="_MON_1081770110"/>
      <w:bookmarkStart w:id="88" w:name="_MON_1081770186"/>
      <w:bookmarkStart w:id="89" w:name="_MON_1081770195"/>
      <w:bookmarkStart w:id="90" w:name="_MON_1081860848"/>
      <w:bookmarkStart w:id="91" w:name="_MON_1096286204"/>
      <w:bookmarkStart w:id="92" w:name="_MON_1100091072"/>
      <w:bookmarkStart w:id="93" w:name="_MON_1380021704"/>
      <w:bookmarkStart w:id="94" w:name="_MON_1380022108"/>
      <w:bookmarkEnd w:id="86"/>
      <w:bookmarkEnd w:id="87"/>
      <w:bookmarkEnd w:id="88"/>
      <w:bookmarkEnd w:id="89"/>
      <w:bookmarkEnd w:id="90"/>
      <w:bookmarkEnd w:id="91"/>
      <w:bookmarkEnd w:id="92"/>
      <w:bookmarkEnd w:id="93"/>
      <w:bookmarkEnd w:id="94"/>
      <w:r>
        <w:rPr>
          <w:noProof/>
        </w:rPr>
        <w:drawing>
          <wp:inline distT="0" distB="0" distL="0" distR="0" wp14:anchorId="1229217E" wp14:editId="3B05260D">
            <wp:extent cx="4800600" cy="4667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00600" cy="4667250"/>
                    </a:xfrm>
                    <a:prstGeom prst="rect">
                      <a:avLst/>
                    </a:prstGeom>
                    <a:noFill/>
                    <a:ln>
                      <a:noFill/>
                    </a:ln>
                  </pic:spPr>
                </pic:pic>
              </a:graphicData>
            </a:graphic>
          </wp:inline>
        </w:drawing>
      </w:r>
      <w:r w:rsidR="00956D35" w:rsidRPr="00956D35">
        <w:tab/>
      </w:r>
      <w:r w:rsidR="00956D35" w:rsidRPr="00956D35">
        <w:tab/>
      </w:r>
      <w:r w:rsidR="00693C89" w:rsidRPr="00956D35">
        <w:t>Side View</w:t>
      </w:r>
    </w:p>
    <w:p w14:paraId="7FA375CD" w14:textId="77777777" w:rsidR="00693C89" w:rsidRPr="00956D35" w:rsidRDefault="00693C89" w:rsidP="00693C89">
      <w:pPr>
        <w:spacing w:after="120"/>
        <w:ind w:left="600" w:right="1134"/>
      </w:pPr>
    </w:p>
    <w:p w14:paraId="3CEB31E2" w14:textId="77777777" w:rsidR="00693C89" w:rsidRPr="00956D35" w:rsidRDefault="00693C89" w:rsidP="00693C89">
      <w:pPr>
        <w:spacing w:after="120"/>
        <w:ind w:left="600" w:right="1134"/>
        <w:sectPr w:rsidR="00693C89" w:rsidRPr="00956D35" w:rsidSect="00693C89">
          <w:headerReference w:type="even" r:id="rId68"/>
          <w:headerReference w:type="default" r:id="rId69"/>
          <w:footerReference w:type="even" r:id="rId70"/>
          <w:footerReference w:type="default" r:id="rId71"/>
          <w:headerReference w:type="first" r:id="rId72"/>
          <w:footerReference w:type="first" r:id="rId73"/>
          <w:footnotePr>
            <w:numRestart w:val="eachSect"/>
          </w:footnotePr>
          <w:endnotePr>
            <w:numFmt w:val="decimal"/>
          </w:endnotePr>
          <w:pgSz w:w="11907" w:h="16840" w:code="9"/>
          <w:pgMar w:top="1701" w:right="1134" w:bottom="2268" w:left="1134" w:header="851" w:footer="1701" w:gutter="0"/>
          <w:cols w:space="720"/>
          <w:titlePg/>
          <w:docGrid w:linePitch="272"/>
        </w:sectPr>
      </w:pPr>
    </w:p>
    <w:p w14:paraId="25E5810C" w14:textId="77777777" w:rsidR="00693C89" w:rsidRPr="00956D35" w:rsidRDefault="00693C89" w:rsidP="009168CF">
      <w:pPr>
        <w:pStyle w:val="HChG"/>
      </w:pPr>
      <w:bookmarkStart w:id="95" w:name="_Toc367432817"/>
      <w:r w:rsidRPr="00956D35">
        <w:lastRenderedPageBreak/>
        <w:t>Annex 5 - Appendix 1</w:t>
      </w:r>
      <w:bookmarkEnd w:id="95"/>
      <w:r w:rsidRPr="00956D35">
        <w:t xml:space="preserve"> </w:t>
      </w:r>
    </w:p>
    <w:p w14:paraId="709469F2" w14:textId="77777777" w:rsidR="00693C89" w:rsidRPr="00956D35" w:rsidRDefault="00693C89" w:rsidP="009168CF">
      <w:pPr>
        <w:pStyle w:val="HChG"/>
      </w:pPr>
      <w:r w:rsidRPr="00956D35">
        <w:tab/>
      </w:r>
      <w:r w:rsidRPr="00956D35">
        <w:tab/>
      </w:r>
      <w:bookmarkStart w:id="96" w:name="_Toc367432818"/>
      <w:r w:rsidRPr="00956D35">
        <w:t>Force-deflection curves for static tests</w:t>
      </w:r>
      <w:bookmarkEnd w:id="96"/>
    </w:p>
    <w:p w14:paraId="08B158C9" w14:textId="77777777" w:rsidR="00693C89" w:rsidRPr="00956D35" w:rsidRDefault="00693C89" w:rsidP="00693C89">
      <w:pPr>
        <w:spacing w:line="240" w:lineRule="auto"/>
        <w:ind w:left="1134"/>
        <w:outlineLvl w:val="0"/>
      </w:pPr>
      <w:r w:rsidRPr="00956D35">
        <w:t>Figure 1a</w:t>
      </w:r>
    </w:p>
    <w:p w14:paraId="16A7D1D7" w14:textId="77777777" w:rsidR="00693C89" w:rsidRPr="00956D35" w:rsidRDefault="00693C89" w:rsidP="00693C89">
      <w:pPr>
        <w:spacing w:after="120" w:line="240" w:lineRule="auto"/>
        <w:ind w:left="1134"/>
        <w:outlineLvl w:val="0"/>
      </w:pPr>
      <w:r w:rsidRPr="00956D35">
        <w:rPr>
          <w:b/>
        </w:rPr>
        <w:t>Blocks 1 &amp; 3</w:t>
      </w:r>
    </w:p>
    <w:p w14:paraId="3F29EF23" w14:textId="12B1B1F0" w:rsidR="00693C89" w:rsidRPr="00956D35" w:rsidRDefault="0054181B" w:rsidP="00693C89">
      <w:pPr>
        <w:jc w:val="center"/>
      </w:pPr>
      <w:r>
        <w:rPr>
          <w:noProof/>
        </w:rPr>
        <w:drawing>
          <wp:inline distT="0" distB="0" distL="0" distR="0" wp14:anchorId="4EF6AC79" wp14:editId="244F5662">
            <wp:extent cx="4267200" cy="2965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67200" cy="2965450"/>
                    </a:xfrm>
                    <a:prstGeom prst="rect">
                      <a:avLst/>
                    </a:prstGeom>
                    <a:noFill/>
                    <a:ln>
                      <a:noFill/>
                    </a:ln>
                  </pic:spPr>
                </pic:pic>
              </a:graphicData>
            </a:graphic>
          </wp:inline>
        </w:drawing>
      </w:r>
    </w:p>
    <w:p w14:paraId="46C7D6E0" w14:textId="77777777" w:rsidR="00693C89" w:rsidRPr="00956D35" w:rsidRDefault="00693C89" w:rsidP="00693C89"/>
    <w:p w14:paraId="7B8B1BF3" w14:textId="77777777" w:rsidR="00693C89" w:rsidRPr="00956D35" w:rsidRDefault="00693C89" w:rsidP="00693C89">
      <w:pPr>
        <w:spacing w:line="240" w:lineRule="auto"/>
        <w:ind w:left="1134"/>
        <w:outlineLvl w:val="0"/>
      </w:pPr>
      <w:r w:rsidRPr="00956D35">
        <w:t>Figure 1b</w:t>
      </w:r>
    </w:p>
    <w:p w14:paraId="22BC2B8C" w14:textId="77777777" w:rsidR="00693C89" w:rsidRPr="00956D35" w:rsidRDefault="00693C89" w:rsidP="00693C89">
      <w:pPr>
        <w:spacing w:after="120" w:line="240" w:lineRule="auto"/>
        <w:ind w:left="1134"/>
        <w:outlineLvl w:val="0"/>
        <w:rPr>
          <w:b/>
        </w:rPr>
      </w:pPr>
      <w:r w:rsidRPr="00956D35">
        <w:rPr>
          <w:b/>
        </w:rPr>
        <w:t>Block 2</w:t>
      </w:r>
    </w:p>
    <w:p w14:paraId="27DF4D7D" w14:textId="75004C73" w:rsidR="00693C89" w:rsidRPr="00956D35" w:rsidRDefault="0054181B" w:rsidP="00693C89">
      <w:pPr>
        <w:spacing w:after="120"/>
        <w:ind w:left="1134" w:right="1134"/>
        <w:jc w:val="center"/>
      </w:pPr>
      <w:r>
        <w:rPr>
          <w:noProof/>
        </w:rPr>
        <w:drawing>
          <wp:inline distT="0" distB="0" distL="0" distR="0" wp14:anchorId="684385A8" wp14:editId="2A82BFAE">
            <wp:extent cx="4267200" cy="2946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67200" cy="2946400"/>
                    </a:xfrm>
                    <a:prstGeom prst="rect">
                      <a:avLst/>
                    </a:prstGeom>
                    <a:noFill/>
                    <a:ln>
                      <a:noFill/>
                    </a:ln>
                  </pic:spPr>
                </pic:pic>
              </a:graphicData>
            </a:graphic>
          </wp:inline>
        </w:drawing>
      </w:r>
    </w:p>
    <w:p w14:paraId="3CAC6DA8" w14:textId="77777777" w:rsidR="00693C89" w:rsidRPr="00956D35" w:rsidRDefault="00693C89" w:rsidP="00693C89">
      <w:pPr>
        <w:keepNext/>
        <w:keepLines/>
        <w:spacing w:line="240" w:lineRule="auto"/>
        <w:ind w:left="1134"/>
        <w:outlineLvl w:val="0"/>
      </w:pPr>
      <w:r w:rsidRPr="00956D35">
        <w:lastRenderedPageBreak/>
        <w:t>Figure 1c</w:t>
      </w:r>
    </w:p>
    <w:p w14:paraId="3DF7972E" w14:textId="77777777" w:rsidR="00693C89" w:rsidRPr="00956D35" w:rsidRDefault="00693C89" w:rsidP="00693C89">
      <w:pPr>
        <w:keepNext/>
        <w:keepLines/>
        <w:spacing w:after="120" w:line="240" w:lineRule="auto"/>
        <w:ind w:left="1134"/>
        <w:outlineLvl w:val="0"/>
        <w:rPr>
          <w:b/>
        </w:rPr>
      </w:pPr>
      <w:r w:rsidRPr="00956D35">
        <w:rPr>
          <w:b/>
        </w:rPr>
        <w:t>Bock 4</w:t>
      </w:r>
    </w:p>
    <w:p w14:paraId="5E6F8EAF" w14:textId="03596E45" w:rsidR="00693C89" w:rsidRPr="00956D35" w:rsidRDefault="0054181B" w:rsidP="00693C89">
      <w:pPr>
        <w:spacing w:after="120"/>
        <w:ind w:left="1134" w:right="1134"/>
        <w:jc w:val="both"/>
        <w:rPr>
          <w:b/>
        </w:rPr>
      </w:pPr>
      <w:r>
        <w:rPr>
          <w:noProof/>
        </w:rPr>
        <w:drawing>
          <wp:inline distT="0" distB="0" distL="0" distR="0" wp14:anchorId="016B66DC" wp14:editId="702CD7A3">
            <wp:extent cx="4610100" cy="3181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10100" cy="3181350"/>
                    </a:xfrm>
                    <a:prstGeom prst="rect">
                      <a:avLst/>
                    </a:prstGeom>
                    <a:noFill/>
                    <a:ln>
                      <a:noFill/>
                    </a:ln>
                  </pic:spPr>
                </pic:pic>
              </a:graphicData>
            </a:graphic>
          </wp:inline>
        </w:drawing>
      </w:r>
    </w:p>
    <w:p w14:paraId="78C1BAA5" w14:textId="77777777" w:rsidR="00693C89" w:rsidRPr="00956D35" w:rsidRDefault="00693C89" w:rsidP="00693C89">
      <w:pPr>
        <w:spacing w:line="240" w:lineRule="auto"/>
        <w:ind w:left="1134"/>
        <w:outlineLvl w:val="0"/>
      </w:pPr>
      <w:r w:rsidRPr="00956D35">
        <w:t>Figure 1d</w:t>
      </w:r>
    </w:p>
    <w:p w14:paraId="3B223B6F" w14:textId="77777777" w:rsidR="00693C89" w:rsidRPr="00956D35" w:rsidRDefault="00693C89" w:rsidP="00693C89">
      <w:pPr>
        <w:spacing w:after="120" w:line="240" w:lineRule="auto"/>
        <w:ind w:left="1134"/>
        <w:outlineLvl w:val="0"/>
        <w:rPr>
          <w:b/>
        </w:rPr>
      </w:pPr>
      <w:r w:rsidRPr="00956D35">
        <w:rPr>
          <w:b/>
        </w:rPr>
        <w:t>Blocks 5 &amp; 6</w:t>
      </w:r>
    </w:p>
    <w:p w14:paraId="2B4EF5F4" w14:textId="5546671F" w:rsidR="00693C89" w:rsidRPr="00956D35" w:rsidRDefault="0054181B" w:rsidP="00693C89">
      <w:pPr>
        <w:spacing w:after="120"/>
        <w:ind w:left="1134" w:right="1134"/>
        <w:jc w:val="both"/>
      </w:pPr>
      <w:bookmarkStart w:id="97" w:name="_MON_1057406013"/>
      <w:bookmarkStart w:id="98" w:name="_MON_1091881124"/>
      <w:bookmarkStart w:id="99" w:name="_MON_1091881256"/>
      <w:bookmarkStart w:id="100" w:name="_MON_1091881272"/>
      <w:bookmarkStart w:id="101" w:name="_MON_1091881298"/>
      <w:bookmarkStart w:id="102" w:name="_MON_1091881343"/>
      <w:bookmarkEnd w:id="97"/>
      <w:bookmarkEnd w:id="98"/>
      <w:bookmarkEnd w:id="99"/>
      <w:bookmarkEnd w:id="100"/>
      <w:bookmarkEnd w:id="101"/>
      <w:bookmarkEnd w:id="102"/>
      <w:r>
        <w:rPr>
          <w:noProof/>
        </w:rPr>
        <w:drawing>
          <wp:inline distT="0" distB="0" distL="0" distR="0" wp14:anchorId="1055BDD2" wp14:editId="59E22F88">
            <wp:extent cx="4629150" cy="3232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29150" cy="3232150"/>
                    </a:xfrm>
                    <a:prstGeom prst="rect">
                      <a:avLst/>
                    </a:prstGeom>
                    <a:noFill/>
                    <a:ln>
                      <a:noFill/>
                    </a:ln>
                  </pic:spPr>
                </pic:pic>
              </a:graphicData>
            </a:graphic>
          </wp:inline>
        </w:drawing>
      </w:r>
    </w:p>
    <w:p w14:paraId="0F3E694F" w14:textId="77777777" w:rsidR="00693C89" w:rsidRPr="00956D35" w:rsidRDefault="00693C89" w:rsidP="00693C89">
      <w:pPr>
        <w:spacing w:after="120"/>
        <w:ind w:left="1134" w:right="1134"/>
        <w:jc w:val="both"/>
        <w:rPr>
          <w:b/>
        </w:rPr>
      </w:pPr>
    </w:p>
    <w:p w14:paraId="685AC31B" w14:textId="77777777" w:rsidR="00693C89" w:rsidRPr="00956D35" w:rsidRDefault="00693C89" w:rsidP="00693C89">
      <w:pPr>
        <w:spacing w:after="120"/>
        <w:ind w:left="1134" w:right="1134"/>
        <w:jc w:val="both"/>
        <w:rPr>
          <w:b/>
        </w:rPr>
        <w:sectPr w:rsidR="00693C89" w:rsidRPr="00956D35" w:rsidSect="00693C89">
          <w:headerReference w:type="even" r:id="rId78"/>
          <w:headerReference w:type="default" r:id="rId79"/>
          <w:footerReference w:type="even" r:id="rId80"/>
          <w:footerReference w:type="default" r:id="rId81"/>
          <w:headerReference w:type="first" r:id="rId82"/>
          <w:footerReference w:type="first" r:id="rId83"/>
          <w:footnotePr>
            <w:numRestart w:val="eachSect"/>
          </w:footnotePr>
          <w:endnotePr>
            <w:numFmt w:val="decimal"/>
          </w:endnotePr>
          <w:pgSz w:w="11907" w:h="16840" w:code="9"/>
          <w:pgMar w:top="1701" w:right="1134" w:bottom="2268" w:left="1134" w:header="851" w:footer="1701" w:gutter="0"/>
          <w:cols w:space="720"/>
          <w:titlePg/>
          <w:docGrid w:linePitch="272"/>
        </w:sectPr>
      </w:pPr>
    </w:p>
    <w:p w14:paraId="7CFBC09E" w14:textId="77777777" w:rsidR="00693C89" w:rsidRPr="00956D35" w:rsidRDefault="00693C89" w:rsidP="009168CF">
      <w:pPr>
        <w:pStyle w:val="HChG"/>
      </w:pPr>
      <w:bookmarkStart w:id="103" w:name="_Toc367432819"/>
      <w:r w:rsidRPr="00956D35">
        <w:lastRenderedPageBreak/>
        <w:t>Annex 5 - Appendix 2</w:t>
      </w:r>
      <w:bookmarkEnd w:id="103"/>
    </w:p>
    <w:p w14:paraId="6119571F" w14:textId="77777777" w:rsidR="00693C89" w:rsidRPr="00956D35" w:rsidRDefault="00693C89" w:rsidP="009168CF">
      <w:pPr>
        <w:pStyle w:val="HChG"/>
      </w:pPr>
      <w:r w:rsidRPr="00956D35">
        <w:tab/>
      </w:r>
      <w:r w:rsidRPr="00956D35">
        <w:tab/>
      </w:r>
      <w:bookmarkStart w:id="104" w:name="_Toc367432820"/>
      <w:r w:rsidRPr="00956D35">
        <w:t>Force-deflection curves for dynamic tests</w:t>
      </w:r>
      <w:bookmarkEnd w:id="104"/>
      <w:r w:rsidRPr="00956D35">
        <w:t xml:space="preserve"> </w:t>
      </w:r>
    </w:p>
    <w:p w14:paraId="2430257E" w14:textId="77777777" w:rsidR="00693C89" w:rsidRPr="00956D35" w:rsidRDefault="00693C89" w:rsidP="00693C89">
      <w:pPr>
        <w:spacing w:line="240" w:lineRule="auto"/>
        <w:ind w:left="1134"/>
        <w:outlineLvl w:val="0"/>
      </w:pPr>
      <w:r w:rsidRPr="00956D35">
        <w:t>Figure 2a</w:t>
      </w:r>
    </w:p>
    <w:p w14:paraId="661B1575" w14:textId="25990738" w:rsidR="00693C89" w:rsidRPr="00956D35" w:rsidRDefault="0054181B" w:rsidP="00693C89">
      <w:pPr>
        <w:spacing w:after="120" w:line="240" w:lineRule="auto"/>
        <w:ind w:left="1134"/>
        <w:outlineLvl w:val="0"/>
        <w:rPr>
          <w:b/>
        </w:rPr>
      </w:pPr>
      <w:r>
        <w:rPr>
          <w:noProof/>
        </w:rPr>
        <w:drawing>
          <wp:anchor distT="0" distB="0" distL="114300" distR="114300" simplePos="0" relativeHeight="143" behindDoc="0" locked="0" layoutInCell="1" allowOverlap="1" wp14:anchorId="4B83424A" wp14:editId="465E2AB4">
            <wp:simplePos x="0" y="0"/>
            <wp:positionH relativeFrom="column">
              <wp:posOffset>698500</wp:posOffset>
            </wp:positionH>
            <wp:positionV relativeFrom="paragraph">
              <wp:posOffset>215900</wp:posOffset>
            </wp:positionV>
            <wp:extent cx="4515485" cy="2476500"/>
            <wp:effectExtent l="0" t="3810" r="0" b="0"/>
            <wp:wrapNone/>
            <wp:docPr id="203" name="Object 2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r w:rsidR="00693C89" w:rsidRPr="00956D35">
        <w:rPr>
          <w:b/>
        </w:rPr>
        <w:t>Blocks 1 &amp; 3</w:t>
      </w:r>
    </w:p>
    <w:p w14:paraId="38131CAB" w14:textId="77777777" w:rsidR="00693C89" w:rsidRPr="00956D35" w:rsidRDefault="00693C89" w:rsidP="00693C89"/>
    <w:p w14:paraId="503FACEE" w14:textId="77777777" w:rsidR="00693C89" w:rsidRPr="00956D35" w:rsidRDefault="00693C89" w:rsidP="00693C89">
      <w:pPr>
        <w:tabs>
          <w:tab w:val="num" w:pos="1418"/>
        </w:tabs>
        <w:ind w:left="1418" w:hanging="1418"/>
        <w:rPr>
          <w:b/>
        </w:rPr>
      </w:pPr>
    </w:p>
    <w:p w14:paraId="35D9F403" w14:textId="77777777" w:rsidR="00693C89" w:rsidRPr="00956D35" w:rsidRDefault="00693C89" w:rsidP="00693C89">
      <w:pPr>
        <w:tabs>
          <w:tab w:val="num" w:pos="1418"/>
        </w:tabs>
        <w:ind w:left="1418" w:hanging="1418"/>
        <w:rPr>
          <w:b/>
        </w:rPr>
      </w:pPr>
    </w:p>
    <w:p w14:paraId="0572F0DC" w14:textId="77777777" w:rsidR="00693C89" w:rsidRPr="00956D35" w:rsidRDefault="00693C89" w:rsidP="00693C89">
      <w:pPr>
        <w:tabs>
          <w:tab w:val="num" w:pos="1418"/>
        </w:tabs>
        <w:ind w:left="1418" w:hanging="1418"/>
        <w:rPr>
          <w:b/>
        </w:rPr>
      </w:pPr>
    </w:p>
    <w:p w14:paraId="258ECC44" w14:textId="77777777" w:rsidR="00693C89" w:rsidRPr="00956D35" w:rsidRDefault="00693C89" w:rsidP="00693C89">
      <w:pPr>
        <w:tabs>
          <w:tab w:val="num" w:pos="1418"/>
        </w:tabs>
        <w:ind w:left="1418" w:hanging="1418"/>
        <w:rPr>
          <w:b/>
        </w:rPr>
      </w:pPr>
    </w:p>
    <w:p w14:paraId="723F03D9" w14:textId="77777777" w:rsidR="00693C89" w:rsidRPr="00956D35" w:rsidRDefault="00693C89" w:rsidP="00693C89">
      <w:pPr>
        <w:tabs>
          <w:tab w:val="num" w:pos="1418"/>
        </w:tabs>
        <w:ind w:left="1418" w:hanging="1418"/>
        <w:rPr>
          <w:b/>
        </w:rPr>
      </w:pPr>
    </w:p>
    <w:p w14:paraId="7683900B" w14:textId="77777777" w:rsidR="00693C89" w:rsidRPr="00956D35" w:rsidRDefault="00693C89" w:rsidP="00693C89">
      <w:pPr>
        <w:tabs>
          <w:tab w:val="num" w:pos="1418"/>
        </w:tabs>
        <w:ind w:left="1418" w:hanging="1418"/>
        <w:rPr>
          <w:b/>
        </w:rPr>
      </w:pPr>
    </w:p>
    <w:p w14:paraId="3039EBB6" w14:textId="77777777" w:rsidR="00693C89" w:rsidRPr="00956D35" w:rsidRDefault="00693C89" w:rsidP="00693C89">
      <w:pPr>
        <w:tabs>
          <w:tab w:val="num" w:pos="1418"/>
        </w:tabs>
        <w:ind w:left="1418" w:hanging="1418"/>
        <w:rPr>
          <w:b/>
        </w:rPr>
      </w:pPr>
    </w:p>
    <w:p w14:paraId="39146661" w14:textId="77777777" w:rsidR="00693C89" w:rsidRPr="00956D35" w:rsidRDefault="00693C89" w:rsidP="00693C89">
      <w:pPr>
        <w:tabs>
          <w:tab w:val="num" w:pos="1418"/>
        </w:tabs>
        <w:ind w:left="1418" w:hanging="1418"/>
        <w:rPr>
          <w:b/>
        </w:rPr>
      </w:pPr>
    </w:p>
    <w:p w14:paraId="5EA87918" w14:textId="77777777" w:rsidR="00693C89" w:rsidRPr="00956D35" w:rsidRDefault="00693C89" w:rsidP="00693C89">
      <w:pPr>
        <w:tabs>
          <w:tab w:val="num" w:pos="1418"/>
        </w:tabs>
        <w:ind w:left="1418" w:hanging="1418"/>
        <w:rPr>
          <w:b/>
        </w:rPr>
      </w:pPr>
    </w:p>
    <w:p w14:paraId="003A701B" w14:textId="77777777" w:rsidR="00693C89" w:rsidRPr="00956D35" w:rsidRDefault="00693C89" w:rsidP="00693C89">
      <w:pPr>
        <w:tabs>
          <w:tab w:val="num" w:pos="1418"/>
        </w:tabs>
        <w:ind w:left="1418" w:hanging="1418"/>
        <w:rPr>
          <w:b/>
        </w:rPr>
      </w:pPr>
    </w:p>
    <w:p w14:paraId="5CEB5BE0" w14:textId="77777777" w:rsidR="00693C89" w:rsidRPr="00956D35" w:rsidRDefault="00693C89" w:rsidP="00693C89">
      <w:pPr>
        <w:tabs>
          <w:tab w:val="num" w:pos="1418"/>
        </w:tabs>
        <w:ind w:left="1418" w:hanging="1418"/>
        <w:rPr>
          <w:b/>
        </w:rPr>
      </w:pPr>
    </w:p>
    <w:p w14:paraId="4C3096B0" w14:textId="77777777" w:rsidR="00693C89" w:rsidRPr="00956D35" w:rsidRDefault="00693C89" w:rsidP="00693C89">
      <w:pPr>
        <w:tabs>
          <w:tab w:val="num" w:pos="1418"/>
        </w:tabs>
        <w:ind w:left="1418" w:hanging="1418"/>
        <w:rPr>
          <w:b/>
        </w:rPr>
      </w:pPr>
    </w:p>
    <w:p w14:paraId="7F11BEE4" w14:textId="77777777" w:rsidR="00693C89" w:rsidRPr="00956D35" w:rsidRDefault="00693C89" w:rsidP="00693C89">
      <w:pPr>
        <w:tabs>
          <w:tab w:val="num" w:pos="1418"/>
        </w:tabs>
        <w:ind w:left="1418" w:hanging="1418"/>
        <w:rPr>
          <w:b/>
        </w:rPr>
      </w:pPr>
    </w:p>
    <w:p w14:paraId="66D532AD" w14:textId="77777777" w:rsidR="00693C89" w:rsidRPr="00956D35" w:rsidRDefault="00693C89" w:rsidP="00693C89">
      <w:pPr>
        <w:tabs>
          <w:tab w:val="num" w:pos="1418"/>
        </w:tabs>
        <w:ind w:left="1418" w:hanging="1418"/>
        <w:rPr>
          <w:b/>
        </w:rPr>
      </w:pPr>
    </w:p>
    <w:p w14:paraId="1C060ECF" w14:textId="77777777" w:rsidR="00693C89" w:rsidRPr="00956D35" w:rsidRDefault="00693C89" w:rsidP="00693C89">
      <w:pPr>
        <w:tabs>
          <w:tab w:val="num" w:pos="1418"/>
        </w:tabs>
        <w:ind w:left="1418" w:hanging="1418"/>
        <w:rPr>
          <w:b/>
        </w:rPr>
      </w:pPr>
    </w:p>
    <w:p w14:paraId="2F72ED9F" w14:textId="77777777" w:rsidR="00693C89" w:rsidRPr="00956D35" w:rsidRDefault="00693C89" w:rsidP="00693C89">
      <w:pPr>
        <w:tabs>
          <w:tab w:val="num" w:pos="1418"/>
        </w:tabs>
        <w:ind w:left="1418" w:hanging="1418"/>
        <w:rPr>
          <w:b/>
        </w:rPr>
      </w:pPr>
    </w:p>
    <w:p w14:paraId="6712BF1B" w14:textId="77777777" w:rsidR="00693C89" w:rsidRPr="00956D35" w:rsidRDefault="00693C89" w:rsidP="00693C89">
      <w:pPr>
        <w:tabs>
          <w:tab w:val="num" w:pos="1418"/>
        </w:tabs>
        <w:ind w:left="1418" w:hanging="1418"/>
        <w:rPr>
          <w:b/>
        </w:rPr>
      </w:pPr>
    </w:p>
    <w:p w14:paraId="553A608C" w14:textId="77777777" w:rsidR="00693C89" w:rsidRPr="00956D35" w:rsidRDefault="00693C89" w:rsidP="00693C89">
      <w:pPr>
        <w:spacing w:line="240" w:lineRule="auto"/>
        <w:ind w:left="1134"/>
        <w:outlineLvl w:val="0"/>
      </w:pPr>
      <w:r w:rsidRPr="00956D35">
        <w:t>Figure 2b</w:t>
      </w:r>
    </w:p>
    <w:p w14:paraId="3B96D0B9" w14:textId="7F5778F0" w:rsidR="00693C89" w:rsidRPr="00956D35" w:rsidRDefault="0054181B" w:rsidP="00693C89">
      <w:pPr>
        <w:spacing w:after="120" w:line="240" w:lineRule="auto"/>
        <w:ind w:left="1134"/>
        <w:outlineLvl w:val="0"/>
        <w:rPr>
          <w:b/>
        </w:rPr>
      </w:pPr>
      <w:r>
        <w:rPr>
          <w:noProof/>
        </w:rPr>
        <mc:AlternateContent>
          <mc:Choice Requires="wpg">
            <w:drawing>
              <wp:anchor distT="0" distB="0" distL="114300" distR="114300" simplePos="0" relativeHeight="144" behindDoc="0" locked="0" layoutInCell="1" allowOverlap="1" wp14:anchorId="0592F4D7" wp14:editId="7108F2CC">
                <wp:simplePos x="0" y="0"/>
                <wp:positionH relativeFrom="column">
                  <wp:posOffset>698500</wp:posOffset>
                </wp:positionH>
                <wp:positionV relativeFrom="paragraph">
                  <wp:posOffset>190500</wp:posOffset>
                </wp:positionV>
                <wp:extent cx="4515485" cy="2476500"/>
                <wp:effectExtent l="0" t="3810" r="0" b="0"/>
                <wp:wrapNone/>
                <wp:docPr id="185"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5485" cy="2476500"/>
                          <a:chOff x="2880" y="7465"/>
                          <a:chExt cx="7111" cy="3900"/>
                        </a:xfrm>
                      </wpg:grpSpPr>
                      <wpg:graphicFrame>
                        <wpg:cNvPr id="186" name="Object 205"/>
                        <wpg:cNvFrPr>
                          <a:graphicFrameLocks noChangeAspect="1"/>
                        </wpg:cNvFrPr>
                        <wpg:xfrm>
                          <a:off x="2880" y="7465"/>
                          <a:ext cx="7111" cy="3900"/>
                        </wpg:xfrm>
                        <a:graphic>
                          <a:graphicData uri="http://schemas.openxmlformats.org/drawingml/2006/chart">
                            <c:chart xmlns:c="http://schemas.openxmlformats.org/drawingml/2006/chart" xmlns:r="http://schemas.openxmlformats.org/officeDocument/2006/relationships" r:id="rId85"/>
                          </a:graphicData>
                        </a:graphic>
                      </wpg:graphicFrame>
                      <wps:wsp>
                        <wps:cNvPr id="187" name="Line 206"/>
                        <wps:cNvCnPr>
                          <a:cxnSpLocks noChangeShapeType="1"/>
                        </wps:cNvCnPr>
                        <wps:spPr bwMode="auto">
                          <a:xfrm flipH="1">
                            <a:off x="3874" y="7863"/>
                            <a:ext cx="229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8" name="Text Box 207"/>
                        <wps:cNvSpPr txBox="1">
                          <a:spLocks noChangeArrowheads="1"/>
                        </wps:cNvSpPr>
                        <wps:spPr bwMode="auto">
                          <a:xfrm>
                            <a:off x="4975" y="7515"/>
                            <a:ext cx="222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63B8E" w14:textId="77777777" w:rsidR="00201A27" w:rsidRDefault="00201A27" w:rsidP="00693C89">
                              <w:pPr>
                                <w:ind w:hanging="1304"/>
                              </w:pPr>
                              <w:r>
                                <w:t>70</w:t>
                              </w:r>
                            </w:p>
                          </w:txbxContent>
                        </wps:txbx>
                        <wps:bodyPr rot="0" vert="horz" wrap="square" lIns="91440" tIns="45720" rIns="91440" bIns="45720" anchor="t" anchorCtr="0" upright="1">
                          <a:noAutofit/>
                        </wps:bodyPr>
                      </wps:wsp>
                      <wps:wsp>
                        <wps:cNvPr id="189" name="Line 208"/>
                        <wps:cNvCnPr>
                          <a:cxnSpLocks noChangeShapeType="1"/>
                        </wps:cNvCnPr>
                        <wps:spPr bwMode="auto">
                          <a:xfrm flipH="1">
                            <a:off x="3859" y="8568"/>
                            <a:ext cx="229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0" name="Text Box 209"/>
                        <wps:cNvSpPr txBox="1">
                          <a:spLocks noChangeArrowheads="1"/>
                        </wps:cNvSpPr>
                        <wps:spPr bwMode="auto">
                          <a:xfrm>
                            <a:off x="4752" y="8208"/>
                            <a:ext cx="263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251F8" w14:textId="77777777" w:rsidR="00201A27" w:rsidRDefault="00201A27" w:rsidP="00693C89">
                              <w:pPr>
                                <w:ind w:hanging="1020"/>
                              </w:pPr>
                              <w:r>
                                <w:t>50</w:t>
                              </w:r>
                            </w:p>
                          </w:txbxContent>
                        </wps:txbx>
                        <wps:bodyPr rot="0" vert="horz" wrap="square" lIns="91440" tIns="45720" rIns="91440" bIns="45720" anchor="t" anchorCtr="0" upright="1">
                          <a:noAutofit/>
                        </wps:bodyPr>
                      </wps:wsp>
                      <wps:wsp>
                        <wps:cNvPr id="191" name="Line 210"/>
                        <wps:cNvCnPr>
                          <a:cxnSpLocks noChangeShapeType="1"/>
                        </wps:cNvCnPr>
                        <wps:spPr bwMode="auto">
                          <a:xfrm>
                            <a:off x="6169" y="7848"/>
                            <a:ext cx="0" cy="268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 name="Text Box 211"/>
                        <wps:cNvSpPr txBox="1">
                          <a:spLocks noChangeArrowheads="1"/>
                        </wps:cNvSpPr>
                        <wps:spPr bwMode="auto">
                          <a:xfrm>
                            <a:off x="6130" y="9585"/>
                            <a:ext cx="265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80E0B" w14:textId="77777777" w:rsidR="00201A27" w:rsidRDefault="00201A27" w:rsidP="00693C89">
                              <w:pPr>
                                <w:ind w:hanging="1304"/>
                              </w:pPr>
                              <w:r>
                                <w:t>16</w:t>
                              </w:r>
                            </w:p>
                          </w:txbxContent>
                        </wps:txbx>
                        <wps:bodyPr rot="0" vert="horz" wrap="square" lIns="91440" tIns="45720" rIns="91440" bIns="45720" anchor="t" anchorCtr="0" upright="1">
                          <a:noAutofit/>
                        </wps:bodyPr>
                      </wps:wsp>
                      <wps:wsp>
                        <wps:cNvPr id="225" name="Text Box 212"/>
                        <wps:cNvSpPr txBox="1">
                          <a:spLocks noChangeArrowheads="1"/>
                        </wps:cNvSpPr>
                        <wps:spPr bwMode="auto">
                          <a:xfrm>
                            <a:off x="3456" y="9792"/>
                            <a:ext cx="261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36D15" w14:textId="77777777" w:rsidR="00201A27" w:rsidRDefault="00201A27" w:rsidP="00693C89">
                              <w:pPr>
                                <w:ind w:hanging="1304"/>
                              </w:pPr>
                              <w:r>
                                <w:t>10</w:t>
                              </w:r>
                            </w:p>
                          </w:txbxContent>
                        </wps:txbx>
                        <wps:bodyPr rot="0" vert="horz" wrap="square" lIns="91440" tIns="45720" rIns="91440" bIns="45720" anchor="t" anchorCtr="0" upright="1">
                          <a:noAutofit/>
                        </wps:bodyPr>
                      </wps:wsp>
                      <wps:wsp>
                        <wps:cNvPr id="226" name="Text Box 213"/>
                        <wps:cNvSpPr txBox="1">
                          <a:spLocks noChangeArrowheads="1"/>
                        </wps:cNvSpPr>
                        <wps:spPr bwMode="auto">
                          <a:xfrm>
                            <a:off x="3888" y="10224"/>
                            <a:ext cx="86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35B32" w14:textId="77777777" w:rsidR="00201A27" w:rsidRDefault="00201A27" w:rsidP="00693C89">
                              <w:pPr>
                                <w:ind w:hanging="1162"/>
                              </w:pPr>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2F4D7" id="Group 204" o:spid="_x0000_s1080" style="position:absolute;left:0;text-align:left;margin-left:55pt;margin-top:15pt;width:355.55pt;height:195pt;z-index:144;mso-position-horizontal-relative:text;mso-position-vertical-relative:text" coordorigin="2880,7465" coordsize="7111,3900"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">
                <v:shape id="Object 205" o:spid="_x0000_s1081" type="#_x0000_t75" style="position:absolute;left:2880;top:7465;width:7114;height:39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">
                  <v:imagedata r:id="rId86" o:title=""/>
                </v:shape>
                <v:line id="Line 206" o:spid="_x0000_s1082" style="position:absolute;flip:x;visibility:visible;mso-wrap-style:square" from="3874,7863" to="6169,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">
                  <v:stroke dashstyle="1 1"/>
                </v:line>
                <v:shape id="Text Box 207" o:spid="_x0000_s1083" type="#_x0000_t202" style="position:absolute;left:4975;top:7515;width:222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4BE63B8E" w14:textId="77777777" w:rsidR="00201A27" w:rsidRDefault="00201A27" w:rsidP="00693C89">
                        <w:pPr>
                          <w:ind w:hanging="1304"/>
                        </w:pPr>
                        <w:r>
                          <w:t>70</w:t>
                        </w:r>
                      </w:p>
                    </w:txbxContent>
                  </v:textbox>
                </v:shape>
                <v:line id="Line 208" o:spid="_x0000_s1084" style="position:absolute;flip:x;visibility:visible;mso-wrap-style:square" from="3859,8568" to="6154,8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">
                  <v:stroke dashstyle="1 1"/>
                </v:line>
                <v:shape id="Text Box 209" o:spid="_x0000_s1085" type="#_x0000_t202" style="position:absolute;left:4752;top:8208;width:263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14:paraId="1E3251F8" w14:textId="77777777" w:rsidR="00201A27" w:rsidRDefault="00201A27" w:rsidP="00693C89">
                        <w:pPr>
                          <w:ind w:hanging="1020"/>
                        </w:pPr>
                        <w:r>
                          <w:t>50</w:t>
                        </w:r>
                      </w:p>
                    </w:txbxContent>
                  </v:textbox>
                </v:shape>
                <v:line id="Line 210" o:spid="_x0000_s1086" style="position:absolute;visibility:visible;mso-wrap-style:square" from="6169,7848" to="6169,1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">
                  <v:stroke dashstyle="1 1"/>
                </v:line>
                <v:shape id="Text Box 211" o:spid="_x0000_s1087" type="#_x0000_t202" style="position:absolute;left:6130;top:9585;width:2654;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30B80E0B" w14:textId="77777777" w:rsidR="00201A27" w:rsidRDefault="00201A27" w:rsidP="00693C89">
                        <w:pPr>
                          <w:ind w:hanging="1304"/>
                        </w:pPr>
                        <w:r>
                          <w:t>16</w:t>
                        </w:r>
                      </w:p>
                    </w:txbxContent>
                  </v:textbox>
                </v:shape>
                <v:shape id="Text Box 212" o:spid="_x0000_s1088" type="#_x0000_t202" style="position:absolute;left:3456;top:9792;width:2618;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2A636D15" w14:textId="77777777" w:rsidR="00201A27" w:rsidRDefault="00201A27" w:rsidP="00693C89">
                        <w:pPr>
                          <w:ind w:hanging="1304"/>
                        </w:pPr>
                        <w:r>
                          <w:t>10</w:t>
                        </w:r>
                      </w:p>
                    </w:txbxContent>
                  </v:textbox>
                </v:shape>
                <v:shape id="Text Box 213" o:spid="_x0000_s1089" type="#_x0000_t202" style="position:absolute;left:3888;top:10224;width:864;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4DA35B32" w14:textId="77777777" w:rsidR="00201A27" w:rsidRDefault="00201A27" w:rsidP="00693C89">
                        <w:pPr>
                          <w:ind w:hanging="1162"/>
                        </w:pPr>
                        <w:r>
                          <w:t>3</w:t>
                        </w:r>
                      </w:p>
                    </w:txbxContent>
                  </v:textbox>
                </v:shape>
              </v:group>
              <o:OLEObject Type="Embed" ProgID="Excel.Chart.8" ShapeID="Object 205" DrawAspect="Content" ObjectID="_1734247572" r:id="rId87">
                <o:FieldCodes>\s</o:FieldCodes>
              </o:OLEObject>
            </w:pict>
          </mc:Fallback>
        </mc:AlternateContent>
      </w:r>
      <w:r w:rsidR="00693C89" w:rsidRPr="00956D35">
        <w:rPr>
          <w:b/>
        </w:rPr>
        <w:t>Block 2</w:t>
      </w:r>
    </w:p>
    <w:p w14:paraId="23D21855" w14:textId="77777777" w:rsidR="00693C89" w:rsidRPr="00956D35" w:rsidRDefault="00693C89" w:rsidP="00693C89">
      <w:pPr>
        <w:spacing w:after="120"/>
        <w:ind w:left="1134" w:right="1134"/>
        <w:jc w:val="both"/>
      </w:pPr>
    </w:p>
    <w:p w14:paraId="4DFC4786" w14:textId="77777777" w:rsidR="00693C89" w:rsidRPr="00956D35" w:rsidRDefault="00693C89" w:rsidP="00693C89">
      <w:pPr>
        <w:tabs>
          <w:tab w:val="num" w:pos="1418"/>
        </w:tabs>
        <w:ind w:left="1418" w:hanging="1418"/>
        <w:rPr>
          <w:b/>
        </w:rPr>
      </w:pPr>
    </w:p>
    <w:p w14:paraId="6250C6EE" w14:textId="77777777" w:rsidR="00693C89" w:rsidRPr="00956D35" w:rsidRDefault="00693C89" w:rsidP="00693C89">
      <w:pPr>
        <w:tabs>
          <w:tab w:val="num" w:pos="1418"/>
        </w:tabs>
        <w:ind w:left="1418" w:hanging="1418"/>
        <w:rPr>
          <w:b/>
        </w:rPr>
      </w:pPr>
    </w:p>
    <w:p w14:paraId="4FEC7DD7" w14:textId="77777777" w:rsidR="00693C89" w:rsidRPr="00956D35" w:rsidRDefault="00693C89" w:rsidP="00693C89">
      <w:pPr>
        <w:tabs>
          <w:tab w:val="num" w:pos="1418"/>
        </w:tabs>
        <w:ind w:left="1418" w:hanging="1418"/>
        <w:rPr>
          <w:b/>
        </w:rPr>
      </w:pPr>
    </w:p>
    <w:p w14:paraId="3EA471BB" w14:textId="77777777" w:rsidR="00693C89" w:rsidRPr="00956D35" w:rsidRDefault="00693C89" w:rsidP="00693C89">
      <w:pPr>
        <w:tabs>
          <w:tab w:val="num" w:pos="1418"/>
        </w:tabs>
        <w:ind w:left="1418" w:hanging="1418"/>
        <w:rPr>
          <w:b/>
        </w:rPr>
      </w:pPr>
    </w:p>
    <w:p w14:paraId="45ABD77E" w14:textId="77777777" w:rsidR="00693C89" w:rsidRPr="00956D35" w:rsidRDefault="00693C89" w:rsidP="00693C89">
      <w:pPr>
        <w:tabs>
          <w:tab w:val="num" w:pos="1418"/>
        </w:tabs>
        <w:ind w:left="1418" w:hanging="1418"/>
        <w:rPr>
          <w:b/>
        </w:rPr>
      </w:pPr>
    </w:p>
    <w:p w14:paraId="6C76DE54" w14:textId="77777777" w:rsidR="00693C89" w:rsidRPr="00956D35" w:rsidRDefault="00693C89" w:rsidP="00693C89">
      <w:pPr>
        <w:tabs>
          <w:tab w:val="num" w:pos="1418"/>
        </w:tabs>
        <w:ind w:left="1418" w:hanging="1418"/>
        <w:rPr>
          <w:b/>
        </w:rPr>
      </w:pPr>
    </w:p>
    <w:p w14:paraId="273C2963" w14:textId="77777777" w:rsidR="00693C89" w:rsidRPr="00956D35" w:rsidRDefault="00693C89" w:rsidP="00693C89">
      <w:pPr>
        <w:tabs>
          <w:tab w:val="num" w:pos="1418"/>
        </w:tabs>
        <w:ind w:left="1418" w:hanging="1418"/>
        <w:rPr>
          <w:b/>
        </w:rPr>
      </w:pPr>
    </w:p>
    <w:p w14:paraId="4A0C91F5" w14:textId="77777777" w:rsidR="00693C89" w:rsidRPr="00956D35" w:rsidRDefault="00693C89" w:rsidP="00693C89">
      <w:pPr>
        <w:tabs>
          <w:tab w:val="num" w:pos="1418"/>
        </w:tabs>
        <w:ind w:left="1418" w:hanging="1418"/>
        <w:rPr>
          <w:b/>
        </w:rPr>
      </w:pPr>
    </w:p>
    <w:p w14:paraId="5F48396C" w14:textId="77777777" w:rsidR="00693C89" w:rsidRPr="00956D35" w:rsidRDefault="00693C89" w:rsidP="00693C89">
      <w:pPr>
        <w:tabs>
          <w:tab w:val="num" w:pos="1418"/>
        </w:tabs>
        <w:ind w:left="1418" w:hanging="1418"/>
        <w:rPr>
          <w:b/>
        </w:rPr>
      </w:pPr>
    </w:p>
    <w:p w14:paraId="70CFC0C5" w14:textId="77777777" w:rsidR="00693C89" w:rsidRPr="00956D35" w:rsidRDefault="00693C89" w:rsidP="00693C89">
      <w:pPr>
        <w:tabs>
          <w:tab w:val="num" w:pos="1418"/>
        </w:tabs>
        <w:ind w:left="1418" w:hanging="1418"/>
        <w:rPr>
          <w:b/>
        </w:rPr>
      </w:pPr>
    </w:p>
    <w:p w14:paraId="6D232BEB" w14:textId="77777777" w:rsidR="00693C89" w:rsidRPr="00956D35" w:rsidRDefault="00693C89" w:rsidP="00693C89">
      <w:pPr>
        <w:tabs>
          <w:tab w:val="num" w:pos="1418"/>
        </w:tabs>
        <w:ind w:left="1418" w:hanging="1418"/>
        <w:rPr>
          <w:b/>
        </w:rPr>
      </w:pPr>
    </w:p>
    <w:p w14:paraId="7958B501" w14:textId="77777777" w:rsidR="00693C89" w:rsidRPr="00956D35" w:rsidRDefault="00693C89" w:rsidP="00693C89">
      <w:pPr>
        <w:tabs>
          <w:tab w:val="num" w:pos="1418"/>
        </w:tabs>
        <w:ind w:left="1418" w:hanging="1418"/>
        <w:rPr>
          <w:b/>
        </w:rPr>
      </w:pPr>
    </w:p>
    <w:p w14:paraId="5B24D116" w14:textId="77777777" w:rsidR="00693C89" w:rsidRPr="00956D35" w:rsidRDefault="00693C89" w:rsidP="00693C89">
      <w:pPr>
        <w:tabs>
          <w:tab w:val="num" w:pos="1418"/>
        </w:tabs>
        <w:ind w:left="1418" w:hanging="1418"/>
        <w:rPr>
          <w:b/>
        </w:rPr>
      </w:pPr>
    </w:p>
    <w:p w14:paraId="2E761E39" w14:textId="77777777" w:rsidR="00693C89" w:rsidRPr="00956D35" w:rsidRDefault="00693C89" w:rsidP="00693C89">
      <w:pPr>
        <w:tabs>
          <w:tab w:val="num" w:pos="1418"/>
        </w:tabs>
        <w:ind w:left="1418" w:hanging="1418"/>
        <w:rPr>
          <w:b/>
        </w:rPr>
      </w:pPr>
    </w:p>
    <w:p w14:paraId="04723366" w14:textId="77777777" w:rsidR="00693C89" w:rsidRPr="00956D35" w:rsidRDefault="00693C89" w:rsidP="00693C89">
      <w:pPr>
        <w:tabs>
          <w:tab w:val="num" w:pos="1418"/>
        </w:tabs>
        <w:ind w:left="1418" w:hanging="1418"/>
        <w:rPr>
          <w:b/>
        </w:rPr>
      </w:pPr>
    </w:p>
    <w:p w14:paraId="2C2A767F" w14:textId="77777777" w:rsidR="00693C89" w:rsidRPr="00956D35" w:rsidRDefault="00693C89" w:rsidP="00693C89">
      <w:pPr>
        <w:keepNext/>
        <w:keepLines/>
        <w:spacing w:line="240" w:lineRule="auto"/>
        <w:ind w:left="1134"/>
        <w:outlineLvl w:val="0"/>
      </w:pPr>
      <w:r w:rsidRPr="00956D35">
        <w:lastRenderedPageBreak/>
        <w:t>Figure 2c</w:t>
      </w:r>
    </w:p>
    <w:p w14:paraId="7410A094" w14:textId="7B384968" w:rsidR="00693C89" w:rsidRPr="00956D35" w:rsidRDefault="0054181B" w:rsidP="00693C89">
      <w:pPr>
        <w:keepNext/>
        <w:keepLines/>
        <w:spacing w:after="120" w:line="240" w:lineRule="auto"/>
        <w:ind w:left="1134"/>
        <w:outlineLvl w:val="0"/>
        <w:rPr>
          <w:b/>
        </w:rPr>
      </w:pPr>
      <w:r>
        <w:rPr>
          <w:noProof/>
        </w:rPr>
        <mc:AlternateContent>
          <mc:Choice Requires="wpg">
            <w:drawing>
              <wp:anchor distT="0" distB="0" distL="114300" distR="114300" simplePos="0" relativeHeight="145" behindDoc="0" locked="0" layoutInCell="1" allowOverlap="1" wp14:anchorId="71C79B6B" wp14:editId="2274F06D">
                <wp:simplePos x="0" y="0"/>
                <wp:positionH relativeFrom="column">
                  <wp:posOffset>698500</wp:posOffset>
                </wp:positionH>
                <wp:positionV relativeFrom="paragraph">
                  <wp:posOffset>196850</wp:posOffset>
                </wp:positionV>
                <wp:extent cx="5001260" cy="2438400"/>
                <wp:effectExtent l="0" t="3810" r="0" b="0"/>
                <wp:wrapNone/>
                <wp:docPr id="17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1260" cy="2438400"/>
                          <a:chOff x="2880" y="12249"/>
                          <a:chExt cx="7776" cy="3840"/>
                        </a:xfrm>
                      </wpg:grpSpPr>
                      <wpg:graphicFrame>
                        <wpg:cNvPr id="172" name="Object 215"/>
                        <wpg:cNvFrPr>
                          <a:graphicFrameLocks noChangeAspect="1"/>
                        </wpg:cNvFrPr>
                        <wpg:xfrm>
                          <a:off x="2880" y="12249"/>
                          <a:ext cx="7214" cy="3840"/>
                        </wpg:xfrm>
                        <a:graphic>
                          <a:graphicData uri="http://schemas.openxmlformats.org/drawingml/2006/chart">
                            <c:chart xmlns:c="http://schemas.openxmlformats.org/drawingml/2006/chart" xmlns:r="http://schemas.openxmlformats.org/officeDocument/2006/relationships" r:id="rId88"/>
                          </a:graphicData>
                        </a:graphic>
                      </wpg:graphicFrame>
                      <wpg:grpSp>
                        <wpg:cNvPr id="173" name="Group 216"/>
                        <wpg:cNvGrpSpPr>
                          <a:grpSpLocks/>
                        </wpg:cNvGrpSpPr>
                        <wpg:grpSpPr bwMode="auto">
                          <a:xfrm>
                            <a:off x="3456" y="13748"/>
                            <a:ext cx="7200" cy="1643"/>
                            <a:chOff x="3456" y="13748"/>
                            <a:chExt cx="7200" cy="1643"/>
                          </a:xfrm>
                        </wpg:grpSpPr>
                        <wps:wsp>
                          <wps:cNvPr id="174" name="Line 217"/>
                          <wps:cNvCnPr>
                            <a:cxnSpLocks noChangeShapeType="1"/>
                          </wps:cNvCnPr>
                          <wps:spPr bwMode="auto">
                            <a:xfrm flipH="1">
                              <a:off x="3830" y="14081"/>
                              <a:ext cx="439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 name="Text Box 218"/>
                          <wps:cNvSpPr txBox="1">
                            <a:spLocks noChangeArrowheads="1"/>
                          </wps:cNvSpPr>
                          <wps:spPr bwMode="auto">
                            <a:xfrm>
                              <a:off x="5531" y="13748"/>
                              <a:ext cx="253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A401C" w14:textId="77777777" w:rsidR="00201A27" w:rsidRDefault="00201A27" w:rsidP="00693C89">
                                <w:pPr>
                                  <w:ind w:hanging="595"/>
                                </w:pPr>
                                <w:r>
                                  <w:t>28.5</w:t>
                                </w:r>
                              </w:p>
                            </w:txbxContent>
                          </wps:txbx>
                          <wps:bodyPr rot="0" vert="horz" wrap="square" lIns="91440" tIns="45720" rIns="91440" bIns="45720" anchor="t" anchorCtr="0" upright="1">
                            <a:noAutofit/>
                          </wps:bodyPr>
                        </wps:wsp>
                        <wps:wsp>
                          <wps:cNvPr id="176" name="Line 219"/>
                          <wps:cNvCnPr>
                            <a:cxnSpLocks noChangeShapeType="1"/>
                          </wps:cNvCnPr>
                          <wps:spPr bwMode="auto">
                            <a:xfrm flipH="1">
                              <a:off x="3845" y="14426"/>
                              <a:ext cx="436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7" name="Text Box 220"/>
                          <wps:cNvSpPr txBox="1">
                            <a:spLocks noChangeArrowheads="1"/>
                          </wps:cNvSpPr>
                          <wps:spPr bwMode="auto">
                            <a:xfrm>
                              <a:off x="4946" y="14078"/>
                              <a:ext cx="268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D0A51" w14:textId="77777777" w:rsidR="00201A27" w:rsidRDefault="00201A27" w:rsidP="00693C89">
                                <w:r>
                                  <w:t>18.5</w:t>
                                </w:r>
                              </w:p>
                            </w:txbxContent>
                          </wps:txbx>
                          <wps:bodyPr rot="0" vert="horz" wrap="square" lIns="91440" tIns="45720" rIns="91440" bIns="45720" anchor="t" anchorCtr="0" upright="1">
                            <a:noAutofit/>
                          </wps:bodyPr>
                        </wps:wsp>
                        <wps:wsp>
                          <wps:cNvPr id="178" name="Line 221"/>
                          <wps:cNvCnPr>
                            <a:cxnSpLocks noChangeShapeType="1"/>
                          </wps:cNvCnPr>
                          <wps:spPr bwMode="auto">
                            <a:xfrm>
                              <a:off x="8255" y="14096"/>
                              <a:ext cx="0" cy="97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9" name="Text Box 222"/>
                          <wps:cNvSpPr txBox="1">
                            <a:spLocks noChangeArrowheads="1"/>
                          </wps:cNvSpPr>
                          <wps:spPr bwMode="auto">
                            <a:xfrm>
                              <a:off x="8156" y="14528"/>
                              <a:ext cx="2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BF506" w14:textId="77777777" w:rsidR="00201A27" w:rsidRDefault="00201A27" w:rsidP="00693C89">
                                <w:pPr>
                                  <w:ind w:hanging="1304"/>
                                </w:pPr>
                                <w:r>
                                  <w:t>30</w:t>
                                </w:r>
                              </w:p>
                            </w:txbxContent>
                          </wps:txbx>
                          <wps:bodyPr rot="0" vert="horz" wrap="square" lIns="91440" tIns="45720" rIns="91440" bIns="45720" anchor="t" anchorCtr="0" upright="1">
                            <a:noAutofit/>
                          </wps:bodyPr>
                        </wps:wsp>
                        <wps:wsp>
                          <wps:cNvPr id="180" name="Text Box 223"/>
                          <wps:cNvSpPr txBox="1">
                            <a:spLocks noChangeArrowheads="1"/>
                          </wps:cNvSpPr>
                          <wps:spPr bwMode="auto">
                            <a:xfrm>
                              <a:off x="3456" y="14544"/>
                              <a:ext cx="191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C8F64" w14:textId="77777777" w:rsidR="00201A27" w:rsidRDefault="00201A27" w:rsidP="00693C89">
                                <w:pPr>
                                  <w:ind w:hanging="878"/>
                                </w:pPr>
                                <w:r>
                                  <w:t>5</w:t>
                                </w:r>
                              </w:p>
                            </w:txbxContent>
                          </wps:txbx>
                          <wps:bodyPr rot="0" vert="horz" wrap="square" lIns="91440" tIns="45720" rIns="91440" bIns="45720" anchor="t" anchorCtr="0" upright="1">
                            <a:noAutofit/>
                          </wps:bodyPr>
                        </wps:wsp>
                        <wps:wsp>
                          <wps:cNvPr id="181" name="Text Box 224"/>
                          <wps:cNvSpPr txBox="1">
                            <a:spLocks noChangeArrowheads="1"/>
                          </wps:cNvSpPr>
                          <wps:spPr bwMode="auto">
                            <a:xfrm>
                              <a:off x="4821" y="15001"/>
                              <a:ext cx="165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4B748" w14:textId="77777777" w:rsidR="00201A27" w:rsidRDefault="00201A27" w:rsidP="00693C89">
                                <w:pPr>
                                  <w:ind w:hanging="1162"/>
                                </w:pPr>
                                <w:r>
                                  <w:t>8</w:t>
                                </w:r>
                              </w:p>
                            </w:txbxContent>
                          </wps:txbx>
                          <wps:bodyPr rot="0" vert="horz" wrap="square" lIns="91440" tIns="45720" rIns="91440" bIns="45720" anchor="t" anchorCtr="0" upright="1">
                            <a:noAutofit/>
                          </wps:bodyPr>
                        </wps:wsp>
                        <wps:wsp>
                          <wps:cNvPr id="182" name="Text Box 225"/>
                          <wps:cNvSpPr txBox="1">
                            <a:spLocks noChangeArrowheads="1"/>
                          </wps:cNvSpPr>
                          <wps:spPr bwMode="auto">
                            <a:xfrm>
                              <a:off x="4320" y="14976"/>
                              <a:ext cx="43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F7E4A" w14:textId="77777777" w:rsidR="00201A27" w:rsidRDefault="00201A27" w:rsidP="00693C89">
                                <w:pPr>
                                  <w:ind w:hanging="1304"/>
                                </w:pPr>
                                <w:r>
                                  <w:t>5</w:t>
                                </w:r>
                              </w:p>
                            </w:txbxContent>
                          </wps:txbx>
                          <wps:bodyPr rot="0" vert="horz" wrap="square" lIns="91440" tIns="45720" rIns="91440" bIns="45720" anchor="t" anchorCtr="0" upright="1">
                            <a:noAutofit/>
                          </wps:bodyPr>
                        </wps:wsp>
                        <wps:wsp>
                          <wps:cNvPr id="183" name="Line 226"/>
                          <wps:cNvCnPr>
                            <a:cxnSpLocks noChangeShapeType="1"/>
                          </wps:cNvCnPr>
                          <wps:spPr bwMode="auto">
                            <a:xfrm flipH="1">
                              <a:off x="3830" y="14891"/>
                              <a:ext cx="7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4" name="Line 227"/>
                          <wps:cNvCnPr>
                            <a:cxnSpLocks noChangeShapeType="1"/>
                          </wps:cNvCnPr>
                          <wps:spPr bwMode="auto">
                            <a:xfrm>
                              <a:off x="4550" y="14891"/>
                              <a:ext cx="0" cy="21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1C79B6B" id="Group 214" o:spid="_x0000_s1090" style="position:absolute;left:0;text-align:left;margin-left:55pt;margin-top:15.5pt;width:393.8pt;height:192pt;z-index:145;mso-position-horizontal-relative:text;mso-position-vertical-relative:text" coordorigin="2880,12249" coordsize="7776,3840"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">
                <v:shape id="Object 215" o:spid="_x0000_s1091" type="#_x0000_t75" style="position:absolute;left:2880;top:12249;width:7222;height:3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">
                  <v:imagedata r:id="rId89" o:title=""/>
                </v:shape>
                <v:group id="Group 216" o:spid="_x0000_s1092" style="position:absolute;left:3456;top:13748;width:7200;height:1643" coordorigin="3456,13748" coordsize="7200,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line id="Line 217" o:spid="_x0000_s1093" style="position:absolute;flip:x;visibility:visible;mso-wrap-style:square" from="3830,14081" to="8225,14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">
                    <v:stroke dashstyle="1 1"/>
                  </v:line>
                  <v:shape id="Text Box 218" o:spid="_x0000_s1094" type="#_x0000_t202" style="position:absolute;left:5531;top:13748;width:253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650A401C" w14:textId="77777777" w:rsidR="00201A27" w:rsidRDefault="00201A27" w:rsidP="00693C89">
                          <w:pPr>
                            <w:ind w:hanging="595"/>
                          </w:pPr>
                          <w:r>
                            <w:t>28.5</w:t>
                          </w:r>
                        </w:p>
                      </w:txbxContent>
                    </v:textbox>
                  </v:shape>
                  <v:line id="Line 219" o:spid="_x0000_s1095" style="position:absolute;flip:x;visibility:visible;mso-wrap-style:square" from="3845,14426" to="8210,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">
                    <v:stroke dashstyle="1 1"/>
                  </v:line>
                  <v:shape id="Text Box 220" o:spid="_x0000_s1096" type="#_x0000_t202" style="position:absolute;left:4946;top:14078;width:268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230D0A51" w14:textId="77777777" w:rsidR="00201A27" w:rsidRDefault="00201A27" w:rsidP="00693C89">
                          <w:r>
                            <w:t>18.5</w:t>
                          </w:r>
                        </w:p>
                      </w:txbxContent>
                    </v:textbox>
                  </v:shape>
                  <v:line id="Line 221" o:spid="_x0000_s1097" style="position:absolute;visibility:visible;mso-wrap-style:square" from="8255,14096" to="8255,1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">
                    <v:stroke dashstyle="1 1"/>
                  </v:line>
                  <v:shape id="Text Box 222" o:spid="_x0000_s1098" type="#_x0000_t202" style="position:absolute;left:8156;top:14528;width:2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42FBF506" w14:textId="77777777" w:rsidR="00201A27" w:rsidRDefault="00201A27" w:rsidP="00693C89">
                          <w:pPr>
                            <w:ind w:hanging="1304"/>
                          </w:pPr>
                          <w:r>
                            <w:t>30</w:t>
                          </w:r>
                        </w:p>
                      </w:txbxContent>
                    </v:textbox>
                  </v:shape>
                  <v:shape id="Text Box 223" o:spid="_x0000_s1099" type="#_x0000_t202" style="position:absolute;left:3456;top:14544;width:1917;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602C8F64" w14:textId="77777777" w:rsidR="00201A27" w:rsidRDefault="00201A27" w:rsidP="00693C89">
                          <w:pPr>
                            <w:ind w:hanging="878"/>
                          </w:pPr>
                          <w:r>
                            <w:t>5</w:t>
                          </w:r>
                        </w:p>
                      </w:txbxContent>
                    </v:textbox>
                  </v:shape>
                  <v:shape id="Text Box 224" o:spid="_x0000_s1100" type="#_x0000_t202" style="position:absolute;left:4821;top:15001;width:165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33C4B748" w14:textId="77777777" w:rsidR="00201A27" w:rsidRDefault="00201A27" w:rsidP="00693C89">
                          <w:pPr>
                            <w:ind w:hanging="1162"/>
                          </w:pPr>
                          <w:r>
                            <w:t>8</w:t>
                          </w:r>
                        </w:p>
                      </w:txbxContent>
                    </v:textbox>
                  </v:shape>
                  <v:shape id="Text Box 225" o:spid="_x0000_s1101" type="#_x0000_t202" style="position:absolute;left:4320;top:14976;width:43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5A5F7E4A" w14:textId="77777777" w:rsidR="00201A27" w:rsidRDefault="00201A27" w:rsidP="00693C89">
                          <w:pPr>
                            <w:ind w:hanging="1304"/>
                          </w:pPr>
                          <w:r>
                            <w:t>5</w:t>
                          </w:r>
                        </w:p>
                      </w:txbxContent>
                    </v:textbox>
                  </v:shape>
                  <v:line id="Line 226" o:spid="_x0000_s1102" style="position:absolute;flip:x;visibility:visible;mso-wrap-style:square" from="3830,14891" to="4550,1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">
                    <v:stroke dashstyle="1 1"/>
                  </v:line>
                  <v:line id="Line 227" o:spid="_x0000_s1103" style="position:absolute;visibility:visible;mso-wrap-style:square" from="4550,14891" to="4550,15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">
                    <v:stroke dashstyle="1 1"/>
                  </v:line>
                </v:group>
              </v:group>
              <o:OLEObject Type="Embed" ProgID="Excel.Chart.8" ShapeID="Object 215" DrawAspect="Content" ObjectID="_1734247573" r:id="rId90">
                <o:FieldCodes>\s</o:FieldCodes>
              </o:OLEObject>
            </w:pict>
          </mc:Fallback>
        </mc:AlternateContent>
      </w:r>
      <w:r w:rsidR="00693C89" w:rsidRPr="00956D35">
        <w:rPr>
          <w:b/>
        </w:rPr>
        <w:t>Block 4</w:t>
      </w:r>
    </w:p>
    <w:p w14:paraId="3CED41AE" w14:textId="77777777" w:rsidR="00693C89" w:rsidRPr="00956D35" w:rsidRDefault="00693C89" w:rsidP="00693C89">
      <w:pPr>
        <w:keepNext/>
        <w:keepLines/>
        <w:tabs>
          <w:tab w:val="num" w:pos="1418"/>
        </w:tabs>
        <w:ind w:left="1418" w:hanging="1418"/>
        <w:rPr>
          <w:b/>
        </w:rPr>
      </w:pPr>
    </w:p>
    <w:p w14:paraId="74FD8A0C" w14:textId="77777777" w:rsidR="00693C89" w:rsidRPr="00956D35" w:rsidRDefault="00693C89" w:rsidP="00693C89">
      <w:pPr>
        <w:keepNext/>
        <w:keepLines/>
        <w:tabs>
          <w:tab w:val="num" w:pos="1418"/>
        </w:tabs>
        <w:ind w:left="1418" w:hanging="1418"/>
        <w:rPr>
          <w:b/>
        </w:rPr>
      </w:pPr>
    </w:p>
    <w:p w14:paraId="3DA5E665" w14:textId="77777777" w:rsidR="00693C89" w:rsidRPr="00956D35" w:rsidRDefault="00693C89" w:rsidP="00693C89">
      <w:pPr>
        <w:keepNext/>
        <w:keepLines/>
        <w:tabs>
          <w:tab w:val="num" w:pos="1418"/>
        </w:tabs>
        <w:ind w:left="1418" w:hanging="1418"/>
        <w:rPr>
          <w:b/>
        </w:rPr>
      </w:pPr>
    </w:p>
    <w:p w14:paraId="20848A3C" w14:textId="77777777" w:rsidR="00693C89" w:rsidRPr="00956D35" w:rsidRDefault="00693C89" w:rsidP="00693C89">
      <w:pPr>
        <w:keepNext/>
        <w:keepLines/>
        <w:tabs>
          <w:tab w:val="num" w:pos="1418"/>
        </w:tabs>
        <w:ind w:left="1418" w:hanging="1418"/>
        <w:jc w:val="both"/>
        <w:rPr>
          <w:b/>
        </w:rPr>
      </w:pPr>
    </w:p>
    <w:p w14:paraId="17B7D599" w14:textId="77777777" w:rsidR="00693C89" w:rsidRPr="00956D35" w:rsidRDefault="00693C89" w:rsidP="00693C89">
      <w:pPr>
        <w:keepNext/>
        <w:keepLines/>
        <w:tabs>
          <w:tab w:val="num" w:pos="1418"/>
        </w:tabs>
        <w:ind w:left="1418" w:hanging="1418"/>
        <w:jc w:val="both"/>
        <w:rPr>
          <w:b/>
        </w:rPr>
      </w:pPr>
    </w:p>
    <w:p w14:paraId="028A1219" w14:textId="77777777" w:rsidR="00693C89" w:rsidRPr="00956D35" w:rsidRDefault="00693C89" w:rsidP="00693C89">
      <w:pPr>
        <w:keepNext/>
        <w:keepLines/>
        <w:tabs>
          <w:tab w:val="num" w:pos="1418"/>
        </w:tabs>
        <w:ind w:left="1418" w:hanging="1418"/>
        <w:jc w:val="both"/>
        <w:rPr>
          <w:b/>
        </w:rPr>
      </w:pPr>
    </w:p>
    <w:p w14:paraId="05E4EF73" w14:textId="77777777" w:rsidR="00693C89" w:rsidRPr="00956D35" w:rsidRDefault="00693C89" w:rsidP="00693C89">
      <w:pPr>
        <w:tabs>
          <w:tab w:val="num" w:pos="1418"/>
        </w:tabs>
        <w:ind w:left="1418" w:hanging="1418"/>
        <w:jc w:val="both"/>
        <w:rPr>
          <w:b/>
        </w:rPr>
      </w:pPr>
    </w:p>
    <w:p w14:paraId="3AC2C242" w14:textId="77777777" w:rsidR="00693C89" w:rsidRPr="00956D35" w:rsidRDefault="00693C89" w:rsidP="00693C89">
      <w:pPr>
        <w:tabs>
          <w:tab w:val="num" w:pos="1418"/>
        </w:tabs>
        <w:ind w:left="1418" w:hanging="1418"/>
        <w:jc w:val="both"/>
        <w:rPr>
          <w:b/>
        </w:rPr>
      </w:pPr>
    </w:p>
    <w:p w14:paraId="5CA32047" w14:textId="77777777" w:rsidR="00693C89" w:rsidRPr="00956D35" w:rsidRDefault="00693C89" w:rsidP="00693C89">
      <w:pPr>
        <w:tabs>
          <w:tab w:val="num" w:pos="1418"/>
        </w:tabs>
        <w:ind w:left="1418" w:hanging="1418"/>
        <w:jc w:val="both"/>
        <w:rPr>
          <w:b/>
        </w:rPr>
      </w:pPr>
    </w:p>
    <w:p w14:paraId="791A2B31" w14:textId="77777777" w:rsidR="00693C89" w:rsidRPr="00956D35" w:rsidRDefault="00693C89" w:rsidP="00693C89">
      <w:pPr>
        <w:tabs>
          <w:tab w:val="num" w:pos="1418"/>
        </w:tabs>
        <w:ind w:left="1418" w:hanging="1418"/>
        <w:jc w:val="both"/>
        <w:rPr>
          <w:b/>
        </w:rPr>
      </w:pPr>
    </w:p>
    <w:p w14:paraId="7BF7EA1D" w14:textId="77777777" w:rsidR="00693C89" w:rsidRPr="00956D35" w:rsidRDefault="00693C89" w:rsidP="00693C89">
      <w:pPr>
        <w:tabs>
          <w:tab w:val="num" w:pos="1418"/>
        </w:tabs>
        <w:ind w:left="1418" w:hanging="1418"/>
        <w:jc w:val="both"/>
        <w:rPr>
          <w:b/>
        </w:rPr>
      </w:pPr>
    </w:p>
    <w:p w14:paraId="70DD495A" w14:textId="77777777" w:rsidR="00693C89" w:rsidRPr="00956D35" w:rsidRDefault="00693C89" w:rsidP="00693C89"/>
    <w:p w14:paraId="7453F468" w14:textId="77777777" w:rsidR="00693C89" w:rsidRPr="00956D35" w:rsidRDefault="00693C89" w:rsidP="00693C89"/>
    <w:p w14:paraId="53D43D94" w14:textId="77777777" w:rsidR="00693C89" w:rsidRPr="00956D35" w:rsidRDefault="00693C89" w:rsidP="00693C89"/>
    <w:p w14:paraId="104B4417" w14:textId="77777777" w:rsidR="00693C89" w:rsidRPr="00956D35" w:rsidRDefault="00693C89" w:rsidP="00693C89"/>
    <w:p w14:paraId="327FDA5B" w14:textId="77777777" w:rsidR="00693C89" w:rsidRPr="00956D35" w:rsidRDefault="00693C89" w:rsidP="00693C89"/>
    <w:p w14:paraId="6DE8B125" w14:textId="77777777" w:rsidR="00693C89" w:rsidRPr="00956D35" w:rsidRDefault="00693C89" w:rsidP="00693C89"/>
    <w:p w14:paraId="12E0BB5A" w14:textId="77777777" w:rsidR="00693C89" w:rsidRPr="00956D35" w:rsidRDefault="00693C89" w:rsidP="00693C89">
      <w:pPr>
        <w:spacing w:line="240" w:lineRule="auto"/>
        <w:ind w:left="1134"/>
        <w:outlineLvl w:val="0"/>
      </w:pPr>
      <w:r w:rsidRPr="00956D35">
        <w:t>Figure 2d</w:t>
      </w:r>
    </w:p>
    <w:p w14:paraId="5280162E" w14:textId="6C541B6B" w:rsidR="00693C89" w:rsidRPr="00956D35" w:rsidRDefault="0054181B" w:rsidP="00693C89">
      <w:pPr>
        <w:spacing w:after="120" w:line="240" w:lineRule="auto"/>
        <w:ind w:left="1134"/>
        <w:outlineLvl w:val="0"/>
        <w:rPr>
          <w:b/>
        </w:rPr>
      </w:pPr>
      <w:r>
        <w:rPr>
          <w:b/>
          <w:noProof/>
        </w:rPr>
        <mc:AlternateContent>
          <mc:Choice Requires="wps">
            <w:drawing>
              <wp:anchor distT="0" distB="0" distL="114300" distR="114300" simplePos="0" relativeHeight="150" behindDoc="0" locked="0" layoutInCell="0" allowOverlap="1" wp14:anchorId="11A2445F" wp14:editId="727ACE95">
                <wp:simplePos x="0" y="0"/>
                <wp:positionH relativeFrom="column">
                  <wp:posOffset>4506595</wp:posOffset>
                </wp:positionH>
                <wp:positionV relativeFrom="paragraph">
                  <wp:posOffset>1566545</wp:posOffset>
                </wp:positionV>
                <wp:extent cx="1520190" cy="247650"/>
                <wp:effectExtent l="0" t="0" r="0" b="1270"/>
                <wp:wrapNone/>
                <wp:docPr id="17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1D35A" w14:textId="77777777" w:rsidR="00201A27" w:rsidRDefault="00201A27" w:rsidP="00693C89">
                            <w:pPr>
                              <w:ind w:hanging="1304"/>
                            </w:pPr>
                            <w: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2445F" id="Text Box 232" o:spid="_x0000_s1104" type="#_x0000_t202" style="position:absolute;left:0;text-align:left;margin-left:354.85pt;margin-top:123.35pt;width:119.7pt;height:19.5pt;z-index: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" o:allowincell="f" filled="f" stroked="f">
                <v:textbox>
                  <w:txbxContent>
                    <w:p w14:paraId="7691D35A" w14:textId="77777777" w:rsidR="00201A27" w:rsidRDefault="00201A27" w:rsidP="00693C89">
                      <w:pPr>
                        <w:ind w:hanging="1304"/>
                      </w:pPr>
                      <w:r>
                        <w:t>30</w:t>
                      </w:r>
                    </w:p>
                  </w:txbxContent>
                </v:textbox>
              </v:shape>
            </w:pict>
          </mc:Fallback>
        </mc:AlternateContent>
      </w:r>
      <w:r w:rsidR="00693C89" w:rsidRPr="00956D35">
        <w:rPr>
          <w:b/>
        </w:rPr>
        <w:t>Blocks 5 &amp; 6</w:t>
      </w:r>
    </w:p>
    <w:p w14:paraId="16DFBC2E" w14:textId="5B77363A" w:rsidR="00693C89" w:rsidRPr="00956D35" w:rsidRDefault="0054181B" w:rsidP="00693C89">
      <w:r>
        <w:rPr>
          <w:b/>
          <w:noProof/>
        </w:rPr>
        <w:drawing>
          <wp:anchor distT="0" distB="0" distL="114300" distR="114300" simplePos="0" relativeHeight="146" behindDoc="0" locked="0" layoutInCell="1" allowOverlap="1" wp14:anchorId="1925A497" wp14:editId="30EEFD46">
            <wp:simplePos x="0" y="0"/>
            <wp:positionH relativeFrom="column">
              <wp:posOffset>698500</wp:posOffset>
            </wp:positionH>
            <wp:positionV relativeFrom="paragraph">
              <wp:posOffset>101600</wp:posOffset>
            </wp:positionV>
            <wp:extent cx="4552950" cy="2496820"/>
            <wp:effectExtent l="0" t="3810" r="635" b="0"/>
            <wp:wrapNone/>
            <wp:docPr id="228" name="Object 2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page">
              <wp14:pctWidth>0</wp14:pctWidth>
            </wp14:sizeRelH>
            <wp14:sizeRelV relativeFrom="page">
              <wp14:pctHeight>0</wp14:pctHeight>
            </wp14:sizeRelV>
          </wp:anchor>
        </w:drawing>
      </w:r>
    </w:p>
    <w:p w14:paraId="2042DF8B" w14:textId="77777777" w:rsidR="00693C89" w:rsidRPr="00956D35" w:rsidRDefault="00693C89" w:rsidP="00693C89"/>
    <w:p w14:paraId="40869F21" w14:textId="77777777" w:rsidR="00693C89" w:rsidRPr="00956D35" w:rsidRDefault="00693C89" w:rsidP="00693C89"/>
    <w:p w14:paraId="07938158" w14:textId="77777777" w:rsidR="00693C89" w:rsidRPr="00956D35" w:rsidRDefault="00693C89" w:rsidP="00693C89"/>
    <w:p w14:paraId="40D5C3F7" w14:textId="77777777" w:rsidR="00693C89" w:rsidRPr="00956D35" w:rsidRDefault="00693C89" w:rsidP="00693C89"/>
    <w:p w14:paraId="63CBC101" w14:textId="42C73443" w:rsidR="00693C89" w:rsidRPr="00956D35" w:rsidRDefault="0054181B" w:rsidP="00693C89">
      <w:r>
        <w:rPr>
          <w:b/>
          <w:noProof/>
        </w:rPr>
        <mc:AlternateContent>
          <mc:Choice Requires="wps">
            <w:drawing>
              <wp:anchor distT="0" distB="0" distL="114300" distR="114300" simplePos="0" relativeHeight="152" behindDoc="0" locked="0" layoutInCell="1" allowOverlap="1" wp14:anchorId="5427F18C" wp14:editId="0C736A71">
                <wp:simplePos x="0" y="0"/>
                <wp:positionH relativeFrom="column">
                  <wp:posOffset>1841500</wp:posOffset>
                </wp:positionH>
                <wp:positionV relativeFrom="paragraph">
                  <wp:posOffset>25400</wp:posOffset>
                </wp:positionV>
                <wp:extent cx="508000" cy="228600"/>
                <wp:effectExtent l="0" t="3810" r="0" b="0"/>
                <wp:wrapNone/>
                <wp:docPr id="16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CEDB" w14:textId="77777777" w:rsidR="00201A27" w:rsidRDefault="00201A27" w:rsidP="00693C89">
                            <w:r>
                              <w:t>25,5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7F18C" id="Text Box 234" o:spid="_x0000_s1105" type="#_x0000_t202" style="position:absolute;margin-left:145pt;margin-top:2pt;width:40pt;height:18pt;z-index: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" filled="f" stroked="f">
                <v:textbox>
                  <w:txbxContent>
                    <w:p w14:paraId="1563CEDB" w14:textId="77777777" w:rsidR="00201A27" w:rsidRDefault="00201A27" w:rsidP="00693C89">
                      <w:r>
                        <w:t>25,5</w:t>
                      </w:r>
                    </w:p>
                  </w:txbxContent>
                </v:textbox>
              </v:shape>
            </w:pict>
          </mc:Fallback>
        </mc:AlternateContent>
      </w:r>
    </w:p>
    <w:p w14:paraId="1AB8413F" w14:textId="748FB8B8" w:rsidR="00693C89" w:rsidRPr="00956D35" w:rsidRDefault="0054181B" w:rsidP="00693C89">
      <w:r>
        <w:rPr>
          <w:b/>
          <w:noProof/>
        </w:rPr>
        <mc:AlternateContent>
          <mc:Choice Requires="wps">
            <w:drawing>
              <wp:anchor distT="0" distB="0" distL="114300" distR="114300" simplePos="0" relativeHeight="149" behindDoc="0" locked="0" layoutInCell="1" allowOverlap="1" wp14:anchorId="1B6A66A5" wp14:editId="37849688">
                <wp:simplePos x="0" y="0"/>
                <wp:positionH relativeFrom="column">
                  <wp:posOffset>4064000</wp:posOffset>
                </wp:positionH>
                <wp:positionV relativeFrom="paragraph">
                  <wp:posOffset>101600</wp:posOffset>
                </wp:positionV>
                <wp:extent cx="0" cy="548640"/>
                <wp:effectExtent l="12065" t="13335" r="6985" b="9525"/>
                <wp:wrapNone/>
                <wp:docPr id="16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4F05A" id="Line 231" o:spid="_x0000_s1026" style="position:absolute;z-index: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pt,8pt" to="320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">
                <v:stroke dashstyle="1 1"/>
              </v:line>
            </w:pict>
          </mc:Fallback>
        </mc:AlternateContent>
      </w:r>
      <w:r>
        <w:rPr>
          <w:b/>
          <w:noProof/>
        </w:rPr>
        <mc:AlternateContent>
          <mc:Choice Requires="wps">
            <w:drawing>
              <wp:anchor distT="0" distB="0" distL="114300" distR="114300" simplePos="0" relativeHeight="147" behindDoc="0" locked="0" layoutInCell="1" allowOverlap="1" wp14:anchorId="5BF0992A" wp14:editId="72D4558E">
                <wp:simplePos x="0" y="0"/>
                <wp:positionH relativeFrom="column">
                  <wp:posOffset>1333500</wp:posOffset>
                </wp:positionH>
                <wp:positionV relativeFrom="paragraph">
                  <wp:posOffset>101600</wp:posOffset>
                </wp:positionV>
                <wp:extent cx="2705100" cy="0"/>
                <wp:effectExtent l="5715" t="13335" r="13335" b="5715"/>
                <wp:wrapNone/>
                <wp:docPr id="167"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05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6EDF3" id="Line 229" o:spid="_x0000_s1026" style="position:absolute;flip:x;z-index: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8pt" to="31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">
                <v:stroke dashstyle="1 1"/>
              </v:line>
            </w:pict>
          </mc:Fallback>
        </mc:AlternateContent>
      </w:r>
    </w:p>
    <w:p w14:paraId="29ABC75C" w14:textId="77777777" w:rsidR="00693C89" w:rsidRPr="00956D35" w:rsidRDefault="00693C89" w:rsidP="00693C89"/>
    <w:p w14:paraId="3E0BD41D" w14:textId="49AE525C" w:rsidR="00693C89" w:rsidRPr="00956D35" w:rsidRDefault="0054181B" w:rsidP="00693C89">
      <w:r>
        <w:rPr>
          <w:b/>
          <w:noProof/>
        </w:rPr>
        <mc:AlternateContent>
          <mc:Choice Requires="wps">
            <w:drawing>
              <wp:anchor distT="0" distB="0" distL="114300" distR="114300" simplePos="0" relativeHeight="148" behindDoc="0" locked="0" layoutInCell="1" allowOverlap="1" wp14:anchorId="3830B634" wp14:editId="51D3E969">
                <wp:simplePos x="0" y="0"/>
                <wp:positionH relativeFrom="column">
                  <wp:posOffset>1333500</wp:posOffset>
                </wp:positionH>
                <wp:positionV relativeFrom="paragraph">
                  <wp:posOffset>25400</wp:posOffset>
                </wp:positionV>
                <wp:extent cx="2730500" cy="0"/>
                <wp:effectExtent l="5715" t="13335" r="6985" b="5715"/>
                <wp:wrapNone/>
                <wp:docPr id="166"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E4911" id="Line 230" o:spid="_x0000_s1026" style="position:absolute;flip:x;z-index: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pt" to="320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">
                <v:stroke dashstyle="1 1"/>
              </v:line>
            </w:pict>
          </mc:Fallback>
        </mc:AlternateContent>
      </w:r>
    </w:p>
    <w:p w14:paraId="66D51F25" w14:textId="77777777" w:rsidR="00693C89" w:rsidRPr="00956D35" w:rsidRDefault="00693C89" w:rsidP="00693C89"/>
    <w:p w14:paraId="1918BAA4" w14:textId="187D697E" w:rsidR="00693C89" w:rsidRPr="00956D35" w:rsidRDefault="0054181B" w:rsidP="00693C89">
      <w:r>
        <w:rPr>
          <w:b/>
          <w:noProof/>
        </w:rPr>
        <mc:AlternateContent>
          <mc:Choice Requires="wps">
            <w:drawing>
              <wp:anchor distT="0" distB="0" distL="114300" distR="114300" simplePos="0" relativeHeight="154" behindDoc="0" locked="0" layoutInCell="1" allowOverlap="1" wp14:anchorId="3FCAA97B" wp14:editId="42F3A7E9">
                <wp:simplePos x="0" y="0"/>
                <wp:positionH relativeFrom="column">
                  <wp:posOffset>1016000</wp:posOffset>
                </wp:positionH>
                <wp:positionV relativeFrom="paragraph">
                  <wp:posOffset>63500</wp:posOffset>
                </wp:positionV>
                <wp:extent cx="317500" cy="228600"/>
                <wp:effectExtent l="2540" t="3810" r="3810" b="0"/>
                <wp:wrapNone/>
                <wp:docPr id="16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8A1D0" w14:textId="77777777" w:rsidR="00201A27" w:rsidRPr="000F45A0" w:rsidRDefault="00201A27" w:rsidP="00693C89">
                            <w:pPr>
                              <w:rPr>
                                <w:lang w:val="fr-CH"/>
                              </w:rPr>
                            </w:pPr>
                            <w:r>
                              <w:rPr>
                                <w:lang w:val="fr-CH"/>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AA97B" id="Text Box 259" o:spid="_x0000_s1106" type="#_x0000_t202" style="position:absolute;margin-left:80pt;margin-top:5pt;width:25pt;height:18pt;z-index: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" stroked="f">
                <v:textbox>
                  <w:txbxContent>
                    <w:p w14:paraId="6A18A1D0" w14:textId="77777777" w:rsidR="00201A27" w:rsidRPr="000F45A0" w:rsidRDefault="00201A27" w:rsidP="00693C89">
                      <w:pPr>
                        <w:rPr>
                          <w:lang w:val="fr-CH"/>
                        </w:rPr>
                      </w:pPr>
                      <w:r>
                        <w:rPr>
                          <w:lang w:val="fr-CH"/>
                        </w:rPr>
                        <w:t xml:space="preserve">  5</w:t>
                      </w:r>
                    </w:p>
                  </w:txbxContent>
                </v:textbox>
              </v:shape>
            </w:pict>
          </mc:Fallback>
        </mc:AlternateContent>
      </w:r>
    </w:p>
    <w:p w14:paraId="64BCE424" w14:textId="77777777" w:rsidR="00693C89" w:rsidRPr="00956D35" w:rsidRDefault="00693C89" w:rsidP="00693C89"/>
    <w:p w14:paraId="3D892C9E" w14:textId="4E11577C" w:rsidR="00693C89" w:rsidRPr="00956D35" w:rsidRDefault="0054181B" w:rsidP="00693C89">
      <w:r>
        <w:rPr>
          <w:b/>
          <w:noProof/>
        </w:rPr>
        <mc:AlternateContent>
          <mc:Choice Requires="wps">
            <w:drawing>
              <wp:anchor distT="0" distB="0" distL="114300" distR="114300" simplePos="0" relativeHeight="151" behindDoc="0" locked="0" layoutInCell="1" allowOverlap="1" wp14:anchorId="5CD49D30" wp14:editId="39D2263A">
                <wp:simplePos x="0" y="0"/>
                <wp:positionH relativeFrom="column">
                  <wp:posOffset>1524000</wp:posOffset>
                </wp:positionH>
                <wp:positionV relativeFrom="paragraph">
                  <wp:posOffset>101600</wp:posOffset>
                </wp:positionV>
                <wp:extent cx="698500" cy="247650"/>
                <wp:effectExtent l="0" t="3810" r="635" b="0"/>
                <wp:wrapNone/>
                <wp:docPr id="16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9AEEF" w14:textId="77777777" w:rsidR="00201A27" w:rsidRDefault="00201A27" w:rsidP="00693C89">
                            <w:r>
                              <w:t>5      8</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49D30" id="Text Box 233" o:spid="_x0000_s1107" type="#_x0000_t202" style="position:absolute;margin-left:120pt;margin-top:8pt;width:55pt;height:19.5pt;z-index: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" filled="f" stroked="f">
                <v:textbox>
                  <w:txbxContent>
                    <w:p w14:paraId="1F19AEEF" w14:textId="77777777" w:rsidR="00201A27" w:rsidRDefault="00201A27" w:rsidP="00693C89">
                      <w:r>
                        <w:t>5      8</w:t>
                      </w:r>
                      <w:r>
                        <w:tab/>
                      </w:r>
                    </w:p>
                  </w:txbxContent>
                </v:textbox>
              </v:shape>
            </w:pict>
          </mc:Fallback>
        </mc:AlternateContent>
      </w:r>
    </w:p>
    <w:p w14:paraId="528186AF" w14:textId="77777777" w:rsidR="00693C89" w:rsidRPr="00956D35" w:rsidRDefault="00693C89" w:rsidP="00693C89"/>
    <w:p w14:paraId="4E18C6E2" w14:textId="77777777" w:rsidR="00693C89" w:rsidRPr="00956D35" w:rsidRDefault="00693C89" w:rsidP="00693C89"/>
    <w:p w14:paraId="2792A7BE" w14:textId="77777777" w:rsidR="00693C89" w:rsidRPr="00956D35" w:rsidRDefault="00693C89" w:rsidP="00693C89"/>
    <w:p w14:paraId="4039DD1E" w14:textId="77777777" w:rsidR="00693C89" w:rsidRPr="00956D35" w:rsidRDefault="00693C89" w:rsidP="00693C89"/>
    <w:p w14:paraId="06E4B17A" w14:textId="77777777" w:rsidR="00693C89" w:rsidRPr="00956D35" w:rsidRDefault="00693C89" w:rsidP="00693C89"/>
    <w:p w14:paraId="0E79462D" w14:textId="77777777" w:rsidR="00693C89" w:rsidRPr="00956D35" w:rsidRDefault="00693C89" w:rsidP="00693C89"/>
    <w:p w14:paraId="5D85F04E" w14:textId="77777777" w:rsidR="00693C89" w:rsidRPr="00956D35" w:rsidRDefault="00693C89" w:rsidP="00693C89">
      <w:pPr>
        <w:keepNext/>
        <w:keepLines/>
        <w:spacing w:line="240" w:lineRule="auto"/>
        <w:ind w:left="1134"/>
        <w:outlineLvl w:val="0"/>
      </w:pPr>
      <w:r w:rsidRPr="00956D35">
        <w:lastRenderedPageBreak/>
        <w:t>Figure 2e</w:t>
      </w:r>
    </w:p>
    <w:p w14:paraId="7660D6DF" w14:textId="78071A3A" w:rsidR="00693C89" w:rsidRPr="00956D35" w:rsidRDefault="00693C89" w:rsidP="00693C89">
      <w:pPr>
        <w:keepNext/>
        <w:keepLines/>
        <w:spacing w:after="120" w:line="240" w:lineRule="auto"/>
        <w:ind w:left="1134"/>
        <w:outlineLvl w:val="0"/>
        <w:rPr>
          <w:b/>
        </w:rPr>
      </w:pPr>
      <w:r w:rsidRPr="00956D35">
        <w:rPr>
          <w:b/>
        </w:rPr>
        <w:t>Blocks total</w:t>
      </w:r>
      <w:r w:rsidR="0054181B">
        <w:rPr>
          <w:noProof/>
        </w:rPr>
        <mc:AlternateContent>
          <mc:Choice Requires="wpg">
            <w:drawing>
              <wp:anchor distT="0" distB="0" distL="114300" distR="114300" simplePos="0" relativeHeight="155" behindDoc="0" locked="0" layoutInCell="1" allowOverlap="1" wp14:anchorId="639F1B8B" wp14:editId="1446B7D5">
                <wp:simplePos x="0" y="0"/>
                <wp:positionH relativeFrom="column">
                  <wp:posOffset>698500</wp:posOffset>
                </wp:positionH>
                <wp:positionV relativeFrom="paragraph">
                  <wp:posOffset>196850</wp:posOffset>
                </wp:positionV>
                <wp:extent cx="4754880" cy="2476500"/>
                <wp:effectExtent l="0" t="1270" r="0" b="0"/>
                <wp:wrapNone/>
                <wp:docPr id="14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2476500"/>
                          <a:chOff x="2880" y="6701"/>
                          <a:chExt cx="7488" cy="3900"/>
                        </a:xfrm>
                      </wpg:grpSpPr>
                      <wpg:graphicFrame>
                        <wpg:cNvPr id="149" name="Object 261"/>
                        <wpg:cNvFrPr>
                          <a:graphicFrameLocks noChangeAspect="1"/>
                        </wpg:cNvFrPr>
                        <wpg:xfrm>
                          <a:off x="2880" y="6701"/>
                          <a:ext cx="7111" cy="3900"/>
                        </wpg:xfrm>
                        <a:graphic>
                          <a:graphicData uri="http://schemas.openxmlformats.org/drawingml/2006/chart">
                            <c:chart xmlns:c="http://schemas.openxmlformats.org/drawingml/2006/chart" xmlns:r="http://schemas.openxmlformats.org/officeDocument/2006/relationships" r:id="rId92"/>
                          </a:graphicData>
                        </a:graphic>
                      </wpg:graphicFrame>
                      <wps:wsp>
                        <wps:cNvPr id="150" name="Line 262"/>
                        <wps:cNvCnPr>
                          <a:cxnSpLocks noChangeShapeType="1"/>
                        </wps:cNvCnPr>
                        <wps:spPr bwMode="auto">
                          <a:xfrm flipH="1">
                            <a:off x="3956" y="7498"/>
                            <a:ext cx="42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 name="Text Box 263"/>
                        <wps:cNvSpPr txBox="1">
                          <a:spLocks noChangeArrowheads="1"/>
                        </wps:cNvSpPr>
                        <wps:spPr bwMode="auto">
                          <a:xfrm>
                            <a:off x="5447" y="7135"/>
                            <a:ext cx="204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AE391" w14:textId="77777777" w:rsidR="00201A27" w:rsidRDefault="00201A27" w:rsidP="00693C89">
                              <w:pPr>
                                <w:ind w:hanging="1304"/>
                              </w:pPr>
                              <w:r>
                                <w:t>255</w:t>
                              </w:r>
                            </w:p>
                          </w:txbxContent>
                        </wps:txbx>
                        <wps:bodyPr rot="0" vert="horz" wrap="square" lIns="91440" tIns="45720" rIns="91440" bIns="45720" anchor="t" anchorCtr="0" upright="1">
                          <a:noAutofit/>
                        </wps:bodyPr>
                      </wps:wsp>
                      <wps:wsp>
                        <wps:cNvPr id="152" name="Line 264"/>
                        <wps:cNvCnPr>
                          <a:cxnSpLocks noChangeShapeType="1"/>
                        </wps:cNvCnPr>
                        <wps:spPr bwMode="auto">
                          <a:xfrm flipH="1">
                            <a:off x="3971" y="7948"/>
                            <a:ext cx="42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3" name="Text Box 265"/>
                        <wps:cNvSpPr txBox="1">
                          <a:spLocks noChangeArrowheads="1"/>
                        </wps:cNvSpPr>
                        <wps:spPr bwMode="auto">
                          <a:xfrm>
                            <a:off x="5462" y="7615"/>
                            <a:ext cx="188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E27A0" w14:textId="77777777" w:rsidR="00201A27" w:rsidRDefault="00201A27" w:rsidP="00693C89">
                              <w:pPr>
                                <w:ind w:hanging="1304"/>
                              </w:pPr>
                              <w:r>
                                <w:t>205</w:t>
                              </w:r>
                            </w:p>
                          </w:txbxContent>
                        </wps:txbx>
                        <wps:bodyPr rot="0" vert="horz" wrap="square" lIns="91440" tIns="45720" rIns="91440" bIns="45720" anchor="t" anchorCtr="0" upright="1">
                          <a:noAutofit/>
                        </wps:bodyPr>
                      </wps:wsp>
                      <wps:wsp>
                        <wps:cNvPr id="154" name="Line 266"/>
                        <wps:cNvCnPr>
                          <a:cxnSpLocks noChangeShapeType="1"/>
                        </wps:cNvCnPr>
                        <wps:spPr bwMode="auto">
                          <a:xfrm>
                            <a:off x="8216" y="7483"/>
                            <a:ext cx="0" cy="229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 name="Text Box 267"/>
                        <wps:cNvSpPr txBox="1">
                          <a:spLocks noChangeArrowheads="1"/>
                        </wps:cNvSpPr>
                        <wps:spPr bwMode="auto">
                          <a:xfrm>
                            <a:off x="8177" y="8770"/>
                            <a:ext cx="219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6FD65" w14:textId="77777777" w:rsidR="00201A27" w:rsidRDefault="00201A27" w:rsidP="00693C89">
                              <w:pPr>
                                <w:ind w:hanging="1304"/>
                              </w:pPr>
                              <w:r>
                                <w:t>30</w:t>
                              </w:r>
                            </w:p>
                          </w:txbxContent>
                        </wps:txbx>
                        <wps:bodyPr rot="0" vert="horz" wrap="square" lIns="91440" tIns="45720" rIns="91440" bIns="45720" anchor="t" anchorCtr="0" upright="1">
                          <a:noAutofit/>
                        </wps:bodyPr>
                      </wps:wsp>
                      <wps:wsp>
                        <wps:cNvPr id="156" name="Line 268"/>
                        <wps:cNvCnPr>
                          <a:cxnSpLocks noChangeShapeType="1"/>
                        </wps:cNvCnPr>
                        <wps:spPr bwMode="auto">
                          <a:xfrm>
                            <a:off x="6192" y="8268"/>
                            <a:ext cx="0" cy="13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 name="Text Box 269"/>
                        <wps:cNvSpPr txBox="1">
                          <a:spLocks noChangeArrowheads="1"/>
                        </wps:cNvSpPr>
                        <wps:spPr bwMode="auto">
                          <a:xfrm>
                            <a:off x="6192" y="8784"/>
                            <a:ext cx="187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ADD8B" w14:textId="77777777" w:rsidR="00201A27" w:rsidRDefault="00201A27" w:rsidP="00693C89">
                              <w:pPr>
                                <w:ind w:hanging="1304"/>
                              </w:pPr>
                              <w:r>
                                <w:t>16</w:t>
                              </w:r>
                            </w:p>
                          </w:txbxContent>
                        </wps:txbx>
                        <wps:bodyPr rot="0" vert="horz" wrap="square" lIns="91440" tIns="45720" rIns="91440" bIns="45720" anchor="t" anchorCtr="0" upright="1">
                          <a:noAutofit/>
                        </wps:bodyPr>
                      </wps:wsp>
                      <wps:wsp>
                        <wps:cNvPr id="158" name="Line 270"/>
                        <wps:cNvCnPr>
                          <a:cxnSpLocks noChangeShapeType="1"/>
                        </wps:cNvCnPr>
                        <wps:spPr bwMode="auto">
                          <a:xfrm flipH="1">
                            <a:off x="3888" y="8208"/>
                            <a:ext cx="226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9" name="Text Box 271"/>
                        <wps:cNvSpPr txBox="1">
                          <a:spLocks noChangeArrowheads="1"/>
                        </wps:cNvSpPr>
                        <wps:spPr bwMode="auto">
                          <a:xfrm>
                            <a:off x="4752" y="7920"/>
                            <a:ext cx="174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74FBB" w14:textId="77777777" w:rsidR="00201A27" w:rsidRDefault="00201A27" w:rsidP="00693C89">
                              <w:pPr>
                                <w:ind w:hanging="595"/>
                              </w:pPr>
                              <w:r>
                                <w:t>165</w:t>
                              </w:r>
                            </w:p>
                          </w:txbxContent>
                        </wps:txbx>
                        <wps:bodyPr rot="0" vert="horz" wrap="square" lIns="91440" tIns="45720" rIns="91440" bIns="45720" anchor="t" anchorCtr="0" upright="1">
                          <a:noAutofit/>
                        </wps:bodyPr>
                      </wps:wsp>
                      <wps:wsp>
                        <wps:cNvPr id="160" name="Line 272"/>
                        <wps:cNvCnPr>
                          <a:cxnSpLocks noChangeShapeType="1"/>
                        </wps:cNvCnPr>
                        <wps:spPr bwMode="auto">
                          <a:xfrm flipH="1">
                            <a:off x="3888" y="8640"/>
                            <a:ext cx="225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 name="Text Box 273"/>
                        <wps:cNvSpPr txBox="1">
                          <a:spLocks noChangeArrowheads="1"/>
                        </wps:cNvSpPr>
                        <wps:spPr bwMode="auto">
                          <a:xfrm>
                            <a:off x="4608" y="8352"/>
                            <a:ext cx="223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F2E66" w14:textId="77777777" w:rsidR="00201A27" w:rsidRDefault="00201A27" w:rsidP="00693C89">
                              <w:pPr>
                                <w:ind w:hanging="453"/>
                              </w:pPr>
                              <w:r>
                                <w:t>115</w:t>
                              </w:r>
                            </w:p>
                          </w:txbxContent>
                        </wps:txbx>
                        <wps:bodyPr rot="0" vert="horz" wrap="square" lIns="91440" tIns="45720" rIns="91440" bIns="45720" anchor="t" anchorCtr="0" upright="1">
                          <a:noAutofit/>
                        </wps:bodyPr>
                      </wps:wsp>
                      <wps:wsp>
                        <wps:cNvPr id="162" name="Text Box 274"/>
                        <wps:cNvSpPr txBox="1">
                          <a:spLocks noChangeArrowheads="1"/>
                        </wps:cNvSpPr>
                        <wps:spPr bwMode="auto">
                          <a:xfrm>
                            <a:off x="3537" y="9333"/>
                            <a:ext cx="82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0CCA4" w14:textId="77777777" w:rsidR="00201A27" w:rsidRPr="00FA7DB3" w:rsidRDefault="00201A27" w:rsidP="00693C89"/>
                          </w:txbxContent>
                        </wps:txbx>
                        <wps:bodyPr rot="0" vert="horz" wrap="square" lIns="91440" tIns="45720" rIns="91440" bIns="45720" anchor="t" anchorCtr="0" upright="1">
                          <a:noAutofit/>
                        </wps:bodyPr>
                      </wps:wsp>
                      <wps:wsp>
                        <wps:cNvPr id="163" name="Text Box 275"/>
                        <wps:cNvSpPr txBox="1">
                          <a:spLocks noChangeArrowheads="1"/>
                        </wps:cNvSpPr>
                        <wps:spPr bwMode="auto">
                          <a:xfrm>
                            <a:off x="4197" y="9723"/>
                            <a:ext cx="55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CD661" w14:textId="77777777" w:rsidR="00201A27" w:rsidRPr="00FA7DB3" w:rsidRDefault="00201A27" w:rsidP="00693C89">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F1B8B" id="Group 260" o:spid="_x0000_s1108" style="position:absolute;left:0;text-align:left;margin-left:55pt;margin-top:15.5pt;width:374.4pt;height:195pt;z-index:155;mso-position-horizontal-relative:text;mso-position-vertical-relative:text" coordorigin="2880,6701" coordsize="7488,3900"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&#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">
                <v:shape id="Object 261" o:spid="_x0000_s1109" type="#_x0000_t75" style="position:absolute;left:2880;top:6701;width:7114;height:39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">
                  <v:imagedata r:id="rId93" o:title=""/>
                </v:shape>
                <v:line id="Line 262" o:spid="_x0000_s1110" style="position:absolute;flip:x;visibility:visible;mso-wrap-style:square" from="3956,7498" to="8216,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">
                  <v:stroke dashstyle="1 1"/>
                </v:line>
                <v:shape id="Text Box 263" o:spid="_x0000_s1111" type="#_x0000_t202" style="position:absolute;left:5447;top:7135;width:204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45DAE391" w14:textId="77777777" w:rsidR="00201A27" w:rsidRDefault="00201A27" w:rsidP="00693C89">
                        <w:pPr>
                          <w:ind w:hanging="1304"/>
                        </w:pPr>
                        <w:r>
                          <w:t>255</w:t>
                        </w:r>
                      </w:p>
                    </w:txbxContent>
                  </v:textbox>
                </v:shape>
                <v:line id="Line 264" o:spid="_x0000_s1112" style="position:absolute;flip:x;visibility:visible;mso-wrap-style:square" from="3971,7948" to="8231,7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">
                  <v:stroke dashstyle="1 1"/>
                </v:line>
                <v:shape id="Text Box 265" o:spid="_x0000_s1113" type="#_x0000_t202" style="position:absolute;left:5462;top:7615;width:188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66CE27A0" w14:textId="77777777" w:rsidR="00201A27" w:rsidRDefault="00201A27" w:rsidP="00693C89">
                        <w:pPr>
                          <w:ind w:hanging="1304"/>
                        </w:pPr>
                        <w:r>
                          <w:t>205</w:t>
                        </w:r>
                      </w:p>
                    </w:txbxContent>
                  </v:textbox>
                </v:shape>
                <v:line id="Line 266" o:spid="_x0000_s1114" style="position:absolute;visibility:visible;mso-wrap-style:square" from="8216,7483" to="8216,9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">
                  <v:stroke dashstyle="1 1"/>
                </v:line>
                <v:shape id="Text Box 267" o:spid="_x0000_s1115" type="#_x0000_t202" style="position:absolute;left:8177;top:8770;width:219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7526FD65" w14:textId="77777777" w:rsidR="00201A27" w:rsidRDefault="00201A27" w:rsidP="00693C89">
                        <w:pPr>
                          <w:ind w:hanging="1304"/>
                        </w:pPr>
                        <w:r>
                          <w:t>30</w:t>
                        </w:r>
                      </w:p>
                    </w:txbxContent>
                  </v:textbox>
                </v:shape>
                <v:line id="Line 268" o:spid="_x0000_s1116" style="position:absolute;visibility:visible;mso-wrap-style:square" from="6192,8268" to="6192,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">
                  <v:stroke dashstyle="1 1"/>
                </v:line>
                <v:shape id="Text Box 269" o:spid="_x0000_s1117" type="#_x0000_t202" style="position:absolute;left:6192;top:8784;width:187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293ADD8B" w14:textId="77777777" w:rsidR="00201A27" w:rsidRDefault="00201A27" w:rsidP="00693C89">
                        <w:pPr>
                          <w:ind w:hanging="1304"/>
                        </w:pPr>
                        <w:r>
                          <w:t>16</w:t>
                        </w:r>
                      </w:p>
                    </w:txbxContent>
                  </v:textbox>
                </v:shape>
                <v:line id="Line 270" o:spid="_x0000_s1118" style="position:absolute;flip:x;visibility:visible;mso-wrap-style:square" from="3888,8208" to="6153,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">
                  <v:stroke dashstyle="1 1"/>
                </v:line>
                <v:shape id="Text Box 271" o:spid="_x0000_s1119" type="#_x0000_t202" style="position:absolute;left:4752;top:7920;width:1744;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14:paraId="2AC74FBB" w14:textId="77777777" w:rsidR="00201A27" w:rsidRDefault="00201A27" w:rsidP="00693C89">
                        <w:pPr>
                          <w:ind w:hanging="595"/>
                        </w:pPr>
                        <w:r>
                          <w:t>165</w:t>
                        </w:r>
                      </w:p>
                    </w:txbxContent>
                  </v:textbox>
                </v:shape>
                <v:line id="Line 272" o:spid="_x0000_s1120" style="position:absolute;flip:x;visibility:visible;mso-wrap-style:square" from="3888,8640" to="6138,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">
                  <v:stroke dashstyle="1 1"/>
                </v:line>
                <v:shape id="Text Box 273" o:spid="_x0000_s1121" type="#_x0000_t202" style="position:absolute;left:4608;top:8352;width:223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338F2E66" w14:textId="77777777" w:rsidR="00201A27" w:rsidRDefault="00201A27" w:rsidP="00693C89">
                        <w:pPr>
                          <w:ind w:hanging="453"/>
                        </w:pPr>
                        <w:r>
                          <w:t>115</w:t>
                        </w:r>
                      </w:p>
                    </w:txbxContent>
                  </v:textbox>
                </v:shape>
                <v:shape id="Text Box 274" o:spid="_x0000_s1122" type="#_x0000_t202" style="position:absolute;left:3537;top:9333;width:82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2510CCA4" w14:textId="77777777" w:rsidR="00201A27" w:rsidRPr="00FA7DB3" w:rsidRDefault="00201A27" w:rsidP="00693C89"/>
                    </w:txbxContent>
                  </v:textbox>
                </v:shape>
                <v:shape id="Text Box 275" o:spid="_x0000_s1123" type="#_x0000_t202" style="position:absolute;left:4197;top:9723;width:55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35ECD661" w14:textId="77777777" w:rsidR="00201A27" w:rsidRPr="00FA7DB3" w:rsidRDefault="00201A27" w:rsidP="00693C89">
                        <w:r>
                          <w:t>3</w:t>
                        </w:r>
                      </w:p>
                    </w:txbxContent>
                  </v:textbox>
                </v:shape>
              </v:group>
              <o:OLEObject Type="Embed" ProgID="Excel.Chart.8" ShapeID="Object 261" DrawAspect="Content" ObjectID="_1734247574" r:id="rId94">
                <o:FieldCodes>\s</o:FieldCodes>
              </o:OLEObject>
            </w:pict>
          </mc:Fallback>
        </mc:AlternateContent>
      </w:r>
    </w:p>
    <w:p w14:paraId="7C20107C" w14:textId="77777777" w:rsidR="00693C89" w:rsidRPr="00956D35" w:rsidRDefault="00693C89" w:rsidP="00693C89">
      <w:pPr>
        <w:keepNext/>
        <w:keepLines/>
      </w:pPr>
    </w:p>
    <w:p w14:paraId="75255F67" w14:textId="77777777" w:rsidR="00693C89" w:rsidRPr="00956D35" w:rsidRDefault="00693C89" w:rsidP="00693C89">
      <w:pPr>
        <w:keepNext/>
        <w:keepLines/>
      </w:pPr>
    </w:p>
    <w:p w14:paraId="35C9E416" w14:textId="77777777" w:rsidR="00693C89" w:rsidRPr="00956D35" w:rsidRDefault="00693C89" w:rsidP="00693C89">
      <w:pPr>
        <w:keepNext/>
        <w:keepLines/>
        <w:tabs>
          <w:tab w:val="num" w:pos="1418"/>
        </w:tabs>
        <w:ind w:left="1418" w:hanging="1418"/>
        <w:jc w:val="both"/>
        <w:rPr>
          <w:b/>
        </w:rPr>
      </w:pPr>
    </w:p>
    <w:p w14:paraId="1D3FE89A" w14:textId="77777777" w:rsidR="00693C89" w:rsidRPr="00956D35" w:rsidRDefault="00693C89" w:rsidP="00693C89">
      <w:pPr>
        <w:keepNext/>
        <w:keepLines/>
        <w:tabs>
          <w:tab w:val="num" w:pos="1418"/>
        </w:tabs>
        <w:ind w:left="1418" w:hanging="1418"/>
        <w:jc w:val="both"/>
        <w:rPr>
          <w:b/>
        </w:rPr>
      </w:pPr>
    </w:p>
    <w:p w14:paraId="37CB0FCC" w14:textId="77777777" w:rsidR="00693C89" w:rsidRPr="00956D35" w:rsidRDefault="00693C89" w:rsidP="00693C89">
      <w:pPr>
        <w:keepNext/>
        <w:keepLines/>
        <w:tabs>
          <w:tab w:val="num" w:pos="1418"/>
        </w:tabs>
        <w:ind w:left="1418" w:hanging="1418"/>
        <w:jc w:val="both"/>
        <w:rPr>
          <w:b/>
        </w:rPr>
      </w:pPr>
    </w:p>
    <w:p w14:paraId="0429D343" w14:textId="77777777" w:rsidR="00693C89" w:rsidRPr="00956D35" w:rsidRDefault="00693C89" w:rsidP="00693C89">
      <w:pPr>
        <w:keepNext/>
        <w:keepLines/>
        <w:tabs>
          <w:tab w:val="num" w:pos="1418"/>
        </w:tabs>
        <w:ind w:left="1418" w:hanging="1418"/>
        <w:jc w:val="both"/>
        <w:rPr>
          <w:b/>
        </w:rPr>
      </w:pPr>
    </w:p>
    <w:p w14:paraId="539A7620" w14:textId="77777777" w:rsidR="00693C89" w:rsidRPr="00956D35" w:rsidRDefault="00693C89" w:rsidP="00693C89">
      <w:pPr>
        <w:keepNext/>
        <w:keepLines/>
        <w:tabs>
          <w:tab w:val="num" w:pos="1418"/>
        </w:tabs>
        <w:ind w:left="1418" w:hanging="1418"/>
        <w:jc w:val="both"/>
        <w:rPr>
          <w:b/>
        </w:rPr>
      </w:pPr>
    </w:p>
    <w:p w14:paraId="67B279B9" w14:textId="77777777" w:rsidR="00693C89" w:rsidRPr="00956D35" w:rsidRDefault="00693C89" w:rsidP="00693C89">
      <w:pPr>
        <w:keepNext/>
        <w:keepLines/>
        <w:tabs>
          <w:tab w:val="num" w:pos="1418"/>
        </w:tabs>
        <w:ind w:left="1418" w:hanging="1418"/>
        <w:jc w:val="both"/>
        <w:rPr>
          <w:b/>
        </w:rPr>
      </w:pPr>
    </w:p>
    <w:p w14:paraId="44F48EB7" w14:textId="486CCB72" w:rsidR="00693C89" w:rsidRPr="00956D35" w:rsidRDefault="0054181B" w:rsidP="00693C89">
      <w:pPr>
        <w:keepNext/>
        <w:keepLines/>
        <w:tabs>
          <w:tab w:val="num" w:pos="1418"/>
        </w:tabs>
        <w:ind w:left="1418" w:hanging="1418"/>
        <w:jc w:val="both"/>
        <w:rPr>
          <w:b/>
        </w:rPr>
      </w:pPr>
      <w:r>
        <w:rPr>
          <w:noProof/>
        </w:rPr>
        <mc:AlternateContent>
          <mc:Choice Requires="wps">
            <w:drawing>
              <wp:anchor distT="0" distB="0" distL="114300" distR="114300" simplePos="0" relativeHeight="156" behindDoc="0" locked="0" layoutInCell="1" allowOverlap="1" wp14:anchorId="69F08CEB" wp14:editId="44068017">
                <wp:simplePos x="0" y="0"/>
                <wp:positionH relativeFrom="column">
                  <wp:posOffset>1016000</wp:posOffset>
                </wp:positionH>
                <wp:positionV relativeFrom="paragraph">
                  <wp:posOffset>127000</wp:posOffset>
                </wp:positionV>
                <wp:extent cx="317500" cy="571500"/>
                <wp:effectExtent l="2540" t="1270" r="3810" b="0"/>
                <wp:wrapNone/>
                <wp:docPr id="14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AACB7" w14:textId="77777777" w:rsidR="00201A27" w:rsidRPr="00FA7DB3" w:rsidRDefault="00201A27" w:rsidP="00693C89">
                            <w:r w:rsidRPr="00FA7DB3">
                              <w:t>50</w:t>
                            </w:r>
                          </w:p>
                          <w:p w14:paraId="17C0D79A" w14:textId="77777777" w:rsidR="00201A27" w:rsidRPr="00FA7DB3" w:rsidRDefault="00201A27" w:rsidP="00693C89">
                            <w:r>
                              <w:t xml:space="preserve">  </w:t>
                            </w:r>
                            <w:r w:rsidRPr="00FA7DB3">
                              <w:t>5</w:t>
                            </w:r>
                          </w:p>
                          <w:p w14:paraId="5C1BF0BB" w14:textId="77777777" w:rsidR="00201A27" w:rsidRPr="00FA7DB3" w:rsidRDefault="00201A27" w:rsidP="00693C89">
                            <w:pPr>
                              <w:rPr>
                                <w:lang w:val="fr-CH"/>
                              </w:rPr>
                            </w:pPr>
                            <w:r>
                              <w:rPr>
                                <w:sz w:val="16"/>
                                <w:szCs w:val="16"/>
                              </w:rPr>
                              <w:t xml:space="preserve">  </w:t>
                            </w:r>
                            <w:r w:rsidRPr="00FA7DB3">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08CEB" id="Text Box 276" o:spid="_x0000_s1124" type="#_x0000_t202" style="position:absolute;left:0;text-align:left;margin-left:80pt;margin-top:10pt;width:25pt;height:45pt;z-index: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" stroked="f">
                <v:textbox>
                  <w:txbxContent>
                    <w:p w14:paraId="5CFAACB7" w14:textId="77777777" w:rsidR="00201A27" w:rsidRPr="00FA7DB3" w:rsidRDefault="00201A27" w:rsidP="00693C89">
                      <w:r w:rsidRPr="00FA7DB3">
                        <w:t>50</w:t>
                      </w:r>
                    </w:p>
                    <w:p w14:paraId="17C0D79A" w14:textId="77777777" w:rsidR="00201A27" w:rsidRPr="00FA7DB3" w:rsidRDefault="00201A27" w:rsidP="00693C89">
                      <w:r>
                        <w:t xml:space="preserve">  </w:t>
                      </w:r>
                      <w:r w:rsidRPr="00FA7DB3">
                        <w:t>5</w:t>
                      </w:r>
                    </w:p>
                    <w:p w14:paraId="5C1BF0BB" w14:textId="77777777" w:rsidR="00201A27" w:rsidRPr="00FA7DB3" w:rsidRDefault="00201A27" w:rsidP="00693C89">
                      <w:pPr>
                        <w:rPr>
                          <w:lang w:val="fr-CH"/>
                        </w:rPr>
                      </w:pPr>
                      <w:r>
                        <w:rPr>
                          <w:sz w:val="16"/>
                          <w:szCs w:val="16"/>
                        </w:rPr>
                        <w:t xml:space="preserve">  </w:t>
                      </w:r>
                      <w:r w:rsidRPr="00FA7DB3">
                        <w:t>0</w:t>
                      </w:r>
                    </w:p>
                  </w:txbxContent>
                </v:textbox>
              </v:shape>
            </w:pict>
          </mc:Fallback>
        </mc:AlternateContent>
      </w:r>
    </w:p>
    <w:p w14:paraId="7513DA85" w14:textId="77777777" w:rsidR="00693C89" w:rsidRPr="00956D35" w:rsidRDefault="00693C89" w:rsidP="00693C89">
      <w:pPr>
        <w:keepNext/>
        <w:keepLines/>
        <w:tabs>
          <w:tab w:val="num" w:pos="1418"/>
        </w:tabs>
        <w:ind w:left="1418" w:hanging="1418"/>
        <w:jc w:val="both"/>
        <w:rPr>
          <w:b/>
        </w:rPr>
      </w:pPr>
    </w:p>
    <w:p w14:paraId="15B30A91" w14:textId="77777777" w:rsidR="00693C89" w:rsidRPr="00956D35" w:rsidRDefault="00693C89" w:rsidP="00693C89">
      <w:pPr>
        <w:keepNext/>
        <w:keepLines/>
        <w:tabs>
          <w:tab w:val="num" w:pos="1418"/>
        </w:tabs>
        <w:ind w:left="1418" w:hanging="1418"/>
        <w:jc w:val="both"/>
        <w:rPr>
          <w:b/>
        </w:rPr>
      </w:pPr>
    </w:p>
    <w:p w14:paraId="10A92609" w14:textId="5AC0BA64" w:rsidR="00693C89" w:rsidRPr="00956D35" w:rsidRDefault="0054181B" w:rsidP="00693C89">
      <w:pPr>
        <w:keepNext/>
        <w:keepLines/>
        <w:tabs>
          <w:tab w:val="num" w:pos="1418"/>
        </w:tabs>
        <w:ind w:left="1418" w:hanging="1418"/>
        <w:jc w:val="both"/>
        <w:rPr>
          <w:b/>
        </w:rPr>
      </w:pPr>
      <w:r>
        <w:rPr>
          <w:noProof/>
        </w:rPr>
        <mc:AlternateContent>
          <mc:Choice Requires="wps">
            <w:drawing>
              <wp:anchor distT="0" distB="0" distL="114300" distR="114300" simplePos="0" relativeHeight="157" behindDoc="0" locked="0" layoutInCell="1" allowOverlap="1" wp14:anchorId="4C5B0304" wp14:editId="44BB267F">
                <wp:simplePos x="0" y="0"/>
                <wp:positionH relativeFrom="column">
                  <wp:posOffset>1270000</wp:posOffset>
                </wp:positionH>
                <wp:positionV relativeFrom="paragraph">
                  <wp:posOffset>127000</wp:posOffset>
                </wp:positionV>
                <wp:extent cx="739140" cy="342900"/>
                <wp:effectExtent l="0" t="1270" r="4445" b="0"/>
                <wp:wrapNone/>
                <wp:docPr id="14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010CA" w14:textId="77777777" w:rsidR="00201A27" w:rsidRPr="00FA7DB3" w:rsidRDefault="00201A27" w:rsidP="00693C89">
                            <w:r>
                              <w:t>0     3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B0304" id="Text Box 277" o:spid="_x0000_s1125" type="#_x0000_t202" style="position:absolute;left:0;text-align:left;margin-left:100pt;margin-top:10pt;width:58.2pt;height:27pt;z-index:1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" stroked="f">
                <v:textbox>
                  <w:txbxContent>
                    <w:p w14:paraId="0F0010CA" w14:textId="77777777" w:rsidR="00201A27" w:rsidRPr="00FA7DB3" w:rsidRDefault="00201A27" w:rsidP="00693C89">
                      <w:r>
                        <w:t>0     3</w:t>
                      </w:r>
                    </w:p>
                  </w:txbxContent>
                </v:textbox>
              </v:shape>
            </w:pict>
          </mc:Fallback>
        </mc:AlternateContent>
      </w:r>
    </w:p>
    <w:p w14:paraId="4424D414" w14:textId="77777777" w:rsidR="00693C89" w:rsidRPr="00956D35" w:rsidRDefault="00693C89" w:rsidP="00693C89">
      <w:pPr>
        <w:keepNext/>
        <w:keepLines/>
        <w:tabs>
          <w:tab w:val="num" w:pos="1418"/>
        </w:tabs>
        <w:ind w:left="1418" w:hanging="1418"/>
        <w:jc w:val="both"/>
        <w:rPr>
          <w:b/>
        </w:rPr>
      </w:pPr>
    </w:p>
    <w:p w14:paraId="53E8CE91" w14:textId="77777777" w:rsidR="00693C89" w:rsidRPr="00956D35" w:rsidRDefault="00693C89" w:rsidP="00693C89">
      <w:pPr>
        <w:tabs>
          <w:tab w:val="num" w:pos="1418"/>
        </w:tabs>
        <w:ind w:left="1418" w:hanging="1418"/>
        <w:jc w:val="both"/>
        <w:rPr>
          <w:b/>
        </w:rPr>
      </w:pPr>
    </w:p>
    <w:p w14:paraId="25497F92" w14:textId="77777777" w:rsidR="00693C89" w:rsidRPr="00956D35" w:rsidRDefault="00693C89" w:rsidP="00693C89">
      <w:pPr>
        <w:tabs>
          <w:tab w:val="num" w:pos="1418"/>
        </w:tabs>
        <w:ind w:left="1418" w:hanging="1418"/>
        <w:jc w:val="both"/>
      </w:pPr>
    </w:p>
    <w:p w14:paraId="0FAFD74A" w14:textId="77777777" w:rsidR="00693C89" w:rsidRPr="00956D35" w:rsidRDefault="00693C89" w:rsidP="00693C89">
      <w:pPr>
        <w:tabs>
          <w:tab w:val="num" w:pos="1418"/>
        </w:tabs>
        <w:ind w:left="1418" w:hanging="1418"/>
        <w:jc w:val="both"/>
      </w:pPr>
    </w:p>
    <w:p w14:paraId="67E2DDCA" w14:textId="77777777" w:rsidR="00693C89" w:rsidRPr="00956D35" w:rsidRDefault="00693C89" w:rsidP="00693C89">
      <w:pPr>
        <w:tabs>
          <w:tab w:val="num" w:pos="1418"/>
        </w:tabs>
        <w:ind w:left="1418" w:hanging="1418"/>
        <w:jc w:val="both"/>
      </w:pPr>
    </w:p>
    <w:p w14:paraId="05637929" w14:textId="77777777" w:rsidR="00693C89" w:rsidRPr="00956D35" w:rsidRDefault="00693C89" w:rsidP="00693C89">
      <w:pPr>
        <w:keepNext/>
        <w:keepLines/>
      </w:pPr>
    </w:p>
    <w:p w14:paraId="542BC726" w14:textId="77777777" w:rsidR="00693C89" w:rsidRPr="00956D35" w:rsidRDefault="00693C89" w:rsidP="00693C89">
      <w:pPr>
        <w:keepNext/>
        <w:keepLines/>
      </w:pPr>
    </w:p>
    <w:p w14:paraId="2E83F1EB" w14:textId="77777777" w:rsidR="00693C89" w:rsidRPr="00956D35" w:rsidRDefault="00693C89" w:rsidP="00693C89">
      <w:pPr>
        <w:keepNext/>
        <w:keepLines/>
        <w:tabs>
          <w:tab w:val="num" w:pos="1418"/>
        </w:tabs>
        <w:ind w:left="1418" w:hanging="1418"/>
        <w:jc w:val="both"/>
        <w:rPr>
          <w:b/>
        </w:rPr>
      </w:pPr>
    </w:p>
    <w:p w14:paraId="16E49A8B" w14:textId="77777777" w:rsidR="00693C89" w:rsidRPr="00956D35" w:rsidRDefault="00693C89" w:rsidP="00693C89">
      <w:pPr>
        <w:keepNext/>
        <w:keepLines/>
        <w:tabs>
          <w:tab w:val="num" w:pos="1418"/>
        </w:tabs>
        <w:ind w:left="1418" w:hanging="1418"/>
        <w:jc w:val="both"/>
        <w:rPr>
          <w:b/>
        </w:rPr>
      </w:pPr>
    </w:p>
    <w:p w14:paraId="5B0975A0" w14:textId="77777777" w:rsidR="00693C89" w:rsidRPr="00956D35" w:rsidRDefault="00693C89" w:rsidP="00693C89">
      <w:pPr>
        <w:keepNext/>
        <w:keepLines/>
        <w:tabs>
          <w:tab w:val="num" w:pos="1418"/>
        </w:tabs>
        <w:ind w:left="1418" w:hanging="1418"/>
        <w:jc w:val="both"/>
        <w:rPr>
          <w:b/>
        </w:rPr>
      </w:pPr>
    </w:p>
    <w:p w14:paraId="14F25EA2" w14:textId="77777777" w:rsidR="00693C89" w:rsidRPr="00956D35" w:rsidRDefault="00693C89" w:rsidP="00693C89">
      <w:pPr>
        <w:keepNext/>
        <w:keepLines/>
        <w:tabs>
          <w:tab w:val="num" w:pos="1418"/>
        </w:tabs>
        <w:ind w:left="1418" w:hanging="1418"/>
        <w:jc w:val="both"/>
        <w:rPr>
          <w:b/>
        </w:rPr>
      </w:pPr>
    </w:p>
    <w:p w14:paraId="312528B8" w14:textId="77777777" w:rsidR="00693C89" w:rsidRPr="00956D35" w:rsidRDefault="00693C89" w:rsidP="00693C89">
      <w:pPr>
        <w:keepNext/>
        <w:keepLines/>
        <w:tabs>
          <w:tab w:val="num" w:pos="1418"/>
        </w:tabs>
        <w:ind w:left="1418" w:hanging="1418"/>
        <w:jc w:val="both"/>
        <w:rPr>
          <w:b/>
        </w:rPr>
      </w:pPr>
    </w:p>
    <w:p w14:paraId="7997F9B3" w14:textId="77777777" w:rsidR="00693C89" w:rsidRPr="00956D35" w:rsidRDefault="00693C89" w:rsidP="00693C89">
      <w:pPr>
        <w:keepNext/>
        <w:keepLines/>
        <w:tabs>
          <w:tab w:val="num" w:pos="1418"/>
        </w:tabs>
        <w:ind w:left="1418" w:hanging="1418"/>
        <w:jc w:val="both"/>
        <w:rPr>
          <w:b/>
        </w:rPr>
      </w:pPr>
    </w:p>
    <w:p w14:paraId="56534695" w14:textId="77777777" w:rsidR="00693C89" w:rsidRPr="00956D35" w:rsidRDefault="00693C89" w:rsidP="00693C89">
      <w:pPr>
        <w:keepNext/>
        <w:keepLines/>
        <w:tabs>
          <w:tab w:val="num" w:pos="1418"/>
        </w:tabs>
        <w:ind w:left="1418" w:hanging="1418"/>
        <w:jc w:val="both"/>
        <w:rPr>
          <w:b/>
        </w:rPr>
      </w:pPr>
    </w:p>
    <w:p w14:paraId="53C79406" w14:textId="77777777" w:rsidR="00693C89" w:rsidRPr="00956D35" w:rsidRDefault="00693C89" w:rsidP="00693C89">
      <w:pPr>
        <w:keepNext/>
        <w:keepLines/>
        <w:tabs>
          <w:tab w:val="num" w:pos="1418"/>
        </w:tabs>
        <w:ind w:left="1418" w:hanging="1418"/>
        <w:jc w:val="both"/>
        <w:rPr>
          <w:b/>
        </w:rPr>
      </w:pPr>
    </w:p>
    <w:p w14:paraId="2A86987A" w14:textId="77777777" w:rsidR="00693C89" w:rsidRPr="00956D35" w:rsidRDefault="00693C89" w:rsidP="00693C89">
      <w:pPr>
        <w:keepNext/>
        <w:keepLines/>
        <w:tabs>
          <w:tab w:val="num" w:pos="1418"/>
        </w:tabs>
        <w:ind w:left="1418" w:hanging="1418"/>
        <w:jc w:val="both"/>
        <w:rPr>
          <w:b/>
        </w:rPr>
      </w:pPr>
    </w:p>
    <w:p w14:paraId="08944230" w14:textId="77777777" w:rsidR="00693C89" w:rsidRPr="00956D35" w:rsidRDefault="00693C89" w:rsidP="00693C89">
      <w:pPr>
        <w:keepNext/>
        <w:keepLines/>
        <w:tabs>
          <w:tab w:val="num" w:pos="1418"/>
        </w:tabs>
        <w:ind w:left="1418" w:hanging="1418"/>
        <w:jc w:val="both"/>
        <w:rPr>
          <w:b/>
        </w:rPr>
      </w:pPr>
    </w:p>
    <w:p w14:paraId="3ABBD1F4" w14:textId="77777777" w:rsidR="00693C89" w:rsidRPr="00956D35" w:rsidRDefault="00693C89" w:rsidP="00693C89">
      <w:pPr>
        <w:keepNext/>
        <w:keepLines/>
        <w:tabs>
          <w:tab w:val="num" w:pos="1418"/>
        </w:tabs>
        <w:ind w:left="1418" w:hanging="1418"/>
        <w:jc w:val="both"/>
        <w:rPr>
          <w:b/>
        </w:rPr>
      </w:pPr>
    </w:p>
    <w:p w14:paraId="52723F0D" w14:textId="77777777" w:rsidR="00693C89" w:rsidRPr="00956D35" w:rsidRDefault="00693C89" w:rsidP="00693C89">
      <w:pPr>
        <w:tabs>
          <w:tab w:val="num" w:pos="1418"/>
        </w:tabs>
        <w:ind w:left="1418" w:hanging="1418"/>
        <w:jc w:val="both"/>
        <w:rPr>
          <w:b/>
        </w:rPr>
      </w:pPr>
    </w:p>
    <w:p w14:paraId="03E9C585" w14:textId="77777777" w:rsidR="00693C89" w:rsidRPr="00956D35" w:rsidRDefault="00693C89" w:rsidP="00693C89">
      <w:pPr>
        <w:tabs>
          <w:tab w:val="num" w:pos="1418"/>
        </w:tabs>
        <w:ind w:left="1418" w:hanging="1418"/>
        <w:jc w:val="both"/>
      </w:pPr>
    </w:p>
    <w:p w14:paraId="3A4B3318" w14:textId="77777777" w:rsidR="00693C89" w:rsidRPr="00956D35" w:rsidRDefault="00693C89" w:rsidP="00693C89">
      <w:pPr>
        <w:tabs>
          <w:tab w:val="num" w:pos="1418"/>
        </w:tabs>
        <w:ind w:left="1418" w:hanging="1418"/>
        <w:jc w:val="both"/>
      </w:pPr>
    </w:p>
    <w:p w14:paraId="71F3E6E6" w14:textId="77777777" w:rsidR="00693C89" w:rsidRPr="00956D35" w:rsidRDefault="00693C89" w:rsidP="00693C89">
      <w:pPr>
        <w:tabs>
          <w:tab w:val="num" w:pos="1418"/>
        </w:tabs>
        <w:ind w:left="1418" w:hanging="1418"/>
        <w:jc w:val="both"/>
      </w:pPr>
    </w:p>
    <w:p w14:paraId="34EDF4D3" w14:textId="77777777" w:rsidR="00693C89" w:rsidRPr="00956D35" w:rsidRDefault="00693C89" w:rsidP="00693C89">
      <w:pPr>
        <w:tabs>
          <w:tab w:val="left" w:pos="396"/>
          <w:tab w:val="left" w:leader="dot" w:pos="963"/>
          <w:tab w:val="left" w:leader="dot" w:pos="2664"/>
          <w:tab w:val="left" w:pos="4308"/>
          <w:tab w:val="left" w:pos="5725"/>
          <w:tab w:val="left" w:leader="dot" w:pos="8674"/>
        </w:tabs>
        <w:jc w:val="both"/>
        <w:rPr>
          <w:szCs w:val="22"/>
        </w:rPr>
      </w:pPr>
    </w:p>
    <w:p w14:paraId="27D61274" w14:textId="77777777" w:rsidR="00693C89" w:rsidRPr="00956D35" w:rsidRDefault="00693C89" w:rsidP="00693C89">
      <w:pPr>
        <w:keepNext/>
        <w:keepLines/>
        <w:tabs>
          <w:tab w:val="right" w:pos="851"/>
        </w:tabs>
        <w:spacing w:before="360" w:after="240" w:line="300" w:lineRule="exact"/>
        <w:ind w:left="1134" w:right="1134" w:hanging="1134"/>
        <w:rPr>
          <w:b/>
          <w:sz w:val="28"/>
        </w:rPr>
        <w:sectPr w:rsidR="00693C89" w:rsidRPr="00956D35" w:rsidSect="00693C89">
          <w:headerReference w:type="even" r:id="rId95"/>
          <w:headerReference w:type="default" r:id="rId96"/>
          <w:footerReference w:type="even" r:id="rId97"/>
          <w:footerReference w:type="default" r:id="rId98"/>
          <w:headerReference w:type="first" r:id="rId99"/>
          <w:footerReference w:type="first" r:id="rId100"/>
          <w:footnotePr>
            <w:numRestart w:val="eachSect"/>
          </w:footnotePr>
          <w:endnotePr>
            <w:numFmt w:val="decimal"/>
          </w:endnotePr>
          <w:pgSz w:w="11907" w:h="16840" w:code="9"/>
          <w:pgMar w:top="1701" w:right="1134" w:bottom="2268" w:left="1134" w:header="851" w:footer="1701" w:gutter="0"/>
          <w:cols w:space="720"/>
          <w:titlePg/>
          <w:docGrid w:linePitch="272"/>
        </w:sectPr>
      </w:pPr>
    </w:p>
    <w:p w14:paraId="17BE306D" w14:textId="77777777" w:rsidR="00693C89" w:rsidRPr="00956D35" w:rsidRDefault="00693C89" w:rsidP="009168CF">
      <w:pPr>
        <w:pStyle w:val="HChG"/>
      </w:pPr>
      <w:bookmarkStart w:id="105" w:name="_Toc367432823"/>
      <w:r w:rsidRPr="00956D35">
        <w:lastRenderedPageBreak/>
        <w:t>Annex 6</w:t>
      </w:r>
      <w:bookmarkEnd w:id="105"/>
    </w:p>
    <w:p w14:paraId="76547699" w14:textId="77777777" w:rsidR="00693C89" w:rsidRPr="00956D35" w:rsidRDefault="00693C89" w:rsidP="009168CF">
      <w:pPr>
        <w:pStyle w:val="HChG"/>
      </w:pPr>
      <w:r w:rsidRPr="00956D35">
        <w:tab/>
      </w:r>
      <w:r w:rsidRPr="00956D35">
        <w:tab/>
      </w:r>
      <w:bookmarkStart w:id="106" w:name="_Toc367432824"/>
      <w:r w:rsidRPr="00956D35">
        <w:t>Technical description of the side impact dummy</w:t>
      </w:r>
      <w:bookmarkEnd w:id="106"/>
    </w:p>
    <w:p w14:paraId="2156C3D8" w14:textId="77777777" w:rsidR="00693C89" w:rsidRPr="00956D35" w:rsidRDefault="00693C89" w:rsidP="00693C89">
      <w:pPr>
        <w:spacing w:after="120"/>
        <w:ind w:left="2268" w:right="1134" w:hanging="1134"/>
        <w:jc w:val="both"/>
      </w:pPr>
      <w:r w:rsidRPr="00956D35">
        <w:t>1.</w:t>
      </w:r>
      <w:r w:rsidRPr="00956D35">
        <w:tab/>
        <w:t>General</w:t>
      </w:r>
    </w:p>
    <w:p w14:paraId="18A3FD7A" w14:textId="77777777" w:rsidR="00693C89" w:rsidRPr="00956D35" w:rsidRDefault="00693C89" w:rsidP="00693C89">
      <w:pPr>
        <w:suppressAutoHyphens w:val="0"/>
        <w:autoSpaceDE w:val="0"/>
        <w:autoSpaceDN w:val="0"/>
        <w:adjustRightInd w:val="0"/>
        <w:spacing w:after="120" w:line="240" w:lineRule="auto"/>
        <w:ind w:left="2268" w:right="1134" w:hanging="1134"/>
        <w:jc w:val="both"/>
      </w:pPr>
      <w:r w:rsidRPr="00956D35">
        <w:t>1.1.</w:t>
      </w:r>
      <w:r w:rsidRPr="00956D35">
        <w:tab/>
      </w:r>
      <w:r w:rsidRPr="00956D35">
        <w:tab/>
        <w:t>The side impact dummy prescribed in this Regulation, including the instrumentation and calibration, is described in technical drawings and a user's manual</w:t>
      </w:r>
      <w:r w:rsidR="00956D35">
        <w:t>.</w:t>
      </w:r>
      <w:r w:rsidRPr="00956D35">
        <w:rPr>
          <w:sz w:val="18"/>
          <w:vertAlign w:val="superscript"/>
        </w:rPr>
        <w:footnoteReference w:id="11"/>
      </w:r>
    </w:p>
    <w:p w14:paraId="663FFA26" w14:textId="77777777" w:rsidR="00693C89" w:rsidRPr="00956D35" w:rsidRDefault="00693C89" w:rsidP="00693C89">
      <w:pPr>
        <w:spacing w:after="120"/>
        <w:ind w:left="2268" w:right="1134" w:hanging="1134"/>
        <w:jc w:val="both"/>
      </w:pPr>
      <w:r w:rsidRPr="00956D35">
        <w:t>1.2.</w:t>
      </w:r>
      <w:r w:rsidRPr="00956D35">
        <w:tab/>
        <w:t>The dimensions and masses of the side impact dummy represent a 50</w:t>
      </w:r>
      <w:r w:rsidRPr="00956D35">
        <w:rPr>
          <w:vertAlign w:val="superscript"/>
        </w:rPr>
        <w:t xml:space="preserve">th </w:t>
      </w:r>
      <w:r w:rsidRPr="00956D35">
        <w:t>percentile adult male, without lower arms.</w:t>
      </w:r>
    </w:p>
    <w:p w14:paraId="3F6C72EC" w14:textId="77777777" w:rsidR="00693C89" w:rsidRPr="00956D35" w:rsidRDefault="00693C89" w:rsidP="00693C89">
      <w:pPr>
        <w:spacing w:after="120"/>
        <w:ind w:left="2268" w:right="1134" w:hanging="1134"/>
        <w:jc w:val="both"/>
      </w:pPr>
      <w:r w:rsidRPr="00956D35">
        <w:t>1.3.</w:t>
      </w:r>
      <w:r w:rsidRPr="00956D35">
        <w:tab/>
        <w:t>The side impact dummy consists of a metal and plastic skeleton covered by flesh-simulating rubber, plastic and foam.</w:t>
      </w:r>
    </w:p>
    <w:p w14:paraId="3E81AFE3" w14:textId="77777777" w:rsidR="00693C89" w:rsidRPr="00956D35" w:rsidRDefault="00693C89" w:rsidP="00693C89">
      <w:pPr>
        <w:spacing w:after="120"/>
        <w:ind w:left="2268" w:right="1134" w:hanging="1134"/>
        <w:jc w:val="both"/>
      </w:pPr>
      <w:r w:rsidRPr="00956D35">
        <w:t>2.</w:t>
      </w:r>
      <w:r w:rsidRPr="00956D35">
        <w:tab/>
        <w:t xml:space="preserve">Construction </w:t>
      </w:r>
    </w:p>
    <w:p w14:paraId="10455D60" w14:textId="77777777" w:rsidR="00693C89" w:rsidRPr="00956D35" w:rsidRDefault="00693C89" w:rsidP="00693C89">
      <w:pPr>
        <w:spacing w:after="120"/>
        <w:ind w:left="2268" w:right="1134" w:hanging="1134"/>
        <w:jc w:val="both"/>
      </w:pPr>
      <w:r w:rsidRPr="00956D35">
        <w:t>2.1.</w:t>
      </w:r>
      <w:r w:rsidRPr="00956D35">
        <w:tab/>
        <w:t>For an overview of the side impact dummy see Figure 1 for a scheme and the parts breakdown in Table 1 of this annex.</w:t>
      </w:r>
    </w:p>
    <w:p w14:paraId="501BF168" w14:textId="77777777" w:rsidR="00693C89" w:rsidRPr="00956D35" w:rsidRDefault="00693C89" w:rsidP="00693C89">
      <w:pPr>
        <w:spacing w:after="120"/>
        <w:ind w:left="2268" w:right="1134" w:hanging="1134"/>
        <w:jc w:val="both"/>
      </w:pPr>
      <w:r w:rsidRPr="00956D35">
        <w:t>2.2.</w:t>
      </w:r>
      <w:r w:rsidRPr="00956D35">
        <w:tab/>
        <w:t>Head</w:t>
      </w:r>
    </w:p>
    <w:p w14:paraId="5B091233" w14:textId="77777777" w:rsidR="00693C89" w:rsidRPr="00956D35" w:rsidRDefault="00693C89" w:rsidP="00693C89">
      <w:pPr>
        <w:spacing w:after="120"/>
        <w:ind w:left="2268" w:right="1134" w:hanging="1134"/>
        <w:jc w:val="both"/>
      </w:pPr>
      <w:r w:rsidRPr="00956D35">
        <w:t>2.2.1.</w:t>
      </w:r>
      <w:r w:rsidRPr="00956D35">
        <w:tab/>
        <w:t>The head is shown as part No. 1 in Figure 1 of this annex.</w:t>
      </w:r>
    </w:p>
    <w:p w14:paraId="060C0C31" w14:textId="77777777" w:rsidR="00693C89" w:rsidRPr="00956D35" w:rsidRDefault="00693C89" w:rsidP="00693C89">
      <w:pPr>
        <w:spacing w:after="120"/>
        <w:ind w:left="2268" w:right="1134" w:hanging="1134"/>
        <w:jc w:val="both"/>
      </w:pPr>
      <w:r w:rsidRPr="00956D35">
        <w:t>2.2.2.</w:t>
      </w:r>
      <w:r w:rsidRPr="00956D35">
        <w:tab/>
        <w:t>The head consists of an aluminium shell covered by a pliable vinyl skin. The interior of the shell is a cavity accommodating tri-axial accelerometers and ballast.</w:t>
      </w:r>
    </w:p>
    <w:p w14:paraId="173C693A" w14:textId="77777777" w:rsidR="00693C89" w:rsidRPr="00956D35" w:rsidRDefault="00693C89" w:rsidP="00693C89">
      <w:pPr>
        <w:spacing w:after="120"/>
        <w:ind w:left="2268" w:right="1134" w:hanging="1134"/>
        <w:jc w:val="both"/>
      </w:pPr>
      <w:r w:rsidRPr="00956D35">
        <w:t>2.2.3.</w:t>
      </w:r>
      <w:r w:rsidRPr="00956D35">
        <w:tab/>
      </w:r>
      <w:r w:rsidRPr="00956D35">
        <w:rPr>
          <w:rFonts w:ascii="TimesNewRoman" w:hAnsi="TimesNewRoman" w:cs="TimesNewRoman"/>
        </w:rPr>
        <w:t>At the head-neck interface a load cell replacement is built in. This part can be replaced with an upper neck load-cell.</w:t>
      </w:r>
    </w:p>
    <w:p w14:paraId="039D9D1B" w14:textId="77777777" w:rsidR="00693C89" w:rsidRPr="00956D35" w:rsidRDefault="00693C89" w:rsidP="00693C89">
      <w:pPr>
        <w:spacing w:after="120"/>
        <w:ind w:left="2268" w:right="1134" w:hanging="1134"/>
        <w:jc w:val="both"/>
      </w:pPr>
      <w:r w:rsidRPr="00956D35">
        <w:t>2.3.</w:t>
      </w:r>
      <w:r w:rsidRPr="00956D35">
        <w:tab/>
        <w:t>Neck</w:t>
      </w:r>
    </w:p>
    <w:p w14:paraId="50A0CFC7" w14:textId="77777777" w:rsidR="00693C89" w:rsidRPr="00956D35" w:rsidRDefault="00693C89" w:rsidP="00693C89">
      <w:pPr>
        <w:spacing w:after="120"/>
        <w:ind w:left="2268" w:right="1134" w:hanging="1134"/>
        <w:jc w:val="both"/>
      </w:pPr>
      <w:r w:rsidRPr="00956D35">
        <w:t>2.3.1.</w:t>
      </w:r>
      <w:r w:rsidRPr="00956D35">
        <w:tab/>
        <w:t>The neck is shown as part No. 2 in Figure 1 of this annex.</w:t>
      </w:r>
    </w:p>
    <w:p w14:paraId="444FDD42" w14:textId="77777777" w:rsidR="00693C89" w:rsidRPr="00956D35" w:rsidRDefault="00693C89" w:rsidP="00693C89">
      <w:pPr>
        <w:spacing w:after="120"/>
        <w:ind w:left="2268" w:right="1134" w:hanging="1134"/>
        <w:jc w:val="both"/>
      </w:pPr>
      <w:r w:rsidRPr="00956D35">
        <w:t>2.3.2.</w:t>
      </w:r>
      <w:r w:rsidRPr="00956D35">
        <w:tab/>
        <w:t>The neck consists of a head-neck interface piece, a neck-thorax interface piece and a central section that links the two interfaces to one another.</w:t>
      </w:r>
    </w:p>
    <w:p w14:paraId="46E81042" w14:textId="77777777" w:rsidR="00693C89" w:rsidRPr="00956D35" w:rsidRDefault="00693C89" w:rsidP="00693C89">
      <w:pPr>
        <w:spacing w:after="120"/>
        <w:ind w:left="2268" w:right="1134" w:hanging="1134"/>
        <w:jc w:val="both"/>
      </w:pPr>
      <w:r w:rsidRPr="00956D35">
        <w:t>2.3.3.</w:t>
      </w:r>
      <w:r w:rsidRPr="00956D35">
        <w:tab/>
        <w:t>The head-neck interface piece (part No. 2a) and the neck-thorax interface piece (part No. 2c) both consist of two aluminium disks linked together by means of a half spherical screw and eight rubber buffers.</w:t>
      </w:r>
    </w:p>
    <w:p w14:paraId="4FC4814D" w14:textId="77777777" w:rsidR="00693C89" w:rsidRPr="00956D35" w:rsidRDefault="00693C89" w:rsidP="00693C89">
      <w:pPr>
        <w:spacing w:after="120"/>
        <w:ind w:left="2268" w:right="1134" w:hanging="1134"/>
        <w:jc w:val="both"/>
      </w:pPr>
      <w:r w:rsidRPr="00956D35">
        <w:t>2.3.4.</w:t>
      </w:r>
      <w:r w:rsidRPr="00956D35">
        <w:tab/>
        <w:t xml:space="preserve">The cylindrical central section (part No. 2b) is made of rubber. </w:t>
      </w:r>
      <w:r w:rsidRPr="00956D35">
        <w:rPr>
          <w:rFonts w:ascii="TimesNewRoman" w:hAnsi="TimesNewRoman" w:cs="TimesNewRoman"/>
        </w:rPr>
        <w:t>At both sides an aluminium disk of the interface pieces is moulded in the rubber part.</w:t>
      </w:r>
    </w:p>
    <w:p w14:paraId="40A15232" w14:textId="77777777" w:rsidR="00693C89" w:rsidRPr="00956D35" w:rsidRDefault="00693C89" w:rsidP="00693C89">
      <w:pPr>
        <w:spacing w:after="120"/>
        <w:ind w:left="2268" w:right="1134" w:hanging="1134"/>
        <w:jc w:val="both"/>
      </w:pPr>
      <w:r w:rsidRPr="00956D35">
        <w:t>2.3.5.</w:t>
      </w:r>
      <w:r w:rsidRPr="00956D35">
        <w:tab/>
      </w:r>
      <w:r w:rsidRPr="00956D35">
        <w:rPr>
          <w:rFonts w:ascii="TimesNewRoman" w:hAnsi="TimesNewRoman" w:cs="TimesNewRoman"/>
        </w:rPr>
        <w:t>The neck is mounted on the neck-bracket, shown as part No. 2d in Figure 1 of this annex. This bracket can optionally be replaced with a lower neck load-cell.</w:t>
      </w:r>
    </w:p>
    <w:p w14:paraId="07DB1F3C" w14:textId="77777777" w:rsidR="00693C89" w:rsidRPr="00956D35" w:rsidRDefault="00693C89" w:rsidP="00693C89">
      <w:pPr>
        <w:spacing w:after="120"/>
        <w:ind w:left="2268" w:right="1134" w:hanging="1134"/>
        <w:jc w:val="both"/>
      </w:pPr>
      <w:r w:rsidRPr="00956D35">
        <w:t>2.3.6.</w:t>
      </w:r>
      <w:r w:rsidRPr="00956D35">
        <w:tab/>
        <w:t>The angle between the two faces of the neck-bracket is 25°. Because the shoulder block is inclined 5° backwards, the resulting angle between the neck and torso is 20°.</w:t>
      </w:r>
    </w:p>
    <w:p w14:paraId="7C49F6D1" w14:textId="77777777" w:rsidR="00693C89" w:rsidRPr="00956D35" w:rsidRDefault="00693C89" w:rsidP="00693C89">
      <w:pPr>
        <w:spacing w:after="120"/>
        <w:ind w:left="2268" w:right="1134" w:hanging="1134"/>
        <w:jc w:val="both"/>
      </w:pPr>
      <w:r w:rsidRPr="00956D35">
        <w:t>2.4.</w:t>
      </w:r>
      <w:r w:rsidRPr="00956D35">
        <w:tab/>
        <w:t>Shoulder</w:t>
      </w:r>
    </w:p>
    <w:p w14:paraId="3C8EAEB4" w14:textId="77777777" w:rsidR="00693C89" w:rsidRPr="00956D35" w:rsidRDefault="00693C89" w:rsidP="00693C89">
      <w:pPr>
        <w:spacing w:after="120"/>
        <w:ind w:left="2268" w:right="1134" w:hanging="1134"/>
        <w:jc w:val="both"/>
      </w:pPr>
      <w:r w:rsidRPr="00956D35">
        <w:lastRenderedPageBreak/>
        <w:t>2.4.1.</w:t>
      </w:r>
      <w:r w:rsidRPr="00956D35">
        <w:tab/>
        <w:t>The shoulder is shown as part No. 3 in Figure 1 of this annex.</w:t>
      </w:r>
    </w:p>
    <w:p w14:paraId="48D1161E" w14:textId="77777777" w:rsidR="00693C89" w:rsidRPr="00956D35" w:rsidRDefault="00693C89" w:rsidP="00693C89">
      <w:pPr>
        <w:spacing w:after="120"/>
        <w:ind w:left="2268" w:right="1134" w:hanging="1134"/>
        <w:jc w:val="both"/>
      </w:pPr>
      <w:r w:rsidRPr="00956D35">
        <w:t>2.4.2.</w:t>
      </w:r>
      <w:r w:rsidRPr="00956D35">
        <w:tab/>
      </w:r>
      <w:r w:rsidRPr="00956D35">
        <w:rPr>
          <w:spacing w:val="-3"/>
        </w:rPr>
        <w:t>The shoulder consists of a shoulder box, two clavicles and a shoulder foam cap.</w:t>
      </w:r>
    </w:p>
    <w:p w14:paraId="184A57DD" w14:textId="77777777" w:rsidR="00693C89" w:rsidRPr="00956D35" w:rsidRDefault="00693C89" w:rsidP="00693C89">
      <w:pPr>
        <w:spacing w:after="120"/>
        <w:ind w:left="2268" w:right="1134" w:hanging="1134"/>
        <w:jc w:val="both"/>
      </w:pPr>
      <w:r w:rsidRPr="00956D35">
        <w:t>2.4.3.</w:t>
      </w:r>
      <w:r w:rsidRPr="00956D35">
        <w:tab/>
        <w:t xml:space="preserve">The shoulder block (part No. 3a) consists of an aluminium spacer block, an aluminium plate on top and an aluminium plate on the bottom of the spacer block. </w:t>
      </w:r>
      <w:r w:rsidRPr="00956D35">
        <w:rPr>
          <w:rFonts w:ascii="TimesNewRoman" w:hAnsi="TimesNewRoman" w:cs="TimesNewRoman"/>
        </w:rPr>
        <w:t xml:space="preserve">Both plates are covered with a </w:t>
      </w:r>
      <w:proofErr w:type="spellStart"/>
      <w:r w:rsidRPr="00956D35">
        <w:rPr>
          <w:rFonts w:ascii="TimesNewRoman" w:hAnsi="TimesNewRoman" w:cs="TimesNewRoman"/>
        </w:rPr>
        <w:t>polytetrafluoretheen</w:t>
      </w:r>
      <w:proofErr w:type="spellEnd"/>
      <w:r w:rsidRPr="00956D35">
        <w:rPr>
          <w:rFonts w:ascii="TimesNewRoman" w:hAnsi="TimesNewRoman" w:cs="TimesNewRoman"/>
        </w:rPr>
        <w:t xml:space="preserve"> (PTFE)-coating.</w:t>
      </w:r>
    </w:p>
    <w:p w14:paraId="77198064" w14:textId="77777777" w:rsidR="00693C89" w:rsidRPr="00956D35" w:rsidRDefault="00693C89" w:rsidP="00693C89">
      <w:pPr>
        <w:spacing w:after="120"/>
        <w:ind w:left="2268" w:right="1134" w:hanging="1134"/>
        <w:jc w:val="both"/>
      </w:pPr>
      <w:r w:rsidRPr="00956D35">
        <w:t>2.4.4.</w:t>
      </w:r>
      <w:r w:rsidRPr="00956D35">
        <w:tab/>
        <w:t>The clavicles (part No. 3b), made of cast polyurethane (PU)-resin, are designed to evolve over the spacer block. The clavicles are held back in their neutral position by two elastic cords (part No. 3c) which are clamped to the rear of the shoulder box. The outer edge of both clavicles accommodates a design allowing for standard arm positions.</w:t>
      </w:r>
    </w:p>
    <w:p w14:paraId="285F64A1" w14:textId="77777777" w:rsidR="00693C89" w:rsidRPr="00956D35" w:rsidRDefault="00693C89" w:rsidP="00693C89">
      <w:pPr>
        <w:spacing w:after="120"/>
        <w:ind w:left="2268" w:right="1134" w:hanging="1134"/>
        <w:jc w:val="both"/>
      </w:pPr>
      <w:r w:rsidRPr="00956D35">
        <w:t>2.4.5.</w:t>
      </w:r>
      <w:r w:rsidRPr="00956D35">
        <w:tab/>
        <w:t>The shoulder cap (part No. 3d) is made of low-density polyurethane foam and is attached to the shoulder block.</w:t>
      </w:r>
    </w:p>
    <w:p w14:paraId="6EA44855" w14:textId="77777777" w:rsidR="00693C89" w:rsidRPr="00956D35" w:rsidRDefault="00693C89" w:rsidP="00693C89">
      <w:pPr>
        <w:spacing w:after="120"/>
        <w:ind w:left="2268" w:right="1134" w:hanging="1134"/>
        <w:jc w:val="both"/>
      </w:pPr>
      <w:r w:rsidRPr="00956D35">
        <w:t>2.5.</w:t>
      </w:r>
      <w:r w:rsidRPr="00956D35">
        <w:tab/>
        <w:t>Thorax</w:t>
      </w:r>
    </w:p>
    <w:p w14:paraId="2F77C889" w14:textId="77777777" w:rsidR="00693C89" w:rsidRPr="00956D35" w:rsidRDefault="00693C89" w:rsidP="00693C89">
      <w:pPr>
        <w:spacing w:after="120"/>
        <w:ind w:left="2268" w:right="1134" w:hanging="1134"/>
        <w:jc w:val="both"/>
      </w:pPr>
      <w:r w:rsidRPr="00956D35">
        <w:t>2.5.1.</w:t>
      </w:r>
      <w:r w:rsidRPr="00956D35">
        <w:tab/>
        <w:t>The thorax is shown as part No. 4 in Figure l of this annex.</w:t>
      </w:r>
    </w:p>
    <w:p w14:paraId="2154F9BA" w14:textId="77777777" w:rsidR="00693C89" w:rsidRPr="00956D35" w:rsidRDefault="00693C89" w:rsidP="00693C89">
      <w:pPr>
        <w:spacing w:after="120"/>
        <w:ind w:left="2268" w:right="1134" w:hanging="1134"/>
        <w:jc w:val="both"/>
      </w:pPr>
      <w:r w:rsidRPr="00956D35">
        <w:t>2.5.2.</w:t>
      </w:r>
      <w:r w:rsidRPr="00956D35">
        <w:tab/>
        <w:t>The thorax consists of a rigid thoracic spine box and three identical rib modules.</w:t>
      </w:r>
    </w:p>
    <w:p w14:paraId="53FD12C3" w14:textId="77777777" w:rsidR="00693C89" w:rsidRPr="00956D35" w:rsidRDefault="00693C89" w:rsidP="00693C89">
      <w:pPr>
        <w:spacing w:after="120"/>
        <w:ind w:left="2268" w:right="1134" w:hanging="1134"/>
        <w:jc w:val="both"/>
      </w:pPr>
      <w:r w:rsidRPr="00956D35">
        <w:t>2.5.3.</w:t>
      </w:r>
      <w:r w:rsidRPr="00956D35">
        <w:tab/>
        <w:t>The thoracic spine box (part No. 4a) is made of steel. On the rear surface a steel spacer and curved, polyurethane (PU)-resin, back plate is mounted (part No. 4b).</w:t>
      </w:r>
    </w:p>
    <w:p w14:paraId="2EC5938A" w14:textId="77777777" w:rsidR="00693C89" w:rsidRPr="00956D35" w:rsidRDefault="00693C89" w:rsidP="00693C89">
      <w:pPr>
        <w:spacing w:after="120"/>
        <w:ind w:left="2268" w:right="1134" w:hanging="1134"/>
        <w:jc w:val="both"/>
      </w:pPr>
      <w:r w:rsidRPr="00956D35">
        <w:t>2.5.4.</w:t>
      </w:r>
      <w:r w:rsidRPr="00956D35">
        <w:tab/>
        <w:t>The top surface of the thoracic spine box is inclined 5° backwards.</w:t>
      </w:r>
    </w:p>
    <w:p w14:paraId="6CB9E0A8" w14:textId="77777777" w:rsidR="00693C89" w:rsidRPr="00956D35" w:rsidRDefault="00693C89" w:rsidP="00693C89">
      <w:pPr>
        <w:spacing w:after="120"/>
        <w:ind w:left="2268" w:right="1134" w:hanging="1134"/>
        <w:jc w:val="both"/>
      </w:pPr>
      <w:r w:rsidRPr="00956D35">
        <w:t>2.5.5.</w:t>
      </w:r>
      <w:r w:rsidRPr="00956D35">
        <w:tab/>
      </w:r>
      <w:r w:rsidRPr="00956D35">
        <w:rPr>
          <w:rFonts w:ascii="TimesNewRoman" w:hAnsi="TimesNewRoman" w:cs="TimesNewRoman"/>
        </w:rPr>
        <w:t>At the lower side of the spine box a T12 load cell or load cell replacement (part No. 4j) is mounted.</w:t>
      </w:r>
    </w:p>
    <w:p w14:paraId="31EC90D5" w14:textId="77777777" w:rsidR="00693C89" w:rsidRPr="00956D35" w:rsidRDefault="00693C89" w:rsidP="00693C89">
      <w:pPr>
        <w:spacing w:after="120"/>
        <w:ind w:left="2268" w:right="1134" w:hanging="1134"/>
        <w:jc w:val="both"/>
      </w:pPr>
      <w:r w:rsidRPr="00956D35">
        <w:t>2.5.6.</w:t>
      </w:r>
      <w:r w:rsidRPr="00956D35">
        <w:tab/>
        <w:t>A rib module (part No. 4c) consists of a steel rib bow covered by a flesh-simulating open-cell polyurethane (PU) foam (part No. 4d), a linear guide system assembly (part No. 4e) linking the rib and spine box together, a hydraulic damper (part No. 4f) and a stiff damper spring (part No. 4g).</w:t>
      </w:r>
    </w:p>
    <w:p w14:paraId="5B7D0256" w14:textId="77777777" w:rsidR="00693C89" w:rsidRPr="00956D35" w:rsidRDefault="00693C89" w:rsidP="00693C89">
      <w:pPr>
        <w:spacing w:after="120"/>
        <w:ind w:left="2268" w:right="1134" w:hanging="1134"/>
        <w:jc w:val="both"/>
      </w:pPr>
      <w:r w:rsidRPr="00956D35">
        <w:t>2.5.7.</w:t>
      </w:r>
      <w:r w:rsidRPr="00956D35">
        <w:tab/>
      </w:r>
      <w:r w:rsidRPr="00956D35">
        <w:rPr>
          <w:rFonts w:ascii="TimesNewRoman" w:hAnsi="TimesNewRoman" w:cs="TimesNewRoman"/>
        </w:rPr>
        <w:t>The linear guide system (part No. 4e) allows the sensitive rib side of the rib bow (part No. 4d) to deflect with respect to the spine box (part No. 4a) and the</w:t>
      </w:r>
      <w:r w:rsidRPr="00956D35">
        <w:rPr>
          <w:rFonts w:ascii="TimesNewRoman" w:hAnsi="TimesNewRoman" w:cs="TimesNewRoman"/>
          <w:sz w:val="23"/>
          <w:szCs w:val="23"/>
        </w:rPr>
        <w:t xml:space="preserve"> </w:t>
      </w:r>
      <w:r w:rsidRPr="00956D35">
        <w:rPr>
          <w:rFonts w:ascii="TimesNewRoman" w:hAnsi="TimesNewRoman" w:cs="TimesNewRoman"/>
        </w:rPr>
        <w:t>non</w:t>
      </w:r>
      <w:r w:rsidR="00956D35">
        <w:rPr>
          <w:rFonts w:ascii="TimesNewRoman" w:hAnsi="TimesNewRoman" w:cs="TimesNewRoman"/>
        </w:rPr>
        <w:t>-</w:t>
      </w:r>
      <w:r w:rsidRPr="00956D35">
        <w:rPr>
          <w:rFonts w:ascii="TimesNewRoman" w:hAnsi="TimesNewRoman" w:cs="TimesNewRoman"/>
        </w:rPr>
        <w:t>sensitive side. The guide system assembly is equipped with linear needle bearings.</w:t>
      </w:r>
    </w:p>
    <w:p w14:paraId="65CF779B" w14:textId="77777777" w:rsidR="00693C89" w:rsidRPr="00956D35" w:rsidRDefault="00693C89" w:rsidP="00693C89">
      <w:pPr>
        <w:spacing w:after="120"/>
        <w:ind w:left="2268" w:right="1134" w:hanging="1134"/>
        <w:jc w:val="both"/>
        <w:rPr>
          <w:rFonts w:ascii="TimesNewRoman" w:hAnsi="TimesNewRoman" w:cs="TimesNewRoman"/>
        </w:rPr>
      </w:pPr>
      <w:r w:rsidRPr="00956D35">
        <w:t>2.5.8.</w:t>
      </w:r>
      <w:r w:rsidRPr="00956D35">
        <w:tab/>
      </w:r>
      <w:r w:rsidRPr="00956D35">
        <w:rPr>
          <w:rFonts w:ascii="TimesNewRoman" w:hAnsi="TimesNewRoman" w:cs="TimesNewRoman"/>
        </w:rPr>
        <w:t>A tuning spring is located in the guide system assembly (part No. 4h).</w:t>
      </w:r>
    </w:p>
    <w:p w14:paraId="632C5165" w14:textId="77777777" w:rsidR="00693C89" w:rsidRPr="00956D35" w:rsidRDefault="00693C89" w:rsidP="00693C89">
      <w:pPr>
        <w:suppressAutoHyphens w:val="0"/>
        <w:autoSpaceDE w:val="0"/>
        <w:autoSpaceDN w:val="0"/>
        <w:adjustRightInd w:val="0"/>
        <w:spacing w:after="120" w:line="240" w:lineRule="auto"/>
        <w:ind w:left="2268" w:right="1134" w:hanging="1134"/>
        <w:jc w:val="both"/>
      </w:pPr>
      <w:r w:rsidRPr="00956D35">
        <w:t>2.5.9.</w:t>
      </w:r>
      <w:r w:rsidRPr="00956D35">
        <w:tab/>
        <w:t>A rib displacement transducer (part No. 4i) can be installed on the spine box mounted part of guide system (part No. 4e) and connected to the outer end of the guide system at the sensitive side of the rib.</w:t>
      </w:r>
    </w:p>
    <w:p w14:paraId="363B7299" w14:textId="77777777" w:rsidR="00693C89" w:rsidRPr="00956D35" w:rsidRDefault="00693C89" w:rsidP="00693C89">
      <w:pPr>
        <w:spacing w:after="120"/>
        <w:ind w:left="2268" w:right="1134" w:hanging="1134"/>
        <w:jc w:val="both"/>
      </w:pPr>
      <w:r w:rsidRPr="00956D35">
        <w:t>2.6.</w:t>
      </w:r>
      <w:r w:rsidRPr="00956D35">
        <w:tab/>
        <w:t>Arms</w:t>
      </w:r>
    </w:p>
    <w:p w14:paraId="21A8286F" w14:textId="77777777" w:rsidR="00693C89" w:rsidRPr="00956D35" w:rsidRDefault="00693C89" w:rsidP="00693C89">
      <w:pPr>
        <w:spacing w:after="120"/>
        <w:ind w:left="2268" w:right="1134" w:hanging="1134"/>
        <w:jc w:val="both"/>
      </w:pPr>
      <w:r w:rsidRPr="00956D35">
        <w:t>2.6.1.</w:t>
      </w:r>
      <w:r w:rsidRPr="00956D35">
        <w:tab/>
        <w:t>The arms are shown as part No. 5 in Figure 1 of this annex.</w:t>
      </w:r>
    </w:p>
    <w:p w14:paraId="4B23DD6D" w14:textId="77777777" w:rsidR="00693C89" w:rsidRPr="00956D35" w:rsidRDefault="00693C89" w:rsidP="00693C89">
      <w:pPr>
        <w:suppressAutoHyphens w:val="0"/>
        <w:autoSpaceDE w:val="0"/>
        <w:autoSpaceDN w:val="0"/>
        <w:adjustRightInd w:val="0"/>
        <w:spacing w:after="120" w:line="240" w:lineRule="auto"/>
        <w:ind w:left="2268" w:right="1134" w:hanging="1134"/>
        <w:jc w:val="both"/>
        <w:rPr>
          <w:rFonts w:ascii="TimesNewRoman" w:hAnsi="TimesNewRoman" w:cs="TimesNewRoman"/>
        </w:rPr>
      </w:pPr>
      <w:r w:rsidRPr="00956D35">
        <w:rPr>
          <w:rFonts w:ascii="TimesNewRoman" w:hAnsi="TimesNewRoman" w:cs="TimesNewRoman"/>
        </w:rPr>
        <w:t>2.6.2.</w:t>
      </w:r>
      <w:r w:rsidRPr="00956D35">
        <w:rPr>
          <w:rFonts w:ascii="TimesNewRoman" w:hAnsi="TimesNewRoman" w:cs="TimesNewRoman"/>
        </w:rPr>
        <w:tab/>
        <w:t xml:space="preserve">The arms have a plastic skeleton covered by a polyurethane (PU) flesh representation with a polyvinylchloride (PVC) skin. The flesh representation consists of a </w:t>
      </w:r>
      <w:r w:rsidR="00D96976" w:rsidRPr="00956D35">
        <w:rPr>
          <w:rFonts w:ascii="TimesNewRoman" w:hAnsi="TimesNewRoman" w:cs="TimesNewRoman"/>
        </w:rPr>
        <w:t>high density</w:t>
      </w:r>
      <w:r w:rsidRPr="00956D35">
        <w:rPr>
          <w:rFonts w:ascii="TimesNewRoman" w:hAnsi="TimesNewRoman" w:cs="TimesNewRoman"/>
        </w:rPr>
        <w:t xml:space="preserve"> polyurethane (PU) moulding upper part and a polyurethane (PU) foam lower part.</w:t>
      </w:r>
    </w:p>
    <w:p w14:paraId="39F273CB" w14:textId="77777777" w:rsidR="00693C89" w:rsidRPr="00956D35" w:rsidRDefault="00693C89" w:rsidP="00693C89">
      <w:pPr>
        <w:suppressAutoHyphens w:val="0"/>
        <w:autoSpaceDE w:val="0"/>
        <w:autoSpaceDN w:val="0"/>
        <w:adjustRightInd w:val="0"/>
        <w:spacing w:after="120" w:line="240" w:lineRule="auto"/>
        <w:ind w:left="2268" w:right="1134" w:hanging="1134"/>
        <w:jc w:val="both"/>
        <w:rPr>
          <w:rFonts w:ascii="TimesNewRoman" w:hAnsi="TimesNewRoman" w:cs="TimesNewRoman"/>
        </w:rPr>
      </w:pPr>
      <w:r w:rsidRPr="00956D35">
        <w:rPr>
          <w:rFonts w:ascii="TimesNewRoman" w:hAnsi="TimesNewRoman" w:cs="TimesNewRoman"/>
        </w:rPr>
        <w:t>2.6.3.</w:t>
      </w:r>
      <w:r w:rsidRPr="00956D35">
        <w:rPr>
          <w:rFonts w:ascii="TimesNewRoman" w:hAnsi="TimesNewRoman" w:cs="TimesNewRoman"/>
        </w:rPr>
        <w:tab/>
        <w:t>The shoulder-arm joint allows for discrete arm positions at 0, 40 and 90° setting with respect to the torso axis.</w:t>
      </w:r>
    </w:p>
    <w:p w14:paraId="2550FA61" w14:textId="77777777" w:rsidR="00693C89" w:rsidRPr="00956D35" w:rsidRDefault="00693C89" w:rsidP="00693C89">
      <w:pPr>
        <w:suppressAutoHyphens w:val="0"/>
        <w:autoSpaceDE w:val="0"/>
        <w:autoSpaceDN w:val="0"/>
        <w:adjustRightInd w:val="0"/>
        <w:spacing w:after="120" w:line="240" w:lineRule="auto"/>
        <w:ind w:left="2268" w:right="1134" w:hanging="1134"/>
      </w:pPr>
      <w:r w:rsidRPr="00956D35">
        <w:rPr>
          <w:rFonts w:ascii="TimesNewRoman" w:hAnsi="TimesNewRoman" w:cs="TimesNewRoman"/>
        </w:rPr>
        <w:t>2.6.4.</w:t>
      </w:r>
      <w:r w:rsidRPr="00956D35">
        <w:rPr>
          <w:rFonts w:ascii="TimesNewRoman" w:hAnsi="TimesNewRoman" w:cs="TimesNewRoman"/>
        </w:rPr>
        <w:tab/>
        <w:t>The shoulder-arm joint allows for a flexion-extension rotation only.</w:t>
      </w:r>
    </w:p>
    <w:p w14:paraId="2EA22797" w14:textId="77777777" w:rsidR="00693C89" w:rsidRPr="00956D35" w:rsidRDefault="00693C89" w:rsidP="00693C89">
      <w:pPr>
        <w:spacing w:after="120"/>
        <w:ind w:left="2268" w:right="1134" w:hanging="1134"/>
        <w:jc w:val="both"/>
      </w:pPr>
      <w:r w:rsidRPr="00956D35">
        <w:lastRenderedPageBreak/>
        <w:t>2.7.</w:t>
      </w:r>
      <w:r w:rsidRPr="00956D35">
        <w:tab/>
        <w:t>Lumbar spine</w:t>
      </w:r>
    </w:p>
    <w:p w14:paraId="1DD5A938" w14:textId="77777777" w:rsidR="00693C89" w:rsidRPr="00956D35" w:rsidRDefault="00693C89" w:rsidP="00693C89">
      <w:pPr>
        <w:spacing w:after="120"/>
        <w:ind w:left="2268" w:right="1134" w:hanging="1134"/>
        <w:jc w:val="both"/>
      </w:pPr>
      <w:r w:rsidRPr="00956D35">
        <w:t>2.7.1.</w:t>
      </w:r>
      <w:r w:rsidRPr="00956D35">
        <w:tab/>
        <w:t>The lumbar spine is shown as part No. 6 in Figure 1 of this annex.</w:t>
      </w:r>
    </w:p>
    <w:p w14:paraId="28C98942" w14:textId="77777777" w:rsidR="00693C89" w:rsidRPr="00956D35" w:rsidRDefault="00693C89" w:rsidP="00693C89">
      <w:pPr>
        <w:spacing w:after="120"/>
        <w:ind w:left="2268" w:right="1134" w:hanging="1134"/>
        <w:jc w:val="both"/>
      </w:pPr>
      <w:r w:rsidRPr="00956D35">
        <w:t>2.7.2.</w:t>
      </w:r>
      <w:r w:rsidRPr="00956D35">
        <w:tab/>
        <w:t>The lumbar spine consists of a solid rubber cylinder with two steel interface plates at each end, and a steel cable inside the cylinder.</w:t>
      </w:r>
    </w:p>
    <w:p w14:paraId="56A3807E" w14:textId="77777777" w:rsidR="00693C89" w:rsidRPr="00956D35" w:rsidRDefault="00693C89" w:rsidP="00693C89">
      <w:pPr>
        <w:spacing w:after="120"/>
        <w:ind w:left="2268" w:right="1134" w:hanging="1134"/>
        <w:jc w:val="both"/>
      </w:pPr>
      <w:r w:rsidRPr="00956D35">
        <w:t>2.8.</w:t>
      </w:r>
      <w:r w:rsidRPr="00956D35">
        <w:tab/>
        <w:t>Abdomen</w:t>
      </w:r>
    </w:p>
    <w:p w14:paraId="5985419B" w14:textId="77777777" w:rsidR="00693C89" w:rsidRPr="00956D35" w:rsidRDefault="00693C89" w:rsidP="00693C89">
      <w:pPr>
        <w:spacing w:after="120"/>
        <w:ind w:left="2268" w:right="1134" w:hanging="1134"/>
        <w:jc w:val="both"/>
      </w:pPr>
      <w:r w:rsidRPr="00956D35">
        <w:t>2.8.1.</w:t>
      </w:r>
      <w:r w:rsidRPr="00956D35">
        <w:tab/>
        <w:t>The abdomen is shown as part No. 7 in Figure 1 of this annex.</w:t>
      </w:r>
    </w:p>
    <w:p w14:paraId="6832BD5C" w14:textId="77777777" w:rsidR="00693C89" w:rsidRPr="00956D35" w:rsidRDefault="00693C89" w:rsidP="00693C89">
      <w:pPr>
        <w:spacing w:after="120"/>
        <w:ind w:left="2268" w:right="1134" w:hanging="1134"/>
        <w:jc w:val="both"/>
      </w:pPr>
      <w:r w:rsidRPr="00956D35">
        <w:t>2.8.2.</w:t>
      </w:r>
      <w:r w:rsidRPr="00956D35">
        <w:tab/>
        <w:t>The abdomen consists of a rigid central part and a foam covering.</w:t>
      </w:r>
    </w:p>
    <w:p w14:paraId="7D975B65" w14:textId="77777777" w:rsidR="00693C89" w:rsidRPr="00956D35" w:rsidRDefault="00693C89" w:rsidP="00693C89">
      <w:pPr>
        <w:spacing w:after="120"/>
        <w:ind w:left="2268" w:right="1134" w:hanging="1134"/>
        <w:jc w:val="both"/>
      </w:pPr>
      <w:r w:rsidRPr="00956D35">
        <w:t>2.8.3.</w:t>
      </w:r>
      <w:r w:rsidRPr="00956D35">
        <w:tab/>
        <w:t>The central part of the abdomen is a metal casting (part No. 7A). A cover plate is mounted on top of the casting.</w:t>
      </w:r>
    </w:p>
    <w:p w14:paraId="329A1DE4" w14:textId="77777777" w:rsidR="00693C89" w:rsidRPr="00956D35" w:rsidRDefault="00693C89" w:rsidP="00693C89">
      <w:pPr>
        <w:spacing w:after="120"/>
        <w:ind w:left="2268" w:right="1134" w:hanging="1134"/>
        <w:jc w:val="both"/>
      </w:pPr>
      <w:r w:rsidRPr="00956D35">
        <w:t>2.8.4.</w:t>
      </w:r>
      <w:r w:rsidRPr="00956D35">
        <w:tab/>
        <w:t>The covering (part No. 7b) is made of polyurethane (PU) foam. A curved slab of rubber filled with lead-pellets is integrated in the foam covering at both sides.</w:t>
      </w:r>
    </w:p>
    <w:p w14:paraId="5D797264" w14:textId="77777777" w:rsidR="00693C89" w:rsidRPr="00956D35" w:rsidRDefault="00693C89" w:rsidP="00693C89">
      <w:pPr>
        <w:spacing w:after="120"/>
        <w:ind w:left="2268" w:right="1134" w:hanging="1134"/>
        <w:jc w:val="both"/>
      </w:pPr>
      <w:r w:rsidRPr="00956D35">
        <w:t>2.8.5.</w:t>
      </w:r>
      <w:r w:rsidRPr="00956D35">
        <w:tab/>
        <w:t>Between the foam covering and the rigid casting at each side of the abdomen, either three force transducers (part No. 7c) or three non-measuring replacement units can be mounted.</w:t>
      </w:r>
    </w:p>
    <w:p w14:paraId="172659DF" w14:textId="77777777" w:rsidR="00693C89" w:rsidRPr="00956D35" w:rsidRDefault="00693C89" w:rsidP="00693C89">
      <w:pPr>
        <w:spacing w:after="120"/>
        <w:ind w:left="2268" w:right="1134" w:hanging="1134"/>
        <w:jc w:val="both"/>
      </w:pPr>
      <w:r w:rsidRPr="00956D35">
        <w:t>2.9.</w:t>
      </w:r>
      <w:r w:rsidRPr="00956D35">
        <w:tab/>
        <w:t>Pelvis</w:t>
      </w:r>
    </w:p>
    <w:p w14:paraId="355276EF" w14:textId="77777777" w:rsidR="00693C89" w:rsidRPr="00956D35" w:rsidRDefault="00693C89" w:rsidP="00693C89">
      <w:pPr>
        <w:spacing w:after="120"/>
        <w:ind w:left="2268" w:right="1134" w:hanging="1134"/>
        <w:jc w:val="both"/>
      </w:pPr>
      <w:r w:rsidRPr="00956D35">
        <w:t>2.9.1.</w:t>
      </w:r>
      <w:r w:rsidRPr="00956D35">
        <w:tab/>
        <w:t>The pelvis is shown as part No. 8 in Figure 1 of this annex.</w:t>
      </w:r>
    </w:p>
    <w:p w14:paraId="37A98E22" w14:textId="77777777" w:rsidR="00693C89" w:rsidRPr="00956D35" w:rsidRDefault="00693C89" w:rsidP="00693C89">
      <w:pPr>
        <w:spacing w:after="120"/>
        <w:ind w:left="2268" w:right="1134" w:hanging="1134"/>
        <w:jc w:val="both"/>
      </w:pPr>
      <w:r w:rsidRPr="00956D35">
        <w:t>2.9.2.</w:t>
      </w:r>
      <w:r w:rsidRPr="00956D35">
        <w:tab/>
        <w:t>The pelvis consists of a sacrum block, two iliac wings, two hip joints assemblies and a flesh simulating foam covering.</w:t>
      </w:r>
    </w:p>
    <w:p w14:paraId="7EBE89FC" w14:textId="77777777" w:rsidR="00693C89" w:rsidRPr="00956D35" w:rsidRDefault="00693C89" w:rsidP="00693C89">
      <w:pPr>
        <w:spacing w:after="120"/>
        <w:ind w:left="2268" w:right="1134" w:hanging="1134"/>
        <w:jc w:val="both"/>
      </w:pPr>
      <w:r w:rsidRPr="00956D35">
        <w:t>2.9.3.</w:t>
      </w:r>
      <w:r w:rsidRPr="00956D35">
        <w:tab/>
      </w:r>
      <w:r w:rsidRPr="00956D35">
        <w:tab/>
        <w:t>The sacrum (part No. 8a) consists of a mass tuned metal block and a metal plate mounted on top of this block. In the aft side of the block is a cavity to facilitate the application of instrumentation.</w:t>
      </w:r>
    </w:p>
    <w:p w14:paraId="6EC08E5E" w14:textId="77777777" w:rsidR="00693C89" w:rsidRPr="00956D35" w:rsidRDefault="00693C89" w:rsidP="00693C89">
      <w:pPr>
        <w:spacing w:after="120"/>
        <w:ind w:left="2268" w:right="1134" w:hanging="1134"/>
        <w:jc w:val="both"/>
      </w:pPr>
      <w:r w:rsidRPr="00956D35">
        <w:t>2.9.4.</w:t>
      </w:r>
      <w:r w:rsidRPr="00956D35">
        <w:tab/>
        <w:t>The iliac wings (part No. 8b) are made of polyurethane (PU)-resin.</w:t>
      </w:r>
    </w:p>
    <w:p w14:paraId="6C2295DF" w14:textId="77777777" w:rsidR="00693C89" w:rsidRPr="00956D35" w:rsidRDefault="00693C89" w:rsidP="00693C89">
      <w:pPr>
        <w:spacing w:after="120"/>
        <w:ind w:left="2268" w:right="1134" w:hanging="1134"/>
        <w:jc w:val="both"/>
      </w:pPr>
      <w:r w:rsidRPr="00956D35">
        <w:t>2.9.5.</w:t>
      </w:r>
      <w:r w:rsidRPr="00956D35">
        <w:tab/>
        <w:t>The hip joints assemblies (part No. 8c) are made of steel parts. They consist of an upper femur bracket and a ball joint connected to an axle passing through the dummy’s H-point.</w:t>
      </w:r>
    </w:p>
    <w:p w14:paraId="05DC713E" w14:textId="77777777" w:rsidR="00693C89" w:rsidRPr="00956D35" w:rsidRDefault="00693C89" w:rsidP="00693C89">
      <w:pPr>
        <w:spacing w:after="120"/>
        <w:ind w:left="2268" w:right="1134" w:hanging="1134"/>
        <w:jc w:val="both"/>
      </w:pPr>
      <w:r w:rsidRPr="00956D35">
        <w:t>2.9.6.</w:t>
      </w:r>
      <w:r w:rsidRPr="00956D35">
        <w:tab/>
        <w:t xml:space="preserve">The flesh system (part No. 8d) is made of a </w:t>
      </w:r>
      <w:proofErr w:type="spellStart"/>
      <w:r w:rsidRPr="00956D35">
        <w:t>polyvinlychloride</w:t>
      </w:r>
      <w:proofErr w:type="spellEnd"/>
      <w:r w:rsidRPr="00956D35">
        <w:t xml:space="preserve"> (PVC) skin filled with polyurethane (PU) foam. At the H-point location the skin is replaced by open-cell polyurethane (PU) foam block (part No. 8e), backed up with a steel plate fixed on the iliac wing by an axle support going through the ball joint.</w:t>
      </w:r>
    </w:p>
    <w:p w14:paraId="74F11A48" w14:textId="77777777" w:rsidR="00693C89" w:rsidRPr="00956D35" w:rsidRDefault="00693C89" w:rsidP="00693C89">
      <w:pPr>
        <w:spacing w:after="120"/>
        <w:ind w:left="2268" w:right="1134" w:hanging="1134"/>
        <w:jc w:val="both"/>
      </w:pPr>
      <w:r w:rsidRPr="00956D35">
        <w:t>2.9.7.</w:t>
      </w:r>
      <w:r w:rsidRPr="00956D35">
        <w:tab/>
      </w:r>
      <w:r w:rsidRPr="00956D35">
        <w:rPr>
          <w:sz w:val="23"/>
          <w:szCs w:val="23"/>
        </w:rPr>
        <w:tab/>
      </w:r>
      <w:r w:rsidRPr="00956D35">
        <w:t>The iliac wings are attached to the sacrum block at the aft side and linked together at the pubic symphysis location by a force transducer (part No. 8f) or a replacement transducer</w:t>
      </w:r>
      <w:r w:rsidRPr="00956D35">
        <w:rPr>
          <w:sz w:val="23"/>
          <w:szCs w:val="23"/>
        </w:rPr>
        <w:t>.</w:t>
      </w:r>
    </w:p>
    <w:p w14:paraId="608A364A" w14:textId="77777777" w:rsidR="00693C89" w:rsidRPr="00956D35" w:rsidRDefault="00693C89" w:rsidP="00693C89">
      <w:pPr>
        <w:keepNext/>
        <w:keepLines/>
        <w:spacing w:after="120"/>
        <w:ind w:left="2268" w:right="1134" w:hanging="1134"/>
        <w:jc w:val="both"/>
      </w:pPr>
      <w:r w:rsidRPr="00956D35">
        <w:t>2.10.</w:t>
      </w:r>
      <w:r w:rsidRPr="00956D35">
        <w:tab/>
        <w:t>Legs</w:t>
      </w:r>
    </w:p>
    <w:p w14:paraId="315191B8" w14:textId="77777777" w:rsidR="00693C89" w:rsidRPr="00956D35" w:rsidRDefault="00693C89" w:rsidP="00693C89">
      <w:pPr>
        <w:keepNext/>
        <w:keepLines/>
        <w:spacing w:after="120"/>
        <w:ind w:left="2268" w:right="1134" w:hanging="1134"/>
        <w:jc w:val="both"/>
      </w:pPr>
      <w:r w:rsidRPr="00956D35">
        <w:t>2.11.</w:t>
      </w:r>
      <w:r w:rsidRPr="00956D35">
        <w:tab/>
        <w:t>The legs are shown as part No. 9 in Figure 1 of this annex.</w:t>
      </w:r>
    </w:p>
    <w:p w14:paraId="21501BB5" w14:textId="77777777" w:rsidR="00693C89" w:rsidRPr="00956D35" w:rsidRDefault="00693C89" w:rsidP="00693C89">
      <w:pPr>
        <w:keepNext/>
        <w:keepLines/>
        <w:spacing w:after="120"/>
        <w:ind w:left="2268" w:right="1134" w:hanging="1134"/>
        <w:jc w:val="both"/>
      </w:pPr>
      <w:r w:rsidRPr="00956D35">
        <w:t>2.11.1.</w:t>
      </w:r>
      <w:r w:rsidRPr="00956D35">
        <w:tab/>
        <w:t xml:space="preserve">The legs consist of a metal skeleton covered by a flesh-stimulating polyurethane (PU) foam with a </w:t>
      </w:r>
      <w:proofErr w:type="spellStart"/>
      <w:r w:rsidRPr="00956D35">
        <w:t>polyvinlychloride</w:t>
      </w:r>
      <w:proofErr w:type="spellEnd"/>
      <w:r w:rsidRPr="00956D35">
        <w:t xml:space="preserve"> (PVC) skin.</w:t>
      </w:r>
    </w:p>
    <w:p w14:paraId="1943BCC2" w14:textId="77777777" w:rsidR="00693C89" w:rsidRPr="00956D35" w:rsidRDefault="00693C89" w:rsidP="00693C89">
      <w:pPr>
        <w:spacing w:after="120"/>
        <w:ind w:left="2268" w:right="1134" w:hanging="1134"/>
        <w:jc w:val="both"/>
      </w:pPr>
      <w:r w:rsidRPr="00956D35">
        <w:rPr>
          <w:rFonts w:ascii="TimesNewRoman" w:hAnsi="TimesNewRoman" w:cs="TimesNewRoman"/>
        </w:rPr>
        <w:t>2.11.2.</w:t>
      </w:r>
      <w:r w:rsidRPr="00956D35">
        <w:rPr>
          <w:rFonts w:ascii="TimesNewRoman" w:hAnsi="TimesNewRoman" w:cs="TimesNewRoman"/>
        </w:rPr>
        <w:tab/>
        <w:t xml:space="preserve">A high-density polyurethane (PU) moulding with a </w:t>
      </w:r>
      <w:proofErr w:type="spellStart"/>
      <w:r w:rsidRPr="00956D35">
        <w:rPr>
          <w:rFonts w:ascii="TimesNewRoman" w:hAnsi="TimesNewRoman" w:cs="TimesNewRoman"/>
        </w:rPr>
        <w:t>polyvinlychloride</w:t>
      </w:r>
      <w:proofErr w:type="spellEnd"/>
      <w:r w:rsidRPr="00956D35">
        <w:rPr>
          <w:rFonts w:ascii="TimesNewRoman" w:hAnsi="TimesNewRoman" w:cs="TimesNewRoman"/>
        </w:rPr>
        <w:t xml:space="preserve"> (PVC) skin represents the thigh flesh of the upper legs.</w:t>
      </w:r>
    </w:p>
    <w:p w14:paraId="56AD1553" w14:textId="77777777" w:rsidR="00693C89" w:rsidRPr="00956D35" w:rsidRDefault="00693C89" w:rsidP="00693C89">
      <w:pPr>
        <w:spacing w:after="120"/>
        <w:ind w:left="2268" w:right="1134" w:hanging="1134"/>
        <w:jc w:val="both"/>
      </w:pPr>
      <w:r w:rsidRPr="00956D35">
        <w:t>2.11.3.</w:t>
      </w:r>
      <w:r w:rsidRPr="00956D35">
        <w:tab/>
        <w:t>The knee and ankle joint allow for a flexion/extension rotation only.</w:t>
      </w:r>
    </w:p>
    <w:p w14:paraId="4917E97E" w14:textId="77777777" w:rsidR="00693C89" w:rsidRPr="00956D35" w:rsidRDefault="00693C89" w:rsidP="00693C89">
      <w:pPr>
        <w:spacing w:after="120"/>
        <w:ind w:left="2268" w:right="1134" w:hanging="1134"/>
        <w:jc w:val="both"/>
      </w:pPr>
      <w:r w:rsidRPr="00956D35">
        <w:t>2.12.</w:t>
      </w:r>
      <w:r w:rsidRPr="00956D35">
        <w:tab/>
        <w:t>Suit</w:t>
      </w:r>
    </w:p>
    <w:p w14:paraId="35656688" w14:textId="77777777" w:rsidR="00693C89" w:rsidRPr="00956D35" w:rsidRDefault="00693C89" w:rsidP="00693C89">
      <w:pPr>
        <w:spacing w:after="120"/>
        <w:ind w:left="2268" w:right="1134" w:hanging="1134"/>
        <w:jc w:val="both"/>
      </w:pPr>
      <w:r w:rsidRPr="00956D35">
        <w:t>2.12.1.</w:t>
      </w:r>
      <w:r w:rsidRPr="00956D35">
        <w:tab/>
        <w:t>The suit is not shown in Figure 1 of this annex.</w:t>
      </w:r>
    </w:p>
    <w:p w14:paraId="0E1B4E7E" w14:textId="77777777" w:rsidR="00693C89" w:rsidRPr="00956D35" w:rsidRDefault="00693C89" w:rsidP="00693C89">
      <w:pPr>
        <w:spacing w:after="120"/>
        <w:ind w:left="2268" w:right="1134" w:hanging="1134"/>
        <w:jc w:val="both"/>
      </w:pPr>
      <w:r w:rsidRPr="00956D35">
        <w:lastRenderedPageBreak/>
        <w:t>2.12.2.</w:t>
      </w:r>
      <w:r w:rsidRPr="00956D35">
        <w:tab/>
        <w:t>The suit is made of rubber and covers the shoulders, thorax, upper part of the arms, the abdomen and lumbar spine, the upper part of the pelvis.</w:t>
      </w:r>
    </w:p>
    <w:p w14:paraId="489EFE81" w14:textId="77777777" w:rsidR="00693C89" w:rsidRPr="00956D35" w:rsidRDefault="00693C89" w:rsidP="00693C89">
      <w:pPr>
        <w:keepNext/>
        <w:keepLines/>
        <w:spacing w:line="240" w:lineRule="auto"/>
        <w:ind w:left="1134"/>
        <w:outlineLvl w:val="0"/>
      </w:pPr>
      <w:r w:rsidRPr="00956D35">
        <w:t>Figure 1</w:t>
      </w:r>
    </w:p>
    <w:p w14:paraId="169686B0" w14:textId="77777777" w:rsidR="00693C89" w:rsidRPr="00956D35" w:rsidRDefault="00693C89" w:rsidP="00693C89">
      <w:pPr>
        <w:keepNext/>
        <w:keepLines/>
        <w:spacing w:after="120" w:line="240" w:lineRule="auto"/>
        <w:ind w:left="1134"/>
        <w:outlineLvl w:val="0"/>
        <w:rPr>
          <w:b/>
        </w:rPr>
      </w:pPr>
      <w:r w:rsidRPr="00956D35">
        <w:rPr>
          <w:b/>
        </w:rPr>
        <w:t>Construction of side impact dummy</w:t>
      </w:r>
    </w:p>
    <w:p w14:paraId="27B9D007" w14:textId="12CFC599" w:rsidR="00693C89" w:rsidRPr="00956D35" w:rsidRDefault="0054181B" w:rsidP="00693C89">
      <w:pPr>
        <w:spacing w:after="120"/>
        <w:ind w:left="2268" w:right="1134" w:hanging="1134"/>
        <w:jc w:val="both"/>
      </w:pPr>
      <w:bookmarkStart w:id="107" w:name="_MON_1129110851"/>
      <w:bookmarkStart w:id="108" w:name="_MON_1129110938"/>
      <w:bookmarkStart w:id="109" w:name="_MON_1129112942"/>
      <w:bookmarkStart w:id="110" w:name="_MON_1129385770"/>
      <w:bookmarkStart w:id="111" w:name="_MON_1379245707"/>
      <w:bookmarkStart w:id="112" w:name="_MON_1380028015"/>
      <w:bookmarkStart w:id="113" w:name="_MON_1380028737"/>
      <w:bookmarkStart w:id="114" w:name="_MON_1380113166"/>
      <w:bookmarkEnd w:id="107"/>
      <w:bookmarkEnd w:id="108"/>
      <w:bookmarkEnd w:id="109"/>
      <w:bookmarkEnd w:id="110"/>
      <w:bookmarkEnd w:id="111"/>
      <w:bookmarkEnd w:id="112"/>
      <w:bookmarkEnd w:id="113"/>
      <w:bookmarkEnd w:id="114"/>
      <w:r>
        <w:rPr>
          <w:noProof/>
        </w:rPr>
        <w:drawing>
          <wp:inline distT="0" distB="0" distL="0" distR="0" wp14:anchorId="445FE819" wp14:editId="16CEB3AE">
            <wp:extent cx="4794250" cy="6496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94250" cy="6496050"/>
                    </a:xfrm>
                    <a:prstGeom prst="rect">
                      <a:avLst/>
                    </a:prstGeom>
                    <a:noFill/>
                    <a:ln>
                      <a:noFill/>
                    </a:ln>
                  </pic:spPr>
                </pic:pic>
              </a:graphicData>
            </a:graphic>
          </wp:inline>
        </w:drawing>
      </w:r>
    </w:p>
    <w:p w14:paraId="1E6E57F7" w14:textId="77777777" w:rsidR="00693C89" w:rsidRPr="00956D35" w:rsidRDefault="00693C89" w:rsidP="00D96976">
      <w:pPr>
        <w:keepNext/>
        <w:keepLines/>
        <w:spacing w:line="240" w:lineRule="auto"/>
        <w:ind w:left="1134"/>
        <w:outlineLvl w:val="0"/>
      </w:pPr>
      <w:r w:rsidRPr="00956D35">
        <w:lastRenderedPageBreak/>
        <w:t>Table 1</w:t>
      </w:r>
    </w:p>
    <w:p w14:paraId="0A3153C9" w14:textId="77777777" w:rsidR="00693C89" w:rsidRPr="00956D35" w:rsidRDefault="00693C89" w:rsidP="00D96976">
      <w:pPr>
        <w:keepNext/>
        <w:keepLines/>
        <w:spacing w:after="120"/>
        <w:ind w:left="1134" w:right="1134"/>
        <w:jc w:val="both"/>
        <w:rPr>
          <w:b/>
        </w:rPr>
      </w:pPr>
      <w:r w:rsidRPr="00956D35">
        <w:rPr>
          <w:b/>
        </w:rPr>
        <w:t>Side Impact Dummy Components (See Figure 1)</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521"/>
        <w:gridCol w:w="548"/>
        <w:gridCol w:w="300"/>
        <w:gridCol w:w="5182"/>
        <w:gridCol w:w="409"/>
        <w:gridCol w:w="410"/>
      </w:tblGrid>
      <w:tr w:rsidR="00693C89" w:rsidRPr="00956D35" w14:paraId="4ACD791B" w14:textId="77777777" w:rsidTr="00956D35">
        <w:trPr>
          <w:tblHeader/>
        </w:trPr>
        <w:tc>
          <w:tcPr>
            <w:tcW w:w="521" w:type="dxa"/>
            <w:tcBorders>
              <w:bottom w:val="single" w:sz="12" w:space="0" w:color="auto"/>
            </w:tcBorders>
            <w:shd w:val="clear" w:color="auto" w:fill="auto"/>
            <w:vAlign w:val="bottom"/>
          </w:tcPr>
          <w:p w14:paraId="2167EA36" w14:textId="77777777" w:rsidR="00693C89" w:rsidRPr="00956D35" w:rsidRDefault="00693C89" w:rsidP="00D96976">
            <w:pPr>
              <w:keepNext/>
              <w:keepLines/>
              <w:suppressAutoHyphens w:val="0"/>
              <w:spacing w:before="80" w:after="80" w:line="200" w:lineRule="exact"/>
              <w:ind w:left="113" w:right="113"/>
              <w:rPr>
                <w:i/>
                <w:sz w:val="16"/>
              </w:rPr>
            </w:pPr>
            <w:r w:rsidRPr="00956D35">
              <w:rPr>
                <w:i/>
                <w:sz w:val="16"/>
              </w:rPr>
              <w:t>Part</w:t>
            </w:r>
          </w:p>
        </w:tc>
        <w:tc>
          <w:tcPr>
            <w:tcW w:w="548" w:type="dxa"/>
            <w:tcBorders>
              <w:bottom w:val="single" w:sz="12" w:space="0" w:color="auto"/>
            </w:tcBorders>
            <w:shd w:val="clear" w:color="auto" w:fill="auto"/>
            <w:vAlign w:val="bottom"/>
          </w:tcPr>
          <w:p w14:paraId="2A90E931" w14:textId="77777777" w:rsidR="00693C89" w:rsidRPr="00956D35" w:rsidRDefault="00693C89" w:rsidP="00D96976">
            <w:pPr>
              <w:keepNext/>
              <w:keepLines/>
              <w:suppressAutoHyphens w:val="0"/>
              <w:spacing w:before="80" w:after="80" w:line="200" w:lineRule="exact"/>
              <w:ind w:left="113" w:right="113"/>
              <w:jc w:val="right"/>
              <w:rPr>
                <w:i/>
                <w:sz w:val="16"/>
              </w:rPr>
            </w:pPr>
            <w:r w:rsidRPr="00956D35">
              <w:rPr>
                <w:i/>
                <w:sz w:val="16"/>
              </w:rPr>
              <w:t>No.</w:t>
            </w:r>
          </w:p>
        </w:tc>
        <w:tc>
          <w:tcPr>
            <w:tcW w:w="5482" w:type="dxa"/>
            <w:gridSpan w:val="2"/>
            <w:tcBorders>
              <w:bottom w:val="single" w:sz="12" w:space="0" w:color="auto"/>
            </w:tcBorders>
            <w:shd w:val="clear" w:color="auto" w:fill="auto"/>
            <w:vAlign w:val="bottom"/>
          </w:tcPr>
          <w:p w14:paraId="144ED2E5" w14:textId="77777777" w:rsidR="00693C89" w:rsidRPr="00956D35" w:rsidRDefault="00693C89" w:rsidP="00D96976">
            <w:pPr>
              <w:keepNext/>
              <w:keepLines/>
              <w:suppressAutoHyphens w:val="0"/>
              <w:spacing w:before="80" w:after="80" w:line="200" w:lineRule="exact"/>
              <w:ind w:left="113" w:right="113"/>
              <w:jc w:val="right"/>
              <w:rPr>
                <w:i/>
                <w:sz w:val="16"/>
              </w:rPr>
            </w:pPr>
            <w:r w:rsidRPr="00956D35">
              <w:rPr>
                <w:i/>
                <w:sz w:val="16"/>
              </w:rPr>
              <w:t>Description</w:t>
            </w:r>
          </w:p>
        </w:tc>
        <w:tc>
          <w:tcPr>
            <w:tcW w:w="819" w:type="dxa"/>
            <w:gridSpan w:val="2"/>
            <w:tcBorders>
              <w:bottom w:val="single" w:sz="12" w:space="0" w:color="auto"/>
            </w:tcBorders>
            <w:shd w:val="clear" w:color="auto" w:fill="auto"/>
            <w:vAlign w:val="bottom"/>
          </w:tcPr>
          <w:p w14:paraId="2EFD69B8" w14:textId="77777777" w:rsidR="00693C89" w:rsidRPr="00956D35" w:rsidRDefault="00693C89" w:rsidP="00D96976">
            <w:pPr>
              <w:keepNext/>
              <w:keepLines/>
              <w:suppressAutoHyphens w:val="0"/>
              <w:spacing w:before="80" w:after="80" w:line="200" w:lineRule="exact"/>
              <w:ind w:left="113" w:right="113"/>
              <w:jc w:val="right"/>
              <w:rPr>
                <w:i/>
                <w:sz w:val="16"/>
              </w:rPr>
            </w:pPr>
            <w:r w:rsidRPr="00956D35">
              <w:rPr>
                <w:i/>
                <w:sz w:val="16"/>
              </w:rPr>
              <w:t>Number</w:t>
            </w:r>
          </w:p>
        </w:tc>
      </w:tr>
      <w:tr w:rsidR="00693C89" w:rsidRPr="00956D35" w14:paraId="719C1F8B" w14:textId="77777777" w:rsidTr="00956D35">
        <w:tc>
          <w:tcPr>
            <w:tcW w:w="521" w:type="dxa"/>
            <w:tcBorders>
              <w:top w:val="single" w:sz="12" w:space="0" w:color="auto"/>
            </w:tcBorders>
            <w:shd w:val="clear" w:color="auto" w:fill="auto"/>
          </w:tcPr>
          <w:p w14:paraId="47ABE2AA" w14:textId="77777777" w:rsidR="00693C89" w:rsidRPr="00956D35" w:rsidRDefault="00693C89" w:rsidP="00D96976">
            <w:pPr>
              <w:keepNext/>
              <w:keepLines/>
              <w:suppressAutoHyphens w:val="0"/>
              <w:spacing w:before="40" w:after="40" w:line="220" w:lineRule="exact"/>
              <w:ind w:left="113" w:right="113"/>
              <w:rPr>
                <w:sz w:val="18"/>
              </w:rPr>
            </w:pPr>
            <w:r w:rsidRPr="00956D35">
              <w:rPr>
                <w:sz w:val="18"/>
              </w:rPr>
              <w:t>1</w:t>
            </w:r>
          </w:p>
        </w:tc>
        <w:tc>
          <w:tcPr>
            <w:tcW w:w="548" w:type="dxa"/>
            <w:tcBorders>
              <w:top w:val="single" w:sz="12" w:space="0" w:color="auto"/>
            </w:tcBorders>
            <w:shd w:val="clear" w:color="auto" w:fill="auto"/>
            <w:vAlign w:val="bottom"/>
          </w:tcPr>
          <w:p w14:paraId="28237624" w14:textId="77777777" w:rsidR="00693C89" w:rsidRPr="00956D35" w:rsidRDefault="00693C89" w:rsidP="00D96976">
            <w:pPr>
              <w:keepNext/>
              <w:keepLines/>
              <w:suppressAutoHyphens w:val="0"/>
              <w:spacing w:before="40" w:after="40" w:line="220" w:lineRule="exact"/>
              <w:ind w:left="113" w:right="113"/>
              <w:jc w:val="right"/>
              <w:rPr>
                <w:sz w:val="18"/>
              </w:rPr>
            </w:pPr>
          </w:p>
        </w:tc>
        <w:tc>
          <w:tcPr>
            <w:tcW w:w="5482" w:type="dxa"/>
            <w:gridSpan w:val="2"/>
            <w:tcBorders>
              <w:top w:val="single" w:sz="12" w:space="0" w:color="auto"/>
            </w:tcBorders>
            <w:shd w:val="clear" w:color="auto" w:fill="auto"/>
            <w:vAlign w:val="bottom"/>
          </w:tcPr>
          <w:p w14:paraId="73780982" w14:textId="77777777" w:rsidR="00693C89" w:rsidRPr="00956D35" w:rsidRDefault="00693C89" w:rsidP="00D96976">
            <w:pPr>
              <w:keepNext/>
              <w:keepLines/>
              <w:suppressAutoHyphens w:val="0"/>
              <w:spacing w:before="40" w:after="40" w:line="220" w:lineRule="exact"/>
              <w:ind w:left="113" w:right="113"/>
              <w:rPr>
                <w:sz w:val="18"/>
              </w:rPr>
            </w:pPr>
            <w:r w:rsidRPr="00956D35">
              <w:rPr>
                <w:sz w:val="18"/>
              </w:rPr>
              <w:t>Head</w:t>
            </w:r>
          </w:p>
        </w:tc>
        <w:tc>
          <w:tcPr>
            <w:tcW w:w="409" w:type="dxa"/>
            <w:tcBorders>
              <w:top w:val="single" w:sz="12" w:space="0" w:color="auto"/>
            </w:tcBorders>
            <w:shd w:val="clear" w:color="auto" w:fill="auto"/>
            <w:vAlign w:val="bottom"/>
          </w:tcPr>
          <w:p w14:paraId="5F11B689" w14:textId="77777777" w:rsidR="00693C89" w:rsidRPr="00956D35" w:rsidRDefault="00693C89" w:rsidP="00D96976">
            <w:pPr>
              <w:keepNext/>
              <w:keepLines/>
              <w:suppressAutoHyphens w:val="0"/>
              <w:spacing w:before="40" w:after="40" w:line="220" w:lineRule="exact"/>
              <w:ind w:left="113" w:right="113"/>
              <w:jc w:val="right"/>
              <w:rPr>
                <w:sz w:val="18"/>
              </w:rPr>
            </w:pPr>
            <w:r w:rsidRPr="00956D35">
              <w:rPr>
                <w:sz w:val="18"/>
              </w:rPr>
              <w:t>1</w:t>
            </w:r>
          </w:p>
        </w:tc>
        <w:tc>
          <w:tcPr>
            <w:tcW w:w="410" w:type="dxa"/>
            <w:tcBorders>
              <w:top w:val="single" w:sz="12" w:space="0" w:color="auto"/>
            </w:tcBorders>
            <w:shd w:val="clear" w:color="auto" w:fill="auto"/>
            <w:vAlign w:val="bottom"/>
          </w:tcPr>
          <w:p w14:paraId="45949EC7" w14:textId="77777777" w:rsidR="00693C89" w:rsidRPr="00956D35" w:rsidRDefault="00693C89" w:rsidP="00D96976">
            <w:pPr>
              <w:keepNext/>
              <w:keepLines/>
              <w:suppressAutoHyphens w:val="0"/>
              <w:spacing w:before="40" w:after="40" w:line="220" w:lineRule="exact"/>
              <w:ind w:left="113" w:right="113"/>
              <w:jc w:val="right"/>
              <w:rPr>
                <w:sz w:val="18"/>
              </w:rPr>
            </w:pPr>
          </w:p>
        </w:tc>
      </w:tr>
      <w:tr w:rsidR="00693C89" w:rsidRPr="00956D35" w14:paraId="2C99A096" w14:textId="77777777" w:rsidTr="00B1468C">
        <w:tc>
          <w:tcPr>
            <w:tcW w:w="521" w:type="dxa"/>
            <w:shd w:val="clear" w:color="auto" w:fill="auto"/>
          </w:tcPr>
          <w:p w14:paraId="0D72FCE1" w14:textId="77777777" w:rsidR="00693C89" w:rsidRPr="00956D35" w:rsidRDefault="00693C89" w:rsidP="00D96976">
            <w:pPr>
              <w:keepNext/>
              <w:keepLines/>
              <w:suppressAutoHyphens w:val="0"/>
              <w:spacing w:before="40" w:after="40" w:line="220" w:lineRule="exact"/>
              <w:ind w:left="113" w:right="113"/>
              <w:rPr>
                <w:sz w:val="18"/>
              </w:rPr>
            </w:pPr>
            <w:r w:rsidRPr="00956D35">
              <w:rPr>
                <w:sz w:val="18"/>
              </w:rPr>
              <w:t>2</w:t>
            </w:r>
          </w:p>
        </w:tc>
        <w:tc>
          <w:tcPr>
            <w:tcW w:w="548" w:type="dxa"/>
            <w:shd w:val="clear" w:color="auto" w:fill="auto"/>
            <w:vAlign w:val="bottom"/>
          </w:tcPr>
          <w:p w14:paraId="0F5BEE13" w14:textId="77777777" w:rsidR="00693C89" w:rsidRPr="00956D35" w:rsidRDefault="00693C89" w:rsidP="00D96976">
            <w:pPr>
              <w:keepNext/>
              <w:keepLines/>
              <w:suppressAutoHyphens w:val="0"/>
              <w:spacing w:before="40" w:after="40" w:line="220" w:lineRule="exact"/>
              <w:ind w:left="113" w:right="113"/>
              <w:jc w:val="right"/>
              <w:rPr>
                <w:sz w:val="18"/>
              </w:rPr>
            </w:pPr>
          </w:p>
        </w:tc>
        <w:tc>
          <w:tcPr>
            <w:tcW w:w="5482" w:type="dxa"/>
            <w:gridSpan w:val="2"/>
            <w:tcBorders>
              <w:bottom w:val="single" w:sz="2" w:space="0" w:color="auto"/>
            </w:tcBorders>
            <w:shd w:val="clear" w:color="auto" w:fill="auto"/>
            <w:vAlign w:val="bottom"/>
          </w:tcPr>
          <w:p w14:paraId="54C91A6E" w14:textId="77777777" w:rsidR="00693C89" w:rsidRPr="00956D35" w:rsidRDefault="00693C89" w:rsidP="00D96976">
            <w:pPr>
              <w:keepNext/>
              <w:keepLines/>
              <w:suppressAutoHyphens w:val="0"/>
              <w:spacing w:before="40" w:after="40" w:line="220" w:lineRule="exact"/>
              <w:ind w:left="113" w:right="113"/>
              <w:rPr>
                <w:sz w:val="18"/>
              </w:rPr>
            </w:pPr>
            <w:r w:rsidRPr="00956D35">
              <w:rPr>
                <w:sz w:val="18"/>
              </w:rPr>
              <w:t>Neck</w:t>
            </w:r>
          </w:p>
        </w:tc>
        <w:tc>
          <w:tcPr>
            <w:tcW w:w="409" w:type="dxa"/>
            <w:shd w:val="clear" w:color="auto" w:fill="auto"/>
            <w:vAlign w:val="bottom"/>
          </w:tcPr>
          <w:p w14:paraId="4207CB66" w14:textId="77777777" w:rsidR="00693C89" w:rsidRPr="00956D35" w:rsidRDefault="00693C89" w:rsidP="00D96976">
            <w:pPr>
              <w:keepNext/>
              <w:keepLines/>
              <w:suppressAutoHyphens w:val="0"/>
              <w:spacing w:before="40" w:after="40" w:line="220" w:lineRule="exact"/>
              <w:ind w:left="113" w:right="113"/>
              <w:jc w:val="right"/>
              <w:rPr>
                <w:sz w:val="18"/>
              </w:rPr>
            </w:pPr>
            <w:r w:rsidRPr="00956D35">
              <w:rPr>
                <w:sz w:val="18"/>
              </w:rPr>
              <w:t>1</w:t>
            </w:r>
          </w:p>
        </w:tc>
        <w:tc>
          <w:tcPr>
            <w:tcW w:w="410" w:type="dxa"/>
            <w:shd w:val="clear" w:color="auto" w:fill="auto"/>
            <w:vAlign w:val="bottom"/>
          </w:tcPr>
          <w:p w14:paraId="4012CEF0" w14:textId="77777777" w:rsidR="00693C89" w:rsidRPr="00956D35" w:rsidRDefault="00693C89" w:rsidP="00D96976">
            <w:pPr>
              <w:keepNext/>
              <w:keepLines/>
              <w:suppressAutoHyphens w:val="0"/>
              <w:spacing w:before="40" w:after="40" w:line="220" w:lineRule="exact"/>
              <w:ind w:left="113" w:right="113"/>
              <w:jc w:val="right"/>
              <w:rPr>
                <w:sz w:val="18"/>
              </w:rPr>
            </w:pPr>
          </w:p>
        </w:tc>
      </w:tr>
      <w:tr w:rsidR="00693C89" w:rsidRPr="00956D35" w14:paraId="0D215DAE" w14:textId="77777777" w:rsidTr="00B1468C">
        <w:tc>
          <w:tcPr>
            <w:tcW w:w="521" w:type="dxa"/>
            <w:shd w:val="clear" w:color="auto" w:fill="auto"/>
          </w:tcPr>
          <w:p w14:paraId="1CB25457"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005A49C7" w14:textId="77777777" w:rsidR="00693C89" w:rsidRPr="00956D35" w:rsidRDefault="00693C89" w:rsidP="00B1468C">
            <w:pPr>
              <w:suppressAutoHyphens w:val="0"/>
              <w:spacing w:before="40" w:after="40" w:line="220" w:lineRule="exact"/>
              <w:ind w:left="113" w:right="113"/>
              <w:jc w:val="right"/>
              <w:rPr>
                <w:sz w:val="18"/>
              </w:rPr>
            </w:pPr>
            <w:r w:rsidRPr="00956D35">
              <w:rPr>
                <w:sz w:val="18"/>
              </w:rPr>
              <w:t>2a</w:t>
            </w:r>
          </w:p>
        </w:tc>
        <w:tc>
          <w:tcPr>
            <w:tcW w:w="300" w:type="dxa"/>
            <w:tcBorders>
              <w:right w:val="nil"/>
            </w:tcBorders>
            <w:shd w:val="clear" w:color="auto" w:fill="auto"/>
            <w:vAlign w:val="bottom"/>
          </w:tcPr>
          <w:p w14:paraId="22CD054D"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2E5122AF" w14:textId="77777777" w:rsidR="00693C89" w:rsidRPr="00956D35" w:rsidRDefault="00693C89" w:rsidP="00B1468C">
            <w:pPr>
              <w:suppressAutoHyphens w:val="0"/>
              <w:spacing w:before="40" w:after="40" w:line="220" w:lineRule="exact"/>
              <w:ind w:left="113" w:right="113"/>
              <w:rPr>
                <w:sz w:val="18"/>
              </w:rPr>
            </w:pPr>
            <w:r w:rsidRPr="00956D35">
              <w:rPr>
                <w:sz w:val="18"/>
              </w:rPr>
              <w:t>Head-neck interface</w:t>
            </w:r>
          </w:p>
        </w:tc>
        <w:tc>
          <w:tcPr>
            <w:tcW w:w="409" w:type="dxa"/>
            <w:shd w:val="clear" w:color="auto" w:fill="auto"/>
            <w:vAlign w:val="bottom"/>
          </w:tcPr>
          <w:p w14:paraId="79AC4EEA"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625C61D0"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1DF248DE" w14:textId="77777777" w:rsidTr="00B1468C">
        <w:tc>
          <w:tcPr>
            <w:tcW w:w="521" w:type="dxa"/>
            <w:shd w:val="clear" w:color="auto" w:fill="auto"/>
          </w:tcPr>
          <w:p w14:paraId="54138C04"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0CEF4AF3" w14:textId="77777777" w:rsidR="00693C89" w:rsidRPr="00956D35" w:rsidRDefault="00693C89" w:rsidP="00B1468C">
            <w:pPr>
              <w:suppressAutoHyphens w:val="0"/>
              <w:spacing w:before="40" w:after="40" w:line="220" w:lineRule="exact"/>
              <w:ind w:left="113" w:right="113"/>
              <w:jc w:val="right"/>
              <w:rPr>
                <w:sz w:val="18"/>
              </w:rPr>
            </w:pPr>
            <w:r w:rsidRPr="00956D35">
              <w:rPr>
                <w:sz w:val="18"/>
              </w:rPr>
              <w:t>2b</w:t>
            </w:r>
          </w:p>
        </w:tc>
        <w:tc>
          <w:tcPr>
            <w:tcW w:w="300" w:type="dxa"/>
            <w:tcBorders>
              <w:right w:val="nil"/>
            </w:tcBorders>
            <w:shd w:val="clear" w:color="auto" w:fill="auto"/>
            <w:vAlign w:val="bottom"/>
          </w:tcPr>
          <w:p w14:paraId="531B096B"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4F45301A" w14:textId="77777777" w:rsidR="00693C89" w:rsidRPr="00956D35" w:rsidRDefault="00693C89" w:rsidP="00B1468C">
            <w:pPr>
              <w:suppressAutoHyphens w:val="0"/>
              <w:spacing w:before="40" w:after="40" w:line="220" w:lineRule="exact"/>
              <w:ind w:left="113" w:right="113"/>
              <w:rPr>
                <w:sz w:val="18"/>
              </w:rPr>
            </w:pPr>
            <w:r w:rsidRPr="00956D35">
              <w:rPr>
                <w:sz w:val="18"/>
              </w:rPr>
              <w:t>Central section</w:t>
            </w:r>
          </w:p>
        </w:tc>
        <w:tc>
          <w:tcPr>
            <w:tcW w:w="409" w:type="dxa"/>
            <w:shd w:val="clear" w:color="auto" w:fill="auto"/>
            <w:vAlign w:val="bottom"/>
          </w:tcPr>
          <w:p w14:paraId="2C53344E"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0F0A6C88"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667AF5E9" w14:textId="77777777" w:rsidTr="00B1468C">
        <w:tc>
          <w:tcPr>
            <w:tcW w:w="521" w:type="dxa"/>
            <w:shd w:val="clear" w:color="auto" w:fill="auto"/>
          </w:tcPr>
          <w:p w14:paraId="72E22D9C"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69FCA604" w14:textId="77777777" w:rsidR="00693C89" w:rsidRPr="00956D35" w:rsidRDefault="00693C89" w:rsidP="00B1468C">
            <w:pPr>
              <w:suppressAutoHyphens w:val="0"/>
              <w:spacing w:before="40" w:after="40" w:line="220" w:lineRule="exact"/>
              <w:ind w:left="113" w:right="113"/>
              <w:jc w:val="right"/>
              <w:rPr>
                <w:sz w:val="18"/>
              </w:rPr>
            </w:pPr>
            <w:r w:rsidRPr="00956D35">
              <w:rPr>
                <w:sz w:val="18"/>
              </w:rPr>
              <w:t>2c</w:t>
            </w:r>
          </w:p>
        </w:tc>
        <w:tc>
          <w:tcPr>
            <w:tcW w:w="300" w:type="dxa"/>
            <w:tcBorders>
              <w:right w:val="nil"/>
            </w:tcBorders>
            <w:shd w:val="clear" w:color="auto" w:fill="auto"/>
            <w:vAlign w:val="bottom"/>
          </w:tcPr>
          <w:p w14:paraId="1C79DA78"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09BF0078" w14:textId="77777777" w:rsidR="00693C89" w:rsidRPr="00956D35" w:rsidRDefault="00693C89" w:rsidP="00B1468C">
            <w:pPr>
              <w:suppressAutoHyphens w:val="0"/>
              <w:spacing w:before="40" w:after="40" w:line="220" w:lineRule="exact"/>
              <w:ind w:left="113" w:right="113"/>
              <w:rPr>
                <w:sz w:val="18"/>
              </w:rPr>
            </w:pPr>
            <w:r w:rsidRPr="00956D35">
              <w:rPr>
                <w:sz w:val="18"/>
              </w:rPr>
              <w:t>Neck-thorax interface</w:t>
            </w:r>
          </w:p>
        </w:tc>
        <w:tc>
          <w:tcPr>
            <w:tcW w:w="409" w:type="dxa"/>
            <w:shd w:val="clear" w:color="auto" w:fill="auto"/>
            <w:vAlign w:val="bottom"/>
          </w:tcPr>
          <w:p w14:paraId="7F81AB05"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2C8ADE32"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2392C8AF" w14:textId="77777777" w:rsidTr="00B1468C">
        <w:tc>
          <w:tcPr>
            <w:tcW w:w="521" w:type="dxa"/>
            <w:shd w:val="clear" w:color="auto" w:fill="auto"/>
          </w:tcPr>
          <w:p w14:paraId="1638CC01"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1BF70C78" w14:textId="77777777" w:rsidR="00693C89" w:rsidRPr="00956D35" w:rsidRDefault="00693C89" w:rsidP="00B1468C">
            <w:pPr>
              <w:suppressAutoHyphens w:val="0"/>
              <w:spacing w:before="40" w:after="40" w:line="220" w:lineRule="exact"/>
              <w:ind w:left="113" w:right="113"/>
              <w:jc w:val="right"/>
              <w:rPr>
                <w:sz w:val="18"/>
              </w:rPr>
            </w:pPr>
            <w:r w:rsidRPr="00956D35">
              <w:rPr>
                <w:sz w:val="18"/>
              </w:rPr>
              <w:t>2d</w:t>
            </w:r>
          </w:p>
        </w:tc>
        <w:tc>
          <w:tcPr>
            <w:tcW w:w="300" w:type="dxa"/>
            <w:tcBorders>
              <w:right w:val="nil"/>
            </w:tcBorders>
            <w:shd w:val="clear" w:color="auto" w:fill="auto"/>
            <w:vAlign w:val="bottom"/>
          </w:tcPr>
          <w:p w14:paraId="6FA623B8"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53B538A9" w14:textId="77777777" w:rsidR="00693C89" w:rsidRPr="00956D35" w:rsidRDefault="00693C89" w:rsidP="00B1468C">
            <w:pPr>
              <w:suppressAutoHyphens w:val="0"/>
              <w:spacing w:before="40" w:after="40" w:line="220" w:lineRule="exact"/>
              <w:ind w:left="113" w:right="113"/>
              <w:rPr>
                <w:sz w:val="18"/>
              </w:rPr>
            </w:pPr>
            <w:r w:rsidRPr="00956D35">
              <w:rPr>
                <w:sz w:val="18"/>
              </w:rPr>
              <w:t>Neck-bracket</w:t>
            </w:r>
          </w:p>
        </w:tc>
        <w:tc>
          <w:tcPr>
            <w:tcW w:w="409" w:type="dxa"/>
            <w:shd w:val="clear" w:color="auto" w:fill="auto"/>
            <w:vAlign w:val="bottom"/>
          </w:tcPr>
          <w:p w14:paraId="6A4B9E1C"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71FD7588"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76B076F1" w14:textId="77777777" w:rsidTr="00B1468C">
        <w:tc>
          <w:tcPr>
            <w:tcW w:w="521" w:type="dxa"/>
            <w:shd w:val="clear" w:color="auto" w:fill="auto"/>
          </w:tcPr>
          <w:p w14:paraId="5129B92A" w14:textId="77777777" w:rsidR="00693C89" w:rsidRPr="00956D35" w:rsidRDefault="00693C89" w:rsidP="00B1468C">
            <w:pPr>
              <w:suppressAutoHyphens w:val="0"/>
              <w:spacing w:before="40" w:after="40" w:line="220" w:lineRule="exact"/>
              <w:ind w:left="113" w:right="113"/>
              <w:rPr>
                <w:sz w:val="18"/>
              </w:rPr>
            </w:pPr>
            <w:r w:rsidRPr="00956D35">
              <w:rPr>
                <w:sz w:val="18"/>
              </w:rPr>
              <w:t>3</w:t>
            </w:r>
          </w:p>
        </w:tc>
        <w:tc>
          <w:tcPr>
            <w:tcW w:w="548" w:type="dxa"/>
            <w:shd w:val="clear" w:color="auto" w:fill="auto"/>
            <w:vAlign w:val="bottom"/>
          </w:tcPr>
          <w:p w14:paraId="48B1670F" w14:textId="77777777" w:rsidR="00693C89" w:rsidRPr="00956D35" w:rsidRDefault="00693C89" w:rsidP="00B1468C">
            <w:pPr>
              <w:suppressAutoHyphens w:val="0"/>
              <w:spacing w:before="40" w:after="40" w:line="220" w:lineRule="exact"/>
              <w:ind w:left="113" w:right="113"/>
              <w:jc w:val="right"/>
              <w:rPr>
                <w:sz w:val="18"/>
              </w:rPr>
            </w:pPr>
          </w:p>
        </w:tc>
        <w:tc>
          <w:tcPr>
            <w:tcW w:w="5482" w:type="dxa"/>
            <w:gridSpan w:val="2"/>
            <w:tcBorders>
              <w:bottom w:val="single" w:sz="2" w:space="0" w:color="auto"/>
            </w:tcBorders>
            <w:shd w:val="clear" w:color="auto" w:fill="auto"/>
            <w:vAlign w:val="bottom"/>
          </w:tcPr>
          <w:p w14:paraId="58CB8C61" w14:textId="77777777" w:rsidR="00693C89" w:rsidRPr="00956D35" w:rsidRDefault="00693C89" w:rsidP="00B1468C">
            <w:pPr>
              <w:suppressAutoHyphens w:val="0"/>
              <w:spacing w:before="40" w:after="40" w:line="220" w:lineRule="exact"/>
              <w:ind w:left="113" w:right="113"/>
              <w:rPr>
                <w:sz w:val="18"/>
              </w:rPr>
            </w:pPr>
            <w:r w:rsidRPr="00956D35">
              <w:rPr>
                <w:sz w:val="18"/>
              </w:rPr>
              <w:t>Shoulder</w:t>
            </w:r>
          </w:p>
        </w:tc>
        <w:tc>
          <w:tcPr>
            <w:tcW w:w="409" w:type="dxa"/>
            <w:shd w:val="clear" w:color="auto" w:fill="auto"/>
            <w:vAlign w:val="bottom"/>
          </w:tcPr>
          <w:p w14:paraId="13D54E97"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c>
          <w:tcPr>
            <w:tcW w:w="410" w:type="dxa"/>
            <w:shd w:val="clear" w:color="auto" w:fill="auto"/>
            <w:vAlign w:val="bottom"/>
          </w:tcPr>
          <w:p w14:paraId="7934B92A" w14:textId="77777777" w:rsidR="00693C89" w:rsidRPr="00956D35" w:rsidRDefault="00693C89" w:rsidP="00B1468C">
            <w:pPr>
              <w:suppressAutoHyphens w:val="0"/>
              <w:spacing w:before="40" w:after="40" w:line="220" w:lineRule="exact"/>
              <w:ind w:left="113" w:right="113"/>
              <w:jc w:val="right"/>
              <w:rPr>
                <w:sz w:val="18"/>
              </w:rPr>
            </w:pPr>
          </w:p>
        </w:tc>
      </w:tr>
      <w:tr w:rsidR="00693C89" w:rsidRPr="00956D35" w14:paraId="414F7221" w14:textId="77777777" w:rsidTr="00B1468C">
        <w:tc>
          <w:tcPr>
            <w:tcW w:w="521" w:type="dxa"/>
            <w:shd w:val="clear" w:color="auto" w:fill="auto"/>
          </w:tcPr>
          <w:p w14:paraId="6ACFF0F6"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465BFF7C" w14:textId="77777777" w:rsidR="00693C89" w:rsidRPr="00956D35" w:rsidRDefault="00693C89" w:rsidP="00B1468C">
            <w:pPr>
              <w:suppressAutoHyphens w:val="0"/>
              <w:spacing w:before="40" w:after="40" w:line="220" w:lineRule="exact"/>
              <w:ind w:left="113" w:right="113"/>
              <w:jc w:val="right"/>
              <w:rPr>
                <w:sz w:val="18"/>
              </w:rPr>
            </w:pPr>
            <w:r w:rsidRPr="00956D35">
              <w:rPr>
                <w:sz w:val="18"/>
              </w:rPr>
              <w:t>3a</w:t>
            </w:r>
          </w:p>
        </w:tc>
        <w:tc>
          <w:tcPr>
            <w:tcW w:w="300" w:type="dxa"/>
            <w:tcBorders>
              <w:right w:val="nil"/>
            </w:tcBorders>
            <w:shd w:val="clear" w:color="auto" w:fill="auto"/>
            <w:vAlign w:val="bottom"/>
          </w:tcPr>
          <w:p w14:paraId="52650419"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085B1AF0" w14:textId="77777777" w:rsidR="00693C89" w:rsidRPr="00956D35" w:rsidRDefault="00170602" w:rsidP="00B1468C">
            <w:pPr>
              <w:suppressAutoHyphens w:val="0"/>
              <w:spacing w:before="40" w:after="40" w:line="220" w:lineRule="exact"/>
              <w:ind w:left="113" w:right="113"/>
              <w:rPr>
                <w:sz w:val="18"/>
              </w:rPr>
            </w:pPr>
            <w:r>
              <w:rPr>
                <w:sz w:val="18"/>
              </w:rPr>
              <w:t xml:space="preserve">Shoulder </w:t>
            </w:r>
            <w:r w:rsidR="00693C89" w:rsidRPr="00956D35">
              <w:rPr>
                <w:sz w:val="18"/>
              </w:rPr>
              <w:t>box</w:t>
            </w:r>
          </w:p>
        </w:tc>
        <w:tc>
          <w:tcPr>
            <w:tcW w:w="409" w:type="dxa"/>
            <w:shd w:val="clear" w:color="auto" w:fill="auto"/>
            <w:vAlign w:val="bottom"/>
          </w:tcPr>
          <w:p w14:paraId="2A251339"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6B5F47B9"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34F65FF0" w14:textId="77777777" w:rsidTr="00B1468C">
        <w:tc>
          <w:tcPr>
            <w:tcW w:w="521" w:type="dxa"/>
            <w:shd w:val="clear" w:color="auto" w:fill="auto"/>
          </w:tcPr>
          <w:p w14:paraId="1FDA2173"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0E41FADE" w14:textId="77777777" w:rsidR="00693C89" w:rsidRPr="00956D35" w:rsidRDefault="00693C89" w:rsidP="00B1468C">
            <w:pPr>
              <w:suppressAutoHyphens w:val="0"/>
              <w:spacing w:before="40" w:after="40" w:line="220" w:lineRule="exact"/>
              <w:ind w:left="113" w:right="113"/>
              <w:jc w:val="right"/>
              <w:rPr>
                <w:sz w:val="18"/>
              </w:rPr>
            </w:pPr>
            <w:r w:rsidRPr="00956D35">
              <w:rPr>
                <w:sz w:val="18"/>
              </w:rPr>
              <w:t>3b</w:t>
            </w:r>
          </w:p>
        </w:tc>
        <w:tc>
          <w:tcPr>
            <w:tcW w:w="300" w:type="dxa"/>
            <w:tcBorders>
              <w:right w:val="nil"/>
            </w:tcBorders>
            <w:shd w:val="clear" w:color="auto" w:fill="auto"/>
            <w:vAlign w:val="bottom"/>
          </w:tcPr>
          <w:p w14:paraId="1441D212"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3C24B197" w14:textId="77777777" w:rsidR="00693C89" w:rsidRPr="00956D35" w:rsidRDefault="00693C89" w:rsidP="00B1468C">
            <w:pPr>
              <w:suppressAutoHyphens w:val="0"/>
              <w:spacing w:before="40" w:after="40" w:line="220" w:lineRule="exact"/>
              <w:ind w:left="113" w:right="113"/>
              <w:rPr>
                <w:sz w:val="18"/>
              </w:rPr>
            </w:pPr>
            <w:r w:rsidRPr="00956D35">
              <w:rPr>
                <w:sz w:val="18"/>
              </w:rPr>
              <w:t>Clavicles</w:t>
            </w:r>
          </w:p>
        </w:tc>
        <w:tc>
          <w:tcPr>
            <w:tcW w:w="409" w:type="dxa"/>
            <w:shd w:val="clear" w:color="auto" w:fill="auto"/>
            <w:vAlign w:val="bottom"/>
          </w:tcPr>
          <w:p w14:paraId="66BDB868"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175863B9" w14:textId="77777777" w:rsidR="00693C89" w:rsidRPr="00956D35" w:rsidRDefault="00693C89" w:rsidP="00B1468C">
            <w:pPr>
              <w:suppressAutoHyphens w:val="0"/>
              <w:spacing w:before="40" w:after="40" w:line="220" w:lineRule="exact"/>
              <w:ind w:left="113" w:right="113"/>
              <w:jc w:val="right"/>
              <w:rPr>
                <w:sz w:val="18"/>
              </w:rPr>
            </w:pPr>
            <w:r w:rsidRPr="00956D35">
              <w:rPr>
                <w:sz w:val="18"/>
              </w:rPr>
              <w:t>2</w:t>
            </w:r>
          </w:p>
        </w:tc>
      </w:tr>
      <w:tr w:rsidR="00693C89" w:rsidRPr="00956D35" w14:paraId="76FA6CF9" w14:textId="77777777" w:rsidTr="00B1468C">
        <w:tc>
          <w:tcPr>
            <w:tcW w:w="521" w:type="dxa"/>
            <w:shd w:val="clear" w:color="auto" w:fill="auto"/>
          </w:tcPr>
          <w:p w14:paraId="6ACB48B6"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13B155BF" w14:textId="77777777" w:rsidR="00693C89" w:rsidRPr="00956D35" w:rsidRDefault="00693C89" w:rsidP="00B1468C">
            <w:pPr>
              <w:suppressAutoHyphens w:val="0"/>
              <w:spacing w:before="40" w:after="40" w:line="220" w:lineRule="exact"/>
              <w:ind w:left="113" w:right="113"/>
              <w:jc w:val="right"/>
              <w:rPr>
                <w:sz w:val="18"/>
              </w:rPr>
            </w:pPr>
            <w:r w:rsidRPr="00956D35">
              <w:rPr>
                <w:sz w:val="18"/>
              </w:rPr>
              <w:t>3c</w:t>
            </w:r>
          </w:p>
        </w:tc>
        <w:tc>
          <w:tcPr>
            <w:tcW w:w="300" w:type="dxa"/>
            <w:tcBorders>
              <w:right w:val="nil"/>
            </w:tcBorders>
            <w:shd w:val="clear" w:color="auto" w:fill="auto"/>
            <w:vAlign w:val="bottom"/>
          </w:tcPr>
          <w:p w14:paraId="15333BF5"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698FE8FD" w14:textId="77777777" w:rsidR="00693C89" w:rsidRPr="00956D35" w:rsidRDefault="00693C89" w:rsidP="00B1468C">
            <w:pPr>
              <w:suppressAutoHyphens w:val="0"/>
              <w:spacing w:before="40" w:after="40" w:line="220" w:lineRule="exact"/>
              <w:ind w:left="113" w:right="113"/>
              <w:rPr>
                <w:sz w:val="18"/>
              </w:rPr>
            </w:pPr>
            <w:r w:rsidRPr="00956D35">
              <w:rPr>
                <w:sz w:val="18"/>
              </w:rPr>
              <w:t>Elastic cord</w:t>
            </w:r>
          </w:p>
        </w:tc>
        <w:tc>
          <w:tcPr>
            <w:tcW w:w="409" w:type="dxa"/>
            <w:shd w:val="clear" w:color="auto" w:fill="auto"/>
            <w:vAlign w:val="bottom"/>
          </w:tcPr>
          <w:p w14:paraId="50EA1A96"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400ABCD1" w14:textId="77777777" w:rsidR="00693C89" w:rsidRPr="00956D35" w:rsidRDefault="00693C89" w:rsidP="00B1468C">
            <w:pPr>
              <w:suppressAutoHyphens w:val="0"/>
              <w:spacing w:before="40" w:after="40" w:line="220" w:lineRule="exact"/>
              <w:ind w:left="113" w:right="113"/>
              <w:jc w:val="right"/>
              <w:rPr>
                <w:sz w:val="18"/>
              </w:rPr>
            </w:pPr>
            <w:r w:rsidRPr="00956D35">
              <w:rPr>
                <w:sz w:val="18"/>
              </w:rPr>
              <w:t>2</w:t>
            </w:r>
          </w:p>
        </w:tc>
      </w:tr>
      <w:tr w:rsidR="00693C89" w:rsidRPr="00956D35" w14:paraId="7EA8E45F" w14:textId="77777777" w:rsidTr="00B1468C">
        <w:tc>
          <w:tcPr>
            <w:tcW w:w="521" w:type="dxa"/>
            <w:shd w:val="clear" w:color="auto" w:fill="auto"/>
          </w:tcPr>
          <w:p w14:paraId="00337E81"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5288B9A8" w14:textId="77777777" w:rsidR="00693C89" w:rsidRPr="00956D35" w:rsidRDefault="00693C89" w:rsidP="00B1468C">
            <w:pPr>
              <w:suppressAutoHyphens w:val="0"/>
              <w:spacing w:before="40" w:after="40" w:line="220" w:lineRule="exact"/>
              <w:ind w:left="113" w:right="113"/>
              <w:jc w:val="right"/>
              <w:rPr>
                <w:sz w:val="18"/>
              </w:rPr>
            </w:pPr>
            <w:r w:rsidRPr="00956D35">
              <w:rPr>
                <w:sz w:val="18"/>
              </w:rPr>
              <w:t>3d</w:t>
            </w:r>
          </w:p>
        </w:tc>
        <w:tc>
          <w:tcPr>
            <w:tcW w:w="300" w:type="dxa"/>
            <w:tcBorders>
              <w:right w:val="nil"/>
            </w:tcBorders>
            <w:shd w:val="clear" w:color="auto" w:fill="auto"/>
            <w:vAlign w:val="bottom"/>
          </w:tcPr>
          <w:p w14:paraId="624754F9"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6593AEBE" w14:textId="77777777" w:rsidR="00693C89" w:rsidRPr="00956D35" w:rsidRDefault="00693C89" w:rsidP="00B1468C">
            <w:pPr>
              <w:suppressAutoHyphens w:val="0"/>
              <w:spacing w:before="40" w:after="40" w:line="220" w:lineRule="exact"/>
              <w:ind w:left="113" w:right="113"/>
              <w:rPr>
                <w:sz w:val="18"/>
              </w:rPr>
            </w:pPr>
            <w:r w:rsidRPr="00956D35">
              <w:rPr>
                <w:sz w:val="18"/>
              </w:rPr>
              <w:t>Shoulder foam cap</w:t>
            </w:r>
          </w:p>
        </w:tc>
        <w:tc>
          <w:tcPr>
            <w:tcW w:w="409" w:type="dxa"/>
            <w:shd w:val="clear" w:color="auto" w:fill="auto"/>
            <w:vAlign w:val="bottom"/>
          </w:tcPr>
          <w:p w14:paraId="6DA3AA81"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3AD0FDE4"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7878C987" w14:textId="77777777" w:rsidTr="00B1468C">
        <w:tc>
          <w:tcPr>
            <w:tcW w:w="521" w:type="dxa"/>
            <w:shd w:val="clear" w:color="auto" w:fill="auto"/>
          </w:tcPr>
          <w:p w14:paraId="304E1AD5" w14:textId="77777777" w:rsidR="00693C89" w:rsidRPr="00956D35" w:rsidRDefault="00693C89" w:rsidP="00B1468C">
            <w:pPr>
              <w:suppressAutoHyphens w:val="0"/>
              <w:spacing w:before="40" w:after="40" w:line="220" w:lineRule="exact"/>
              <w:ind w:left="113" w:right="113"/>
              <w:rPr>
                <w:sz w:val="18"/>
              </w:rPr>
            </w:pPr>
            <w:r w:rsidRPr="00956D35">
              <w:rPr>
                <w:sz w:val="18"/>
              </w:rPr>
              <w:t>4</w:t>
            </w:r>
          </w:p>
        </w:tc>
        <w:tc>
          <w:tcPr>
            <w:tcW w:w="548" w:type="dxa"/>
            <w:shd w:val="clear" w:color="auto" w:fill="auto"/>
            <w:vAlign w:val="bottom"/>
          </w:tcPr>
          <w:p w14:paraId="3F681CD8" w14:textId="77777777" w:rsidR="00693C89" w:rsidRPr="00956D35" w:rsidRDefault="00693C89" w:rsidP="00B1468C">
            <w:pPr>
              <w:suppressAutoHyphens w:val="0"/>
              <w:spacing w:before="40" w:after="40" w:line="220" w:lineRule="exact"/>
              <w:ind w:left="113" w:right="113"/>
              <w:jc w:val="right"/>
              <w:rPr>
                <w:sz w:val="18"/>
              </w:rPr>
            </w:pPr>
          </w:p>
        </w:tc>
        <w:tc>
          <w:tcPr>
            <w:tcW w:w="5482" w:type="dxa"/>
            <w:gridSpan w:val="2"/>
            <w:tcBorders>
              <w:bottom w:val="single" w:sz="2" w:space="0" w:color="auto"/>
            </w:tcBorders>
            <w:shd w:val="clear" w:color="auto" w:fill="auto"/>
            <w:vAlign w:val="bottom"/>
          </w:tcPr>
          <w:p w14:paraId="18275E8B" w14:textId="77777777" w:rsidR="00693C89" w:rsidRPr="00956D35" w:rsidRDefault="00693C89" w:rsidP="00B1468C">
            <w:pPr>
              <w:suppressAutoHyphens w:val="0"/>
              <w:spacing w:before="40" w:after="40" w:line="220" w:lineRule="exact"/>
              <w:ind w:left="113" w:right="113"/>
              <w:rPr>
                <w:sz w:val="18"/>
              </w:rPr>
            </w:pPr>
            <w:r w:rsidRPr="00956D35">
              <w:rPr>
                <w:sz w:val="18"/>
              </w:rPr>
              <w:t>Thorax</w:t>
            </w:r>
          </w:p>
        </w:tc>
        <w:tc>
          <w:tcPr>
            <w:tcW w:w="409" w:type="dxa"/>
            <w:shd w:val="clear" w:color="auto" w:fill="auto"/>
            <w:vAlign w:val="bottom"/>
          </w:tcPr>
          <w:p w14:paraId="3962A654"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c>
          <w:tcPr>
            <w:tcW w:w="410" w:type="dxa"/>
            <w:shd w:val="clear" w:color="auto" w:fill="auto"/>
            <w:vAlign w:val="bottom"/>
          </w:tcPr>
          <w:p w14:paraId="1893C853" w14:textId="77777777" w:rsidR="00693C89" w:rsidRPr="00956D35" w:rsidRDefault="00693C89" w:rsidP="00B1468C">
            <w:pPr>
              <w:suppressAutoHyphens w:val="0"/>
              <w:spacing w:before="40" w:after="40" w:line="220" w:lineRule="exact"/>
              <w:ind w:left="113" w:right="113"/>
              <w:jc w:val="right"/>
              <w:rPr>
                <w:sz w:val="18"/>
              </w:rPr>
            </w:pPr>
          </w:p>
        </w:tc>
      </w:tr>
      <w:tr w:rsidR="00693C89" w:rsidRPr="00956D35" w14:paraId="77452CA7" w14:textId="77777777" w:rsidTr="00B1468C">
        <w:tc>
          <w:tcPr>
            <w:tcW w:w="521" w:type="dxa"/>
            <w:shd w:val="clear" w:color="auto" w:fill="auto"/>
          </w:tcPr>
          <w:p w14:paraId="4CD834C8"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1D6DB67F" w14:textId="77777777" w:rsidR="00693C89" w:rsidRPr="00956D35" w:rsidRDefault="00693C89" w:rsidP="00B1468C">
            <w:pPr>
              <w:suppressAutoHyphens w:val="0"/>
              <w:spacing w:before="40" w:after="40" w:line="220" w:lineRule="exact"/>
              <w:ind w:left="113" w:right="113"/>
              <w:jc w:val="right"/>
              <w:rPr>
                <w:sz w:val="18"/>
              </w:rPr>
            </w:pPr>
            <w:r w:rsidRPr="00956D35">
              <w:rPr>
                <w:sz w:val="18"/>
              </w:rPr>
              <w:t>4a</w:t>
            </w:r>
          </w:p>
        </w:tc>
        <w:tc>
          <w:tcPr>
            <w:tcW w:w="300" w:type="dxa"/>
            <w:tcBorders>
              <w:right w:val="nil"/>
            </w:tcBorders>
            <w:shd w:val="clear" w:color="auto" w:fill="auto"/>
            <w:vAlign w:val="bottom"/>
          </w:tcPr>
          <w:p w14:paraId="14FEF7D0"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14759997" w14:textId="77777777" w:rsidR="00693C89" w:rsidRPr="00956D35" w:rsidRDefault="00693C89" w:rsidP="00B1468C">
            <w:pPr>
              <w:suppressAutoHyphens w:val="0"/>
              <w:spacing w:before="40" w:after="40" w:line="220" w:lineRule="exact"/>
              <w:ind w:left="113" w:right="113"/>
              <w:rPr>
                <w:sz w:val="18"/>
              </w:rPr>
            </w:pPr>
            <w:r w:rsidRPr="00956D35">
              <w:rPr>
                <w:sz w:val="18"/>
              </w:rPr>
              <w:t>Thoracic spine</w:t>
            </w:r>
          </w:p>
        </w:tc>
        <w:tc>
          <w:tcPr>
            <w:tcW w:w="409" w:type="dxa"/>
            <w:shd w:val="clear" w:color="auto" w:fill="auto"/>
            <w:vAlign w:val="bottom"/>
          </w:tcPr>
          <w:p w14:paraId="7E920414"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42B36562"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6EAF13A2" w14:textId="77777777" w:rsidTr="00B1468C">
        <w:tc>
          <w:tcPr>
            <w:tcW w:w="521" w:type="dxa"/>
            <w:shd w:val="clear" w:color="auto" w:fill="auto"/>
          </w:tcPr>
          <w:p w14:paraId="33CEEA85"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2407C0DE" w14:textId="77777777" w:rsidR="00693C89" w:rsidRPr="00956D35" w:rsidRDefault="00693C89" w:rsidP="00B1468C">
            <w:pPr>
              <w:suppressAutoHyphens w:val="0"/>
              <w:spacing w:before="40" w:after="40" w:line="220" w:lineRule="exact"/>
              <w:ind w:left="113" w:right="113"/>
              <w:jc w:val="right"/>
              <w:rPr>
                <w:sz w:val="18"/>
              </w:rPr>
            </w:pPr>
            <w:r w:rsidRPr="00956D35">
              <w:rPr>
                <w:sz w:val="18"/>
              </w:rPr>
              <w:t>4b</w:t>
            </w:r>
          </w:p>
        </w:tc>
        <w:tc>
          <w:tcPr>
            <w:tcW w:w="300" w:type="dxa"/>
            <w:tcBorders>
              <w:right w:val="nil"/>
            </w:tcBorders>
            <w:shd w:val="clear" w:color="auto" w:fill="auto"/>
            <w:vAlign w:val="bottom"/>
          </w:tcPr>
          <w:p w14:paraId="587EC23D"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11EE83D7" w14:textId="77777777" w:rsidR="00693C89" w:rsidRPr="00956D35" w:rsidRDefault="00693C89" w:rsidP="00B1468C">
            <w:pPr>
              <w:suppressAutoHyphens w:val="0"/>
              <w:spacing w:before="40" w:after="40" w:line="220" w:lineRule="exact"/>
              <w:ind w:left="113" w:right="113"/>
              <w:rPr>
                <w:sz w:val="18"/>
              </w:rPr>
            </w:pPr>
            <w:r w:rsidRPr="00956D35">
              <w:rPr>
                <w:sz w:val="18"/>
              </w:rPr>
              <w:t>Back plate (curved)</w:t>
            </w:r>
          </w:p>
        </w:tc>
        <w:tc>
          <w:tcPr>
            <w:tcW w:w="409" w:type="dxa"/>
            <w:shd w:val="clear" w:color="auto" w:fill="auto"/>
            <w:vAlign w:val="bottom"/>
          </w:tcPr>
          <w:p w14:paraId="0644953E"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101E1F9A"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3BB81E9B" w14:textId="77777777" w:rsidTr="00B1468C">
        <w:tc>
          <w:tcPr>
            <w:tcW w:w="521" w:type="dxa"/>
            <w:shd w:val="clear" w:color="auto" w:fill="auto"/>
          </w:tcPr>
          <w:p w14:paraId="4D913300"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565E584C" w14:textId="77777777" w:rsidR="00693C89" w:rsidRPr="00956D35" w:rsidRDefault="00693C89" w:rsidP="00B1468C">
            <w:pPr>
              <w:suppressAutoHyphens w:val="0"/>
              <w:spacing w:before="40" w:after="40" w:line="220" w:lineRule="exact"/>
              <w:ind w:left="113" w:right="113"/>
              <w:jc w:val="right"/>
              <w:rPr>
                <w:sz w:val="18"/>
              </w:rPr>
            </w:pPr>
            <w:r w:rsidRPr="00956D35">
              <w:rPr>
                <w:sz w:val="18"/>
              </w:rPr>
              <w:t>4c</w:t>
            </w:r>
          </w:p>
        </w:tc>
        <w:tc>
          <w:tcPr>
            <w:tcW w:w="300" w:type="dxa"/>
            <w:tcBorders>
              <w:right w:val="nil"/>
            </w:tcBorders>
            <w:shd w:val="clear" w:color="auto" w:fill="auto"/>
            <w:vAlign w:val="bottom"/>
          </w:tcPr>
          <w:p w14:paraId="7C6E3884"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2B7B2926" w14:textId="77777777" w:rsidR="00693C89" w:rsidRPr="00956D35" w:rsidRDefault="00693C89" w:rsidP="00B1468C">
            <w:pPr>
              <w:suppressAutoHyphens w:val="0"/>
              <w:spacing w:before="40" w:after="40" w:line="220" w:lineRule="exact"/>
              <w:ind w:left="113" w:right="113"/>
              <w:rPr>
                <w:sz w:val="18"/>
              </w:rPr>
            </w:pPr>
            <w:r w:rsidRPr="00956D35">
              <w:rPr>
                <w:sz w:val="18"/>
              </w:rPr>
              <w:t>Rib module</w:t>
            </w:r>
          </w:p>
        </w:tc>
        <w:tc>
          <w:tcPr>
            <w:tcW w:w="409" w:type="dxa"/>
            <w:shd w:val="clear" w:color="auto" w:fill="auto"/>
            <w:vAlign w:val="bottom"/>
          </w:tcPr>
          <w:p w14:paraId="2EE660C3"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571AD707" w14:textId="77777777" w:rsidR="00693C89" w:rsidRPr="00956D35" w:rsidRDefault="00693C89" w:rsidP="00B1468C">
            <w:pPr>
              <w:suppressAutoHyphens w:val="0"/>
              <w:spacing w:before="40" w:after="40" w:line="220" w:lineRule="exact"/>
              <w:ind w:left="113" w:right="113"/>
              <w:jc w:val="right"/>
              <w:rPr>
                <w:sz w:val="18"/>
              </w:rPr>
            </w:pPr>
            <w:r w:rsidRPr="00956D35">
              <w:rPr>
                <w:sz w:val="18"/>
              </w:rPr>
              <w:t>3</w:t>
            </w:r>
          </w:p>
        </w:tc>
      </w:tr>
      <w:tr w:rsidR="00693C89" w:rsidRPr="00956D35" w14:paraId="4556F875" w14:textId="77777777" w:rsidTr="00B1468C">
        <w:tc>
          <w:tcPr>
            <w:tcW w:w="521" w:type="dxa"/>
            <w:shd w:val="clear" w:color="auto" w:fill="auto"/>
          </w:tcPr>
          <w:p w14:paraId="217AEBD7"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03B64E2F" w14:textId="77777777" w:rsidR="00693C89" w:rsidRPr="00956D35" w:rsidRDefault="00693C89" w:rsidP="00B1468C">
            <w:pPr>
              <w:suppressAutoHyphens w:val="0"/>
              <w:spacing w:before="40" w:after="40" w:line="220" w:lineRule="exact"/>
              <w:ind w:left="113" w:right="113"/>
              <w:jc w:val="right"/>
              <w:rPr>
                <w:sz w:val="18"/>
              </w:rPr>
            </w:pPr>
            <w:r w:rsidRPr="00956D35">
              <w:rPr>
                <w:sz w:val="18"/>
              </w:rPr>
              <w:t>4d</w:t>
            </w:r>
          </w:p>
        </w:tc>
        <w:tc>
          <w:tcPr>
            <w:tcW w:w="300" w:type="dxa"/>
            <w:tcBorders>
              <w:right w:val="nil"/>
            </w:tcBorders>
            <w:shd w:val="clear" w:color="auto" w:fill="auto"/>
            <w:vAlign w:val="bottom"/>
          </w:tcPr>
          <w:p w14:paraId="03E20199"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1063F79E" w14:textId="77777777" w:rsidR="00693C89" w:rsidRPr="00956D35" w:rsidRDefault="00693C89" w:rsidP="00B1468C">
            <w:pPr>
              <w:suppressAutoHyphens w:val="0"/>
              <w:spacing w:before="40" w:after="40" w:line="220" w:lineRule="exact"/>
              <w:ind w:left="113" w:right="113"/>
              <w:rPr>
                <w:sz w:val="18"/>
              </w:rPr>
            </w:pPr>
            <w:r w:rsidRPr="00956D35">
              <w:rPr>
                <w:sz w:val="18"/>
              </w:rPr>
              <w:t>Rib bow covered with flesh</w:t>
            </w:r>
          </w:p>
        </w:tc>
        <w:tc>
          <w:tcPr>
            <w:tcW w:w="409" w:type="dxa"/>
            <w:shd w:val="clear" w:color="auto" w:fill="auto"/>
            <w:vAlign w:val="bottom"/>
          </w:tcPr>
          <w:p w14:paraId="661F223E"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5371870E" w14:textId="77777777" w:rsidR="00693C89" w:rsidRPr="00956D35" w:rsidRDefault="00693C89" w:rsidP="00B1468C">
            <w:pPr>
              <w:suppressAutoHyphens w:val="0"/>
              <w:spacing w:before="40" w:after="40" w:line="220" w:lineRule="exact"/>
              <w:ind w:left="113" w:right="113"/>
              <w:jc w:val="right"/>
              <w:rPr>
                <w:sz w:val="18"/>
              </w:rPr>
            </w:pPr>
            <w:r w:rsidRPr="00956D35">
              <w:rPr>
                <w:sz w:val="18"/>
              </w:rPr>
              <w:t>3</w:t>
            </w:r>
          </w:p>
        </w:tc>
      </w:tr>
      <w:tr w:rsidR="00693C89" w:rsidRPr="00956D35" w14:paraId="6676D575" w14:textId="77777777" w:rsidTr="00B1468C">
        <w:tc>
          <w:tcPr>
            <w:tcW w:w="521" w:type="dxa"/>
            <w:shd w:val="clear" w:color="auto" w:fill="auto"/>
          </w:tcPr>
          <w:p w14:paraId="34866836"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2358B2F1" w14:textId="77777777" w:rsidR="00693C89" w:rsidRPr="00956D35" w:rsidRDefault="00693C89" w:rsidP="00B1468C">
            <w:pPr>
              <w:suppressAutoHyphens w:val="0"/>
              <w:spacing w:before="40" w:after="40" w:line="220" w:lineRule="exact"/>
              <w:ind w:left="113" w:right="113"/>
              <w:jc w:val="right"/>
              <w:rPr>
                <w:sz w:val="18"/>
              </w:rPr>
            </w:pPr>
            <w:r w:rsidRPr="00956D35">
              <w:rPr>
                <w:sz w:val="18"/>
              </w:rPr>
              <w:t>4e</w:t>
            </w:r>
          </w:p>
        </w:tc>
        <w:tc>
          <w:tcPr>
            <w:tcW w:w="300" w:type="dxa"/>
            <w:tcBorders>
              <w:right w:val="nil"/>
            </w:tcBorders>
            <w:shd w:val="clear" w:color="auto" w:fill="auto"/>
            <w:vAlign w:val="bottom"/>
          </w:tcPr>
          <w:p w14:paraId="1CD57A6E"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44C68E40" w14:textId="77777777" w:rsidR="00693C89" w:rsidRPr="00956D35" w:rsidRDefault="00693C89" w:rsidP="00B1468C">
            <w:pPr>
              <w:suppressAutoHyphens w:val="0"/>
              <w:spacing w:before="40" w:after="40" w:line="220" w:lineRule="exact"/>
              <w:ind w:left="113" w:right="113"/>
              <w:rPr>
                <w:sz w:val="18"/>
              </w:rPr>
            </w:pPr>
            <w:r w:rsidRPr="00956D35">
              <w:rPr>
                <w:sz w:val="18"/>
              </w:rPr>
              <w:t>Piston-cylinder assembly</w:t>
            </w:r>
          </w:p>
        </w:tc>
        <w:tc>
          <w:tcPr>
            <w:tcW w:w="409" w:type="dxa"/>
            <w:shd w:val="clear" w:color="auto" w:fill="auto"/>
            <w:vAlign w:val="bottom"/>
          </w:tcPr>
          <w:p w14:paraId="104C013F"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4ED8991D" w14:textId="77777777" w:rsidR="00693C89" w:rsidRPr="00956D35" w:rsidRDefault="00693C89" w:rsidP="00B1468C">
            <w:pPr>
              <w:suppressAutoHyphens w:val="0"/>
              <w:spacing w:before="40" w:after="40" w:line="220" w:lineRule="exact"/>
              <w:ind w:left="113" w:right="113"/>
              <w:jc w:val="right"/>
              <w:rPr>
                <w:sz w:val="18"/>
              </w:rPr>
            </w:pPr>
            <w:r w:rsidRPr="00956D35">
              <w:rPr>
                <w:sz w:val="18"/>
              </w:rPr>
              <w:t>3</w:t>
            </w:r>
          </w:p>
        </w:tc>
      </w:tr>
      <w:tr w:rsidR="00693C89" w:rsidRPr="00956D35" w14:paraId="1F58FD58" w14:textId="77777777" w:rsidTr="00B1468C">
        <w:tc>
          <w:tcPr>
            <w:tcW w:w="521" w:type="dxa"/>
            <w:shd w:val="clear" w:color="auto" w:fill="auto"/>
          </w:tcPr>
          <w:p w14:paraId="77E7E73B"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169EBAB2" w14:textId="77777777" w:rsidR="00693C89" w:rsidRPr="00956D35" w:rsidRDefault="00693C89" w:rsidP="00B1468C">
            <w:pPr>
              <w:suppressAutoHyphens w:val="0"/>
              <w:spacing w:before="40" w:after="40" w:line="220" w:lineRule="exact"/>
              <w:ind w:left="113" w:right="113"/>
              <w:jc w:val="right"/>
              <w:rPr>
                <w:sz w:val="18"/>
              </w:rPr>
            </w:pPr>
            <w:r w:rsidRPr="00956D35">
              <w:rPr>
                <w:sz w:val="18"/>
              </w:rPr>
              <w:t>4f</w:t>
            </w:r>
          </w:p>
        </w:tc>
        <w:tc>
          <w:tcPr>
            <w:tcW w:w="300" w:type="dxa"/>
            <w:tcBorders>
              <w:right w:val="nil"/>
            </w:tcBorders>
            <w:shd w:val="clear" w:color="auto" w:fill="auto"/>
            <w:vAlign w:val="bottom"/>
          </w:tcPr>
          <w:p w14:paraId="626D06AB"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0BA5BD51" w14:textId="77777777" w:rsidR="00693C89" w:rsidRPr="00956D35" w:rsidRDefault="00693C89" w:rsidP="00B1468C">
            <w:pPr>
              <w:suppressAutoHyphens w:val="0"/>
              <w:spacing w:before="40" w:after="40" w:line="220" w:lineRule="exact"/>
              <w:ind w:left="113" w:right="113"/>
              <w:rPr>
                <w:sz w:val="18"/>
              </w:rPr>
            </w:pPr>
            <w:r w:rsidRPr="00956D35">
              <w:rPr>
                <w:sz w:val="18"/>
              </w:rPr>
              <w:t>Damper</w:t>
            </w:r>
          </w:p>
        </w:tc>
        <w:tc>
          <w:tcPr>
            <w:tcW w:w="409" w:type="dxa"/>
            <w:shd w:val="clear" w:color="auto" w:fill="auto"/>
            <w:vAlign w:val="bottom"/>
          </w:tcPr>
          <w:p w14:paraId="705C952E"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2AD3EDDD" w14:textId="77777777" w:rsidR="00693C89" w:rsidRPr="00956D35" w:rsidRDefault="00693C89" w:rsidP="00B1468C">
            <w:pPr>
              <w:suppressAutoHyphens w:val="0"/>
              <w:spacing w:before="40" w:after="40" w:line="220" w:lineRule="exact"/>
              <w:ind w:left="113" w:right="113"/>
              <w:jc w:val="right"/>
              <w:rPr>
                <w:sz w:val="18"/>
              </w:rPr>
            </w:pPr>
            <w:r w:rsidRPr="00956D35">
              <w:rPr>
                <w:sz w:val="18"/>
              </w:rPr>
              <w:t>3</w:t>
            </w:r>
          </w:p>
        </w:tc>
      </w:tr>
      <w:tr w:rsidR="00693C89" w:rsidRPr="00956D35" w14:paraId="3062E113" w14:textId="77777777" w:rsidTr="00B1468C">
        <w:tc>
          <w:tcPr>
            <w:tcW w:w="521" w:type="dxa"/>
            <w:shd w:val="clear" w:color="auto" w:fill="auto"/>
          </w:tcPr>
          <w:p w14:paraId="33FBEC71"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62AA6BDD" w14:textId="77777777" w:rsidR="00693C89" w:rsidRPr="00956D35" w:rsidRDefault="00693C89" w:rsidP="00B1468C">
            <w:pPr>
              <w:suppressAutoHyphens w:val="0"/>
              <w:spacing w:before="40" w:after="40" w:line="220" w:lineRule="exact"/>
              <w:ind w:left="113" w:right="113"/>
              <w:jc w:val="right"/>
              <w:rPr>
                <w:sz w:val="18"/>
              </w:rPr>
            </w:pPr>
            <w:r w:rsidRPr="00956D35">
              <w:rPr>
                <w:sz w:val="18"/>
              </w:rPr>
              <w:t>4g</w:t>
            </w:r>
          </w:p>
        </w:tc>
        <w:tc>
          <w:tcPr>
            <w:tcW w:w="300" w:type="dxa"/>
            <w:tcBorders>
              <w:right w:val="nil"/>
            </w:tcBorders>
            <w:shd w:val="clear" w:color="auto" w:fill="auto"/>
            <w:vAlign w:val="bottom"/>
          </w:tcPr>
          <w:p w14:paraId="3EF8DBB2"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6C111068" w14:textId="77777777" w:rsidR="00693C89" w:rsidRPr="00956D35" w:rsidRDefault="00693C89" w:rsidP="00B1468C">
            <w:pPr>
              <w:suppressAutoHyphens w:val="0"/>
              <w:spacing w:before="40" w:after="40" w:line="220" w:lineRule="exact"/>
              <w:ind w:left="113" w:right="113"/>
              <w:rPr>
                <w:sz w:val="18"/>
              </w:rPr>
            </w:pPr>
            <w:r w:rsidRPr="00956D35">
              <w:rPr>
                <w:sz w:val="18"/>
              </w:rPr>
              <w:t>Stiff damper spring</w:t>
            </w:r>
          </w:p>
        </w:tc>
        <w:tc>
          <w:tcPr>
            <w:tcW w:w="409" w:type="dxa"/>
            <w:shd w:val="clear" w:color="auto" w:fill="auto"/>
            <w:vAlign w:val="bottom"/>
          </w:tcPr>
          <w:p w14:paraId="65AF5054"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11A98BBF" w14:textId="77777777" w:rsidR="00693C89" w:rsidRPr="00956D35" w:rsidRDefault="00693C89" w:rsidP="00B1468C">
            <w:pPr>
              <w:suppressAutoHyphens w:val="0"/>
              <w:spacing w:before="40" w:after="40" w:line="220" w:lineRule="exact"/>
              <w:ind w:left="113" w:right="113"/>
              <w:jc w:val="right"/>
              <w:rPr>
                <w:sz w:val="18"/>
              </w:rPr>
            </w:pPr>
            <w:r w:rsidRPr="00956D35">
              <w:rPr>
                <w:sz w:val="18"/>
              </w:rPr>
              <w:t>3</w:t>
            </w:r>
          </w:p>
        </w:tc>
      </w:tr>
      <w:tr w:rsidR="00693C89" w:rsidRPr="00956D35" w14:paraId="06498AB6" w14:textId="77777777" w:rsidTr="00B1468C">
        <w:tc>
          <w:tcPr>
            <w:tcW w:w="521" w:type="dxa"/>
            <w:shd w:val="clear" w:color="auto" w:fill="auto"/>
          </w:tcPr>
          <w:p w14:paraId="5C6162B4"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1F147433" w14:textId="77777777" w:rsidR="00693C89" w:rsidRPr="00956D35" w:rsidRDefault="00693C89" w:rsidP="00B1468C">
            <w:pPr>
              <w:suppressAutoHyphens w:val="0"/>
              <w:spacing w:before="40" w:after="40" w:line="220" w:lineRule="exact"/>
              <w:ind w:left="113" w:right="113"/>
              <w:jc w:val="right"/>
              <w:rPr>
                <w:sz w:val="18"/>
              </w:rPr>
            </w:pPr>
            <w:r w:rsidRPr="00956D35">
              <w:rPr>
                <w:sz w:val="18"/>
              </w:rPr>
              <w:t>4h</w:t>
            </w:r>
          </w:p>
        </w:tc>
        <w:tc>
          <w:tcPr>
            <w:tcW w:w="300" w:type="dxa"/>
            <w:tcBorders>
              <w:right w:val="nil"/>
            </w:tcBorders>
            <w:shd w:val="clear" w:color="auto" w:fill="auto"/>
            <w:vAlign w:val="bottom"/>
          </w:tcPr>
          <w:p w14:paraId="6EBA9613"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071C5709" w14:textId="77777777" w:rsidR="00693C89" w:rsidRPr="00956D35" w:rsidRDefault="00693C89" w:rsidP="00B1468C">
            <w:pPr>
              <w:suppressAutoHyphens w:val="0"/>
              <w:spacing w:before="40" w:after="40" w:line="220" w:lineRule="exact"/>
              <w:ind w:left="113" w:right="113"/>
              <w:rPr>
                <w:sz w:val="18"/>
              </w:rPr>
            </w:pPr>
            <w:r w:rsidRPr="00956D35">
              <w:rPr>
                <w:sz w:val="18"/>
              </w:rPr>
              <w:t>Tuning spring</w:t>
            </w:r>
          </w:p>
        </w:tc>
        <w:tc>
          <w:tcPr>
            <w:tcW w:w="409" w:type="dxa"/>
            <w:shd w:val="clear" w:color="auto" w:fill="auto"/>
            <w:vAlign w:val="bottom"/>
          </w:tcPr>
          <w:p w14:paraId="654398C2"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6D4835EC" w14:textId="77777777" w:rsidR="00693C89" w:rsidRPr="00956D35" w:rsidRDefault="00693C89" w:rsidP="00B1468C">
            <w:pPr>
              <w:suppressAutoHyphens w:val="0"/>
              <w:spacing w:before="40" w:after="40" w:line="220" w:lineRule="exact"/>
              <w:ind w:left="113" w:right="113"/>
              <w:jc w:val="right"/>
              <w:rPr>
                <w:sz w:val="18"/>
              </w:rPr>
            </w:pPr>
            <w:r w:rsidRPr="00956D35">
              <w:rPr>
                <w:sz w:val="18"/>
              </w:rPr>
              <w:t>3</w:t>
            </w:r>
          </w:p>
        </w:tc>
      </w:tr>
      <w:tr w:rsidR="00693C89" w:rsidRPr="00956D35" w14:paraId="4E92A602" w14:textId="77777777" w:rsidTr="00B1468C">
        <w:tc>
          <w:tcPr>
            <w:tcW w:w="521" w:type="dxa"/>
            <w:shd w:val="clear" w:color="auto" w:fill="auto"/>
          </w:tcPr>
          <w:p w14:paraId="4E5B11DA"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16C8B8B5" w14:textId="77777777" w:rsidR="00693C89" w:rsidRPr="00956D35" w:rsidRDefault="00693C89" w:rsidP="00B1468C">
            <w:pPr>
              <w:suppressAutoHyphens w:val="0"/>
              <w:spacing w:before="40" w:after="40" w:line="220" w:lineRule="exact"/>
              <w:ind w:left="113" w:right="113"/>
              <w:jc w:val="right"/>
              <w:rPr>
                <w:sz w:val="18"/>
              </w:rPr>
            </w:pPr>
            <w:r w:rsidRPr="00956D35">
              <w:rPr>
                <w:sz w:val="18"/>
              </w:rPr>
              <w:t>4i</w:t>
            </w:r>
          </w:p>
        </w:tc>
        <w:tc>
          <w:tcPr>
            <w:tcW w:w="300" w:type="dxa"/>
            <w:tcBorders>
              <w:right w:val="nil"/>
            </w:tcBorders>
            <w:shd w:val="clear" w:color="auto" w:fill="auto"/>
            <w:vAlign w:val="bottom"/>
          </w:tcPr>
          <w:p w14:paraId="2D62A96F"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3D0ACB36" w14:textId="77777777" w:rsidR="00693C89" w:rsidRPr="00956D35" w:rsidRDefault="00693C89" w:rsidP="00B1468C">
            <w:pPr>
              <w:suppressAutoHyphens w:val="0"/>
              <w:spacing w:before="40" w:after="40" w:line="220" w:lineRule="exact"/>
              <w:ind w:left="113" w:right="113"/>
              <w:rPr>
                <w:sz w:val="18"/>
              </w:rPr>
            </w:pPr>
            <w:r w:rsidRPr="00956D35">
              <w:rPr>
                <w:sz w:val="18"/>
              </w:rPr>
              <w:t>Displacement transducer</w:t>
            </w:r>
          </w:p>
        </w:tc>
        <w:tc>
          <w:tcPr>
            <w:tcW w:w="409" w:type="dxa"/>
            <w:shd w:val="clear" w:color="auto" w:fill="auto"/>
            <w:vAlign w:val="bottom"/>
          </w:tcPr>
          <w:p w14:paraId="62229FD2"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655A26E2" w14:textId="77777777" w:rsidR="00693C89" w:rsidRPr="00956D35" w:rsidRDefault="00693C89" w:rsidP="00B1468C">
            <w:pPr>
              <w:suppressAutoHyphens w:val="0"/>
              <w:spacing w:before="40" w:after="40" w:line="220" w:lineRule="exact"/>
              <w:ind w:left="113" w:right="113"/>
              <w:jc w:val="right"/>
              <w:rPr>
                <w:sz w:val="18"/>
              </w:rPr>
            </w:pPr>
            <w:r w:rsidRPr="00956D35">
              <w:rPr>
                <w:sz w:val="18"/>
              </w:rPr>
              <w:t>3</w:t>
            </w:r>
          </w:p>
        </w:tc>
      </w:tr>
      <w:tr w:rsidR="00693C89" w:rsidRPr="00956D35" w14:paraId="19A07BA3" w14:textId="77777777" w:rsidTr="00B1468C">
        <w:tc>
          <w:tcPr>
            <w:tcW w:w="521" w:type="dxa"/>
            <w:shd w:val="clear" w:color="auto" w:fill="auto"/>
          </w:tcPr>
          <w:p w14:paraId="6AF788DE"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354AAD4D" w14:textId="77777777" w:rsidR="00693C89" w:rsidRPr="00956D35" w:rsidDel="00644FFF" w:rsidRDefault="00693C89" w:rsidP="00B1468C">
            <w:pPr>
              <w:suppressAutoHyphens w:val="0"/>
              <w:spacing w:before="40" w:after="40" w:line="220" w:lineRule="exact"/>
              <w:ind w:left="113" w:right="113"/>
              <w:jc w:val="right"/>
              <w:rPr>
                <w:sz w:val="18"/>
              </w:rPr>
            </w:pPr>
            <w:r w:rsidRPr="00956D35">
              <w:rPr>
                <w:sz w:val="18"/>
              </w:rPr>
              <w:t>4j</w:t>
            </w:r>
          </w:p>
        </w:tc>
        <w:tc>
          <w:tcPr>
            <w:tcW w:w="300" w:type="dxa"/>
            <w:tcBorders>
              <w:right w:val="nil"/>
            </w:tcBorders>
            <w:shd w:val="clear" w:color="auto" w:fill="auto"/>
            <w:vAlign w:val="bottom"/>
          </w:tcPr>
          <w:p w14:paraId="0CE7382B"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1D629141" w14:textId="77777777" w:rsidR="00693C89" w:rsidRPr="00956D35" w:rsidRDefault="00693C89" w:rsidP="00B1468C">
            <w:pPr>
              <w:suppressAutoHyphens w:val="0"/>
              <w:spacing w:before="40" w:after="40" w:line="220" w:lineRule="exact"/>
              <w:ind w:left="113" w:right="113"/>
              <w:rPr>
                <w:sz w:val="18"/>
              </w:rPr>
            </w:pPr>
            <w:r w:rsidRPr="00956D35">
              <w:rPr>
                <w:sz w:val="18"/>
              </w:rPr>
              <w:t>T12 load cell or load cell replacement</w:t>
            </w:r>
          </w:p>
        </w:tc>
        <w:tc>
          <w:tcPr>
            <w:tcW w:w="409" w:type="dxa"/>
            <w:shd w:val="clear" w:color="auto" w:fill="auto"/>
            <w:vAlign w:val="bottom"/>
          </w:tcPr>
          <w:p w14:paraId="696B36F7"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51287F17"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73451DC4" w14:textId="77777777" w:rsidTr="00B1468C">
        <w:tc>
          <w:tcPr>
            <w:tcW w:w="521" w:type="dxa"/>
            <w:shd w:val="clear" w:color="auto" w:fill="auto"/>
          </w:tcPr>
          <w:p w14:paraId="3CB3CD5E" w14:textId="77777777" w:rsidR="00693C89" w:rsidRPr="00956D35" w:rsidRDefault="00693C89" w:rsidP="00B1468C">
            <w:pPr>
              <w:suppressAutoHyphens w:val="0"/>
              <w:spacing w:before="40" w:after="40" w:line="220" w:lineRule="exact"/>
              <w:ind w:left="113" w:right="113"/>
              <w:rPr>
                <w:sz w:val="18"/>
              </w:rPr>
            </w:pPr>
            <w:r w:rsidRPr="00956D35">
              <w:rPr>
                <w:sz w:val="18"/>
              </w:rPr>
              <w:t>5</w:t>
            </w:r>
          </w:p>
        </w:tc>
        <w:tc>
          <w:tcPr>
            <w:tcW w:w="548" w:type="dxa"/>
            <w:shd w:val="clear" w:color="auto" w:fill="auto"/>
            <w:vAlign w:val="bottom"/>
          </w:tcPr>
          <w:p w14:paraId="58DA6EFB" w14:textId="77777777" w:rsidR="00693C89" w:rsidRPr="00956D35" w:rsidRDefault="00693C89" w:rsidP="00B1468C">
            <w:pPr>
              <w:suppressAutoHyphens w:val="0"/>
              <w:spacing w:before="40" w:after="40" w:line="220" w:lineRule="exact"/>
              <w:ind w:left="113" w:right="113"/>
              <w:jc w:val="right"/>
              <w:rPr>
                <w:sz w:val="18"/>
              </w:rPr>
            </w:pPr>
          </w:p>
        </w:tc>
        <w:tc>
          <w:tcPr>
            <w:tcW w:w="5482" w:type="dxa"/>
            <w:gridSpan w:val="2"/>
            <w:shd w:val="clear" w:color="auto" w:fill="auto"/>
            <w:vAlign w:val="bottom"/>
          </w:tcPr>
          <w:p w14:paraId="4EE0793C" w14:textId="77777777" w:rsidR="00693C89" w:rsidRPr="00956D35" w:rsidRDefault="00693C89" w:rsidP="00B1468C">
            <w:pPr>
              <w:suppressAutoHyphens w:val="0"/>
              <w:spacing w:before="40" w:after="40" w:line="220" w:lineRule="exact"/>
              <w:ind w:left="113" w:right="113"/>
              <w:rPr>
                <w:sz w:val="18"/>
              </w:rPr>
            </w:pPr>
            <w:r w:rsidRPr="00956D35">
              <w:rPr>
                <w:sz w:val="18"/>
              </w:rPr>
              <w:t>Arm</w:t>
            </w:r>
          </w:p>
        </w:tc>
        <w:tc>
          <w:tcPr>
            <w:tcW w:w="409" w:type="dxa"/>
            <w:shd w:val="clear" w:color="auto" w:fill="auto"/>
            <w:vAlign w:val="bottom"/>
          </w:tcPr>
          <w:p w14:paraId="1497DBC6" w14:textId="77777777" w:rsidR="00693C89" w:rsidRPr="00956D35" w:rsidRDefault="00693C89" w:rsidP="00B1468C">
            <w:pPr>
              <w:suppressAutoHyphens w:val="0"/>
              <w:spacing w:before="40" w:after="40" w:line="220" w:lineRule="exact"/>
              <w:ind w:left="113" w:right="113"/>
              <w:jc w:val="right"/>
              <w:rPr>
                <w:sz w:val="18"/>
              </w:rPr>
            </w:pPr>
            <w:r w:rsidRPr="00956D35">
              <w:rPr>
                <w:sz w:val="18"/>
              </w:rPr>
              <w:t>2</w:t>
            </w:r>
          </w:p>
        </w:tc>
        <w:tc>
          <w:tcPr>
            <w:tcW w:w="410" w:type="dxa"/>
            <w:shd w:val="clear" w:color="auto" w:fill="auto"/>
            <w:vAlign w:val="bottom"/>
          </w:tcPr>
          <w:p w14:paraId="20D700C4" w14:textId="77777777" w:rsidR="00693C89" w:rsidRPr="00956D35" w:rsidRDefault="00693C89" w:rsidP="00B1468C">
            <w:pPr>
              <w:suppressAutoHyphens w:val="0"/>
              <w:spacing w:before="40" w:after="40" w:line="220" w:lineRule="exact"/>
              <w:ind w:left="113" w:right="113"/>
              <w:jc w:val="right"/>
              <w:rPr>
                <w:sz w:val="18"/>
              </w:rPr>
            </w:pPr>
          </w:p>
        </w:tc>
      </w:tr>
      <w:tr w:rsidR="00693C89" w:rsidRPr="00956D35" w14:paraId="7AF2EB9E" w14:textId="77777777" w:rsidTr="00B1468C">
        <w:tc>
          <w:tcPr>
            <w:tcW w:w="521" w:type="dxa"/>
            <w:shd w:val="clear" w:color="auto" w:fill="auto"/>
          </w:tcPr>
          <w:p w14:paraId="3D93DBBE" w14:textId="77777777" w:rsidR="00693C89" w:rsidRPr="00956D35" w:rsidRDefault="00693C89" w:rsidP="00B1468C">
            <w:pPr>
              <w:suppressAutoHyphens w:val="0"/>
              <w:spacing w:before="40" w:after="40" w:line="220" w:lineRule="exact"/>
              <w:ind w:left="113" w:right="113"/>
              <w:rPr>
                <w:sz w:val="18"/>
              </w:rPr>
            </w:pPr>
            <w:r w:rsidRPr="00956D35">
              <w:rPr>
                <w:sz w:val="18"/>
              </w:rPr>
              <w:t>6</w:t>
            </w:r>
          </w:p>
        </w:tc>
        <w:tc>
          <w:tcPr>
            <w:tcW w:w="548" w:type="dxa"/>
            <w:shd w:val="clear" w:color="auto" w:fill="auto"/>
            <w:vAlign w:val="bottom"/>
          </w:tcPr>
          <w:p w14:paraId="6C61E575" w14:textId="77777777" w:rsidR="00693C89" w:rsidRPr="00956D35" w:rsidRDefault="00693C89" w:rsidP="00B1468C">
            <w:pPr>
              <w:suppressAutoHyphens w:val="0"/>
              <w:spacing w:before="40" w:after="40" w:line="220" w:lineRule="exact"/>
              <w:ind w:left="113" w:right="113"/>
              <w:jc w:val="right"/>
              <w:rPr>
                <w:sz w:val="18"/>
              </w:rPr>
            </w:pPr>
          </w:p>
        </w:tc>
        <w:tc>
          <w:tcPr>
            <w:tcW w:w="5482" w:type="dxa"/>
            <w:gridSpan w:val="2"/>
            <w:shd w:val="clear" w:color="auto" w:fill="auto"/>
            <w:vAlign w:val="bottom"/>
          </w:tcPr>
          <w:p w14:paraId="02ACA6C1" w14:textId="77777777" w:rsidR="00693C89" w:rsidRPr="00956D35" w:rsidRDefault="00693C89" w:rsidP="00B1468C">
            <w:pPr>
              <w:suppressAutoHyphens w:val="0"/>
              <w:spacing w:before="40" w:after="40" w:line="220" w:lineRule="exact"/>
              <w:ind w:left="113" w:right="113"/>
              <w:rPr>
                <w:sz w:val="18"/>
              </w:rPr>
            </w:pPr>
            <w:r w:rsidRPr="00956D35">
              <w:rPr>
                <w:sz w:val="18"/>
              </w:rPr>
              <w:t>Lumbar spine</w:t>
            </w:r>
          </w:p>
        </w:tc>
        <w:tc>
          <w:tcPr>
            <w:tcW w:w="409" w:type="dxa"/>
            <w:shd w:val="clear" w:color="auto" w:fill="auto"/>
            <w:vAlign w:val="bottom"/>
          </w:tcPr>
          <w:p w14:paraId="3485E74C"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c>
          <w:tcPr>
            <w:tcW w:w="410" w:type="dxa"/>
            <w:shd w:val="clear" w:color="auto" w:fill="auto"/>
            <w:vAlign w:val="bottom"/>
          </w:tcPr>
          <w:p w14:paraId="10071665" w14:textId="77777777" w:rsidR="00693C89" w:rsidRPr="00956D35" w:rsidRDefault="00693C89" w:rsidP="00B1468C">
            <w:pPr>
              <w:suppressAutoHyphens w:val="0"/>
              <w:spacing w:before="40" w:after="40" w:line="220" w:lineRule="exact"/>
              <w:ind w:left="113" w:right="113"/>
              <w:jc w:val="right"/>
              <w:rPr>
                <w:sz w:val="18"/>
              </w:rPr>
            </w:pPr>
          </w:p>
        </w:tc>
      </w:tr>
      <w:tr w:rsidR="00693C89" w:rsidRPr="00956D35" w14:paraId="7B437828" w14:textId="77777777" w:rsidTr="00B1468C">
        <w:tc>
          <w:tcPr>
            <w:tcW w:w="521" w:type="dxa"/>
            <w:shd w:val="clear" w:color="auto" w:fill="auto"/>
          </w:tcPr>
          <w:p w14:paraId="5445FED0" w14:textId="77777777" w:rsidR="00693C89" w:rsidRPr="00956D35" w:rsidRDefault="00693C89" w:rsidP="00B1468C">
            <w:pPr>
              <w:suppressAutoHyphens w:val="0"/>
              <w:spacing w:before="40" w:after="40" w:line="220" w:lineRule="exact"/>
              <w:ind w:left="113" w:right="113"/>
              <w:rPr>
                <w:sz w:val="18"/>
              </w:rPr>
            </w:pPr>
            <w:r w:rsidRPr="00956D35">
              <w:rPr>
                <w:sz w:val="18"/>
              </w:rPr>
              <w:t>7</w:t>
            </w:r>
          </w:p>
        </w:tc>
        <w:tc>
          <w:tcPr>
            <w:tcW w:w="548" w:type="dxa"/>
            <w:shd w:val="clear" w:color="auto" w:fill="auto"/>
            <w:vAlign w:val="bottom"/>
          </w:tcPr>
          <w:p w14:paraId="1C4D597E" w14:textId="77777777" w:rsidR="00693C89" w:rsidRPr="00956D35" w:rsidRDefault="00693C89" w:rsidP="00B1468C">
            <w:pPr>
              <w:suppressAutoHyphens w:val="0"/>
              <w:spacing w:before="40" w:after="40" w:line="220" w:lineRule="exact"/>
              <w:ind w:left="113" w:right="113"/>
              <w:jc w:val="right"/>
              <w:rPr>
                <w:sz w:val="18"/>
              </w:rPr>
            </w:pPr>
          </w:p>
        </w:tc>
        <w:tc>
          <w:tcPr>
            <w:tcW w:w="5482" w:type="dxa"/>
            <w:gridSpan w:val="2"/>
            <w:tcBorders>
              <w:bottom w:val="single" w:sz="2" w:space="0" w:color="auto"/>
            </w:tcBorders>
            <w:shd w:val="clear" w:color="auto" w:fill="auto"/>
            <w:vAlign w:val="bottom"/>
          </w:tcPr>
          <w:p w14:paraId="5E6EE7C6" w14:textId="77777777" w:rsidR="00693C89" w:rsidRPr="00956D35" w:rsidRDefault="00693C89" w:rsidP="00B1468C">
            <w:pPr>
              <w:suppressAutoHyphens w:val="0"/>
              <w:spacing w:before="40" w:after="40" w:line="220" w:lineRule="exact"/>
              <w:ind w:left="113" w:right="113"/>
              <w:rPr>
                <w:sz w:val="18"/>
              </w:rPr>
            </w:pPr>
            <w:r w:rsidRPr="00956D35">
              <w:rPr>
                <w:sz w:val="18"/>
              </w:rPr>
              <w:t>Abdomen</w:t>
            </w:r>
          </w:p>
        </w:tc>
        <w:tc>
          <w:tcPr>
            <w:tcW w:w="409" w:type="dxa"/>
            <w:shd w:val="clear" w:color="auto" w:fill="auto"/>
            <w:vAlign w:val="bottom"/>
          </w:tcPr>
          <w:p w14:paraId="5FBE8F30"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c>
          <w:tcPr>
            <w:tcW w:w="410" w:type="dxa"/>
            <w:shd w:val="clear" w:color="auto" w:fill="auto"/>
            <w:vAlign w:val="bottom"/>
          </w:tcPr>
          <w:p w14:paraId="2C8812BC" w14:textId="77777777" w:rsidR="00693C89" w:rsidRPr="00956D35" w:rsidRDefault="00693C89" w:rsidP="00B1468C">
            <w:pPr>
              <w:suppressAutoHyphens w:val="0"/>
              <w:spacing w:before="40" w:after="40" w:line="220" w:lineRule="exact"/>
              <w:ind w:left="113" w:right="113"/>
              <w:jc w:val="right"/>
              <w:rPr>
                <w:sz w:val="18"/>
              </w:rPr>
            </w:pPr>
          </w:p>
        </w:tc>
      </w:tr>
      <w:tr w:rsidR="00693C89" w:rsidRPr="00956D35" w14:paraId="39AA2BC6" w14:textId="77777777" w:rsidTr="00B1468C">
        <w:tc>
          <w:tcPr>
            <w:tcW w:w="521" w:type="dxa"/>
            <w:shd w:val="clear" w:color="auto" w:fill="auto"/>
          </w:tcPr>
          <w:p w14:paraId="666589C5"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6063327E" w14:textId="77777777" w:rsidR="00693C89" w:rsidRPr="00956D35" w:rsidRDefault="00693C89" w:rsidP="00B1468C">
            <w:pPr>
              <w:suppressAutoHyphens w:val="0"/>
              <w:spacing w:before="40" w:after="40" w:line="220" w:lineRule="exact"/>
              <w:ind w:left="113" w:right="113"/>
              <w:jc w:val="right"/>
              <w:rPr>
                <w:sz w:val="18"/>
              </w:rPr>
            </w:pPr>
            <w:r w:rsidRPr="00956D35">
              <w:rPr>
                <w:sz w:val="18"/>
              </w:rPr>
              <w:t>7a</w:t>
            </w:r>
          </w:p>
        </w:tc>
        <w:tc>
          <w:tcPr>
            <w:tcW w:w="300" w:type="dxa"/>
            <w:tcBorders>
              <w:right w:val="nil"/>
            </w:tcBorders>
            <w:shd w:val="clear" w:color="auto" w:fill="auto"/>
            <w:vAlign w:val="bottom"/>
          </w:tcPr>
          <w:p w14:paraId="5894E323"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62DAADF9" w14:textId="77777777" w:rsidR="00693C89" w:rsidRPr="00956D35" w:rsidRDefault="00693C89" w:rsidP="00B1468C">
            <w:pPr>
              <w:suppressAutoHyphens w:val="0"/>
              <w:spacing w:before="40" w:after="40" w:line="220" w:lineRule="exact"/>
              <w:ind w:left="113" w:right="113"/>
              <w:rPr>
                <w:sz w:val="18"/>
              </w:rPr>
            </w:pPr>
            <w:r w:rsidRPr="00956D35">
              <w:rPr>
                <w:sz w:val="18"/>
              </w:rPr>
              <w:t>Central casting</w:t>
            </w:r>
          </w:p>
        </w:tc>
        <w:tc>
          <w:tcPr>
            <w:tcW w:w="409" w:type="dxa"/>
            <w:shd w:val="clear" w:color="auto" w:fill="auto"/>
            <w:vAlign w:val="bottom"/>
          </w:tcPr>
          <w:p w14:paraId="7A5117C0"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140908FA"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13608B3D" w14:textId="77777777" w:rsidTr="00B1468C">
        <w:tc>
          <w:tcPr>
            <w:tcW w:w="521" w:type="dxa"/>
            <w:shd w:val="clear" w:color="auto" w:fill="auto"/>
          </w:tcPr>
          <w:p w14:paraId="505E134F"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4417A95F" w14:textId="77777777" w:rsidR="00693C89" w:rsidRPr="00956D35" w:rsidRDefault="00693C89" w:rsidP="00B1468C">
            <w:pPr>
              <w:suppressAutoHyphens w:val="0"/>
              <w:spacing w:before="40" w:after="40" w:line="220" w:lineRule="exact"/>
              <w:ind w:left="113" w:right="113"/>
              <w:jc w:val="right"/>
              <w:rPr>
                <w:sz w:val="18"/>
              </w:rPr>
            </w:pPr>
            <w:r w:rsidRPr="00956D35">
              <w:rPr>
                <w:sz w:val="18"/>
              </w:rPr>
              <w:t>7b</w:t>
            </w:r>
          </w:p>
        </w:tc>
        <w:tc>
          <w:tcPr>
            <w:tcW w:w="300" w:type="dxa"/>
            <w:tcBorders>
              <w:right w:val="nil"/>
            </w:tcBorders>
            <w:shd w:val="clear" w:color="auto" w:fill="auto"/>
            <w:vAlign w:val="bottom"/>
          </w:tcPr>
          <w:p w14:paraId="5AC97C06"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7EA7DC33" w14:textId="77777777" w:rsidR="00693C89" w:rsidRPr="00956D35" w:rsidRDefault="00693C89" w:rsidP="00B1468C">
            <w:pPr>
              <w:suppressAutoHyphens w:val="0"/>
              <w:spacing w:before="40" w:after="40" w:line="220" w:lineRule="exact"/>
              <w:ind w:left="113" w:right="113"/>
              <w:rPr>
                <w:sz w:val="18"/>
              </w:rPr>
            </w:pPr>
            <w:r w:rsidRPr="00956D35">
              <w:rPr>
                <w:sz w:val="18"/>
              </w:rPr>
              <w:t>Flesh covering</w:t>
            </w:r>
          </w:p>
        </w:tc>
        <w:tc>
          <w:tcPr>
            <w:tcW w:w="409" w:type="dxa"/>
            <w:shd w:val="clear" w:color="auto" w:fill="auto"/>
            <w:vAlign w:val="bottom"/>
          </w:tcPr>
          <w:p w14:paraId="08B7918F"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0557C656"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10239CD0" w14:textId="77777777" w:rsidTr="00B1468C">
        <w:tc>
          <w:tcPr>
            <w:tcW w:w="521" w:type="dxa"/>
            <w:shd w:val="clear" w:color="auto" w:fill="auto"/>
          </w:tcPr>
          <w:p w14:paraId="79CA6D43"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65CE95D4" w14:textId="77777777" w:rsidR="00693C89" w:rsidRPr="00956D35" w:rsidRDefault="00693C89" w:rsidP="00B1468C">
            <w:pPr>
              <w:suppressAutoHyphens w:val="0"/>
              <w:spacing w:before="40" w:after="40" w:line="220" w:lineRule="exact"/>
              <w:ind w:left="113" w:right="113"/>
              <w:jc w:val="right"/>
              <w:rPr>
                <w:sz w:val="18"/>
              </w:rPr>
            </w:pPr>
            <w:r w:rsidRPr="00956D35">
              <w:rPr>
                <w:sz w:val="18"/>
              </w:rPr>
              <w:t>7c</w:t>
            </w:r>
          </w:p>
        </w:tc>
        <w:tc>
          <w:tcPr>
            <w:tcW w:w="300" w:type="dxa"/>
            <w:tcBorders>
              <w:right w:val="nil"/>
            </w:tcBorders>
            <w:shd w:val="clear" w:color="auto" w:fill="auto"/>
            <w:vAlign w:val="bottom"/>
          </w:tcPr>
          <w:p w14:paraId="4156D4D6"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3B2FE205" w14:textId="77777777" w:rsidR="00693C89" w:rsidRPr="00956D35" w:rsidRDefault="00693C89" w:rsidP="00B1468C">
            <w:pPr>
              <w:suppressAutoHyphens w:val="0"/>
              <w:spacing w:before="40" w:after="40" w:line="220" w:lineRule="exact"/>
              <w:ind w:left="113" w:right="113"/>
              <w:rPr>
                <w:sz w:val="18"/>
              </w:rPr>
            </w:pPr>
            <w:r w:rsidRPr="00956D35">
              <w:rPr>
                <w:sz w:val="18"/>
              </w:rPr>
              <w:t>Force transducer</w:t>
            </w:r>
          </w:p>
        </w:tc>
        <w:tc>
          <w:tcPr>
            <w:tcW w:w="409" w:type="dxa"/>
            <w:shd w:val="clear" w:color="auto" w:fill="auto"/>
            <w:vAlign w:val="bottom"/>
          </w:tcPr>
          <w:p w14:paraId="36FEB036"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63BACBA6" w14:textId="77777777" w:rsidR="00693C89" w:rsidRPr="00956D35" w:rsidRDefault="00693C89" w:rsidP="00B1468C">
            <w:pPr>
              <w:suppressAutoHyphens w:val="0"/>
              <w:spacing w:before="40" w:after="40" w:line="220" w:lineRule="exact"/>
              <w:ind w:left="113" w:right="113"/>
              <w:jc w:val="right"/>
              <w:rPr>
                <w:sz w:val="18"/>
              </w:rPr>
            </w:pPr>
            <w:r w:rsidRPr="00956D35">
              <w:rPr>
                <w:sz w:val="18"/>
              </w:rPr>
              <w:t>3</w:t>
            </w:r>
          </w:p>
        </w:tc>
      </w:tr>
      <w:tr w:rsidR="00693C89" w:rsidRPr="00956D35" w14:paraId="58863661" w14:textId="77777777" w:rsidTr="00B1468C">
        <w:tc>
          <w:tcPr>
            <w:tcW w:w="521" w:type="dxa"/>
            <w:shd w:val="clear" w:color="auto" w:fill="auto"/>
          </w:tcPr>
          <w:p w14:paraId="4143948E" w14:textId="77777777" w:rsidR="00693C89" w:rsidRPr="00956D35" w:rsidRDefault="00693C89" w:rsidP="00B1468C">
            <w:pPr>
              <w:suppressAutoHyphens w:val="0"/>
              <w:spacing w:before="40" w:after="40" w:line="220" w:lineRule="exact"/>
              <w:ind w:left="113" w:right="113"/>
              <w:rPr>
                <w:sz w:val="18"/>
              </w:rPr>
            </w:pPr>
            <w:r w:rsidRPr="00956D35">
              <w:rPr>
                <w:sz w:val="18"/>
              </w:rPr>
              <w:t>8</w:t>
            </w:r>
          </w:p>
        </w:tc>
        <w:tc>
          <w:tcPr>
            <w:tcW w:w="548" w:type="dxa"/>
            <w:shd w:val="clear" w:color="auto" w:fill="auto"/>
            <w:vAlign w:val="bottom"/>
          </w:tcPr>
          <w:p w14:paraId="58A6DFE1" w14:textId="77777777" w:rsidR="00693C89" w:rsidRPr="00956D35" w:rsidRDefault="00693C89" w:rsidP="00B1468C">
            <w:pPr>
              <w:suppressAutoHyphens w:val="0"/>
              <w:spacing w:before="40" w:after="40" w:line="220" w:lineRule="exact"/>
              <w:ind w:left="113" w:right="113"/>
              <w:jc w:val="right"/>
              <w:rPr>
                <w:sz w:val="18"/>
              </w:rPr>
            </w:pPr>
          </w:p>
        </w:tc>
        <w:tc>
          <w:tcPr>
            <w:tcW w:w="5482" w:type="dxa"/>
            <w:gridSpan w:val="2"/>
            <w:tcBorders>
              <w:bottom w:val="single" w:sz="2" w:space="0" w:color="auto"/>
            </w:tcBorders>
            <w:shd w:val="clear" w:color="auto" w:fill="auto"/>
            <w:vAlign w:val="bottom"/>
          </w:tcPr>
          <w:p w14:paraId="14E7A1D8" w14:textId="77777777" w:rsidR="00693C89" w:rsidRPr="00956D35" w:rsidRDefault="00693C89" w:rsidP="00B1468C">
            <w:pPr>
              <w:suppressAutoHyphens w:val="0"/>
              <w:spacing w:before="40" w:after="40" w:line="220" w:lineRule="exact"/>
              <w:ind w:left="113" w:right="113"/>
              <w:rPr>
                <w:sz w:val="18"/>
              </w:rPr>
            </w:pPr>
            <w:r w:rsidRPr="00956D35">
              <w:rPr>
                <w:sz w:val="18"/>
              </w:rPr>
              <w:t>Pelvis</w:t>
            </w:r>
          </w:p>
        </w:tc>
        <w:tc>
          <w:tcPr>
            <w:tcW w:w="409" w:type="dxa"/>
            <w:shd w:val="clear" w:color="auto" w:fill="auto"/>
            <w:vAlign w:val="bottom"/>
          </w:tcPr>
          <w:p w14:paraId="15388C8D"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c>
          <w:tcPr>
            <w:tcW w:w="410" w:type="dxa"/>
            <w:shd w:val="clear" w:color="auto" w:fill="auto"/>
            <w:vAlign w:val="bottom"/>
          </w:tcPr>
          <w:p w14:paraId="3574AFBA" w14:textId="77777777" w:rsidR="00693C89" w:rsidRPr="00956D35" w:rsidRDefault="00693C89" w:rsidP="00B1468C">
            <w:pPr>
              <w:suppressAutoHyphens w:val="0"/>
              <w:spacing w:before="40" w:after="40" w:line="220" w:lineRule="exact"/>
              <w:ind w:left="113" w:right="113"/>
              <w:jc w:val="right"/>
              <w:rPr>
                <w:sz w:val="18"/>
              </w:rPr>
            </w:pPr>
          </w:p>
        </w:tc>
      </w:tr>
      <w:tr w:rsidR="00693C89" w:rsidRPr="00956D35" w14:paraId="600841A0" w14:textId="77777777" w:rsidTr="00B1468C">
        <w:tc>
          <w:tcPr>
            <w:tcW w:w="521" w:type="dxa"/>
            <w:shd w:val="clear" w:color="auto" w:fill="auto"/>
          </w:tcPr>
          <w:p w14:paraId="2FE10FD7"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68297475" w14:textId="77777777" w:rsidR="00693C89" w:rsidRPr="00956D35" w:rsidRDefault="00693C89" w:rsidP="00B1468C">
            <w:pPr>
              <w:suppressAutoHyphens w:val="0"/>
              <w:spacing w:before="40" w:after="40" w:line="220" w:lineRule="exact"/>
              <w:ind w:left="113" w:right="113"/>
              <w:jc w:val="right"/>
              <w:rPr>
                <w:sz w:val="18"/>
              </w:rPr>
            </w:pPr>
            <w:r w:rsidRPr="00956D35">
              <w:rPr>
                <w:sz w:val="18"/>
              </w:rPr>
              <w:t>8a</w:t>
            </w:r>
          </w:p>
        </w:tc>
        <w:tc>
          <w:tcPr>
            <w:tcW w:w="300" w:type="dxa"/>
            <w:tcBorders>
              <w:right w:val="nil"/>
            </w:tcBorders>
            <w:shd w:val="clear" w:color="auto" w:fill="auto"/>
            <w:vAlign w:val="bottom"/>
          </w:tcPr>
          <w:p w14:paraId="1965A60A"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6B9F98EF" w14:textId="77777777" w:rsidR="00693C89" w:rsidRPr="00956D35" w:rsidRDefault="00693C89" w:rsidP="00B1468C">
            <w:pPr>
              <w:suppressAutoHyphens w:val="0"/>
              <w:spacing w:before="40" w:after="40" w:line="220" w:lineRule="exact"/>
              <w:ind w:left="113" w:right="113"/>
              <w:rPr>
                <w:sz w:val="18"/>
              </w:rPr>
            </w:pPr>
            <w:r w:rsidRPr="00956D35">
              <w:rPr>
                <w:sz w:val="18"/>
              </w:rPr>
              <w:t>Sacrum block</w:t>
            </w:r>
          </w:p>
        </w:tc>
        <w:tc>
          <w:tcPr>
            <w:tcW w:w="409" w:type="dxa"/>
            <w:shd w:val="clear" w:color="auto" w:fill="auto"/>
            <w:vAlign w:val="bottom"/>
          </w:tcPr>
          <w:p w14:paraId="64BAF7B7"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73BE2116"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2EC19DAD" w14:textId="77777777" w:rsidTr="00B1468C">
        <w:tc>
          <w:tcPr>
            <w:tcW w:w="521" w:type="dxa"/>
            <w:shd w:val="clear" w:color="auto" w:fill="auto"/>
          </w:tcPr>
          <w:p w14:paraId="37CA820C"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6EEBE7EA" w14:textId="77777777" w:rsidR="00693C89" w:rsidRPr="00956D35" w:rsidRDefault="00693C89" w:rsidP="00B1468C">
            <w:pPr>
              <w:suppressAutoHyphens w:val="0"/>
              <w:spacing w:before="40" w:after="40" w:line="220" w:lineRule="exact"/>
              <w:ind w:left="113" w:right="113"/>
              <w:jc w:val="right"/>
              <w:rPr>
                <w:sz w:val="18"/>
              </w:rPr>
            </w:pPr>
            <w:r w:rsidRPr="00956D35">
              <w:rPr>
                <w:sz w:val="18"/>
              </w:rPr>
              <w:t>8b</w:t>
            </w:r>
          </w:p>
        </w:tc>
        <w:tc>
          <w:tcPr>
            <w:tcW w:w="300" w:type="dxa"/>
            <w:tcBorders>
              <w:right w:val="nil"/>
            </w:tcBorders>
            <w:shd w:val="clear" w:color="auto" w:fill="auto"/>
            <w:vAlign w:val="bottom"/>
          </w:tcPr>
          <w:p w14:paraId="6B2CE8E0"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34EED6BB" w14:textId="77777777" w:rsidR="00693C89" w:rsidRPr="00956D35" w:rsidRDefault="00693C89" w:rsidP="00B1468C">
            <w:pPr>
              <w:suppressAutoHyphens w:val="0"/>
              <w:spacing w:before="40" w:after="40" w:line="220" w:lineRule="exact"/>
              <w:ind w:left="113" w:right="113"/>
              <w:rPr>
                <w:sz w:val="18"/>
              </w:rPr>
            </w:pPr>
            <w:r w:rsidRPr="00956D35">
              <w:rPr>
                <w:sz w:val="18"/>
              </w:rPr>
              <w:t>Iliac wings</w:t>
            </w:r>
          </w:p>
        </w:tc>
        <w:tc>
          <w:tcPr>
            <w:tcW w:w="409" w:type="dxa"/>
            <w:shd w:val="clear" w:color="auto" w:fill="auto"/>
            <w:vAlign w:val="bottom"/>
          </w:tcPr>
          <w:p w14:paraId="49B0996D"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16FACE1B" w14:textId="77777777" w:rsidR="00693C89" w:rsidRPr="00956D35" w:rsidRDefault="00693C89" w:rsidP="00B1468C">
            <w:pPr>
              <w:suppressAutoHyphens w:val="0"/>
              <w:spacing w:before="40" w:after="40" w:line="220" w:lineRule="exact"/>
              <w:ind w:left="113" w:right="113"/>
              <w:jc w:val="right"/>
              <w:rPr>
                <w:sz w:val="18"/>
              </w:rPr>
            </w:pPr>
            <w:r w:rsidRPr="00956D35">
              <w:rPr>
                <w:sz w:val="18"/>
              </w:rPr>
              <w:t>2</w:t>
            </w:r>
          </w:p>
        </w:tc>
      </w:tr>
      <w:tr w:rsidR="00693C89" w:rsidRPr="00956D35" w14:paraId="193E9ADC" w14:textId="77777777" w:rsidTr="00B1468C">
        <w:tc>
          <w:tcPr>
            <w:tcW w:w="521" w:type="dxa"/>
            <w:shd w:val="clear" w:color="auto" w:fill="auto"/>
          </w:tcPr>
          <w:p w14:paraId="54CAD4B5"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044EFBF3" w14:textId="77777777" w:rsidR="00693C89" w:rsidRPr="00956D35" w:rsidRDefault="00693C89" w:rsidP="00B1468C">
            <w:pPr>
              <w:suppressAutoHyphens w:val="0"/>
              <w:spacing w:before="40" w:after="40" w:line="220" w:lineRule="exact"/>
              <w:ind w:left="113" w:right="113"/>
              <w:jc w:val="right"/>
              <w:rPr>
                <w:sz w:val="18"/>
              </w:rPr>
            </w:pPr>
            <w:r w:rsidRPr="00956D35">
              <w:rPr>
                <w:sz w:val="18"/>
              </w:rPr>
              <w:t>8c</w:t>
            </w:r>
          </w:p>
        </w:tc>
        <w:tc>
          <w:tcPr>
            <w:tcW w:w="300" w:type="dxa"/>
            <w:tcBorders>
              <w:right w:val="nil"/>
            </w:tcBorders>
            <w:shd w:val="clear" w:color="auto" w:fill="auto"/>
            <w:vAlign w:val="bottom"/>
          </w:tcPr>
          <w:p w14:paraId="652444BC"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3B6DC7A0" w14:textId="77777777" w:rsidR="00693C89" w:rsidRPr="00956D35" w:rsidRDefault="00693C89" w:rsidP="00B1468C">
            <w:pPr>
              <w:suppressAutoHyphens w:val="0"/>
              <w:spacing w:before="40" w:after="40" w:line="220" w:lineRule="exact"/>
              <w:ind w:left="113" w:right="113"/>
              <w:rPr>
                <w:sz w:val="18"/>
              </w:rPr>
            </w:pPr>
            <w:r w:rsidRPr="00956D35">
              <w:rPr>
                <w:sz w:val="18"/>
              </w:rPr>
              <w:t>Hip joint assembly</w:t>
            </w:r>
          </w:p>
        </w:tc>
        <w:tc>
          <w:tcPr>
            <w:tcW w:w="409" w:type="dxa"/>
            <w:shd w:val="clear" w:color="auto" w:fill="auto"/>
            <w:vAlign w:val="bottom"/>
          </w:tcPr>
          <w:p w14:paraId="7D900B1B"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1A06FDAD" w14:textId="77777777" w:rsidR="00693C89" w:rsidRPr="00956D35" w:rsidRDefault="00693C89" w:rsidP="00B1468C">
            <w:pPr>
              <w:suppressAutoHyphens w:val="0"/>
              <w:spacing w:before="40" w:after="40" w:line="220" w:lineRule="exact"/>
              <w:ind w:left="113" w:right="113"/>
              <w:jc w:val="right"/>
              <w:rPr>
                <w:sz w:val="18"/>
              </w:rPr>
            </w:pPr>
            <w:r w:rsidRPr="00956D35">
              <w:rPr>
                <w:sz w:val="18"/>
              </w:rPr>
              <w:t>2</w:t>
            </w:r>
          </w:p>
        </w:tc>
      </w:tr>
      <w:tr w:rsidR="00693C89" w:rsidRPr="00956D35" w14:paraId="49461E38" w14:textId="77777777" w:rsidTr="00B1468C">
        <w:tc>
          <w:tcPr>
            <w:tcW w:w="521" w:type="dxa"/>
            <w:shd w:val="clear" w:color="auto" w:fill="auto"/>
          </w:tcPr>
          <w:p w14:paraId="11C7A891"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339A7075" w14:textId="77777777" w:rsidR="00693C89" w:rsidRPr="00956D35" w:rsidRDefault="00693C89" w:rsidP="00B1468C">
            <w:pPr>
              <w:suppressAutoHyphens w:val="0"/>
              <w:spacing w:before="40" w:after="40" w:line="220" w:lineRule="exact"/>
              <w:ind w:left="113" w:right="113"/>
              <w:jc w:val="right"/>
              <w:rPr>
                <w:sz w:val="18"/>
              </w:rPr>
            </w:pPr>
            <w:r w:rsidRPr="00956D35">
              <w:rPr>
                <w:sz w:val="18"/>
              </w:rPr>
              <w:t>8d</w:t>
            </w:r>
          </w:p>
        </w:tc>
        <w:tc>
          <w:tcPr>
            <w:tcW w:w="300" w:type="dxa"/>
            <w:tcBorders>
              <w:right w:val="nil"/>
            </w:tcBorders>
            <w:shd w:val="clear" w:color="auto" w:fill="auto"/>
            <w:vAlign w:val="bottom"/>
          </w:tcPr>
          <w:p w14:paraId="46D911AB"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1087ACCF" w14:textId="77777777" w:rsidR="00693C89" w:rsidRPr="00956D35" w:rsidRDefault="00693C89" w:rsidP="00B1468C">
            <w:pPr>
              <w:suppressAutoHyphens w:val="0"/>
              <w:spacing w:before="40" w:after="40" w:line="220" w:lineRule="exact"/>
              <w:ind w:left="113" w:right="113"/>
              <w:rPr>
                <w:sz w:val="18"/>
              </w:rPr>
            </w:pPr>
            <w:r w:rsidRPr="00956D35">
              <w:rPr>
                <w:sz w:val="18"/>
              </w:rPr>
              <w:t>Flesh covering</w:t>
            </w:r>
          </w:p>
        </w:tc>
        <w:tc>
          <w:tcPr>
            <w:tcW w:w="409" w:type="dxa"/>
            <w:shd w:val="clear" w:color="auto" w:fill="auto"/>
            <w:vAlign w:val="bottom"/>
          </w:tcPr>
          <w:p w14:paraId="3FFD32F4"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6F98857E"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4BA0E686" w14:textId="77777777" w:rsidTr="00B1468C">
        <w:tc>
          <w:tcPr>
            <w:tcW w:w="521" w:type="dxa"/>
            <w:shd w:val="clear" w:color="auto" w:fill="auto"/>
          </w:tcPr>
          <w:p w14:paraId="22023678"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49F05131" w14:textId="77777777" w:rsidR="00693C89" w:rsidRPr="00956D35" w:rsidRDefault="00693C89" w:rsidP="00B1468C">
            <w:pPr>
              <w:suppressAutoHyphens w:val="0"/>
              <w:spacing w:before="40" w:after="40" w:line="220" w:lineRule="exact"/>
              <w:ind w:left="113" w:right="113"/>
              <w:jc w:val="right"/>
              <w:rPr>
                <w:sz w:val="18"/>
              </w:rPr>
            </w:pPr>
            <w:r w:rsidRPr="00956D35">
              <w:rPr>
                <w:sz w:val="18"/>
              </w:rPr>
              <w:t>8e</w:t>
            </w:r>
          </w:p>
        </w:tc>
        <w:tc>
          <w:tcPr>
            <w:tcW w:w="300" w:type="dxa"/>
            <w:tcBorders>
              <w:right w:val="nil"/>
            </w:tcBorders>
            <w:shd w:val="clear" w:color="auto" w:fill="auto"/>
            <w:vAlign w:val="bottom"/>
          </w:tcPr>
          <w:p w14:paraId="2367961A"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57F619FE" w14:textId="77777777" w:rsidR="00693C89" w:rsidRPr="00956D35" w:rsidRDefault="00693C89" w:rsidP="00B1468C">
            <w:pPr>
              <w:suppressAutoHyphens w:val="0"/>
              <w:spacing w:before="40" w:after="40" w:line="220" w:lineRule="exact"/>
              <w:ind w:left="113" w:right="113"/>
              <w:rPr>
                <w:sz w:val="18"/>
              </w:rPr>
            </w:pPr>
            <w:r w:rsidRPr="00956D35">
              <w:rPr>
                <w:sz w:val="18"/>
              </w:rPr>
              <w:t>H-point foam block</w:t>
            </w:r>
          </w:p>
        </w:tc>
        <w:tc>
          <w:tcPr>
            <w:tcW w:w="409" w:type="dxa"/>
            <w:shd w:val="clear" w:color="auto" w:fill="auto"/>
            <w:vAlign w:val="bottom"/>
          </w:tcPr>
          <w:p w14:paraId="1750081B"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7453BDAF" w14:textId="77777777" w:rsidR="00693C89" w:rsidRPr="00956D35" w:rsidRDefault="00693C89" w:rsidP="00B1468C">
            <w:pPr>
              <w:suppressAutoHyphens w:val="0"/>
              <w:spacing w:before="40" w:after="40" w:line="220" w:lineRule="exact"/>
              <w:ind w:left="113" w:right="113"/>
              <w:jc w:val="right"/>
              <w:rPr>
                <w:sz w:val="18"/>
              </w:rPr>
            </w:pPr>
            <w:r w:rsidRPr="00956D35">
              <w:rPr>
                <w:sz w:val="18"/>
              </w:rPr>
              <w:t>2</w:t>
            </w:r>
          </w:p>
        </w:tc>
      </w:tr>
      <w:tr w:rsidR="00693C89" w:rsidRPr="00956D35" w14:paraId="1AC2B70B" w14:textId="77777777" w:rsidTr="00B1468C">
        <w:tc>
          <w:tcPr>
            <w:tcW w:w="521" w:type="dxa"/>
            <w:shd w:val="clear" w:color="auto" w:fill="auto"/>
          </w:tcPr>
          <w:p w14:paraId="76B87792" w14:textId="77777777" w:rsidR="00693C89" w:rsidRPr="00956D35" w:rsidRDefault="00693C89" w:rsidP="00B1468C">
            <w:pPr>
              <w:suppressAutoHyphens w:val="0"/>
              <w:spacing w:before="40" w:after="40" w:line="220" w:lineRule="exact"/>
              <w:ind w:left="113" w:right="113"/>
              <w:rPr>
                <w:sz w:val="18"/>
              </w:rPr>
            </w:pPr>
          </w:p>
        </w:tc>
        <w:tc>
          <w:tcPr>
            <w:tcW w:w="548" w:type="dxa"/>
            <w:shd w:val="clear" w:color="auto" w:fill="auto"/>
            <w:vAlign w:val="bottom"/>
          </w:tcPr>
          <w:p w14:paraId="1DD01487" w14:textId="77777777" w:rsidR="00693C89" w:rsidRPr="00956D35" w:rsidRDefault="00693C89" w:rsidP="00B1468C">
            <w:pPr>
              <w:suppressAutoHyphens w:val="0"/>
              <w:spacing w:before="40" w:after="40" w:line="220" w:lineRule="exact"/>
              <w:ind w:left="113" w:right="113"/>
              <w:jc w:val="right"/>
              <w:rPr>
                <w:sz w:val="18"/>
              </w:rPr>
            </w:pPr>
            <w:r w:rsidRPr="00956D35">
              <w:rPr>
                <w:sz w:val="18"/>
              </w:rPr>
              <w:t>8f</w:t>
            </w:r>
          </w:p>
        </w:tc>
        <w:tc>
          <w:tcPr>
            <w:tcW w:w="300" w:type="dxa"/>
            <w:tcBorders>
              <w:right w:val="nil"/>
            </w:tcBorders>
            <w:shd w:val="clear" w:color="auto" w:fill="auto"/>
            <w:vAlign w:val="bottom"/>
          </w:tcPr>
          <w:p w14:paraId="52B03584" w14:textId="77777777" w:rsidR="00693C89" w:rsidRPr="00956D35" w:rsidRDefault="00693C89" w:rsidP="00B1468C">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4D01E4D1" w14:textId="77777777" w:rsidR="00693C89" w:rsidRPr="00956D35" w:rsidRDefault="00693C89" w:rsidP="00B1468C">
            <w:pPr>
              <w:suppressAutoHyphens w:val="0"/>
              <w:spacing w:before="40" w:after="40" w:line="220" w:lineRule="exact"/>
              <w:ind w:left="113" w:right="113"/>
              <w:rPr>
                <w:sz w:val="18"/>
              </w:rPr>
            </w:pPr>
            <w:r w:rsidRPr="00956D35">
              <w:rPr>
                <w:sz w:val="18"/>
              </w:rPr>
              <w:t>Force transducer or replacement</w:t>
            </w:r>
          </w:p>
        </w:tc>
        <w:tc>
          <w:tcPr>
            <w:tcW w:w="409" w:type="dxa"/>
            <w:shd w:val="clear" w:color="auto" w:fill="auto"/>
            <w:vAlign w:val="bottom"/>
          </w:tcPr>
          <w:p w14:paraId="5CB3F3ED" w14:textId="77777777" w:rsidR="00693C89" w:rsidRPr="00956D35" w:rsidRDefault="00693C89" w:rsidP="00B1468C">
            <w:pPr>
              <w:suppressAutoHyphens w:val="0"/>
              <w:spacing w:before="40" w:after="40" w:line="220" w:lineRule="exact"/>
              <w:ind w:left="113" w:right="113"/>
              <w:jc w:val="right"/>
              <w:rPr>
                <w:sz w:val="18"/>
              </w:rPr>
            </w:pPr>
          </w:p>
        </w:tc>
        <w:tc>
          <w:tcPr>
            <w:tcW w:w="410" w:type="dxa"/>
            <w:shd w:val="clear" w:color="auto" w:fill="auto"/>
            <w:vAlign w:val="bottom"/>
          </w:tcPr>
          <w:p w14:paraId="7EA1A84E"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r>
      <w:tr w:rsidR="00693C89" w:rsidRPr="00956D35" w14:paraId="01406D8B" w14:textId="77777777" w:rsidTr="00B1468C">
        <w:tc>
          <w:tcPr>
            <w:tcW w:w="521" w:type="dxa"/>
            <w:shd w:val="clear" w:color="auto" w:fill="auto"/>
          </w:tcPr>
          <w:p w14:paraId="3AF4DA77" w14:textId="77777777" w:rsidR="00693C89" w:rsidRPr="00956D35" w:rsidRDefault="00693C89" w:rsidP="00B1468C">
            <w:pPr>
              <w:suppressAutoHyphens w:val="0"/>
              <w:spacing w:before="40" w:after="40" w:line="220" w:lineRule="exact"/>
              <w:ind w:left="113" w:right="113"/>
              <w:rPr>
                <w:sz w:val="18"/>
              </w:rPr>
            </w:pPr>
            <w:r w:rsidRPr="00956D35">
              <w:rPr>
                <w:sz w:val="18"/>
              </w:rPr>
              <w:t>9</w:t>
            </w:r>
          </w:p>
        </w:tc>
        <w:tc>
          <w:tcPr>
            <w:tcW w:w="548" w:type="dxa"/>
            <w:shd w:val="clear" w:color="auto" w:fill="auto"/>
            <w:vAlign w:val="bottom"/>
          </w:tcPr>
          <w:p w14:paraId="5E6DED48" w14:textId="77777777" w:rsidR="00693C89" w:rsidRPr="00956D35" w:rsidRDefault="00693C89" w:rsidP="00B1468C">
            <w:pPr>
              <w:suppressAutoHyphens w:val="0"/>
              <w:spacing w:before="40" w:after="40" w:line="220" w:lineRule="exact"/>
              <w:ind w:left="113" w:right="113"/>
              <w:jc w:val="right"/>
              <w:rPr>
                <w:sz w:val="18"/>
              </w:rPr>
            </w:pPr>
          </w:p>
        </w:tc>
        <w:tc>
          <w:tcPr>
            <w:tcW w:w="5482" w:type="dxa"/>
            <w:gridSpan w:val="2"/>
            <w:shd w:val="clear" w:color="auto" w:fill="auto"/>
            <w:vAlign w:val="bottom"/>
          </w:tcPr>
          <w:p w14:paraId="3A34CC22" w14:textId="77777777" w:rsidR="00693C89" w:rsidRPr="00956D35" w:rsidRDefault="00693C89" w:rsidP="00B1468C">
            <w:pPr>
              <w:suppressAutoHyphens w:val="0"/>
              <w:spacing w:before="40" w:after="40" w:line="220" w:lineRule="exact"/>
              <w:ind w:left="113" w:right="113"/>
              <w:rPr>
                <w:sz w:val="18"/>
              </w:rPr>
            </w:pPr>
            <w:r w:rsidRPr="00956D35">
              <w:rPr>
                <w:sz w:val="18"/>
              </w:rPr>
              <w:t>Leg</w:t>
            </w:r>
          </w:p>
        </w:tc>
        <w:tc>
          <w:tcPr>
            <w:tcW w:w="409" w:type="dxa"/>
            <w:shd w:val="clear" w:color="auto" w:fill="auto"/>
            <w:vAlign w:val="bottom"/>
          </w:tcPr>
          <w:p w14:paraId="1687FA30" w14:textId="77777777" w:rsidR="00693C89" w:rsidRPr="00956D35" w:rsidRDefault="00693C89" w:rsidP="00B1468C">
            <w:pPr>
              <w:suppressAutoHyphens w:val="0"/>
              <w:spacing w:before="40" w:after="40" w:line="220" w:lineRule="exact"/>
              <w:ind w:left="113" w:right="113"/>
              <w:jc w:val="right"/>
              <w:rPr>
                <w:sz w:val="18"/>
              </w:rPr>
            </w:pPr>
            <w:r w:rsidRPr="00956D35">
              <w:rPr>
                <w:sz w:val="18"/>
              </w:rPr>
              <w:t>2</w:t>
            </w:r>
          </w:p>
        </w:tc>
        <w:tc>
          <w:tcPr>
            <w:tcW w:w="410" w:type="dxa"/>
            <w:shd w:val="clear" w:color="auto" w:fill="auto"/>
            <w:vAlign w:val="bottom"/>
          </w:tcPr>
          <w:p w14:paraId="7995C200" w14:textId="77777777" w:rsidR="00693C89" w:rsidRPr="00956D35" w:rsidRDefault="00693C89" w:rsidP="00B1468C">
            <w:pPr>
              <w:suppressAutoHyphens w:val="0"/>
              <w:spacing w:before="40" w:after="40" w:line="220" w:lineRule="exact"/>
              <w:ind w:left="113" w:right="113"/>
              <w:jc w:val="right"/>
              <w:rPr>
                <w:sz w:val="18"/>
              </w:rPr>
            </w:pPr>
          </w:p>
        </w:tc>
      </w:tr>
      <w:tr w:rsidR="00693C89" w:rsidRPr="00956D35" w14:paraId="5CEC2F2D" w14:textId="77777777" w:rsidTr="00956D35">
        <w:tc>
          <w:tcPr>
            <w:tcW w:w="521" w:type="dxa"/>
            <w:tcBorders>
              <w:bottom w:val="single" w:sz="12" w:space="0" w:color="auto"/>
            </w:tcBorders>
            <w:shd w:val="clear" w:color="auto" w:fill="auto"/>
          </w:tcPr>
          <w:p w14:paraId="1FB72492" w14:textId="77777777" w:rsidR="00693C89" w:rsidRPr="00956D35" w:rsidRDefault="00693C89" w:rsidP="00B1468C">
            <w:pPr>
              <w:suppressAutoHyphens w:val="0"/>
              <w:spacing w:before="40" w:after="40" w:line="220" w:lineRule="exact"/>
              <w:ind w:left="113" w:right="113"/>
              <w:rPr>
                <w:sz w:val="18"/>
              </w:rPr>
            </w:pPr>
            <w:r w:rsidRPr="00956D35">
              <w:rPr>
                <w:sz w:val="18"/>
              </w:rPr>
              <w:t>10</w:t>
            </w:r>
          </w:p>
        </w:tc>
        <w:tc>
          <w:tcPr>
            <w:tcW w:w="548" w:type="dxa"/>
            <w:tcBorders>
              <w:bottom w:val="single" w:sz="12" w:space="0" w:color="auto"/>
            </w:tcBorders>
            <w:shd w:val="clear" w:color="auto" w:fill="auto"/>
            <w:vAlign w:val="bottom"/>
          </w:tcPr>
          <w:p w14:paraId="5002BBEC" w14:textId="77777777" w:rsidR="00693C89" w:rsidRPr="00956D35" w:rsidRDefault="00693C89" w:rsidP="00B1468C">
            <w:pPr>
              <w:suppressAutoHyphens w:val="0"/>
              <w:spacing w:before="40" w:after="40" w:line="220" w:lineRule="exact"/>
              <w:ind w:left="113" w:right="113"/>
              <w:jc w:val="right"/>
              <w:rPr>
                <w:sz w:val="18"/>
              </w:rPr>
            </w:pPr>
          </w:p>
        </w:tc>
        <w:tc>
          <w:tcPr>
            <w:tcW w:w="5482" w:type="dxa"/>
            <w:gridSpan w:val="2"/>
            <w:tcBorders>
              <w:bottom w:val="single" w:sz="12" w:space="0" w:color="auto"/>
            </w:tcBorders>
            <w:shd w:val="clear" w:color="auto" w:fill="auto"/>
            <w:vAlign w:val="bottom"/>
          </w:tcPr>
          <w:p w14:paraId="13F02BA2" w14:textId="77777777" w:rsidR="00693C89" w:rsidRPr="00956D35" w:rsidRDefault="00693C89" w:rsidP="00B1468C">
            <w:pPr>
              <w:suppressAutoHyphens w:val="0"/>
              <w:spacing w:before="40" w:after="40" w:line="220" w:lineRule="exact"/>
              <w:ind w:left="113" w:right="113"/>
              <w:rPr>
                <w:sz w:val="18"/>
              </w:rPr>
            </w:pPr>
            <w:r w:rsidRPr="00956D35">
              <w:rPr>
                <w:sz w:val="18"/>
              </w:rPr>
              <w:t>Suit</w:t>
            </w:r>
          </w:p>
        </w:tc>
        <w:tc>
          <w:tcPr>
            <w:tcW w:w="409" w:type="dxa"/>
            <w:tcBorders>
              <w:bottom w:val="single" w:sz="12" w:space="0" w:color="auto"/>
            </w:tcBorders>
            <w:shd w:val="clear" w:color="auto" w:fill="auto"/>
            <w:vAlign w:val="bottom"/>
          </w:tcPr>
          <w:p w14:paraId="7FC6AE61" w14:textId="77777777" w:rsidR="00693C89" w:rsidRPr="00956D35" w:rsidRDefault="00693C89" w:rsidP="00B1468C">
            <w:pPr>
              <w:suppressAutoHyphens w:val="0"/>
              <w:spacing w:before="40" w:after="40" w:line="220" w:lineRule="exact"/>
              <w:ind w:left="113" w:right="113"/>
              <w:jc w:val="right"/>
              <w:rPr>
                <w:sz w:val="18"/>
              </w:rPr>
            </w:pPr>
            <w:r w:rsidRPr="00956D35">
              <w:rPr>
                <w:sz w:val="18"/>
              </w:rPr>
              <w:t>1</w:t>
            </w:r>
          </w:p>
        </w:tc>
        <w:tc>
          <w:tcPr>
            <w:tcW w:w="410" w:type="dxa"/>
            <w:tcBorders>
              <w:bottom w:val="single" w:sz="12" w:space="0" w:color="auto"/>
            </w:tcBorders>
            <w:shd w:val="clear" w:color="auto" w:fill="auto"/>
            <w:vAlign w:val="bottom"/>
          </w:tcPr>
          <w:p w14:paraId="041CB8DA" w14:textId="77777777" w:rsidR="00693C89" w:rsidRPr="00956D35" w:rsidRDefault="00693C89" w:rsidP="00B1468C">
            <w:pPr>
              <w:suppressAutoHyphens w:val="0"/>
              <w:spacing w:before="40" w:after="40" w:line="220" w:lineRule="exact"/>
              <w:ind w:left="113" w:right="113"/>
              <w:jc w:val="right"/>
              <w:rPr>
                <w:sz w:val="18"/>
              </w:rPr>
            </w:pPr>
          </w:p>
        </w:tc>
      </w:tr>
    </w:tbl>
    <w:p w14:paraId="6BDAC316" w14:textId="77777777" w:rsidR="00693C89" w:rsidRPr="00956D35" w:rsidRDefault="00693C89" w:rsidP="00693C89">
      <w:pPr>
        <w:spacing w:after="120"/>
        <w:ind w:left="2268" w:right="1134" w:hanging="1134"/>
        <w:jc w:val="both"/>
      </w:pPr>
    </w:p>
    <w:p w14:paraId="427B18DB" w14:textId="77777777" w:rsidR="00693C89" w:rsidRPr="00956D35" w:rsidRDefault="00693C89" w:rsidP="00693C89">
      <w:pPr>
        <w:keepNext/>
        <w:keepLines/>
        <w:spacing w:after="120"/>
        <w:ind w:left="2268" w:right="1134" w:hanging="1134"/>
        <w:jc w:val="both"/>
      </w:pPr>
      <w:r w:rsidRPr="00956D35">
        <w:lastRenderedPageBreak/>
        <w:t>3.</w:t>
      </w:r>
      <w:r w:rsidRPr="00956D35">
        <w:tab/>
        <w:t xml:space="preserve">Assembly of the dummy </w:t>
      </w:r>
    </w:p>
    <w:p w14:paraId="077558C3" w14:textId="77777777" w:rsidR="00693C89" w:rsidRPr="00956D35" w:rsidRDefault="00693C89" w:rsidP="00693C89">
      <w:pPr>
        <w:spacing w:after="120"/>
        <w:ind w:left="2268" w:right="1134" w:hanging="1134"/>
        <w:jc w:val="both"/>
      </w:pPr>
      <w:r w:rsidRPr="00956D35">
        <w:t>3.1.</w:t>
      </w:r>
      <w:r w:rsidRPr="00956D35">
        <w:tab/>
        <w:t>Head-neck</w:t>
      </w:r>
    </w:p>
    <w:p w14:paraId="3BDAE417" w14:textId="77777777" w:rsidR="00693C89" w:rsidRPr="00956D35" w:rsidRDefault="00693C89" w:rsidP="00693C89">
      <w:pPr>
        <w:spacing w:after="120"/>
        <w:ind w:left="2268" w:right="1134" w:hanging="1134"/>
        <w:jc w:val="both"/>
      </w:pPr>
      <w:r w:rsidRPr="00956D35">
        <w:t>3.1.1.</w:t>
      </w:r>
      <w:r w:rsidRPr="00956D35">
        <w:tab/>
        <w:t>The required torque on the half-spherical screws for assembly of the neck is 10 Nm.</w:t>
      </w:r>
    </w:p>
    <w:p w14:paraId="576D297C" w14:textId="77777777" w:rsidR="00693C89" w:rsidRPr="00956D35" w:rsidRDefault="00693C89" w:rsidP="00693C89">
      <w:pPr>
        <w:spacing w:after="120"/>
        <w:ind w:left="2268" w:right="1134" w:hanging="1134"/>
        <w:jc w:val="both"/>
      </w:pPr>
      <w:r w:rsidRPr="00956D35">
        <w:t>3.1.2.</w:t>
      </w:r>
      <w:r w:rsidRPr="00956D35">
        <w:tab/>
      </w:r>
      <w:r w:rsidRPr="00956D35">
        <w:tab/>
        <w:t>The head-upper neck load cell assembly is mounted to the head-neck interface plate of the neck by four screws.</w:t>
      </w:r>
    </w:p>
    <w:p w14:paraId="11DD5FCD" w14:textId="77777777" w:rsidR="00693C89" w:rsidRPr="00956D35" w:rsidRDefault="00693C89" w:rsidP="00693C89">
      <w:pPr>
        <w:spacing w:after="120"/>
        <w:ind w:left="2268" w:right="1134" w:hanging="1134"/>
        <w:jc w:val="both"/>
      </w:pPr>
      <w:r w:rsidRPr="00956D35">
        <w:t>3.1.3.</w:t>
      </w:r>
      <w:r w:rsidRPr="00956D35">
        <w:tab/>
        <w:t>The neck-thorax interface plate of the neck is mounted to the neck-bracket by four screws.</w:t>
      </w:r>
    </w:p>
    <w:p w14:paraId="74B10892" w14:textId="77777777" w:rsidR="00693C89" w:rsidRPr="00956D35" w:rsidRDefault="00693C89" w:rsidP="00693C89">
      <w:pPr>
        <w:spacing w:after="120"/>
        <w:ind w:left="2268" w:right="1134" w:hanging="1134"/>
        <w:jc w:val="both"/>
      </w:pPr>
      <w:r w:rsidRPr="00956D35">
        <w:t>3.2.</w:t>
      </w:r>
      <w:r w:rsidRPr="00956D35">
        <w:tab/>
        <w:t>Neck-shoulder-thorax</w:t>
      </w:r>
    </w:p>
    <w:p w14:paraId="46A2C5B8" w14:textId="77777777" w:rsidR="00693C89" w:rsidRPr="00956D35" w:rsidRDefault="00693C89" w:rsidP="00693C89">
      <w:pPr>
        <w:spacing w:after="120"/>
        <w:ind w:left="2268" w:right="1134" w:hanging="1134"/>
        <w:jc w:val="both"/>
      </w:pPr>
      <w:r w:rsidRPr="00956D35">
        <w:t>3.2.1.</w:t>
      </w:r>
      <w:r w:rsidRPr="00956D35">
        <w:tab/>
        <w:t>The neck-bracket is mounted to the shoulder block by four screws.</w:t>
      </w:r>
    </w:p>
    <w:p w14:paraId="6D880745" w14:textId="77777777" w:rsidR="00693C89" w:rsidRPr="00956D35" w:rsidRDefault="00693C89" w:rsidP="00693C89">
      <w:pPr>
        <w:spacing w:after="120"/>
        <w:ind w:left="2268" w:right="1134" w:hanging="1134"/>
        <w:jc w:val="both"/>
      </w:pPr>
      <w:r w:rsidRPr="00956D35">
        <w:t>3.2.2.</w:t>
      </w:r>
      <w:r w:rsidRPr="00956D35">
        <w:tab/>
        <w:t>The shoulder-block is mounted to the top-surface of the thoracic spine box by three screws.</w:t>
      </w:r>
    </w:p>
    <w:p w14:paraId="168BE3B2" w14:textId="77777777" w:rsidR="00693C89" w:rsidRPr="00956D35" w:rsidRDefault="00693C89" w:rsidP="00693C89">
      <w:pPr>
        <w:spacing w:after="120"/>
        <w:ind w:left="2268" w:right="1134" w:hanging="1134"/>
        <w:jc w:val="both"/>
      </w:pPr>
      <w:r w:rsidRPr="00956D35">
        <w:t>3.3.</w:t>
      </w:r>
      <w:r w:rsidRPr="00956D35">
        <w:tab/>
        <w:t>Shoulder-arm</w:t>
      </w:r>
    </w:p>
    <w:p w14:paraId="0FAAE06F" w14:textId="77777777" w:rsidR="00693C89" w:rsidRPr="00956D35" w:rsidRDefault="00693C89" w:rsidP="00693C89">
      <w:pPr>
        <w:suppressAutoHyphens w:val="0"/>
        <w:autoSpaceDE w:val="0"/>
        <w:autoSpaceDN w:val="0"/>
        <w:adjustRightInd w:val="0"/>
        <w:spacing w:after="120" w:line="240" w:lineRule="auto"/>
        <w:ind w:left="2268" w:right="1134" w:hanging="1134"/>
        <w:jc w:val="both"/>
      </w:pPr>
      <w:r w:rsidRPr="00956D35">
        <w:t>3.3.1.</w:t>
      </w:r>
      <w:r w:rsidRPr="00956D35">
        <w:tab/>
      </w:r>
      <w:r w:rsidRPr="00956D35">
        <w:tab/>
        <w:t>The arms are mounted to the shoulder clavicles by means of a screw and an axial bearing. The screw shall be tightened to obtain a 1 - 2 g holding force of the arm on its pivot.</w:t>
      </w:r>
    </w:p>
    <w:p w14:paraId="2970C1B7" w14:textId="77777777" w:rsidR="00693C89" w:rsidRPr="00956D35" w:rsidRDefault="00693C89" w:rsidP="00693C89">
      <w:pPr>
        <w:spacing w:after="120"/>
        <w:ind w:left="2268" w:right="1134" w:hanging="1134"/>
        <w:jc w:val="both"/>
      </w:pPr>
      <w:r w:rsidRPr="00956D35">
        <w:t>3.4.</w:t>
      </w:r>
      <w:r w:rsidRPr="00956D35">
        <w:tab/>
        <w:t>Thorax-lumbar spine-abdomen</w:t>
      </w:r>
    </w:p>
    <w:p w14:paraId="65C45694" w14:textId="77777777" w:rsidR="00693C89" w:rsidRPr="00956D35" w:rsidRDefault="00693C89" w:rsidP="00693C89">
      <w:pPr>
        <w:spacing w:after="120"/>
        <w:ind w:left="2268" w:right="1134" w:hanging="1134"/>
        <w:jc w:val="both"/>
        <w:rPr>
          <w:rFonts w:ascii="TimesNewRoman" w:hAnsi="TimesNewRoman" w:cs="TimesNewRoman"/>
        </w:rPr>
      </w:pPr>
      <w:r w:rsidRPr="00956D35">
        <w:t>3.4.1.</w:t>
      </w:r>
      <w:r w:rsidRPr="00956D35">
        <w:tab/>
      </w:r>
      <w:r w:rsidRPr="00956D35">
        <w:rPr>
          <w:rFonts w:ascii="TimesNewRoman" w:hAnsi="TimesNewRoman" w:cs="TimesNewRoman"/>
        </w:rPr>
        <w:t>The mounting direction of rib modules in the thorax shall be adapted to the required impact side.</w:t>
      </w:r>
    </w:p>
    <w:p w14:paraId="383A6872" w14:textId="77777777" w:rsidR="00693C89" w:rsidRPr="00956D35" w:rsidRDefault="00693C89" w:rsidP="00693C89">
      <w:pPr>
        <w:spacing w:after="120"/>
        <w:ind w:left="2268" w:right="1134" w:hanging="1134"/>
        <w:jc w:val="both"/>
      </w:pPr>
      <w:r w:rsidRPr="00956D35">
        <w:rPr>
          <w:rFonts w:ascii="TimesNewRoman" w:hAnsi="TimesNewRoman" w:cs="TimesNewRoman"/>
        </w:rPr>
        <w:t>3.4.2.</w:t>
      </w:r>
      <w:r w:rsidRPr="00956D35">
        <w:rPr>
          <w:rFonts w:ascii="TimesNewRoman" w:hAnsi="TimesNewRoman" w:cs="TimesNewRoman"/>
        </w:rPr>
        <w:tab/>
        <w:t>A lumbar spine adapter is mounted to the T12 load cell or load cell replacement at the lower part of the thoracic spine by two screws.</w:t>
      </w:r>
    </w:p>
    <w:p w14:paraId="33C5C0D8" w14:textId="77777777" w:rsidR="00693C89" w:rsidRPr="00956D35" w:rsidRDefault="00693C89" w:rsidP="00693C89">
      <w:pPr>
        <w:spacing w:after="120"/>
        <w:ind w:left="2268" w:right="1134" w:hanging="1134"/>
        <w:jc w:val="both"/>
      </w:pPr>
      <w:r w:rsidRPr="00956D35">
        <w:t>3.4.3.</w:t>
      </w:r>
      <w:r w:rsidRPr="00956D35">
        <w:tab/>
        <w:t>The lumbar spine adapter is mounted to the top of the lumbar spine with four screws.</w:t>
      </w:r>
    </w:p>
    <w:p w14:paraId="4483F9BB" w14:textId="77777777" w:rsidR="00693C89" w:rsidRPr="00956D35" w:rsidRDefault="00693C89" w:rsidP="00693C89">
      <w:pPr>
        <w:spacing w:after="120"/>
        <w:ind w:left="2268" w:right="1134" w:hanging="1134"/>
        <w:jc w:val="both"/>
        <w:rPr>
          <w:rFonts w:ascii="TimesNewRoman" w:hAnsi="TimesNewRoman" w:cs="TimesNewRoman"/>
        </w:rPr>
      </w:pPr>
      <w:r w:rsidRPr="00956D35">
        <w:t>3.4.4.</w:t>
      </w:r>
      <w:r w:rsidRPr="00956D35">
        <w:tab/>
      </w:r>
      <w:r w:rsidRPr="00956D35">
        <w:rPr>
          <w:rFonts w:ascii="TimesNewRoman" w:hAnsi="TimesNewRoman" w:cs="TimesNewRoman"/>
        </w:rPr>
        <w:t>The mounting flange of the central abdominal casting is clamped between the lumbar spine adapter and the lumbar spine top plate.</w:t>
      </w:r>
    </w:p>
    <w:p w14:paraId="16105DEB" w14:textId="77777777" w:rsidR="00693C89" w:rsidRPr="00956D35" w:rsidRDefault="00693C89" w:rsidP="00693C89">
      <w:pPr>
        <w:spacing w:after="120"/>
        <w:ind w:left="2268" w:right="1134" w:hanging="1134"/>
        <w:jc w:val="both"/>
      </w:pPr>
      <w:r w:rsidRPr="00956D35">
        <w:rPr>
          <w:rFonts w:ascii="TimesNewRoman" w:hAnsi="TimesNewRoman" w:cs="TimesNewRoman"/>
        </w:rPr>
        <w:t>3.4.5.</w:t>
      </w:r>
      <w:r w:rsidRPr="00956D35">
        <w:rPr>
          <w:rFonts w:ascii="TimesNewRoman" w:hAnsi="TimesNewRoman" w:cs="TimesNewRoman"/>
        </w:rPr>
        <w:tab/>
        <w:t>The location of the abdominal force transducers shall be adapted to the required impact side.</w:t>
      </w:r>
    </w:p>
    <w:p w14:paraId="0CEFB1D4" w14:textId="77777777" w:rsidR="00693C89" w:rsidRPr="00956D35" w:rsidRDefault="00693C89" w:rsidP="00693C89">
      <w:pPr>
        <w:spacing w:after="120"/>
        <w:ind w:left="2268" w:right="1134" w:hanging="1134"/>
        <w:jc w:val="both"/>
      </w:pPr>
      <w:r w:rsidRPr="00956D35">
        <w:t>3.5.</w:t>
      </w:r>
      <w:r w:rsidRPr="00956D35">
        <w:tab/>
        <w:t>Lumbar spine-pelvis-legs</w:t>
      </w:r>
    </w:p>
    <w:p w14:paraId="6285C0FE" w14:textId="77777777" w:rsidR="00693C89" w:rsidRPr="00956D35" w:rsidRDefault="00693C89" w:rsidP="00693C89">
      <w:pPr>
        <w:spacing w:after="120"/>
        <w:ind w:left="2268" w:right="1134" w:hanging="1134"/>
        <w:jc w:val="both"/>
        <w:rPr>
          <w:rFonts w:ascii="TimesNewRoman" w:hAnsi="TimesNewRoman" w:cs="TimesNewRoman"/>
        </w:rPr>
      </w:pPr>
      <w:r w:rsidRPr="00956D35">
        <w:t>3.5.1.</w:t>
      </w:r>
      <w:r w:rsidRPr="00956D35">
        <w:tab/>
      </w:r>
      <w:r w:rsidRPr="00956D35">
        <w:rPr>
          <w:rFonts w:ascii="TimesNewRoman" w:hAnsi="TimesNewRoman" w:cs="TimesNewRoman"/>
        </w:rPr>
        <w:t>The lumbar spine is mounted to the sacrum block cover plate by three screws. In case of using the lower lumbar spine load cell four screws are used.</w:t>
      </w:r>
    </w:p>
    <w:p w14:paraId="4049CC35" w14:textId="77777777" w:rsidR="00693C89" w:rsidRPr="00956D35" w:rsidRDefault="00693C89" w:rsidP="00693C89">
      <w:pPr>
        <w:spacing w:after="120"/>
        <w:ind w:left="2268" w:right="1134" w:hanging="1134"/>
        <w:jc w:val="both"/>
      </w:pPr>
      <w:r w:rsidRPr="00956D35">
        <w:t>3.5.2.</w:t>
      </w:r>
      <w:r w:rsidRPr="00956D35">
        <w:tab/>
        <w:t>The lumbar spine bottom plate is mounted to the sacrum block of the pelvis by three screws.</w:t>
      </w:r>
    </w:p>
    <w:p w14:paraId="6A2BD15D" w14:textId="77777777" w:rsidR="00693C89" w:rsidRPr="00956D35" w:rsidRDefault="00693C89" w:rsidP="00693C89">
      <w:pPr>
        <w:spacing w:after="120"/>
        <w:ind w:left="2268" w:right="1134" w:hanging="1134"/>
        <w:jc w:val="both"/>
      </w:pPr>
      <w:r w:rsidRPr="00956D35">
        <w:t>3.5.3.</w:t>
      </w:r>
      <w:r w:rsidRPr="00956D35">
        <w:tab/>
        <w:t>The legs are mounted to the upper femur bracket of the pelvis hip joint assembly by a screw.</w:t>
      </w:r>
    </w:p>
    <w:p w14:paraId="2E0BBAE6" w14:textId="77777777" w:rsidR="00693C89" w:rsidRPr="00956D35" w:rsidRDefault="00693C89" w:rsidP="00693C89">
      <w:pPr>
        <w:spacing w:after="120"/>
        <w:ind w:left="2268" w:right="1134" w:hanging="1134"/>
        <w:jc w:val="both"/>
      </w:pPr>
      <w:r w:rsidRPr="00956D35">
        <w:t>3.5.4.</w:t>
      </w:r>
      <w:r w:rsidRPr="00956D35">
        <w:tab/>
      </w:r>
      <w:r w:rsidRPr="00956D35">
        <w:rPr>
          <w:rFonts w:ascii="TimesNewRoman" w:hAnsi="TimesNewRoman" w:cs="TimesNewRoman"/>
        </w:rPr>
        <w:t>The knee and ankle links in the legs can be adjusted to obtain a 1 - 2 g holding force.</w:t>
      </w:r>
    </w:p>
    <w:p w14:paraId="130DC26E" w14:textId="77777777" w:rsidR="00693C89" w:rsidRPr="00956D35" w:rsidRDefault="00693C89" w:rsidP="00693C89">
      <w:pPr>
        <w:spacing w:after="120"/>
        <w:ind w:left="2268" w:right="1134" w:hanging="1134"/>
        <w:jc w:val="both"/>
      </w:pPr>
      <w:r w:rsidRPr="00956D35">
        <w:t>4.</w:t>
      </w:r>
      <w:r w:rsidRPr="00956D35">
        <w:tab/>
        <w:t xml:space="preserve">Main characteristics </w:t>
      </w:r>
    </w:p>
    <w:p w14:paraId="11E8A445" w14:textId="77777777" w:rsidR="00693C89" w:rsidRPr="00956D35" w:rsidRDefault="00693C89" w:rsidP="00693C89">
      <w:pPr>
        <w:spacing w:after="120"/>
        <w:ind w:left="2268" w:right="1134" w:hanging="1134"/>
        <w:jc w:val="both"/>
      </w:pPr>
      <w:r w:rsidRPr="00956D35">
        <w:t>4.1.</w:t>
      </w:r>
      <w:r w:rsidRPr="00956D35">
        <w:tab/>
      </w:r>
      <w:r w:rsidRPr="00956D35">
        <w:tab/>
        <w:t>Mass</w:t>
      </w:r>
    </w:p>
    <w:p w14:paraId="24F2A849" w14:textId="77777777" w:rsidR="00693C89" w:rsidRPr="00956D35" w:rsidRDefault="00693C89" w:rsidP="00693C89">
      <w:pPr>
        <w:spacing w:after="120"/>
        <w:ind w:left="2268" w:right="1134" w:hanging="1134"/>
        <w:jc w:val="both"/>
      </w:pPr>
      <w:r w:rsidRPr="00956D35">
        <w:t>4.1.1.</w:t>
      </w:r>
      <w:r w:rsidRPr="00956D35">
        <w:tab/>
      </w:r>
      <w:r w:rsidRPr="00956D35">
        <w:rPr>
          <w:rFonts w:ascii="TimesNewRoman" w:hAnsi="TimesNewRoman" w:cs="TimesNewRoman"/>
        </w:rPr>
        <w:t>The masses of the main dummy components are presented in table 2 of this annex.</w:t>
      </w:r>
    </w:p>
    <w:p w14:paraId="0C2EBB5C" w14:textId="77777777" w:rsidR="00693C89" w:rsidRPr="00956D35" w:rsidRDefault="00693C89" w:rsidP="00693C89">
      <w:pPr>
        <w:keepNext/>
        <w:keepLines/>
        <w:spacing w:line="240" w:lineRule="auto"/>
        <w:ind w:left="1134"/>
        <w:outlineLvl w:val="0"/>
      </w:pPr>
      <w:r w:rsidRPr="00956D35">
        <w:lastRenderedPageBreak/>
        <w:t>Table 2</w:t>
      </w:r>
    </w:p>
    <w:p w14:paraId="77D66CCB" w14:textId="77777777" w:rsidR="00693C89" w:rsidRPr="00956D35" w:rsidRDefault="00693C89" w:rsidP="00693C89">
      <w:pPr>
        <w:spacing w:after="120"/>
        <w:ind w:left="1134" w:right="1134"/>
        <w:jc w:val="both"/>
        <w:rPr>
          <w:b/>
        </w:rPr>
      </w:pPr>
      <w:r w:rsidRPr="00956D35">
        <w:rPr>
          <w:b/>
        </w:rPr>
        <w:t>Dummy Component Masses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11"/>
        <w:gridCol w:w="932"/>
        <w:gridCol w:w="1127"/>
        <w:gridCol w:w="3900"/>
      </w:tblGrid>
      <w:tr w:rsidR="00693C89" w:rsidRPr="00956D35" w14:paraId="5C18EE1B" w14:textId="77777777" w:rsidTr="000A17EB">
        <w:trPr>
          <w:tblHeader/>
        </w:trPr>
        <w:tc>
          <w:tcPr>
            <w:tcW w:w="1630" w:type="dxa"/>
            <w:tcBorders>
              <w:bottom w:val="single" w:sz="12" w:space="0" w:color="auto"/>
            </w:tcBorders>
            <w:shd w:val="clear" w:color="auto" w:fill="auto"/>
            <w:vAlign w:val="bottom"/>
          </w:tcPr>
          <w:p w14:paraId="7818A6AC" w14:textId="77777777" w:rsidR="00693C89" w:rsidRPr="00956D35" w:rsidRDefault="00693C89" w:rsidP="00B1468C">
            <w:pPr>
              <w:suppressAutoHyphens w:val="0"/>
              <w:spacing w:before="80" w:after="80" w:line="200" w:lineRule="exact"/>
              <w:ind w:left="113" w:right="113"/>
              <w:rPr>
                <w:i/>
                <w:sz w:val="16"/>
              </w:rPr>
            </w:pPr>
            <w:r w:rsidRPr="00956D35">
              <w:rPr>
                <w:i/>
                <w:sz w:val="16"/>
              </w:rPr>
              <w:t>Component</w:t>
            </w:r>
            <w:r w:rsidRPr="00956D35">
              <w:rPr>
                <w:i/>
                <w:sz w:val="16"/>
              </w:rPr>
              <w:br/>
              <w:t>(body part)</w:t>
            </w:r>
          </w:p>
        </w:tc>
        <w:tc>
          <w:tcPr>
            <w:tcW w:w="1075" w:type="dxa"/>
            <w:tcBorders>
              <w:bottom w:val="single" w:sz="12" w:space="0" w:color="auto"/>
            </w:tcBorders>
            <w:shd w:val="clear" w:color="auto" w:fill="auto"/>
            <w:vAlign w:val="bottom"/>
          </w:tcPr>
          <w:p w14:paraId="64BF094C" w14:textId="77777777" w:rsidR="00693C89" w:rsidRPr="00956D35" w:rsidRDefault="00693C89" w:rsidP="00B1468C">
            <w:pPr>
              <w:suppressAutoHyphens w:val="0"/>
              <w:spacing w:before="80" w:after="80" w:line="200" w:lineRule="exact"/>
              <w:ind w:left="113" w:right="113"/>
              <w:jc w:val="right"/>
              <w:rPr>
                <w:i/>
                <w:sz w:val="16"/>
              </w:rPr>
            </w:pPr>
            <w:r w:rsidRPr="00956D35">
              <w:rPr>
                <w:i/>
                <w:sz w:val="16"/>
              </w:rPr>
              <w:t>Mass</w:t>
            </w:r>
            <w:r w:rsidRPr="00956D35">
              <w:rPr>
                <w:i/>
                <w:sz w:val="16"/>
              </w:rPr>
              <w:br/>
              <w:t>(kg)</w:t>
            </w:r>
          </w:p>
        </w:tc>
        <w:tc>
          <w:tcPr>
            <w:tcW w:w="1300" w:type="dxa"/>
            <w:tcBorders>
              <w:bottom w:val="single" w:sz="12" w:space="0" w:color="auto"/>
            </w:tcBorders>
            <w:shd w:val="clear" w:color="auto" w:fill="auto"/>
            <w:vAlign w:val="bottom"/>
          </w:tcPr>
          <w:p w14:paraId="0FD48958" w14:textId="77777777" w:rsidR="00693C89" w:rsidRPr="00956D35" w:rsidRDefault="00693C89" w:rsidP="00B1468C">
            <w:pPr>
              <w:suppressAutoHyphens w:val="0"/>
              <w:spacing w:before="80" w:after="80" w:line="200" w:lineRule="exact"/>
              <w:ind w:left="113" w:right="113"/>
              <w:jc w:val="right"/>
              <w:rPr>
                <w:i/>
                <w:sz w:val="16"/>
              </w:rPr>
            </w:pPr>
            <w:r w:rsidRPr="00956D35">
              <w:rPr>
                <w:i/>
                <w:sz w:val="16"/>
              </w:rPr>
              <w:t>Tolerance</w:t>
            </w:r>
            <w:r w:rsidRPr="00956D35">
              <w:rPr>
                <w:i/>
                <w:sz w:val="16"/>
              </w:rPr>
              <w:br/>
              <w:t>± (kg)</w:t>
            </w:r>
          </w:p>
        </w:tc>
        <w:tc>
          <w:tcPr>
            <w:tcW w:w="4510" w:type="dxa"/>
            <w:tcBorders>
              <w:bottom w:val="single" w:sz="12" w:space="0" w:color="auto"/>
            </w:tcBorders>
            <w:shd w:val="clear" w:color="auto" w:fill="auto"/>
            <w:vAlign w:val="bottom"/>
          </w:tcPr>
          <w:p w14:paraId="67A5BB8D" w14:textId="77777777" w:rsidR="00693C89" w:rsidRPr="00956D35" w:rsidRDefault="00693C89" w:rsidP="00B1468C">
            <w:pPr>
              <w:suppressAutoHyphens w:val="0"/>
              <w:spacing w:before="80" w:after="80" w:line="200" w:lineRule="exact"/>
              <w:ind w:left="113" w:right="113"/>
              <w:rPr>
                <w:i/>
                <w:sz w:val="16"/>
              </w:rPr>
            </w:pPr>
            <w:r w:rsidRPr="00956D35">
              <w:rPr>
                <w:i/>
                <w:sz w:val="16"/>
              </w:rPr>
              <w:t>Principle contents</w:t>
            </w:r>
          </w:p>
        </w:tc>
      </w:tr>
      <w:tr w:rsidR="00693C89" w:rsidRPr="00956D35" w14:paraId="58C282D7" w14:textId="77777777" w:rsidTr="000A17EB">
        <w:tc>
          <w:tcPr>
            <w:tcW w:w="1630" w:type="dxa"/>
            <w:tcBorders>
              <w:top w:val="single" w:sz="12" w:space="0" w:color="auto"/>
            </w:tcBorders>
            <w:shd w:val="clear" w:color="auto" w:fill="auto"/>
          </w:tcPr>
          <w:p w14:paraId="43737280" w14:textId="77777777" w:rsidR="00693C89" w:rsidRPr="00956D35" w:rsidRDefault="00693C89" w:rsidP="00B1468C">
            <w:pPr>
              <w:suppressAutoHyphens w:val="0"/>
              <w:spacing w:before="40" w:after="120" w:line="220" w:lineRule="exact"/>
              <w:ind w:left="113" w:right="113"/>
            </w:pPr>
            <w:r w:rsidRPr="00956D35">
              <w:t>Head</w:t>
            </w:r>
          </w:p>
        </w:tc>
        <w:tc>
          <w:tcPr>
            <w:tcW w:w="1075" w:type="dxa"/>
            <w:tcBorders>
              <w:top w:val="single" w:sz="12" w:space="0" w:color="auto"/>
            </w:tcBorders>
            <w:shd w:val="clear" w:color="auto" w:fill="auto"/>
          </w:tcPr>
          <w:p w14:paraId="3EFC7988" w14:textId="77777777" w:rsidR="00693C89" w:rsidRPr="00956D35" w:rsidRDefault="00693C89" w:rsidP="00B1468C">
            <w:pPr>
              <w:suppressAutoHyphens w:val="0"/>
              <w:spacing w:before="40" w:after="120" w:line="220" w:lineRule="exact"/>
              <w:ind w:left="113" w:right="113"/>
              <w:jc w:val="right"/>
            </w:pPr>
            <w:r w:rsidRPr="00956D35">
              <w:t>4.0</w:t>
            </w:r>
          </w:p>
        </w:tc>
        <w:tc>
          <w:tcPr>
            <w:tcW w:w="1300" w:type="dxa"/>
            <w:tcBorders>
              <w:top w:val="single" w:sz="12" w:space="0" w:color="auto"/>
            </w:tcBorders>
            <w:shd w:val="clear" w:color="auto" w:fill="auto"/>
          </w:tcPr>
          <w:p w14:paraId="76CF38DC" w14:textId="77777777" w:rsidR="00693C89" w:rsidRPr="00956D35" w:rsidRDefault="00693C89" w:rsidP="00B1468C">
            <w:pPr>
              <w:suppressAutoHyphens w:val="0"/>
              <w:spacing w:before="40" w:after="120" w:line="220" w:lineRule="exact"/>
              <w:ind w:left="113" w:right="113"/>
              <w:jc w:val="right"/>
            </w:pPr>
            <w:r w:rsidRPr="00956D35">
              <w:t>0.2</w:t>
            </w:r>
          </w:p>
        </w:tc>
        <w:tc>
          <w:tcPr>
            <w:tcW w:w="4510" w:type="dxa"/>
            <w:tcBorders>
              <w:top w:val="single" w:sz="12" w:space="0" w:color="auto"/>
            </w:tcBorders>
            <w:shd w:val="clear" w:color="auto" w:fill="auto"/>
          </w:tcPr>
          <w:p w14:paraId="06C543B1" w14:textId="77777777" w:rsidR="00693C89" w:rsidRPr="00956D35" w:rsidRDefault="00693C89" w:rsidP="00B1468C">
            <w:pPr>
              <w:suppressAutoHyphens w:val="0"/>
              <w:spacing w:before="40" w:after="120" w:line="220" w:lineRule="exact"/>
              <w:ind w:left="113" w:right="113"/>
              <w:jc w:val="both"/>
            </w:pPr>
            <w:r w:rsidRPr="00956D35">
              <w:t>Complete head assembly including tri-axial accelerometer and upper neck load cell or replacement</w:t>
            </w:r>
          </w:p>
        </w:tc>
      </w:tr>
      <w:tr w:rsidR="00693C89" w:rsidRPr="00956D35" w14:paraId="3FC94461" w14:textId="77777777" w:rsidTr="00B1468C">
        <w:tc>
          <w:tcPr>
            <w:tcW w:w="1630" w:type="dxa"/>
            <w:shd w:val="clear" w:color="auto" w:fill="auto"/>
          </w:tcPr>
          <w:p w14:paraId="39224C05" w14:textId="77777777" w:rsidR="00693C89" w:rsidRPr="00956D35" w:rsidRDefault="00693C89" w:rsidP="00B1468C">
            <w:pPr>
              <w:suppressAutoHyphens w:val="0"/>
              <w:spacing w:before="40" w:after="120" w:line="220" w:lineRule="exact"/>
              <w:ind w:left="113" w:right="113"/>
            </w:pPr>
            <w:r w:rsidRPr="00956D35">
              <w:t>Neck</w:t>
            </w:r>
          </w:p>
        </w:tc>
        <w:tc>
          <w:tcPr>
            <w:tcW w:w="1075" w:type="dxa"/>
            <w:shd w:val="clear" w:color="auto" w:fill="auto"/>
          </w:tcPr>
          <w:p w14:paraId="73CB3474" w14:textId="77777777" w:rsidR="00693C89" w:rsidRPr="00956D35" w:rsidRDefault="00693C89" w:rsidP="00B1468C">
            <w:pPr>
              <w:suppressAutoHyphens w:val="0"/>
              <w:spacing w:before="40" w:after="120" w:line="220" w:lineRule="exact"/>
              <w:ind w:left="113" w:right="113"/>
              <w:jc w:val="right"/>
            </w:pPr>
            <w:r w:rsidRPr="00956D35">
              <w:t>1.0</w:t>
            </w:r>
          </w:p>
        </w:tc>
        <w:tc>
          <w:tcPr>
            <w:tcW w:w="1300" w:type="dxa"/>
            <w:shd w:val="clear" w:color="auto" w:fill="auto"/>
          </w:tcPr>
          <w:p w14:paraId="55A841C5" w14:textId="77777777" w:rsidR="00693C89" w:rsidRPr="00956D35" w:rsidRDefault="00693C89" w:rsidP="00B1468C">
            <w:pPr>
              <w:suppressAutoHyphens w:val="0"/>
              <w:spacing w:before="40" w:after="120" w:line="220" w:lineRule="exact"/>
              <w:ind w:left="113" w:right="113"/>
              <w:jc w:val="right"/>
            </w:pPr>
            <w:r w:rsidRPr="00956D35">
              <w:t>0.05</w:t>
            </w:r>
          </w:p>
        </w:tc>
        <w:tc>
          <w:tcPr>
            <w:tcW w:w="4510" w:type="dxa"/>
            <w:shd w:val="clear" w:color="auto" w:fill="auto"/>
          </w:tcPr>
          <w:p w14:paraId="32F017AE" w14:textId="77777777" w:rsidR="00693C89" w:rsidRPr="00956D35" w:rsidRDefault="00693C89" w:rsidP="00B1468C">
            <w:pPr>
              <w:suppressAutoHyphens w:val="0"/>
              <w:spacing w:before="40" w:after="120" w:line="220" w:lineRule="exact"/>
              <w:ind w:left="113" w:right="113"/>
            </w:pPr>
            <w:r w:rsidRPr="00956D35">
              <w:t>Neck, not including neck bracket</w:t>
            </w:r>
          </w:p>
        </w:tc>
      </w:tr>
      <w:tr w:rsidR="00693C89" w:rsidRPr="00956D35" w14:paraId="25E3467F" w14:textId="77777777" w:rsidTr="00B1468C">
        <w:tc>
          <w:tcPr>
            <w:tcW w:w="1630" w:type="dxa"/>
            <w:shd w:val="clear" w:color="auto" w:fill="auto"/>
          </w:tcPr>
          <w:p w14:paraId="275112BC" w14:textId="77777777" w:rsidR="00693C89" w:rsidRPr="00956D35" w:rsidRDefault="00693C89" w:rsidP="00B1468C">
            <w:pPr>
              <w:suppressAutoHyphens w:val="0"/>
              <w:spacing w:before="40" w:after="120" w:line="220" w:lineRule="exact"/>
              <w:ind w:left="113" w:right="113"/>
            </w:pPr>
            <w:r w:rsidRPr="00956D35">
              <w:t>Thorax</w:t>
            </w:r>
          </w:p>
        </w:tc>
        <w:tc>
          <w:tcPr>
            <w:tcW w:w="1075" w:type="dxa"/>
            <w:shd w:val="clear" w:color="auto" w:fill="auto"/>
          </w:tcPr>
          <w:p w14:paraId="6C487370" w14:textId="77777777" w:rsidR="00693C89" w:rsidRPr="00956D35" w:rsidRDefault="00693C89" w:rsidP="00B1468C">
            <w:pPr>
              <w:suppressAutoHyphens w:val="0"/>
              <w:spacing w:before="40" w:after="120" w:line="220" w:lineRule="exact"/>
              <w:ind w:left="113" w:right="113"/>
              <w:jc w:val="right"/>
            </w:pPr>
            <w:r w:rsidRPr="00956D35">
              <w:t>22.4</w:t>
            </w:r>
          </w:p>
        </w:tc>
        <w:tc>
          <w:tcPr>
            <w:tcW w:w="1300" w:type="dxa"/>
            <w:shd w:val="clear" w:color="auto" w:fill="auto"/>
          </w:tcPr>
          <w:p w14:paraId="328171EB" w14:textId="77777777" w:rsidR="00693C89" w:rsidRPr="00956D35" w:rsidRDefault="00693C89" w:rsidP="00B1468C">
            <w:pPr>
              <w:suppressAutoHyphens w:val="0"/>
              <w:spacing w:before="40" w:after="120" w:line="220" w:lineRule="exact"/>
              <w:ind w:left="113" w:right="113"/>
              <w:jc w:val="right"/>
            </w:pPr>
            <w:r w:rsidRPr="00956D35">
              <w:t>1.0</w:t>
            </w:r>
          </w:p>
        </w:tc>
        <w:tc>
          <w:tcPr>
            <w:tcW w:w="4510" w:type="dxa"/>
            <w:shd w:val="clear" w:color="auto" w:fill="auto"/>
          </w:tcPr>
          <w:p w14:paraId="2AFC234F" w14:textId="77777777" w:rsidR="00693C89" w:rsidRPr="00956D35" w:rsidRDefault="00693C89" w:rsidP="00B1468C">
            <w:pPr>
              <w:suppressAutoHyphens w:val="0"/>
              <w:spacing w:before="40" w:after="120" w:line="220" w:lineRule="exact"/>
              <w:ind w:left="113" w:right="113"/>
              <w:jc w:val="both"/>
            </w:pPr>
            <w:r w:rsidRPr="00956D35">
              <w:t>Neck bracket, shoulder cap, shoulders assembly, arm attachment bolts, spine box, torso back plate, rib modules, rib deflection transducers, torso back plate load cell or replacement, T12–load cell or replacement, abdomen central casting, abdominal force transducers, 2/3 of suit</w:t>
            </w:r>
          </w:p>
        </w:tc>
      </w:tr>
      <w:tr w:rsidR="00693C89" w:rsidRPr="00956D35" w14:paraId="2291C5E5" w14:textId="77777777" w:rsidTr="00B1468C">
        <w:tc>
          <w:tcPr>
            <w:tcW w:w="1630" w:type="dxa"/>
            <w:shd w:val="clear" w:color="auto" w:fill="auto"/>
          </w:tcPr>
          <w:p w14:paraId="1B1443D7" w14:textId="77777777" w:rsidR="00693C89" w:rsidRPr="00956D35" w:rsidRDefault="00693C89" w:rsidP="00B1468C">
            <w:pPr>
              <w:suppressAutoHyphens w:val="0"/>
              <w:spacing w:before="40" w:after="120" w:line="220" w:lineRule="exact"/>
              <w:ind w:left="113" w:right="113"/>
            </w:pPr>
            <w:r w:rsidRPr="00956D35">
              <w:t>Arm (each)</w:t>
            </w:r>
          </w:p>
        </w:tc>
        <w:tc>
          <w:tcPr>
            <w:tcW w:w="1075" w:type="dxa"/>
            <w:shd w:val="clear" w:color="auto" w:fill="auto"/>
          </w:tcPr>
          <w:p w14:paraId="737B5071" w14:textId="77777777" w:rsidR="00693C89" w:rsidRPr="00956D35" w:rsidRDefault="00693C89" w:rsidP="00B1468C">
            <w:pPr>
              <w:suppressAutoHyphens w:val="0"/>
              <w:spacing w:before="40" w:after="120" w:line="220" w:lineRule="exact"/>
              <w:ind w:left="113" w:right="113"/>
              <w:jc w:val="right"/>
            </w:pPr>
            <w:r w:rsidRPr="00956D35">
              <w:t>1.3</w:t>
            </w:r>
          </w:p>
        </w:tc>
        <w:tc>
          <w:tcPr>
            <w:tcW w:w="1300" w:type="dxa"/>
            <w:shd w:val="clear" w:color="auto" w:fill="auto"/>
          </w:tcPr>
          <w:p w14:paraId="5CC9E7E0" w14:textId="77777777" w:rsidR="00693C89" w:rsidRPr="00956D35" w:rsidRDefault="00693C89" w:rsidP="00B1468C">
            <w:pPr>
              <w:suppressAutoHyphens w:val="0"/>
              <w:spacing w:before="40" w:after="120" w:line="220" w:lineRule="exact"/>
              <w:ind w:left="113" w:right="113"/>
              <w:jc w:val="right"/>
            </w:pPr>
            <w:r w:rsidRPr="00956D35">
              <w:t>0.1</w:t>
            </w:r>
          </w:p>
        </w:tc>
        <w:tc>
          <w:tcPr>
            <w:tcW w:w="4510" w:type="dxa"/>
            <w:shd w:val="clear" w:color="auto" w:fill="auto"/>
          </w:tcPr>
          <w:p w14:paraId="48D15AB6" w14:textId="77777777" w:rsidR="00693C89" w:rsidRPr="00956D35" w:rsidRDefault="00693C89" w:rsidP="00B1468C">
            <w:pPr>
              <w:suppressAutoHyphens w:val="0"/>
              <w:spacing w:before="40" w:after="120" w:line="220" w:lineRule="exact"/>
              <w:ind w:left="113" w:right="113"/>
              <w:jc w:val="both"/>
            </w:pPr>
            <w:r w:rsidRPr="00956D35">
              <w:t xml:space="preserve">Upper arm, including arm positioning plate (each) </w:t>
            </w:r>
          </w:p>
        </w:tc>
      </w:tr>
      <w:tr w:rsidR="00693C89" w:rsidRPr="00956D35" w14:paraId="55C12CE2" w14:textId="77777777" w:rsidTr="00B1468C">
        <w:tc>
          <w:tcPr>
            <w:tcW w:w="1630" w:type="dxa"/>
            <w:shd w:val="clear" w:color="auto" w:fill="auto"/>
          </w:tcPr>
          <w:p w14:paraId="4D61AA7F" w14:textId="77777777" w:rsidR="00693C89" w:rsidRPr="00956D35" w:rsidRDefault="00693C89" w:rsidP="00B1468C">
            <w:pPr>
              <w:suppressAutoHyphens w:val="0"/>
              <w:spacing w:before="40" w:after="120" w:line="220" w:lineRule="exact"/>
              <w:ind w:left="113" w:right="113"/>
            </w:pPr>
            <w:r w:rsidRPr="00956D35">
              <w:t>Abdomen and lumbar spine</w:t>
            </w:r>
          </w:p>
        </w:tc>
        <w:tc>
          <w:tcPr>
            <w:tcW w:w="1075" w:type="dxa"/>
            <w:shd w:val="clear" w:color="auto" w:fill="auto"/>
          </w:tcPr>
          <w:p w14:paraId="36D6AED7" w14:textId="77777777" w:rsidR="00693C89" w:rsidRPr="00956D35" w:rsidRDefault="00693C89" w:rsidP="00B1468C">
            <w:pPr>
              <w:suppressAutoHyphens w:val="0"/>
              <w:spacing w:before="40" w:after="120" w:line="220" w:lineRule="exact"/>
              <w:ind w:left="113" w:right="113"/>
              <w:jc w:val="right"/>
            </w:pPr>
            <w:r w:rsidRPr="00956D35">
              <w:t>5.0</w:t>
            </w:r>
          </w:p>
        </w:tc>
        <w:tc>
          <w:tcPr>
            <w:tcW w:w="1300" w:type="dxa"/>
            <w:shd w:val="clear" w:color="auto" w:fill="auto"/>
          </w:tcPr>
          <w:p w14:paraId="64FE4CBD" w14:textId="77777777" w:rsidR="00693C89" w:rsidRPr="00956D35" w:rsidRDefault="00693C89" w:rsidP="00B1468C">
            <w:pPr>
              <w:suppressAutoHyphens w:val="0"/>
              <w:spacing w:before="40" w:after="120" w:line="220" w:lineRule="exact"/>
              <w:ind w:left="113" w:right="113"/>
              <w:jc w:val="right"/>
            </w:pPr>
            <w:r w:rsidRPr="00956D35">
              <w:t>0.25</w:t>
            </w:r>
          </w:p>
        </w:tc>
        <w:tc>
          <w:tcPr>
            <w:tcW w:w="4510" w:type="dxa"/>
            <w:shd w:val="clear" w:color="auto" w:fill="auto"/>
          </w:tcPr>
          <w:p w14:paraId="0AD2D850" w14:textId="77777777" w:rsidR="00693C89" w:rsidRPr="00956D35" w:rsidRDefault="00693C89" w:rsidP="00B1468C">
            <w:pPr>
              <w:suppressAutoHyphens w:val="0"/>
              <w:spacing w:before="40" w:after="120" w:line="220" w:lineRule="exact"/>
              <w:ind w:left="113" w:right="113"/>
            </w:pPr>
            <w:r w:rsidRPr="00956D35">
              <w:t>Abdomen flesh covering and lumbar spine</w:t>
            </w:r>
          </w:p>
        </w:tc>
      </w:tr>
      <w:tr w:rsidR="00693C89" w:rsidRPr="00956D35" w14:paraId="0831673B" w14:textId="77777777" w:rsidTr="00B1468C">
        <w:tc>
          <w:tcPr>
            <w:tcW w:w="1630" w:type="dxa"/>
            <w:shd w:val="clear" w:color="auto" w:fill="auto"/>
          </w:tcPr>
          <w:p w14:paraId="6EE3C04D" w14:textId="77777777" w:rsidR="00693C89" w:rsidRPr="00956D35" w:rsidRDefault="00693C89" w:rsidP="00B1468C">
            <w:pPr>
              <w:suppressAutoHyphens w:val="0"/>
              <w:spacing w:before="40" w:after="120" w:line="220" w:lineRule="exact"/>
              <w:ind w:left="113" w:right="113"/>
            </w:pPr>
            <w:r w:rsidRPr="00956D35">
              <w:t>Pelvis</w:t>
            </w:r>
          </w:p>
        </w:tc>
        <w:tc>
          <w:tcPr>
            <w:tcW w:w="1075" w:type="dxa"/>
            <w:shd w:val="clear" w:color="auto" w:fill="auto"/>
          </w:tcPr>
          <w:p w14:paraId="325540E3" w14:textId="77777777" w:rsidR="00693C89" w:rsidRPr="00956D35" w:rsidRDefault="00693C89" w:rsidP="00B1468C">
            <w:pPr>
              <w:suppressAutoHyphens w:val="0"/>
              <w:spacing w:before="40" w:after="120" w:line="220" w:lineRule="exact"/>
              <w:ind w:left="113" w:right="113"/>
              <w:jc w:val="right"/>
            </w:pPr>
            <w:r w:rsidRPr="00956D35">
              <w:t>12.0</w:t>
            </w:r>
          </w:p>
        </w:tc>
        <w:tc>
          <w:tcPr>
            <w:tcW w:w="1300" w:type="dxa"/>
            <w:shd w:val="clear" w:color="auto" w:fill="auto"/>
          </w:tcPr>
          <w:p w14:paraId="0BA70222" w14:textId="77777777" w:rsidR="00693C89" w:rsidRPr="00956D35" w:rsidRDefault="00693C89" w:rsidP="00B1468C">
            <w:pPr>
              <w:suppressAutoHyphens w:val="0"/>
              <w:spacing w:before="40" w:after="120" w:line="220" w:lineRule="exact"/>
              <w:ind w:left="113" w:right="113"/>
              <w:jc w:val="right"/>
            </w:pPr>
            <w:r w:rsidRPr="00956D35">
              <w:t>0.6</w:t>
            </w:r>
          </w:p>
        </w:tc>
        <w:tc>
          <w:tcPr>
            <w:tcW w:w="4510" w:type="dxa"/>
            <w:shd w:val="clear" w:color="auto" w:fill="auto"/>
          </w:tcPr>
          <w:p w14:paraId="210998A3" w14:textId="77777777" w:rsidR="00693C89" w:rsidRPr="00956D35" w:rsidRDefault="00693C89" w:rsidP="00B1468C">
            <w:pPr>
              <w:suppressAutoHyphens w:val="0"/>
              <w:spacing w:before="40" w:after="120" w:line="220" w:lineRule="exact"/>
              <w:ind w:left="113" w:right="113"/>
              <w:jc w:val="both"/>
            </w:pPr>
            <w:r w:rsidRPr="00956D35">
              <w:t>Sacrum block, lumbar spine mounting plate, hip ball joints, upper femur brackets, iliac wings, pubic force transducer, pelvis flesh covering, 1/3 of suit</w:t>
            </w:r>
          </w:p>
        </w:tc>
      </w:tr>
      <w:tr w:rsidR="00693C89" w:rsidRPr="00956D35" w14:paraId="46F9C0CB" w14:textId="77777777" w:rsidTr="00B1468C">
        <w:tc>
          <w:tcPr>
            <w:tcW w:w="1630" w:type="dxa"/>
            <w:shd w:val="clear" w:color="auto" w:fill="auto"/>
          </w:tcPr>
          <w:p w14:paraId="6A51F6E2" w14:textId="77777777" w:rsidR="00693C89" w:rsidRPr="00956D35" w:rsidRDefault="00693C89" w:rsidP="00B1468C">
            <w:pPr>
              <w:suppressAutoHyphens w:val="0"/>
              <w:spacing w:before="40" w:after="120" w:line="220" w:lineRule="exact"/>
              <w:ind w:left="113" w:right="113"/>
            </w:pPr>
            <w:r w:rsidRPr="00956D35">
              <w:t>Leg (each)</w:t>
            </w:r>
          </w:p>
        </w:tc>
        <w:tc>
          <w:tcPr>
            <w:tcW w:w="1075" w:type="dxa"/>
            <w:shd w:val="clear" w:color="auto" w:fill="auto"/>
          </w:tcPr>
          <w:p w14:paraId="65791BA2" w14:textId="77777777" w:rsidR="00693C89" w:rsidRPr="00956D35" w:rsidRDefault="00693C89" w:rsidP="00B1468C">
            <w:pPr>
              <w:suppressAutoHyphens w:val="0"/>
              <w:spacing w:before="40" w:after="120" w:line="220" w:lineRule="exact"/>
              <w:ind w:left="113" w:right="113"/>
              <w:jc w:val="right"/>
            </w:pPr>
            <w:r w:rsidRPr="00956D35">
              <w:t>12.7</w:t>
            </w:r>
          </w:p>
        </w:tc>
        <w:tc>
          <w:tcPr>
            <w:tcW w:w="1300" w:type="dxa"/>
            <w:shd w:val="clear" w:color="auto" w:fill="auto"/>
          </w:tcPr>
          <w:p w14:paraId="72260664" w14:textId="77777777" w:rsidR="00693C89" w:rsidRPr="00956D35" w:rsidRDefault="00693C89" w:rsidP="00B1468C">
            <w:pPr>
              <w:suppressAutoHyphens w:val="0"/>
              <w:spacing w:before="40" w:after="120" w:line="220" w:lineRule="exact"/>
              <w:ind w:left="113" w:right="113"/>
              <w:jc w:val="right"/>
            </w:pPr>
            <w:r w:rsidRPr="00956D35">
              <w:t>0.6</w:t>
            </w:r>
          </w:p>
        </w:tc>
        <w:tc>
          <w:tcPr>
            <w:tcW w:w="4510" w:type="dxa"/>
            <w:shd w:val="clear" w:color="auto" w:fill="auto"/>
          </w:tcPr>
          <w:p w14:paraId="37D023CA" w14:textId="77777777" w:rsidR="00693C89" w:rsidRPr="00956D35" w:rsidRDefault="00693C89" w:rsidP="00B1468C">
            <w:pPr>
              <w:suppressAutoHyphens w:val="0"/>
              <w:spacing w:before="40" w:after="120" w:line="220" w:lineRule="exact"/>
              <w:ind w:left="113" w:right="113"/>
              <w:jc w:val="both"/>
            </w:pPr>
            <w:r w:rsidRPr="00956D35">
              <w:t>Foot, lower and upper leg and flesh as far as junction with upper femur (each)</w:t>
            </w:r>
          </w:p>
        </w:tc>
      </w:tr>
      <w:tr w:rsidR="00693C89" w:rsidRPr="00956D35" w14:paraId="2BBECE93" w14:textId="77777777" w:rsidTr="000A17EB">
        <w:tc>
          <w:tcPr>
            <w:tcW w:w="1630" w:type="dxa"/>
            <w:tcBorders>
              <w:bottom w:val="single" w:sz="12" w:space="0" w:color="auto"/>
            </w:tcBorders>
            <w:shd w:val="clear" w:color="auto" w:fill="auto"/>
          </w:tcPr>
          <w:p w14:paraId="7665FF5D" w14:textId="77777777" w:rsidR="00693C89" w:rsidRPr="00956D35" w:rsidRDefault="00693C89" w:rsidP="00B1468C">
            <w:pPr>
              <w:suppressAutoHyphens w:val="0"/>
              <w:spacing w:before="40" w:after="120" w:line="220" w:lineRule="exact"/>
              <w:ind w:left="113" w:right="113"/>
            </w:pPr>
            <w:r w:rsidRPr="00956D35">
              <w:t>Total dummy</w:t>
            </w:r>
          </w:p>
        </w:tc>
        <w:tc>
          <w:tcPr>
            <w:tcW w:w="1075" w:type="dxa"/>
            <w:tcBorders>
              <w:bottom w:val="single" w:sz="12" w:space="0" w:color="auto"/>
            </w:tcBorders>
            <w:shd w:val="clear" w:color="auto" w:fill="auto"/>
          </w:tcPr>
          <w:p w14:paraId="420287E6" w14:textId="77777777" w:rsidR="00693C89" w:rsidRPr="00956D35" w:rsidRDefault="00693C89" w:rsidP="00B1468C">
            <w:pPr>
              <w:suppressAutoHyphens w:val="0"/>
              <w:spacing w:before="40" w:after="120" w:line="220" w:lineRule="exact"/>
              <w:ind w:left="113" w:right="113"/>
              <w:jc w:val="right"/>
            </w:pPr>
            <w:r w:rsidRPr="00956D35">
              <w:t>72.0</w:t>
            </w:r>
          </w:p>
        </w:tc>
        <w:tc>
          <w:tcPr>
            <w:tcW w:w="1300" w:type="dxa"/>
            <w:tcBorders>
              <w:bottom w:val="single" w:sz="12" w:space="0" w:color="auto"/>
            </w:tcBorders>
            <w:shd w:val="clear" w:color="auto" w:fill="auto"/>
          </w:tcPr>
          <w:p w14:paraId="762458CB" w14:textId="77777777" w:rsidR="00693C89" w:rsidRPr="00956D35" w:rsidRDefault="00693C89" w:rsidP="00B1468C">
            <w:pPr>
              <w:suppressAutoHyphens w:val="0"/>
              <w:spacing w:before="40" w:after="120" w:line="220" w:lineRule="exact"/>
              <w:ind w:left="113" w:right="113"/>
              <w:jc w:val="right"/>
            </w:pPr>
            <w:r w:rsidRPr="00956D35">
              <w:t>1.2</w:t>
            </w:r>
          </w:p>
        </w:tc>
        <w:tc>
          <w:tcPr>
            <w:tcW w:w="4510" w:type="dxa"/>
            <w:tcBorders>
              <w:bottom w:val="single" w:sz="12" w:space="0" w:color="auto"/>
            </w:tcBorders>
            <w:shd w:val="clear" w:color="auto" w:fill="auto"/>
          </w:tcPr>
          <w:p w14:paraId="6B6F6692" w14:textId="77777777" w:rsidR="00693C89" w:rsidRPr="00956D35" w:rsidRDefault="00693C89" w:rsidP="00B1468C">
            <w:pPr>
              <w:suppressAutoHyphens w:val="0"/>
              <w:spacing w:before="40" w:after="120" w:line="220" w:lineRule="exact"/>
              <w:ind w:left="113" w:right="113"/>
            </w:pPr>
          </w:p>
        </w:tc>
      </w:tr>
    </w:tbl>
    <w:p w14:paraId="5207A7A8" w14:textId="77777777" w:rsidR="00693C89" w:rsidRPr="00956D35" w:rsidRDefault="00693C89" w:rsidP="00693C89">
      <w:pPr>
        <w:spacing w:before="120" w:after="120"/>
        <w:ind w:left="1134" w:right="1134"/>
        <w:jc w:val="both"/>
      </w:pPr>
      <w:r w:rsidRPr="00956D35">
        <w:t>4.2.</w:t>
      </w:r>
      <w:r w:rsidRPr="00956D35">
        <w:tab/>
      </w:r>
      <w:r w:rsidRPr="00956D35">
        <w:tab/>
        <w:t>Principal dimensions</w:t>
      </w:r>
    </w:p>
    <w:p w14:paraId="0AB7B219" w14:textId="77777777" w:rsidR="00693C89" w:rsidRPr="00956D35" w:rsidRDefault="00693C89" w:rsidP="00693C89">
      <w:pPr>
        <w:spacing w:before="120" w:after="120"/>
        <w:ind w:left="2268" w:right="1134" w:hanging="1134"/>
        <w:jc w:val="both"/>
      </w:pPr>
      <w:r w:rsidRPr="00956D35">
        <w:t>4.2.1.</w:t>
      </w:r>
      <w:r w:rsidRPr="00956D35">
        <w:tab/>
        <w:t xml:space="preserve">The principal dimensions of the side impact dummy (including the suit), based on Figure 2 of this annex, are given in </w:t>
      </w:r>
      <w:r w:rsidR="00956D35">
        <w:t>T</w:t>
      </w:r>
      <w:r w:rsidR="00956D35" w:rsidRPr="00956D35">
        <w:t xml:space="preserve">able </w:t>
      </w:r>
      <w:r w:rsidRPr="00956D35">
        <w:t>3 of this annex.</w:t>
      </w:r>
    </w:p>
    <w:p w14:paraId="4438294C" w14:textId="77777777" w:rsidR="00693C89" w:rsidRPr="00956D35" w:rsidRDefault="00693C89" w:rsidP="00693C89">
      <w:pPr>
        <w:spacing w:before="120" w:after="120"/>
        <w:ind w:left="2268" w:right="1134" w:hanging="1134"/>
        <w:jc w:val="both"/>
      </w:pPr>
      <w:r w:rsidRPr="00956D35">
        <w:tab/>
        <w:t xml:space="preserve">The dimensions are measured without suit </w:t>
      </w:r>
    </w:p>
    <w:p w14:paraId="399515A3" w14:textId="77777777" w:rsidR="00693C89" w:rsidRPr="00956D35" w:rsidRDefault="00693C89" w:rsidP="00693C89">
      <w:pPr>
        <w:keepNext/>
        <w:keepLines/>
        <w:spacing w:line="240" w:lineRule="auto"/>
        <w:ind w:left="1134"/>
        <w:outlineLvl w:val="0"/>
      </w:pPr>
      <w:r w:rsidRPr="00956D35">
        <w:lastRenderedPageBreak/>
        <w:t>Figure 2</w:t>
      </w:r>
    </w:p>
    <w:p w14:paraId="276BDD91" w14:textId="77777777" w:rsidR="00693C89" w:rsidRPr="00956D35" w:rsidRDefault="00693C89" w:rsidP="00693C89">
      <w:pPr>
        <w:keepNext/>
        <w:keepLines/>
        <w:spacing w:line="240" w:lineRule="auto"/>
        <w:ind w:left="1134"/>
        <w:outlineLvl w:val="0"/>
        <w:rPr>
          <w:b/>
        </w:rPr>
      </w:pPr>
      <w:r w:rsidRPr="00956D35">
        <w:rPr>
          <w:b/>
        </w:rPr>
        <w:t>Measurements for principal dummy dimensions</w:t>
      </w:r>
    </w:p>
    <w:p w14:paraId="701FC4DC" w14:textId="77777777" w:rsidR="00693C89" w:rsidRPr="00956D35" w:rsidRDefault="00693C89" w:rsidP="00693C89">
      <w:pPr>
        <w:keepNext/>
        <w:keepLines/>
        <w:ind w:left="1134" w:right="1134"/>
        <w:jc w:val="both"/>
      </w:pPr>
      <w:r w:rsidRPr="00956D35">
        <w:t>(</w:t>
      </w:r>
      <w:r w:rsidR="00956D35" w:rsidRPr="00956D35">
        <w:t>See</w:t>
      </w:r>
      <w:r w:rsidRPr="00956D35">
        <w:t xml:space="preserve"> </w:t>
      </w:r>
      <w:r w:rsidR="00956D35">
        <w:t>T</w:t>
      </w:r>
      <w:r w:rsidR="00956D35" w:rsidRPr="00956D35">
        <w:t xml:space="preserve">able </w:t>
      </w:r>
      <w:r w:rsidRPr="00956D35">
        <w:t>3)</w:t>
      </w:r>
    </w:p>
    <w:p w14:paraId="0DD02D2D" w14:textId="7B3CFAE9" w:rsidR="00693C89" w:rsidRPr="00956D35" w:rsidRDefault="0054181B" w:rsidP="00693C89">
      <w:pPr>
        <w:spacing w:line="240" w:lineRule="auto"/>
        <w:ind w:left="301"/>
        <w:outlineLvl w:val="0"/>
        <w:rPr>
          <w:b/>
        </w:rPr>
      </w:pPr>
      <w:r>
        <w:rPr>
          <w:b/>
          <w:noProof/>
        </w:rPr>
        <w:drawing>
          <wp:inline distT="0" distB="0" distL="0" distR="0" wp14:anchorId="2E57DF03" wp14:editId="65F175B1">
            <wp:extent cx="5499100" cy="6953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99100" cy="6953250"/>
                    </a:xfrm>
                    <a:prstGeom prst="rect">
                      <a:avLst/>
                    </a:prstGeom>
                    <a:noFill/>
                    <a:ln>
                      <a:noFill/>
                    </a:ln>
                  </pic:spPr>
                </pic:pic>
              </a:graphicData>
            </a:graphic>
          </wp:inline>
        </w:drawing>
      </w:r>
    </w:p>
    <w:p w14:paraId="0661D791" w14:textId="77777777" w:rsidR="00693C89" w:rsidRPr="00956D35" w:rsidRDefault="00693C89" w:rsidP="006354A5">
      <w:pPr>
        <w:keepNext/>
        <w:keepLines/>
        <w:spacing w:line="240" w:lineRule="auto"/>
        <w:ind w:left="1134"/>
        <w:outlineLvl w:val="0"/>
      </w:pPr>
      <w:r w:rsidRPr="00956D35">
        <w:lastRenderedPageBreak/>
        <w:t>Table 3</w:t>
      </w:r>
    </w:p>
    <w:p w14:paraId="72977C56" w14:textId="77777777" w:rsidR="00693C89" w:rsidRPr="00956D35" w:rsidRDefault="00693C89" w:rsidP="006354A5">
      <w:pPr>
        <w:keepNext/>
        <w:keepLines/>
        <w:spacing w:after="120"/>
        <w:ind w:left="1134" w:right="1134"/>
        <w:jc w:val="both"/>
        <w:rPr>
          <w:b/>
        </w:rPr>
      </w:pPr>
      <w:r w:rsidRPr="00956D35">
        <w:rPr>
          <w:b/>
        </w:rPr>
        <w:t>Principal Dummy Dimensions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966"/>
        <w:gridCol w:w="3947"/>
        <w:gridCol w:w="2457"/>
      </w:tblGrid>
      <w:tr w:rsidR="00693C89" w:rsidRPr="00956D35" w14:paraId="07708655" w14:textId="77777777" w:rsidTr="00956D35">
        <w:tc>
          <w:tcPr>
            <w:tcW w:w="966" w:type="dxa"/>
            <w:tcBorders>
              <w:bottom w:val="single" w:sz="12" w:space="0" w:color="auto"/>
            </w:tcBorders>
            <w:shd w:val="clear" w:color="auto" w:fill="auto"/>
            <w:vAlign w:val="bottom"/>
          </w:tcPr>
          <w:p w14:paraId="3889E4F5" w14:textId="77777777" w:rsidR="00693C89" w:rsidRPr="00956D35" w:rsidRDefault="00693C89" w:rsidP="006354A5">
            <w:pPr>
              <w:keepNext/>
              <w:keepLines/>
              <w:spacing w:before="80" w:after="80" w:line="200" w:lineRule="exact"/>
              <w:ind w:left="113" w:right="113"/>
              <w:rPr>
                <w:i/>
                <w:sz w:val="16"/>
                <w:szCs w:val="16"/>
              </w:rPr>
            </w:pPr>
            <w:r w:rsidRPr="00956D35">
              <w:rPr>
                <w:i/>
                <w:sz w:val="16"/>
                <w:szCs w:val="16"/>
              </w:rPr>
              <w:t>No.</w:t>
            </w:r>
          </w:p>
        </w:tc>
        <w:tc>
          <w:tcPr>
            <w:tcW w:w="3947" w:type="dxa"/>
            <w:tcBorders>
              <w:bottom w:val="single" w:sz="12" w:space="0" w:color="auto"/>
            </w:tcBorders>
            <w:shd w:val="clear" w:color="auto" w:fill="auto"/>
            <w:vAlign w:val="bottom"/>
          </w:tcPr>
          <w:p w14:paraId="1D214C45" w14:textId="77777777" w:rsidR="00693C89" w:rsidRPr="00956D35" w:rsidRDefault="00693C89" w:rsidP="006354A5">
            <w:pPr>
              <w:keepNext/>
              <w:keepLines/>
              <w:spacing w:before="80" w:after="80" w:line="200" w:lineRule="exact"/>
              <w:ind w:left="113" w:right="113"/>
              <w:rPr>
                <w:i/>
                <w:sz w:val="16"/>
                <w:szCs w:val="16"/>
              </w:rPr>
            </w:pPr>
            <w:r w:rsidRPr="00956D35">
              <w:rPr>
                <w:i/>
                <w:sz w:val="16"/>
                <w:szCs w:val="16"/>
              </w:rPr>
              <w:t>Parameter</w:t>
            </w:r>
          </w:p>
        </w:tc>
        <w:tc>
          <w:tcPr>
            <w:tcW w:w="2457" w:type="dxa"/>
            <w:tcBorders>
              <w:bottom w:val="single" w:sz="12" w:space="0" w:color="auto"/>
            </w:tcBorders>
            <w:shd w:val="clear" w:color="auto" w:fill="auto"/>
            <w:vAlign w:val="bottom"/>
          </w:tcPr>
          <w:p w14:paraId="2177AE90" w14:textId="77777777" w:rsidR="00693C89" w:rsidRPr="00956D35" w:rsidRDefault="00693C89" w:rsidP="006354A5">
            <w:pPr>
              <w:keepNext/>
              <w:keepLines/>
              <w:spacing w:before="80" w:after="80" w:line="200" w:lineRule="exact"/>
              <w:ind w:left="113" w:right="113"/>
              <w:jc w:val="right"/>
              <w:rPr>
                <w:i/>
                <w:sz w:val="16"/>
                <w:szCs w:val="16"/>
              </w:rPr>
            </w:pPr>
            <w:r w:rsidRPr="00956D35">
              <w:rPr>
                <w:i/>
                <w:sz w:val="16"/>
                <w:szCs w:val="16"/>
              </w:rPr>
              <w:t>Dimension (mm)</w:t>
            </w:r>
          </w:p>
        </w:tc>
      </w:tr>
      <w:tr w:rsidR="00693C89" w:rsidRPr="00956D35" w14:paraId="77A745AD" w14:textId="77777777" w:rsidTr="00956D35">
        <w:tc>
          <w:tcPr>
            <w:tcW w:w="966" w:type="dxa"/>
            <w:tcBorders>
              <w:top w:val="single" w:sz="12" w:space="0" w:color="auto"/>
            </w:tcBorders>
            <w:shd w:val="clear" w:color="auto" w:fill="auto"/>
          </w:tcPr>
          <w:p w14:paraId="02DE3151" w14:textId="77777777" w:rsidR="00693C89" w:rsidRPr="00956D35" w:rsidRDefault="00693C89" w:rsidP="00B1468C">
            <w:pPr>
              <w:spacing w:before="40" w:after="40"/>
              <w:ind w:left="113" w:right="113"/>
            </w:pPr>
            <w:r w:rsidRPr="00956D35">
              <w:t>1</w:t>
            </w:r>
          </w:p>
        </w:tc>
        <w:tc>
          <w:tcPr>
            <w:tcW w:w="3947" w:type="dxa"/>
            <w:tcBorders>
              <w:top w:val="single" w:sz="12" w:space="0" w:color="auto"/>
            </w:tcBorders>
            <w:shd w:val="clear" w:color="auto" w:fill="auto"/>
          </w:tcPr>
          <w:p w14:paraId="21169A03" w14:textId="77777777" w:rsidR="00693C89" w:rsidRPr="00956D35" w:rsidRDefault="00693C89" w:rsidP="00B1468C">
            <w:pPr>
              <w:spacing w:before="40" w:after="40"/>
              <w:ind w:left="113" w:right="113"/>
            </w:pPr>
            <w:r w:rsidRPr="00956D35">
              <w:t>Sitting height</w:t>
            </w:r>
          </w:p>
        </w:tc>
        <w:tc>
          <w:tcPr>
            <w:tcW w:w="2457" w:type="dxa"/>
            <w:tcBorders>
              <w:top w:val="single" w:sz="12" w:space="0" w:color="auto"/>
            </w:tcBorders>
            <w:shd w:val="clear" w:color="auto" w:fill="auto"/>
          </w:tcPr>
          <w:p w14:paraId="7B1F37A9" w14:textId="77777777" w:rsidR="00693C89" w:rsidRPr="00956D35" w:rsidRDefault="00693C89" w:rsidP="00B1468C">
            <w:pPr>
              <w:spacing w:before="40" w:after="40"/>
              <w:ind w:left="113" w:right="113"/>
              <w:jc w:val="right"/>
            </w:pPr>
            <w:r w:rsidRPr="00956D35">
              <w:t>909 ± 9</w:t>
            </w:r>
          </w:p>
        </w:tc>
      </w:tr>
      <w:tr w:rsidR="00693C89" w:rsidRPr="00956D35" w14:paraId="71AD5596" w14:textId="77777777" w:rsidTr="00B1468C">
        <w:tc>
          <w:tcPr>
            <w:tcW w:w="966" w:type="dxa"/>
            <w:shd w:val="clear" w:color="auto" w:fill="auto"/>
          </w:tcPr>
          <w:p w14:paraId="672904A4" w14:textId="77777777" w:rsidR="00693C89" w:rsidRPr="00956D35" w:rsidRDefault="00693C89" w:rsidP="00B1468C">
            <w:pPr>
              <w:spacing w:before="40" w:after="40"/>
              <w:ind w:left="113" w:right="113"/>
            </w:pPr>
            <w:r w:rsidRPr="00956D35">
              <w:t>2</w:t>
            </w:r>
          </w:p>
        </w:tc>
        <w:tc>
          <w:tcPr>
            <w:tcW w:w="3947" w:type="dxa"/>
            <w:shd w:val="clear" w:color="auto" w:fill="auto"/>
          </w:tcPr>
          <w:p w14:paraId="2BA3FF17" w14:textId="77777777" w:rsidR="00693C89" w:rsidRPr="00956D35" w:rsidRDefault="00693C89" w:rsidP="00B1468C">
            <w:pPr>
              <w:spacing w:before="40" w:after="40"/>
              <w:ind w:left="113" w:right="113"/>
            </w:pPr>
            <w:r w:rsidRPr="00956D35">
              <w:t>Seat to shoulder joint</w:t>
            </w:r>
          </w:p>
        </w:tc>
        <w:tc>
          <w:tcPr>
            <w:tcW w:w="2457" w:type="dxa"/>
            <w:shd w:val="clear" w:color="auto" w:fill="auto"/>
          </w:tcPr>
          <w:p w14:paraId="4D7DE454" w14:textId="77777777" w:rsidR="00693C89" w:rsidRPr="00956D35" w:rsidRDefault="00693C89" w:rsidP="00B1468C">
            <w:pPr>
              <w:spacing w:before="40" w:after="40"/>
              <w:ind w:left="113" w:right="113"/>
              <w:jc w:val="right"/>
            </w:pPr>
            <w:r w:rsidRPr="00956D35">
              <w:t>565 ± 7</w:t>
            </w:r>
          </w:p>
        </w:tc>
      </w:tr>
      <w:tr w:rsidR="00693C89" w:rsidRPr="00956D35" w14:paraId="5AAB38DC" w14:textId="77777777" w:rsidTr="00B1468C">
        <w:tc>
          <w:tcPr>
            <w:tcW w:w="966" w:type="dxa"/>
            <w:shd w:val="clear" w:color="auto" w:fill="auto"/>
          </w:tcPr>
          <w:p w14:paraId="21B94AFD" w14:textId="77777777" w:rsidR="00693C89" w:rsidRPr="00956D35" w:rsidRDefault="00693C89" w:rsidP="00B1468C">
            <w:pPr>
              <w:spacing w:before="40" w:after="40"/>
              <w:ind w:left="113" w:right="113"/>
            </w:pPr>
            <w:r w:rsidRPr="00956D35">
              <w:t>3</w:t>
            </w:r>
          </w:p>
        </w:tc>
        <w:tc>
          <w:tcPr>
            <w:tcW w:w="3947" w:type="dxa"/>
            <w:shd w:val="clear" w:color="auto" w:fill="auto"/>
          </w:tcPr>
          <w:p w14:paraId="5C7E8A2D" w14:textId="77777777" w:rsidR="00693C89" w:rsidRPr="00956D35" w:rsidRDefault="00693C89" w:rsidP="00B1468C">
            <w:pPr>
              <w:spacing w:before="40" w:after="40"/>
              <w:ind w:left="113" w:right="113"/>
            </w:pPr>
            <w:r w:rsidRPr="00956D35">
              <w:t>Seat to lower face of thoracic spine box</w:t>
            </w:r>
          </w:p>
        </w:tc>
        <w:tc>
          <w:tcPr>
            <w:tcW w:w="2457" w:type="dxa"/>
            <w:shd w:val="clear" w:color="auto" w:fill="auto"/>
          </w:tcPr>
          <w:p w14:paraId="7D87B803" w14:textId="77777777" w:rsidR="00693C89" w:rsidRPr="00956D35" w:rsidRDefault="00693C89" w:rsidP="00B1468C">
            <w:pPr>
              <w:spacing w:before="40" w:after="40"/>
              <w:ind w:left="113" w:right="113"/>
              <w:jc w:val="right"/>
            </w:pPr>
            <w:r w:rsidRPr="00956D35">
              <w:t>351 ± 5</w:t>
            </w:r>
          </w:p>
        </w:tc>
      </w:tr>
      <w:tr w:rsidR="00693C89" w:rsidRPr="00956D35" w14:paraId="4D154F5C" w14:textId="77777777" w:rsidTr="00B1468C">
        <w:tc>
          <w:tcPr>
            <w:tcW w:w="966" w:type="dxa"/>
            <w:shd w:val="clear" w:color="auto" w:fill="auto"/>
          </w:tcPr>
          <w:p w14:paraId="75B12DCE" w14:textId="77777777" w:rsidR="00693C89" w:rsidRPr="00956D35" w:rsidRDefault="00693C89" w:rsidP="00B1468C">
            <w:pPr>
              <w:spacing w:before="40" w:after="40"/>
              <w:ind w:left="113" w:right="113"/>
            </w:pPr>
            <w:r w:rsidRPr="00956D35">
              <w:t>4</w:t>
            </w:r>
          </w:p>
        </w:tc>
        <w:tc>
          <w:tcPr>
            <w:tcW w:w="3947" w:type="dxa"/>
            <w:shd w:val="clear" w:color="auto" w:fill="auto"/>
          </w:tcPr>
          <w:p w14:paraId="29372888" w14:textId="77777777" w:rsidR="00693C89" w:rsidRPr="00956D35" w:rsidRDefault="00693C89" w:rsidP="00B1468C">
            <w:pPr>
              <w:spacing w:before="40" w:after="40"/>
              <w:ind w:left="113" w:right="113"/>
            </w:pPr>
            <w:r w:rsidRPr="00956D35">
              <w:t>Seat to hip joint (centre of bolt)</w:t>
            </w:r>
          </w:p>
        </w:tc>
        <w:tc>
          <w:tcPr>
            <w:tcW w:w="2457" w:type="dxa"/>
            <w:shd w:val="clear" w:color="auto" w:fill="auto"/>
          </w:tcPr>
          <w:p w14:paraId="441AA413" w14:textId="77777777" w:rsidR="00693C89" w:rsidRPr="00956D35" w:rsidRDefault="00693C89" w:rsidP="00B1468C">
            <w:pPr>
              <w:spacing w:before="40" w:after="40"/>
              <w:ind w:left="113" w:right="113"/>
              <w:jc w:val="right"/>
            </w:pPr>
            <w:r w:rsidRPr="00956D35">
              <w:t>100 ± 3</w:t>
            </w:r>
          </w:p>
        </w:tc>
      </w:tr>
      <w:tr w:rsidR="00693C89" w:rsidRPr="00956D35" w14:paraId="1F2A4140" w14:textId="77777777" w:rsidTr="00B1468C">
        <w:tc>
          <w:tcPr>
            <w:tcW w:w="966" w:type="dxa"/>
            <w:shd w:val="clear" w:color="auto" w:fill="auto"/>
          </w:tcPr>
          <w:p w14:paraId="459249D3" w14:textId="77777777" w:rsidR="00693C89" w:rsidRPr="00956D35" w:rsidRDefault="00693C89" w:rsidP="00B1468C">
            <w:pPr>
              <w:spacing w:before="40" w:after="40"/>
              <w:ind w:left="113" w:right="113"/>
            </w:pPr>
            <w:r w:rsidRPr="00956D35">
              <w:t>5</w:t>
            </w:r>
          </w:p>
        </w:tc>
        <w:tc>
          <w:tcPr>
            <w:tcW w:w="3947" w:type="dxa"/>
            <w:shd w:val="clear" w:color="auto" w:fill="auto"/>
          </w:tcPr>
          <w:p w14:paraId="1826EF7C" w14:textId="77777777" w:rsidR="00693C89" w:rsidRPr="00956D35" w:rsidRDefault="00693C89" w:rsidP="00B1468C">
            <w:pPr>
              <w:spacing w:before="40" w:after="40"/>
              <w:ind w:left="113" w:right="113"/>
            </w:pPr>
            <w:r w:rsidRPr="00956D35">
              <w:t>Sole to seat, sitting</w:t>
            </w:r>
          </w:p>
        </w:tc>
        <w:tc>
          <w:tcPr>
            <w:tcW w:w="2457" w:type="dxa"/>
            <w:shd w:val="clear" w:color="auto" w:fill="auto"/>
          </w:tcPr>
          <w:p w14:paraId="28BE14A2" w14:textId="77777777" w:rsidR="00693C89" w:rsidRPr="00956D35" w:rsidRDefault="00693C89" w:rsidP="00B1468C">
            <w:pPr>
              <w:spacing w:before="40" w:after="40"/>
              <w:ind w:left="113" w:right="113"/>
              <w:jc w:val="right"/>
            </w:pPr>
            <w:r w:rsidRPr="00956D35">
              <w:t>442 ± 9</w:t>
            </w:r>
          </w:p>
        </w:tc>
      </w:tr>
      <w:tr w:rsidR="00693C89" w:rsidRPr="00956D35" w14:paraId="67E5CCBD" w14:textId="77777777" w:rsidTr="00B1468C">
        <w:tc>
          <w:tcPr>
            <w:tcW w:w="966" w:type="dxa"/>
            <w:shd w:val="clear" w:color="auto" w:fill="auto"/>
          </w:tcPr>
          <w:p w14:paraId="33160925" w14:textId="77777777" w:rsidR="00693C89" w:rsidRPr="00956D35" w:rsidRDefault="00693C89" w:rsidP="00B1468C">
            <w:pPr>
              <w:spacing w:before="40" w:after="40"/>
              <w:ind w:left="113" w:right="113"/>
            </w:pPr>
            <w:r w:rsidRPr="00956D35">
              <w:t>6</w:t>
            </w:r>
          </w:p>
        </w:tc>
        <w:tc>
          <w:tcPr>
            <w:tcW w:w="3947" w:type="dxa"/>
            <w:shd w:val="clear" w:color="auto" w:fill="auto"/>
          </w:tcPr>
          <w:p w14:paraId="6F69A28F" w14:textId="77777777" w:rsidR="00693C89" w:rsidRPr="00956D35" w:rsidRDefault="00693C89" w:rsidP="00B1468C">
            <w:pPr>
              <w:spacing w:before="40" w:after="40"/>
              <w:ind w:left="113" w:right="113"/>
            </w:pPr>
            <w:r w:rsidRPr="00956D35">
              <w:t>Head width</w:t>
            </w:r>
          </w:p>
        </w:tc>
        <w:tc>
          <w:tcPr>
            <w:tcW w:w="2457" w:type="dxa"/>
            <w:shd w:val="clear" w:color="auto" w:fill="auto"/>
          </w:tcPr>
          <w:p w14:paraId="428E4B26" w14:textId="77777777" w:rsidR="00693C89" w:rsidRPr="00956D35" w:rsidRDefault="00693C89" w:rsidP="00B1468C">
            <w:pPr>
              <w:spacing w:before="40" w:after="40"/>
              <w:ind w:left="113" w:right="113"/>
              <w:jc w:val="right"/>
            </w:pPr>
            <w:r w:rsidRPr="00956D35">
              <w:t>155 ± 3</w:t>
            </w:r>
          </w:p>
        </w:tc>
      </w:tr>
      <w:tr w:rsidR="00693C89" w:rsidRPr="00956D35" w14:paraId="4031909C" w14:textId="77777777" w:rsidTr="00B1468C">
        <w:tc>
          <w:tcPr>
            <w:tcW w:w="966" w:type="dxa"/>
            <w:shd w:val="clear" w:color="auto" w:fill="auto"/>
          </w:tcPr>
          <w:p w14:paraId="75EC69FD" w14:textId="77777777" w:rsidR="00693C89" w:rsidRPr="00956D35" w:rsidRDefault="00693C89" w:rsidP="00B1468C">
            <w:pPr>
              <w:spacing w:before="40" w:after="40"/>
              <w:ind w:left="113" w:right="113"/>
            </w:pPr>
            <w:r w:rsidRPr="00956D35">
              <w:t>7</w:t>
            </w:r>
          </w:p>
        </w:tc>
        <w:tc>
          <w:tcPr>
            <w:tcW w:w="3947" w:type="dxa"/>
            <w:shd w:val="clear" w:color="auto" w:fill="auto"/>
          </w:tcPr>
          <w:p w14:paraId="09AB0E5E" w14:textId="77777777" w:rsidR="00693C89" w:rsidRPr="00956D35" w:rsidRDefault="00693C89" w:rsidP="00B1468C">
            <w:pPr>
              <w:spacing w:before="40" w:after="40"/>
              <w:ind w:left="113" w:right="113"/>
            </w:pPr>
            <w:r w:rsidRPr="00956D35">
              <w:t>Shoulder/arm width</w:t>
            </w:r>
          </w:p>
        </w:tc>
        <w:tc>
          <w:tcPr>
            <w:tcW w:w="2457" w:type="dxa"/>
            <w:shd w:val="clear" w:color="auto" w:fill="auto"/>
          </w:tcPr>
          <w:p w14:paraId="0252DE94" w14:textId="77777777" w:rsidR="00693C89" w:rsidRPr="00956D35" w:rsidRDefault="00693C89" w:rsidP="00B1468C">
            <w:pPr>
              <w:spacing w:before="40" w:after="40"/>
              <w:ind w:left="113" w:right="113"/>
              <w:jc w:val="right"/>
            </w:pPr>
            <w:r w:rsidRPr="00956D35">
              <w:t>470 ± 9</w:t>
            </w:r>
          </w:p>
        </w:tc>
      </w:tr>
      <w:tr w:rsidR="00693C89" w:rsidRPr="00956D35" w14:paraId="47E7CFDF" w14:textId="77777777" w:rsidTr="00B1468C">
        <w:tc>
          <w:tcPr>
            <w:tcW w:w="966" w:type="dxa"/>
            <w:shd w:val="clear" w:color="auto" w:fill="auto"/>
          </w:tcPr>
          <w:p w14:paraId="48857708" w14:textId="77777777" w:rsidR="00693C89" w:rsidRPr="00956D35" w:rsidRDefault="00693C89" w:rsidP="00B1468C">
            <w:pPr>
              <w:spacing w:before="40" w:after="40"/>
              <w:ind w:left="113" w:right="113"/>
            </w:pPr>
            <w:r w:rsidRPr="00956D35">
              <w:t>8</w:t>
            </w:r>
          </w:p>
        </w:tc>
        <w:tc>
          <w:tcPr>
            <w:tcW w:w="3947" w:type="dxa"/>
            <w:shd w:val="clear" w:color="auto" w:fill="auto"/>
          </w:tcPr>
          <w:p w14:paraId="43344DE4" w14:textId="77777777" w:rsidR="00693C89" w:rsidRPr="00956D35" w:rsidRDefault="00693C89" w:rsidP="00B1468C">
            <w:pPr>
              <w:spacing w:before="40" w:after="40"/>
              <w:ind w:left="113" w:right="113"/>
            </w:pPr>
            <w:r w:rsidRPr="00956D35">
              <w:t>Thorax width</w:t>
            </w:r>
          </w:p>
        </w:tc>
        <w:tc>
          <w:tcPr>
            <w:tcW w:w="2457" w:type="dxa"/>
            <w:shd w:val="clear" w:color="auto" w:fill="auto"/>
          </w:tcPr>
          <w:p w14:paraId="489CF174" w14:textId="77777777" w:rsidR="00693C89" w:rsidRPr="00956D35" w:rsidRDefault="00693C89" w:rsidP="00B1468C">
            <w:pPr>
              <w:spacing w:before="40" w:after="40"/>
              <w:ind w:left="113" w:right="113"/>
              <w:jc w:val="right"/>
            </w:pPr>
            <w:r w:rsidRPr="00956D35">
              <w:t>327 ± 5</w:t>
            </w:r>
          </w:p>
        </w:tc>
      </w:tr>
      <w:tr w:rsidR="00693C89" w:rsidRPr="00956D35" w14:paraId="1D19C691" w14:textId="77777777" w:rsidTr="00B1468C">
        <w:tc>
          <w:tcPr>
            <w:tcW w:w="966" w:type="dxa"/>
            <w:shd w:val="clear" w:color="auto" w:fill="auto"/>
          </w:tcPr>
          <w:p w14:paraId="231E8AF6" w14:textId="77777777" w:rsidR="00693C89" w:rsidRPr="00956D35" w:rsidRDefault="00693C89" w:rsidP="00B1468C">
            <w:pPr>
              <w:spacing w:before="40" w:after="40"/>
              <w:ind w:left="113" w:right="113"/>
            </w:pPr>
            <w:r w:rsidRPr="00956D35">
              <w:t>9</w:t>
            </w:r>
          </w:p>
        </w:tc>
        <w:tc>
          <w:tcPr>
            <w:tcW w:w="3947" w:type="dxa"/>
            <w:shd w:val="clear" w:color="auto" w:fill="auto"/>
          </w:tcPr>
          <w:p w14:paraId="65C5B6E3" w14:textId="77777777" w:rsidR="00693C89" w:rsidRPr="00956D35" w:rsidRDefault="00693C89" w:rsidP="00B1468C">
            <w:pPr>
              <w:spacing w:before="40" w:after="40"/>
              <w:ind w:left="113" w:right="113"/>
            </w:pPr>
            <w:r w:rsidRPr="00956D35">
              <w:t>Abdomen width</w:t>
            </w:r>
          </w:p>
        </w:tc>
        <w:tc>
          <w:tcPr>
            <w:tcW w:w="2457" w:type="dxa"/>
            <w:shd w:val="clear" w:color="auto" w:fill="auto"/>
          </w:tcPr>
          <w:p w14:paraId="6D061328" w14:textId="77777777" w:rsidR="00693C89" w:rsidRPr="00956D35" w:rsidRDefault="00693C89" w:rsidP="00B1468C">
            <w:pPr>
              <w:spacing w:before="40" w:after="40"/>
              <w:ind w:left="113" w:right="113"/>
              <w:jc w:val="right"/>
            </w:pPr>
            <w:r w:rsidRPr="00956D35">
              <w:t>290 ± 5</w:t>
            </w:r>
          </w:p>
        </w:tc>
      </w:tr>
      <w:tr w:rsidR="00693C89" w:rsidRPr="00956D35" w14:paraId="4155E362" w14:textId="77777777" w:rsidTr="00B1468C">
        <w:tc>
          <w:tcPr>
            <w:tcW w:w="966" w:type="dxa"/>
            <w:shd w:val="clear" w:color="auto" w:fill="auto"/>
          </w:tcPr>
          <w:p w14:paraId="00E364D9" w14:textId="77777777" w:rsidR="00693C89" w:rsidRPr="00956D35" w:rsidRDefault="00693C89" w:rsidP="00B1468C">
            <w:pPr>
              <w:spacing w:before="40" w:after="40"/>
              <w:ind w:left="113" w:right="113"/>
            </w:pPr>
            <w:r w:rsidRPr="00956D35">
              <w:t>10</w:t>
            </w:r>
          </w:p>
        </w:tc>
        <w:tc>
          <w:tcPr>
            <w:tcW w:w="3947" w:type="dxa"/>
            <w:shd w:val="clear" w:color="auto" w:fill="auto"/>
          </w:tcPr>
          <w:p w14:paraId="2EA086D7" w14:textId="77777777" w:rsidR="00693C89" w:rsidRPr="00956D35" w:rsidRDefault="00693C89" w:rsidP="00B1468C">
            <w:pPr>
              <w:spacing w:before="40" w:after="40"/>
              <w:ind w:left="113" w:right="113"/>
            </w:pPr>
            <w:r w:rsidRPr="00956D35">
              <w:t>Pelvis width</w:t>
            </w:r>
          </w:p>
        </w:tc>
        <w:tc>
          <w:tcPr>
            <w:tcW w:w="2457" w:type="dxa"/>
            <w:shd w:val="clear" w:color="auto" w:fill="auto"/>
          </w:tcPr>
          <w:p w14:paraId="5F61ADD0" w14:textId="77777777" w:rsidR="00693C89" w:rsidRPr="00956D35" w:rsidRDefault="00693C89" w:rsidP="00B1468C">
            <w:pPr>
              <w:spacing w:before="40" w:after="40"/>
              <w:ind w:left="113" w:right="113"/>
              <w:jc w:val="right"/>
            </w:pPr>
            <w:r w:rsidRPr="00956D35">
              <w:t>355 ± 5</w:t>
            </w:r>
          </w:p>
        </w:tc>
      </w:tr>
      <w:tr w:rsidR="00693C89" w:rsidRPr="00956D35" w14:paraId="236C1BBA" w14:textId="77777777" w:rsidTr="00B1468C">
        <w:tc>
          <w:tcPr>
            <w:tcW w:w="966" w:type="dxa"/>
            <w:shd w:val="clear" w:color="auto" w:fill="auto"/>
          </w:tcPr>
          <w:p w14:paraId="17010E74" w14:textId="77777777" w:rsidR="00693C89" w:rsidRPr="00956D35" w:rsidRDefault="00693C89" w:rsidP="00B1468C">
            <w:pPr>
              <w:spacing w:before="40" w:after="40"/>
              <w:ind w:left="113" w:right="113"/>
            </w:pPr>
            <w:r w:rsidRPr="00956D35">
              <w:t>11</w:t>
            </w:r>
          </w:p>
        </w:tc>
        <w:tc>
          <w:tcPr>
            <w:tcW w:w="3947" w:type="dxa"/>
            <w:shd w:val="clear" w:color="auto" w:fill="auto"/>
          </w:tcPr>
          <w:p w14:paraId="1E94488B" w14:textId="77777777" w:rsidR="00693C89" w:rsidRPr="00956D35" w:rsidRDefault="00693C89" w:rsidP="00B1468C">
            <w:pPr>
              <w:spacing w:before="40" w:after="40"/>
              <w:ind w:left="113" w:right="113"/>
            </w:pPr>
            <w:r w:rsidRPr="00956D35">
              <w:t>Head depth</w:t>
            </w:r>
          </w:p>
        </w:tc>
        <w:tc>
          <w:tcPr>
            <w:tcW w:w="2457" w:type="dxa"/>
            <w:shd w:val="clear" w:color="auto" w:fill="auto"/>
          </w:tcPr>
          <w:p w14:paraId="39AFAC27" w14:textId="77777777" w:rsidR="00693C89" w:rsidRPr="00956D35" w:rsidRDefault="00693C89" w:rsidP="00B1468C">
            <w:pPr>
              <w:spacing w:before="40" w:after="40"/>
              <w:ind w:left="113" w:right="113"/>
              <w:jc w:val="right"/>
            </w:pPr>
            <w:r w:rsidRPr="00956D35">
              <w:t>201 ± 5</w:t>
            </w:r>
          </w:p>
        </w:tc>
      </w:tr>
      <w:tr w:rsidR="00693C89" w:rsidRPr="00956D35" w14:paraId="321B664C" w14:textId="77777777" w:rsidTr="00B1468C">
        <w:tc>
          <w:tcPr>
            <w:tcW w:w="966" w:type="dxa"/>
            <w:shd w:val="clear" w:color="auto" w:fill="auto"/>
          </w:tcPr>
          <w:p w14:paraId="057073F5" w14:textId="77777777" w:rsidR="00693C89" w:rsidRPr="00956D35" w:rsidRDefault="00693C89" w:rsidP="00B1468C">
            <w:pPr>
              <w:spacing w:before="40" w:after="40"/>
              <w:ind w:left="113" w:right="113"/>
            </w:pPr>
            <w:r w:rsidRPr="00956D35">
              <w:t>12</w:t>
            </w:r>
          </w:p>
        </w:tc>
        <w:tc>
          <w:tcPr>
            <w:tcW w:w="3947" w:type="dxa"/>
            <w:shd w:val="clear" w:color="auto" w:fill="auto"/>
          </w:tcPr>
          <w:p w14:paraId="461D391F" w14:textId="77777777" w:rsidR="00693C89" w:rsidRPr="00956D35" w:rsidRDefault="00693C89" w:rsidP="00B1468C">
            <w:pPr>
              <w:spacing w:before="40" w:after="40"/>
              <w:ind w:left="113" w:right="113"/>
            </w:pPr>
            <w:r w:rsidRPr="00956D35">
              <w:t>Thorax depth</w:t>
            </w:r>
          </w:p>
        </w:tc>
        <w:tc>
          <w:tcPr>
            <w:tcW w:w="2457" w:type="dxa"/>
            <w:shd w:val="clear" w:color="auto" w:fill="auto"/>
          </w:tcPr>
          <w:p w14:paraId="6A254029" w14:textId="77777777" w:rsidR="00693C89" w:rsidRPr="00956D35" w:rsidRDefault="00693C89" w:rsidP="00B1468C">
            <w:pPr>
              <w:spacing w:before="40" w:after="40"/>
              <w:ind w:left="113" w:right="113"/>
              <w:jc w:val="right"/>
            </w:pPr>
            <w:r w:rsidRPr="00956D35">
              <w:t>276 ± 5</w:t>
            </w:r>
          </w:p>
        </w:tc>
      </w:tr>
      <w:tr w:rsidR="00693C89" w:rsidRPr="00956D35" w14:paraId="000C5D04" w14:textId="77777777" w:rsidTr="00B1468C">
        <w:tc>
          <w:tcPr>
            <w:tcW w:w="966" w:type="dxa"/>
            <w:shd w:val="clear" w:color="auto" w:fill="auto"/>
          </w:tcPr>
          <w:p w14:paraId="60303FAF" w14:textId="77777777" w:rsidR="00693C89" w:rsidRPr="00956D35" w:rsidRDefault="00693C89" w:rsidP="00B1468C">
            <w:pPr>
              <w:spacing w:before="40" w:after="40"/>
              <w:ind w:left="113" w:right="113"/>
            </w:pPr>
            <w:r w:rsidRPr="00956D35">
              <w:t>13</w:t>
            </w:r>
          </w:p>
        </w:tc>
        <w:tc>
          <w:tcPr>
            <w:tcW w:w="3947" w:type="dxa"/>
            <w:shd w:val="clear" w:color="auto" w:fill="auto"/>
          </w:tcPr>
          <w:p w14:paraId="360800C1" w14:textId="77777777" w:rsidR="00693C89" w:rsidRPr="00956D35" w:rsidRDefault="00693C89" w:rsidP="00B1468C">
            <w:pPr>
              <w:spacing w:before="40" w:after="40"/>
              <w:ind w:left="113" w:right="113"/>
            </w:pPr>
            <w:r w:rsidRPr="00956D35">
              <w:t>Abdomen depth</w:t>
            </w:r>
          </w:p>
        </w:tc>
        <w:tc>
          <w:tcPr>
            <w:tcW w:w="2457" w:type="dxa"/>
            <w:shd w:val="clear" w:color="auto" w:fill="auto"/>
          </w:tcPr>
          <w:p w14:paraId="6C11C055" w14:textId="77777777" w:rsidR="00693C89" w:rsidRPr="00956D35" w:rsidRDefault="00693C89" w:rsidP="00B1468C">
            <w:pPr>
              <w:spacing w:before="40" w:after="40"/>
              <w:ind w:left="113" w:right="113"/>
              <w:jc w:val="right"/>
            </w:pPr>
            <w:r w:rsidRPr="00956D35">
              <w:t>199 ± 5</w:t>
            </w:r>
          </w:p>
        </w:tc>
      </w:tr>
      <w:tr w:rsidR="00693C89" w:rsidRPr="00956D35" w14:paraId="466F0665" w14:textId="77777777" w:rsidTr="00B1468C">
        <w:tc>
          <w:tcPr>
            <w:tcW w:w="966" w:type="dxa"/>
            <w:shd w:val="clear" w:color="auto" w:fill="auto"/>
          </w:tcPr>
          <w:p w14:paraId="755917B9" w14:textId="77777777" w:rsidR="00693C89" w:rsidRPr="00956D35" w:rsidRDefault="00693C89" w:rsidP="00B1468C">
            <w:pPr>
              <w:spacing w:before="40" w:after="40"/>
              <w:ind w:left="113" w:right="113"/>
            </w:pPr>
            <w:r w:rsidRPr="00956D35">
              <w:t>14</w:t>
            </w:r>
          </w:p>
        </w:tc>
        <w:tc>
          <w:tcPr>
            <w:tcW w:w="3947" w:type="dxa"/>
            <w:shd w:val="clear" w:color="auto" w:fill="auto"/>
          </w:tcPr>
          <w:p w14:paraId="75F01A07" w14:textId="77777777" w:rsidR="00693C89" w:rsidRPr="00956D35" w:rsidRDefault="00693C89" w:rsidP="00B1468C">
            <w:pPr>
              <w:spacing w:before="40" w:after="40"/>
              <w:ind w:left="113" w:right="113"/>
            </w:pPr>
            <w:r w:rsidRPr="00956D35">
              <w:t>Pelvis depth</w:t>
            </w:r>
          </w:p>
        </w:tc>
        <w:tc>
          <w:tcPr>
            <w:tcW w:w="2457" w:type="dxa"/>
            <w:shd w:val="clear" w:color="auto" w:fill="auto"/>
          </w:tcPr>
          <w:p w14:paraId="172375E8" w14:textId="77777777" w:rsidR="00693C89" w:rsidRPr="00956D35" w:rsidRDefault="00693C89" w:rsidP="00B1468C">
            <w:pPr>
              <w:spacing w:before="40" w:after="40"/>
              <w:ind w:left="113" w:right="113"/>
              <w:jc w:val="right"/>
            </w:pPr>
            <w:r w:rsidRPr="00956D35">
              <w:t>240 ± 5</w:t>
            </w:r>
          </w:p>
        </w:tc>
      </w:tr>
      <w:tr w:rsidR="00693C89" w:rsidRPr="00956D35" w14:paraId="269C903D" w14:textId="77777777" w:rsidTr="00B1468C">
        <w:tc>
          <w:tcPr>
            <w:tcW w:w="966" w:type="dxa"/>
            <w:shd w:val="clear" w:color="auto" w:fill="auto"/>
          </w:tcPr>
          <w:p w14:paraId="2C55249D" w14:textId="77777777" w:rsidR="00693C89" w:rsidRPr="00956D35" w:rsidRDefault="00693C89" w:rsidP="00B1468C">
            <w:pPr>
              <w:spacing w:before="40" w:after="40"/>
              <w:ind w:left="113" w:right="113"/>
            </w:pPr>
            <w:r w:rsidRPr="00956D35">
              <w:t>15</w:t>
            </w:r>
          </w:p>
        </w:tc>
        <w:tc>
          <w:tcPr>
            <w:tcW w:w="3947" w:type="dxa"/>
            <w:shd w:val="clear" w:color="auto" w:fill="auto"/>
          </w:tcPr>
          <w:p w14:paraId="596A5F4B" w14:textId="77777777" w:rsidR="00693C89" w:rsidRPr="00956D35" w:rsidRDefault="00693C89" w:rsidP="00B1468C">
            <w:pPr>
              <w:spacing w:before="40" w:after="40"/>
              <w:ind w:left="113" w:right="113"/>
            </w:pPr>
            <w:r w:rsidRPr="00956D35">
              <w:t>Back of buttocks to hip joint (centre of bolt)</w:t>
            </w:r>
          </w:p>
        </w:tc>
        <w:tc>
          <w:tcPr>
            <w:tcW w:w="2457" w:type="dxa"/>
            <w:shd w:val="clear" w:color="auto" w:fill="auto"/>
          </w:tcPr>
          <w:p w14:paraId="60D6AC4A" w14:textId="77777777" w:rsidR="00693C89" w:rsidRPr="00956D35" w:rsidRDefault="00693C89" w:rsidP="00B1468C">
            <w:pPr>
              <w:spacing w:before="40" w:after="40"/>
              <w:ind w:left="113" w:right="113"/>
              <w:jc w:val="right"/>
            </w:pPr>
            <w:r w:rsidRPr="00956D35">
              <w:t>155 ± 5</w:t>
            </w:r>
          </w:p>
        </w:tc>
      </w:tr>
      <w:tr w:rsidR="00693C89" w:rsidRPr="00956D35" w14:paraId="273645A4" w14:textId="77777777" w:rsidTr="00575261">
        <w:tc>
          <w:tcPr>
            <w:tcW w:w="966" w:type="dxa"/>
            <w:tcBorders>
              <w:bottom w:val="single" w:sz="12" w:space="0" w:color="auto"/>
            </w:tcBorders>
            <w:shd w:val="clear" w:color="auto" w:fill="auto"/>
          </w:tcPr>
          <w:p w14:paraId="5F564994" w14:textId="77777777" w:rsidR="00693C89" w:rsidRPr="00956D35" w:rsidRDefault="00693C89" w:rsidP="00B1468C">
            <w:pPr>
              <w:spacing w:before="40" w:after="40"/>
              <w:ind w:left="113" w:right="113"/>
            </w:pPr>
            <w:r w:rsidRPr="00956D35">
              <w:t>16</w:t>
            </w:r>
          </w:p>
        </w:tc>
        <w:tc>
          <w:tcPr>
            <w:tcW w:w="3947" w:type="dxa"/>
            <w:tcBorders>
              <w:bottom w:val="single" w:sz="12" w:space="0" w:color="auto"/>
            </w:tcBorders>
            <w:shd w:val="clear" w:color="auto" w:fill="auto"/>
          </w:tcPr>
          <w:p w14:paraId="0C518F4E" w14:textId="77777777" w:rsidR="00693C89" w:rsidRPr="00956D35" w:rsidRDefault="00693C89" w:rsidP="00B1468C">
            <w:pPr>
              <w:spacing w:before="40" w:after="40"/>
              <w:ind w:left="113" w:right="113"/>
            </w:pPr>
            <w:r w:rsidRPr="00956D35">
              <w:t>Back of buttocks to front knee</w:t>
            </w:r>
          </w:p>
        </w:tc>
        <w:tc>
          <w:tcPr>
            <w:tcW w:w="2457" w:type="dxa"/>
            <w:tcBorders>
              <w:bottom w:val="single" w:sz="12" w:space="0" w:color="auto"/>
            </w:tcBorders>
            <w:shd w:val="clear" w:color="auto" w:fill="auto"/>
          </w:tcPr>
          <w:p w14:paraId="2FF36353" w14:textId="77777777" w:rsidR="00693C89" w:rsidRPr="00956D35" w:rsidRDefault="00693C89" w:rsidP="00B1468C">
            <w:pPr>
              <w:spacing w:before="40" w:after="40"/>
              <w:ind w:left="113" w:right="113"/>
              <w:jc w:val="right"/>
            </w:pPr>
            <w:r w:rsidRPr="00956D35">
              <w:t>606 ± 9</w:t>
            </w:r>
          </w:p>
        </w:tc>
      </w:tr>
    </w:tbl>
    <w:p w14:paraId="681A59ED" w14:textId="77777777" w:rsidR="00693C89" w:rsidRPr="00956D35" w:rsidRDefault="00693C89" w:rsidP="00693C89">
      <w:pPr>
        <w:spacing w:before="120"/>
        <w:ind w:left="2268" w:right="1134" w:hanging="1134"/>
        <w:jc w:val="both"/>
      </w:pPr>
      <w:r w:rsidRPr="00956D35">
        <w:t>5.</w:t>
      </w:r>
      <w:r w:rsidRPr="00956D35">
        <w:tab/>
        <w:t xml:space="preserve">Certification of the dummy </w:t>
      </w:r>
    </w:p>
    <w:p w14:paraId="55F8BF86" w14:textId="77777777" w:rsidR="00693C89" w:rsidRPr="00956D35" w:rsidRDefault="00693C89" w:rsidP="00693C89">
      <w:pPr>
        <w:spacing w:before="120" w:after="120"/>
        <w:ind w:left="2268" w:right="1134" w:hanging="1134"/>
        <w:jc w:val="both"/>
      </w:pPr>
      <w:r w:rsidRPr="00956D35">
        <w:t>5.1.</w:t>
      </w:r>
      <w:r w:rsidRPr="00956D35">
        <w:tab/>
        <w:t>Impact side</w:t>
      </w:r>
    </w:p>
    <w:p w14:paraId="42D85D22" w14:textId="77777777" w:rsidR="00693C89" w:rsidRPr="00956D35" w:rsidRDefault="00693C89" w:rsidP="00693C89">
      <w:pPr>
        <w:spacing w:before="120" w:after="120"/>
        <w:ind w:left="2268" w:right="1134" w:hanging="1134"/>
        <w:jc w:val="both"/>
      </w:pPr>
      <w:r w:rsidRPr="00956D35">
        <w:t>5.1.1.</w:t>
      </w:r>
      <w:r w:rsidRPr="00956D35">
        <w:tab/>
        <w:t>Depending on the vehicle side to be impacted, dummy parts should be certified on the left hand side or right hand side.</w:t>
      </w:r>
    </w:p>
    <w:p w14:paraId="0179B8F2" w14:textId="77777777" w:rsidR="00693C89" w:rsidRPr="00956D35" w:rsidRDefault="00693C89" w:rsidP="00693C89">
      <w:pPr>
        <w:spacing w:before="120" w:after="120"/>
        <w:ind w:left="2268" w:right="1134" w:hanging="1134"/>
        <w:jc w:val="both"/>
      </w:pPr>
      <w:r w:rsidRPr="00956D35">
        <w:t>5.1.2.</w:t>
      </w:r>
      <w:r w:rsidRPr="00956D35">
        <w:tab/>
        <w:t>The configurations of the dummy with regards to the mounting direction of the rib modules and the location of the abdominal force transducers shall be adapted to the required impact side.</w:t>
      </w:r>
    </w:p>
    <w:p w14:paraId="35B8DC5A" w14:textId="77777777" w:rsidR="00693C89" w:rsidRPr="00956D35" w:rsidRDefault="00693C89" w:rsidP="00693C89">
      <w:pPr>
        <w:spacing w:before="120" w:after="120"/>
        <w:ind w:left="2268" w:right="1134" w:hanging="1134"/>
        <w:jc w:val="both"/>
      </w:pPr>
      <w:r w:rsidRPr="00956D35">
        <w:t>5.2.</w:t>
      </w:r>
      <w:r w:rsidRPr="00956D35">
        <w:tab/>
        <w:t>Instrumentation</w:t>
      </w:r>
    </w:p>
    <w:p w14:paraId="0FEA4AA2" w14:textId="77777777" w:rsidR="00693C89" w:rsidRPr="00956D35" w:rsidRDefault="00693C89" w:rsidP="00693C89">
      <w:pPr>
        <w:spacing w:before="120" w:after="120"/>
        <w:ind w:left="2268" w:right="1134" w:hanging="1134"/>
        <w:jc w:val="both"/>
      </w:pPr>
      <w:r w:rsidRPr="00956D35">
        <w:t>5.2.1.</w:t>
      </w:r>
      <w:r w:rsidRPr="00956D35">
        <w:tab/>
        <w:t>All instrumentation shall be calibrated in compliance with the requirements of the documentation specified in paragraph 1.</w:t>
      </w:r>
      <w:r w:rsidR="00575261">
        <w:t>1</w:t>
      </w:r>
      <w:r w:rsidRPr="00956D35">
        <w:t>.</w:t>
      </w:r>
      <w:r w:rsidR="00575261">
        <w:t xml:space="preserve"> of this annex.</w:t>
      </w:r>
    </w:p>
    <w:p w14:paraId="2A3DD0F1" w14:textId="77777777" w:rsidR="00693C89" w:rsidRPr="00956D35" w:rsidRDefault="00693C89" w:rsidP="00693C89">
      <w:pPr>
        <w:spacing w:before="120" w:after="120"/>
        <w:ind w:left="2268" w:right="1134" w:hanging="1134"/>
        <w:jc w:val="both"/>
      </w:pPr>
      <w:r w:rsidRPr="00956D35">
        <w:t>5.2.2.</w:t>
      </w:r>
      <w:r w:rsidRPr="00956D35">
        <w:tab/>
        <w:t>All instrumentation channels shall comply with ISO 6487:2000 or SAE J211 (March 1995) data channel recording specification.</w:t>
      </w:r>
    </w:p>
    <w:p w14:paraId="208567D9" w14:textId="77777777" w:rsidR="00693C89" w:rsidRPr="00956D35" w:rsidRDefault="00693C89" w:rsidP="00693C89">
      <w:pPr>
        <w:spacing w:before="120" w:after="120"/>
        <w:ind w:left="2268" w:right="1134" w:hanging="1134"/>
        <w:jc w:val="both"/>
        <w:rPr>
          <w:rFonts w:ascii="TimesNewRoman" w:hAnsi="TimesNewRoman" w:cs="TimesNewRoman"/>
          <w:spacing w:val="-4"/>
        </w:rPr>
      </w:pPr>
      <w:r w:rsidRPr="00956D35">
        <w:rPr>
          <w:rFonts w:ascii="TimesNewRoman" w:hAnsi="TimesNewRoman" w:cs="TimesNewRoman"/>
        </w:rPr>
        <w:t>5.2.3.</w:t>
      </w:r>
      <w:r w:rsidRPr="00956D35">
        <w:rPr>
          <w:rFonts w:ascii="TimesNewRoman" w:hAnsi="TimesNewRoman" w:cs="TimesNewRoman"/>
        </w:rPr>
        <w:tab/>
      </w:r>
      <w:r w:rsidRPr="00956D35">
        <w:rPr>
          <w:rFonts w:ascii="TimesNewRoman" w:hAnsi="TimesNewRoman" w:cs="TimesNewRoman"/>
          <w:spacing w:val="-4"/>
        </w:rPr>
        <w:t>The minimum number of channels required to comply with this regulation is ten:</w:t>
      </w:r>
    </w:p>
    <w:p w14:paraId="38EDAF72" w14:textId="77777777" w:rsidR="00693C89" w:rsidRPr="00956D35" w:rsidRDefault="00693C89" w:rsidP="00693C89">
      <w:pPr>
        <w:spacing w:before="120" w:after="120"/>
        <w:ind w:left="2268" w:right="1134" w:hanging="1134"/>
        <w:jc w:val="both"/>
        <w:rPr>
          <w:rFonts w:ascii="TimesNewRoman" w:hAnsi="TimesNewRoman" w:cs="TimesNewRoman"/>
        </w:rPr>
      </w:pPr>
      <w:r w:rsidRPr="00956D35">
        <w:rPr>
          <w:rFonts w:ascii="TimesNewRoman" w:hAnsi="TimesNewRoman" w:cs="TimesNewRoman"/>
        </w:rPr>
        <w:tab/>
      </w:r>
      <w:r w:rsidRPr="00956D35">
        <w:rPr>
          <w:rFonts w:ascii="TimesNewRoman" w:hAnsi="TimesNewRoman" w:cs="TimesNewRoman"/>
        </w:rPr>
        <w:tab/>
        <w:t>Head accelerations (3),</w:t>
      </w:r>
    </w:p>
    <w:p w14:paraId="11708A6C" w14:textId="77777777" w:rsidR="00693C89" w:rsidRPr="00956D35" w:rsidRDefault="00693C89" w:rsidP="00693C89">
      <w:pPr>
        <w:spacing w:before="120" w:after="120"/>
        <w:ind w:left="2268" w:right="1134" w:hanging="1134"/>
        <w:jc w:val="both"/>
        <w:rPr>
          <w:rFonts w:ascii="TimesNewRoman" w:hAnsi="TimesNewRoman" w:cs="TimesNewRoman"/>
        </w:rPr>
      </w:pPr>
      <w:r w:rsidRPr="00956D35">
        <w:rPr>
          <w:rFonts w:ascii="TimesNewRoman" w:hAnsi="TimesNewRoman" w:cs="TimesNewRoman"/>
        </w:rPr>
        <w:tab/>
      </w:r>
      <w:r w:rsidRPr="00956D35">
        <w:rPr>
          <w:rFonts w:ascii="TimesNewRoman" w:hAnsi="TimesNewRoman" w:cs="TimesNewRoman"/>
        </w:rPr>
        <w:tab/>
        <w:t>Thorax rib displacements (3),</w:t>
      </w:r>
    </w:p>
    <w:p w14:paraId="257B1B31" w14:textId="77777777" w:rsidR="00693C89" w:rsidRPr="00956D35" w:rsidRDefault="00693C89" w:rsidP="00693C89">
      <w:pPr>
        <w:suppressAutoHyphens w:val="0"/>
        <w:autoSpaceDE w:val="0"/>
        <w:autoSpaceDN w:val="0"/>
        <w:adjustRightInd w:val="0"/>
        <w:spacing w:line="240" w:lineRule="auto"/>
        <w:rPr>
          <w:rFonts w:ascii="TimesNewRoman" w:hAnsi="TimesNewRoman" w:cs="TimesNewRoman"/>
        </w:rPr>
      </w:pPr>
      <w:r w:rsidRPr="00956D35">
        <w:rPr>
          <w:rFonts w:ascii="TimesNewRoman" w:hAnsi="TimesNewRoman" w:cs="TimesNewRoman"/>
        </w:rPr>
        <w:tab/>
      </w:r>
      <w:r w:rsidRPr="00956D35">
        <w:rPr>
          <w:rFonts w:ascii="TimesNewRoman" w:hAnsi="TimesNewRoman" w:cs="TimesNewRoman"/>
        </w:rPr>
        <w:tab/>
      </w:r>
      <w:r w:rsidRPr="00956D35">
        <w:rPr>
          <w:rFonts w:ascii="TimesNewRoman" w:hAnsi="TimesNewRoman" w:cs="TimesNewRoman"/>
        </w:rPr>
        <w:tab/>
      </w:r>
      <w:r w:rsidRPr="00956D35">
        <w:rPr>
          <w:rFonts w:ascii="TimesNewRoman" w:hAnsi="TimesNewRoman" w:cs="TimesNewRoman"/>
        </w:rPr>
        <w:tab/>
        <w:t>Abdomen loads (3); and</w:t>
      </w:r>
    </w:p>
    <w:p w14:paraId="7ECEE4FD" w14:textId="77777777" w:rsidR="00693C89" w:rsidRPr="00956D35" w:rsidRDefault="00693C89" w:rsidP="00693C89">
      <w:pPr>
        <w:spacing w:before="120" w:after="120"/>
        <w:ind w:left="2268" w:right="1134" w:hanging="1134"/>
        <w:jc w:val="both"/>
        <w:rPr>
          <w:rFonts w:ascii="TimesNewRoman" w:hAnsi="TimesNewRoman" w:cs="TimesNewRoman"/>
        </w:rPr>
      </w:pPr>
      <w:r w:rsidRPr="00956D35">
        <w:rPr>
          <w:rFonts w:ascii="TimesNewRoman" w:hAnsi="TimesNewRoman" w:cs="TimesNewRoman"/>
        </w:rPr>
        <w:tab/>
        <w:t>Pubic symphysis load (1).</w:t>
      </w:r>
    </w:p>
    <w:p w14:paraId="6233B4F8" w14:textId="77777777" w:rsidR="00693C89" w:rsidRPr="00956D35" w:rsidRDefault="00693C89" w:rsidP="00693C89">
      <w:pPr>
        <w:spacing w:after="120"/>
        <w:ind w:left="2268" w:right="1134" w:hanging="1134"/>
        <w:jc w:val="both"/>
      </w:pPr>
      <w:r w:rsidRPr="00956D35">
        <w:t>5.2.4.</w:t>
      </w:r>
      <w:r w:rsidRPr="00956D35">
        <w:tab/>
      </w:r>
      <w:r w:rsidRPr="00956D35">
        <w:tab/>
        <w:t xml:space="preserve">Additionally a number of optional instrumentation channels (38) are </w:t>
      </w:r>
      <w:r w:rsidRPr="00956D35">
        <w:tab/>
        <w:t>available:</w:t>
      </w:r>
    </w:p>
    <w:p w14:paraId="74B2800F"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sz w:val="23"/>
          <w:szCs w:val="23"/>
        </w:rPr>
        <w:tab/>
      </w:r>
      <w:r w:rsidRPr="00956D35">
        <w:rPr>
          <w:rFonts w:ascii="TimesNewRoman" w:hAnsi="TimesNewRoman" w:cs="TimesNewRoman"/>
        </w:rPr>
        <w:t>Upper neck loads (6),</w:t>
      </w:r>
    </w:p>
    <w:p w14:paraId="7EE7A3DA"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lastRenderedPageBreak/>
        <w:tab/>
        <w:t>Lower neck loads (6),</w:t>
      </w:r>
    </w:p>
    <w:p w14:paraId="1785CB53"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Clavicle loads (3),</w:t>
      </w:r>
    </w:p>
    <w:p w14:paraId="02D5DCA3"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Torso back plate loads (4),</w:t>
      </w:r>
    </w:p>
    <w:p w14:paraId="617E1681"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T1 accelerations (3),</w:t>
      </w:r>
    </w:p>
    <w:p w14:paraId="3D324309"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T12 accelerations (3),</w:t>
      </w:r>
    </w:p>
    <w:p w14:paraId="4C427787"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Rib accelerations (6, two on each rib),</w:t>
      </w:r>
    </w:p>
    <w:p w14:paraId="2CF045EB"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T12 spine loads (4),</w:t>
      </w:r>
    </w:p>
    <w:p w14:paraId="18B713FA"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Lower lumbar loads (3),</w:t>
      </w:r>
    </w:p>
    <w:p w14:paraId="42861BDC"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Pelvis accelerations (3); and</w:t>
      </w:r>
    </w:p>
    <w:p w14:paraId="2DE7B00C"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Femur loads (6).</w:t>
      </w:r>
    </w:p>
    <w:p w14:paraId="2C599021"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rPr>
      </w:pPr>
      <w:r w:rsidRPr="00956D35">
        <w:rPr>
          <w:rFonts w:ascii="TimesNewRoman" w:hAnsi="TimesNewRoman" w:cs="TimesNewRoman"/>
        </w:rPr>
        <w:tab/>
        <w:t>Additional four position indicator channels are optionally available:</w:t>
      </w:r>
    </w:p>
    <w:p w14:paraId="02FB1EAE" w14:textId="77777777" w:rsidR="00693C89" w:rsidRPr="00956D35" w:rsidRDefault="00693C89" w:rsidP="00693C89">
      <w:pPr>
        <w:suppressAutoHyphens w:val="0"/>
        <w:autoSpaceDE w:val="0"/>
        <w:autoSpaceDN w:val="0"/>
        <w:adjustRightInd w:val="0"/>
        <w:spacing w:after="120" w:line="240" w:lineRule="auto"/>
        <w:ind w:left="2268" w:right="1134" w:hanging="1134"/>
        <w:rPr>
          <w:rFonts w:ascii="TimesNewRoman" w:hAnsi="TimesNewRoman" w:cs="TimesNewRoman"/>
          <w:sz w:val="23"/>
          <w:szCs w:val="23"/>
        </w:rPr>
      </w:pPr>
      <w:r w:rsidRPr="00956D35">
        <w:rPr>
          <w:rFonts w:ascii="TimesNewRoman" w:hAnsi="TimesNewRoman" w:cs="TimesNewRoman"/>
        </w:rPr>
        <w:tab/>
        <w:t>Thorax rotations (2); and</w:t>
      </w:r>
    </w:p>
    <w:p w14:paraId="76D4A0C5" w14:textId="77777777" w:rsidR="00693C89" w:rsidRPr="00956D35" w:rsidRDefault="00693C89" w:rsidP="00693C89">
      <w:pPr>
        <w:spacing w:before="120" w:after="120"/>
        <w:ind w:left="2268" w:right="1134" w:hanging="1134"/>
        <w:jc w:val="both"/>
      </w:pPr>
      <w:r w:rsidRPr="00956D35">
        <w:rPr>
          <w:rFonts w:ascii="TimesNewRoman" w:hAnsi="TimesNewRoman" w:cs="TimesNewRoman"/>
          <w:sz w:val="23"/>
          <w:szCs w:val="23"/>
        </w:rPr>
        <w:tab/>
      </w:r>
      <w:r w:rsidRPr="00956D35">
        <w:rPr>
          <w:rFonts w:ascii="TimesNewRoman" w:hAnsi="TimesNewRoman" w:cs="TimesNewRoman"/>
        </w:rPr>
        <w:t>Pelvis rotations (2)</w:t>
      </w:r>
    </w:p>
    <w:p w14:paraId="5628A22C" w14:textId="77777777" w:rsidR="00693C89" w:rsidRPr="00956D35" w:rsidRDefault="00693C89" w:rsidP="00693C89">
      <w:pPr>
        <w:spacing w:before="120" w:after="120"/>
        <w:ind w:left="2268" w:right="1134" w:hanging="1134"/>
        <w:jc w:val="both"/>
      </w:pPr>
      <w:r w:rsidRPr="00956D35">
        <w:t>5.3.</w:t>
      </w:r>
      <w:r w:rsidRPr="00956D35">
        <w:tab/>
        <w:t>Visual check</w:t>
      </w:r>
    </w:p>
    <w:p w14:paraId="6FE26572" w14:textId="77777777" w:rsidR="00693C89" w:rsidRPr="00956D35" w:rsidRDefault="00693C89" w:rsidP="00693C89">
      <w:pPr>
        <w:spacing w:before="120" w:after="120"/>
        <w:ind w:left="2268" w:right="1134" w:hanging="1134"/>
        <w:jc w:val="both"/>
      </w:pPr>
      <w:r w:rsidRPr="00956D35">
        <w:t>5.3.1.</w:t>
      </w:r>
      <w:r w:rsidRPr="00956D35">
        <w:tab/>
        <w:t>All dummy parts should be visually checked for damage and if necessary replaced before the certification test.</w:t>
      </w:r>
    </w:p>
    <w:p w14:paraId="5B5AC318" w14:textId="77777777" w:rsidR="00693C89" w:rsidRPr="00956D35" w:rsidRDefault="00693C89" w:rsidP="00693C89">
      <w:pPr>
        <w:spacing w:before="120" w:after="120"/>
        <w:ind w:left="2268" w:right="1134" w:hanging="1134"/>
        <w:jc w:val="both"/>
      </w:pPr>
      <w:r w:rsidRPr="00956D35">
        <w:t>5.4.</w:t>
      </w:r>
      <w:r w:rsidRPr="00956D35">
        <w:tab/>
        <w:t>General test set-up</w:t>
      </w:r>
    </w:p>
    <w:p w14:paraId="43FB5326" w14:textId="77777777" w:rsidR="00693C89" w:rsidRPr="00956D35" w:rsidRDefault="00693C89" w:rsidP="00693C89">
      <w:pPr>
        <w:spacing w:before="120" w:after="120"/>
        <w:ind w:left="2268" w:right="1134" w:hanging="1134"/>
        <w:jc w:val="both"/>
      </w:pPr>
      <w:r w:rsidRPr="00956D35">
        <w:t>5.4.1.</w:t>
      </w:r>
      <w:r w:rsidRPr="00956D35">
        <w:tab/>
        <w:t>Figure 3 of this annex shows the test set-up for all certification tests on the side impact dummy.</w:t>
      </w:r>
    </w:p>
    <w:p w14:paraId="1BB1B412" w14:textId="77777777" w:rsidR="00693C89" w:rsidRPr="00956D35" w:rsidRDefault="00693C89" w:rsidP="00693C89">
      <w:pPr>
        <w:spacing w:before="120" w:after="120"/>
        <w:ind w:left="2268" w:right="1134" w:hanging="1134"/>
        <w:jc w:val="both"/>
      </w:pPr>
      <w:r w:rsidRPr="00956D35">
        <w:t>5.4.2.</w:t>
      </w:r>
      <w:r w:rsidRPr="00956D35">
        <w:tab/>
        <w:t xml:space="preserve">The certification test set-up arrangements and testing procedures shall be in accordance with the specification and requirements of the documentation specified in </w:t>
      </w:r>
      <w:r w:rsidRPr="00956D35">
        <w:rPr>
          <w:rFonts w:ascii="TimesNewRoman" w:hAnsi="TimesNewRoman" w:cs="TimesNewRoman"/>
        </w:rPr>
        <w:t>paragraph 1.</w:t>
      </w:r>
      <w:r w:rsidR="00575261">
        <w:rPr>
          <w:rFonts w:ascii="TimesNewRoman" w:hAnsi="TimesNewRoman" w:cs="TimesNewRoman"/>
        </w:rPr>
        <w:t>1</w:t>
      </w:r>
      <w:r w:rsidRPr="00956D35">
        <w:rPr>
          <w:rFonts w:ascii="TimesNewRoman" w:hAnsi="TimesNewRoman" w:cs="TimesNewRoman"/>
        </w:rPr>
        <w:t>.</w:t>
      </w:r>
    </w:p>
    <w:p w14:paraId="0B55D329" w14:textId="77777777" w:rsidR="00693C89" w:rsidRPr="00956D35" w:rsidRDefault="00693C89" w:rsidP="00693C89">
      <w:pPr>
        <w:spacing w:before="120" w:after="120"/>
        <w:ind w:left="2268" w:right="1134" w:hanging="1134"/>
        <w:jc w:val="both"/>
      </w:pPr>
      <w:r w:rsidRPr="00956D35">
        <w:t>5.4.3.</w:t>
      </w:r>
      <w:r w:rsidRPr="00956D35">
        <w:tab/>
        <w:t xml:space="preserve">The tests on the head, neck, thorax and lumbar spine are carried out on </w:t>
      </w:r>
      <w:r w:rsidR="00575261" w:rsidRPr="00956D35">
        <w:t>sub-assemblies</w:t>
      </w:r>
      <w:r w:rsidRPr="00956D35">
        <w:t xml:space="preserve"> of the dummy.</w:t>
      </w:r>
    </w:p>
    <w:p w14:paraId="76927D58" w14:textId="77777777" w:rsidR="00693C89" w:rsidRPr="00956D35" w:rsidRDefault="00693C89" w:rsidP="00693C89">
      <w:pPr>
        <w:spacing w:before="120" w:after="120"/>
        <w:ind w:left="2268" w:right="1134" w:hanging="1134"/>
        <w:jc w:val="both"/>
      </w:pPr>
      <w:r w:rsidRPr="00956D35">
        <w:t>5.4.4.</w:t>
      </w:r>
      <w:r w:rsidRPr="00956D35">
        <w:tab/>
        <w:t xml:space="preserve">The tests on the shoulder, abdomen and pelvis are performed with the complete dummy (without suit, shoes and underwear). In these tests the dummy is seated on a flat surface with two sheets of less than or equal to 2 mm thick </w:t>
      </w:r>
      <w:proofErr w:type="spellStart"/>
      <w:r w:rsidRPr="00956D35">
        <w:t>polytetrafluoretheen</w:t>
      </w:r>
      <w:proofErr w:type="spellEnd"/>
      <w:r w:rsidRPr="00956D35">
        <w:t xml:space="preserve"> (PTFE), placed between the dummy and the flat surface.</w:t>
      </w:r>
    </w:p>
    <w:p w14:paraId="6CDF94AC" w14:textId="77777777" w:rsidR="00693C89" w:rsidRPr="00956D35" w:rsidRDefault="00693C89" w:rsidP="00693C89">
      <w:pPr>
        <w:spacing w:before="120" w:after="120"/>
        <w:ind w:left="2268" w:right="1134" w:hanging="1134"/>
        <w:jc w:val="both"/>
      </w:pPr>
      <w:r w:rsidRPr="00956D35">
        <w:t>5.4.5.</w:t>
      </w:r>
      <w:r w:rsidRPr="00956D35">
        <w:tab/>
        <w:t xml:space="preserve">All parts to be certified should be kept in the test room for a period of at least four hours at a temperature between and including 18 and 22 °C and a </w:t>
      </w:r>
      <w:r w:rsidRPr="00956D35">
        <w:rPr>
          <w:rFonts w:ascii="TimesNewRoman" w:hAnsi="TimesNewRoman" w:cs="TimesNewRoman"/>
        </w:rPr>
        <w:t>relative</w:t>
      </w:r>
      <w:r w:rsidRPr="00956D35">
        <w:rPr>
          <w:rFonts w:ascii="TimesNewRoman" w:hAnsi="TimesNewRoman" w:cs="TimesNewRoman"/>
          <w:sz w:val="23"/>
          <w:szCs w:val="23"/>
        </w:rPr>
        <w:t xml:space="preserve"> </w:t>
      </w:r>
      <w:r w:rsidRPr="00956D35">
        <w:rPr>
          <w:rFonts w:ascii="TimesNewRoman" w:hAnsi="TimesNewRoman" w:cs="TimesNewRoman"/>
        </w:rPr>
        <w:t>humidity between and including 10 and 70 per cent prior to a test.</w:t>
      </w:r>
    </w:p>
    <w:p w14:paraId="5857867D" w14:textId="77777777" w:rsidR="00693C89" w:rsidRPr="00956D35" w:rsidRDefault="00693C89" w:rsidP="00693C89">
      <w:pPr>
        <w:spacing w:before="120" w:after="120"/>
        <w:ind w:left="2268" w:right="1134" w:hanging="1134"/>
        <w:jc w:val="both"/>
      </w:pPr>
      <w:r w:rsidRPr="00956D35">
        <w:t>5.4.6.</w:t>
      </w:r>
      <w:r w:rsidRPr="00956D35">
        <w:tab/>
        <w:t>The time between two certification tests on the same part should be at least 30 minutes.</w:t>
      </w:r>
    </w:p>
    <w:p w14:paraId="30CF5AEE" w14:textId="77777777" w:rsidR="00693C89" w:rsidRPr="00956D35" w:rsidRDefault="00693C89" w:rsidP="00693C89">
      <w:pPr>
        <w:keepNext/>
        <w:keepLines/>
        <w:spacing w:before="120" w:after="120"/>
        <w:ind w:left="2268" w:right="1134" w:hanging="1134"/>
        <w:jc w:val="both"/>
      </w:pPr>
      <w:r w:rsidRPr="00956D35">
        <w:t>5.5.</w:t>
      </w:r>
      <w:r w:rsidRPr="00956D35">
        <w:tab/>
        <w:t>Head</w:t>
      </w:r>
    </w:p>
    <w:p w14:paraId="1DE0170F" w14:textId="77777777" w:rsidR="00693C89" w:rsidRPr="00956D35" w:rsidRDefault="00693C89" w:rsidP="00693C89">
      <w:pPr>
        <w:keepNext/>
        <w:keepLines/>
        <w:suppressAutoHyphens w:val="0"/>
        <w:autoSpaceDE w:val="0"/>
        <w:autoSpaceDN w:val="0"/>
        <w:adjustRightInd w:val="0"/>
        <w:spacing w:line="240" w:lineRule="auto"/>
        <w:ind w:left="2268" w:right="1134" w:hanging="1134"/>
        <w:jc w:val="both"/>
      </w:pPr>
      <w:r w:rsidRPr="00956D35">
        <w:t>5.5.1.</w:t>
      </w:r>
      <w:r w:rsidRPr="00956D35">
        <w:tab/>
      </w:r>
      <w:r w:rsidRPr="00956D35">
        <w:tab/>
        <w:t>The head sub assembly, including the upper neck load cell replacement, is certified in a drop test from 200  ± 1 mm onto a flat, rigid impact surface.</w:t>
      </w:r>
    </w:p>
    <w:p w14:paraId="38E14F93" w14:textId="77777777" w:rsidR="00693C89" w:rsidRPr="00956D35" w:rsidRDefault="00693C89" w:rsidP="00693C89">
      <w:pPr>
        <w:spacing w:before="120" w:after="120"/>
        <w:ind w:left="2268" w:right="1134" w:hanging="1134"/>
        <w:jc w:val="both"/>
      </w:pPr>
      <w:r w:rsidRPr="00956D35">
        <w:t>5.5.2.</w:t>
      </w:r>
      <w:r w:rsidRPr="00956D35">
        <w:tab/>
      </w:r>
      <w:r w:rsidRPr="00956D35">
        <w:tab/>
        <w:t xml:space="preserve">The angle between the impact surface and the mid-sagittal plane of the head is 35 ± 1° allowing an impact to the upper part of the head side (this can be </w:t>
      </w:r>
      <w:r w:rsidRPr="00956D35">
        <w:rPr>
          <w:rFonts w:ascii="TimesNewRoman" w:hAnsi="TimesNewRoman" w:cs="TimesNewRoman"/>
        </w:rPr>
        <w:t>realised with a sling harness or a head drop support bracket with a mass of 0.075  ± 0.005 kg.).</w:t>
      </w:r>
    </w:p>
    <w:p w14:paraId="36B68BED" w14:textId="77777777" w:rsidR="00693C89" w:rsidRPr="00956D35" w:rsidRDefault="00693C89" w:rsidP="00693C89">
      <w:pPr>
        <w:spacing w:before="120" w:after="120"/>
        <w:ind w:left="2268" w:right="1134" w:hanging="1134"/>
        <w:jc w:val="both"/>
      </w:pPr>
      <w:r w:rsidRPr="00956D35">
        <w:lastRenderedPageBreak/>
        <w:t>5.5.3.</w:t>
      </w:r>
      <w:r w:rsidRPr="00956D35">
        <w:tab/>
        <w:t>The peak resultant head acceleration, filtered using ISO 6487:2000 CFC 1000, should be between and including 100 g and 150 g.</w:t>
      </w:r>
    </w:p>
    <w:p w14:paraId="1422CE8E" w14:textId="77777777" w:rsidR="00693C89" w:rsidRPr="00956D35" w:rsidRDefault="00693C89" w:rsidP="00693C89">
      <w:pPr>
        <w:spacing w:before="120" w:after="120"/>
        <w:ind w:left="2268" w:right="1134" w:hanging="1134"/>
        <w:jc w:val="both"/>
      </w:pPr>
      <w:r w:rsidRPr="00956D35">
        <w:t>5.5.4.</w:t>
      </w:r>
      <w:r w:rsidRPr="00956D35">
        <w:tab/>
        <w:t xml:space="preserve">The head performance can be adjusted to meet the requirement by altering the friction characteristics of the skin-skull interface (e.g. by lubrication with talcum powder or </w:t>
      </w:r>
      <w:proofErr w:type="spellStart"/>
      <w:r w:rsidRPr="00956D35">
        <w:t>polytetrafluoretheen</w:t>
      </w:r>
      <w:proofErr w:type="spellEnd"/>
      <w:r w:rsidRPr="00956D35">
        <w:t xml:space="preserve"> (PTFE) spray).</w:t>
      </w:r>
    </w:p>
    <w:p w14:paraId="165ACDB1" w14:textId="77777777" w:rsidR="00693C89" w:rsidRPr="00956D35" w:rsidRDefault="00693C89" w:rsidP="00693C89">
      <w:pPr>
        <w:spacing w:before="120" w:after="120"/>
        <w:ind w:left="2268" w:right="1134" w:hanging="1134"/>
        <w:jc w:val="both"/>
      </w:pPr>
      <w:r w:rsidRPr="00956D35">
        <w:t>5.6.</w:t>
      </w:r>
      <w:r w:rsidRPr="00956D35">
        <w:tab/>
        <w:t>Neck</w:t>
      </w:r>
    </w:p>
    <w:p w14:paraId="3491CA4E" w14:textId="77777777" w:rsidR="00693C89" w:rsidRPr="00956D35" w:rsidRDefault="00693C89" w:rsidP="00693C89">
      <w:pPr>
        <w:spacing w:before="120" w:after="120"/>
        <w:ind w:left="2268" w:right="1134" w:hanging="1134"/>
        <w:jc w:val="both"/>
        <w:rPr>
          <w:rFonts w:ascii="TimesNewRoman" w:hAnsi="TimesNewRoman" w:cs="TimesNewRoman"/>
        </w:rPr>
      </w:pPr>
      <w:r w:rsidRPr="00956D35">
        <w:t>5.6.1.</w:t>
      </w:r>
      <w:r w:rsidRPr="00956D35">
        <w:tab/>
      </w:r>
      <w:r w:rsidRPr="00956D35">
        <w:rPr>
          <w:rFonts w:ascii="TimesNewRoman" w:hAnsi="TimesNewRoman" w:cs="TimesNewRoman"/>
        </w:rPr>
        <w:t>The head-neck interface of the neck is mounted to a special certification head-form with a mass of 3.9 ± 0.05 kg (see Figure 6), with the help of a 12 mm thick interface plate with a mass of 0.205 ± 0.05 kg.</w:t>
      </w:r>
    </w:p>
    <w:p w14:paraId="580AE55B" w14:textId="77777777" w:rsidR="00693C89" w:rsidRPr="00956D35" w:rsidRDefault="00693C89" w:rsidP="00693C89">
      <w:pPr>
        <w:spacing w:before="120" w:after="120"/>
        <w:ind w:left="2268" w:right="1134" w:hanging="1134"/>
        <w:jc w:val="both"/>
      </w:pPr>
      <w:r w:rsidRPr="00956D35">
        <w:t>5.6.2.</w:t>
      </w:r>
      <w:r w:rsidRPr="00956D35">
        <w:tab/>
        <w:t>The head-form and neck are mounted upside-down to the bottom of a neck- pendulum</w:t>
      </w:r>
      <w:r w:rsidRPr="00956D35">
        <w:rPr>
          <w:sz w:val="18"/>
          <w:vertAlign w:val="superscript"/>
        </w:rPr>
        <w:footnoteReference w:id="12"/>
      </w:r>
      <w:r w:rsidRPr="00956D35">
        <w:t xml:space="preserve"> allowing a lateral motion of the system.</w:t>
      </w:r>
    </w:p>
    <w:p w14:paraId="350DB7CA" w14:textId="77777777" w:rsidR="00693C89" w:rsidRPr="00956D35" w:rsidRDefault="00693C89" w:rsidP="00693C89">
      <w:pPr>
        <w:spacing w:before="120" w:after="120"/>
        <w:ind w:left="2268" w:right="1134" w:hanging="1134"/>
        <w:jc w:val="both"/>
      </w:pPr>
      <w:r w:rsidRPr="00956D35">
        <w:t>5.6.3.</w:t>
      </w:r>
      <w:r w:rsidRPr="00956D35">
        <w:tab/>
        <w:t xml:space="preserve">The neck-pendulum is equipped with a </w:t>
      </w:r>
      <w:proofErr w:type="spellStart"/>
      <w:r w:rsidRPr="00956D35">
        <w:t>uni</w:t>
      </w:r>
      <w:proofErr w:type="spellEnd"/>
      <w:r w:rsidRPr="00956D35">
        <w:t>-axial accelerometer according to the neck pendulum specification (see Figure 5).</w:t>
      </w:r>
    </w:p>
    <w:p w14:paraId="6A509127" w14:textId="77777777" w:rsidR="00693C89" w:rsidRPr="00956D35" w:rsidRDefault="00693C89" w:rsidP="00693C89">
      <w:pPr>
        <w:spacing w:before="120" w:after="120"/>
        <w:ind w:left="2268" w:right="1134" w:hanging="1134"/>
        <w:jc w:val="both"/>
      </w:pPr>
      <w:r w:rsidRPr="00956D35">
        <w:t>5.6.4.</w:t>
      </w:r>
      <w:r w:rsidRPr="00956D35">
        <w:tab/>
      </w:r>
      <w:r w:rsidRPr="00956D35">
        <w:tab/>
        <w:t xml:space="preserve">The neck-pendulum should be allowed to fall freely from a height chosen to achieve an impact velocity of 3.4 ± 0.1 m/s measured at the pendulum accelerometer </w:t>
      </w:r>
      <w:r w:rsidRPr="00956D35">
        <w:rPr>
          <w:rFonts w:ascii="TimesNewRoman" w:hAnsi="TimesNewRoman" w:cs="TimesNewRoman"/>
        </w:rPr>
        <w:t>location.</w:t>
      </w:r>
    </w:p>
    <w:p w14:paraId="2FDD7E07" w14:textId="77777777" w:rsidR="00693C89" w:rsidRPr="00956D35" w:rsidRDefault="00693C89" w:rsidP="00693C89">
      <w:pPr>
        <w:spacing w:before="120" w:after="120"/>
        <w:ind w:left="2268" w:right="1134" w:hanging="1134"/>
        <w:jc w:val="both"/>
      </w:pPr>
      <w:r w:rsidRPr="00956D35">
        <w:t>5.6.5.</w:t>
      </w:r>
      <w:r w:rsidRPr="00956D35">
        <w:tab/>
        <w:t>The neck-pendulum is decelerated from impact velocity to zero by an appropriate device</w:t>
      </w:r>
      <w:r w:rsidR="00B3688B" w:rsidRPr="00956D35">
        <w:t>,</w:t>
      </w:r>
      <w:r w:rsidRPr="00956D35">
        <w:rPr>
          <w:sz w:val="18"/>
          <w:vertAlign w:val="superscript"/>
        </w:rPr>
        <w:footnoteReference w:id="13"/>
      </w:r>
      <w:r w:rsidRPr="00956D35">
        <w:t xml:space="preserve"> as described in the neck pendulum specification (see Figure 5), resulting in a velocity change - time history inside the corridor specified in Figure 7 and Table</w:t>
      </w:r>
      <w:r w:rsidRPr="00956D35">
        <w:rPr>
          <w:b/>
        </w:rPr>
        <w:t> </w:t>
      </w:r>
      <w:r w:rsidRPr="00956D35">
        <w:t>4 of this annex. All channels have to be recorded according to the ISO 6487:2000 or SAE J211 (March 1995) data channel recording specification and filtered digitally using ISO 6487:2000 CFC 180 or SAE J211:1995 CFC 180. The pendulum deceleration has to be filtered using ISO 6487:2000 CFC 60 OR SAE J211:1995 CFC 60.</w:t>
      </w:r>
      <w:r w:rsidRPr="00956D35" w:rsidDel="00441A75">
        <w:t xml:space="preserve"> </w:t>
      </w:r>
    </w:p>
    <w:p w14:paraId="5F38ABDB" w14:textId="77777777" w:rsidR="00693C89" w:rsidRPr="00956D35" w:rsidRDefault="00693C89" w:rsidP="00693C89">
      <w:pPr>
        <w:spacing w:line="240" w:lineRule="auto"/>
        <w:ind w:left="1134"/>
        <w:outlineLvl w:val="0"/>
      </w:pPr>
      <w:r w:rsidRPr="00956D35">
        <w:t>Table 4</w:t>
      </w:r>
    </w:p>
    <w:p w14:paraId="1C25DE2E" w14:textId="77777777" w:rsidR="00693C89" w:rsidRPr="00956D35" w:rsidRDefault="00693C89" w:rsidP="00693C89">
      <w:pPr>
        <w:spacing w:after="120"/>
        <w:ind w:left="1134" w:right="1134"/>
        <w:jc w:val="both"/>
        <w:rPr>
          <w:b/>
        </w:rPr>
      </w:pPr>
      <w:r w:rsidRPr="00956D35">
        <w:rPr>
          <w:b/>
        </w:rPr>
        <w:t xml:space="preserve">Pendulum </w:t>
      </w:r>
      <w:r w:rsidR="00575261" w:rsidRPr="00956D35">
        <w:rPr>
          <w:b/>
        </w:rPr>
        <w:t>velocity change - time corridor for neck certification t</w:t>
      </w:r>
      <w:r w:rsidRPr="00956D35">
        <w:rPr>
          <w:b/>
        </w:rPr>
        <w:t>est</w:t>
      </w:r>
    </w:p>
    <w:tbl>
      <w:tblPr>
        <w:tblW w:w="7370" w:type="dxa"/>
        <w:tblInd w:w="1134" w:type="dxa"/>
        <w:tblBorders>
          <w:top w:val="single" w:sz="2" w:space="0" w:color="auto"/>
          <w:left w:val="single" w:sz="2" w:space="0" w:color="auto"/>
          <w:bottom w:val="single" w:sz="2" w:space="0" w:color="auto"/>
          <w:right w:val="single" w:sz="4"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843"/>
        <w:gridCol w:w="1842"/>
        <w:gridCol w:w="1842"/>
        <w:gridCol w:w="1843"/>
      </w:tblGrid>
      <w:tr w:rsidR="00693C89" w:rsidRPr="00956D35" w14:paraId="3C0AA6A0" w14:textId="77777777" w:rsidTr="00B3688B">
        <w:tc>
          <w:tcPr>
            <w:tcW w:w="2463" w:type="dxa"/>
            <w:tcBorders>
              <w:bottom w:val="single" w:sz="12" w:space="0" w:color="auto"/>
            </w:tcBorders>
            <w:shd w:val="clear" w:color="auto" w:fill="auto"/>
            <w:vAlign w:val="bottom"/>
          </w:tcPr>
          <w:p w14:paraId="73C95A95" w14:textId="77777777" w:rsidR="00693C89" w:rsidRPr="00956D35" w:rsidRDefault="00693C89" w:rsidP="00B3688B">
            <w:pPr>
              <w:spacing w:before="80" w:after="80" w:line="200" w:lineRule="exact"/>
              <w:ind w:left="113" w:right="113"/>
              <w:rPr>
                <w:i/>
                <w:sz w:val="16"/>
                <w:szCs w:val="16"/>
              </w:rPr>
            </w:pPr>
            <w:r w:rsidRPr="00956D35">
              <w:rPr>
                <w:rFonts w:ascii="TimesNewRoman" w:hAnsi="TimesNewRoman" w:cs="TimesNewRoman"/>
                <w:i/>
                <w:sz w:val="16"/>
                <w:szCs w:val="16"/>
              </w:rPr>
              <w:t xml:space="preserve">Upper </w:t>
            </w:r>
            <w:r w:rsidR="00B3688B" w:rsidRPr="00956D35">
              <w:rPr>
                <w:rFonts w:ascii="TimesNewRoman" w:hAnsi="TimesNewRoman" w:cs="TimesNewRoman"/>
                <w:i/>
                <w:sz w:val="16"/>
                <w:szCs w:val="16"/>
              </w:rPr>
              <w:t>boundary</w:t>
            </w:r>
            <w:r w:rsidRPr="00956D35">
              <w:rPr>
                <w:rFonts w:ascii="TimesNewRoman" w:hAnsi="TimesNewRoman" w:cs="TimesNewRoman"/>
                <w:i/>
                <w:sz w:val="16"/>
                <w:szCs w:val="16"/>
              </w:rPr>
              <w:br/>
            </w:r>
            <w:r w:rsidR="00B3688B" w:rsidRPr="00956D35">
              <w:rPr>
                <w:rFonts w:ascii="TimesNewRoman" w:hAnsi="TimesNewRoman" w:cs="TimesNewRoman"/>
                <w:i/>
                <w:sz w:val="16"/>
                <w:szCs w:val="16"/>
              </w:rPr>
              <w:t xml:space="preserve">time </w:t>
            </w:r>
            <w:r w:rsidRPr="00956D35">
              <w:rPr>
                <w:rFonts w:ascii="TimesNewRoman" w:hAnsi="TimesNewRoman" w:cs="TimesNewRoman"/>
                <w:i/>
                <w:sz w:val="16"/>
                <w:szCs w:val="16"/>
              </w:rPr>
              <w:t>(s)</w:t>
            </w:r>
          </w:p>
        </w:tc>
        <w:tc>
          <w:tcPr>
            <w:tcW w:w="2464" w:type="dxa"/>
            <w:tcBorders>
              <w:bottom w:val="single" w:sz="12" w:space="0" w:color="auto"/>
            </w:tcBorders>
            <w:shd w:val="clear" w:color="auto" w:fill="auto"/>
            <w:vAlign w:val="bottom"/>
          </w:tcPr>
          <w:p w14:paraId="0EA4F819" w14:textId="77777777" w:rsidR="00693C89" w:rsidRPr="00956D35" w:rsidRDefault="00693C89" w:rsidP="00B1468C">
            <w:pPr>
              <w:spacing w:before="80" w:after="80" w:line="200" w:lineRule="exact"/>
              <w:ind w:right="113"/>
              <w:jc w:val="right"/>
              <w:rPr>
                <w:i/>
                <w:sz w:val="16"/>
                <w:szCs w:val="16"/>
              </w:rPr>
            </w:pPr>
            <w:r w:rsidRPr="00956D35">
              <w:rPr>
                <w:rFonts w:ascii="TimesNewRoman" w:hAnsi="TimesNewRoman" w:cs="TimesNewRoman"/>
                <w:i/>
                <w:sz w:val="16"/>
                <w:szCs w:val="16"/>
              </w:rPr>
              <w:t>Velocity (m/s)</w:t>
            </w:r>
          </w:p>
        </w:tc>
        <w:tc>
          <w:tcPr>
            <w:tcW w:w="2464" w:type="dxa"/>
            <w:tcBorders>
              <w:bottom w:val="single" w:sz="12" w:space="0" w:color="auto"/>
            </w:tcBorders>
            <w:shd w:val="clear" w:color="auto" w:fill="auto"/>
            <w:vAlign w:val="bottom"/>
          </w:tcPr>
          <w:p w14:paraId="69CE9532" w14:textId="77777777" w:rsidR="00693C89" w:rsidRPr="00956D35" w:rsidRDefault="00693C89" w:rsidP="00575261">
            <w:pPr>
              <w:spacing w:before="80" w:after="80" w:line="200" w:lineRule="exact"/>
              <w:ind w:right="113"/>
              <w:jc w:val="right"/>
              <w:rPr>
                <w:i/>
                <w:sz w:val="16"/>
                <w:szCs w:val="16"/>
              </w:rPr>
            </w:pPr>
            <w:r w:rsidRPr="00956D35">
              <w:rPr>
                <w:rFonts w:ascii="TimesNewRoman" w:hAnsi="TimesNewRoman" w:cs="TimesNewRoman"/>
                <w:i/>
                <w:sz w:val="16"/>
                <w:szCs w:val="16"/>
              </w:rPr>
              <w:t xml:space="preserve">Lower </w:t>
            </w:r>
            <w:r w:rsidR="00B3688B" w:rsidRPr="00956D35">
              <w:rPr>
                <w:rFonts w:ascii="TimesNewRoman" w:hAnsi="TimesNewRoman" w:cs="TimesNewRoman"/>
                <w:i/>
                <w:sz w:val="16"/>
                <w:szCs w:val="16"/>
              </w:rPr>
              <w:t>boundary</w:t>
            </w:r>
            <w:r w:rsidRPr="00956D35">
              <w:rPr>
                <w:rFonts w:ascii="TimesNewRoman" w:hAnsi="TimesNewRoman" w:cs="TimesNewRoman"/>
                <w:i/>
                <w:sz w:val="16"/>
                <w:szCs w:val="16"/>
              </w:rPr>
              <w:br/>
            </w:r>
            <w:r w:rsidR="00575261">
              <w:rPr>
                <w:rFonts w:ascii="TimesNewRoman" w:hAnsi="TimesNewRoman" w:cs="TimesNewRoman"/>
                <w:i/>
                <w:sz w:val="16"/>
                <w:szCs w:val="16"/>
              </w:rPr>
              <w:t>t</w:t>
            </w:r>
            <w:r w:rsidR="00575261" w:rsidRPr="00956D35">
              <w:rPr>
                <w:rFonts w:ascii="TimesNewRoman" w:hAnsi="TimesNewRoman" w:cs="TimesNewRoman"/>
                <w:i/>
                <w:sz w:val="16"/>
                <w:szCs w:val="16"/>
              </w:rPr>
              <w:t xml:space="preserve">ime </w:t>
            </w:r>
            <w:r w:rsidRPr="00956D35">
              <w:rPr>
                <w:rFonts w:ascii="TimesNewRoman" w:hAnsi="TimesNewRoman" w:cs="TimesNewRoman"/>
                <w:i/>
                <w:sz w:val="16"/>
                <w:szCs w:val="16"/>
              </w:rPr>
              <w:t>(s)</w:t>
            </w:r>
          </w:p>
        </w:tc>
        <w:tc>
          <w:tcPr>
            <w:tcW w:w="2464" w:type="dxa"/>
            <w:tcBorders>
              <w:bottom w:val="single" w:sz="12" w:space="0" w:color="auto"/>
            </w:tcBorders>
            <w:shd w:val="clear" w:color="auto" w:fill="auto"/>
            <w:vAlign w:val="bottom"/>
          </w:tcPr>
          <w:p w14:paraId="353E8F42" w14:textId="77777777" w:rsidR="00693C89" w:rsidRPr="00956D35" w:rsidRDefault="00693C89" w:rsidP="00B1468C">
            <w:pPr>
              <w:spacing w:before="80" w:after="80" w:line="200" w:lineRule="exact"/>
              <w:ind w:right="113"/>
              <w:jc w:val="right"/>
              <w:rPr>
                <w:i/>
                <w:sz w:val="16"/>
                <w:szCs w:val="16"/>
              </w:rPr>
            </w:pPr>
            <w:r w:rsidRPr="00956D35">
              <w:rPr>
                <w:rFonts w:ascii="TimesNewRoman" w:hAnsi="TimesNewRoman" w:cs="TimesNewRoman"/>
                <w:i/>
                <w:sz w:val="16"/>
                <w:szCs w:val="16"/>
              </w:rPr>
              <w:t>Velocity (m/s)</w:t>
            </w:r>
          </w:p>
        </w:tc>
      </w:tr>
      <w:tr w:rsidR="00693C89" w:rsidRPr="00956D35" w14:paraId="041C011D" w14:textId="77777777" w:rsidTr="00B3688B">
        <w:tc>
          <w:tcPr>
            <w:tcW w:w="2463" w:type="dxa"/>
            <w:tcBorders>
              <w:top w:val="single" w:sz="12" w:space="0" w:color="auto"/>
            </w:tcBorders>
            <w:shd w:val="clear" w:color="auto" w:fill="auto"/>
          </w:tcPr>
          <w:p w14:paraId="7FA7252F" w14:textId="77777777" w:rsidR="00693C89" w:rsidRPr="00956D35" w:rsidRDefault="00693C89" w:rsidP="00B1468C">
            <w:pPr>
              <w:spacing w:before="40" w:after="40"/>
              <w:ind w:left="113" w:right="113"/>
            </w:pPr>
            <w:r w:rsidRPr="00956D35">
              <w:rPr>
                <w:rFonts w:ascii="TimesNewRoman" w:hAnsi="TimesNewRoman" w:cs="TimesNewRoman"/>
              </w:rPr>
              <w:t>0.001</w:t>
            </w:r>
          </w:p>
        </w:tc>
        <w:tc>
          <w:tcPr>
            <w:tcW w:w="2464" w:type="dxa"/>
            <w:tcBorders>
              <w:top w:val="single" w:sz="12" w:space="0" w:color="auto"/>
            </w:tcBorders>
            <w:shd w:val="clear" w:color="auto" w:fill="auto"/>
          </w:tcPr>
          <w:p w14:paraId="4A4A6CD7" w14:textId="77777777" w:rsidR="00693C89" w:rsidRPr="00956D35" w:rsidRDefault="00693C89" w:rsidP="00B1468C">
            <w:pPr>
              <w:spacing w:before="40" w:after="40"/>
              <w:ind w:right="113"/>
              <w:jc w:val="right"/>
            </w:pPr>
            <w:r w:rsidRPr="00956D35">
              <w:rPr>
                <w:rFonts w:ascii="TimesNewRoman" w:hAnsi="TimesNewRoman" w:cs="TimesNewRoman"/>
              </w:rPr>
              <w:t>0.0</w:t>
            </w:r>
          </w:p>
        </w:tc>
        <w:tc>
          <w:tcPr>
            <w:tcW w:w="2464" w:type="dxa"/>
            <w:tcBorders>
              <w:top w:val="single" w:sz="12" w:space="0" w:color="auto"/>
            </w:tcBorders>
            <w:shd w:val="clear" w:color="auto" w:fill="auto"/>
          </w:tcPr>
          <w:p w14:paraId="243E5C2F" w14:textId="77777777" w:rsidR="00693C89" w:rsidRPr="00956D35" w:rsidRDefault="00693C89" w:rsidP="00B1468C">
            <w:pPr>
              <w:spacing w:before="40" w:after="40"/>
              <w:ind w:right="113"/>
              <w:jc w:val="right"/>
            </w:pPr>
            <w:r w:rsidRPr="00956D35">
              <w:rPr>
                <w:rFonts w:ascii="TimesNewRoman" w:hAnsi="TimesNewRoman" w:cs="TimesNewRoman"/>
              </w:rPr>
              <w:t>0</w:t>
            </w:r>
          </w:p>
        </w:tc>
        <w:tc>
          <w:tcPr>
            <w:tcW w:w="2464" w:type="dxa"/>
            <w:tcBorders>
              <w:top w:val="single" w:sz="12" w:space="0" w:color="auto"/>
            </w:tcBorders>
            <w:shd w:val="clear" w:color="auto" w:fill="auto"/>
          </w:tcPr>
          <w:p w14:paraId="07633605" w14:textId="77777777" w:rsidR="00693C89" w:rsidRPr="00956D35" w:rsidRDefault="00693C89" w:rsidP="00B1468C">
            <w:pPr>
              <w:spacing w:before="40" w:after="40"/>
              <w:ind w:right="113"/>
              <w:jc w:val="right"/>
            </w:pPr>
            <w:r w:rsidRPr="00956D35">
              <w:rPr>
                <w:rFonts w:ascii="TimesNewRoman" w:hAnsi="TimesNewRoman" w:cs="TimesNewRoman"/>
              </w:rPr>
              <w:t>-0.05</w:t>
            </w:r>
          </w:p>
        </w:tc>
      </w:tr>
      <w:tr w:rsidR="00693C89" w:rsidRPr="00956D35" w14:paraId="7DBC97A5" w14:textId="77777777" w:rsidTr="00B1468C">
        <w:tc>
          <w:tcPr>
            <w:tcW w:w="2463" w:type="dxa"/>
            <w:shd w:val="clear" w:color="auto" w:fill="auto"/>
          </w:tcPr>
          <w:p w14:paraId="416357DA" w14:textId="77777777" w:rsidR="00693C89" w:rsidRPr="00956D35" w:rsidRDefault="00693C89" w:rsidP="00B1468C">
            <w:pPr>
              <w:spacing w:before="40" w:after="40"/>
              <w:ind w:left="113" w:right="113"/>
            </w:pPr>
            <w:r w:rsidRPr="00956D35">
              <w:rPr>
                <w:rFonts w:ascii="TimesNewRoman" w:hAnsi="TimesNewRoman" w:cs="TimesNewRoman"/>
              </w:rPr>
              <w:t>0.003</w:t>
            </w:r>
          </w:p>
        </w:tc>
        <w:tc>
          <w:tcPr>
            <w:tcW w:w="2464" w:type="dxa"/>
            <w:shd w:val="clear" w:color="auto" w:fill="auto"/>
          </w:tcPr>
          <w:p w14:paraId="1B2E2761" w14:textId="77777777" w:rsidR="00693C89" w:rsidRPr="00956D35" w:rsidRDefault="00693C89" w:rsidP="00B1468C">
            <w:pPr>
              <w:spacing w:before="40" w:after="40"/>
              <w:ind w:right="113"/>
              <w:jc w:val="right"/>
            </w:pPr>
            <w:r w:rsidRPr="00956D35">
              <w:rPr>
                <w:rFonts w:ascii="TimesNewRoman" w:hAnsi="TimesNewRoman" w:cs="TimesNewRoman"/>
              </w:rPr>
              <w:t>-0.25</w:t>
            </w:r>
          </w:p>
        </w:tc>
        <w:tc>
          <w:tcPr>
            <w:tcW w:w="2464" w:type="dxa"/>
            <w:shd w:val="clear" w:color="auto" w:fill="auto"/>
          </w:tcPr>
          <w:p w14:paraId="54A97E44" w14:textId="77777777" w:rsidR="00693C89" w:rsidRPr="00956D35" w:rsidRDefault="00693C89" w:rsidP="00B1468C">
            <w:pPr>
              <w:spacing w:before="40" w:after="40"/>
              <w:ind w:right="113"/>
              <w:jc w:val="right"/>
            </w:pPr>
            <w:r w:rsidRPr="00956D35">
              <w:rPr>
                <w:rFonts w:ascii="TimesNewRoman" w:hAnsi="TimesNewRoman" w:cs="TimesNewRoman"/>
              </w:rPr>
              <w:t>0.0025</w:t>
            </w:r>
          </w:p>
        </w:tc>
        <w:tc>
          <w:tcPr>
            <w:tcW w:w="2464" w:type="dxa"/>
            <w:shd w:val="clear" w:color="auto" w:fill="auto"/>
          </w:tcPr>
          <w:p w14:paraId="055DE23B" w14:textId="77777777" w:rsidR="00693C89" w:rsidRPr="00956D35" w:rsidRDefault="00693C89" w:rsidP="00B1468C">
            <w:pPr>
              <w:spacing w:before="40" w:after="40"/>
              <w:ind w:right="113"/>
              <w:jc w:val="right"/>
            </w:pPr>
            <w:r w:rsidRPr="00956D35">
              <w:rPr>
                <w:rFonts w:ascii="TimesNewRoman" w:hAnsi="TimesNewRoman" w:cs="TimesNewRoman"/>
              </w:rPr>
              <w:t>-0.375</w:t>
            </w:r>
          </w:p>
        </w:tc>
      </w:tr>
      <w:tr w:rsidR="00693C89" w:rsidRPr="00956D35" w14:paraId="0211CA7B" w14:textId="77777777" w:rsidTr="00B1468C">
        <w:tc>
          <w:tcPr>
            <w:tcW w:w="2463" w:type="dxa"/>
            <w:shd w:val="clear" w:color="auto" w:fill="auto"/>
          </w:tcPr>
          <w:p w14:paraId="47128735" w14:textId="77777777" w:rsidR="00693C89" w:rsidRPr="00956D35" w:rsidRDefault="00693C89" w:rsidP="00B1468C">
            <w:pPr>
              <w:spacing w:before="40" w:after="40"/>
              <w:ind w:left="113" w:right="113"/>
            </w:pPr>
            <w:r w:rsidRPr="00956D35">
              <w:rPr>
                <w:rFonts w:ascii="TimesNewRoman" w:hAnsi="TimesNewRoman" w:cs="TimesNewRoman"/>
              </w:rPr>
              <w:t>0.014</w:t>
            </w:r>
          </w:p>
        </w:tc>
        <w:tc>
          <w:tcPr>
            <w:tcW w:w="2464" w:type="dxa"/>
            <w:shd w:val="clear" w:color="auto" w:fill="auto"/>
          </w:tcPr>
          <w:p w14:paraId="2CD9D63F" w14:textId="77777777" w:rsidR="00693C89" w:rsidRPr="00956D35" w:rsidRDefault="00693C89" w:rsidP="00B1468C">
            <w:pPr>
              <w:spacing w:before="40" w:after="40"/>
              <w:ind w:right="113"/>
              <w:jc w:val="right"/>
            </w:pPr>
            <w:r w:rsidRPr="00956D35">
              <w:rPr>
                <w:rFonts w:ascii="TimesNewRoman" w:hAnsi="TimesNewRoman" w:cs="TimesNewRoman"/>
              </w:rPr>
              <w:t>-3.2</w:t>
            </w:r>
          </w:p>
        </w:tc>
        <w:tc>
          <w:tcPr>
            <w:tcW w:w="2464" w:type="dxa"/>
            <w:shd w:val="clear" w:color="auto" w:fill="auto"/>
          </w:tcPr>
          <w:p w14:paraId="3BFCE822" w14:textId="77777777" w:rsidR="00693C89" w:rsidRPr="00956D35" w:rsidRDefault="00693C89" w:rsidP="00B1468C">
            <w:pPr>
              <w:spacing w:before="40" w:after="40"/>
              <w:ind w:right="113"/>
              <w:jc w:val="right"/>
            </w:pPr>
            <w:r w:rsidRPr="00956D35">
              <w:rPr>
                <w:rFonts w:ascii="TimesNewRoman" w:hAnsi="TimesNewRoman" w:cs="TimesNewRoman"/>
              </w:rPr>
              <w:t>0.0135</w:t>
            </w:r>
          </w:p>
        </w:tc>
        <w:tc>
          <w:tcPr>
            <w:tcW w:w="2464" w:type="dxa"/>
            <w:shd w:val="clear" w:color="auto" w:fill="auto"/>
          </w:tcPr>
          <w:p w14:paraId="7062317F" w14:textId="77777777" w:rsidR="00693C89" w:rsidRPr="00956D35" w:rsidRDefault="00693C89" w:rsidP="00B1468C">
            <w:pPr>
              <w:spacing w:before="40" w:after="40"/>
              <w:ind w:right="113"/>
              <w:jc w:val="right"/>
            </w:pPr>
            <w:r w:rsidRPr="00956D35">
              <w:rPr>
                <w:rFonts w:ascii="TimesNewRoman" w:hAnsi="TimesNewRoman" w:cs="TimesNewRoman"/>
              </w:rPr>
              <w:t>-3.7</w:t>
            </w:r>
          </w:p>
        </w:tc>
      </w:tr>
      <w:tr w:rsidR="00693C89" w:rsidRPr="00956D35" w14:paraId="30B98A2D" w14:textId="77777777" w:rsidTr="00B3688B">
        <w:tc>
          <w:tcPr>
            <w:tcW w:w="2463" w:type="dxa"/>
            <w:tcBorders>
              <w:bottom w:val="single" w:sz="12" w:space="0" w:color="auto"/>
            </w:tcBorders>
            <w:shd w:val="clear" w:color="auto" w:fill="auto"/>
          </w:tcPr>
          <w:p w14:paraId="7F916F2D" w14:textId="77777777" w:rsidR="00693C89" w:rsidRPr="00956D35" w:rsidRDefault="00693C89" w:rsidP="00B1468C">
            <w:pPr>
              <w:spacing w:before="40" w:after="40"/>
              <w:ind w:left="113" w:right="113"/>
              <w:rPr>
                <w:rFonts w:ascii="TimesNewRoman" w:hAnsi="TimesNewRoman" w:cs="TimesNewRoman"/>
              </w:rPr>
            </w:pPr>
          </w:p>
        </w:tc>
        <w:tc>
          <w:tcPr>
            <w:tcW w:w="2464" w:type="dxa"/>
            <w:tcBorders>
              <w:bottom w:val="single" w:sz="12" w:space="0" w:color="auto"/>
            </w:tcBorders>
            <w:shd w:val="clear" w:color="auto" w:fill="auto"/>
          </w:tcPr>
          <w:p w14:paraId="09630EC9" w14:textId="77777777" w:rsidR="00693C89" w:rsidRPr="00956D35" w:rsidRDefault="00693C89" w:rsidP="00B1468C">
            <w:pPr>
              <w:spacing w:before="40" w:after="40"/>
              <w:ind w:right="113"/>
              <w:rPr>
                <w:rFonts w:ascii="TimesNewRoman" w:hAnsi="TimesNewRoman" w:cs="TimesNewRoman"/>
              </w:rPr>
            </w:pPr>
          </w:p>
        </w:tc>
        <w:tc>
          <w:tcPr>
            <w:tcW w:w="2464" w:type="dxa"/>
            <w:tcBorders>
              <w:bottom w:val="single" w:sz="12" w:space="0" w:color="auto"/>
            </w:tcBorders>
            <w:shd w:val="clear" w:color="auto" w:fill="auto"/>
          </w:tcPr>
          <w:p w14:paraId="383ADBC2" w14:textId="77777777" w:rsidR="00693C89" w:rsidRPr="00956D35" w:rsidRDefault="00693C89" w:rsidP="00B1468C">
            <w:pPr>
              <w:spacing w:before="40" w:after="40"/>
              <w:ind w:right="113"/>
              <w:jc w:val="right"/>
              <w:rPr>
                <w:rFonts w:ascii="TimesNewRoman" w:hAnsi="TimesNewRoman" w:cs="TimesNewRoman"/>
              </w:rPr>
            </w:pPr>
            <w:r w:rsidRPr="00956D35">
              <w:rPr>
                <w:rFonts w:ascii="TimesNewRoman" w:hAnsi="TimesNewRoman" w:cs="TimesNewRoman"/>
              </w:rPr>
              <w:t>0.017</w:t>
            </w:r>
          </w:p>
        </w:tc>
        <w:tc>
          <w:tcPr>
            <w:tcW w:w="2464" w:type="dxa"/>
            <w:tcBorders>
              <w:bottom w:val="single" w:sz="12" w:space="0" w:color="auto"/>
            </w:tcBorders>
            <w:shd w:val="clear" w:color="auto" w:fill="auto"/>
          </w:tcPr>
          <w:p w14:paraId="450D77CB" w14:textId="77777777" w:rsidR="00693C89" w:rsidRPr="00956D35" w:rsidRDefault="00693C89" w:rsidP="00B1468C">
            <w:pPr>
              <w:spacing w:before="40" w:after="40"/>
              <w:ind w:right="113"/>
              <w:jc w:val="right"/>
              <w:rPr>
                <w:rFonts w:ascii="TimesNewRoman" w:hAnsi="TimesNewRoman" w:cs="TimesNewRoman"/>
              </w:rPr>
            </w:pPr>
            <w:r w:rsidRPr="00956D35">
              <w:rPr>
                <w:rFonts w:ascii="TimesNewRoman" w:hAnsi="TimesNewRoman" w:cs="TimesNewRoman"/>
              </w:rPr>
              <w:t>-3.7</w:t>
            </w:r>
          </w:p>
        </w:tc>
      </w:tr>
    </w:tbl>
    <w:p w14:paraId="58F6BB9C" w14:textId="77777777" w:rsidR="00693C89" w:rsidRPr="00956D35" w:rsidRDefault="00693C89" w:rsidP="00693C89">
      <w:pPr>
        <w:spacing w:before="120" w:after="120"/>
        <w:ind w:left="2268" w:right="1134" w:hanging="1134"/>
        <w:jc w:val="both"/>
      </w:pPr>
      <w:r w:rsidRPr="00956D35">
        <w:t>5.6.6.</w:t>
      </w:r>
      <w:r w:rsidRPr="00956D35">
        <w:tab/>
      </w:r>
      <w:r w:rsidRPr="00956D35">
        <w:tab/>
        <w:t>The maximum head-form flexion angle relative to the pendulum (Angle </w:t>
      </w:r>
      <w:proofErr w:type="spellStart"/>
      <w:r w:rsidRPr="00956D35">
        <w:t>dθA</w:t>
      </w:r>
      <w:proofErr w:type="spellEnd"/>
      <w:r w:rsidRPr="00956D35">
        <w:t xml:space="preserve"> + </w:t>
      </w:r>
      <w:proofErr w:type="spellStart"/>
      <w:r w:rsidRPr="00956D35">
        <w:t>dθC</w:t>
      </w:r>
      <w:proofErr w:type="spellEnd"/>
      <w:r w:rsidRPr="00956D35">
        <w:t xml:space="preserve"> in Figure 6) should be between and including 49.0 and 59.0 degrees and should occur between and including 54.0 and 66.0 </w:t>
      </w:r>
      <w:proofErr w:type="spellStart"/>
      <w:r w:rsidRPr="00956D35">
        <w:t>ms</w:t>
      </w:r>
      <w:proofErr w:type="spellEnd"/>
      <w:r w:rsidRPr="00956D35">
        <w:t>.</w:t>
      </w:r>
    </w:p>
    <w:p w14:paraId="0C8832A8" w14:textId="77777777" w:rsidR="00693C89" w:rsidRPr="00956D35" w:rsidRDefault="00693C89" w:rsidP="00693C89">
      <w:pPr>
        <w:spacing w:before="120" w:after="120"/>
        <w:ind w:left="2268" w:right="1134" w:hanging="1134"/>
        <w:jc w:val="both"/>
      </w:pPr>
      <w:r w:rsidRPr="00956D35">
        <w:t>5.6.7.</w:t>
      </w:r>
      <w:r w:rsidRPr="00956D35">
        <w:tab/>
      </w:r>
      <w:r w:rsidRPr="00956D35">
        <w:tab/>
        <w:t>The maximum head-form centre of gravity displacements measured in angle </w:t>
      </w:r>
      <w:proofErr w:type="spellStart"/>
      <w:r w:rsidRPr="00956D35">
        <w:t>dθA</w:t>
      </w:r>
      <w:proofErr w:type="spellEnd"/>
      <w:r w:rsidRPr="00956D35">
        <w:t xml:space="preserve"> and </w:t>
      </w:r>
      <w:proofErr w:type="spellStart"/>
      <w:r w:rsidRPr="00956D35">
        <w:t>dθB</w:t>
      </w:r>
      <w:proofErr w:type="spellEnd"/>
      <w:r w:rsidRPr="00956D35">
        <w:t xml:space="preserve"> (see Figure 6) should be: Fore pendulum base angle </w:t>
      </w:r>
      <w:proofErr w:type="spellStart"/>
      <w:r w:rsidRPr="00956D35">
        <w:t>dθA</w:t>
      </w:r>
      <w:proofErr w:type="spellEnd"/>
      <w:r w:rsidRPr="00956D35">
        <w:t xml:space="preserve"> between and </w:t>
      </w:r>
      <w:r w:rsidRPr="00956D35">
        <w:rPr>
          <w:rFonts w:ascii="TimesNewRoman" w:hAnsi="TimesNewRoman" w:cs="TimesNewRoman"/>
        </w:rPr>
        <w:t xml:space="preserve">including 32.0 and 37.0° occurring between and including 53.0 and 63.0 m/s and aft pendulum base angle </w:t>
      </w:r>
      <w:proofErr w:type="spellStart"/>
      <w:r w:rsidRPr="00956D35">
        <w:rPr>
          <w:rFonts w:ascii="TimesNewRoman" w:hAnsi="TimesNewRoman" w:cs="TimesNewRoman"/>
        </w:rPr>
        <w:t>dθB</w:t>
      </w:r>
      <w:proofErr w:type="spellEnd"/>
      <w:r w:rsidRPr="00956D35">
        <w:rPr>
          <w:rFonts w:ascii="TimesNewRoman" w:hAnsi="TimesNewRoman" w:cs="TimesNewRoman"/>
        </w:rPr>
        <w:t xml:space="preserve"> between and including 0.81*(angle </w:t>
      </w:r>
      <w:proofErr w:type="spellStart"/>
      <w:r w:rsidRPr="00956D35">
        <w:rPr>
          <w:rFonts w:ascii="TimesNewRoman" w:hAnsi="TimesNewRoman" w:cs="TimesNewRoman"/>
        </w:rPr>
        <w:t>dθA</w:t>
      </w:r>
      <w:proofErr w:type="spellEnd"/>
      <w:r w:rsidRPr="00956D35">
        <w:rPr>
          <w:rFonts w:ascii="TimesNewRoman" w:hAnsi="TimesNewRoman" w:cs="TimesNewRoman"/>
        </w:rPr>
        <w:t xml:space="preserve">) +1.75 and 0.81*(angle </w:t>
      </w:r>
      <w:proofErr w:type="spellStart"/>
      <w:r w:rsidRPr="00956D35">
        <w:rPr>
          <w:rFonts w:ascii="TimesNewRoman" w:hAnsi="TimesNewRoman" w:cs="TimesNewRoman"/>
        </w:rPr>
        <w:t>dθA</w:t>
      </w:r>
      <w:proofErr w:type="spellEnd"/>
      <w:r w:rsidRPr="00956D35">
        <w:rPr>
          <w:rFonts w:ascii="TimesNewRoman" w:hAnsi="TimesNewRoman" w:cs="TimesNewRoman"/>
        </w:rPr>
        <w:t>) +4.25° occurring between and including 54.0 and 64.0 m/s.</w:t>
      </w:r>
    </w:p>
    <w:p w14:paraId="600C087B" w14:textId="77777777" w:rsidR="00693C89" w:rsidRPr="00956D35" w:rsidRDefault="00693C89" w:rsidP="00693C89">
      <w:pPr>
        <w:spacing w:before="120" w:after="120"/>
        <w:ind w:left="2268" w:right="1134" w:hanging="1134"/>
        <w:jc w:val="both"/>
      </w:pPr>
      <w:r w:rsidRPr="00956D35">
        <w:lastRenderedPageBreak/>
        <w:t>5.6.8.</w:t>
      </w:r>
      <w:r w:rsidRPr="00956D35">
        <w:tab/>
        <w:t>The neck performance can be adjusted by replacing the eight circular section buffers with buffers of another shore hardness.</w:t>
      </w:r>
    </w:p>
    <w:p w14:paraId="48AE5264" w14:textId="77777777" w:rsidR="00693C89" w:rsidRPr="00956D35" w:rsidRDefault="00693C89" w:rsidP="00693C89">
      <w:pPr>
        <w:spacing w:before="120" w:after="120"/>
        <w:ind w:left="2268" w:right="1134" w:hanging="1134"/>
        <w:jc w:val="both"/>
      </w:pPr>
      <w:r w:rsidRPr="00956D35">
        <w:t>5.7.</w:t>
      </w:r>
      <w:r w:rsidRPr="00956D35">
        <w:tab/>
        <w:t>Shoulder</w:t>
      </w:r>
    </w:p>
    <w:p w14:paraId="629B9BE5" w14:textId="77777777" w:rsidR="00693C89" w:rsidRPr="00956D35" w:rsidRDefault="00693C89" w:rsidP="00693C89">
      <w:pPr>
        <w:spacing w:before="120" w:after="120"/>
        <w:ind w:left="2268" w:right="1134" w:hanging="1134"/>
        <w:jc w:val="both"/>
      </w:pPr>
      <w:r w:rsidRPr="00956D35">
        <w:t>5.7.1.</w:t>
      </w:r>
      <w:r w:rsidRPr="00956D35">
        <w:tab/>
        <w:t>The length of the elastic cord should be adjusted so that a force between and including 27.5 and 32.5 N applied in a forward direction 4 ± 1 mm from the outer edge of the clavicle in the same plane as the clavicle movement, is required to move the clavicle forward.</w:t>
      </w:r>
    </w:p>
    <w:p w14:paraId="06B88AAB" w14:textId="77777777" w:rsidR="00693C89" w:rsidRPr="00956D35" w:rsidRDefault="00693C89" w:rsidP="00693C89">
      <w:pPr>
        <w:spacing w:before="120" w:after="120"/>
        <w:ind w:left="2268" w:right="1134" w:hanging="1134"/>
        <w:jc w:val="both"/>
      </w:pPr>
      <w:r w:rsidRPr="00956D35">
        <w:t>5.7.2.</w:t>
      </w:r>
      <w:r w:rsidRPr="00956D35">
        <w:tab/>
        <w:t>The dummy is seated on a flat, horizontal, rigid surface with no back support. The thorax is positioned vertically and the arms should be set at an angle of 40 ± 2° forward to the vertical. The legs are positioned horizontally.</w:t>
      </w:r>
    </w:p>
    <w:p w14:paraId="70AC79DD" w14:textId="77777777" w:rsidR="00693C89" w:rsidRPr="00956D35" w:rsidRDefault="00693C89" w:rsidP="00693C89">
      <w:pPr>
        <w:spacing w:before="120" w:after="120"/>
        <w:ind w:left="2268" w:right="1134" w:hanging="1134"/>
        <w:jc w:val="both"/>
      </w:pPr>
      <w:r w:rsidRPr="00956D35">
        <w:t>5.7.3.</w:t>
      </w:r>
      <w:r w:rsidRPr="00956D35">
        <w:tab/>
      </w:r>
      <w:r w:rsidRPr="00956D35">
        <w:tab/>
        <w:t>The impactor is a pendulum with a mass of 23.4 ± 0.2 kg and diameter of 152.4 ± 0.25 mm with an edge radius of 12.7 mm</w:t>
      </w:r>
      <w:r w:rsidR="00575261">
        <w:t>.</w:t>
      </w:r>
      <w:r w:rsidRPr="00956D35">
        <w:rPr>
          <w:sz w:val="18"/>
          <w:vertAlign w:val="superscript"/>
        </w:rPr>
        <w:footnoteReference w:id="14"/>
      </w:r>
      <w:r w:rsidRPr="00956D35">
        <w:t xml:space="preserve"> The impactor is suspended from rigid hinges by four wires with the centre line of the impactor at least 3.5 m below the rigid hinges (see Figure 4).</w:t>
      </w:r>
    </w:p>
    <w:p w14:paraId="23CC18E2" w14:textId="77777777" w:rsidR="00693C89" w:rsidRPr="00956D35" w:rsidRDefault="00693C89" w:rsidP="00693C89">
      <w:pPr>
        <w:spacing w:before="120" w:after="120"/>
        <w:ind w:left="2268" w:right="1134" w:hanging="1134"/>
        <w:jc w:val="both"/>
      </w:pPr>
      <w:r w:rsidRPr="00956D35">
        <w:t>5.7.4.</w:t>
      </w:r>
      <w:r w:rsidRPr="00956D35">
        <w:tab/>
        <w:t>The impactor is equipped with an accelerometer sensitive in the direction of impact and located on the impactor axis.</w:t>
      </w:r>
    </w:p>
    <w:p w14:paraId="67E36AD8" w14:textId="77777777" w:rsidR="00693C89" w:rsidRPr="00956D35" w:rsidRDefault="00693C89" w:rsidP="00693C89">
      <w:pPr>
        <w:spacing w:before="120" w:after="120"/>
        <w:ind w:left="2268" w:right="1134" w:hanging="1134"/>
        <w:jc w:val="both"/>
      </w:pPr>
      <w:r w:rsidRPr="00956D35">
        <w:t>5.7.5.</w:t>
      </w:r>
      <w:r w:rsidRPr="00956D35">
        <w:tab/>
        <w:t>The impactor should freely swing onto the shoulder of the dummy with an impact velocity of 4.3 ± 0.1 m/s.</w:t>
      </w:r>
    </w:p>
    <w:p w14:paraId="1A86CB05" w14:textId="77777777" w:rsidR="00693C89" w:rsidRPr="00956D35" w:rsidRDefault="00693C89" w:rsidP="00693C89">
      <w:pPr>
        <w:spacing w:before="120" w:after="120"/>
        <w:ind w:left="2268" w:right="1134" w:hanging="1134"/>
        <w:jc w:val="both"/>
      </w:pPr>
      <w:r w:rsidRPr="00956D35">
        <w:t>5.7.6.</w:t>
      </w:r>
      <w:r w:rsidRPr="00956D35">
        <w:tab/>
        <w:t>The impact direction is perpendicular to the anterior-posterior axis of the dummy and the axis of the impactor coincides with the axis of the upper arm pivot.</w:t>
      </w:r>
    </w:p>
    <w:p w14:paraId="40273D88" w14:textId="77777777" w:rsidR="00693C89" w:rsidRPr="00956D35" w:rsidRDefault="00693C89" w:rsidP="00693C89">
      <w:pPr>
        <w:spacing w:before="120" w:after="120"/>
        <w:ind w:left="2268" w:right="1134" w:hanging="1134"/>
        <w:jc w:val="both"/>
      </w:pPr>
      <w:r w:rsidRPr="00956D35">
        <w:t>5.7.7.</w:t>
      </w:r>
      <w:r w:rsidRPr="00956D35">
        <w:tab/>
        <w:t>The peak acceleration of the impactor, filtered using ISO 6487:2000 CFC 180, should be between and including 7.5 and 10.5 g.</w:t>
      </w:r>
    </w:p>
    <w:p w14:paraId="3C706585" w14:textId="77777777" w:rsidR="00693C89" w:rsidRPr="00956D35" w:rsidRDefault="00693C89" w:rsidP="00693C89">
      <w:pPr>
        <w:spacing w:before="120" w:after="120"/>
        <w:ind w:left="2268" w:right="1134" w:hanging="1134"/>
        <w:jc w:val="both"/>
      </w:pPr>
      <w:r w:rsidRPr="00956D35">
        <w:t>5.8.</w:t>
      </w:r>
      <w:r w:rsidRPr="00956D35">
        <w:tab/>
        <w:t>Arms</w:t>
      </w:r>
    </w:p>
    <w:p w14:paraId="3EF3745C" w14:textId="77777777" w:rsidR="00693C89" w:rsidRPr="00956D35" w:rsidRDefault="00693C89" w:rsidP="00693C89">
      <w:pPr>
        <w:spacing w:before="120" w:after="120"/>
        <w:ind w:left="2268" w:right="1134" w:hanging="1134"/>
        <w:jc w:val="both"/>
      </w:pPr>
      <w:r w:rsidRPr="00956D35">
        <w:t>5.8.1.</w:t>
      </w:r>
      <w:r w:rsidRPr="00956D35">
        <w:tab/>
        <w:t>No dynamic certification procedure is defined for the arms.</w:t>
      </w:r>
    </w:p>
    <w:p w14:paraId="1CC3CD7B" w14:textId="77777777" w:rsidR="00693C89" w:rsidRPr="00956D35" w:rsidRDefault="00693C89" w:rsidP="00693C89">
      <w:pPr>
        <w:spacing w:before="120" w:after="120"/>
        <w:ind w:left="2268" w:right="1134" w:hanging="1134"/>
        <w:jc w:val="both"/>
      </w:pPr>
      <w:r w:rsidRPr="00956D35">
        <w:t>5.9.</w:t>
      </w:r>
      <w:r w:rsidRPr="00956D35">
        <w:tab/>
        <w:t>Thorax</w:t>
      </w:r>
    </w:p>
    <w:p w14:paraId="1EAEBC48" w14:textId="77777777" w:rsidR="00693C89" w:rsidRPr="00956D35" w:rsidRDefault="00693C89" w:rsidP="00693C89">
      <w:pPr>
        <w:spacing w:before="120" w:after="120"/>
        <w:ind w:left="2268" w:right="1134" w:hanging="1134"/>
        <w:jc w:val="both"/>
      </w:pPr>
      <w:r w:rsidRPr="00956D35">
        <w:t>5.9.1.</w:t>
      </w:r>
      <w:r w:rsidRPr="00956D35">
        <w:tab/>
        <w:t>Each rib module is certified separately.</w:t>
      </w:r>
    </w:p>
    <w:p w14:paraId="3079CC68" w14:textId="77777777" w:rsidR="00693C89" w:rsidRPr="00956D35" w:rsidRDefault="00693C89" w:rsidP="00693C89">
      <w:pPr>
        <w:spacing w:before="120" w:after="120"/>
        <w:ind w:left="2268" w:right="1134" w:hanging="1134"/>
        <w:jc w:val="both"/>
      </w:pPr>
      <w:r w:rsidRPr="00956D35">
        <w:t>5.9.2.</w:t>
      </w:r>
      <w:r w:rsidRPr="00956D35">
        <w:tab/>
        <w:t>The rib module is positioned vertically in a drop test rig and the rib cylinder is clamped rigidly onto the rig.</w:t>
      </w:r>
    </w:p>
    <w:p w14:paraId="4BA378BD" w14:textId="77777777" w:rsidR="00693C89" w:rsidRPr="00956D35" w:rsidRDefault="00693C89" w:rsidP="00693C89">
      <w:pPr>
        <w:spacing w:before="120" w:after="120"/>
        <w:ind w:left="2268" w:right="1134" w:hanging="1134"/>
        <w:jc w:val="both"/>
      </w:pPr>
      <w:r w:rsidRPr="00956D35">
        <w:t>5.9.3.</w:t>
      </w:r>
      <w:r w:rsidRPr="00956D35">
        <w:tab/>
        <w:t>The impactor is a free fall mass of 7.78 ± 0.01 kg with a flat face and a diameter of 150 ± 2 mm.</w:t>
      </w:r>
    </w:p>
    <w:p w14:paraId="595BC506" w14:textId="77777777" w:rsidR="00693C89" w:rsidRPr="00956D35" w:rsidRDefault="00693C89" w:rsidP="00693C89">
      <w:pPr>
        <w:spacing w:before="120" w:after="120"/>
        <w:ind w:left="2268" w:right="1134" w:hanging="1134"/>
        <w:jc w:val="both"/>
      </w:pPr>
      <w:r w:rsidRPr="00956D35">
        <w:t>5.9.4.</w:t>
      </w:r>
      <w:r w:rsidRPr="00956D35">
        <w:tab/>
        <w:t>The centre line of the impactor should be aligned with the centre line of the rib’s guide system.</w:t>
      </w:r>
    </w:p>
    <w:p w14:paraId="30A25345" w14:textId="77777777" w:rsidR="00693C89" w:rsidRPr="00956D35" w:rsidRDefault="00693C89" w:rsidP="00693C89">
      <w:pPr>
        <w:spacing w:before="120" w:after="120"/>
        <w:ind w:left="2268" w:right="1134" w:hanging="1134"/>
        <w:jc w:val="both"/>
      </w:pPr>
      <w:r w:rsidRPr="00956D35">
        <w:t>5.9.5.</w:t>
      </w:r>
      <w:r w:rsidRPr="00956D35">
        <w:tab/>
      </w:r>
      <w:r w:rsidRPr="00956D35">
        <w:tab/>
        <w:t xml:space="preserve">The impact severity is specified by the drop heights of 815, 204 and 459 mm. These drop heights result in velocities of approximately 4, 2 and 3 m/s respectively. Impact </w:t>
      </w:r>
      <w:r w:rsidRPr="00956D35">
        <w:rPr>
          <w:rFonts w:ascii="TimesNewRoman" w:hAnsi="TimesNewRoman" w:cs="TimesNewRoman"/>
        </w:rPr>
        <w:t>drop heights should be applied with an accuracy of 1 per cent.</w:t>
      </w:r>
    </w:p>
    <w:p w14:paraId="5E613A9B" w14:textId="77777777" w:rsidR="00693C89" w:rsidRPr="00956D35" w:rsidRDefault="00693C89" w:rsidP="00693C89">
      <w:pPr>
        <w:spacing w:before="120" w:after="120"/>
        <w:ind w:left="2268" w:right="1134" w:hanging="1134"/>
        <w:jc w:val="both"/>
      </w:pPr>
      <w:r w:rsidRPr="00956D35">
        <w:t>5.9.6.</w:t>
      </w:r>
      <w:r w:rsidRPr="00956D35">
        <w:tab/>
        <w:t>The rib displacement should be measured, for instance using the rib’s own displacement transducer.</w:t>
      </w:r>
    </w:p>
    <w:p w14:paraId="53124385" w14:textId="77777777" w:rsidR="00693C89" w:rsidRPr="00956D35" w:rsidRDefault="00693C89" w:rsidP="00693C89">
      <w:pPr>
        <w:spacing w:before="120" w:after="120"/>
        <w:ind w:left="2268" w:right="1134" w:hanging="1134"/>
        <w:jc w:val="both"/>
      </w:pPr>
      <w:r w:rsidRPr="00956D35">
        <w:t>5.9.7.</w:t>
      </w:r>
      <w:r w:rsidRPr="00956D35">
        <w:tab/>
        <w:t>The rib certification requirements are given in Table 5 of this annex.</w:t>
      </w:r>
    </w:p>
    <w:p w14:paraId="7EB51EC7" w14:textId="77777777" w:rsidR="00693C89" w:rsidRPr="00956D35" w:rsidRDefault="00693C89" w:rsidP="00693C89">
      <w:pPr>
        <w:spacing w:before="120" w:after="120"/>
        <w:ind w:left="2268" w:right="1134" w:hanging="1134"/>
        <w:jc w:val="both"/>
      </w:pPr>
      <w:r w:rsidRPr="00956D35">
        <w:lastRenderedPageBreak/>
        <w:t>5.9.8.</w:t>
      </w:r>
      <w:r w:rsidRPr="00956D35">
        <w:tab/>
        <w:t>The performance of the rib module can be adjusted by replacing the tuning spring inside the cylinder with one of a different stiffness.</w:t>
      </w:r>
    </w:p>
    <w:p w14:paraId="056AB3DB" w14:textId="77777777" w:rsidR="00693C89" w:rsidRPr="00956D35" w:rsidRDefault="00693C89" w:rsidP="00693C89">
      <w:pPr>
        <w:spacing w:line="240" w:lineRule="auto"/>
        <w:ind w:left="1134"/>
        <w:outlineLvl w:val="0"/>
      </w:pPr>
      <w:r w:rsidRPr="00956D35">
        <w:t>Table 5</w:t>
      </w:r>
    </w:p>
    <w:p w14:paraId="698279E6" w14:textId="77777777" w:rsidR="00693C89" w:rsidRPr="00956D35" w:rsidRDefault="00693C89" w:rsidP="00693C89">
      <w:pPr>
        <w:spacing w:after="120"/>
        <w:ind w:left="1134" w:right="1134"/>
        <w:jc w:val="both"/>
        <w:rPr>
          <w:b/>
        </w:rPr>
      </w:pPr>
      <w:r w:rsidRPr="00956D35">
        <w:rPr>
          <w:b/>
        </w:rPr>
        <w:t xml:space="preserve">Requirements for </w:t>
      </w:r>
      <w:r w:rsidR="00575261" w:rsidRPr="00956D35">
        <w:rPr>
          <w:b/>
        </w:rPr>
        <w:t>full rib module c</w:t>
      </w:r>
      <w:r w:rsidRPr="00956D35">
        <w:rPr>
          <w:b/>
        </w:rPr>
        <w:t>ertification</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1"/>
        <w:gridCol w:w="1843"/>
        <w:gridCol w:w="1843"/>
        <w:gridCol w:w="1843"/>
      </w:tblGrid>
      <w:tr w:rsidR="00693C89" w:rsidRPr="00956D35" w14:paraId="7086B5B7" w14:textId="77777777" w:rsidTr="006D34ED">
        <w:tc>
          <w:tcPr>
            <w:tcW w:w="1841" w:type="dxa"/>
            <w:tcBorders>
              <w:bottom w:val="single" w:sz="12" w:space="0" w:color="auto"/>
            </w:tcBorders>
            <w:shd w:val="clear" w:color="auto" w:fill="auto"/>
            <w:vAlign w:val="bottom"/>
          </w:tcPr>
          <w:p w14:paraId="4D8B663D" w14:textId="77777777" w:rsidR="00693C89" w:rsidRPr="00956D35" w:rsidRDefault="00693C89" w:rsidP="00B1468C">
            <w:pPr>
              <w:spacing w:before="80" w:after="80" w:line="200" w:lineRule="exact"/>
              <w:ind w:left="113" w:right="113"/>
              <w:rPr>
                <w:i/>
                <w:sz w:val="16"/>
                <w:szCs w:val="16"/>
              </w:rPr>
            </w:pPr>
            <w:r w:rsidRPr="00956D35">
              <w:rPr>
                <w:rFonts w:ascii="TimesNewRoman" w:hAnsi="TimesNewRoman" w:cs="TimesNewRoman"/>
                <w:i/>
                <w:sz w:val="16"/>
                <w:szCs w:val="16"/>
              </w:rPr>
              <w:t>Test sequence</w:t>
            </w:r>
          </w:p>
        </w:tc>
        <w:tc>
          <w:tcPr>
            <w:tcW w:w="1843" w:type="dxa"/>
            <w:tcBorders>
              <w:bottom w:val="single" w:sz="12" w:space="0" w:color="auto"/>
            </w:tcBorders>
            <w:shd w:val="clear" w:color="auto" w:fill="auto"/>
            <w:vAlign w:val="bottom"/>
          </w:tcPr>
          <w:p w14:paraId="77DE0B66" w14:textId="77777777" w:rsidR="00693C89" w:rsidRPr="00956D35" w:rsidRDefault="00693C89" w:rsidP="00B1468C">
            <w:pPr>
              <w:spacing w:before="80" w:after="80" w:line="200" w:lineRule="exact"/>
              <w:ind w:right="113"/>
              <w:jc w:val="right"/>
              <w:rPr>
                <w:i/>
                <w:sz w:val="16"/>
                <w:szCs w:val="16"/>
              </w:rPr>
            </w:pPr>
            <w:r w:rsidRPr="00956D35">
              <w:rPr>
                <w:rFonts w:ascii="TimesNewRoman" w:hAnsi="TimesNewRoman" w:cs="TimesNewRoman"/>
                <w:i/>
                <w:sz w:val="16"/>
                <w:szCs w:val="16"/>
              </w:rPr>
              <w:t>Drop height</w:t>
            </w:r>
            <w:r w:rsidRPr="00956D35">
              <w:rPr>
                <w:rFonts w:ascii="TimesNewRoman" w:hAnsi="TimesNewRoman" w:cs="TimesNewRoman"/>
                <w:i/>
                <w:sz w:val="16"/>
                <w:szCs w:val="16"/>
              </w:rPr>
              <w:br/>
              <w:t>(accuracy 1%)(mm)</w:t>
            </w:r>
          </w:p>
        </w:tc>
        <w:tc>
          <w:tcPr>
            <w:tcW w:w="1843" w:type="dxa"/>
            <w:tcBorders>
              <w:bottom w:val="single" w:sz="12" w:space="0" w:color="auto"/>
            </w:tcBorders>
            <w:shd w:val="clear" w:color="auto" w:fill="auto"/>
            <w:vAlign w:val="bottom"/>
          </w:tcPr>
          <w:p w14:paraId="1C682EB5" w14:textId="77777777" w:rsidR="00693C89" w:rsidRPr="00956D35" w:rsidRDefault="00693C89" w:rsidP="006D34ED">
            <w:pPr>
              <w:spacing w:before="80" w:after="80" w:line="200" w:lineRule="exact"/>
              <w:ind w:right="113"/>
              <w:jc w:val="right"/>
              <w:rPr>
                <w:i/>
                <w:sz w:val="16"/>
                <w:szCs w:val="16"/>
              </w:rPr>
            </w:pPr>
            <w:r w:rsidRPr="00956D35">
              <w:rPr>
                <w:rFonts w:ascii="TimesNewRoman" w:hAnsi="TimesNewRoman" w:cs="TimesNewRoman"/>
                <w:i/>
                <w:sz w:val="16"/>
                <w:szCs w:val="16"/>
              </w:rPr>
              <w:t>Minimum</w:t>
            </w:r>
            <w:r w:rsidR="006D34ED" w:rsidRPr="00956D35">
              <w:rPr>
                <w:rFonts w:ascii="TimesNewRoman" w:hAnsi="TimesNewRoman" w:cs="TimesNewRoman"/>
                <w:i/>
                <w:sz w:val="16"/>
                <w:szCs w:val="16"/>
              </w:rPr>
              <w:t xml:space="preserve"> displacement</w:t>
            </w:r>
            <w:r w:rsidRPr="00956D35">
              <w:rPr>
                <w:rFonts w:ascii="TimesNewRoman" w:hAnsi="TimesNewRoman" w:cs="TimesNewRoman"/>
                <w:i/>
                <w:sz w:val="16"/>
                <w:szCs w:val="16"/>
              </w:rPr>
              <w:br/>
              <w:t>(mm)</w:t>
            </w:r>
          </w:p>
        </w:tc>
        <w:tc>
          <w:tcPr>
            <w:tcW w:w="1843" w:type="dxa"/>
            <w:tcBorders>
              <w:bottom w:val="single" w:sz="12" w:space="0" w:color="auto"/>
            </w:tcBorders>
            <w:shd w:val="clear" w:color="auto" w:fill="auto"/>
            <w:vAlign w:val="bottom"/>
          </w:tcPr>
          <w:p w14:paraId="63D4A9E6" w14:textId="77777777" w:rsidR="00693C89" w:rsidRPr="00956D35" w:rsidRDefault="00693C89" w:rsidP="006D34ED">
            <w:pPr>
              <w:spacing w:before="80" w:after="80" w:line="200" w:lineRule="exact"/>
              <w:ind w:right="113"/>
              <w:jc w:val="right"/>
              <w:rPr>
                <w:i/>
                <w:sz w:val="16"/>
                <w:szCs w:val="16"/>
              </w:rPr>
            </w:pPr>
            <w:r w:rsidRPr="00956D35">
              <w:rPr>
                <w:rFonts w:ascii="TimesNewRoman" w:hAnsi="TimesNewRoman" w:cs="TimesNewRoman"/>
                <w:i/>
                <w:sz w:val="16"/>
                <w:szCs w:val="16"/>
              </w:rPr>
              <w:t>Maximum</w:t>
            </w:r>
            <w:r w:rsidR="006D34ED" w:rsidRPr="00956D35">
              <w:rPr>
                <w:rFonts w:ascii="TimesNewRoman" w:hAnsi="TimesNewRoman" w:cs="TimesNewRoman"/>
                <w:i/>
                <w:sz w:val="16"/>
                <w:szCs w:val="16"/>
              </w:rPr>
              <w:t xml:space="preserve"> d</w:t>
            </w:r>
            <w:r w:rsidRPr="00956D35">
              <w:rPr>
                <w:rFonts w:ascii="TimesNewRoman" w:hAnsi="TimesNewRoman" w:cs="TimesNewRoman"/>
                <w:i/>
                <w:sz w:val="16"/>
                <w:szCs w:val="16"/>
              </w:rPr>
              <w:t>isplacement</w:t>
            </w:r>
            <w:r w:rsidRPr="00956D35">
              <w:rPr>
                <w:rFonts w:ascii="TimesNewRoman" w:hAnsi="TimesNewRoman" w:cs="TimesNewRoman"/>
                <w:i/>
                <w:sz w:val="16"/>
                <w:szCs w:val="16"/>
              </w:rPr>
              <w:br/>
              <w:t>(mm)</w:t>
            </w:r>
          </w:p>
        </w:tc>
      </w:tr>
      <w:tr w:rsidR="00693C89" w:rsidRPr="00956D35" w14:paraId="7BA55C71" w14:textId="77777777" w:rsidTr="006D34ED">
        <w:tc>
          <w:tcPr>
            <w:tcW w:w="1841" w:type="dxa"/>
            <w:tcBorders>
              <w:top w:val="single" w:sz="12" w:space="0" w:color="auto"/>
            </w:tcBorders>
            <w:shd w:val="clear" w:color="auto" w:fill="auto"/>
          </w:tcPr>
          <w:p w14:paraId="7AF63386" w14:textId="77777777" w:rsidR="00693C89" w:rsidRPr="00956D35" w:rsidRDefault="00693C89" w:rsidP="00B1468C">
            <w:pPr>
              <w:spacing w:before="40" w:after="120"/>
              <w:ind w:left="113" w:right="113"/>
            </w:pPr>
            <w:r w:rsidRPr="00956D35">
              <w:t>1</w:t>
            </w:r>
          </w:p>
        </w:tc>
        <w:tc>
          <w:tcPr>
            <w:tcW w:w="1843" w:type="dxa"/>
            <w:tcBorders>
              <w:top w:val="single" w:sz="12" w:space="0" w:color="auto"/>
            </w:tcBorders>
            <w:shd w:val="clear" w:color="auto" w:fill="auto"/>
          </w:tcPr>
          <w:p w14:paraId="52239A3C" w14:textId="77777777" w:rsidR="00693C89" w:rsidRPr="00956D35" w:rsidRDefault="00693C89" w:rsidP="00B1468C">
            <w:pPr>
              <w:spacing w:before="40" w:after="120"/>
              <w:ind w:right="113"/>
              <w:jc w:val="right"/>
            </w:pPr>
            <w:r w:rsidRPr="00956D35">
              <w:rPr>
                <w:rFonts w:ascii="TimesNewRoman" w:hAnsi="TimesNewRoman" w:cs="TimesNewRoman"/>
              </w:rPr>
              <w:t>815</w:t>
            </w:r>
          </w:p>
        </w:tc>
        <w:tc>
          <w:tcPr>
            <w:tcW w:w="1843" w:type="dxa"/>
            <w:tcBorders>
              <w:top w:val="single" w:sz="12" w:space="0" w:color="auto"/>
            </w:tcBorders>
            <w:shd w:val="clear" w:color="auto" w:fill="auto"/>
          </w:tcPr>
          <w:p w14:paraId="3AE0C1B2" w14:textId="77777777" w:rsidR="00693C89" w:rsidRPr="00956D35" w:rsidRDefault="00693C89" w:rsidP="00B1468C">
            <w:pPr>
              <w:spacing w:before="40" w:after="120"/>
              <w:ind w:right="113"/>
              <w:jc w:val="right"/>
            </w:pPr>
            <w:r w:rsidRPr="00956D35">
              <w:rPr>
                <w:rFonts w:ascii="TimesNewRoman" w:hAnsi="TimesNewRoman" w:cs="TimesNewRoman"/>
              </w:rPr>
              <w:t>46.0</w:t>
            </w:r>
          </w:p>
        </w:tc>
        <w:tc>
          <w:tcPr>
            <w:tcW w:w="1843" w:type="dxa"/>
            <w:tcBorders>
              <w:top w:val="single" w:sz="12" w:space="0" w:color="auto"/>
            </w:tcBorders>
            <w:shd w:val="clear" w:color="auto" w:fill="auto"/>
          </w:tcPr>
          <w:p w14:paraId="5B739198" w14:textId="77777777" w:rsidR="00693C89" w:rsidRPr="00956D35" w:rsidRDefault="00693C89" w:rsidP="00B1468C">
            <w:pPr>
              <w:spacing w:before="40" w:after="120"/>
              <w:ind w:right="113"/>
              <w:jc w:val="right"/>
            </w:pPr>
            <w:r w:rsidRPr="00956D35">
              <w:rPr>
                <w:rFonts w:ascii="TimesNewRoman" w:hAnsi="TimesNewRoman" w:cs="TimesNewRoman"/>
              </w:rPr>
              <w:t>51.0</w:t>
            </w:r>
          </w:p>
        </w:tc>
      </w:tr>
      <w:tr w:rsidR="00693C89" w:rsidRPr="00956D35" w14:paraId="6B350B55" w14:textId="77777777" w:rsidTr="00B1468C">
        <w:tc>
          <w:tcPr>
            <w:tcW w:w="1841" w:type="dxa"/>
            <w:shd w:val="clear" w:color="auto" w:fill="auto"/>
          </w:tcPr>
          <w:p w14:paraId="11D84E4B" w14:textId="77777777" w:rsidR="00693C89" w:rsidRPr="00956D35" w:rsidRDefault="00693C89" w:rsidP="00B1468C">
            <w:pPr>
              <w:spacing w:before="40" w:after="120"/>
              <w:ind w:left="113" w:right="113"/>
            </w:pPr>
            <w:r w:rsidRPr="00956D35">
              <w:t>2</w:t>
            </w:r>
          </w:p>
        </w:tc>
        <w:tc>
          <w:tcPr>
            <w:tcW w:w="1843" w:type="dxa"/>
            <w:shd w:val="clear" w:color="auto" w:fill="auto"/>
          </w:tcPr>
          <w:p w14:paraId="324054CF" w14:textId="77777777" w:rsidR="00693C89" w:rsidRPr="00956D35" w:rsidRDefault="00693C89" w:rsidP="00B1468C">
            <w:pPr>
              <w:spacing w:before="40" w:after="120"/>
              <w:ind w:right="113"/>
              <w:jc w:val="right"/>
            </w:pPr>
            <w:r w:rsidRPr="00956D35">
              <w:rPr>
                <w:rFonts w:ascii="TimesNewRoman" w:hAnsi="TimesNewRoman" w:cs="TimesNewRoman"/>
              </w:rPr>
              <w:t>204</w:t>
            </w:r>
          </w:p>
        </w:tc>
        <w:tc>
          <w:tcPr>
            <w:tcW w:w="1843" w:type="dxa"/>
            <w:shd w:val="clear" w:color="auto" w:fill="auto"/>
          </w:tcPr>
          <w:p w14:paraId="69026090" w14:textId="77777777" w:rsidR="00693C89" w:rsidRPr="00956D35" w:rsidRDefault="00693C89" w:rsidP="00B1468C">
            <w:pPr>
              <w:spacing w:before="40" w:after="120"/>
              <w:ind w:right="113"/>
              <w:jc w:val="right"/>
            </w:pPr>
            <w:r w:rsidRPr="00956D35">
              <w:rPr>
                <w:rFonts w:ascii="TimesNewRoman" w:hAnsi="TimesNewRoman" w:cs="TimesNewRoman"/>
              </w:rPr>
              <w:t>23.5</w:t>
            </w:r>
          </w:p>
        </w:tc>
        <w:tc>
          <w:tcPr>
            <w:tcW w:w="1843" w:type="dxa"/>
            <w:shd w:val="clear" w:color="auto" w:fill="auto"/>
          </w:tcPr>
          <w:p w14:paraId="1B3F6C93" w14:textId="77777777" w:rsidR="00693C89" w:rsidRPr="00956D35" w:rsidRDefault="00693C89" w:rsidP="00B1468C">
            <w:pPr>
              <w:spacing w:before="40" w:after="120"/>
              <w:ind w:right="113"/>
              <w:jc w:val="right"/>
            </w:pPr>
            <w:r w:rsidRPr="00956D35">
              <w:rPr>
                <w:rFonts w:ascii="TimesNewRoman" w:hAnsi="TimesNewRoman" w:cs="TimesNewRoman"/>
              </w:rPr>
              <w:t>27.5</w:t>
            </w:r>
          </w:p>
        </w:tc>
      </w:tr>
      <w:tr w:rsidR="00693C89" w:rsidRPr="00956D35" w14:paraId="173FD2DC" w14:textId="77777777" w:rsidTr="006D34ED">
        <w:tc>
          <w:tcPr>
            <w:tcW w:w="1841" w:type="dxa"/>
            <w:tcBorders>
              <w:bottom w:val="single" w:sz="12" w:space="0" w:color="auto"/>
            </w:tcBorders>
            <w:shd w:val="clear" w:color="auto" w:fill="auto"/>
          </w:tcPr>
          <w:p w14:paraId="6D00A41A" w14:textId="77777777" w:rsidR="00693C89" w:rsidRPr="00956D35" w:rsidRDefault="00693C89" w:rsidP="00B1468C">
            <w:pPr>
              <w:spacing w:before="40" w:after="120"/>
              <w:ind w:left="113" w:right="113"/>
            </w:pPr>
            <w:r w:rsidRPr="00956D35">
              <w:t>3</w:t>
            </w:r>
          </w:p>
        </w:tc>
        <w:tc>
          <w:tcPr>
            <w:tcW w:w="1843" w:type="dxa"/>
            <w:tcBorders>
              <w:bottom w:val="single" w:sz="12" w:space="0" w:color="auto"/>
            </w:tcBorders>
            <w:shd w:val="clear" w:color="auto" w:fill="auto"/>
          </w:tcPr>
          <w:p w14:paraId="4CA46CC2" w14:textId="77777777" w:rsidR="00693C89" w:rsidRPr="00956D35" w:rsidRDefault="00693C89" w:rsidP="00B1468C">
            <w:pPr>
              <w:spacing w:before="40" w:after="120"/>
              <w:ind w:right="113"/>
              <w:jc w:val="right"/>
            </w:pPr>
            <w:r w:rsidRPr="00956D35">
              <w:rPr>
                <w:rFonts w:ascii="TimesNewRoman" w:hAnsi="TimesNewRoman" w:cs="TimesNewRoman"/>
              </w:rPr>
              <w:t>459</w:t>
            </w:r>
          </w:p>
        </w:tc>
        <w:tc>
          <w:tcPr>
            <w:tcW w:w="1843" w:type="dxa"/>
            <w:tcBorders>
              <w:bottom w:val="single" w:sz="12" w:space="0" w:color="auto"/>
            </w:tcBorders>
            <w:shd w:val="clear" w:color="auto" w:fill="auto"/>
          </w:tcPr>
          <w:p w14:paraId="5AED3D4B" w14:textId="77777777" w:rsidR="00693C89" w:rsidRPr="00956D35" w:rsidRDefault="00693C89" w:rsidP="00B1468C">
            <w:pPr>
              <w:spacing w:before="40" w:after="120"/>
              <w:ind w:right="113"/>
              <w:jc w:val="right"/>
            </w:pPr>
            <w:r w:rsidRPr="00956D35">
              <w:rPr>
                <w:rFonts w:ascii="TimesNewRoman" w:hAnsi="TimesNewRoman" w:cs="TimesNewRoman"/>
              </w:rPr>
              <w:t>36.0</w:t>
            </w:r>
          </w:p>
        </w:tc>
        <w:tc>
          <w:tcPr>
            <w:tcW w:w="1843" w:type="dxa"/>
            <w:tcBorders>
              <w:bottom w:val="single" w:sz="12" w:space="0" w:color="auto"/>
            </w:tcBorders>
            <w:shd w:val="clear" w:color="auto" w:fill="auto"/>
          </w:tcPr>
          <w:p w14:paraId="5A5558E3" w14:textId="77777777" w:rsidR="00693C89" w:rsidRPr="00956D35" w:rsidRDefault="00693C89" w:rsidP="00B1468C">
            <w:pPr>
              <w:spacing w:before="40" w:after="120"/>
              <w:ind w:right="113"/>
              <w:jc w:val="right"/>
            </w:pPr>
            <w:r w:rsidRPr="00956D35">
              <w:rPr>
                <w:rFonts w:ascii="TimesNewRoman" w:hAnsi="TimesNewRoman" w:cs="TimesNewRoman"/>
              </w:rPr>
              <w:t>40.0</w:t>
            </w:r>
          </w:p>
        </w:tc>
      </w:tr>
    </w:tbl>
    <w:p w14:paraId="068905F6" w14:textId="77777777" w:rsidR="00693C89" w:rsidRPr="00956D35" w:rsidRDefault="00693C89" w:rsidP="00693C89">
      <w:pPr>
        <w:ind w:left="1134" w:right="1134"/>
        <w:jc w:val="both"/>
        <w:rPr>
          <w:sz w:val="2"/>
          <w:szCs w:val="2"/>
        </w:rPr>
      </w:pPr>
    </w:p>
    <w:p w14:paraId="51B65F25" w14:textId="77777777" w:rsidR="00693C89" w:rsidRPr="00956D35" w:rsidRDefault="00693C89" w:rsidP="00693C89">
      <w:pPr>
        <w:spacing w:before="120" w:after="120"/>
        <w:ind w:left="2268" w:right="1134" w:hanging="1134"/>
        <w:jc w:val="both"/>
      </w:pPr>
      <w:r w:rsidRPr="00956D35">
        <w:t>5.10.</w:t>
      </w:r>
      <w:r w:rsidRPr="00956D35">
        <w:tab/>
        <w:t>Lumbar spine</w:t>
      </w:r>
    </w:p>
    <w:p w14:paraId="5C6CF1CB" w14:textId="77777777" w:rsidR="00693C89" w:rsidRPr="00956D35" w:rsidRDefault="00693C89" w:rsidP="00693C89">
      <w:pPr>
        <w:spacing w:before="120" w:after="120"/>
        <w:ind w:left="2268" w:right="1134" w:hanging="1134"/>
        <w:jc w:val="both"/>
      </w:pPr>
      <w:r w:rsidRPr="00956D35">
        <w:t>5.10.1.</w:t>
      </w:r>
      <w:r w:rsidRPr="00956D35">
        <w:tab/>
        <w:t>The lumbar spine is mounted to the special certification head-form with a mass of 3.9 ± 0.05 kg (see Figure 6), with the help of a 12 mm thick interface plate with a mass of 0.205 ± 0.05 kg.</w:t>
      </w:r>
    </w:p>
    <w:p w14:paraId="5A84F367" w14:textId="77777777" w:rsidR="00693C89" w:rsidRPr="00956D35" w:rsidRDefault="00693C89" w:rsidP="00693C89">
      <w:pPr>
        <w:spacing w:before="120" w:after="120"/>
        <w:ind w:left="2268" w:right="1134" w:hanging="1134"/>
        <w:jc w:val="both"/>
      </w:pPr>
      <w:r w:rsidRPr="00956D35">
        <w:t>5.10.2.</w:t>
      </w:r>
      <w:r w:rsidRPr="00956D35">
        <w:tab/>
        <w:t>The head-form and lumbar spine are mounted upside-down to the bottom of a neck-pendulum</w:t>
      </w:r>
      <w:r w:rsidRPr="00956D35">
        <w:rPr>
          <w:sz w:val="18"/>
          <w:vertAlign w:val="superscript"/>
        </w:rPr>
        <w:footnoteReference w:customMarkFollows="1" w:id="15"/>
        <w:t>5</w:t>
      </w:r>
      <w:r w:rsidRPr="00956D35">
        <w:t xml:space="preserve"> allowing a lateral motion of the system.</w:t>
      </w:r>
    </w:p>
    <w:p w14:paraId="397A9D85" w14:textId="77777777" w:rsidR="00693C89" w:rsidRPr="00956D35" w:rsidRDefault="00693C89" w:rsidP="00693C89">
      <w:pPr>
        <w:spacing w:before="120" w:after="120"/>
        <w:ind w:left="2268" w:right="1134" w:hanging="1134"/>
        <w:jc w:val="both"/>
      </w:pPr>
      <w:r w:rsidRPr="00956D35">
        <w:t>5.10.3.</w:t>
      </w:r>
      <w:r w:rsidRPr="00956D35">
        <w:tab/>
        <w:t xml:space="preserve">The neck-pendulum is equipped with an </w:t>
      </w:r>
      <w:proofErr w:type="spellStart"/>
      <w:r w:rsidRPr="00956D35">
        <w:t>uni</w:t>
      </w:r>
      <w:proofErr w:type="spellEnd"/>
      <w:r w:rsidRPr="00956D35">
        <w:t>-axial accelerometer according to the neck-pendulum specification (see Figure 5).</w:t>
      </w:r>
    </w:p>
    <w:p w14:paraId="2FF9CEC2" w14:textId="77777777" w:rsidR="00693C89" w:rsidRPr="00956D35" w:rsidRDefault="00693C89" w:rsidP="00693C89">
      <w:pPr>
        <w:spacing w:before="120" w:after="120"/>
        <w:ind w:left="2268" w:right="1134" w:hanging="1134"/>
        <w:jc w:val="both"/>
      </w:pPr>
      <w:r w:rsidRPr="00956D35">
        <w:t>5.10.4.</w:t>
      </w:r>
      <w:r w:rsidRPr="00956D35">
        <w:tab/>
        <w:t>The neck-pendulum should be allowed to fall freely from a height chosen to achieve an impact velocity of 6.05 ± 0.1 m/s measured at the pendulum accelerometer location.</w:t>
      </w:r>
    </w:p>
    <w:p w14:paraId="1D7DC158" w14:textId="77777777" w:rsidR="00693C89" w:rsidRPr="00956D35" w:rsidRDefault="00693C89" w:rsidP="00693C89">
      <w:pPr>
        <w:spacing w:before="120" w:after="120"/>
        <w:ind w:left="2268" w:right="1134" w:hanging="1134"/>
        <w:jc w:val="both"/>
      </w:pPr>
      <w:r w:rsidRPr="00956D35">
        <w:t>5.10.5.</w:t>
      </w:r>
      <w:r w:rsidRPr="00956D35">
        <w:tab/>
        <w:t>The neck-pendulum is decelerated from impact velocity to zero by an appropriate device</w:t>
      </w:r>
      <w:r w:rsidR="00575261">
        <w:t>,</w:t>
      </w:r>
      <w:r w:rsidRPr="00956D35">
        <w:rPr>
          <w:sz w:val="18"/>
          <w:vertAlign w:val="superscript"/>
        </w:rPr>
        <w:footnoteReference w:customMarkFollows="1" w:id="16"/>
        <w:t>6</w:t>
      </w:r>
      <w:r w:rsidRPr="00956D35">
        <w:t xml:space="preserve"> as described in the neck pendulum specification (see Figure 5), resulting in a velocity change - time history inside the corridor specified in Figure 8 and Table 6 of this annex. All channels have to be recorded according to the ISO 6487-2000 or SAE J211 (March 1995) data channel recording specification and filtered di</w:t>
      </w:r>
      <w:r w:rsidR="006354A5">
        <w:t>g</w:t>
      </w:r>
      <w:r w:rsidRPr="00956D35">
        <w:t xml:space="preserve">itally using ISO 6487:2000 CFC 180 or SAE J211:1995 CFC 180. The pendulum deceleration has to be filtered using ISO 6487:2000 CFC 60 or SAE J211:1995 CFC 60. </w:t>
      </w:r>
    </w:p>
    <w:p w14:paraId="7C6F10C7" w14:textId="77777777" w:rsidR="00693C89" w:rsidRPr="00956D35" w:rsidRDefault="006D34ED" w:rsidP="00693C89">
      <w:pPr>
        <w:spacing w:line="240" w:lineRule="auto"/>
        <w:ind w:left="1134"/>
        <w:outlineLvl w:val="0"/>
      </w:pPr>
      <w:r w:rsidRPr="00956D35">
        <w:br w:type="page"/>
      </w:r>
      <w:r w:rsidR="00693C89" w:rsidRPr="00956D35">
        <w:lastRenderedPageBreak/>
        <w:t>Table 6</w:t>
      </w:r>
    </w:p>
    <w:p w14:paraId="4BE38AE4" w14:textId="77777777" w:rsidR="00693C89" w:rsidRPr="00956D35" w:rsidRDefault="00693C89" w:rsidP="00693C89">
      <w:pPr>
        <w:spacing w:after="120"/>
        <w:ind w:left="1134" w:right="1134"/>
        <w:jc w:val="both"/>
        <w:rPr>
          <w:b/>
        </w:rPr>
      </w:pPr>
      <w:r w:rsidRPr="00956D35">
        <w:rPr>
          <w:b/>
        </w:rPr>
        <w:t>Pendulum Velocity Change - Time Corridor for Lumbar Spine Certification Test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66"/>
        <w:gridCol w:w="1818"/>
        <w:gridCol w:w="1843"/>
        <w:gridCol w:w="1843"/>
      </w:tblGrid>
      <w:tr w:rsidR="00693C89" w:rsidRPr="00956D35" w14:paraId="4279345F" w14:textId="77777777" w:rsidTr="006D34ED">
        <w:tc>
          <w:tcPr>
            <w:tcW w:w="1866" w:type="dxa"/>
            <w:tcBorders>
              <w:bottom w:val="single" w:sz="12" w:space="0" w:color="auto"/>
            </w:tcBorders>
            <w:shd w:val="clear" w:color="auto" w:fill="auto"/>
            <w:vAlign w:val="bottom"/>
          </w:tcPr>
          <w:p w14:paraId="73543C8B" w14:textId="77777777" w:rsidR="00693C89" w:rsidRPr="00956D35" w:rsidRDefault="00693C89" w:rsidP="006D34ED">
            <w:pPr>
              <w:spacing w:before="80" w:after="80" w:line="200" w:lineRule="exact"/>
              <w:ind w:left="113" w:right="113"/>
              <w:rPr>
                <w:i/>
              </w:rPr>
            </w:pPr>
            <w:r w:rsidRPr="00956D35">
              <w:rPr>
                <w:rFonts w:ascii="TimesNewRoman" w:hAnsi="TimesNewRoman" w:cs="TimesNewRoman"/>
                <w:i/>
                <w:sz w:val="16"/>
                <w:szCs w:val="16"/>
              </w:rPr>
              <w:t xml:space="preserve">Upper </w:t>
            </w:r>
            <w:r w:rsidR="006D34ED" w:rsidRPr="00956D35">
              <w:rPr>
                <w:rFonts w:ascii="TimesNewRoman" w:hAnsi="TimesNewRoman" w:cs="TimesNewRoman"/>
                <w:i/>
                <w:sz w:val="16"/>
                <w:szCs w:val="16"/>
              </w:rPr>
              <w:t>boundary</w:t>
            </w:r>
            <w:r w:rsidRPr="00956D35">
              <w:rPr>
                <w:rFonts w:ascii="TimesNewRoman" w:hAnsi="TimesNewRoman" w:cs="TimesNewRoman"/>
              </w:rPr>
              <w:br/>
            </w:r>
            <w:r w:rsidR="006D34ED" w:rsidRPr="00956D35">
              <w:rPr>
                <w:rFonts w:ascii="TimesNewRoman" w:hAnsi="TimesNewRoman" w:cs="TimesNewRoman"/>
                <w:i/>
                <w:sz w:val="16"/>
                <w:szCs w:val="16"/>
              </w:rPr>
              <w:t>time</w:t>
            </w:r>
            <w:r w:rsidR="006D34ED" w:rsidRPr="00956D35">
              <w:rPr>
                <w:rFonts w:ascii="TimesNewRoman" w:hAnsi="TimesNewRoman" w:cs="TimesNewRoman"/>
              </w:rPr>
              <w:t xml:space="preserve"> </w:t>
            </w:r>
            <w:r w:rsidRPr="00956D35">
              <w:rPr>
                <w:rFonts w:ascii="TimesNewRoman" w:hAnsi="TimesNewRoman" w:cs="TimesNewRoman"/>
                <w:i/>
                <w:sz w:val="16"/>
                <w:szCs w:val="16"/>
              </w:rPr>
              <w:t>[</w:t>
            </w:r>
            <w:r w:rsidRPr="00956D35">
              <w:rPr>
                <w:rFonts w:ascii="TimesNewRoman" w:hAnsi="TimesNewRoman" w:cs="TimesNewRoman"/>
                <w:i/>
              </w:rPr>
              <w:t>s</w:t>
            </w:r>
            <w:r w:rsidRPr="00956D35">
              <w:rPr>
                <w:rFonts w:ascii="TimesNewRoman" w:hAnsi="TimesNewRoman"/>
                <w:i/>
                <w:sz w:val="16"/>
              </w:rPr>
              <w:t>]</w:t>
            </w:r>
          </w:p>
        </w:tc>
        <w:tc>
          <w:tcPr>
            <w:tcW w:w="1818" w:type="dxa"/>
            <w:tcBorders>
              <w:bottom w:val="single" w:sz="12" w:space="0" w:color="auto"/>
            </w:tcBorders>
            <w:shd w:val="clear" w:color="auto" w:fill="auto"/>
            <w:vAlign w:val="bottom"/>
          </w:tcPr>
          <w:p w14:paraId="01A39A09" w14:textId="77777777" w:rsidR="00693C89" w:rsidRPr="00956D35" w:rsidRDefault="00693C89" w:rsidP="00B1468C">
            <w:pPr>
              <w:spacing w:before="80" w:after="80" w:line="200" w:lineRule="exact"/>
              <w:ind w:right="113"/>
              <w:jc w:val="right"/>
              <w:rPr>
                <w:i/>
                <w:sz w:val="16"/>
              </w:rPr>
            </w:pPr>
            <w:r w:rsidRPr="00956D35">
              <w:rPr>
                <w:i/>
                <w:sz w:val="16"/>
              </w:rPr>
              <w:t>Velocity [m/s]</w:t>
            </w:r>
          </w:p>
        </w:tc>
        <w:tc>
          <w:tcPr>
            <w:tcW w:w="1843" w:type="dxa"/>
            <w:tcBorders>
              <w:bottom w:val="single" w:sz="12" w:space="0" w:color="auto"/>
            </w:tcBorders>
            <w:shd w:val="clear" w:color="auto" w:fill="auto"/>
            <w:vAlign w:val="bottom"/>
          </w:tcPr>
          <w:p w14:paraId="7C58F05B" w14:textId="77777777" w:rsidR="00693C89" w:rsidRPr="00956D35" w:rsidRDefault="00693C89" w:rsidP="006D34ED">
            <w:pPr>
              <w:suppressAutoHyphens w:val="0"/>
              <w:autoSpaceDE w:val="0"/>
              <w:autoSpaceDN w:val="0"/>
              <w:adjustRightInd w:val="0"/>
              <w:spacing w:line="240" w:lineRule="auto"/>
              <w:ind w:right="113"/>
              <w:jc w:val="right"/>
              <w:rPr>
                <w:rFonts w:ascii="TimesNewRoman" w:hAnsi="TimesNewRoman" w:cs="TimesNewRoman"/>
                <w:i/>
                <w:sz w:val="16"/>
                <w:szCs w:val="16"/>
              </w:rPr>
            </w:pPr>
            <w:r w:rsidRPr="00956D35">
              <w:rPr>
                <w:rFonts w:ascii="TimesNewRoman" w:hAnsi="TimesNewRoman" w:cs="TimesNewRoman"/>
                <w:i/>
                <w:sz w:val="16"/>
                <w:szCs w:val="16"/>
              </w:rPr>
              <w:t xml:space="preserve">Lower </w:t>
            </w:r>
            <w:r w:rsidR="006D34ED" w:rsidRPr="00956D35">
              <w:rPr>
                <w:rFonts w:ascii="TimesNewRoman" w:hAnsi="TimesNewRoman" w:cs="TimesNewRoman"/>
                <w:i/>
                <w:sz w:val="16"/>
                <w:szCs w:val="16"/>
              </w:rPr>
              <w:t>boundary</w:t>
            </w:r>
            <w:r w:rsidRPr="00956D35">
              <w:rPr>
                <w:rFonts w:ascii="TimesNewRoman" w:hAnsi="TimesNewRoman" w:cs="TimesNewRoman"/>
                <w:i/>
                <w:sz w:val="16"/>
                <w:szCs w:val="16"/>
              </w:rPr>
              <w:br/>
            </w:r>
            <w:r w:rsidR="006D34ED" w:rsidRPr="00956D35">
              <w:rPr>
                <w:rFonts w:ascii="TimesNewRoman" w:hAnsi="TimesNewRoman" w:cs="TimesNewRoman"/>
                <w:i/>
                <w:sz w:val="16"/>
                <w:szCs w:val="16"/>
              </w:rPr>
              <w:t xml:space="preserve">time </w:t>
            </w:r>
            <w:r w:rsidRPr="00956D35">
              <w:rPr>
                <w:rFonts w:ascii="TimesNewRoman" w:hAnsi="TimesNewRoman" w:cs="TimesNewRoman"/>
                <w:i/>
                <w:sz w:val="16"/>
                <w:szCs w:val="16"/>
              </w:rPr>
              <w:t>[s]</w:t>
            </w:r>
          </w:p>
        </w:tc>
        <w:tc>
          <w:tcPr>
            <w:tcW w:w="1843" w:type="dxa"/>
            <w:tcBorders>
              <w:bottom w:val="single" w:sz="12" w:space="0" w:color="auto"/>
            </w:tcBorders>
            <w:shd w:val="clear" w:color="auto" w:fill="auto"/>
            <w:vAlign w:val="bottom"/>
          </w:tcPr>
          <w:p w14:paraId="7B09CFE3" w14:textId="77777777" w:rsidR="00693C89" w:rsidRPr="00956D35" w:rsidRDefault="00693C89" w:rsidP="00B1468C">
            <w:pPr>
              <w:suppressAutoHyphens w:val="0"/>
              <w:autoSpaceDE w:val="0"/>
              <w:autoSpaceDN w:val="0"/>
              <w:adjustRightInd w:val="0"/>
              <w:spacing w:line="240" w:lineRule="auto"/>
              <w:ind w:right="113"/>
              <w:jc w:val="right"/>
              <w:rPr>
                <w:rFonts w:ascii="TimesNewRoman" w:hAnsi="TimesNewRoman" w:cs="TimesNewRoman"/>
                <w:sz w:val="16"/>
                <w:szCs w:val="16"/>
              </w:rPr>
            </w:pPr>
            <w:r w:rsidRPr="00956D35">
              <w:rPr>
                <w:rFonts w:ascii="TimesNewRoman" w:hAnsi="TimesNewRoman" w:cs="TimesNewRoman"/>
                <w:i/>
                <w:sz w:val="16"/>
                <w:szCs w:val="16"/>
              </w:rPr>
              <w:t>Velocity</w:t>
            </w:r>
            <w:r w:rsidRPr="00956D35">
              <w:rPr>
                <w:rFonts w:ascii="TimesNewRoman" w:hAnsi="TimesNewRoman" w:cs="TimesNewRoman"/>
                <w:sz w:val="16"/>
                <w:szCs w:val="16"/>
              </w:rPr>
              <w:t xml:space="preserve"> </w:t>
            </w:r>
            <w:r w:rsidRPr="00956D35">
              <w:rPr>
                <w:i/>
                <w:sz w:val="16"/>
                <w:szCs w:val="16"/>
              </w:rPr>
              <w:t>[m/s]</w:t>
            </w:r>
          </w:p>
        </w:tc>
      </w:tr>
      <w:tr w:rsidR="00693C89" w:rsidRPr="00956D35" w14:paraId="42C049AB" w14:textId="77777777" w:rsidTr="006D34ED">
        <w:tc>
          <w:tcPr>
            <w:tcW w:w="1866" w:type="dxa"/>
            <w:tcBorders>
              <w:top w:val="single" w:sz="12" w:space="0" w:color="auto"/>
            </w:tcBorders>
            <w:shd w:val="clear" w:color="auto" w:fill="auto"/>
          </w:tcPr>
          <w:p w14:paraId="3EDAF28F" w14:textId="77777777" w:rsidR="00693C89" w:rsidRPr="00956D35" w:rsidRDefault="00693C89" w:rsidP="00B1468C">
            <w:pPr>
              <w:spacing w:before="40" w:after="120"/>
              <w:ind w:left="113" w:right="113"/>
            </w:pPr>
            <w:r w:rsidRPr="00956D35">
              <w:t>0.001</w:t>
            </w:r>
          </w:p>
        </w:tc>
        <w:tc>
          <w:tcPr>
            <w:tcW w:w="1818" w:type="dxa"/>
            <w:tcBorders>
              <w:top w:val="single" w:sz="12" w:space="0" w:color="auto"/>
            </w:tcBorders>
            <w:shd w:val="clear" w:color="auto" w:fill="auto"/>
          </w:tcPr>
          <w:p w14:paraId="70982DD0" w14:textId="77777777" w:rsidR="00693C89" w:rsidRPr="00956D35" w:rsidRDefault="00693C89" w:rsidP="00B1468C">
            <w:pPr>
              <w:spacing w:before="40" w:after="120"/>
              <w:ind w:right="113"/>
              <w:jc w:val="right"/>
            </w:pPr>
            <w:r w:rsidRPr="00956D35">
              <w:t>0.0</w:t>
            </w:r>
          </w:p>
        </w:tc>
        <w:tc>
          <w:tcPr>
            <w:tcW w:w="1843" w:type="dxa"/>
            <w:tcBorders>
              <w:top w:val="single" w:sz="12" w:space="0" w:color="auto"/>
            </w:tcBorders>
            <w:shd w:val="clear" w:color="auto" w:fill="auto"/>
          </w:tcPr>
          <w:p w14:paraId="19228AE9" w14:textId="77777777" w:rsidR="00693C89" w:rsidRPr="00956D35" w:rsidRDefault="00693C89" w:rsidP="00B1468C">
            <w:pPr>
              <w:spacing w:before="40" w:after="120"/>
              <w:ind w:right="113"/>
              <w:jc w:val="right"/>
            </w:pPr>
            <w:r w:rsidRPr="00956D35">
              <w:rPr>
                <w:rFonts w:ascii="TimesNewRoman" w:hAnsi="TimesNewRoman" w:cs="TimesNewRoman"/>
              </w:rPr>
              <w:t>0</w:t>
            </w:r>
          </w:p>
        </w:tc>
        <w:tc>
          <w:tcPr>
            <w:tcW w:w="1843" w:type="dxa"/>
            <w:tcBorders>
              <w:top w:val="single" w:sz="12" w:space="0" w:color="auto"/>
            </w:tcBorders>
            <w:shd w:val="clear" w:color="auto" w:fill="auto"/>
          </w:tcPr>
          <w:p w14:paraId="5D37DA58" w14:textId="77777777" w:rsidR="00693C89" w:rsidRPr="00956D35" w:rsidRDefault="00693C89" w:rsidP="00B1468C">
            <w:pPr>
              <w:spacing w:before="40" w:after="120"/>
              <w:ind w:right="113"/>
              <w:jc w:val="right"/>
            </w:pPr>
            <w:r w:rsidRPr="00956D35">
              <w:rPr>
                <w:rFonts w:ascii="TimesNewRoman" w:hAnsi="TimesNewRoman" w:cs="TimesNewRoman"/>
              </w:rPr>
              <w:t>-0.05</w:t>
            </w:r>
          </w:p>
        </w:tc>
      </w:tr>
      <w:tr w:rsidR="00693C89" w:rsidRPr="00956D35" w14:paraId="5CD7B155" w14:textId="77777777" w:rsidTr="00B1468C">
        <w:tc>
          <w:tcPr>
            <w:tcW w:w="1866" w:type="dxa"/>
            <w:shd w:val="clear" w:color="auto" w:fill="auto"/>
          </w:tcPr>
          <w:p w14:paraId="65D70DF2" w14:textId="77777777" w:rsidR="00693C89" w:rsidRPr="00956D35" w:rsidRDefault="00693C89" w:rsidP="00B1468C">
            <w:pPr>
              <w:spacing w:before="40" w:after="120"/>
              <w:ind w:left="113" w:right="113"/>
            </w:pPr>
            <w:r w:rsidRPr="00956D35">
              <w:t>0.0037</w:t>
            </w:r>
          </w:p>
        </w:tc>
        <w:tc>
          <w:tcPr>
            <w:tcW w:w="1818" w:type="dxa"/>
            <w:shd w:val="clear" w:color="auto" w:fill="auto"/>
          </w:tcPr>
          <w:p w14:paraId="063EDB2D" w14:textId="77777777" w:rsidR="00693C89" w:rsidRPr="00956D35" w:rsidRDefault="00693C89" w:rsidP="00B1468C">
            <w:pPr>
              <w:spacing w:before="40" w:after="120"/>
              <w:ind w:right="113"/>
              <w:jc w:val="right"/>
            </w:pPr>
            <w:r w:rsidRPr="00956D35">
              <w:rPr>
                <w:rFonts w:ascii="TimesNewRoman" w:hAnsi="TimesNewRoman" w:cs="TimesNewRoman"/>
              </w:rPr>
              <w:t>-0.2397</w:t>
            </w:r>
          </w:p>
        </w:tc>
        <w:tc>
          <w:tcPr>
            <w:tcW w:w="1843" w:type="dxa"/>
            <w:shd w:val="clear" w:color="auto" w:fill="auto"/>
          </w:tcPr>
          <w:p w14:paraId="346B1428" w14:textId="77777777" w:rsidR="00693C89" w:rsidRPr="00956D35" w:rsidRDefault="00693C89" w:rsidP="00B1468C">
            <w:pPr>
              <w:spacing w:before="40" w:after="120"/>
              <w:ind w:right="113"/>
              <w:jc w:val="right"/>
            </w:pPr>
            <w:r w:rsidRPr="00956D35">
              <w:rPr>
                <w:rFonts w:ascii="TimesNewRoman" w:hAnsi="TimesNewRoman" w:cs="TimesNewRoman"/>
              </w:rPr>
              <w:t>0.0027</w:t>
            </w:r>
          </w:p>
        </w:tc>
        <w:tc>
          <w:tcPr>
            <w:tcW w:w="1843" w:type="dxa"/>
            <w:shd w:val="clear" w:color="auto" w:fill="auto"/>
          </w:tcPr>
          <w:p w14:paraId="0AF10EF6" w14:textId="77777777" w:rsidR="00693C89" w:rsidRPr="00956D35" w:rsidRDefault="00693C89" w:rsidP="00B1468C">
            <w:pPr>
              <w:spacing w:before="40" w:after="120"/>
              <w:ind w:right="113"/>
              <w:jc w:val="right"/>
            </w:pPr>
            <w:r w:rsidRPr="00956D35">
              <w:rPr>
                <w:rFonts w:ascii="TimesNewRoman" w:hAnsi="TimesNewRoman" w:cs="TimesNewRoman"/>
              </w:rPr>
              <w:t>-0.425</w:t>
            </w:r>
          </w:p>
        </w:tc>
      </w:tr>
      <w:tr w:rsidR="00693C89" w:rsidRPr="00956D35" w14:paraId="0644A1E1" w14:textId="77777777" w:rsidTr="00B1468C">
        <w:tc>
          <w:tcPr>
            <w:tcW w:w="1866" w:type="dxa"/>
            <w:shd w:val="clear" w:color="auto" w:fill="auto"/>
          </w:tcPr>
          <w:p w14:paraId="59BAEC09" w14:textId="77777777" w:rsidR="00693C89" w:rsidRPr="00956D35" w:rsidRDefault="00693C89" w:rsidP="00B1468C">
            <w:pPr>
              <w:spacing w:before="40" w:after="120"/>
              <w:ind w:left="113" w:right="113"/>
            </w:pPr>
            <w:r w:rsidRPr="00956D35">
              <w:t>0.027</w:t>
            </w:r>
          </w:p>
        </w:tc>
        <w:tc>
          <w:tcPr>
            <w:tcW w:w="1818" w:type="dxa"/>
            <w:shd w:val="clear" w:color="auto" w:fill="auto"/>
          </w:tcPr>
          <w:p w14:paraId="72FDED28" w14:textId="77777777" w:rsidR="00693C89" w:rsidRPr="00956D35" w:rsidRDefault="00693C89" w:rsidP="00B1468C">
            <w:pPr>
              <w:spacing w:before="40" w:after="120"/>
              <w:ind w:right="113"/>
              <w:jc w:val="right"/>
            </w:pPr>
            <w:r w:rsidRPr="00956D35">
              <w:rPr>
                <w:rFonts w:ascii="TimesNewRoman" w:hAnsi="TimesNewRoman" w:cs="TimesNewRoman"/>
              </w:rPr>
              <w:t>-5.8</w:t>
            </w:r>
          </w:p>
        </w:tc>
        <w:tc>
          <w:tcPr>
            <w:tcW w:w="1843" w:type="dxa"/>
            <w:shd w:val="clear" w:color="auto" w:fill="auto"/>
          </w:tcPr>
          <w:p w14:paraId="12801A36" w14:textId="77777777" w:rsidR="00693C89" w:rsidRPr="00956D35" w:rsidRDefault="00693C89" w:rsidP="00B1468C">
            <w:pPr>
              <w:spacing w:before="40" w:after="120"/>
              <w:ind w:right="113"/>
              <w:jc w:val="right"/>
            </w:pPr>
            <w:r w:rsidRPr="00956D35">
              <w:rPr>
                <w:rFonts w:ascii="TimesNewRoman" w:hAnsi="TimesNewRoman" w:cs="TimesNewRoman"/>
              </w:rPr>
              <w:t>0.0245</w:t>
            </w:r>
          </w:p>
        </w:tc>
        <w:tc>
          <w:tcPr>
            <w:tcW w:w="1843" w:type="dxa"/>
            <w:shd w:val="clear" w:color="auto" w:fill="auto"/>
          </w:tcPr>
          <w:p w14:paraId="577A34B3" w14:textId="77777777" w:rsidR="00693C89" w:rsidRPr="00956D35" w:rsidRDefault="00693C89" w:rsidP="00B1468C">
            <w:pPr>
              <w:spacing w:before="40" w:after="120"/>
              <w:ind w:right="113"/>
              <w:jc w:val="right"/>
            </w:pPr>
            <w:r w:rsidRPr="00956D35">
              <w:rPr>
                <w:rFonts w:ascii="TimesNewRoman" w:hAnsi="TimesNewRoman" w:cs="TimesNewRoman"/>
              </w:rPr>
              <w:t>-6.5</w:t>
            </w:r>
          </w:p>
        </w:tc>
      </w:tr>
      <w:tr w:rsidR="00693C89" w:rsidRPr="00956D35" w14:paraId="0CCA6E4B" w14:textId="77777777" w:rsidTr="006D34ED">
        <w:tc>
          <w:tcPr>
            <w:tcW w:w="1866" w:type="dxa"/>
            <w:tcBorders>
              <w:bottom w:val="single" w:sz="12" w:space="0" w:color="auto"/>
            </w:tcBorders>
            <w:shd w:val="clear" w:color="auto" w:fill="auto"/>
          </w:tcPr>
          <w:p w14:paraId="1202E8F7" w14:textId="77777777" w:rsidR="00693C89" w:rsidRPr="00956D35" w:rsidRDefault="00693C89" w:rsidP="00B1468C">
            <w:pPr>
              <w:spacing w:before="40" w:after="120"/>
              <w:ind w:left="113" w:right="113"/>
            </w:pPr>
          </w:p>
        </w:tc>
        <w:tc>
          <w:tcPr>
            <w:tcW w:w="1818" w:type="dxa"/>
            <w:tcBorders>
              <w:bottom w:val="single" w:sz="12" w:space="0" w:color="auto"/>
            </w:tcBorders>
            <w:shd w:val="clear" w:color="auto" w:fill="auto"/>
          </w:tcPr>
          <w:p w14:paraId="14B0165D" w14:textId="77777777" w:rsidR="00693C89" w:rsidRPr="00956D35" w:rsidRDefault="00693C89" w:rsidP="00B1468C">
            <w:pPr>
              <w:spacing w:before="40" w:after="120"/>
              <w:ind w:right="113"/>
              <w:jc w:val="right"/>
              <w:rPr>
                <w:rFonts w:ascii="TimesNewRoman" w:hAnsi="TimesNewRoman" w:cs="TimesNewRoman"/>
              </w:rPr>
            </w:pPr>
          </w:p>
        </w:tc>
        <w:tc>
          <w:tcPr>
            <w:tcW w:w="1843" w:type="dxa"/>
            <w:tcBorders>
              <w:bottom w:val="single" w:sz="12" w:space="0" w:color="auto"/>
            </w:tcBorders>
            <w:shd w:val="clear" w:color="auto" w:fill="auto"/>
          </w:tcPr>
          <w:p w14:paraId="42569DF7" w14:textId="77777777" w:rsidR="00693C89" w:rsidRPr="00956D35" w:rsidRDefault="00693C89" w:rsidP="00B1468C">
            <w:pPr>
              <w:spacing w:before="40" w:after="120"/>
              <w:ind w:right="113"/>
              <w:jc w:val="right"/>
              <w:rPr>
                <w:rFonts w:ascii="TimesNewRoman" w:hAnsi="TimesNewRoman" w:cs="TimesNewRoman"/>
              </w:rPr>
            </w:pPr>
            <w:r w:rsidRPr="00956D35">
              <w:rPr>
                <w:rFonts w:ascii="TimesNewRoman" w:hAnsi="TimesNewRoman" w:cs="TimesNewRoman"/>
              </w:rPr>
              <w:t>0.03</w:t>
            </w:r>
          </w:p>
        </w:tc>
        <w:tc>
          <w:tcPr>
            <w:tcW w:w="1843" w:type="dxa"/>
            <w:tcBorders>
              <w:bottom w:val="single" w:sz="12" w:space="0" w:color="auto"/>
            </w:tcBorders>
            <w:shd w:val="clear" w:color="auto" w:fill="auto"/>
          </w:tcPr>
          <w:p w14:paraId="0FF6DEB5" w14:textId="77777777" w:rsidR="00693C89" w:rsidRPr="00956D35" w:rsidRDefault="00693C89" w:rsidP="00B1468C">
            <w:pPr>
              <w:spacing w:before="40" w:after="120"/>
              <w:ind w:right="113"/>
              <w:jc w:val="right"/>
              <w:rPr>
                <w:rFonts w:ascii="TimesNewRoman" w:hAnsi="TimesNewRoman" w:cs="TimesNewRoman"/>
              </w:rPr>
            </w:pPr>
            <w:r w:rsidRPr="00956D35">
              <w:rPr>
                <w:rFonts w:ascii="TimesNewRoman" w:hAnsi="TimesNewRoman" w:cs="TimesNewRoman"/>
              </w:rPr>
              <w:t>-6.5</w:t>
            </w:r>
          </w:p>
        </w:tc>
      </w:tr>
    </w:tbl>
    <w:p w14:paraId="4CF5F0FD" w14:textId="77777777" w:rsidR="00693C89" w:rsidRPr="00956D35" w:rsidRDefault="00693C89" w:rsidP="00693C89">
      <w:pPr>
        <w:suppressAutoHyphens w:val="0"/>
        <w:autoSpaceDE w:val="0"/>
        <w:autoSpaceDN w:val="0"/>
        <w:adjustRightInd w:val="0"/>
        <w:spacing w:before="120" w:after="120" w:line="240" w:lineRule="auto"/>
        <w:ind w:left="2268" w:right="1134" w:hanging="1134"/>
        <w:jc w:val="both"/>
      </w:pPr>
      <w:r w:rsidRPr="00956D35">
        <w:tab/>
        <w:t xml:space="preserve">The maximum head-form flexion angle relative to the pendulum </w:t>
      </w:r>
      <w:r w:rsidR="003A21F7">
        <w:br/>
      </w:r>
      <w:r w:rsidRPr="00956D35">
        <w:t xml:space="preserve">(Angle </w:t>
      </w:r>
      <w:proofErr w:type="spellStart"/>
      <w:r w:rsidRPr="00956D35">
        <w:t>dθA</w:t>
      </w:r>
      <w:proofErr w:type="spellEnd"/>
      <w:r w:rsidRPr="00956D35">
        <w:t xml:space="preserve"> + </w:t>
      </w:r>
      <w:proofErr w:type="spellStart"/>
      <w:r w:rsidRPr="00956D35">
        <w:t>dθC</w:t>
      </w:r>
      <w:proofErr w:type="spellEnd"/>
      <w:r w:rsidRPr="00956D35">
        <w:t xml:space="preserve"> in Figure 6)) should be between and including 45.0 and 55.0° and should occur between and including 39.0 and 53.0 m/s.</w:t>
      </w:r>
    </w:p>
    <w:p w14:paraId="122AE72A" w14:textId="77777777" w:rsidR="00693C89" w:rsidRPr="00956D35" w:rsidRDefault="00693C89" w:rsidP="00693C89">
      <w:pPr>
        <w:spacing w:before="120" w:after="120"/>
        <w:ind w:left="2268" w:right="1134" w:hanging="1134"/>
        <w:jc w:val="both"/>
      </w:pPr>
      <w:r w:rsidRPr="00956D35">
        <w:t>5.10.7.</w:t>
      </w:r>
      <w:r w:rsidRPr="00956D35">
        <w:tab/>
      </w:r>
      <w:r w:rsidRPr="00956D35">
        <w:tab/>
        <w:t>The maximum head-form centre of gravity displacements measured in angle </w:t>
      </w:r>
      <w:proofErr w:type="spellStart"/>
      <w:r w:rsidRPr="00956D35">
        <w:t>dθA</w:t>
      </w:r>
      <w:proofErr w:type="spellEnd"/>
      <w:r w:rsidRPr="00956D35">
        <w:t xml:space="preserve"> and </w:t>
      </w:r>
      <w:proofErr w:type="spellStart"/>
      <w:r w:rsidRPr="00956D35">
        <w:t>dθB</w:t>
      </w:r>
      <w:proofErr w:type="spellEnd"/>
      <w:r w:rsidRPr="00956D35">
        <w:t xml:space="preserve"> (see Figure 6) should be: Fore pendulum base angle </w:t>
      </w:r>
      <w:proofErr w:type="spellStart"/>
      <w:r w:rsidRPr="00956D35">
        <w:t>dθA</w:t>
      </w:r>
      <w:proofErr w:type="spellEnd"/>
      <w:r w:rsidRPr="00956D35">
        <w:t xml:space="preserve"> between and </w:t>
      </w:r>
      <w:r w:rsidRPr="00956D35">
        <w:rPr>
          <w:rFonts w:ascii="TimesNewRoman" w:hAnsi="TimesNewRoman" w:cs="TimesNewRoman"/>
        </w:rPr>
        <w:t xml:space="preserve">including 31.0 and 35.0° occurring between and including 44.0 and 52.0 m/s and aft pendulum base angle </w:t>
      </w:r>
      <w:proofErr w:type="spellStart"/>
      <w:r w:rsidRPr="00956D35">
        <w:rPr>
          <w:rFonts w:ascii="TimesNewRoman" w:hAnsi="TimesNewRoman" w:cs="TimesNewRoman"/>
        </w:rPr>
        <w:t>dθB</w:t>
      </w:r>
      <w:proofErr w:type="spellEnd"/>
      <w:r w:rsidRPr="00956D35">
        <w:rPr>
          <w:rFonts w:ascii="TimesNewRoman" w:hAnsi="TimesNewRoman" w:cs="TimesNewRoman"/>
        </w:rPr>
        <w:t xml:space="preserve"> between and including 0.8*(angle </w:t>
      </w:r>
      <w:proofErr w:type="spellStart"/>
      <w:r w:rsidRPr="00956D35">
        <w:rPr>
          <w:rFonts w:ascii="TimesNewRoman" w:hAnsi="TimesNewRoman" w:cs="TimesNewRoman"/>
        </w:rPr>
        <w:t>dθA</w:t>
      </w:r>
      <w:proofErr w:type="spellEnd"/>
      <w:r w:rsidRPr="00956D35">
        <w:rPr>
          <w:rFonts w:ascii="TimesNewRoman" w:hAnsi="TimesNewRoman" w:cs="TimesNewRoman"/>
        </w:rPr>
        <w:t xml:space="preserve">) + 2.00 and 0.8* (angle </w:t>
      </w:r>
      <w:proofErr w:type="spellStart"/>
      <w:r w:rsidRPr="00956D35">
        <w:rPr>
          <w:rFonts w:ascii="TimesNewRoman" w:hAnsi="TimesNewRoman" w:cs="TimesNewRoman"/>
        </w:rPr>
        <w:t>dθA</w:t>
      </w:r>
      <w:proofErr w:type="spellEnd"/>
      <w:r w:rsidRPr="00956D35">
        <w:rPr>
          <w:rFonts w:ascii="TimesNewRoman" w:hAnsi="TimesNewRoman" w:cs="TimesNewRoman"/>
        </w:rPr>
        <w:t>) + 4.50° occurring between and including 44.0 and 52.0 m/s.</w:t>
      </w:r>
    </w:p>
    <w:p w14:paraId="12F2F427" w14:textId="77777777" w:rsidR="00693C89" w:rsidRPr="00956D35" w:rsidRDefault="00693C89" w:rsidP="00693C89">
      <w:pPr>
        <w:spacing w:before="120" w:after="120"/>
        <w:ind w:left="2268" w:right="1134" w:hanging="1134"/>
        <w:jc w:val="both"/>
      </w:pPr>
      <w:r w:rsidRPr="00956D35">
        <w:t>5.10.8.</w:t>
      </w:r>
      <w:r w:rsidRPr="00956D35">
        <w:tab/>
        <w:t>The performance of the lumbar spine can be adjusted by changing tension in the spine cable.</w:t>
      </w:r>
    </w:p>
    <w:p w14:paraId="0D8D30FF" w14:textId="77777777" w:rsidR="00693C89" w:rsidRPr="00956D35" w:rsidRDefault="00693C89" w:rsidP="00693C89">
      <w:pPr>
        <w:keepNext/>
        <w:keepLines/>
        <w:spacing w:before="120" w:after="120"/>
        <w:ind w:left="2268" w:right="1134" w:hanging="1134"/>
        <w:jc w:val="both"/>
      </w:pPr>
      <w:r w:rsidRPr="00956D35">
        <w:t>5.11.</w:t>
      </w:r>
      <w:r w:rsidRPr="00956D35">
        <w:tab/>
        <w:t>Abdomen</w:t>
      </w:r>
    </w:p>
    <w:p w14:paraId="7C9D5C48" w14:textId="77777777" w:rsidR="00693C89" w:rsidRPr="00956D35" w:rsidRDefault="00693C89" w:rsidP="00693C89">
      <w:pPr>
        <w:keepNext/>
        <w:keepLines/>
        <w:spacing w:before="120" w:after="120"/>
        <w:ind w:left="2268" w:right="1134" w:hanging="1134"/>
        <w:jc w:val="both"/>
      </w:pPr>
      <w:r w:rsidRPr="00956D35">
        <w:t>5.11.1.</w:t>
      </w:r>
      <w:r w:rsidRPr="00956D35">
        <w:tab/>
        <w:t>The dummy is seated on a flat, horizontal, rigid surface with no back support. The thorax is positioned vertically, while the arms and legs are positioned horizontally.</w:t>
      </w:r>
    </w:p>
    <w:p w14:paraId="3BEA3875" w14:textId="77777777" w:rsidR="00693C89" w:rsidRPr="00956D35" w:rsidRDefault="00693C89" w:rsidP="00693C89">
      <w:pPr>
        <w:spacing w:before="120" w:after="120"/>
        <w:ind w:left="2268" w:right="1134" w:hanging="1134"/>
        <w:jc w:val="both"/>
      </w:pPr>
      <w:r w:rsidRPr="00956D35">
        <w:t>5.11.2.</w:t>
      </w:r>
      <w:r w:rsidRPr="00956D35">
        <w:tab/>
      </w:r>
      <w:r w:rsidRPr="00956D35">
        <w:tab/>
        <w:t>The impactor is a pendulum with a mass of 23.4 ± 0.2 kg and diameter of 152.4 ± 0.25 mm with an edge radius of 12.7 mm</w:t>
      </w:r>
      <w:r w:rsidR="003A21F7">
        <w:t>.</w:t>
      </w:r>
      <w:r w:rsidRPr="00956D35">
        <w:rPr>
          <w:sz w:val="18"/>
          <w:vertAlign w:val="superscript"/>
        </w:rPr>
        <w:footnoteReference w:customMarkFollows="1" w:id="17"/>
        <w:t>7</w:t>
      </w:r>
      <w:r w:rsidRPr="00956D35">
        <w:t xml:space="preserve"> The impactor is suspended </w:t>
      </w:r>
      <w:r w:rsidRPr="00956D35">
        <w:rPr>
          <w:rFonts w:ascii="TimesNewRoman" w:hAnsi="TimesNewRoman" w:cs="TimesNewRoman"/>
        </w:rPr>
        <w:t>from rigid hinges by eight wires with the centre line of the impactor at least 3.5 m below the rigid hinges (see Figure 4).</w:t>
      </w:r>
    </w:p>
    <w:p w14:paraId="2384B58D" w14:textId="77777777" w:rsidR="00693C89" w:rsidRPr="00956D35" w:rsidRDefault="00693C89" w:rsidP="00693C89">
      <w:pPr>
        <w:spacing w:before="120" w:after="120"/>
        <w:ind w:left="2268" w:right="1134" w:hanging="1134"/>
        <w:jc w:val="both"/>
      </w:pPr>
      <w:r w:rsidRPr="00956D35">
        <w:t>5.11.3.</w:t>
      </w:r>
      <w:r w:rsidRPr="00956D35">
        <w:tab/>
      </w:r>
      <w:r w:rsidRPr="00956D35">
        <w:tab/>
        <w:t>The impactor is equipped with an accelerometer sensitive in the direction of impact and located on the impactor axis.</w:t>
      </w:r>
    </w:p>
    <w:p w14:paraId="35359BEB" w14:textId="77777777" w:rsidR="00693C89" w:rsidRPr="00956D35" w:rsidRDefault="00693C89" w:rsidP="00693C89">
      <w:pPr>
        <w:spacing w:before="120" w:after="120"/>
        <w:ind w:left="2268" w:right="1134" w:hanging="1134"/>
        <w:jc w:val="both"/>
      </w:pPr>
      <w:r w:rsidRPr="00956D35">
        <w:t>5.11.4.</w:t>
      </w:r>
      <w:r w:rsidRPr="00956D35">
        <w:tab/>
      </w:r>
      <w:r w:rsidRPr="00956D35">
        <w:tab/>
        <w:t>The pendulum is equipped with a horizontal "arm rest" impactor face of 1.0 ± 0.01 kg. The total mass of the impactor with the arm rest face is 24.4 ± 0.21 kg. The rigid "arm rest" is 70 ± 1 mm high, 150 ± 1 mm wide and should be allowed to penetrate at least 60 mm into the abdomen. The centreline of the pendulum coincides with the centre of the "arm rest".</w:t>
      </w:r>
    </w:p>
    <w:p w14:paraId="64AB5AF7" w14:textId="77777777" w:rsidR="00693C89" w:rsidRPr="00956D35" w:rsidRDefault="00693C89" w:rsidP="00693C89">
      <w:pPr>
        <w:spacing w:before="120" w:after="120"/>
        <w:ind w:left="2268" w:right="1134" w:hanging="1134"/>
        <w:jc w:val="both"/>
      </w:pPr>
      <w:r w:rsidRPr="00956D35">
        <w:t>5.11.5.</w:t>
      </w:r>
      <w:r w:rsidRPr="00956D35">
        <w:tab/>
        <w:t>The impactor should freely swing onto the abdomen of the dummy with an impact velocity of 4.0 ± 0.1 m/s.</w:t>
      </w:r>
    </w:p>
    <w:p w14:paraId="1CCD9258" w14:textId="77777777" w:rsidR="00693C89" w:rsidRPr="00956D35" w:rsidRDefault="00693C89" w:rsidP="00693C89">
      <w:pPr>
        <w:spacing w:before="120" w:after="120"/>
        <w:ind w:left="2268" w:right="1134" w:hanging="1134"/>
        <w:jc w:val="both"/>
      </w:pPr>
      <w:r w:rsidRPr="00956D35">
        <w:t>5.11.6.</w:t>
      </w:r>
      <w:r w:rsidRPr="00956D35">
        <w:tab/>
        <w:t>The impact direction is perpendicular to the anterior-posterior axis of the dummy and the axis of the impactor is aligned with the centre of the middle abdominal force transducer.</w:t>
      </w:r>
    </w:p>
    <w:p w14:paraId="157400EE" w14:textId="77777777" w:rsidR="00693C89" w:rsidRPr="00956D35" w:rsidRDefault="00693C89" w:rsidP="00693C89">
      <w:pPr>
        <w:spacing w:before="120" w:after="120"/>
        <w:ind w:left="2268" w:right="1134" w:hanging="1134"/>
        <w:jc w:val="both"/>
      </w:pPr>
      <w:r w:rsidRPr="00956D35">
        <w:lastRenderedPageBreak/>
        <w:t>5.11.7.</w:t>
      </w:r>
      <w:r w:rsidRPr="00956D35">
        <w:tab/>
        <w:t>The peak force of the impactor, obtained from the impactor acceleration filtered using ISO 6487:2000 CFC 180 and multiplied by the impactor/armrest mass, should be between and including 4.0 and 4.8 </w:t>
      </w:r>
      <w:proofErr w:type="spellStart"/>
      <w:r w:rsidRPr="00956D35">
        <w:t>kN</w:t>
      </w:r>
      <w:proofErr w:type="spellEnd"/>
      <w:r w:rsidRPr="00956D35">
        <w:t>, and occur between and including 10.6 and 13.0 m/s.</w:t>
      </w:r>
    </w:p>
    <w:p w14:paraId="1E545E77" w14:textId="77777777" w:rsidR="00693C89" w:rsidRPr="00956D35" w:rsidRDefault="00693C89" w:rsidP="00693C89">
      <w:pPr>
        <w:spacing w:before="120" w:after="120"/>
        <w:ind w:left="2268" w:right="1134" w:hanging="1134"/>
        <w:jc w:val="both"/>
      </w:pPr>
      <w:r w:rsidRPr="00956D35">
        <w:t>5.11.8.</w:t>
      </w:r>
      <w:r w:rsidRPr="00956D35">
        <w:tab/>
        <w:t>The force-time histories measured by the three abdominal force transducers must be summed and filtered using ISO 6487:2000 CFC 600. The peak force of this sum should be between and including 2.2 and 2.7 </w:t>
      </w:r>
      <w:proofErr w:type="spellStart"/>
      <w:r w:rsidRPr="00956D35">
        <w:t>kN</w:t>
      </w:r>
      <w:proofErr w:type="spellEnd"/>
      <w:r w:rsidRPr="00956D35">
        <w:t>, and occur between and including 10.0 and 12.3 m/s.</w:t>
      </w:r>
    </w:p>
    <w:p w14:paraId="25B8B0F5" w14:textId="77777777" w:rsidR="00693C89" w:rsidRPr="00956D35" w:rsidRDefault="00693C89" w:rsidP="00693C89">
      <w:pPr>
        <w:spacing w:before="120" w:after="120"/>
        <w:ind w:left="2268" w:right="1134" w:hanging="1134"/>
        <w:jc w:val="both"/>
      </w:pPr>
      <w:r w:rsidRPr="00956D35">
        <w:t>5.12.</w:t>
      </w:r>
      <w:r w:rsidRPr="00956D35">
        <w:tab/>
        <w:t>Pelvis</w:t>
      </w:r>
    </w:p>
    <w:p w14:paraId="3969638C" w14:textId="77777777" w:rsidR="00693C89" w:rsidRPr="00956D35" w:rsidRDefault="00693C89" w:rsidP="00693C89">
      <w:pPr>
        <w:spacing w:before="120" w:after="120"/>
        <w:ind w:left="2268" w:right="1134" w:hanging="1134"/>
        <w:jc w:val="both"/>
      </w:pPr>
      <w:r w:rsidRPr="00956D35">
        <w:t>5.12.1.</w:t>
      </w:r>
      <w:r w:rsidRPr="00956D35">
        <w:tab/>
        <w:t>The dummy is seated on a flat, horizontal, rigid surface with no back support. The thorax is positioned vertically while the arms and legs are positioned horizontally.</w:t>
      </w:r>
    </w:p>
    <w:p w14:paraId="1B1CC2B6" w14:textId="77777777" w:rsidR="00693C89" w:rsidRPr="00956D35" w:rsidRDefault="00693C89" w:rsidP="00693C89">
      <w:pPr>
        <w:spacing w:before="120" w:after="120"/>
        <w:ind w:left="2268" w:right="1134" w:hanging="1134"/>
        <w:jc w:val="both"/>
      </w:pPr>
      <w:r w:rsidRPr="00956D35">
        <w:t>5.12.2.</w:t>
      </w:r>
      <w:r w:rsidRPr="00956D35">
        <w:tab/>
      </w:r>
      <w:r w:rsidRPr="00956D35">
        <w:tab/>
        <w:t>The impactor is a pendulum with a mass of 23.4 ± 0.2 kg and diameter of 152.4 ± 0.25 mm with an edge radius of 12.7 mm</w:t>
      </w:r>
      <w:r w:rsidR="003A21F7">
        <w:t>.</w:t>
      </w:r>
      <w:r w:rsidRPr="00956D35">
        <w:rPr>
          <w:sz w:val="18"/>
          <w:vertAlign w:val="superscript"/>
        </w:rPr>
        <w:footnoteReference w:customMarkFollows="1" w:id="18"/>
        <w:t>8</w:t>
      </w:r>
      <w:r w:rsidRPr="00956D35">
        <w:t xml:space="preserve"> The impactor is suspended from rigid hinges by eight wires with the centre line of the impactor at least 3.5 m below the rigid hinges (see Figure 4).</w:t>
      </w:r>
    </w:p>
    <w:p w14:paraId="39667338" w14:textId="77777777" w:rsidR="00693C89" w:rsidRPr="00956D35" w:rsidRDefault="00693C89" w:rsidP="00693C89">
      <w:pPr>
        <w:spacing w:before="120" w:after="120"/>
        <w:ind w:left="2268" w:right="1134" w:hanging="1134"/>
        <w:jc w:val="both"/>
      </w:pPr>
      <w:r w:rsidRPr="00956D35">
        <w:t>5.12.3.</w:t>
      </w:r>
      <w:r w:rsidRPr="00956D35">
        <w:tab/>
        <w:t>The impactor is equipped with an accelerometer sensitive in the direction of impact and located on the impactor axis.</w:t>
      </w:r>
    </w:p>
    <w:p w14:paraId="2A5F008A" w14:textId="77777777" w:rsidR="00693C89" w:rsidRPr="00956D35" w:rsidRDefault="00693C89" w:rsidP="00693C89">
      <w:pPr>
        <w:spacing w:before="120" w:after="120"/>
        <w:ind w:left="2268" w:right="1134" w:hanging="1134"/>
        <w:jc w:val="both"/>
      </w:pPr>
      <w:r w:rsidRPr="00956D35">
        <w:t>5.12.4.</w:t>
      </w:r>
      <w:r w:rsidRPr="00956D35">
        <w:tab/>
        <w:t>The impactor should freely swing onto the pelvis of the dummy with an impact velocity of 4.3 ± 0.1 m/s.</w:t>
      </w:r>
    </w:p>
    <w:p w14:paraId="19A475C4" w14:textId="77777777" w:rsidR="00693C89" w:rsidRPr="00956D35" w:rsidRDefault="00693C89" w:rsidP="00693C89">
      <w:pPr>
        <w:spacing w:before="120" w:after="120"/>
        <w:ind w:left="2268" w:right="1134" w:hanging="1134"/>
        <w:jc w:val="both"/>
      </w:pPr>
      <w:r w:rsidRPr="00956D35">
        <w:t>5.12.5.</w:t>
      </w:r>
      <w:r w:rsidRPr="00956D35">
        <w:tab/>
        <w:t>The impact direction is perpendicular to the anterior-posterior axis of the dummy and the axis of the impactor is aligned with the centre of the H-point back plate.</w:t>
      </w:r>
    </w:p>
    <w:p w14:paraId="5546AC8E" w14:textId="77777777" w:rsidR="00693C89" w:rsidRPr="00956D35" w:rsidRDefault="00693C89" w:rsidP="00693C89">
      <w:pPr>
        <w:spacing w:before="120" w:after="120"/>
        <w:ind w:left="2268" w:right="1134" w:hanging="1134"/>
        <w:jc w:val="both"/>
      </w:pPr>
      <w:r w:rsidRPr="00956D35">
        <w:t>5.12.6.</w:t>
      </w:r>
      <w:r w:rsidRPr="00956D35">
        <w:tab/>
        <w:t>The peak force of the impactor, obtained from the impactor acceleration filtered using ISO 6487:2000 CFC 180 and multiplied by the impactor mass, should be between and including 4.4 and 5.4 </w:t>
      </w:r>
      <w:proofErr w:type="spellStart"/>
      <w:r w:rsidRPr="00956D35">
        <w:t>kN</w:t>
      </w:r>
      <w:proofErr w:type="spellEnd"/>
      <w:r w:rsidRPr="00956D35">
        <w:t>, and occur between and including 10.3 and 15.5 m/s.</w:t>
      </w:r>
    </w:p>
    <w:p w14:paraId="1356A0F3" w14:textId="77777777" w:rsidR="00693C89" w:rsidRPr="00956D35" w:rsidRDefault="00693C89" w:rsidP="00693C89">
      <w:pPr>
        <w:spacing w:before="120" w:after="120"/>
        <w:ind w:left="2268" w:right="1134" w:hanging="1134"/>
        <w:jc w:val="both"/>
      </w:pPr>
      <w:r w:rsidRPr="00956D35">
        <w:t>5.12.7.</w:t>
      </w:r>
      <w:r w:rsidRPr="00956D35">
        <w:tab/>
        <w:t xml:space="preserve">The pubic </w:t>
      </w:r>
      <w:proofErr w:type="spellStart"/>
      <w:r w:rsidRPr="00956D35">
        <w:t>symphisis</w:t>
      </w:r>
      <w:proofErr w:type="spellEnd"/>
      <w:r w:rsidRPr="00956D35">
        <w:t xml:space="preserve"> force, filtered using ISO 6487:2000 CFC 600, should be between and including 1.04 and 1.64 </w:t>
      </w:r>
      <w:proofErr w:type="spellStart"/>
      <w:r w:rsidRPr="00956D35">
        <w:t>kN</w:t>
      </w:r>
      <w:proofErr w:type="spellEnd"/>
      <w:r w:rsidRPr="00956D35">
        <w:t xml:space="preserve"> and occur between and including 9.9 and 15.9 m/s.</w:t>
      </w:r>
    </w:p>
    <w:p w14:paraId="7D694A30" w14:textId="77777777" w:rsidR="00693C89" w:rsidRPr="00956D35" w:rsidRDefault="00693C89" w:rsidP="00693C89">
      <w:pPr>
        <w:spacing w:before="120" w:after="120"/>
        <w:ind w:left="2268" w:right="1134" w:hanging="1134"/>
        <w:jc w:val="both"/>
      </w:pPr>
      <w:r w:rsidRPr="00956D35">
        <w:t>5.13.</w:t>
      </w:r>
      <w:r w:rsidRPr="00956D35">
        <w:tab/>
        <w:t>Legs</w:t>
      </w:r>
    </w:p>
    <w:p w14:paraId="4B501151" w14:textId="77777777" w:rsidR="00693C89" w:rsidRPr="00956D35" w:rsidRDefault="00693C89" w:rsidP="00693C89">
      <w:pPr>
        <w:spacing w:before="120" w:after="120"/>
        <w:ind w:left="2268" w:right="1134" w:hanging="1134"/>
        <w:jc w:val="both"/>
      </w:pPr>
      <w:r w:rsidRPr="00956D35">
        <w:t>5.13.1.</w:t>
      </w:r>
      <w:r w:rsidRPr="00956D35">
        <w:tab/>
        <w:t>No dynamic certification procedure is defined for the legs</w:t>
      </w:r>
    </w:p>
    <w:p w14:paraId="59B53042" w14:textId="77777777" w:rsidR="00693C89" w:rsidRPr="00956D35" w:rsidRDefault="00693C89" w:rsidP="00693C89">
      <w:pPr>
        <w:keepNext/>
        <w:keepLines/>
        <w:spacing w:line="240" w:lineRule="auto"/>
        <w:ind w:left="1134"/>
        <w:outlineLvl w:val="0"/>
      </w:pPr>
      <w:r w:rsidRPr="00956D35">
        <w:lastRenderedPageBreak/>
        <w:t>Figure 3</w:t>
      </w:r>
    </w:p>
    <w:p w14:paraId="17093A08" w14:textId="77777777" w:rsidR="00693C89" w:rsidRPr="00956D35" w:rsidRDefault="00693C89" w:rsidP="00693C89">
      <w:pPr>
        <w:keepNext/>
        <w:keepLines/>
        <w:spacing w:after="120"/>
        <w:ind w:left="1134" w:right="1134"/>
        <w:jc w:val="both"/>
        <w:rPr>
          <w:b/>
        </w:rPr>
      </w:pPr>
      <w:r w:rsidRPr="00956D35">
        <w:rPr>
          <w:b/>
        </w:rPr>
        <w:t>Overview of the side impact dummy certification test set-up</w:t>
      </w:r>
    </w:p>
    <w:p w14:paraId="58040784" w14:textId="34F0C201" w:rsidR="00693C89" w:rsidRPr="00956D35" w:rsidRDefault="0054181B" w:rsidP="00693C89">
      <w:pPr>
        <w:keepNext/>
        <w:keepLines/>
        <w:spacing w:after="120"/>
        <w:ind w:left="1134" w:right="1134"/>
        <w:jc w:val="both"/>
      </w:pPr>
      <w:r>
        <w:rPr>
          <w:noProof/>
        </w:rPr>
        <w:drawing>
          <wp:inline distT="0" distB="0" distL="0" distR="0" wp14:anchorId="7C1342AA" wp14:editId="1F199EE0">
            <wp:extent cx="3962400" cy="4311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962400" cy="4311650"/>
                    </a:xfrm>
                    <a:prstGeom prst="rect">
                      <a:avLst/>
                    </a:prstGeom>
                    <a:noFill/>
                    <a:ln>
                      <a:noFill/>
                    </a:ln>
                  </pic:spPr>
                </pic:pic>
              </a:graphicData>
            </a:graphic>
          </wp:inline>
        </w:drawing>
      </w:r>
    </w:p>
    <w:p w14:paraId="2DA13F27" w14:textId="77777777" w:rsidR="00693C89" w:rsidRPr="00956D35" w:rsidRDefault="00693C89" w:rsidP="00693C89">
      <w:pPr>
        <w:keepNext/>
        <w:keepLines/>
        <w:spacing w:line="240" w:lineRule="auto"/>
        <w:ind w:left="1134"/>
        <w:outlineLvl w:val="0"/>
      </w:pPr>
      <w:r w:rsidRPr="00956D35">
        <w:t>Figure 4</w:t>
      </w:r>
    </w:p>
    <w:p w14:paraId="1E0079BC" w14:textId="77777777" w:rsidR="00693C89" w:rsidRPr="00956D35" w:rsidRDefault="00693C89" w:rsidP="00693C89">
      <w:pPr>
        <w:spacing w:after="120"/>
        <w:ind w:left="1134" w:right="1134"/>
        <w:jc w:val="both"/>
        <w:rPr>
          <w:b/>
        </w:rPr>
      </w:pPr>
      <w:r w:rsidRPr="00956D35">
        <w:rPr>
          <w:b/>
        </w:rPr>
        <w:t>23,4 kg Pendulum impactor suspension</w:t>
      </w:r>
    </w:p>
    <w:p w14:paraId="134AEE7A" w14:textId="77777777" w:rsidR="00693C89" w:rsidRPr="00956D35" w:rsidRDefault="00693C89" w:rsidP="00693C89">
      <w:pPr>
        <w:tabs>
          <w:tab w:val="left" w:pos="1600"/>
        </w:tabs>
        <w:ind w:left="1134" w:right="1134"/>
        <w:jc w:val="both"/>
      </w:pPr>
      <w:r w:rsidRPr="00956D35">
        <w:t>Left:</w:t>
      </w:r>
      <w:r w:rsidRPr="00956D35">
        <w:tab/>
      </w:r>
      <w:r w:rsidRPr="00956D35">
        <w:tab/>
        <w:t>Four wires suspension (cross wires removed)</w:t>
      </w:r>
    </w:p>
    <w:p w14:paraId="3CAB753E" w14:textId="77777777" w:rsidR="00693C89" w:rsidRPr="00956D35" w:rsidRDefault="00693C89" w:rsidP="00693C89">
      <w:pPr>
        <w:spacing w:after="120"/>
        <w:ind w:left="1134" w:right="1134"/>
        <w:jc w:val="both"/>
      </w:pPr>
      <w:r w:rsidRPr="00956D35">
        <w:t>Right:</w:t>
      </w:r>
      <w:r w:rsidRPr="00956D35">
        <w:tab/>
        <w:t>Eight wires suspension</w:t>
      </w:r>
    </w:p>
    <w:p w14:paraId="18BDAAD6" w14:textId="30B256E0" w:rsidR="00693C89" w:rsidRPr="00956D35" w:rsidRDefault="0054181B" w:rsidP="00693C89">
      <w:pPr>
        <w:spacing w:after="120"/>
        <w:ind w:left="1134" w:right="1134"/>
        <w:jc w:val="both"/>
      </w:pPr>
      <w:r>
        <w:rPr>
          <w:noProof/>
        </w:rPr>
        <w:drawing>
          <wp:inline distT="0" distB="0" distL="0" distR="0" wp14:anchorId="09F16607" wp14:editId="769441EF">
            <wp:extent cx="3575050" cy="2152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575050" cy="2152650"/>
                    </a:xfrm>
                    <a:prstGeom prst="rect">
                      <a:avLst/>
                    </a:prstGeom>
                    <a:noFill/>
                    <a:ln>
                      <a:noFill/>
                    </a:ln>
                  </pic:spPr>
                </pic:pic>
              </a:graphicData>
            </a:graphic>
          </wp:inline>
        </w:drawing>
      </w:r>
    </w:p>
    <w:p w14:paraId="3F4F8904" w14:textId="77777777" w:rsidR="00693C89" w:rsidRPr="00956D35" w:rsidRDefault="00693C89" w:rsidP="00693C89">
      <w:pPr>
        <w:spacing w:line="240" w:lineRule="auto"/>
        <w:ind w:left="1134"/>
        <w:outlineLvl w:val="0"/>
      </w:pPr>
    </w:p>
    <w:p w14:paraId="69483DE9" w14:textId="77777777" w:rsidR="00693C89" w:rsidRPr="00956D35" w:rsidRDefault="00693C89" w:rsidP="00693C89">
      <w:pPr>
        <w:keepNext/>
        <w:keepLines/>
        <w:spacing w:line="240" w:lineRule="auto"/>
        <w:ind w:left="1134"/>
        <w:outlineLvl w:val="0"/>
      </w:pPr>
      <w:r w:rsidRPr="00956D35">
        <w:lastRenderedPageBreak/>
        <w:t>Figure 5</w:t>
      </w:r>
    </w:p>
    <w:p w14:paraId="137BFD39" w14:textId="77777777" w:rsidR="00693C89" w:rsidRPr="00956D35" w:rsidRDefault="00693C89" w:rsidP="00693C89">
      <w:pPr>
        <w:keepNext/>
        <w:keepLines/>
        <w:spacing w:after="120"/>
        <w:ind w:left="1134" w:right="1134"/>
        <w:jc w:val="both"/>
        <w:rPr>
          <w:b/>
        </w:rPr>
      </w:pPr>
      <w:r w:rsidRPr="00956D35">
        <w:rPr>
          <w:b/>
        </w:rPr>
        <w:t>Pendulum deceleration-time corridor for neck certification test</w:t>
      </w:r>
    </w:p>
    <w:p w14:paraId="16AE2490" w14:textId="46AC0E03" w:rsidR="00693C89" w:rsidRPr="00956D35" w:rsidRDefault="0054181B" w:rsidP="00693C89">
      <w:pPr>
        <w:keepNext/>
        <w:keepLines/>
        <w:spacing w:line="240" w:lineRule="auto"/>
        <w:ind w:left="1134"/>
        <w:outlineLvl w:val="0"/>
        <w:rPr>
          <w:rFonts w:ascii="Courier New" w:hAnsi="Courier New"/>
        </w:rPr>
      </w:pPr>
      <w:r>
        <w:rPr>
          <w:rFonts w:ascii="Courier New" w:hAnsi="Courier New"/>
          <w:noProof/>
        </w:rPr>
        <w:drawing>
          <wp:inline distT="0" distB="0" distL="0" distR="0" wp14:anchorId="0CE3CE2C" wp14:editId="2536E997">
            <wp:extent cx="4679950" cy="3968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679950" cy="3968750"/>
                    </a:xfrm>
                    <a:prstGeom prst="rect">
                      <a:avLst/>
                    </a:prstGeom>
                    <a:noFill/>
                    <a:ln>
                      <a:noFill/>
                    </a:ln>
                  </pic:spPr>
                </pic:pic>
              </a:graphicData>
            </a:graphic>
          </wp:inline>
        </w:drawing>
      </w:r>
    </w:p>
    <w:p w14:paraId="31BD6C46" w14:textId="77777777" w:rsidR="00693C89" w:rsidRPr="00956D35" w:rsidRDefault="00693C89" w:rsidP="00693C89">
      <w:pPr>
        <w:spacing w:before="120" w:line="240" w:lineRule="auto"/>
        <w:ind w:left="1134"/>
        <w:outlineLvl w:val="0"/>
      </w:pPr>
      <w:r w:rsidRPr="00956D35">
        <w:t>Figure 6</w:t>
      </w:r>
    </w:p>
    <w:p w14:paraId="4AEF899A" w14:textId="77777777" w:rsidR="00693C89" w:rsidRPr="00956D35" w:rsidRDefault="00693C89" w:rsidP="00693C89">
      <w:pPr>
        <w:spacing w:after="240"/>
        <w:ind w:left="1134" w:right="1134"/>
        <w:jc w:val="both"/>
        <w:rPr>
          <w:b/>
        </w:rPr>
      </w:pPr>
      <w:r w:rsidRPr="00956D35">
        <w:rPr>
          <w:b/>
        </w:rPr>
        <w:t>Pendulum deceleration-time corridor for lumbar spine certification test</w:t>
      </w:r>
    </w:p>
    <w:p w14:paraId="627EC06B" w14:textId="3973F50E" w:rsidR="00693C89" w:rsidRPr="00956D35" w:rsidRDefault="0054181B" w:rsidP="00693C89">
      <w:pPr>
        <w:spacing w:line="240" w:lineRule="auto"/>
        <w:ind w:left="1134"/>
        <w:outlineLvl w:val="0"/>
        <w:rPr>
          <w:rFonts w:ascii="Courier New" w:hAnsi="Courier New"/>
        </w:rPr>
      </w:pPr>
      <w:bookmarkStart w:id="115" w:name="_MON_1013436537"/>
      <w:bookmarkStart w:id="116" w:name="_MON_1063103426"/>
      <w:bookmarkStart w:id="117" w:name="_MON_1063779731"/>
      <w:bookmarkStart w:id="118" w:name="_MON_1073893675"/>
      <w:bookmarkStart w:id="119" w:name="_MON_1073895065"/>
      <w:bookmarkStart w:id="120" w:name="_MON_1380113788"/>
      <w:bookmarkStart w:id="121" w:name="_MON_1382770213"/>
      <w:bookmarkEnd w:id="115"/>
      <w:bookmarkEnd w:id="116"/>
      <w:bookmarkEnd w:id="117"/>
      <w:bookmarkEnd w:id="118"/>
      <w:bookmarkEnd w:id="119"/>
      <w:bookmarkEnd w:id="120"/>
      <w:bookmarkEnd w:id="121"/>
      <w:r>
        <w:rPr>
          <w:noProof/>
        </w:rPr>
        <w:drawing>
          <wp:inline distT="0" distB="0" distL="0" distR="0" wp14:anchorId="1A69273B" wp14:editId="6F660FAB">
            <wp:extent cx="4318000" cy="3238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318000" cy="3238500"/>
                    </a:xfrm>
                    <a:prstGeom prst="rect">
                      <a:avLst/>
                    </a:prstGeom>
                    <a:noFill/>
                    <a:ln>
                      <a:noFill/>
                    </a:ln>
                  </pic:spPr>
                </pic:pic>
              </a:graphicData>
            </a:graphic>
          </wp:inline>
        </w:drawing>
      </w:r>
    </w:p>
    <w:p w14:paraId="33A8C328" w14:textId="77777777" w:rsidR="00693C89" w:rsidRPr="00956D35" w:rsidRDefault="00693C89" w:rsidP="00693C89">
      <w:pPr>
        <w:keepNext/>
        <w:keepLines/>
        <w:spacing w:before="240" w:line="240" w:lineRule="auto"/>
        <w:ind w:left="1134"/>
        <w:outlineLvl w:val="0"/>
      </w:pPr>
      <w:r w:rsidRPr="00956D35">
        <w:lastRenderedPageBreak/>
        <w:t>Figure 7</w:t>
      </w:r>
    </w:p>
    <w:p w14:paraId="6C5399CA" w14:textId="77777777" w:rsidR="00693C89" w:rsidRPr="00956D35" w:rsidRDefault="00693C89" w:rsidP="00693C89">
      <w:pPr>
        <w:keepNext/>
        <w:keepLines/>
        <w:spacing w:after="120"/>
        <w:ind w:left="1134" w:right="1134"/>
        <w:jc w:val="both"/>
        <w:rPr>
          <w:b/>
        </w:rPr>
      </w:pPr>
      <w:r w:rsidRPr="00956D35">
        <w:rPr>
          <w:b/>
        </w:rPr>
        <w:t>Pendulum velocity change - time corridor for neck certification test</w:t>
      </w:r>
    </w:p>
    <w:p w14:paraId="5E3FC66E" w14:textId="2A70CD6F" w:rsidR="00693C89" w:rsidRPr="00956D35" w:rsidRDefault="0054181B" w:rsidP="00693C89">
      <w:pPr>
        <w:spacing w:before="240" w:line="240" w:lineRule="auto"/>
        <w:ind w:left="1134"/>
        <w:outlineLvl w:val="0"/>
        <w:rPr>
          <w:rFonts w:ascii="Courier New" w:hAnsi="Courier New"/>
        </w:rPr>
      </w:pPr>
      <w:bookmarkStart w:id="122" w:name="_MON_1128856421"/>
      <w:bookmarkStart w:id="123" w:name="_MON_1128856500"/>
      <w:bookmarkStart w:id="124" w:name="_MON_1380092157"/>
      <w:bookmarkStart w:id="125" w:name="_MON_1380093228"/>
      <w:bookmarkEnd w:id="122"/>
      <w:bookmarkEnd w:id="123"/>
      <w:bookmarkEnd w:id="124"/>
      <w:bookmarkEnd w:id="125"/>
      <w:r>
        <w:rPr>
          <w:rFonts w:ascii="Courier New" w:hAnsi="Courier New"/>
          <w:noProof/>
        </w:rPr>
        <w:drawing>
          <wp:inline distT="0" distB="0" distL="0" distR="0" wp14:anchorId="4F12D395" wp14:editId="79E03C28">
            <wp:extent cx="3079750" cy="3213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79750" cy="3213100"/>
                    </a:xfrm>
                    <a:prstGeom prst="rect">
                      <a:avLst/>
                    </a:prstGeom>
                    <a:noFill/>
                    <a:ln>
                      <a:noFill/>
                    </a:ln>
                  </pic:spPr>
                </pic:pic>
              </a:graphicData>
            </a:graphic>
          </wp:inline>
        </w:drawing>
      </w:r>
    </w:p>
    <w:p w14:paraId="4FAC411A" w14:textId="77777777" w:rsidR="00693C89" w:rsidRPr="00956D35" w:rsidRDefault="00693C89" w:rsidP="006354A5">
      <w:pPr>
        <w:keepNext/>
        <w:keepLines/>
        <w:spacing w:before="240" w:line="240" w:lineRule="auto"/>
        <w:ind w:left="1134"/>
        <w:outlineLvl w:val="0"/>
      </w:pPr>
      <w:r w:rsidRPr="00956D35">
        <w:t>Figure 8</w:t>
      </w:r>
    </w:p>
    <w:p w14:paraId="1E4A65CD" w14:textId="77777777" w:rsidR="00693C89" w:rsidRPr="00956D35" w:rsidRDefault="00693C89" w:rsidP="006354A5">
      <w:pPr>
        <w:keepNext/>
        <w:keepLines/>
        <w:spacing w:after="120"/>
        <w:ind w:left="1134" w:right="1134"/>
        <w:jc w:val="both"/>
        <w:rPr>
          <w:b/>
        </w:rPr>
      </w:pPr>
      <w:r w:rsidRPr="00956D35">
        <w:rPr>
          <w:b/>
        </w:rPr>
        <w:t>Pendulum velocity change - time corridor for lumbar spine certification test</w:t>
      </w:r>
    </w:p>
    <w:p w14:paraId="27303DC5" w14:textId="533CB821" w:rsidR="00693C89" w:rsidRPr="00956D35" w:rsidRDefault="0054181B" w:rsidP="00693C89">
      <w:pPr>
        <w:spacing w:after="120"/>
        <w:ind w:left="1134" w:right="1134"/>
        <w:jc w:val="both"/>
        <w:rPr>
          <w:rFonts w:ascii="Courier New" w:hAnsi="Courier New"/>
        </w:rPr>
      </w:pPr>
      <w:bookmarkStart w:id="126" w:name="_MON_1128856549"/>
      <w:bookmarkStart w:id="127" w:name="_MON_1380093389"/>
      <w:bookmarkEnd w:id="126"/>
      <w:bookmarkEnd w:id="127"/>
      <w:r>
        <w:rPr>
          <w:rFonts w:ascii="Courier New" w:hAnsi="Courier New"/>
          <w:noProof/>
        </w:rPr>
        <w:drawing>
          <wp:inline distT="0" distB="0" distL="0" distR="0" wp14:anchorId="204BCA1B" wp14:editId="334E05AE">
            <wp:extent cx="3086100" cy="3276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86100" cy="3276600"/>
                    </a:xfrm>
                    <a:prstGeom prst="rect">
                      <a:avLst/>
                    </a:prstGeom>
                    <a:noFill/>
                    <a:ln>
                      <a:noFill/>
                    </a:ln>
                  </pic:spPr>
                </pic:pic>
              </a:graphicData>
            </a:graphic>
          </wp:inline>
        </w:drawing>
      </w:r>
    </w:p>
    <w:p w14:paraId="00BE6F4F" w14:textId="77777777" w:rsidR="00693C89" w:rsidRPr="00956D35" w:rsidRDefault="00693C89" w:rsidP="00693C89">
      <w:pPr>
        <w:spacing w:after="120"/>
        <w:ind w:left="1134" w:right="1134"/>
        <w:jc w:val="both"/>
        <w:rPr>
          <w:b/>
        </w:rPr>
      </w:pPr>
    </w:p>
    <w:p w14:paraId="24C0DAC7" w14:textId="77777777" w:rsidR="00693C89" w:rsidRPr="00956D35" w:rsidRDefault="00693C89" w:rsidP="00693C89">
      <w:pPr>
        <w:spacing w:after="120"/>
        <w:ind w:left="1134" w:right="1134"/>
        <w:jc w:val="both"/>
        <w:rPr>
          <w:b/>
        </w:rPr>
      </w:pPr>
    </w:p>
    <w:p w14:paraId="1595DD29" w14:textId="77777777" w:rsidR="00693C89" w:rsidRPr="00956D35" w:rsidRDefault="00693C89" w:rsidP="00693C89">
      <w:pPr>
        <w:spacing w:after="120"/>
        <w:ind w:left="1134" w:right="1134"/>
        <w:jc w:val="both"/>
        <w:rPr>
          <w:b/>
        </w:rPr>
        <w:sectPr w:rsidR="00693C89" w:rsidRPr="00956D35" w:rsidSect="00693C89">
          <w:headerReference w:type="even" r:id="rId109"/>
          <w:headerReference w:type="default" r:id="rId110"/>
          <w:footerReference w:type="even" r:id="rId111"/>
          <w:footerReference w:type="default" r:id="rId112"/>
          <w:headerReference w:type="first" r:id="rId113"/>
          <w:footerReference w:type="first" r:id="rId114"/>
          <w:footnotePr>
            <w:numRestart w:val="eachSect"/>
          </w:footnotePr>
          <w:endnotePr>
            <w:numFmt w:val="decimal"/>
          </w:endnotePr>
          <w:pgSz w:w="11907" w:h="16840" w:code="9"/>
          <w:pgMar w:top="1701" w:right="1134" w:bottom="2268" w:left="1134" w:header="851" w:footer="1701" w:gutter="0"/>
          <w:cols w:space="720"/>
          <w:titlePg/>
          <w:docGrid w:linePitch="272"/>
        </w:sectPr>
      </w:pPr>
    </w:p>
    <w:p w14:paraId="31523D35" w14:textId="77777777" w:rsidR="00693C89" w:rsidRPr="00956D35" w:rsidRDefault="00693C89" w:rsidP="009168CF">
      <w:pPr>
        <w:pStyle w:val="HChG"/>
      </w:pPr>
      <w:bookmarkStart w:id="128" w:name="_Toc367432825"/>
      <w:r w:rsidRPr="00956D35">
        <w:lastRenderedPageBreak/>
        <w:t>Annex 7</w:t>
      </w:r>
      <w:bookmarkEnd w:id="128"/>
    </w:p>
    <w:p w14:paraId="3B02EB24" w14:textId="77777777" w:rsidR="00693C89" w:rsidRPr="00956D35" w:rsidRDefault="00693C89" w:rsidP="009168CF">
      <w:pPr>
        <w:pStyle w:val="HChG"/>
      </w:pPr>
      <w:r w:rsidRPr="00956D35">
        <w:tab/>
      </w:r>
      <w:r w:rsidRPr="00956D35">
        <w:tab/>
      </w:r>
      <w:bookmarkStart w:id="129" w:name="_Toc367432826"/>
      <w:r w:rsidRPr="00956D35">
        <w:t>Installation of the side impact dummy</w:t>
      </w:r>
      <w:bookmarkEnd w:id="129"/>
      <w:r w:rsidRPr="00956D35">
        <w:t xml:space="preserve"> </w:t>
      </w:r>
    </w:p>
    <w:p w14:paraId="7A038DD8" w14:textId="77777777" w:rsidR="00693C89" w:rsidRPr="00956D35" w:rsidRDefault="00693C89" w:rsidP="00693C89">
      <w:pPr>
        <w:spacing w:after="120"/>
        <w:ind w:left="2268" w:right="1134" w:hanging="1134"/>
        <w:jc w:val="both"/>
      </w:pPr>
      <w:r w:rsidRPr="00956D35">
        <w:t>1.</w:t>
      </w:r>
      <w:r w:rsidRPr="00956D35">
        <w:tab/>
        <w:t>General</w:t>
      </w:r>
    </w:p>
    <w:p w14:paraId="75657DD1" w14:textId="77777777" w:rsidR="00693C89" w:rsidRPr="00956D35" w:rsidRDefault="00693C89" w:rsidP="00693C89">
      <w:pPr>
        <w:spacing w:after="120"/>
        <w:ind w:left="2268" w:right="1134" w:hanging="1134"/>
        <w:jc w:val="both"/>
      </w:pPr>
      <w:r w:rsidRPr="00956D35">
        <w:t>1.1.</w:t>
      </w:r>
      <w:r w:rsidRPr="00956D35">
        <w:tab/>
        <w:t xml:space="preserve">The side impact dummy as described in Annex 6 </w:t>
      </w:r>
      <w:r w:rsidR="004E08C1">
        <w:t>to</w:t>
      </w:r>
      <w:r w:rsidR="004E08C1" w:rsidRPr="00956D35">
        <w:t xml:space="preserve"> </w:t>
      </w:r>
      <w:r w:rsidRPr="00956D35">
        <w:t>this Regulation is to be used according the following installation procedure.</w:t>
      </w:r>
    </w:p>
    <w:p w14:paraId="5198BFEC" w14:textId="77777777" w:rsidR="00693C89" w:rsidRPr="00956D35" w:rsidRDefault="00693C89" w:rsidP="00693C89">
      <w:pPr>
        <w:spacing w:after="120"/>
        <w:ind w:left="2268" w:right="1134" w:hanging="1134"/>
        <w:jc w:val="both"/>
      </w:pPr>
      <w:r w:rsidRPr="00956D35">
        <w:t>2.</w:t>
      </w:r>
      <w:r w:rsidRPr="00956D35">
        <w:tab/>
        <w:t xml:space="preserve">Installation </w:t>
      </w:r>
    </w:p>
    <w:p w14:paraId="6C07AA75" w14:textId="77777777" w:rsidR="00693C89" w:rsidRPr="00956D35" w:rsidRDefault="00693C89" w:rsidP="00693C89">
      <w:pPr>
        <w:spacing w:after="120"/>
        <w:ind w:left="2268" w:right="1134" w:hanging="1134"/>
        <w:jc w:val="both"/>
      </w:pPr>
      <w:r w:rsidRPr="00956D35">
        <w:t>2.1.</w:t>
      </w:r>
      <w:r w:rsidRPr="00956D35">
        <w:tab/>
        <w:t>Adjust the knee and ankle joints so that they just support the lower leg and the foot when extended horizontally (1 to 2 g - adjustment).</w:t>
      </w:r>
    </w:p>
    <w:p w14:paraId="7D232FA7" w14:textId="77777777" w:rsidR="00693C89" w:rsidRPr="00956D35" w:rsidRDefault="00693C89" w:rsidP="00693C89">
      <w:pPr>
        <w:spacing w:after="120"/>
        <w:ind w:left="2268" w:right="1134" w:hanging="1134"/>
        <w:jc w:val="both"/>
        <w:rPr>
          <w:rFonts w:ascii="TimesNewRoman" w:hAnsi="TimesNewRoman" w:cs="TimesNewRoman"/>
        </w:rPr>
      </w:pPr>
      <w:r w:rsidRPr="00956D35">
        <w:t>2.2.</w:t>
      </w:r>
      <w:r w:rsidRPr="00956D35">
        <w:tab/>
      </w:r>
      <w:r w:rsidRPr="00956D35">
        <w:tab/>
      </w:r>
      <w:r w:rsidRPr="00956D35">
        <w:rPr>
          <w:rFonts w:ascii="TimesNewRoman" w:hAnsi="TimesNewRoman" w:cs="TimesNewRoman"/>
        </w:rPr>
        <w:t>Check if the dummy is adapted to the desired impact direction.</w:t>
      </w:r>
    </w:p>
    <w:p w14:paraId="49E82243" w14:textId="77777777" w:rsidR="00693C89" w:rsidRPr="00956D35" w:rsidRDefault="00693C89" w:rsidP="00693C89">
      <w:pPr>
        <w:suppressAutoHyphens w:val="0"/>
        <w:autoSpaceDE w:val="0"/>
        <w:autoSpaceDN w:val="0"/>
        <w:adjustRightInd w:val="0"/>
        <w:spacing w:after="120"/>
        <w:ind w:left="2268" w:right="1134" w:hanging="1134"/>
        <w:jc w:val="both"/>
      </w:pPr>
      <w:r w:rsidRPr="00956D35">
        <w:t>2.3.</w:t>
      </w:r>
      <w:r w:rsidRPr="00956D35">
        <w:tab/>
        <w:t>The dummy shall be clothed in a form-fitting cotton stretch mid-calf length pant and may be clothed in a form-fitting cotton stretch shirt with short sleeves.</w:t>
      </w:r>
    </w:p>
    <w:p w14:paraId="69774346" w14:textId="77777777" w:rsidR="00693C89" w:rsidRPr="00956D35" w:rsidRDefault="00693C89" w:rsidP="00693C89">
      <w:pPr>
        <w:suppressAutoHyphens w:val="0"/>
        <w:autoSpaceDE w:val="0"/>
        <w:autoSpaceDN w:val="0"/>
        <w:adjustRightInd w:val="0"/>
        <w:spacing w:after="120"/>
        <w:ind w:left="2268" w:right="1134" w:hanging="1134"/>
      </w:pPr>
      <w:r w:rsidRPr="00956D35">
        <w:rPr>
          <w:rFonts w:ascii="TimesNewRoman" w:hAnsi="TimesNewRoman" w:cs="TimesNewRoman"/>
        </w:rPr>
        <w:t>2.4.</w:t>
      </w:r>
      <w:r w:rsidRPr="00956D35">
        <w:rPr>
          <w:rFonts w:ascii="TimesNewRoman" w:hAnsi="TimesNewRoman" w:cs="TimesNewRoman"/>
        </w:rPr>
        <w:tab/>
        <w:t>Each foot shall be equipped with a shoe.</w:t>
      </w:r>
    </w:p>
    <w:p w14:paraId="1F5CB397" w14:textId="77777777" w:rsidR="00693C89" w:rsidRPr="00956D35" w:rsidRDefault="00693C89" w:rsidP="00693C89">
      <w:pPr>
        <w:spacing w:after="120"/>
        <w:ind w:left="2268" w:right="1134" w:hanging="1134"/>
        <w:jc w:val="both"/>
      </w:pPr>
      <w:r w:rsidRPr="00956D35">
        <w:t>2.5.</w:t>
      </w:r>
      <w:r w:rsidRPr="00956D35">
        <w:tab/>
        <w:t>Place the dummy in the outboard front seat of the impacted side as described in the side impact test procedure specification.</w:t>
      </w:r>
    </w:p>
    <w:p w14:paraId="4262758E" w14:textId="77777777" w:rsidR="00693C89" w:rsidRPr="00956D35" w:rsidRDefault="00693C89" w:rsidP="00693C89">
      <w:pPr>
        <w:spacing w:after="120"/>
        <w:ind w:left="2268" w:right="1134" w:hanging="1134"/>
        <w:jc w:val="both"/>
      </w:pPr>
      <w:r w:rsidRPr="00956D35">
        <w:t>2.6.</w:t>
      </w:r>
      <w:r w:rsidRPr="00956D35">
        <w:tab/>
        <w:t>The plane of symmetry of the dummy shall coincide with the vertical median plane of the specified seating position.</w:t>
      </w:r>
    </w:p>
    <w:p w14:paraId="5644B049" w14:textId="77777777" w:rsidR="00693C89" w:rsidRPr="00956D35" w:rsidRDefault="00693C89" w:rsidP="00693C89">
      <w:pPr>
        <w:spacing w:after="120"/>
        <w:ind w:left="2268" w:right="1134" w:hanging="1134"/>
        <w:jc w:val="both"/>
      </w:pPr>
      <w:r w:rsidRPr="00956D35">
        <w:t>2.7.</w:t>
      </w:r>
      <w:r w:rsidRPr="00956D35">
        <w:tab/>
        <w:t>The pelvis of the dummy shall be positioned such that a lateral line passing through the dummy H-points is perpendicular to the longitudinal centre plane of the seat. The line through the dummy H-points shall be horizontal with a maximum inclination of ±2°</w:t>
      </w:r>
      <w:r w:rsidR="004E08C1">
        <w:t>.</w:t>
      </w:r>
      <w:r w:rsidRPr="00956D35">
        <w:rPr>
          <w:sz w:val="18"/>
          <w:vertAlign w:val="superscript"/>
        </w:rPr>
        <w:footnoteReference w:id="19"/>
      </w:r>
    </w:p>
    <w:p w14:paraId="242BC959" w14:textId="77777777" w:rsidR="00693C89" w:rsidRPr="00956D35" w:rsidRDefault="00693C89" w:rsidP="00693C89">
      <w:pPr>
        <w:spacing w:after="120"/>
        <w:ind w:left="2268" w:right="1134" w:hanging="1134"/>
        <w:jc w:val="both"/>
      </w:pPr>
      <w:r w:rsidRPr="00956D35">
        <w:tab/>
        <w:t>The correct position of the dummy pelvis can be checked relative to the H-point of the H-point Manikin by using the M</w:t>
      </w:r>
      <w:r w:rsidRPr="00956D35">
        <w:rPr>
          <w:vertAlign w:val="subscript"/>
        </w:rPr>
        <w:t>3</w:t>
      </w:r>
      <w:r w:rsidRPr="00956D35">
        <w:t xml:space="preserve"> holes in the H-point back plates at each side of the ES-2 pelvis.  The M</w:t>
      </w:r>
      <w:r w:rsidRPr="00956D35">
        <w:rPr>
          <w:vertAlign w:val="subscript"/>
        </w:rPr>
        <w:t>3</w:t>
      </w:r>
      <w:r w:rsidRPr="00956D35">
        <w:t xml:space="preserve"> holes are indicated with "Hm".  The "Hm" position should be in a circle with a radius of 10 mm round the H-point of the H-point Manikin.</w:t>
      </w:r>
    </w:p>
    <w:p w14:paraId="3ED8133B" w14:textId="77777777" w:rsidR="00693C89" w:rsidRPr="00956D35" w:rsidRDefault="00693C89" w:rsidP="00693C89">
      <w:pPr>
        <w:spacing w:after="120"/>
        <w:ind w:left="2268" w:right="1134" w:hanging="1134"/>
        <w:jc w:val="both"/>
      </w:pPr>
      <w:r w:rsidRPr="00956D35">
        <w:tab/>
        <w:t>The correct position of the dummy pelvis</w:t>
      </w:r>
    </w:p>
    <w:p w14:paraId="0266853F" w14:textId="77777777" w:rsidR="00693C89" w:rsidRPr="00956D35" w:rsidRDefault="00693C89" w:rsidP="00693C89">
      <w:pPr>
        <w:spacing w:after="120"/>
        <w:ind w:left="2268" w:right="1134" w:hanging="1134"/>
        <w:jc w:val="both"/>
      </w:pPr>
      <w:r w:rsidRPr="00956D35">
        <w:t>2.8.</w:t>
      </w:r>
      <w:r w:rsidRPr="00956D35">
        <w:tab/>
        <w:t xml:space="preserve">The upper torso shall be bent forward and then laid back firmly against the seat back (see note </w:t>
      </w:r>
      <w:r w:rsidR="004E08C1">
        <w:t>1</w:t>
      </w:r>
      <w:r w:rsidRPr="00956D35">
        <w:t>). The shoulders of the dummy shall be set fully rearward.</w:t>
      </w:r>
    </w:p>
    <w:p w14:paraId="321267F4" w14:textId="77777777" w:rsidR="00693C89" w:rsidRPr="00956D35" w:rsidRDefault="00693C89" w:rsidP="00693C89">
      <w:pPr>
        <w:spacing w:after="120"/>
        <w:ind w:left="2268" w:right="1134" w:hanging="1134"/>
        <w:jc w:val="both"/>
      </w:pPr>
      <w:r w:rsidRPr="00956D35">
        <w:t>2.9.</w:t>
      </w:r>
      <w:r w:rsidRPr="00956D35">
        <w:tab/>
        <w:t>Irrespective of the seating position of the dummy, the angle between the upper arm and the torso arm reference line on each side shall be 40° ± 5°. The torso arm reference line is defined as the intersection of the plane tangential to the front surface of the ribs and the longitudinal vertical plane of the dummy containing the arm.</w:t>
      </w:r>
    </w:p>
    <w:p w14:paraId="072AB99D" w14:textId="77777777" w:rsidR="00693C89" w:rsidRPr="00956D35" w:rsidRDefault="00693C89" w:rsidP="00693C89">
      <w:pPr>
        <w:spacing w:after="120"/>
        <w:ind w:left="2268" w:right="1134" w:hanging="1134"/>
        <w:jc w:val="both"/>
      </w:pPr>
      <w:r w:rsidRPr="00956D35">
        <w:t>2.10.</w:t>
      </w:r>
      <w:r w:rsidRPr="00956D35">
        <w:tab/>
        <w:t xml:space="preserve">For the driver’s seating position, without inducing pelvis or torso movement, place the right foot of the dummy on the non-depressed accelerator pedal with the heel resting as far forward as possible on the floor-pan. Set the left foot perpendicular to the lower leg with the heel resting on the floor-pan in the same lateral line as the right heel. Set the knees of the dummy such that their outside surfaces are 150 ± 10 mm from the plane of symmetry of the dummy. If </w:t>
      </w:r>
      <w:r w:rsidRPr="00956D35">
        <w:lastRenderedPageBreak/>
        <w:t>possible within these constraints place the thighs of the dummy in contact with the seat cushion.</w:t>
      </w:r>
    </w:p>
    <w:p w14:paraId="0D1F6879" w14:textId="77777777" w:rsidR="00693C89" w:rsidRPr="00956D35" w:rsidRDefault="00693C89" w:rsidP="00693C89">
      <w:pPr>
        <w:spacing w:after="120"/>
        <w:ind w:left="2268" w:right="1134" w:hanging="1134"/>
        <w:jc w:val="both"/>
      </w:pPr>
      <w:r w:rsidRPr="00956D35">
        <w:t>2.11.</w:t>
      </w:r>
      <w:r w:rsidRPr="00956D35">
        <w:tab/>
        <w:t xml:space="preserve">For other seating positions, without inducing pelvis or torso movement, </w:t>
      </w:r>
      <w:r w:rsidRPr="00956D35">
        <w:tab/>
        <w:t>place the heels of the dummy as far forward as possible on the floor-pan without compressing the seat cushion more than the compression due to the weight of the leg. Set the knees of the dummy such that their outside surfaces are 150 ± 10 mm from the plane of symmetry of the dummy.</w:t>
      </w:r>
    </w:p>
    <w:p w14:paraId="08F7926C" w14:textId="77777777" w:rsidR="00693C89" w:rsidRPr="00956D35" w:rsidRDefault="00693C89" w:rsidP="00693C89">
      <w:pPr>
        <w:spacing w:after="120"/>
        <w:ind w:left="2268" w:right="1134" w:hanging="1134"/>
        <w:jc w:val="both"/>
        <w:sectPr w:rsidR="00693C89" w:rsidRPr="00956D35" w:rsidSect="00693C89">
          <w:headerReference w:type="even" r:id="rId115"/>
          <w:headerReference w:type="default" r:id="rId116"/>
          <w:footerReference w:type="even" r:id="rId117"/>
          <w:footerReference w:type="default" r:id="rId118"/>
          <w:headerReference w:type="first" r:id="rId119"/>
          <w:footerReference w:type="first" r:id="rId120"/>
          <w:footnotePr>
            <w:numRestart w:val="eachSect"/>
          </w:footnotePr>
          <w:endnotePr>
            <w:numFmt w:val="decimal"/>
          </w:endnotePr>
          <w:pgSz w:w="11907" w:h="16840" w:code="9"/>
          <w:pgMar w:top="1701" w:right="1134" w:bottom="2268" w:left="1134" w:header="851" w:footer="1701" w:gutter="0"/>
          <w:cols w:space="720"/>
          <w:titlePg/>
          <w:docGrid w:linePitch="272"/>
        </w:sectPr>
      </w:pPr>
    </w:p>
    <w:p w14:paraId="1CB8F002" w14:textId="77777777" w:rsidR="00693C89" w:rsidRPr="00956D35" w:rsidRDefault="00693C89" w:rsidP="009168CF">
      <w:pPr>
        <w:pStyle w:val="HChG"/>
      </w:pPr>
      <w:bookmarkStart w:id="130" w:name="_Toc367432827"/>
      <w:r w:rsidRPr="00956D35">
        <w:lastRenderedPageBreak/>
        <w:t>Annex 8</w:t>
      </w:r>
      <w:bookmarkEnd w:id="130"/>
    </w:p>
    <w:p w14:paraId="7DDC4E18" w14:textId="77777777" w:rsidR="00693C89" w:rsidRPr="00956D35" w:rsidRDefault="00693C89" w:rsidP="009168CF">
      <w:pPr>
        <w:pStyle w:val="HChG"/>
      </w:pPr>
      <w:r w:rsidRPr="00956D35">
        <w:tab/>
      </w:r>
      <w:r w:rsidRPr="00956D35">
        <w:tab/>
      </w:r>
      <w:bookmarkStart w:id="131" w:name="_Toc367432828"/>
      <w:r w:rsidRPr="00956D35">
        <w:t>Partial test</w:t>
      </w:r>
      <w:bookmarkEnd w:id="131"/>
      <w:r w:rsidRPr="00956D35">
        <w:t xml:space="preserve"> </w:t>
      </w:r>
    </w:p>
    <w:p w14:paraId="07ACF8F7" w14:textId="77777777" w:rsidR="00693C89" w:rsidRPr="00956D35" w:rsidRDefault="00693C89" w:rsidP="00693C89">
      <w:pPr>
        <w:spacing w:after="120"/>
        <w:ind w:left="2268" w:right="1134" w:hanging="1134"/>
        <w:jc w:val="both"/>
      </w:pPr>
      <w:r w:rsidRPr="00956D35">
        <w:t>1.</w:t>
      </w:r>
      <w:r w:rsidRPr="00956D35">
        <w:tab/>
        <w:t xml:space="preserve">Purpose </w:t>
      </w:r>
    </w:p>
    <w:p w14:paraId="11D7D428" w14:textId="77777777" w:rsidR="00693C89" w:rsidRPr="00956D35" w:rsidRDefault="00693C89" w:rsidP="00693C89">
      <w:pPr>
        <w:spacing w:after="120"/>
        <w:ind w:left="2268" w:right="1134" w:hanging="1134"/>
        <w:jc w:val="both"/>
      </w:pPr>
      <w:r w:rsidRPr="00956D35">
        <w:tab/>
        <w:t>The purpose of these tests is to verify whether the modified vehicle presents at least the same (or better) energy absorption characteristics than the vehicle type approved under this Regulation.</w:t>
      </w:r>
    </w:p>
    <w:p w14:paraId="1FF2AD64" w14:textId="77777777" w:rsidR="00693C89" w:rsidRPr="00956D35" w:rsidRDefault="00693C89" w:rsidP="00693C89">
      <w:pPr>
        <w:spacing w:after="120"/>
        <w:ind w:left="2268" w:right="1134" w:hanging="1134"/>
        <w:jc w:val="both"/>
      </w:pPr>
      <w:r w:rsidRPr="00956D35">
        <w:t>2.</w:t>
      </w:r>
      <w:r w:rsidRPr="00956D35">
        <w:tab/>
        <w:t xml:space="preserve">Procedures and installations </w:t>
      </w:r>
    </w:p>
    <w:p w14:paraId="3BF2AB45" w14:textId="77777777" w:rsidR="00693C89" w:rsidRPr="00956D35" w:rsidRDefault="00693C89" w:rsidP="00693C89">
      <w:pPr>
        <w:spacing w:after="120"/>
        <w:ind w:left="2268" w:right="1134" w:hanging="1134"/>
        <w:jc w:val="both"/>
      </w:pPr>
      <w:r w:rsidRPr="00956D35">
        <w:t>2.1.</w:t>
      </w:r>
      <w:r w:rsidRPr="00956D35">
        <w:tab/>
        <w:t>Reference tests</w:t>
      </w:r>
    </w:p>
    <w:p w14:paraId="67A15D04" w14:textId="77777777" w:rsidR="00693C89" w:rsidRPr="00956D35" w:rsidRDefault="00693C89" w:rsidP="00693C89">
      <w:pPr>
        <w:spacing w:after="120"/>
        <w:ind w:left="2268" w:right="1134" w:hanging="1134"/>
        <w:jc w:val="both"/>
      </w:pPr>
      <w:r w:rsidRPr="00956D35">
        <w:t>2.1.1.</w:t>
      </w:r>
      <w:r w:rsidRPr="00956D35">
        <w:tab/>
        <w:t>Using the initial padding materials tested during the approval of the vehicle, mounted in a new lateral structure of the vehicle to be approved, two dynamic tests, utilizing two different impactors shall be carried out (Figure 1).</w:t>
      </w:r>
    </w:p>
    <w:p w14:paraId="347A5252" w14:textId="77777777" w:rsidR="00693C89" w:rsidRPr="00956D35" w:rsidRDefault="00693C89" w:rsidP="00693C89">
      <w:pPr>
        <w:spacing w:after="120"/>
        <w:ind w:left="2268" w:right="1134" w:hanging="1134"/>
        <w:jc w:val="both"/>
      </w:pPr>
      <w:r w:rsidRPr="00956D35">
        <w:t>2.1.1.1.</w:t>
      </w:r>
      <w:r w:rsidRPr="00956D35">
        <w:tab/>
        <w:t>The head form impactor, defined in paragraph 3.1.1.</w:t>
      </w:r>
      <w:r w:rsidR="004E08C1">
        <w:t xml:space="preserve"> below</w:t>
      </w:r>
      <w:r w:rsidRPr="00956D35">
        <w:t>, shall hit at 24.1 km/h, in the area impacted for the EUROSID head during the approval of the vehicle. Test result shall be recorded, and the HPC calculated. However, this test shall not be carried out when, during the tests described in Annex 4 of this Regulation: where there has been no head contact, or when the head contacted the window glazing only, provided that the window glazing is not laminated glass.</w:t>
      </w:r>
    </w:p>
    <w:p w14:paraId="53B4F4E5" w14:textId="77777777" w:rsidR="00693C89" w:rsidRPr="00956D35" w:rsidRDefault="00693C89" w:rsidP="00693C89">
      <w:pPr>
        <w:spacing w:after="120"/>
        <w:ind w:left="2268" w:right="1134" w:hanging="1134"/>
        <w:jc w:val="both"/>
      </w:pPr>
      <w:r w:rsidRPr="00956D35">
        <w:t>2.1.1.2.</w:t>
      </w:r>
      <w:r w:rsidRPr="00956D35">
        <w:tab/>
        <w:t>The body block impactor, defined in paragraph 3.2.1.</w:t>
      </w:r>
      <w:r w:rsidR="004E08C1">
        <w:t xml:space="preserve"> below</w:t>
      </w:r>
      <w:r w:rsidRPr="00956D35">
        <w:t>, shall hit at 24.1 km/h in the lateral area impacted by the EUROSID shoulder, arm and thorax, during the approval of the vehicle. Test result shall be recorded, and the HPC calculated.</w:t>
      </w:r>
    </w:p>
    <w:p w14:paraId="6023DE9D" w14:textId="77777777" w:rsidR="00693C89" w:rsidRPr="00956D35" w:rsidRDefault="00693C89" w:rsidP="00693C89">
      <w:pPr>
        <w:spacing w:after="120"/>
        <w:ind w:left="2268" w:right="1134" w:hanging="1134"/>
        <w:jc w:val="both"/>
      </w:pPr>
      <w:r w:rsidRPr="00956D35">
        <w:t>2.2.</w:t>
      </w:r>
      <w:r w:rsidRPr="00956D35">
        <w:tab/>
        <w:t>Approval test</w:t>
      </w:r>
    </w:p>
    <w:p w14:paraId="5B201CAD" w14:textId="77777777" w:rsidR="00693C89" w:rsidRPr="00956D35" w:rsidRDefault="00693C89" w:rsidP="00693C89">
      <w:pPr>
        <w:spacing w:after="120"/>
        <w:ind w:left="2268" w:right="1134" w:hanging="1134"/>
        <w:jc w:val="both"/>
      </w:pPr>
      <w:r w:rsidRPr="00956D35">
        <w:t>2.2.1.</w:t>
      </w:r>
      <w:r w:rsidRPr="00956D35">
        <w:tab/>
        <w:t>Using the new padding materials, seat, etc. presented for the approval extension, and mounted in a new lateral structure of the vehicle, tests specified in paragraphs 2.1.1.1. and 2.1.1.2.</w:t>
      </w:r>
      <w:r w:rsidR="004E08C1">
        <w:t xml:space="preserve"> above</w:t>
      </w:r>
      <w:r w:rsidRPr="00956D35">
        <w:t>, shall be repeated, the new results recorded, and their HPC calculated.</w:t>
      </w:r>
    </w:p>
    <w:p w14:paraId="79F90B69" w14:textId="77777777" w:rsidR="00693C89" w:rsidRPr="00956D35" w:rsidRDefault="00693C89" w:rsidP="00693C89">
      <w:pPr>
        <w:spacing w:after="120"/>
        <w:ind w:left="2268" w:right="1134" w:hanging="1134"/>
        <w:jc w:val="both"/>
      </w:pPr>
      <w:r w:rsidRPr="00956D35">
        <w:t>2.2.1.1.</w:t>
      </w:r>
      <w:r w:rsidRPr="00956D35">
        <w:tab/>
        <w:t>If the HPC calculated from the results of both approval tests are lower than the HPC obtained during the reference tests (carried out using the original type approved padding materials or seats), the extension shall be granted.</w:t>
      </w:r>
    </w:p>
    <w:p w14:paraId="6237B0EE" w14:textId="77777777" w:rsidR="00693C89" w:rsidRPr="00956D35" w:rsidRDefault="00693C89" w:rsidP="00693C89">
      <w:pPr>
        <w:spacing w:after="120"/>
        <w:ind w:left="2268" w:right="1134" w:hanging="1134"/>
        <w:jc w:val="both"/>
        <w:rPr>
          <w:spacing w:val="-3"/>
        </w:rPr>
      </w:pPr>
      <w:r w:rsidRPr="00956D35">
        <w:t>2.2.1.2.</w:t>
      </w:r>
      <w:r w:rsidRPr="00956D35">
        <w:tab/>
        <w:t xml:space="preserve">If the new HPC are greater than the HPC obtained during the reference tests, </w:t>
      </w:r>
      <w:r w:rsidRPr="00956D35">
        <w:rPr>
          <w:spacing w:val="-3"/>
        </w:rPr>
        <w:t>a new full scale test (using the proposed padding/seats/etc.) shall be carried out.</w:t>
      </w:r>
    </w:p>
    <w:p w14:paraId="0D8B88FC" w14:textId="77777777" w:rsidR="00693C89" w:rsidRPr="00956D35" w:rsidRDefault="00693C89" w:rsidP="00693C89">
      <w:pPr>
        <w:spacing w:after="120"/>
        <w:ind w:left="2268" w:right="1134" w:hanging="1134"/>
        <w:jc w:val="both"/>
      </w:pPr>
      <w:r w:rsidRPr="00956D35">
        <w:t>3.</w:t>
      </w:r>
      <w:r w:rsidRPr="00956D35">
        <w:tab/>
        <w:t>Test equipment</w:t>
      </w:r>
    </w:p>
    <w:p w14:paraId="3D12DBF3" w14:textId="77777777" w:rsidR="00693C89" w:rsidRPr="00956D35" w:rsidRDefault="00693C89" w:rsidP="00693C89">
      <w:pPr>
        <w:spacing w:after="120"/>
        <w:ind w:left="2268" w:right="1134" w:hanging="1134"/>
        <w:jc w:val="both"/>
      </w:pPr>
      <w:r w:rsidRPr="00956D35">
        <w:t>3.1.</w:t>
      </w:r>
      <w:r w:rsidRPr="00956D35">
        <w:tab/>
        <w:t>Head form impactor (Figure 2)</w:t>
      </w:r>
    </w:p>
    <w:p w14:paraId="178CE028" w14:textId="77777777" w:rsidR="00693C89" w:rsidRPr="00956D35" w:rsidRDefault="00693C89" w:rsidP="00693C89">
      <w:pPr>
        <w:spacing w:after="120"/>
        <w:ind w:left="2268" w:right="1134" w:hanging="1134"/>
        <w:jc w:val="both"/>
      </w:pPr>
      <w:r w:rsidRPr="00956D35">
        <w:t>3.1.1.</w:t>
      </w:r>
      <w:r w:rsidRPr="00956D35">
        <w:tab/>
        <w:t>This apparatus consists of a fully guided linear impactor, rigid, with a mass of 6.8 kg. Its impact surface is hemispherical with a diameter of 165 mm.</w:t>
      </w:r>
    </w:p>
    <w:p w14:paraId="12802112" w14:textId="77777777" w:rsidR="00693C89" w:rsidRPr="00956D35" w:rsidRDefault="00693C89" w:rsidP="00693C89">
      <w:pPr>
        <w:spacing w:after="120"/>
        <w:ind w:left="2268" w:right="1134" w:hanging="1134"/>
        <w:jc w:val="both"/>
      </w:pPr>
      <w:r w:rsidRPr="00956D35">
        <w:t>3.1.2.</w:t>
      </w:r>
      <w:r w:rsidRPr="00956D35">
        <w:tab/>
        <w:t>The head form shall be fitted with two accelerometers and a speed-measuring device, all capable of measuring values in the impact direction.</w:t>
      </w:r>
    </w:p>
    <w:p w14:paraId="58816E67" w14:textId="77777777" w:rsidR="00693C89" w:rsidRPr="00956D35" w:rsidRDefault="00693C89" w:rsidP="00693C89">
      <w:pPr>
        <w:keepNext/>
        <w:keepLines/>
        <w:spacing w:after="120"/>
        <w:ind w:left="2268" w:right="1134" w:hanging="1134"/>
        <w:jc w:val="both"/>
      </w:pPr>
      <w:r w:rsidRPr="00956D35">
        <w:lastRenderedPageBreak/>
        <w:t>3.2.</w:t>
      </w:r>
      <w:r w:rsidRPr="00956D35">
        <w:tab/>
        <w:t>Body block impactor (Figure 3)</w:t>
      </w:r>
    </w:p>
    <w:p w14:paraId="78754E77" w14:textId="77777777" w:rsidR="00693C89" w:rsidRPr="00956D35" w:rsidRDefault="00693C89" w:rsidP="00693C89">
      <w:pPr>
        <w:keepNext/>
        <w:keepLines/>
        <w:spacing w:after="120"/>
        <w:ind w:left="2268" w:right="1134" w:hanging="1134"/>
        <w:jc w:val="both"/>
      </w:pPr>
      <w:r w:rsidRPr="00956D35">
        <w:t>3.2.1.</w:t>
      </w:r>
      <w:r w:rsidRPr="00956D35">
        <w:tab/>
        <w:t>This apparatus consists of a fully guided linear impactor, rigid, with a mass of 30 kg. Its dimensions and transversal section is presented in Figure 3.</w:t>
      </w:r>
    </w:p>
    <w:p w14:paraId="47501E65" w14:textId="77777777" w:rsidR="00693C89" w:rsidRPr="00956D35" w:rsidRDefault="00693C89" w:rsidP="00693C89">
      <w:pPr>
        <w:spacing w:after="120"/>
        <w:ind w:left="2268" w:right="1134" w:hanging="1134"/>
        <w:jc w:val="both"/>
      </w:pPr>
      <w:r w:rsidRPr="00956D35">
        <w:t>3.2.2.</w:t>
      </w:r>
      <w:r w:rsidRPr="00956D35">
        <w:tab/>
        <w:t>The body block shall be fitted with two accelerometers and a speed-measuring device, all capable of measuring values in the impact direction.</w:t>
      </w:r>
    </w:p>
    <w:p w14:paraId="67AAE992" w14:textId="77777777" w:rsidR="00693C89" w:rsidRPr="00956D35" w:rsidRDefault="00693C89" w:rsidP="00693C89">
      <w:pPr>
        <w:spacing w:after="120"/>
        <w:ind w:left="2268" w:right="1134" w:hanging="1134"/>
        <w:jc w:val="both"/>
      </w:pPr>
    </w:p>
    <w:p w14:paraId="22CF80EC" w14:textId="77777777" w:rsidR="00693C89" w:rsidRPr="00956D35" w:rsidRDefault="00693C89" w:rsidP="00693C89">
      <w:pPr>
        <w:spacing w:after="120"/>
        <w:ind w:left="2268" w:right="1134" w:hanging="1134"/>
        <w:jc w:val="both"/>
        <w:sectPr w:rsidR="00693C89" w:rsidRPr="00956D35" w:rsidSect="00693C89">
          <w:headerReference w:type="even" r:id="rId121"/>
          <w:headerReference w:type="default" r:id="rId122"/>
          <w:footerReference w:type="even" r:id="rId123"/>
          <w:footerReference w:type="default" r:id="rId124"/>
          <w:headerReference w:type="first" r:id="rId125"/>
          <w:footerReference w:type="first" r:id="rId126"/>
          <w:footnotePr>
            <w:numRestart w:val="eachSect"/>
          </w:footnotePr>
          <w:endnotePr>
            <w:numFmt w:val="decimal"/>
          </w:endnotePr>
          <w:pgSz w:w="11907" w:h="16840" w:code="9"/>
          <w:pgMar w:top="1701" w:right="1134" w:bottom="2268" w:left="1134" w:header="851" w:footer="1701" w:gutter="0"/>
          <w:cols w:space="720"/>
          <w:titlePg/>
          <w:docGrid w:linePitch="272"/>
        </w:sectPr>
      </w:pPr>
    </w:p>
    <w:p w14:paraId="0D91B361" w14:textId="77777777" w:rsidR="00693C89" w:rsidRPr="00956D35" w:rsidRDefault="00693C89" w:rsidP="009168CF">
      <w:pPr>
        <w:pStyle w:val="HChG"/>
      </w:pPr>
      <w:bookmarkStart w:id="132" w:name="_Toc367432829"/>
      <w:r w:rsidRPr="00956D35">
        <w:lastRenderedPageBreak/>
        <w:t>Annex 9</w:t>
      </w:r>
      <w:bookmarkEnd w:id="132"/>
    </w:p>
    <w:p w14:paraId="299B5B51" w14:textId="77777777" w:rsidR="00693C89" w:rsidRPr="00956D35" w:rsidRDefault="00693C89" w:rsidP="009168CF">
      <w:pPr>
        <w:pStyle w:val="HChG"/>
      </w:pPr>
      <w:r w:rsidRPr="00956D35">
        <w:tab/>
      </w:r>
      <w:r w:rsidRPr="00956D35">
        <w:tab/>
      </w:r>
      <w:bookmarkStart w:id="133" w:name="_Toc367432830"/>
      <w:r w:rsidRPr="00956D35">
        <w:t xml:space="preserve">Test </w:t>
      </w:r>
      <w:r w:rsidR="009168CF" w:rsidRPr="00956D35">
        <w:t xml:space="preserve">procedures </w:t>
      </w:r>
      <w:r w:rsidRPr="00956D35">
        <w:t>for the protection of the occupants of vehicles operating on electrical power high voltage and electrolyte spillage</w:t>
      </w:r>
      <w:bookmarkEnd w:id="133"/>
    </w:p>
    <w:p w14:paraId="480B0C6A" w14:textId="77777777" w:rsidR="00693C89" w:rsidRPr="00956D35" w:rsidRDefault="00693C89" w:rsidP="00693C89">
      <w:pPr>
        <w:spacing w:after="120"/>
        <w:ind w:left="1134" w:right="1134"/>
        <w:jc w:val="both"/>
        <w:rPr>
          <w:bCs/>
          <w:i/>
        </w:rPr>
      </w:pPr>
      <w:r w:rsidRPr="00956D35">
        <w:rPr>
          <w:bCs/>
        </w:rPr>
        <w:t>This annex describes test procedures to demonstrate compliance to the electrical safety requirements of paragraph 5.3.</w:t>
      </w:r>
      <w:r w:rsidR="004E08C1">
        <w:rPr>
          <w:bCs/>
        </w:rPr>
        <w:t>7</w:t>
      </w:r>
      <w:r w:rsidRPr="00956D35">
        <w:rPr>
          <w:bCs/>
        </w:rPr>
        <w:t xml:space="preserve">. For example, megohmmeter or oscilloscope measurements are an appropriate alternative to the procedure described below for measuring isolation resistance. </w:t>
      </w:r>
      <w:r w:rsidRPr="00956D35">
        <w:rPr>
          <w:iCs/>
        </w:rPr>
        <w:t>In this case it may be necessary to deactivate the on-board isolation resistance monitoring system</w:t>
      </w:r>
      <w:r w:rsidRPr="00956D35">
        <w:rPr>
          <w:bCs/>
          <w:i/>
        </w:rPr>
        <w:t>.</w:t>
      </w:r>
    </w:p>
    <w:p w14:paraId="6AE81E1D" w14:textId="77777777" w:rsidR="00693C89" w:rsidRPr="00956D35" w:rsidRDefault="00693C89" w:rsidP="00693C89">
      <w:pPr>
        <w:spacing w:after="120"/>
        <w:ind w:left="1134" w:right="1134"/>
        <w:jc w:val="both"/>
        <w:rPr>
          <w:bCs/>
        </w:rPr>
      </w:pPr>
      <w:r w:rsidRPr="00956D35">
        <w:rPr>
          <w:bCs/>
        </w:rPr>
        <w:t xml:space="preserve">Before the vehicle </w:t>
      </w:r>
      <w:r w:rsidRPr="00956D35">
        <w:t>impact</w:t>
      </w:r>
      <w:r w:rsidRPr="00956D35">
        <w:rPr>
          <w:bCs/>
        </w:rPr>
        <w:t xml:space="preserve"> test </w:t>
      </w:r>
      <w:r w:rsidRPr="00956D35">
        <w:rPr>
          <w:iCs/>
        </w:rPr>
        <w:t>conducted</w:t>
      </w:r>
      <w:r w:rsidRPr="00956D35">
        <w:rPr>
          <w:bCs/>
        </w:rPr>
        <w:t>, the high voltage bus voltage (</w:t>
      </w:r>
      <w:proofErr w:type="spellStart"/>
      <w:r w:rsidRPr="00956D35">
        <w:rPr>
          <w:bCs/>
        </w:rPr>
        <w:t>Vb</w:t>
      </w:r>
      <w:proofErr w:type="spellEnd"/>
      <w:r w:rsidRPr="00956D35">
        <w:rPr>
          <w:bCs/>
        </w:rPr>
        <w:t xml:space="preserve">) (see Figure 1) </w:t>
      </w:r>
      <w:r w:rsidRPr="00956D35">
        <w:t>shall be measured and recorded to</w:t>
      </w:r>
      <w:r w:rsidRPr="00956D35">
        <w:rPr>
          <w:bCs/>
        </w:rPr>
        <w:t xml:space="preserve"> confirm that it is within the operating voltage of the vehicle as </w:t>
      </w:r>
      <w:r w:rsidRPr="00956D35">
        <w:t>specified</w:t>
      </w:r>
      <w:r w:rsidRPr="00956D35">
        <w:rPr>
          <w:bCs/>
        </w:rPr>
        <w:t xml:space="preserve"> by the </w:t>
      </w:r>
      <w:r w:rsidRPr="00956D35">
        <w:t xml:space="preserve">vehicle </w:t>
      </w:r>
      <w:r w:rsidRPr="00956D35">
        <w:rPr>
          <w:bCs/>
        </w:rPr>
        <w:t>manufacturer.</w:t>
      </w:r>
    </w:p>
    <w:p w14:paraId="65D8360B" w14:textId="77777777" w:rsidR="00693C89" w:rsidRPr="00956D35" w:rsidRDefault="00693C89" w:rsidP="00693C89">
      <w:pPr>
        <w:spacing w:after="120"/>
        <w:ind w:left="2268" w:right="1134" w:hanging="1134"/>
        <w:jc w:val="both"/>
      </w:pPr>
      <w:r w:rsidRPr="00956D35">
        <w:t>1.</w:t>
      </w:r>
      <w:r w:rsidRPr="00956D35">
        <w:tab/>
        <w:t>Test setup and equipment</w:t>
      </w:r>
    </w:p>
    <w:p w14:paraId="329E3969" w14:textId="77777777" w:rsidR="00693C89" w:rsidRPr="00956D35" w:rsidRDefault="00693C89" w:rsidP="00693C89">
      <w:pPr>
        <w:spacing w:after="120"/>
        <w:ind w:left="2268" w:right="1134"/>
        <w:jc w:val="both"/>
        <w:rPr>
          <w:bCs/>
        </w:rPr>
      </w:pPr>
      <w:r w:rsidRPr="00956D35">
        <w:rPr>
          <w:bCs/>
        </w:rPr>
        <w:t xml:space="preserve">If a high voltage disconnect function is used, measurements are </w:t>
      </w:r>
      <w:r w:rsidRPr="00956D35">
        <w:t>to be</w:t>
      </w:r>
      <w:r w:rsidRPr="00956D35">
        <w:rPr>
          <w:bCs/>
        </w:rPr>
        <w:t xml:space="preserve"> taken from both sides of the device performing the disconnect function.</w:t>
      </w:r>
    </w:p>
    <w:p w14:paraId="7B0D3CD2" w14:textId="21508565" w:rsidR="00693C89" w:rsidRPr="00956D35" w:rsidRDefault="00693C89" w:rsidP="00693C89">
      <w:pPr>
        <w:spacing w:after="120"/>
        <w:ind w:left="2268" w:right="1134"/>
        <w:jc w:val="both"/>
        <w:rPr>
          <w:bCs/>
        </w:rPr>
      </w:pPr>
      <w:r w:rsidRPr="00956D35">
        <w:rPr>
          <w:bCs/>
        </w:rPr>
        <w:t xml:space="preserve">However, if the high voltage disconnect is integral to the </w:t>
      </w:r>
      <w:r w:rsidR="00DF32A5" w:rsidRPr="00956D35">
        <w:rPr>
          <w:bCs/>
        </w:rPr>
        <w:t>REESS</w:t>
      </w:r>
      <w:r w:rsidRPr="00956D35">
        <w:rPr>
          <w:bCs/>
        </w:rPr>
        <w:t xml:space="preserve"> or the energy conversion system and the high-voltage bus of the </w:t>
      </w:r>
      <w:r w:rsidR="00DF32A5" w:rsidRPr="00956D35">
        <w:rPr>
          <w:bCs/>
        </w:rPr>
        <w:t>REESS</w:t>
      </w:r>
      <w:r w:rsidRPr="00956D35">
        <w:rPr>
          <w:bCs/>
        </w:rPr>
        <w:t xml:space="preserve"> or the energy conversion system is protected according to </w:t>
      </w:r>
      <w:r w:rsidRPr="00956D35">
        <w:t>protection</w:t>
      </w:r>
      <w:r w:rsidRPr="00956D35">
        <w:rPr>
          <w:bCs/>
        </w:rPr>
        <w:t xml:space="preserve"> </w:t>
      </w:r>
      <w:r w:rsidR="00CB500D">
        <w:rPr>
          <w:bCs/>
        </w:rPr>
        <w:t>degree IPXXB</w:t>
      </w:r>
      <w:r w:rsidRPr="00956D35">
        <w:rPr>
          <w:bCs/>
        </w:rPr>
        <w:t xml:space="preserve"> </w:t>
      </w:r>
      <w:r w:rsidRPr="00956D35">
        <w:t>following the impact</w:t>
      </w:r>
      <w:r w:rsidRPr="00956D35">
        <w:rPr>
          <w:bCs/>
        </w:rPr>
        <w:t xml:space="preserve"> test, measurements may only </w:t>
      </w:r>
      <w:r w:rsidRPr="00956D35">
        <w:t>be taken between</w:t>
      </w:r>
      <w:r w:rsidRPr="00956D35">
        <w:rPr>
          <w:bCs/>
        </w:rPr>
        <w:t xml:space="preserve"> the device performing the disconnect function </w:t>
      </w:r>
      <w:r w:rsidRPr="00956D35">
        <w:t>and the electrical loads</w:t>
      </w:r>
      <w:r w:rsidRPr="00956D35">
        <w:rPr>
          <w:bCs/>
        </w:rPr>
        <w:t>.</w:t>
      </w:r>
    </w:p>
    <w:p w14:paraId="45E32FA9" w14:textId="77777777" w:rsidR="00693C89" w:rsidRPr="00956D35" w:rsidRDefault="00693C89" w:rsidP="00693C89">
      <w:pPr>
        <w:spacing w:after="120"/>
        <w:ind w:left="2268" w:right="1134"/>
        <w:jc w:val="both"/>
        <w:rPr>
          <w:bCs/>
        </w:rPr>
      </w:pPr>
      <w:r w:rsidRPr="00956D35">
        <w:rPr>
          <w:bCs/>
        </w:rPr>
        <w:t>The voltmeter used in this test shall measure DC values and have an internal resistance of at least 10 MΩ.</w:t>
      </w:r>
    </w:p>
    <w:p w14:paraId="37A84B79" w14:textId="77777777" w:rsidR="00693C89" w:rsidRPr="00956D35" w:rsidRDefault="00693C89" w:rsidP="00693C89">
      <w:pPr>
        <w:spacing w:after="120"/>
        <w:ind w:left="2268" w:right="1134" w:hanging="1134"/>
        <w:jc w:val="both"/>
      </w:pPr>
      <w:r w:rsidRPr="00956D35">
        <w:t>2.</w:t>
      </w:r>
      <w:r w:rsidRPr="00956D35">
        <w:tab/>
        <w:t>The following instructions may be used if voltage is measured.</w:t>
      </w:r>
    </w:p>
    <w:p w14:paraId="4E643C12" w14:textId="77777777" w:rsidR="00693C89" w:rsidRPr="00956D35" w:rsidRDefault="00693C89" w:rsidP="00693C89">
      <w:pPr>
        <w:spacing w:after="120"/>
        <w:ind w:left="2268" w:right="1134"/>
        <w:jc w:val="both"/>
      </w:pPr>
      <w:r w:rsidRPr="00956D35">
        <w:t>After the impact test, determine the high voltage bus voltages (</w:t>
      </w:r>
      <w:proofErr w:type="spellStart"/>
      <w:r w:rsidRPr="00956D35">
        <w:t>V</w:t>
      </w:r>
      <w:r w:rsidRPr="00956D35">
        <w:rPr>
          <w:vertAlign w:val="subscript"/>
        </w:rPr>
        <w:t>b</w:t>
      </w:r>
      <w:proofErr w:type="spellEnd"/>
      <w:r w:rsidRPr="00956D35">
        <w:t>, V</w:t>
      </w:r>
      <w:r w:rsidRPr="00956D35">
        <w:rPr>
          <w:vertAlign w:val="subscript"/>
        </w:rPr>
        <w:t>1</w:t>
      </w:r>
      <w:r w:rsidRPr="00956D35">
        <w:t>, V</w:t>
      </w:r>
      <w:r w:rsidRPr="00956D35">
        <w:rPr>
          <w:vertAlign w:val="subscript"/>
        </w:rPr>
        <w:t>2</w:t>
      </w:r>
      <w:r w:rsidRPr="00956D35">
        <w:t xml:space="preserve">) (see Figure 1). </w:t>
      </w:r>
    </w:p>
    <w:p w14:paraId="76615394" w14:textId="77777777" w:rsidR="00693C89" w:rsidRPr="00956D35" w:rsidRDefault="00693C89" w:rsidP="00693C89">
      <w:pPr>
        <w:spacing w:after="120"/>
        <w:ind w:left="2268" w:right="1134"/>
        <w:jc w:val="both"/>
      </w:pPr>
      <w:r w:rsidRPr="00956D35">
        <w:t xml:space="preserve">The voltage measurement shall be made </w:t>
      </w:r>
      <w:proofErr w:type="spellStart"/>
      <w:r w:rsidRPr="00956D35">
        <w:t>not</w:t>
      </w:r>
      <w:proofErr w:type="spellEnd"/>
      <w:r w:rsidRPr="00956D35">
        <w:t xml:space="preserve"> earlier than 5 seconds, but, not later than 60 seconds after the impact.</w:t>
      </w:r>
    </w:p>
    <w:p w14:paraId="0ED05B31" w14:textId="77777777" w:rsidR="00693C89" w:rsidRPr="00956D35" w:rsidRDefault="00693C89" w:rsidP="00693C89">
      <w:pPr>
        <w:spacing w:after="120"/>
        <w:ind w:left="2268" w:right="1134"/>
        <w:jc w:val="both"/>
      </w:pPr>
      <w:r w:rsidRPr="00956D35">
        <w:t>This procedure is not applicable if the test is performed under the condition where the electric power train is not energized.</w:t>
      </w:r>
    </w:p>
    <w:p w14:paraId="6A47152E" w14:textId="77777777" w:rsidR="00693C89" w:rsidRPr="00956D35" w:rsidRDefault="00693C89" w:rsidP="00693C89">
      <w:pPr>
        <w:keepNext/>
        <w:keepLines/>
        <w:spacing w:before="240" w:line="240" w:lineRule="auto"/>
        <w:ind w:left="1134"/>
        <w:outlineLvl w:val="0"/>
      </w:pPr>
      <w:r w:rsidRPr="00956D35">
        <w:lastRenderedPageBreak/>
        <w:t>Figure 1</w:t>
      </w:r>
    </w:p>
    <w:p w14:paraId="44047042" w14:textId="77777777" w:rsidR="00693C89" w:rsidRPr="00956D35" w:rsidRDefault="00693C89" w:rsidP="00693C89">
      <w:pPr>
        <w:keepNext/>
        <w:keepLines/>
        <w:spacing w:after="240"/>
        <w:ind w:left="1134" w:right="1134"/>
        <w:jc w:val="both"/>
        <w:rPr>
          <w:b/>
          <w:vertAlign w:val="subscript"/>
        </w:rPr>
      </w:pPr>
      <w:r w:rsidRPr="00956D35">
        <w:rPr>
          <w:b/>
        </w:rPr>
        <w:t xml:space="preserve">Measurement of </w:t>
      </w:r>
      <w:proofErr w:type="spellStart"/>
      <w:r w:rsidRPr="00956D35">
        <w:rPr>
          <w:b/>
        </w:rPr>
        <w:t>V</w:t>
      </w:r>
      <w:r w:rsidRPr="00956D35">
        <w:rPr>
          <w:b/>
          <w:vertAlign w:val="subscript"/>
        </w:rPr>
        <w:t>b</w:t>
      </w:r>
      <w:proofErr w:type="spellEnd"/>
      <w:r w:rsidRPr="00956D35">
        <w:rPr>
          <w:b/>
        </w:rPr>
        <w:t>, V</w:t>
      </w:r>
      <w:r w:rsidRPr="00956D35">
        <w:rPr>
          <w:b/>
          <w:vertAlign w:val="subscript"/>
        </w:rPr>
        <w:t>1</w:t>
      </w:r>
      <w:r w:rsidRPr="00956D35">
        <w:rPr>
          <w:b/>
        </w:rPr>
        <w:t>, V</w:t>
      </w:r>
      <w:r w:rsidRPr="00956D35">
        <w:rPr>
          <w:b/>
          <w:vertAlign w:val="subscript"/>
        </w:rPr>
        <w:t>2</w:t>
      </w:r>
    </w:p>
    <w:p w14:paraId="7953790D" w14:textId="2C22B1A8" w:rsidR="00693C89" w:rsidRPr="00956D35" w:rsidRDefault="0054181B" w:rsidP="00693C89">
      <w:pPr>
        <w:keepNext/>
        <w:keepLines/>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126" behindDoc="0" locked="0" layoutInCell="1" allowOverlap="1" wp14:anchorId="5A8F7CA7" wp14:editId="3645BAF9">
                <wp:simplePos x="0" y="0"/>
                <wp:positionH relativeFrom="column">
                  <wp:posOffset>3316605</wp:posOffset>
                </wp:positionH>
                <wp:positionV relativeFrom="paragraph">
                  <wp:posOffset>3810</wp:posOffset>
                </wp:positionV>
                <wp:extent cx="0" cy="666750"/>
                <wp:effectExtent l="45720" t="27305" r="49530" b="20320"/>
                <wp:wrapNone/>
                <wp:docPr id="145"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667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20DA4" id="Line 185" o:spid="_x0000_s1026" style="position:absolute;flip:x;z-index: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15pt,.3pt" to="261.1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" strokeweight="1.5pt">
                <v:stroke startarrow="block" startarrowwidth="narrow" startarrowlength="short" endarrow="block" endarrowwidth="narrow" endarrowlength="short"/>
              </v:line>
            </w:pict>
          </mc:Fallback>
        </mc:AlternateContent>
      </w:r>
      <w:r>
        <w:rPr>
          <w:rFonts w:ascii="Arial" w:hAnsi="Arial" w:cs="Arial"/>
          <w:noProof/>
          <w:szCs w:val="24"/>
          <w:lang w:eastAsia="ja-JP"/>
        </w:rPr>
        <mc:AlternateContent>
          <mc:Choice Requires="wps">
            <w:drawing>
              <wp:anchor distT="0" distB="0" distL="114300" distR="114300" simplePos="0" relativeHeight="125" behindDoc="0" locked="0" layoutInCell="1" allowOverlap="1" wp14:anchorId="4DAE0874" wp14:editId="0516E86F">
                <wp:simplePos x="0" y="0"/>
                <wp:positionH relativeFrom="column">
                  <wp:posOffset>3888105</wp:posOffset>
                </wp:positionH>
                <wp:positionV relativeFrom="paragraph">
                  <wp:posOffset>134620</wp:posOffset>
                </wp:positionV>
                <wp:extent cx="1495425" cy="275590"/>
                <wp:effectExtent l="0" t="0" r="1905" b="4445"/>
                <wp:wrapNone/>
                <wp:docPr id="14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24C5A" w14:textId="77777777" w:rsidR="00201A27" w:rsidRPr="00A25DD5" w:rsidRDefault="00201A27" w:rsidP="00693C89">
                            <w:pPr>
                              <w:rPr>
                                <w:sz w:val="18"/>
                                <w:lang w:val="de-DE"/>
                              </w:rPr>
                            </w:pPr>
                            <w:r>
                              <w:rPr>
                                <w:sz w:val="18"/>
                                <w:szCs w:val="24"/>
                                <w:lang w:val="de-DE"/>
                              </w:rPr>
                              <w:t>REESS</w:t>
                            </w:r>
                            <w:r w:rsidRPr="00A25DD5">
                              <w:rPr>
                                <w:sz w:val="18"/>
                                <w:szCs w:val="24"/>
                                <w:lang w:val="de-DE"/>
                              </w:rPr>
                              <w:t xml:space="preserve"> assembly </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DAE0874" id="Text Box 184" o:spid="_x0000_s1126" type="#_x0000_t202" style="position:absolute;margin-left:306.15pt;margin-top:10.6pt;width:117.75pt;height:21.7pt;z-index:1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" filled="f" fillcolor="#0c9" stroked="f">
                <v:textbox>
                  <w:txbxContent>
                    <w:p w14:paraId="20B24C5A" w14:textId="77777777" w:rsidR="00201A27" w:rsidRPr="00A25DD5" w:rsidRDefault="00201A27" w:rsidP="00693C89">
                      <w:pPr>
                        <w:rPr>
                          <w:sz w:val="18"/>
                          <w:lang w:val="de-DE"/>
                        </w:rPr>
                      </w:pPr>
                      <w:r>
                        <w:rPr>
                          <w:sz w:val="18"/>
                          <w:szCs w:val="24"/>
                          <w:lang w:val="de-DE"/>
                        </w:rPr>
                        <w:t>REESS</w:t>
                      </w:r>
                      <w:r w:rsidRPr="00A25DD5">
                        <w:rPr>
                          <w:sz w:val="18"/>
                          <w:szCs w:val="24"/>
                          <w:lang w:val="de-DE"/>
                        </w:rPr>
                        <w:t xml:space="preserve"> assembly </w:t>
                      </w:r>
                    </w:p>
                  </w:txbxContent>
                </v:textbox>
              </v:shape>
            </w:pict>
          </mc:Fallback>
        </mc:AlternateContent>
      </w:r>
      <w:r>
        <w:rPr>
          <w:rFonts w:ascii="Arial" w:hAnsi="Arial" w:cs="Arial"/>
          <w:noProof/>
          <w:szCs w:val="24"/>
          <w:lang w:eastAsia="ja-JP"/>
        </w:rPr>
        <mc:AlternateContent>
          <mc:Choice Requires="wps">
            <w:drawing>
              <wp:anchor distT="0" distB="0" distL="114300" distR="114300" simplePos="0" relativeHeight="124" behindDoc="0" locked="0" layoutInCell="1" allowOverlap="1" wp14:anchorId="288738A9" wp14:editId="46EAE70C">
                <wp:simplePos x="0" y="0"/>
                <wp:positionH relativeFrom="column">
                  <wp:posOffset>735330</wp:posOffset>
                </wp:positionH>
                <wp:positionV relativeFrom="paragraph">
                  <wp:posOffset>76200</wp:posOffset>
                </wp:positionV>
                <wp:extent cx="1181100" cy="533400"/>
                <wp:effectExtent l="0" t="4445" r="1905" b="0"/>
                <wp:wrapNone/>
                <wp:docPr id="14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B424B"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Energy Conversion</w:t>
                            </w:r>
                          </w:p>
                          <w:p w14:paraId="05CB1895" w14:textId="77777777" w:rsidR="00201A27" w:rsidRPr="00A25DD5" w:rsidRDefault="00201A27" w:rsidP="00693C89">
                            <w:pPr>
                              <w:spacing w:line="240" w:lineRule="exact"/>
                              <w:jc w:val="center"/>
                              <w:rPr>
                                <w:sz w:val="18"/>
                              </w:rPr>
                            </w:pPr>
                            <w:r w:rsidRPr="00A25DD5">
                              <w:rPr>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288738A9" id="Text Box 183" o:spid="_x0000_s1127" type="#_x0000_t202" style="position:absolute;margin-left:57.9pt;margin-top:6pt;width:93pt;height:42pt;z-index: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" filled="f" fillcolor="#0c9" stroked="f">
                <v:textbox>
                  <w:txbxContent>
                    <w:p w14:paraId="591B424B"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Energy Conversion</w:t>
                      </w:r>
                    </w:p>
                    <w:p w14:paraId="05CB1895" w14:textId="77777777" w:rsidR="00201A27" w:rsidRPr="00A25DD5" w:rsidRDefault="00201A27" w:rsidP="00693C89">
                      <w:pPr>
                        <w:spacing w:line="240" w:lineRule="exact"/>
                        <w:jc w:val="center"/>
                        <w:rPr>
                          <w:sz w:val="18"/>
                        </w:rPr>
                      </w:pPr>
                      <w:r w:rsidRPr="00A25DD5">
                        <w:rPr>
                          <w:sz w:val="18"/>
                          <w:szCs w:val="24"/>
                        </w:rPr>
                        <w:t>System Assembly</w:t>
                      </w:r>
                    </w:p>
                  </w:txbxContent>
                </v:textbox>
              </v:shape>
            </w:pict>
          </mc:Fallback>
        </mc:AlternateContent>
      </w:r>
      <w:r>
        <w:rPr>
          <w:rFonts w:ascii="Arial" w:hAnsi="Arial" w:cs="Arial"/>
          <w:noProof/>
          <w:szCs w:val="24"/>
          <w:lang w:eastAsia="ja-JP"/>
        </w:rPr>
        <mc:AlternateContent>
          <mc:Choice Requires="wps">
            <w:drawing>
              <wp:anchor distT="0" distB="0" distL="114300" distR="114300" simplePos="0" relativeHeight="121" behindDoc="0" locked="0" layoutInCell="1" allowOverlap="1" wp14:anchorId="66958229" wp14:editId="77FD4FB6">
                <wp:simplePos x="0" y="0"/>
                <wp:positionH relativeFrom="column">
                  <wp:posOffset>1141095</wp:posOffset>
                </wp:positionH>
                <wp:positionV relativeFrom="paragraph">
                  <wp:posOffset>2540</wp:posOffset>
                </wp:positionV>
                <wp:extent cx="3470275" cy="0"/>
                <wp:effectExtent l="13335" t="16510" r="12065" b="12065"/>
                <wp:wrapNone/>
                <wp:docPr id="142"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02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53E2C" id="Line 180" o:spid="_x0000_s1026" style="position:absolute;z-index: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2pt" to="363.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" strokeweight="1.5pt"/>
            </w:pict>
          </mc:Fallback>
        </mc:AlternateContent>
      </w:r>
    </w:p>
    <w:p w14:paraId="1257E934" w14:textId="132ED992" w:rsidR="00693C89" w:rsidRPr="00956D35" w:rsidRDefault="0054181B" w:rsidP="00693C89">
      <w:pPr>
        <w:keepNext/>
        <w:keepLines/>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127" behindDoc="0" locked="0" layoutInCell="1" allowOverlap="1" wp14:anchorId="10AF45C6" wp14:editId="49030049">
                <wp:simplePos x="0" y="0"/>
                <wp:positionH relativeFrom="column">
                  <wp:posOffset>3164205</wp:posOffset>
                </wp:positionH>
                <wp:positionV relativeFrom="paragraph">
                  <wp:posOffset>67310</wp:posOffset>
                </wp:positionV>
                <wp:extent cx="381000" cy="258445"/>
                <wp:effectExtent l="0" t="0" r="1905" b="3175"/>
                <wp:wrapNone/>
                <wp:docPr id="14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D9238" w14:textId="77777777" w:rsidR="00201A27" w:rsidRPr="00A25DD5" w:rsidRDefault="00201A27" w:rsidP="00693C89">
                            <w:pPr>
                              <w:rPr>
                                <w:sz w:val="18"/>
                              </w:rPr>
                            </w:pPr>
                            <w:r w:rsidRPr="00A25DD5">
                              <w:rPr>
                                <w:sz w:val="18"/>
                                <w:szCs w:val="24"/>
                              </w:rPr>
                              <w:t>V</w:t>
                            </w:r>
                            <w:r w:rsidRPr="00A25DD5">
                              <w:rPr>
                                <w:sz w:val="18"/>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F45C6" id="Text Box 186" o:spid="_x0000_s1128" type="#_x0000_t202" style="position:absolute;margin-left:249.15pt;margin-top:5.3pt;width:30pt;height:20.35pt;z-index: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" stroked="f">
                <v:textbox>
                  <w:txbxContent>
                    <w:p w14:paraId="0ECD9238" w14:textId="77777777" w:rsidR="00201A27" w:rsidRPr="00A25DD5" w:rsidRDefault="00201A27" w:rsidP="00693C89">
                      <w:pPr>
                        <w:rPr>
                          <w:sz w:val="18"/>
                        </w:rPr>
                      </w:pPr>
                      <w:r w:rsidRPr="00A25DD5">
                        <w:rPr>
                          <w:sz w:val="18"/>
                          <w:szCs w:val="24"/>
                        </w:rPr>
                        <w:t>V</w:t>
                      </w:r>
                      <w:r w:rsidRPr="00A25DD5">
                        <w:rPr>
                          <w:sz w:val="18"/>
                          <w:szCs w:val="24"/>
                          <w:vertAlign w:val="subscript"/>
                        </w:rPr>
                        <w:t>2</w:t>
                      </w:r>
                    </w:p>
                  </w:txbxContent>
                </v:textbox>
              </v:shape>
            </w:pict>
          </mc:Fallback>
        </mc:AlternateContent>
      </w:r>
    </w:p>
    <w:p w14:paraId="519A1E92" w14:textId="6AF6D39A" w:rsidR="00693C89" w:rsidRPr="00956D35" w:rsidRDefault="0054181B" w:rsidP="00693C89">
      <w:pPr>
        <w:keepNext/>
        <w:keepLines/>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119" behindDoc="0" locked="0" layoutInCell="1" allowOverlap="1" wp14:anchorId="2F147F78" wp14:editId="146111DC">
                <wp:simplePos x="0" y="0"/>
                <wp:positionH relativeFrom="column">
                  <wp:posOffset>2116455</wp:posOffset>
                </wp:positionH>
                <wp:positionV relativeFrom="paragraph">
                  <wp:posOffset>60325</wp:posOffset>
                </wp:positionV>
                <wp:extent cx="1095375" cy="328295"/>
                <wp:effectExtent l="0" t="0" r="1905" b="0"/>
                <wp:wrapNone/>
                <wp:docPr id="14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13C8E" w14:textId="77777777" w:rsidR="00201A27" w:rsidRPr="00A25DD5" w:rsidRDefault="00201A27" w:rsidP="00693C89">
                            <w:pPr>
                              <w:rPr>
                                <w:sz w:val="18"/>
                              </w:rPr>
                            </w:pPr>
                            <w:r w:rsidRPr="00A25DD5">
                              <w:rPr>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2F147F78" id="Text Box 178" o:spid="_x0000_s1129" type="#_x0000_t202" style="position:absolute;margin-left:166.65pt;margin-top:4.75pt;width:86.25pt;height:25.85pt;z-index: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" filled="f" fillcolor="#0c9" stroked="f">
                <v:textbox>
                  <w:txbxContent>
                    <w:p w14:paraId="63913C8E" w14:textId="77777777" w:rsidR="00201A27" w:rsidRPr="00A25DD5" w:rsidRDefault="00201A27" w:rsidP="00693C89">
                      <w:pPr>
                        <w:rPr>
                          <w:sz w:val="18"/>
                        </w:rPr>
                      </w:pPr>
                      <w:r w:rsidRPr="00A25DD5">
                        <w:rPr>
                          <w:sz w:val="18"/>
                          <w:szCs w:val="24"/>
                        </w:rPr>
                        <w:t>High Voltage Bus</w:t>
                      </w:r>
                    </w:p>
                  </w:txbxContent>
                </v:textbox>
              </v:shape>
            </w:pict>
          </mc:Fallback>
        </mc:AlternateContent>
      </w:r>
    </w:p>
    <w:p w14:paraId="2093A719" w14:textId="75D4DBD6" w:rsidR="00693C89" w:rsidRPr="00956D35" w:rsidRDefault="0054181B" w:rsidP="00693C89">
      <w:pPr>
        <w:keepNext/>
        <w:keepLines/>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123" behindDoc="0" locked="0" layoutInCell="1" allowOverlap="1" wp14:anchorId="406ADD75" wp14:editId="1093168D">
                <wp:simplePos x="0" y="0"/>
                <wp:positionH relativeFrom="column">
                  <wp:posOffset>3811905</wp:posOffset>
                </wp:positionH>
                <wp:positionV relativeFrom="paragraph">
                  <wp:posOffset>7620</wp:posOffset>
                </wp:positionV>
                <wp:extent cx="1295400" cy="1828800"/>
                <wp:effectExtent l="7620" t="12065" r="11430" b="6985"/>
                <wp:wrapNone/>
                <wp:docPr id="13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34A2DE" id="Rectangle 182" o:spid="_x0000_s1026" style="position:absolute;margin-left:300.15pt;margin-top:.6pt;width:102pt;height:2in;z-index: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" filled="f" fillcolor="#0c9" strokeweight="1pt">
                <v:stroke dashstyle="longDashDotDot"/>
              </v:rect>
            </w:pict>
          </mc:Fallback>
        </mc:AlternateContent>
      </w:r>
      <w:r>
        <w:rPr>
          <w:rFonts w:ascii="Arial" w:hAnsi="Arial" w:cs="Arial"/>
          <w:noProof/>
          <w:szCs w:val="24"/>
          <w:lang w:eastAsia="ja-JP"/>
        </w:rPr>
        <mc:AlternateContent>
          <mc:Choice Requires="wps">
            <w:drawing>
              <wp:anchor distT="0" distB="0" distL="114300" distR="114300" simplePos="0" relativeHeight="122" behindDoc="0" locked="0" layoutInCell="1" allowOverlap="1" wp14:anchorId="5EBEBA8D" wp14:editId="354361F7">
                <wp:simplePos x="0" y="0"/>
                <wp:positionH relativeFrom="column">
                  <wp:posOffset>687705</wp:posOffset>
                </wp:positionH>
                <wp:positionV relativeFrom="paragraph">
                  <wp:posOffset>7620</wp:posOffset>
                </wp:positionV>
                <wp:extent cx="1295400" cy="1828800"/>
                <wp:effectExtent l="7620" t="12065" r="11430" b="6985"/>
                <wp:wrapNone/>
                <wp:docPr id="138"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079C1D" id="Rectangle 181" o:spid="_x0000_s1026" style="position:absolute;margin-left:54.15pt;margin-top:.6pt;width:102pt;height:2in;z-index: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" filled="f" fillcolor="#0c9" strokeweight="1pt">
                <v:stroke dashstyle="longDashDotDot"/>
              </v:rect>
            </w:pict>
          </mc:Fallback>
        </mc:AlternateContent>
      </w:r>
    </w:p>
    <w:p w14:paraId="5B7E3EAD" w14:textId="50E6E160" w:rsidR="00693C89" w:rsidRPr="00956D35" w:rsidRDefault="0054181B" w:rsidP="00693C89">
      <w:pPr>
        <w:keepNext/>
        <w:keepLines/>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130" behindDoc="0" locked="0" layoutInCell="1" allowOverlap="1" wp14:anchorId="5607A663" wp14:editId="1C931059">
                <wp:simplePos x="0" y="0"/>
                <wp:positionH relativeFrom="column">
                  <wp:posOffset>3564255</wp:posOffset>
                </wp:positionH>
                <wp:positionV relativeFrom="paragraph">
                  <wp:posOffset>80010</wp:posOffset>
                </wp:positionV>
                <wp:extent cx="0" cy="1343025"/>
                <wp:effectExtent l="45720" t="27305" r="49530" b="20320"/>
                <wp:wrapNone/>
                <wp:docPr id="137"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71250" id="Line 189" o:spid="_x0000_s1026" style="position:absolute;flip:x;z-index: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65pt,6.3pt" to="280.65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" strokeweight="1.5pt">
                <v:stroke startarrow="block" startarrowwidth="narrow" startarrowlength="short" endarrow="block" endarrowwidth="narrow" endarrowlength="short"/>
              </v:line>
            </w:pict>
          </mc:Fallback>
        </mc:AlternateContent>
      </w:r>
      <w:r>
        <w:rPr>
          <w:rFonts w:ascii="Arial" w:hAnsi="Arial" w:cs="Arial"/>
          <w:noProof/>
          <w:szCs w:val="24"/>
          <w:lang w:eastAsia="ja-JP"/>
        </w:rPr>
        <mc:AlternateContent>
          <mc:Choice Requires="wps">
            <w:drawing>
              <wp:anchor distT="0" distB="0" distL="114300" distR="114300" simplePos="0" relativeHeight="118" behindDoc="0" locked="0" layoutInCell="1" allowOverlap="1" wp14:anchorId="7E8704C5" wp14:editId="17F59E57">
                <wp:simplePos x="0" y="0"/>
                <wp:positionH relativeFrom="column">
                  <wp:posOffset>2821305</wp:posOffset>
                </wp:positionH>
                <wp:positionV relativeFrom="paragraph">
                  <wp:posOffset>60960</wp:posOffset>
                </wp:positionV>
                <wp:extent cx="0" cy="1371600"/>
                <wp:effectExtent l="7620" t="8255" r="11430" b="10795"/>
                <wp:wrapNone/>
                <wp:docPr id="13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A0C7E" id="Line 177" o:spid="_x0000_s1026" style="position:absolute;z-index: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15pt,4.8pt" to="222.15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" strokeweight="1pt"/>
            </w:pict>
          </mc:Fallback>
        </mc:AlternateContent>
      </w:r>
      <w:r>
        <w:rPr>
          <w:rFonts w:ascii="Arial" w:hAnsi="Arial" w:cs="Arial"/>
          <w:noProof/>
          <w:szCs w:val="24"/>
          <w:lang w:eastAsia="ja-JP"/>
        </w:rPr>
        <mc:AlternateContent>
          <mc:Choice Requires="wps">
            <w:drawing>
              <wp:anchor distT="0" distB="0" distL="114300" distR="114300" simplePos="0" relativeHeight="117" behindDoc="0" locked="0" layoutInCell="1" allowOverlap="1" wp14:anchorId="1CCEED7C" wp14:editId="26BCBA4C">
                <wp:simplePos x="0" y="0"/>
                <wp:positionH relativeFrom="column">
                  <wp:posOffset>1144905</wp:posOffset>
                </wp:positionH>
                <wp:positionV relativeFrom="paragraph">
                  <wp:posOffset>60960</wp:posOffset>
                </wp:positionV>
                <wp:extent cx="3467100" cy="1371600"/>
                <wp:effectExtent l="7620" t="8255" r="11430" b="10795"/>
                <wp:wrapNone/>
                <wp:docPr id="135"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371582B6" w14:textId="77777777" w:rsidR="00201A27" w:rsidRDefault="00201A27" w:rsidP="00693C89">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CEED7C" id="Rectangle 176" o:spid="_x0000_s1130" style="position:absolute;margin-left:90.15pt;margin-top:4.8pt;width:273pt;height:108pt;z-index: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" filled="f" fillcolor="#0c9" strokeweight="1pt">
                <v:textbox>
                  <w:txbxContent>
                    <w:p w14:paraId="371582B6" w14:textId="77777777" w:rsidR="00201A27" w:rsidRDefault="00201A27" w:rsidP="00693C89">
                      <w:pPr>
                        <w:autoSpaceDE w:val="0"/>
                        <w:autoSpaceDN w:val="0"/>
                        <w:adjustRightInd w:val="0"/>
                        <w:rPr>
                          <w:szCs w:val="24"/>
                        </w:rPr>
                      </w:pPr>
                    </w:p>
                  </w:txbxContent>
                </v:textbox>
              </v:rect>
            </w:pict>
          </mc:Fallback>
        </mc:AlternateContent>
      </w:r>
    </w:p>
    <w:p w14:paraId="15374F76" w14:textId="1332157B" w:rsidR="00693C89" w:rsidRPr="00956D35" w:rsidRDefault="0054181B" w:rsidP="00693C89">
      <w:pPr>
        <w:keepNext/>
        <w:keepLines/>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137" behindDoc="0" locked="0" layoutInCell="1" allowOverlap="1" wp14:anchorId="49796186" wp14:editId="07CE5F7E">
                <wp:simplePos x="0" y="0"/>
                <wp:positionH relativeFrom="column">
                  <wp:posOffset>4592955</wp:posOffset>
                </wp:positionH>
                <wp:positionV relativeFrom="paragraph">
                  <wp:posOffset>28575</wp:posOffset>
                </wp:positionV>
                <wp:extent cx="323850" cy="285750"/>
                <wp:effectExtent l="0" t="4445" r="1905" b="0"/>
                <wp:wrapNone/>
                <wp:docPr id="13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72740" w14:textId="77777777" w:rsidR="00201A27" w:rsidRDefault="00201A27" w:rsidP="00693C89">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9796186" id="Text Box 196" o:spid="_x0000_s1131" type="#_x0000_t202" style="position:absolute;margin-left:361.65pt;margin-top:2.25pt;width:25.5pt;height:22.5pt;z-index: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" filled="f" fillcolor="#0c9" stroked="f">
                <v:textbox>
                  <w:txbxContent>
                    <w:p w14:paraId="0B672740" w14:textId="77777777" w:rsidR="00201A27" w:rsidRDefault="00201A27" w:rsidP="00693C89">
                      <w:pPr>
                        <w:autoSpaceDE w:val="0"/>
                        <w:autoSpaceDN w:val="0"/>
                        <w:adjustRightInd w:val="0"/>
                        <w:rPr>
                          <w:szCs w:val="24"/>
                        </w:rPr>
                      </w:pPr>
                      <w:r>
                        <w:rPr>
                          <w:szCs w:val="24"/>
                        </w:rPr>
                        <w:t>+</w:t>
                      </w:r>
                    </w:p>
                  </w:txbxContent>
                </v:textbox>
              </v:shape>
            </w:pict>
          </mc:Fallback>
        </mc:AlternateContent>
      </w:r>
      <w:r>
        <w:rPr>
          <w:rFonts w:ascii="Arial" w:hAnsi="Arial" w:cs="Arial"/>
          <w:noProof/>
          <w:szCs w:val="24"/>
          <w:lang w:eastAsia="ja-JP"/>
        </w:rPr>
        <mc:AlternateContent>
          <mc:Choice Requires="wps">
            <w:drawing>
              <wp:anchor distT="0" distB="0" distL="114300" distR="114300" simplePos="0" relativeHeight="135" behindDoc="0" locked="0" layoutInCell="1" allowOverlap="1" wp14:anchorId="509F235A" wp14:editId="0850FF8A">
                <wp:simplePos x="0" y="0"/>
                <wp:positionH relativeFrom="column">
                  <wp:posOffset>906780</wp:posOffset>
                </wp:positionH>
                <wp:positionV relativeFrom="paragraph">
                  <wp:posOffset>38100</wp:posOffset>
                </wp:positionV>
                <wp:extent cx="270510" cy="276225"/>
                <wp:effectExtent l="0" t="4445" r="0" b="0"/>
                <wp:wrapNone/>
                <wp:docPr id="13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A3661" w14:textId="77777777" w:rsidR="00201A27" w:rsidRDefault="00201A27" w:rsidP="00693C89">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09F235A" id="Text Box 194" o:spid="_x0000_s1132" type="#_x0000_t202" style="position:absolute;margin-left:71.4pt;margin-top:3pt;width:21.3pt;height:21.75pt;z-index: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" filled="f" fillcolor="#0c9" stroked="f">
                <v:textbox>
                  <w:txbxContent>
                    <w:p w14:paraId="75AA3661" w14:textId="77777777" w:rsidR="00201A27" w:rsidRDefault="00201A27" w:rsidP="00693C89">
                      <w:pPr>
                        <w:autoSpaceDE w:val="0"/>
                        <w:autoSpaceDN w:val="0"/>
                        <w:adjustRightInd w:val="0"/>
                        <w:rPr>
                          <w:szCs w:val="24"/>
                        </w:rPr>
                      </w:pPr>
                      <w:r>
                        <w:rPr>
                          <w:szCs w:val="24"/>
                        </w:rPr>
                        <w:t>+</w:t>
                      </w:r>
                    </w:p>
                  </w:txbxContent>
                </v:textbox>
              </v:shape>
            </w:pict>
          </mc:Fallback>
        </mc:AlternateContent>
      </w:r>
    </w:p>
    <w:p w14:paraId="05F028D4" w14:textId="49C96DCA" w:rsidR="00693C89" w:rsidRPr="00956D35" w:rsidRDefault="0054181B" w:rsidP="00693C89">
      <w:pPr>
        <w:keepNext/>
        <w:keepLines/>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142" behindDoc="0" locked="0" layoutInCell="1" allowOverlap="1" wp14:anchorId="041C0D17" wp14:editId="62FAC7A2">
                <wp:simplePos x="0" y="0"/>
                <wp:positionH relativeFrom="column">
                  <wp:posOffset>4315460</wp:posOffset>
                </wp:positionH>
                <wp:positionV relativeFrom="paragraph">
                  <wp:posOffset>139065</wp:posOffset>
                </wp:positionV>
                <wp:extent cx="723900" cy="662305"/>
                <wp:effectExtent l="0" t="635" r="3175" b="3810"/>
                <wp:wrapNone/>
                <wp:docPr id="13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9D1D1" w14:textId="77777777" w:rsidR="00201A27" w:rsidRPr="00A25DD5" w:rsidRDefault="00201A27" w:rsidP="00693C89">
                            <w:pPr>
                              <w:rPr>
                                <w:sz w:val="18"/>
                                <w:lang w:val="de-DE"/>
                              </w:rPr>
                            </w:pPr>
                            <w:r>
                              <w:rPr>
                                <w:sz w:val="18"/>
                                <w:szCs w:val="24"/>
                                <w:lang w:val="de-DE"/>
                              </w:rPr>
                              <w:t>REESS</w:t>
                            </w:r>
                            <w:r w:rsidRPr="00A25DD5">
                              <w:rPr>
                                <w:sz w:val="18"/>
                                <w:szCs w:val="24"/>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C0D17" id="Text Box 201" o:spid="_x0000_s1133" type="#_x0000_t202" style="position:absolute;margin-left:339.8pt;margin-top:10.95pt;width:57pt;height:52.15pt;z-index: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" filled="f" stroked="f">
                <v:textbox>
                  <w:txbxContent>
                    <w:p w14:paraId="5DA9D1D1" w14:textId="77777777" w:rsidR="00201A27" w:rsidRPr="00A25DD5" w:rsidRDefault="00201A27" w:rsidP="00693C89">
                      <w:pPr>
                        <w:rPr>
                          <w:sz w:val="18"/>
                          <w:lang w:val="de-DE"/>
                        </w:rPr>
                      </w:pPr>
                      <w:r>
                        <w:rPr>
                          <w:sz w:val="18"/>
                          <w:szCs w:val="24"/>
                          <w:lang w:val="de-DE"/>
                        </w:rPr>
                        <w:t>REESS</w:t>
                      </w:r>
                      <w:r w:rsidRPr="00A25DD5">
                        <w:rPr>
                          <w:sz w:val="18"/>
                          <w:szCs w:val="24"/>
                          <w:lang w:val="de-DE"/>
                        </w:rPr>
                        <w:t xml:space="preserve"> </w:t>
                      </w:r>
                    </w:p>
                  </w:txbxContent>
                </v:textbox>
              </v:shape>
            </w:pict>
          </mc:Fallback>
        </mc:AlternateContent>
      </w:r>
      <w:r>
        <w:rPr>
          <w:rFonts w:ascii="Arial" w:hAnsi="Arial" w:cs="Arial"/>
          <w:noProof/>
          <w:szCs w:val="24"/>
          <w:lang w:eastAsia="ja-JP"/>
        </w:rPr>
        <mc:AlternateContent>
          <mc:Choice Requires="wps">
            <w:drawing>
              <wp:anchor distT="0" distB="0" distL="114300" distR="114300" simplePos="0" relativeHeight="139" behindDoc="0" locked="0" layoutInCell="1" allowOverlap="1" wp14:anchorId="432ED338" wp14:editId="70949309">
                <wp:simplePos x="0" y="0"/>
                <wp:positionH relativeFrom="column">
                  <wp:posOffset>613410</wp:posOffset>
                </wp:positionH>
                <wp:positionV relativeFrom="paragraph">
                  <wp:posOffset>114300</wp:posOffset>
                </wp:positionV>
                <wp:extent cx="1028700" cy="685800"/>
                <wp:effectExtent l="0" t="4445" r="0" b="0"/>
                <wp:wrapNone/>
                <wp:docPr id="13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C9715"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Energy</w:t>
                            </w:r>
                          </w:p>
                          <w:p w14:paraId="5D8CF2AB"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Conversion</w:t>
                            </w:r>
                          </w:p>
                          <w:p w14:paraId="0346757F" w14:textId="77777777" w:rsidR="00201A27" w:rsidRPr="00651EF5" w:rsidRDefault="00201A27" w:rsidP="00693C89">
                            <w:pPr>
                              <w:autoSpaceDE w:val="0"/>
                              <w:autoSpaceDN w:val="0"/>
                              <w:adjustRightInd w:val="0"/>
                              <w:spacing w:line="240" w:lineRule="exact"/>
                              <w:jc w:val="center"/>
                              <w:rPr>
                                <w:rFonts w:ascii="Arial" w:hAnsi="Arial" w:cs="Arial"/>
                                <w:sz w:val="18"/>
                              </w:rPr>
                            </w:pPr>
                            <w:r w:rsidRPr="00A25DD5">
                              <w:rPr>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ED338" id="Text Box 198" o:spid="_x0000_s1134" type="#_x0000_t202" style="position:absolute;margin-left:48.3pt;margin-top:9pt;width:81pt;height:54pt;z-index: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" filled="f" stroked="f">
                <v:textbox>
                  <w:txbxContent>
                    <w:p w14:paraId="658C9715"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Energy</w:t>
                      </w:r>
                    </w:p>
                    <w:p w14:paraId="5D8CF2AB"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Conversion</w:t>
                      </w:r>
                    </w:p>
                    <w:p w14:paraId="0346757F" w14:textId="77777777" w:rsidR="00201A27" w:rsidRPr="00651EF5" w:rsidRDefault="00201A27" w:rsidP="00693C89">
                      <w:pPr>
                        <w:autoSpaceDE w:val="0"/>
                        <w:autoSpaceDN w:val="0"/>
                        <w:adjustRightInd w:val="0"/>
                        <w:spacing w:line="240" w:lineRule="exact"/>
                        <w:jc w:val="center"/>
                        <w:rPr>
                          <w:rFonts w:ascii="Arial" w:hAnsi="Arial" w:cs="Arial"/>
                          <w:sz w:val="18"/>
                        </w:rPr>
                      </w:pPr>
                      <w:r w:rsidRPr="00A25DD5">
                        <w:rPr>
                          <w:sz w:val="18"/>
                          <w:szCs w:val="24"/>
                        </w:rPr>
                        <w:t>System</w:t>
                      </w:r>
                    </w:p>
                  </w:txbxContent>
                </v:textbox>
              </v:shape>
            </w:pict>
          </mc:Fallback>
        </mc:AlternateContent>
      </w:r>
      <w:r>
        <w:rPr>
          <w:rFonts w:ascii="Arial" w:hAnsi="Arial" w:cs="Arial"/>
          <w:noProof/>
          <w:szCs w:val="24"/>
          <w:lang w:eastAsia="ja-JP"/>
        </w:rPr>
        <mc:AlternateContent>
          <mc:Choice Requires="wps">
            <w:drawing>
              <wp:anchor distT="0" distB="0" distL="114300" distR="114300" simplePos="0" relativeHeight="134" behindDoc="0" locked="0" layoutInCell="1" allowOverlap="1" wp14:anchorId="7669D718" wp14:editId="18E1A61D">
                <wp:simplePos x="0" y="0"/>
                <wp:positionH relativeFrom="column">
                  <wp:posOffset>830580</wp:posOffset>
                </wp:positionH>
                <wp:positionV relativeFrom="paragraph">
                  <wp:posOffset>91440</wp:posOffset>
                </wp:positionV>
                <wp:extent cx="609600" cy="609600"/>
                <wp:effectExtent l="7620" t="10160" r="11430" b="8890"/>
                <wp:wrapNone/>
                <wp:docPr id="130"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0ECC7171" w14:textId="77777777" w:rsidR="00201A27" w:rsidRDefault="00201A27" w:rsidP="00693C8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69D718" id="Oval 193" o:spid="_x0000_s1135" style="position:absolute;margin-left:65.4pt;margin-top:7.2pt;width:48pt;height:48pt;z-index: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" strokeweight="1pt">
                <v:textbox>
                  <w:txbxContent>
                    <w:p w14:paraId="0ECC7171" w14:textId="77777777" w:rsidR="00201A27" w:rsidRDefault="00201A27" w:rsidP="00693C89"/>
                  </w:txbxContent>
                </v:textbox>
              </v:oval>
            </w:pict>
          </mc:Fallback>
        </mc:AlternateContent>
      </w:r>
      <w:r>
        <w:rPr>
          <w:rFonts w:ascii="Arial" w:hAnsi="Arial" w:cs="Arial"/>
          <w:noProof/>
          <w:szCs w:val="24"/>
          <w:lang w:eastAsia="ja-JP"/>
        </w:rPr>
        <mc:AlternateContent>
          <mc:Choice Requires="wps">
            <w:drawing>
              <wp:anchor distT="0" distB="0" distL="114300" distR="114300" simplePos="0" relativeHeight="132" behindDoc="0" locked="0" layoutInCell="1" allowOverlap="1" wp14:anchorId="556DA60F" wp14:editId="2C40992F">
                <wp:simplePos x="0" y="0"/>
                <wp:positionH relativeFrom="column">
                  <wp:posOffset>4307205</wp:posOffset>
                </wp:positionH>
                <wp:positionV relativeFrom="paragraph">
                  <wp:posOffset>91440</wp:posOffset>
                </wp:positionV>
                <wp:extent cx="609600" cy="609600"/>
                <wp:effectExtent l="7620" t="10160" r="11430" b="8890"/>
                <wp:wrapNone/>
                <wp:docPr id="129"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3B3B392D" w14:textId="77777777" w:rsidR="00201A27" w:rsidRDefault="00201A27" w:rsidP="00693C8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56DA60F" id="Oval 191" o:spid="_x0000_s1136" style="position:absolute;margin-left:339.15pt;margin-top:7.2pt;width:48pt;height:48pt;z-index: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" strokeweight="1pt">
                <v:textbox>
                  <w:txbxContent>
                    <w:p w14:paraId="3B3B392D" w14:textId="77777777" w:rsidR="00201A27" w:rsidRDefault="00201A27" w:rsidP="00693C89"/>
                  </w:txbxContent>
                </v:textbox>
              </v:oval>
            </w:pict>
          </mc:Fallback>
        </mc:AlternateContent>
      </w:r>
    </w:p>
    <w:p w14:paraId="695B0103" w14:textId="483B4CD8" w:rsidR="00693C89" w:rsidRPr="00956D35" w:rsidRDefault="0054181B" w:rsidP="00693C89">
      <w:pPr>
        <w:keepNext/>
        <w:keepLines/>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140" behindDoc="0" locked="0" layoutInCell="1" allowOverlap="1" wp14:anchorId="6A886E7B" wp14:editId="6A5B3634">
                <wp:simplePos x="0" y="0"/>
                <wp:positionH relativeFrom="column">
                  <wp:posOffset>2296160</wp:posOffset>
                </wp:positionH>
                <wp:positionV relativeFrom="paragraph">
                  <wp:posOffset>29845</wp:posOffset>
                </wp:positionV>
                <wp:extent cx="1028700" cy="276860"/>
                <wp:effectExtent l="0" t="0" r="3175" b="3175"/>
                <wp:wrapNone/>
                <wp:docPr id="12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47DAA" w14:textId="77777777" w:rsidR="00201A27" w:rsidRPr="00A25DD5" w:rsidRDefault="00201A27" w:rsidP="00693C89">
                            <w:pPr>
                              <w:rPr>
                                <w:sz w:val="18"/>
                              </w:rPr>
                            </w:pPr>
                            <w:r w:rsidRPr="00A25DD5">
                              <w:rPr>
                                <w:sz w:val="18"/>
                                <w:szCs w:val="24"/>
                              </w:rPr>
                              <w:t>Traction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86E7B" id="Text Box 199" o:spid="_x0000_s1137" type="#_x0000_t202" style="position:absolute;margin-left:180.8pt;margin-top:2.35pt;width:81pt;height:21.8pt;z-index: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" filled="f" stroked="f">
                <v:textbox>
                  <w:txbxContent>
                    <w:p w14:paraId="1B347DAA" w14:textId="77777777" w:rsidR="00201A27" w:rsidRPr="00A25DD5" w:rsidRDefault="00201A27" w:rsidP="00693C89">
                      <w:pPr>
                        <w:rPr>
                          <w:sz w:val="18"/>
                        </w:rPr>
                      </w:pPr>
                      <w:r w:rsidRPr="00A25DD5">
                        <w:rPr>
                          <w:sz w:val="18"/>
                          <w:szCs w:val="24"/>
                        </w:rPr>
                        <w:t>Traction System</w:t>
                      </w:r>
                    </w:p>
                  </w:txbxContent>
                </v:textbox>
              </v:shape>
            </w:pict>
          </mc:Fallback>
        </mc:AlternateContent>
      </w:r>
      <w:r>
        <w:rPr>
          <w:rFonts w:ascii="Arial" w:hAnsi="Arial" w:cs="Arial"/>
          <w:noProof/>
          <w:szCs w:val="24"/>
          <w:lang w:eastAsia="ja-JP"/>
        </w:rPr>
        <mc:AlternateContent>
          <mc:Choice Requires="wps">
            <w:drawing>
              <wp:anchor distT="0" distB="0" distL="114300" distR="114300" simplePos="0" relativeHeight="133" behindDoc="0" locked="0" layoutInCell="1" allowOverlap="1" wp14:anchorId="0F034725" wp14:editId="03483A6B">
                <wp:simplePos x="0" y="0"/>
                <wp:positionH relativeFrom="column">
                  <wp:posOffset>2364105</wp:posOffset>
                </wp:positionH>
                <wp:positionV relativeFrom="paragraph">
                  <wp:posOffset>15240</wp:posOffset>
                </wp:positionV>
                <wp:extent cx="904875" cy="381000"/>
                <wp:effectExtent l="7620" t="10160" r="11430" b="8890"/>
                <wp:wrapNone/>
                <wp:docPr id="12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14:paraId="03B97B1C" w14:textId="77777777" w:rsidR="00201A27" w:rsidRPr="007863B0" w:rsidRDefault="00201A27" w:rsidP="00693C89">
                            <w:pPr>
                              <w:rPr>
                                <w:color w:val="0000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034725" id="Rectangle 192" o:spid="_x0000_s1138" style="position:absolute;margin-left:186.15pt;margin-top:1.2pt;width:71.25pt;height:30pt;z-index: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" strokeweight="1pt">
                <v:textbox>
                  <w:txbxContent>
                    <w:p w14:paraId="03B97B1C" w14:textId="77777777" w:rsidR="00201A27" w:rsidRPr="007863B0" w:rsidRDefault="00201A27" w:rsidP="00693C89">
                      <w:pPr>
                        <w:rPr>
                          <w:color w:val="0000FF"/>
                        </w:rPr>
                      </w:pPr>
                    </w:p>
                  </w:txbxContent>
                </v:textbox>
              </v:rect>
            </w:pict>
          </mc:Fallback>
        </mc:AlternateContent>
      </w:r>
      <w:r>
        <w:rPr>
          <w:rFonts w:ascii="Arial" w:hAnsi="Arial" w:cs="Arial"/>
          <w:noProof/>
          <w:szCs w:val="24"/>
          <w:lang w:eastAsia="ja-JP"/>
        </w:rPr>
        <mc:AlternateContent>
          <mc:Choice Requires="wps">
            <w:drawing>
              <wp:anchor distT="0" distB="0" distL="114300" distR="114300" simplePos="0" relativeHeight="131" behindDoc="0" locked="0" layoutInCell="1" allowOverlap="1" wp14:anchorId="0BCCFD7C" wp14:editId="1CAC43F2">
                <wp:simplePos x="0" y="0"/>
                <wp:positionH relativeFrom="column">
                  <wp:posOffset>3392805</wp:posOffset>
                </wp:positionH>
                <wp:positionV relativeFrom="paragraph">
                  <wp:posOffset>125730</wp:posOffset>
                </wp:positionV>
                <wp:extent cx="381000" cy="247650"/>
                <wp:effectExtent l="0" t="0" r="1905" b="3175"/>
                <wp:wrapNone/>
                <wp:docPr id="12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08791" w14:textId="77777777" w:rsidR="00201A27" w:rsidRDefault="00201A27" w:rsidP="00693C89">
                            <w:r>
                              <w:rPr>
                                <w:szCs w:val="24"/>
                              </w:rPr>
                              <w:t>V</w:t>
                            </w:r>
                            <w:r w:rsidRPr="003B5A7C">
                              <w:rPr>
                                <w:szCs w:val="24"/>
                                <w:vertAlign w:val="subscript"/>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CFD7C" id="Text Box 190" o:spid="_x0000_s1139" type="#_x0000_t202" style="position:absolute;margin-left:267.15pt;margin-top:9.9pt;width:30pt;height:19.5pt;z-index: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" stroked="f">
                <v:textbox>
                  <w:txbxContent>
                    <w:p w14:paraId="12308791" w14:textId="77777777" w:rsidR="00201A27" w:rsidRDefault="00201A27" w:rsidP="00693C89">
                      <w:r>
                        <w:rPr>
                          <w:szCs w:val="24"/>
                        </w:rPr>
                        <w:t>V</w:t>
                      </w:r>
                      <w:r w:rsidRPr="003B5A7C">
                        <w:rPr>
                          <w:szCs w:val="24"/>
                          <w:vertAlign w:val="subscript"/>
                        </w:rPr>
                        <w:t>b</w:t>
                      </w:r>
                    </w:p>
                  </w:txbxContent>
                </v:textbox>
              </v:shape>
            </w:pict>
          </mc:Fallback>
        </mc:AlternateContent>
      </w:r>
    </w:p>
    <w:p w14:paraId="6342D28A" w14:textId="77777777" w:rsidR="00693C89" w:rsidRPr="00956D35" w:rsidRDefault="00693C89" w:rsidP="00693C89">
      <w:pPr>
        <w:keepNext/>
        <w:keepLines/>
        <w:rPr>
          <w:rFonts w:ascii="Arial" w:hAnsi="Arial" w:cs="Arial"/>
          <w:szCs w:val="24"/>
        </w:rPr>
      </w:pPr>
    </w:p>
    <w:p w14:paraId="1593DB0B" w14:textId="4A79BBDC" w:rsidR="00693C89" w:rsidRPr="00956D35" w:rsidRDefault="0054181B" w:rsidP="00693C89">
      <w:pPr>
        <w:keepNext/>
        <w:keepLines/>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138" behindDoc="0" locked="0" layoutInCell="1" allowOverlap="1" wp14:anchorId="52252383" wp14:editId="70D8DBEB">
                <wp:simplePos x="0" y="0"/>
                <wp:positionH relativeFrom="column">
                  <wp:posOffset>4602480</wp:posOffset>
                </wp:positionH>
                <wp:positionV relativeFrom="paragraph">
                  <wp:posOffset>84455</wp:posOffset>
                </wp:positionV>
                <wp:extent cx="314325" cy="328930"/>
                <wp:effectExtent l="0" t="3175" r="1905" b="1270"/>
                <wp:wrapNone/>
                <wp:docPr id="12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2F701" w14:textId="77777777" w:rsidR="00201A27" w:rsidRDefault="00201A27" w:rsidP="00693C89">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2252383" id="Text Box 197" o:spid="_x0000_s1140" type="#_x0000_t202" style="position:absolute;margin-left:362.4pt;margin-top:6.65pt;width:24.75pt;height:25.9pt;z-index: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" filled="f" fillcolor="#0c9" stroked="f">
                <v:textbox>
                  <w:txbxContent>
                    <w:p w14:paraId="6B22F701" w14:textId="77777777" w:rsidR="00201A27" w:rsidRDefault="00201A27" w:rsidP="00693C89">
                      <w:pPr>
                        <w:autoSpaceDE w:val="0"/>
                        <w:autoSpaceDN w:val="0"/>
                        <w:adjustRightInd w:val="0"/>
                        <w:rPr>
                          <w:sz w:val="32"/>
                          <w:szCs w:val="24"/>
                        </w:rPr>
                      </w:pPr>
                      <w:r>
                        <w:rPr>
                          <w:sz w:val="32"/>
                          <w:szCs w:val="24"/>
                        </w:rPr>
                        <w:t>-</w:t>
                      </w:r>
                    </w:p>
                  </w:txbxContent>
                </v:textbox>
              </v:shape>
            </w:pict>
          </mc:Fallback>
        </mc:AlternateContent>
      </w:r>
      <w:r>
        <w:rPr>
          <w:rFonts w:ascii="Arial" w:hAnsi="Arial" w:cs="Arial"/>
          <w:noProof/>
          <w:szCs w:val="24"/>
          <w:lang w:eastAsia="ja-JP"/>
        </w:rPr>
        <mc:AlternateContent>
          <mc:Choice Requires="wps">
            <w:drawing>
              <wp:anchor distT="0" distB="0" distL="114300" distR="114300" simplePos="0" relativeHeight="136" behindDoc="0" locked="0" layoutInCell="1" allowOverlap="1" wp14:anchorId="75D02B88" wp14:editId="3ED8374D">
                <wp:simplePos x="0" y="0"/>
                <wp:positionH relativeFrom="column">
                  <wp:posOffset>916305</wp:posOffset>
                </wp:positionH>
                <wp:positionV relativeFrom="paragraph">
                  <wp:posOffset>85725</wp:posOffset>
                </wp:positionV>
                <wp:extent cx="342900" cy="327660"/>
                <wp:effectExtent l="0" t="4445" r="1905" b="1270"/>
                <wp:wrapNone/>
                <wp:docPr id="12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24FA2" w14:textId="77777777" w:rsidR="00201A27" w:rsidRDefault="00201A27" w:rsidP="00693C89">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75D02B88" id="Text Box 195" o:spid="_x0000_s1141" type="#_x0000_t202" style="position:absolute;margin-left:72.15pt;margin-top:6.75pt;width:27pt;height:25.8pt;z-index: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" filled="f" fillcolor="#0c9" stroked="f">
                <v:textbox>
                  <w:txbxContent>
                    <w:p w14:paraId="19D24FA2" w14:textId="77777777" w:rsidR="00201A27" w:rsidRDefault="00201A27" w:rsidP="00693C89">
                      <w:pPr>
                        <w:autoSpaceDE w:val="0"/>
                        <w:autoSpaceDN w:val="0"/>
                        <w:adjustRightInd w:val="0"/>
                        <w:rPr>
                          <w:sz w:val="30"/>
                          <w:szCs w:val="24"/>
                        </w:rPr>
                      </w:pPr>
                      <w:r>
                        <w:rPr>
                          <w:sz w:val="30"/>
                          <w:szCs w:val="24"/>
                        </w:rPr>
                        <w:t>-</w:t>
                      </w:r>
                    </w:p>
                  </w:txbxContent>
                </v:textbox>
              </v:shape>
            </w:pict>
          </mc:Fallback>
        </mc:AlternateContent>
      </w:r>
    </w:p>
    <w:p w14:paraId="6446DF7B" w14:textId="77777777" w:rsidR="00693C89" w:rsidRPr="00956D35" w:rsidRDefault="00693C89" w:rsidP="00693C89">
      <w:pPr>
        <w:keepNext/>
        <w:keepLines/>
        <w:rPr>
          <w:rFonts w:ascii="Arial" w:hAnsi="Arial" w:cs="Arial"/>
          <w:szCs w:val="24"/>
        </w:rPr>
      </w:pPr>
    </w:p>
    <w:p w14:paraId="0DF84B27" w14:textId="77777777" w:rsidR="00693C89" w:rsidRPr="00956D35" w:rsidRDefault="00693C89" w:rsidP="00693C89">
      <w:pPr>
        <w:rPr>
          <w:rFonts w:ascii="Arial" w:hAnsi="Arial" w:cs="Arial"/>
          <w:szCs w:val="24"/>
        </w:rPr>
      </w:pPr>
    </w:p>
    <w:p w14:paraId="0967C600" w14:textId="77777777" w:rsidR="00693C89" w:rsidRPr="00956D35" w:rsidRDefault="00693C89" w:rsidP="00693C89">
      <w:pPr>
        <w:rPr>
          <w:rFonts w:ascii="Arial" w:hAnsi="Arial" w:cs="Arial"/>
          <w:szCs w:val="24"/>
        </w:rPr>
      </w:pPr>
    </w:p>
    <w:p w14:paraId="6D23B5A1" w14:textId="314C3BDF" w:rsidR="00693C89" w:rsidRPr="00956D35" w:rsidRDefault="0054181B" w:rsidP="00693C89">
      <w:pPr>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128" behindDoc="0" locked="0" layoutInCell="1" allowOverlap="1" wp14:anchorId="4E230388" wp14:editId="761F7EB1">
                <wp:simplePos x="0" y="0"/>
                <wp:positionH relativeFrom="column">
                  <wp:posOffset>3326130</wp:posOffset>
                </wp:positionH>
                <wp:positionV relativeFrom="paragraph">
                  <wp:posOffset>55880</wp:posOffset>
                </wp:positionV>
                <wp:extent cx="0" cy="657225"/>
                <wp:effectExtent l="45720" t="22225" r="49530" b="25400"/>
                <wp:wrapNone/>
                <wp:docPr id="123"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572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4D13C" id="Line 187" o:spid="_x0000_s1026" style="position:absolute;flip:x;z-index: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9pt,4.4pt" to="261.9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" strokeweight="1.5pt">
                <v:stroke startarrow="block" startarrowwidth="narrow" startarrowlength="short" endarrow="block" endarrowwidth="narrow" endarrowlength="short"/>
              </v:line>
            </w:pict>
          </mc:Fallback>
        </mc:AlternateContent>
      </w:r>
    </w:p>
    <w:p w14:paraId="0DFBD435" w14:textId="77777777" w:rsidR="00693C89" w:rsidRPr="00956D35" w:rsidRDefault="00693C89" w:rsidP="00693C89">
      <w:pPr>
        <w:rPr>
          <w:rFonts w:ascii="Arial" w:hAnsi="Arial" w:cs="Arial"/>
          <w:szCs w:val="24"/>
        </w:rPr>
      </w:pPr>
    </w:p>
    <w:p w14:paraId="1108AC54" w14:textId="167E2171" w:rsidR="00693C89" w:rsidRPr="00956D35" w:rsidRDefault="0054181B" w:rsidP="00693C89">
      <w:pPr>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129" behindDoc="0" locked="0" layoutInCell="1" allowOverlap="1" wp14:anchorId="304B4D73" wp14:editId="6822B4C7">
                <wp:simplePos x="0" y="0"/>
                <wp:positionH relativeFrom="column">
                  <wp:posOffset>3164205</wp:posOffset>
                </wp:positionH>
                <wp:positionV relativeFrom="paragraph">
                  <wp:posOffset>5080</wp:posOffset>
                </wp:positionV>
                <wp:extent cx="495300" cy="247650"/>
                <wp:effectExtent l="0" t="0" r="1905" b="0"/>
                <wp:wrapNone/>
                <wp:docPr id="12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74B96" w14:textId="77777777" w:rsidR="00201A27" w:rsidRDefault="00201A27" w:rsidP="00693C89">
                            <w:r>
                              <w:rPr>
                                <w:szCs w:val="24"/>
                              </w:rPr>
                              <w:t>V</w:t>
                            </w:r>
                            <w:r w:rsidRPr="003B5A7C">
                              <w:rPr>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B4D73" id="Text Box 188" o:spid="_x0000_s1142" type="#_x0000_t202" style="position:absolute;margin-left:249.15pt;margin-top:.4pt;width:39pt;height:19.5pt;z-index: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" stroked="f">
                <v:textbox>
                  <w:txbxContent>
                    <w:p w14:paraId="71F74B96" w14:textId="77777777" w:rsidR="00201A27" w:rsidRDefault="00201A27" w:rsidP="00693C89">
                      <w:r>
                        <w:rPr>
                          <w:szCs w:val="24"/>
                        </w:rPr>
                        <w:t>V</w:t>
                      </w:r>
                      <w:r w:rsidRPr="003B5A7C">
                        <w:rPr>
                          <w:szCs w:val="24"/>
                          <w:vertAlign w:val="subscript"/>
                        </w:rPr>
                        <w:t>1</w:t>
                      </w:r>
                    </w:p>
                  </w:txbxContent>
                </v:textbox>
              </v:shape>
            </w:pict>
          </mc:Fallback>
        </mc:AlternateContent>
      </w:r>
    </w:p>
    <w:p w14:paraId="14C7D967" w14:textId="77777777" w:rsidR="00693C89" w:rsidRPr="00956D35" w:rsidRDefault="00693C89" w:rsidP="00693C89">
      <w:pPr>
        <w:rPr>
          <w:rFonts w:ascii="Arial" w:hAnsi="Arial" w:cs="Arial"/>
          <w:szCs w:val="24"/>
        </w:rPr>
      </w:pPr>
    </w:p>
    <w:p w14:paraId="51EBF173" w14:textId="23DC8FCC" w:rsidR="00693C89" w:rsidRPr="00956D35" w:rsidRDefault="0054181B" w:rsidP="00693C89">
      <w:pPr>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141" behindDoc="0" locked="0" layoutInCell="1" allowOverlap="1" wp14:anchorId="53E714D6" wp14:editId="6A784ADA">
                <wp:simplePos x="0" y="0"/>
                <wp:positionH relativeFrom="column">
                  <wp:posOffset>1028700</wp:posOffset>
                </wp:positionH>
                <wp:positionV relativeFrom="paragraph">
                  <wp:posOffset>76200</wp:posOffset>
                </wp:positionV>
                <wp:extent cx="1143000" cy="276225"/>
                <wp:effectExtent l="0" t="4445" r="3810" b="0"/>
                <wp:wrapNone/>
                <wp:docPr id="12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7901A" w14:textId="77777777" w:rsidR="00201A27" w:rsidRPr="00A25DD5" w:rsidRDefault="00201A27" w:rsidP="00693C89">
                            <w:pPr>
                              <w:autoSpaceDE w:val="0"/>
                              <w:autoSpaceDN w:val="0"/>
                              <w:adjustRightInd w:val="0"/>
                              <w:rPr>
                                <w:sz w:val="18"/>
                                <w:szCs w:val="24"/>
                              </w:rPr>
                            </w:pPr>
                            <w:r w:rsidRPr="00A25DD5">
                              <w:rPr>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3E714D6" id="Text Box 200" o:spid="_x0000_s1143" type="#_x0000_t202" style="position:absolute;margin-left:81pt;margin-top:6pt;width:90pt;height:21.75pt;z-index: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" filled="f" fillcolor="#0c9" stroked="f">
                <v:textbox>
                  <w:txbxContent>
                    <w:p w14:paraId="3DF7901A" w14:textId="77777777" w:rsidR="00201A27" w:rsidRPr="00A25DD5" w:rsidRDefault="00201A27" w:rsidP="00693C89">
                      <w:pPr>
                        <w:autoSpaceDE w:val="0"/>
                        <w:autoSpaceDN w:val="0"/>
                        <w:adjustRightInd w:val="0"/>
                        <w:rPr>
                          <w:sz w:val="18"/>
                          <w:szCs w:val="24"/>
                        </w:rPr>
                      </w:pPr>
                      <w:r w:rsidRPr="00A25DD5">
                        <w:rPr>
                          <w:sz w:val="18"/>
                          <w:szCs w:val="24"/>
                        </w:rPr>
                        <w:t>Electrical Chassis</w:t>
                      </w:r>
                    </w:p>
                  </w:txbxContent>
                </v:textbox>
              </v:shape>
            </w:pict>
          </mc:Fallback>
        </mc:AlternateContent>
      </w:r>
      <w:r>
        <w:rPr>
          <w:rFonts w:ascii="Arial" w:hAnsi="Arial" w:cs="Arial"/>
          <w:noProof/>
          <w:szCs w:val="24"/>
          <w:lang w:eastAsia="ja-JP"/>
        </w:rPr>
        <mc:AlternateContent>
          <mc:Choice Requires="wps">
            <w:drawing>
              <wp:anchor distT="0" distB="0" distL="114300" distR="114300" simplePos="0" relativeHeight="120" behindDoc="0" locked="0" layoutInCell="1" allowOverlap="1" wp14:anchorId="63172A56" wp14:editId="21302BE6">
                <wp:simplePos x="0" y="0"/>
                <wp:positionH relativeFrom="column">
                  <wp:posOffset>1144905</wp:posOffset>
                </wp:positionH>
                <wp:positionV relativeFrom="paragraph">
                  <wp:posOffset>119380</wp:posOffset>
                </wp:positionV>
                <wp:extent cx="3505200" cy="0"/>
                <wp:effectExtent l="17145" t="9525" r="11430" b="9525"/>
                <wp:wrapNone/>
                <wp:docPr id="120"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D8CBE" id="Line 179" o:spid="_x0000_s1026" style="position:absolute;z-index: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5pt,9.4pt" to="366.1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" strokeweight="1.5pt"/>
            </w:pict>
          </mc:Fallback>
        </mc:AlternateContent>
      </w:r>
    </w:p>
    <w:p w14:paraId="639AA8FC" w14:textId="77777777" w:rsidR="00693C89" w:rsidRPr="00956D35" w:rsidRDefault="00693C89" w:rsidP="00693C89">
      <w:pPr>
        <w:rPr>
          <w:rFonts w:ascii="Arial" w:hAnsi="Arial" w:cs="Arial"/>
          <w:szCs w:val="24"/>
        </w:rPr>
      </w:pPr>
    </w:p>
    <w:p w14:paraId="3F51AE14" w14:textId="77777777" w:rsidR="00693C89" w:rsidRPr="00956D35" w:rsidRDefault="00693C89" w:rsidP="00693C89">
      <w:pPr>
        <w:spacing w:after="120"/>
        <w:ind w:left="2268" w:right="1134" w:hanging="1134"/>
        <w:jc w:val="both"/>
      </w:pPr>
      <w:r w:rsidRPr="00956D35">
        <w:t>3.</w:t>
      </w:r>
      <w:r w:rsidRPr="00956D35">
        <w:tab/>
        <w:t xml:space="preserve">Assessment procedure for low electrical </w:t>
      </w:r>
      <w:r w:rsidR="004E08C1">
        <w:t>e</w:t>
      </w:r>
      <w:r w:rsidR="004E08C1" w:rsidRPr="00956D35">
        <w:t>nergy</w:t>
      </w:r>
    </w:p>
    <w:p w14:paraId="3B9009A3" w14:textId="77777777" w:rsidR="00693C89" w:rsidRPr="00956D35" w:rsidRDefault="00693C89" w:rsidP="00693C89">
      <w:pPr>
        <w:keepNext/>
        <w:spacing w:after="120"/>
        <w:ind w:left="2268" w:right="1134"/>
        <w:jc w:val="both"/>
        <w:rPr>
          <w:strike/>
          <w:szCs w:val="24"/>
        </w:rPr>
      </w:pPr>
      <w:r w:rsidRPr="00956D35">
        <w:rPr>
          <w:szCs w:val="24"/>
        </w:rPr>
        <w:t>Prior to the impact a switch S</w:t>
      </w:r>
      <w:r w:rsidRPr="00956D35">
        <w:rPr>
          <w:szCs w:val="24"/>
          <w:vertAlign w:val="subscript"/>
        </w:rPr>
        <w:t>1</w:t>
      </w:r>
      <w:r w:rsidRPr="00956D35">
        <w:rPr>
          <w:szCs w:val="24"/>
        </w:rPr>
        <w:t xml:space="preserve"> and a known discharge resistor R</w:t>
      </w:r>
      <w:r w:rsidRPr="00956D35">
        <w:rPr>
          <w:szCs w:val="24"/>
          <w:vertAlign w:val="subscript"/>
        </w:rPr>
        <w:t>e</w:t>
      </w:r>
      <w:r w:rsidRPr="00956D35">
        <w:rPr>
          <w:szCs w:val="24"/>
        </w:rPr>
        <w:t xml:space="preserve"> </w:t>
      </w:r>
      <w:r w:rsidRPr="00956D35">
        <w:rPr>
          <w:bCs/>
        </w:rPr>
        <w:t>is connected in parallel to the relevant capacitance (see Figure 2).</w:t>
      </w:r>
    </w:p>
    <w:p w14:paraId="1FCE79EC" w14:textId="77777777" w:rsidR="00693C89" w:rsidRPr="00956D35" w:rsidRDefault="00693C89" w:rsidP="00693C89">
      <w:pPr>
        <w:keepNext/>
        <w:spacing w:after="120"/>
        <w:ind w:left="2268" w:right="1134"/>
        <w:jc w:val="both"/>
        <w:rPr>
          <w:spacing w:val="-2"/>
          <w:szCs w:val="24"/>
        </w:rPr>
      </w:pPr>
      <w:r w:rsidRPr="00956D35">
        <w:rPr>
          <w:bCs/>
          <w:spacing w:val="-2"/>
        </w:rPr>
        <w:t>Not earlier than 5 seconds and not later than 60 seconds</w:t>
      </w:r>
      <w:r w:rsidRPr="00956D35">
        <w:rPr>
          <w:spacing w:val="-2"/>
          <w:szCs w:val="24"/>
        </w:rPr>
        <w:t xml:space="preserve"> after the impact the switch S</w:t>
      </w:r>
      <w:r w:rsidRPr="00956D35">
        <w:rPr>
          <w:spacing w:val="-2"/>
          <w:szCs w:val="24"/>
          <w:vertAlign w:val="subscript"/>
        </w:rPr>
        <w:t>1</w:t>
      </w:r>
      <w:r w:rsidRPr="00956D35">
        <w:rPr>
          <w:spacing w:val="-2"/>
          <w:szCs w:val="24"/>
        </w:rPr>
        <w:t xml:space="preserve"> </w:t>
      </w:r>
      <w:r w:rsidRPr="00956D35">
        <w:rPr>
          <w:bCs/>
          <w:spacing w:val="-2"/>
        </w:rPr>
        <w:t>shall be</w:t>
      </w:r>
      <w:r w:rsidRPr="00956D35">
        <w:rPr>
          <w:spacing w:val="-2"/>
          <w:szCs w:val="24"/>
        </w:rPr>
        <w:t xml:space="preserve"> closed while the voltage </w:t>
      </w:r>
      <w:proofErr w:type="spellStart"/>
      <w:r w:rsidRPr="00956D35">
        <w:rPr>
          <w:spacing w:val="-2"/>
          <w:szCs w:val="24"/>
        </w:rPr>
        <w:t>V</w:t>
      </w:r>
      <w:r w:rsidRPr="00956D35">
        <w:rPr>
          <w:spacing w:val="-2"/>
          <w:szCs w:val="24"/>
          <w:vertAlign w:val="subscript"/>
        </w:rPr>
        <w:t>b</w:t>
      </w:r>
      <w:proofErr w:type="spellEnd"/>
      <w:r w:rsidRPr="00956D35">
        <w:rPr>
          <w:spacing w:val="-2"/>
          <w:szCs w:val="24"/>
        </w:rPr>
        <w:t xml:space="preserve"> and the current </w:t>
      </w:r>
      <w:proofErr w:type="spellStart"/>
      <w:r w:rsidRPr="00956D35">
        <w:rPr>
          <w:spacing w:val="-2"/>
          <w:szCs w:val="24"/>
        </w:rPr>
        <w:t>I</w:t>
      </w:r>
      <w:r w:rsidRPr="00956D35">
        <w:rPr>
          <w:spacing w:val="-2"/>
          <w:szCs w:val="24"/>
          <w:vertAlign w:val="subscript"/>
        </w:rPr>
        <w:t>e</w:t>
      </w:r>
      <w:proofErr w:type="spellEnd"/>
      <w:r w:rsidRPr="00956D35">
        <w:rPr>
          <w:spacing w:val="-2"/>
        </w:rPr>
        <w:t xml:space="preserve"> </w:t>
      </w:r>
      <w:r w:rsidRPr="00956D35">
        <w:rPr>
          <w:bCs/>
          <w:spacing w:val="-2"/>
        </w:rPr>
        <w:t>are</w:t>
      </w:r>
      <w:r w:rsidRPr="00956D35">
        <w:rPr>
          <w:bCs/>
          <w:spacing w:val="-2"/>
          <w:szCs w:val="24"/>
        </w:rPr>
        <w:t xml:space="preserve"> </w:t>
      </w:r>
      <w:r w:rsidRPr="00956D35">
        <w:rPr>
          <w:spacing w:val="-2"/>
          <w:szCs w:val="24"/>
        </w:rPr>
        <w:t xml:space="preserve">measured and recorded. The product of the voltage </w:t>
      </w:r>
      <w:proofErr w:type="spellStart"/>
      <w:r w:rsidRPr="00956D35">
        <w:rPr>
          <w:spacing w:val="-2"/>
          <w:szCs w:val="24"/>
        </w:rPr>
        <w:t>V</w:t>
      </w:r>
      <w:r w:rsidRPr="00956D35">
        <w:rPr>
          <w:spacing w:val="-2"/>
          <w:szCs w:val="24"/>
          <w:vertAlign w:val="subscript"/>
        </w:rPr>
        <w:t>b</w:t>
      </w:r>
      <w:proofErr w:type="spellEnd"/>
      <w:r w:rsidRPr="00956D35">
        <w:rPr>
          <w:spacing w:val="-2"/>
          <w:szCs w:val="24"/>
        </w:rPr>
        <w:t xml:space="preserve"> and the current </w:t>
      </w:r>
      <w:proofErr w:type="spellStart"/>
      <w:r w:rsidRPr="00956D35">
        <w:rPr>
          <w:spacing w:val="-2"/>
          <w:szCs w:val="24"/>
        </w:rPr>
        <w:t>I</w:t>
      </w:r>
      <w:r w:rsidRPr="00956D35">
        <w:rPr>
          <w:spacing w:val="-2"/>
          <w:szCs w:val="24"/>
          <w:vertAlign w:val="subscript"/>
        </w:rPr>
        <w:t>e</w:t>
      </w:r>
      <w:proofErr w:type="spellEnd"/>
      <w:r w:rsidRPr="00956D35">
        <w:rPr>
          <w:spacing w:val="-2"/>
          <w:szCs w:val="24"/>
        </w:rPr>
        <w:t xml:space="preserve"> </w:t>
      </w:r>
      <w:r w:rsidRPr="00956D35">
        <w:rPr>
          <w:bCs/>
          <w:spacing w:val="-2"/>
        </w:rPr>
        <w:t>shall be</w:t>
      </w:r>
      <w:r w:rsidRPr="00956D35">
        <w:rPr>
          <w:spacing w:val="-2"/>
          <w:szCs w:val="24"/>
        </w:rPr>
        <w:t xml:space="preserve"> integrated over the period of time</w:t>
      </w:r>
      <w:r w:rsidRPr="00956D35">
        <w:rPr>
          <w:spacing w:val="-2"/>
        </w:rPr>
        <w:t>,</w:t>
      </w:r>
      <w:r w:rsidRPr="00956D35">
        <w:rPr>
          <w:spacing w:val="-2"/>
          <w:szCs w:val="24"/>
        </w:rPr>
        <w:t xml:space="preserve"> starting from the moment when the switch S1 is closed (</w:t>
      </w:r>
      <w:proofErr w:type="spellStart"/>
      <w:r w:rsidRPr="00956D35">
        <w:rPr>
          <w:spacing w:val="-2"/>
          <w:szCs w:val="24"/>
        </w:rPr>
        <w:t>t</w:t>
      </w:r>
      <w:r w:rsidRPr="00956D35">
        <w:rPr>
          <w:spacing w:val="-2"/>
          <w:szCs w:val="24"/>
          <w:vertAlign w:val="subscript"/>
        </w:rPr>
        <w:t>c</w:t>
      </w:r>
      <w:proofErr w:type="spellEnd"/>
      <w:r w:rsidRPr="00956D35">
        <w:rPr>
          <w:spacing w:val="-2"/>
          <w:szCs w:val="24"/>
        </w:rPr>
        <w:t xml:space="preserve">) until the voltage </w:t>
      </w:r>
      <w:proofErr w:type="spellStart"/>
      <w:r w:rsidRPr="00956D35">
        <w:rPr>
          <w:spacing w:val="-2"/>
          <w:szCs w:val="24"/>
        </w:rPr>
        <w:t>V</w:t>
      </w:r>
      <w:r w:rsidRPr="00956D35">
        <w:rPr>
          <w:spacing w:val="-2"/>
          <w:szCs w:val="24"/>
          <w:vertAlign w:val="subscript"/>
        </w:rPr>
        <w:t>b</w:t>
      </w:r>
      <w:proofErr w:type="spellEnd"/>
      <w:r w:rsidRPr="00956D35">
        <w:rPr>
          <w:spacing w:val="-2"/>
          <w:szCs w:val="24"/>
        </w:rPr>
        <w:t xml:space="preserve"> falls below the high voltage threshold of</w:t>
      </w:r>
      <w:r w:rsidR="004E08C1">
        <w:rPr>
          <w:spacing w:val="-2"/>
          <w:szCs w:val="24"/>
        </w:rPr>
        <w:br/>
      </w:r>
      <w:r w:rsidRPr="00956D35">
        <w:rPr>
          <w:spacing w:val="-2"/>
          <w:szCs w:val="24"/>
        </w:rPr>
        <w:t>60 V DC (</w:t>
      </w:r>
      <w:proofErr w:type="spellStart"/>
      <w:r w:rsidRPr="00956D35">
        <w:rPr>
          <w:spacing w:val="-2"/>
          <w:szCs w:val="24"/>
        </w:rPr>
        <w:t>t</w:t>
      </w:r>
      <w:r w:rsidRPr="00956D35">
        <w:rPr>
          <w:spacing w:val="-2"/>
          <w:szCs w:val="24"/>
          <w:vertAlign w:val="subscript"/>
        </w:rPr>
        <w:t>h</w:t>
      </w:r>
      <w:proofErr w:type="spellEnd"/>
      <w:r w:rsidRPr="00956D35">
        <w:rPr>
          <w:spacing w:val="-2"/>
          <w:szCs w:val="24"/>
        </w:rPr>
        <w:t>)</w:t>
      </w:r>
      <w:r w:rsidRPr="00956D35">
        <w:rPr>
          <w:spacing w:val="-2"/>
        </w:rPr>
        <w:t xml:space="preserve">. </w:t>
      </w:r>
      <w:r w:rsidRPr="00956D35">
        <w:rPr>
          <w:bCs/>
          <w:spacing w:val="-2"/>
        </w:rPr>
        <w:t>The</w:t>
      </w:r>
      <w:r w:rsidRPr="00956D35">
        <w:rPr>
          <w:spacing w:val="-2"/>
          <w:szCs w:val="24"/>
        </w:rPr>
        <w:t xml:space="preserve"> resulting</w:t>
      </w:r>
      <w:r w:rsidRPr="00956D35">
        <w:rPr>
          <w:spacing w:val="-2"/>
        </w:rPr>
        <w:t xml:space="preserve"> </w:t>
      </w:r>
      <w:r w:rsidRPr="00956D35">
        <w:rPr>
          <w:bCs/>
          <w:spacing w:val="-2"/>
        </w:rPr>
        <w:t>integration equals</w:t>
      </w:r>
      <w:r w:rsidRPr="00956D35">
        <w:rPr>
          <w:spacing w:val="-2"/>
          <w:szCs w:val="24"/>
        </w:rPr>
        <w:t xml:space="preserve"> the total energy (TE) in joules.</w:t>
      </w:r>
    </w:p>
    <w:p w14:paraId="4F28260E" w14:textId="31D820DA" w:rsidR="00693C89" w:rsidRPr="00956D35" w:rsidRDefault="00693C89" w:rsidP="00693C89">
      <w:pPr>
        <w:spacing w:after="120"/>
        <w:ind w:left="1985" w:right="1134" w:firstLine="283"/>
        <w:rPr>
          <w:b/>
          <w:bCs/>
          <w:iCs/>
        </w:rPr>
      </w:pPr>
      <w:r w:rsidRPr="00956D35">
        <w:rPr>
          <w:bCs/>
        </w:rPr>
        <w:tab/>
        <w:t>(a)</w:t>
      </w:r>
      <w:r w:rsidRPr="00956D35">
        <w:rPr>
          <w:bCs/>
        </w:rPr>
        <w:tab/>
      </w:r>
      <w:r w:rsidR="0054181B">
        <w:rPr>
          <w:noProof/>
          <w:position w:val="-32"/>
        </w:rPr>
        <w:drawing>
          <wp:inline distT="0" distB="0" distL="0" distR="0" wp14:anchorId="16953285" wp14:editId="599B31F3">
            <wp:extent cx="1308100" cy="533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308100" cy="533400"/>
                    </a:xfrm>
                    <a:prstGeom prst="rect">
                      <a:avLst/>
                    </a:prstGeom>
                    <a:noFill/>
                    <a:ln>
                      <a:noFill/>
                    </a:ln>
                  </pic:spPr>
                </pic:pic>
              </a:graphicData>
            </a:graphic>
          </wp:inline>
        </w:drawing>
      </w:r>
    </w:p>
    <w:p w14:paraId="5248C053" w14:textId="77777777" w:rsidR="00693C89" w:rsidRPr="00956D35" w:rsidRDefault="00693C89" w:rsidP="004E08C1">
      <w:pPr>
        <w:spacing w:after="120"/>
        <w:ind w:left="2835" w:right="1134"/>
        <w:jc w:val="both"/>
        <w:rPr>
          <w:bCs/>
        </w:rPr>
      </w:pPr>
      <w:r w:rsidRPr="00956D35">
        <w:rPr>
          <w:bCs/>
        </w:rPr>
        <w:t xml:space="preserve">When </w:t>
      </w:r>
      <w:proofErr w:type="spellStart"/>
      <w:r w:rsidRPr="00956D35">
        <w:rPr>
          <w:bCs/>
        </w:rPr>
        <w:t>V</w:t>
      </w:r>
      <w:r w:rsidRPr="00956D35">
        <w:rPr>
          <w:bCs/>
          <w:vertAlign w:val="subscript"/>
        </w:rPr>
        <w:t>b</w:t>
      </w:r>
      <w:proofErr w:type="spellEnd"/>
      <w:r w:rsidRPr="00956D35">
        <w:rPr>
          <w:bCs/>
        </w:rPr>
        <w:t xml:space="preserve"> is measured at a point in time between 5 seconds and 60 seconds after the impact and the capacitance of the X-capacitors (</w:t>
      </w:r>
      <w:proofErr w:type="spellStart"/>
      <w:r w:rsidRPr="00956D35">
        <w:rPr>
          <w:bCs/>
        </w:rPr>
        <w:t>C</w:t>
      </w:r>
      <w:r w:rsidRPr="00956D35">
        <w:rPr>
          <w:bCs/>
          <w:vertAlign w:val="subscript"/>
        </w:rPr>
        <w:t>x</w:t>
      </w:r>
      <w:proofErr w:type="spellEnd"/>
      <w:r w:rsidRPr="00956D35">
        <w:rPr>
          <w:bCs/>
        </w:rPr>
        <w:t xml:space="preserve">) is specified by the manufacturer, total energy (TE) shall be calculated according to the following formula: </w:t>
      </w:r>
    </w:p>
    <w:p w14:paraId="4C0716CE" w14:textId="77777777" w:rsidR="00693C89" w:rsidRPr="00956D35" w:rsidRDefault="00693C89" w:rsidP="00693C89">
      <w:pPr>
        <w:spacing w:after="120"/>
        <w:ind w:left="2835" w:right="1134" w:hanging="567"/>
        <w:jc w:val="both"/>
        <w:rPr>
          <w:bCs/>
        </w:rPr>
      </w:pPr>
      <w:r w:rsidRPr="00956D35">
        <w:rPr>
          <w:bCs/>
        </w:rPr>
        <w:t>(b)</w:t>
      </w:r>
      <w:r w:rsidRPr="00956D35">
        <w:rPr>
          <w:bCs/>
        </w:rPr>
        <w:tab/>
        <w:t xml:space="preserve">TE = 0.5 x </w:t>
      </w:r>
      <w:proofErr w:type="spellStart"/>
      <w:r w:rsidRPr="00956D35">
        <w:rPr>
          <w:bCs/>
        </w:rPr>
        <w:t>C</w:t>
      </w:r>
      <w:r w:rsidRPr="00956D35">
        <w:rPr>
          <w:bCs/>
          <w:vertAlign w:val="subscript"/>
        </w:rPr>
        <w:t>x</w:t>
      </w:r>
      <w:proofErr w:type="spellEnd"/>
      <w:r w:rsidRPr="00956D35">
        <w:rPr>
          <w:bCs/>
        </w:rPr>
        <w:t xml:space="preserve"> x(V</w:t>
      </w:r>
      <w:r w:rsidRPr="00956D35">
        <w:rPr>
          <w:bCs/>
          <w:vertAlign w:val="subscript"/>
        </w:rPr>
        <w:t>b</w:t>
      </w:r>
      <w:r w:rsidRPr="00956D35">
        <w:rPr>
          <w:bCs/>
          <w:vertAlign w:val="superscript"/>
        </w:rPr>
        <w:t>2</w:t>
      </w:r>
      <w:r w:rsidRPr="00956D35">
        <w:rPr>
          <w:bCs/>
        </w:rPr>
        <w:t xml:space="preserve"> – 3 600)</w:t>
      </w:r>
    </w:p>
    <w:p w14:paraId="4702B0D5" w14:textId="77777777" w:rsidR="00693C89" w:rsidRPr="00956D35" w:rsidRDefault="00693C89" w:rsidP="004E08C1">
      <w:pPr>
        <w:spacing w:after="120"/>
        <w:ind w:left="2835" w:right="1134"/>
        <w:jc w:val="both"/>
        <w:rPr>
          <w:bCs/>
        </w:rPr>
      </w:pPr>
      <w:r w:rsidRPr="00956D35">
        <w:rPr>
          <w:bCs/>
        </w:rPr>
        <w:t>When V</w:t>
      </w:r>
      <w:r w:rsidRPr="00956D35">
        <w:rPr>
          <w:bCs/>
          <w:vertAlign w:val="subscript"/>
        </w:rPr>
        <w:t>1</w:t>
      </w:r>
      <w:r w:rsidRPr="00956D35">
        <w:rPr>
          <w:bCs/>
        </w:rPr>
        <w:t>, V</w:t>
      </w:r>
      <w:r w:rsidRPr="00956D35">
        <w:rPr>
          <w:bCs/>
          <w:vertAlign w:val="subscript"/>
        </w:rPr>
        <w:t>2</w:t>
      </w:r>
      <w:r w:rsidRPr="00956D35">
        <w:rPr>
          <w:bCs/>
        </w:rPr>
        <w:t xml:space="preserve"> (see Figure 1) are measured at a point in time between 5 seconds and 60 seconds after the impact and the capacitances of the Y-capacitors (C</w:t>
      </w:r>
      <w:r w:rsidRPr="00956D35">
        <w:rPr>
          <w:bCs/>
          <w:vertAlign w:val="subscript"/>
        </w:rPr>
        <w:t>y1</w:t>
      </w:r>
      <w:r w:rsidRPr="00956D35">
        <w:rPr>
          <w:bCs/>
        </w:rPr>
        <w:t>, C</w:t>
      </w:r>
      <w:r w:rsidRPr="00956D35">
        <w:rPr>
          <w:bCs/>
          <w:vertAlign w:val="subscript"/>
        </w:rPr>
        <w:t>y2</w:t>
      </w:r>
      <w:r w:rsidRPr="00956D35">
        <w:rPr>
          <w:bCs/>
        </w:rPr>
        <w:t>) are specified by the manufacturer, total energy (TE</w:t>
      </w:r>
      <w:r w:rsidRPr="00956D35">
        <w:rPr>
          <w:bCs/>
          <w:vertAlign w:val="subscript"/>
        </w:rPr>
        <w:t>y1</w:t>
      </w:r>
      <w:r w:rsidRPr="00956D35">
        <w:rPr>
          <w:bCs/>
        </w:rPr>
        <w:t>, TE</w:t>
      </w:r>
      <w:r w:rsidRPr="00956D35">
        <w:rPr>
          <w:bCs/>
          <w:vertAlign w:val="subscript"/>
        </w:rPr>
        <w:t>y2</w:t>
      </w:r>
      <w:r w:rsidRPr="00956D35">
        <w:rPr>
          <w:bCs/>
        </w:rPr>
        <w:t>) shall be calculated according to the following formulas:</w:t>
      </w:r>
    </w:p>
    <w:p w14:paraId="4D46A69B" w14:textId="77777777" w:rsidR="00693C89" w:rsidRPr="00956D35" w:rsidRDefault="00693C89" w:rsidP="00693C89">
      <w:pPr>
        <w:spacing w:after="120"/>
        <w:ind w:left="2835" w:right="1134" w:hanging="567"/>
        <w:jc w:val="both"/>
        <w:rPr>
          <w:bCs/>
        </w:rPr>
      </w:pPr>
      <w:r w:rsidRPr="00956D35">
        <w:rPr>
          <w:bCs/>
        </w:rPr>
        <w:t>(c)</w:t>
      </w:r>
      <w:r w:rsidRPr="00956D35">
        <w:rPr>
          <w:bCs/>
        </w:rPr>
        <w:tab/>
        <w:t>TE</w:t>
      </w:r>
      <w:r w:rsidRPr="00956D35">
        <w:rPr>
          <w:bCs/>
          <w:vertAlign w:val="subscript"/>
        </w:rPr>
        <w:t>y1</w:t>
      </w:r>
      <w:r w:rsidRPr="00956D35">
        <w:rPr>
          <w:bCs/>
        </w:rPr>
        <w:t xml:space="preserve"> = 0.5 x C</w:t>
      </w:r>
      <w:r w:rsidRPr="00956D35">
        <w:rPr>
          <w:bCs/>
          <w:vertAlign w:val="subscript"/>
        </w:rPr>
        <w:t>y1</w:t>
      </w:r>
      <w:r w:rsidRPr="00956D35">
        <w:rPr>
          <w:bCs/>
        </w:rPr>
        <w:t xml:space="preserve"> x (V</w:t>
      </w:r>
      <w:r w:rsidRPr="00956D35">
        <w:rPr>
          <w:bCs/>
          <w:vertAlign w:val="subscript"/>
        </w:rPr>
        <w:t>1</w:t>
      </w:r>
      <w:r w:rsidRPr="00956D35">
        <w:rPr>
          <w:bCs/>
          <w:vertAlign w:val="superscript"/>
        </w:rPr>
        <w:t>2</w:t>
      </w:r>
      <w:r w:rsidRPr="00956D35">
        <w:rPr>
          <w:bCs/>
        </w:rPr>
        <w:t xml:space="preserve"> -3 600)</w:t>
      </w:r>
    </w:p>
    <w:p w14:paraId="2A72703C" w14:textId="77777777" w:rsidR="00693C89" w:rsidRPr="00956D35" w:rsidRDefault="00693C89" w:rsidP="00693C89">
      <w:pPr>
        <w:spacing w:after="120"/>
        <w:ind w:left="2835" w:right="1134" w:hanging="567"/>
        <w:jc w:val="both"/>
        <w:rPr>
          <w:bCs/>
        </w:rPr>
      </w:pPr>
      <w:r w:rsidRPr="00956D35">
        <w:rPr>
          <w:bCs/>
        </w:rPr>
        <w:tab/>
      </w:r>
      <w:r w:rsidRPr="00956D35">
        <w:rPr>
          <w:bCs/>
        </w:rPr>
        <w:tab/>
        <w:t>TE</w:t>
      </w:r>
      <w:r w:rsidRPr="00956D35">
        <w:rPr>
          <w:bCs/>
          <w:vertAlign w:val="subscript"/>
        </w:rPr>
        <w:t>y2</w:t>
      </w:r>
      <w:r w:rsidRPr="00956D35">
        <w:rPr>
          <w:bCs/>
        </w:rPr>
        <w:t xml:space="preserve"> = 0.5 x C</w:t>
      </w:r>
      <w:r w:rsidRPr="00956D35">
        <w:rPr>
          <w:bCs/>
          <w:vertAlign w:val="subscript"/>
        </w:rPr>
        <w:t>y2</w:t>
      </w:r>
      <w:r w:rsidRPr="00956D35">
        <w:rPr>
          <w:bCs/>
        </w:rPr>
        <w:t xml:space="preserve">  x (V</w:t>
      </w:r>
      <w:r w:rsidRPr="00956D35">
        <w:rPr>
          <w:bCs/>
          <w:vertAlign w:val="subscript"/>
        </w:rPr>
        <w:t>2</w:t>
      </w:r>
      <w:r w:rsidRPr="00956D35">
        <w:rPr>
          <w:bCs/>
          <w:vertAlign w:val="superscript"/>
        </w:rPr>
        <w:t>2</w:t>
      </w:r>
      <w:r w:rsidRPr="00956D35">
        <w:rPr>
          <w:bCs/>
        </w:rPr>
        <w:t>- 3 600)</w:t>
      </w:r>
    </w:p>
    <w:p w14:paraId="0348852B" w14:textId="77777777" w:rsidR="00693C89" w:rsidRPr="00956D35" w:rsidRDefault="00693C89" w:rsidP="004E08C1">
      <w:pPr>
        <w:spacing w:after="120"/>
        <w:ind w:left="2835" w:right="1134"/>
        <w:jc w:val="both"/>
        <w:rPr>
          <w:bCs/>
        </w:rPr>
      </w:pPr>
      <w:r w:rsidRPr="00956D35">
        <w:rPr>
          <w:bCs/>
        </w:rPr>
        <w:t xml:space="preserve">This procedure is not applicable if the test is performed under the condition where </w:t>
      </w:r>
      <w:r w:rsidRPr="00956D35">
        <w:t>the</w:t>
      </w:r>
      <w:r w:rsidRPr="00956D35">
        <w:rPr>
          <w:bCs/>
        </w:rPr>
        <w:t xml:space="preserve"> electric power train is not energized.</w:t>
      </w:r>
    </w:p>
    <w:p w14:paraId="10296E28" w14:textId="77777777" w:rsidR="00693C89" w:rsidRPr="00956D35" w:rsidRDefault="00693C89" w:rsidP="00693C89">
      <w:pPr>
        <w:keepNext/>
        <w:keepLines/>
        <w:spacing w:line="240" w:lineRule="auto"/>
        <w:ind w:left="1134"/>
        <w:outlineLvl w:val="0"/>
      </w:pPr>
      <w:r w:rsidRPr="00956D35">
        <w:lastRenderedPageBreak/>
        <w:t>Figure 2</w:t>
      </w:r>
    </w:p>
    <w:p w14:paraId="2073BC78" w14:textId="77777777" w:rsidR="00693C89" w:rsidRPr="00956D35" w:rsidRDefault="00693C89" w:rsidP="00693C89">
      <w:pPr>
        <w:spacing w:after="360"/>
        <w:ind w:left="1134" w:right="1134"/>
        <w:jc w:val="both"/>
        <w:rPr>
          <w:b/>
        </w:rPr>
      </w:pPr>
      <w:r w:rsidRPr="00956D35">
        <w:rPr>
          <w:b/>
        </w:rPr>
        <w:t>E.g. measurement of high voltage bus energy stored in X-capacitors</w:t>
      </w:r>
    </w:p>
    <w:p w14:paraId="1311FA19" w14:textId="77777777" w:rsidR="00693C89" w:rsidRPr="00956D35" w:rsidRDefault="00693C89" w:rsidP="00693C89">
      <w:pPr>
        <w:jc w:val="both"/>
        <w:rPr>
          <w:rFonts w:ascii="Arial" w:hAnsi="Arial" w:cs="Arial"/>
          <w:szCs w:val="24"/>
        </w:rPr>
      </w:pPr>
      <w:bookmarkStart w:id="134" w:name="OLE_LINK1"/>
    </w:p>
    <w:p w14:paraId="33B454E5" w14:textId="1B2FE512" w:rsidR="00693C89" w:rsidRPr="00956D35" w:rsidRDefault="0054181B" w:rsidP="00693C89">
      <w:pPr>
        <w:jc w:val="both"/>
        <w:rPr>
          <w:rFonts w:ascii="Arial" w:hAnsi="Arial" w:cs="Arial"/>
          <w:szCs w:val="24"/>
        </w:rPr>
      </w:pPr>
      <w:r>
        <w:rPr>
          <w:rFonts w:ascii="Arial" w:hAnsi="Arial" w:cs="Arial"/>
          <w:noProof/>
          <w:szCs w:val="24"/>
          <w:lang w:eastAsia="de-DE"/>
        </w:rPr>
        <mc:AlternateContent>
          <mc:Choice Requires="wps">
            <w:drawing>
              <wp:anchor distT="0" distB="0" distL="114300" distR="114300" simplePos="0" relativeHeight="70" behindDoc="0" locked="0" layoutInCell="1" allowOverlap="1" wp14:anchorId="0AC001DB" wp14:editId="2899466F">
                <wp:simplePos x="0" y="0"/>
                <wp:positionH relativeFrom="column">
                  <wp:posOffset>3830955</wp:posOffset>
                </wp:positionH>
                <wp:positionV relativeFrom="paragraph">
                  <wp:posOffset>13970</wp:posOffset>
                </wp:positionV>
                <wp:extent cx="1047750" cy="247650"/>
                <wp:effectExtent l="0" t="0" r="1905" b="635"/>
                <wp:wrapNone/>
                <wp:docPr id="11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47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4C125" w14:textId="77777777" w:rsidR="00201A27" w:rsidRPr="00A25DD5" w:rsidRDefault="00201A27" w:rsidP="00693C89">
                            <w:pPr>
                              <w:rPr>
                                <w:sz w:val="18"/>
                              </w:rPr>
                            </w:pPr>
                            <w:r>
                              <w:rPr>
                                <w:sz w:val="18"/>
                                <w:szCs w:val="24"/>
                              </w:rPr>
                              <w:t>REESS</w:t>
                            </w:r>
                            <w:r w:rsidRPr="00A25DD5">
                              <w:rPr>
                                <w:sz w:val="18"/>
                                <w:szCs w:val="24"/>
                              </w:rPr>
                              <w:t xml:space="preserve">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AC001DB" id="Text Box 99" o:spid="_x0000_s1144" type="#_x0000_t202" style="position:absolute;left:0;text-align:left;margin-left:301.65pt;margin-top:1.1pt;width:82.5pt;height:19.5pt;z-index: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" filled="f" fillcolor="#0c9" stroked="f">
                <v:textbox>
                  <w:txbxContent>
                    <w:p w14:paraId="4AF4C125" w14:textId="77777777" w:rsidR="00201A27" w:rsidRPr="00A25DD5" w:rsidRDefault="00201A27" w:rsidP="00693C89">
                      <w:pPr>
                        <w:rPr>
                          <w:sz w:val="18"/>
                        </w:rPr>
                      </w:pPr>
                      <w:r>
                        <w:rPr>
                          <w:sz w:val="18"/>
                          <w:szCs w:val="24"/>
                        </w:rPr>
                        <w:t>REESS</w:t>
                      </w:r>
                      <w:r w:rsidRPr="00A25DD5">
                        <w:rPr>
                          <w:sz w:val="18"/>
                          <w:szCs w:val="24"/>
                        </w:rPr>
                        <w:t xml:space="preserve"> Assembly</w:t>
                      </w:r>
                    </w:p>
                  </w:txbxContent>
                </v:textbox>
              </v:shape>
            </w:pict>
          </mc:Fallback>
        </mc:AlternateContent>
      </w:r>
      <w:r>
        <w:rPr>
          <w:rFonts w:ascii="Arial" w:hAnsi="Arial" w:cs="Arial"/>
          <w:noProof/>
          <w:szCs w:val="24"/>
          <w:lang w:eastAsia="de-DE"/>
        </w:rPr>
        <mc:AlternateContent>
          <mc:Choice Requires="wps">
            <w:drawing>
              <wp:anchor distT="0" distB="0" distL="114300" distR="114300" simplePos="0" relativeHeight="69" behindDoc="0" locked="0" layoutInCell="1" allowOverlap="1" wp14:anchorId="0313F585" wp14:editId="67F0F21D">
                <wp:simplePos x="0" y="0"/>
                <wp:positionH relativeFrom="column">
                  <wp:posOffset>678180</wp:posOffset>
                </wp:positionH>
                <wp:positionV relativeFrom="paragraph">
                  <wp:posOffset>-113030</wp:posOffset>
                </wp:positionV>
                <wp:extent cx="1181100" cy="533400"/>
                <wp:effectExtent l="0" t="0" r="1905" b="3810"/>
                <wp:wrapNone/>
                <wp:docPr id="11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E1F75"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Energy Conversion</w:t>
                            </w:r>
                          </w:p>
                          <w:p w14:paraId="6AE98E7D" w14:textId="77777777" w:rsidR="00201A27" w:rsidRPr="00A25DD5" w:rsidRDefault="00201A27" w:rsidP="00693C89">
                            <w:pPr>
                              <w:spacing w:line="240" w:lineRule="exact"/>
                              <w:jc w:val="center"/>
                              <w:rPr>
                                <w:sz w:val="18"/>
                              </w:rPr>
                            </w:pPr>
                            <w:r w:rsidRPr="00A25DD5">
                              <w:rPr>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313F585" id="Text Box 98" o:spid="_x0000_s1145" type="#_x0000_t202" style="position:absolute;left:0;text-align:left;margin-left:53.4pt;margin-top:-8.9pt;width:93pt;height:42pt;z-index: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" filled="f" fillcolor="#0c9" stroked="f">
                <v:textbox>
                  <w:txbxContent>
                    <w:p w14:paraId="395E1F75"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Energy Conversion</w:t>
                      </w:r>
                    </w:p>
                    <w:p w14:paraId="6AE98E7D" w14:textId="77777777" w:rsidR="00201A27" w:rsidRPr="00A25DD5" w:rsidRDefault="00201A27" w:rsidP="00693C89">
                      <w:pPr>
                        <w:spacing w:line="240" w:lineRule="exact"/>
                        <w:jc w:val="center"/>
                        <w:rPr>
                          <w:sz w:val="18"/>
                        </w:rPr>
                      </w:pPr>
                      <w:r w:rsidRPr="00A25DD5">
                        <w:rPr>
                          <w:sz w:val="18"/>
                          <w:szCs w:val="24"/>
                        </w:rPr>
                        <w:t>System Assembly</w:t>
                      </w:r>
                    </w:p>
                  </w:txbxContent>
                </v:textbox>
              </v:shape>
            </w:pict>
          </mc:Fallback>
        </mc:AlternateContent>
      </w:r>
      <w:r>
        <w:rPr>
          <w:rFonts w:ascii="Arial" w:hAnsi="Arial" w:cs="Arial"/>
          <w:noProof/>
          <w:szCs w:val="24"/>
          <w:lang w:eastAsia="de-DE"/>
        </w:rPr>
        <mc:AlternateContent>
          <mc:Choice Requires="wps">
            <w:drawing>
              <wp:anchor distT="0" distB="0" distL="114300" distR="114300" simplePos="0" relativeHeight="66" behindDoc="0" locked="0" layoutInCell="1" allowOverlap="1" wp14:anchorId="2FBEA351" wp14:editId="49A95037">
                <wp:simplePos x="0" y="0"/>
                <wp:positionH relativeFrom="column">
                  <wp:posOffset>1087755</wp:posOffset>
                </wp:positionH>
                <wp:positionV relativeFrom="paragraph">
                  <wp:posOffset>-147955</wp:posOffset>
                </wp:positionV>
                <wp:extent cx="3505200" cy="0"/>
                <wp:effectExtent l="17145" t="18415" r="11430" b="10160"/>
                <wp:wrapNone/>
                <wp:docPr id="11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119EE" id="Line 95" o:spid="_x0000_s1026" style="position:absolute;z-index: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11.65pt" to="361.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" strokeweight="1.5pt"/>
            </w:pict>
          </mc:Fallback>
        </mc:AlternateContent>
      </w:r>
    </w:p>
    <w:p w14:paraId="2829976E" w14:textId="04C29260" w:rsidR="00693C89" w:rsidRPr="00956D35" w:rsidRDefault="0054181B" w:rsidP="00693C89">
      <w:pPr>
        <w:jc w:val="both"/>
        <w:rPr>
          <w:rFonts w:ascii="Arial" w:hAnsi="Arial" w:cs="Arial"/>
          <w:szCs w:val="24"/>
        </w:rPr>
      </w:pPr>
      <w:r>
        <w:rPr>
          <w:rFonts w:ascii="Arial" w:hAnsi="Arial" w:cs="Arial"/>
          <w:noProof/>
          <w:szCs w:val="24"/>
          <w:lang w:eastAsia="de-DE"/>
        </w:rPr>
        <mc:AlternateContent>
          <mc:Choice Requires="wps">
            <w:drawing>
              <wp:anchor distT="0" distB="0" distL="114300" distR="114300" simplePos="0" relativeHeight="68" behindDoc="0" locked="0" layoutInCell="1" allowOverlap="1" wp14:anchorId="3F8C3684" wp14:editId="11D71EBA">
                <wp:simplePos x="0" y="0"/>
                <wp:positionH relativeFrom="column">
                  <wp:posOffset>3754755</wp:posOffset>
                </wp:positionH>
                <wp:positionV relativeFrom="paragraph">
                  <wp:posOffset>86360</wp:posOffset>
                </wp:positionV>
                <wp:extent cx="1295400" cy="1828800"/>
                <wp:effectExtent l="7620" t="14605" r="11430" b="13970"/>
                <wp:wrapNone/>
                <wp:docPr id="11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5ABA1B" id="Rectangle 97" o:spid="_x0000_s1026" style="position:absolute;margin-left:295.65pt;margin-top:6.8pt;width:102pt;height:2in;z-index: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" filled="f" fillcolor="#0c9" strokeweight="1pt">
                <v:stroke dashstyle="longDashDotDot"/>
              </v:rect>
            </w:pict>
          </mc:Fallback>
        </mc:AlternateContent>
      </w:r>
      <w:r>
        <w:rPr>
          <w:rFonts w:ascii="Arial" w:hAnsi="Arial" w:cs="Arial"/>
          <w:noProof/>
          <w:szCs w:val="24"/>
          <w:lang w:eastAsia="de-DE"/>
        </w:rPr>
        <mc:AlternateContent>
          <mc:Choice Requires="wps">
            <w:drawing>
              <wp:anchor distT="0" distB="0" distL="114300" distR="114300" simplePos="0" relativeHeight="67" behindDoc="0" locked="0" layoutInCell="1" allowOverlap="1" wp14:anchorId="01143981" wp14:editId="0FF4D406">
                <wp:simplePos x="0" y="0"/>
                <wp:positionH relativeFrom="column">
                  <wp:posOffset>630555</wp:posOffset>
                </wp:positionH>
                <wp:positionV relativeFrom="paragraph">
                  <wp:posOffset>86360</wp:posOffset>
                </wp:positionV>
                <wp:extent cx="1295400" cy="1828800"/>
                <wp:effectExtent l="7620" t="14605" r="11430" b="13970"/>
                <wp:wrapNone/>
                <wp:docPr id="11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1A55A7" id="Rectangle 96" o:spid="_x0000_s1026" style="position:absolute;margin-left:49.65pt;margin-top:6.8pt;width:102pt;height:2in;z-index: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" filled="f" fillcolor="#0c9" strokeweight="1pt">
                <v:stroke dashstyle="longDashDotDot"/>
              </v:rect>
            </w:pict>
          </mc:Fallback>
        </mc:AlternateContent>
      </w:r>
      <w:r>
        <w:rPr>
          <w:rFonts w:ascii="Arial" w:hAnsi="Arial" w:cs="Arial"/>
          <w:noProof/>
          <w:szCs w:val="24"/>
          <w:lang w:eastAsia="de-DE"/>
        </w:rPr>
        <mc:AlternateContent>
          <mc:Choice Requires="wps">
            <w:drawing>
              <wp:anchor distT="0" distB="0" distL="114300" distR="114300" simplePos="0" relativeHeight="64" behindDoc="0" locked="0" layoutInCell="1" allowOverlap="1" wp14:anchorId="7FEEAB47" wp14:editId="0253EE65">
                <wp:simplePos x="0" y="0"/>
                <wp:positionH relativeFrom="column">
                  <wp:posOffset>2059305</wp:posOffset>
                </wp:positionH>
                <wp:positionV relativeFrom="paragraph">
                  <wp:posOffset>64135</wp:posOffset>
                </wp:positionV>
                <wp:extent cx="1095375" cy="328295"/>
                <wp:effectExtent l="0" t="1905" r="1905" b="3175"/>
                <wp:wrapNone/>
                <wp:docPr id="11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D2E63" w14:textId="77777777" w:rsidR="00201A27" w:rsidRPr="00A25DD5" w:rsidRDefault="00201A27" w:rsidP="00693C89">
                            <w:pPr>
                              <w:rPr>
                                <w:sz w:val="18"/>
                              </w:rPr>
                            </w:pPr>
                            <w:r w:rsidRPr="00A25DD5">
                              <w:rPr>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7FEEAB47" id="Text Box 93" o:spid="_x0000_s1146" type="#_x0000_t202" style="position:absolute;left:0;text-align:left;margin-left:162.15pt;margin-top:5.05pt;width:86.25pt;height:25.85pt;z-index: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" filled="f" fillcolor="#0c9" stroked="f">
                <v:textbox>
                  <w:txbxContent>
                    <w:p w14:paraId="791D2E63" w14:textId="77777777" w:rsidR="00201A27" w:rsidRPr="00A25DD5" w:rsidRDefault="00201A27" w:rsidP="00693C89">
                      <w:pPr>
                        <w:rPr>
                          <w:sz w:val="18"/>
                        </w:rPr>
                      </w:pPr>
                      <w:r w:rsidRPr="00A25DD5">
                        <w:rPr>
                          <w:sz w:val="18"/>
                          <w:szCs w:val="24"/>
                        </w:rPr>
                        <w:t>High Voltage Bus</w:t>
                      </w:r>
                    </w:p>
                  </w:txbxContent>
                </v:textbox>
              </v:shape>
            </w:pict>
          </mc:Fallback>
        </mc:AlternateContent>
      </w:r>
    </w:p>
    <w:p w14:paraId="5EA32050" w14:textId="0EA81FA6" w:rsidR="00693C89" w:rsidRPr="00956D35" w:rsidRDefault="0054181B" w:rsidP="00693C89">
      <w:pPr>
        <w:jc w:val="both"/>
        <w:rPr>
          <w:rFonts w:ascii="Arial" w:hAnsi="Arial" w:cs="Arial"/>
          <w:szCs w:val="24"/>
        </w:rPr>
      </w:pPr>
      <w:r>
        <w:rPr>
          <w:rFonts w:ascii="Arial" w:hAnsi="Arial" w:cs="Arial"/>
          <w:noProof/>
          <w:szCs w:val="24"/>
          <w:lang w:eastAsia="de-DE"/>
        </w:rPr>
        <mc:AlternateContent>
          <mc:Choice Requires="wps">
            <w:drawing>
              <wp:anchor distT="0" distB="0" distL="114300" distR="114300" simplePos="0" relativeHeight="83" behindDoc="0" locked="0" layoutInCell="1" allowOverlap="1" wp14:anchorId="022DC373" wp14:editId="403364A0">
                <wp:simplePos x="0" y="0"/>
                <wp:positionH relativeFrom="column">
                  <wp:posOffset>3497580</wp:posOffset>
                </wp:positionH>
                <wp:positionV relativeFrom="paragraph">
                  <wp:posOffset>139700</wp:posOffset>
                </wp:positionV>
                <wp:extent cx="0" cy="280035"/>
                <wp:effectExtent l="7620" t="10795" r="11430" b="13970"/>
                <wp:wrapNone/>
                <wp:docPr id="113"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1245D" id="AutoShape 112" o:spid="_x0000_s1026" type="#_x0000_t32" style="position:absolute;margin-left:275.4pt;margin-top:11pt;width:0;height:22.05pt;flip:y;z-index: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"/>
            </w:pict>
          </mc:Fallback>
        </mc:AlternateContent>
      </w:r>
      <w:r>
        <w:rPr>
          <w:rFonts w:ascii="Arial" w:hAnsi="Arial" w:cs="Arial"/>
          <w:noProof/>
          <w:szCs w:val="24"/>
          <w:lang w:eastAsia="de-DE"/>
        </w:rPr>
        <mc:AlternateContent>
          <mc:Choice Requires="wps">
            <w:drawing>
              <wp:anchor distT="0" distB="0" distL="114300" distR="114300" simplePos="0" relativeHeight="71" behindDoc="0" locked="0" layoutInCell="1" allowOverlap="1" wp14:anchorId="30AFCD26" wp14:editId="3FDDD05F">
                <wp:simplePos x="0" y="0"/>
                <wp:positionH relativeFrom="column">
                  <wp:posOffset>2954655</wp:posOffset>
                </wp:positionH>
                <wp:positionV relativeFrom="paragraph">
                  <wp:posOffset>139700</wp:posOffset>
                </wp:positionV>
                <wp:extent cx="0" cy="1343025"/>
                <wp:effectExtent l="45720" t="20320" r="49530" b="27305"/>
                <wp:wrapNone/>
                <wp:docPr id="11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64B72" id="Line 100" o:spid="_x0000_s1026" style="position:absolute;flip:x;z-index: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5pt,11pt" to="232.6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" strokeweight="1.5pt">
                <v:stroke startarrow="block" startarrowwidth="narrow" startarrowlength="short" endarrow="block" endarrowwidth="narrow" endarrowlength="short"/>
              </v:line>
            </w:pict>
          </mc:Fallback>
        </mc:AlternateContent>
      </w:r>
      <w:r>
        <w:rPr>
          <w:rFonts w:ascii="Arial" w:hAnsi="Arial" w:cs="Arial"/>
          <w:noProof/>
          <w:szCs w:val="24"/>
          <w:lang w:eastAsia="de-DE"/>
        </w:rPr>
        <mc:AlternateContent>
          <mc:Choice Requires="wps">
            <w:drawing>
              <wp:anchor distT="0" distB="0" distL="114300" distR="114300" simplePos="0" relativeHeight="63" behindDoc="0" locked="0" layoutInCell="1" allowOverlap="1" wp14:anchorId="635DF163" wp14:editId="01206159">
                <wp:simplePos x="0" y="0"/>
                <wp:positionH relativeFrom="column">
                  <wp:posOffset>2443480</wp:posOffset>
                </wp:positionH>
                <wp:positionV relativeFrom="paragraph">
                  <wp:posOffset>158750</wp:posOffset>
                </wp:positionV>
                <wp:extent cx="0" cy="1371600"/>
                <wp:effectExtent l="10795" t="10795" r="8255" b="8255"/>
                <wp:wrapNone/>
                <wp:docPr id="11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432B8" id="Line 92" o:spid="_x0000_s1026" style="position:absolute;z-index: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4pt,12.5pt" to="19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" strokeweight="1pt"/>
            </w:pict>
          </mc:Fallback>
        </mc:AlternateContent>
      </w:r>
      <w:r>
        <w:rPr>
          <w:rFonts w:ascii="Arial" w:hAnsi="Arial" w:cs="Arial"/>
          <w:noProof/>
          <w:szCs w:val="24"/>
          <w:lang w:eastAsia="de-DE"/>
        </w:rPr>
        <mc:AlternateContent>
          <mc:Choice Requires="wps">
            <w:drawing>
              <wp:anchor distT="0" distB="0" distL="114300" distR="114300" simplePos="0" relativeHeight="62" behindDoc="0" locked="0" layoutInCell="1" allowOverlap="1" wp14:anchorId="260257DB" wp14:editId="141EC1CF">
                <wp:simplePos x="0" y="0"/>
                <wp:positionH relativeFrom="column">
                  <wp:posOffset>1087755</wp:posOffset>
                </wp:positionH>
                <wp:positionV relativeFrom="paragraph">
                  <wp:posOffset>139700</wp:posOffset>
                </wp:positionV>
                <wp:extent cx="3467100" cy="1371600"/>
                <wp:effectExtent l="7620" t="10795" r="11430" b="8255"/>
                <wp:wrapNone/>
                <wp:docPr id="11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0A4085E4" w14:textId="77777777" w:rsidR="00201A27" w:rsidRDefault="00201A27" w:rsidP="00693C89">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0257DB" id="Rectangle 91" o:spid="_x0000_s1147" style="position:absolute;left:0;text-align:left;margin-left:85.65pt;margin-top:11pt;width:273pt;height:108pt;z-index: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" filled="f" fillcolor="#0c9" strokeweight="1pt">
                <v:textbox>
                  <w:txbxContent>
                    <w:p w14:paraId="0A4085E4" w14:textId="77777777" w:rsidR="00201A27" w:rsidRDefault="00201A27" w:rsidP="00693C89">
                      <w:pPr>
                        <w:autoSpaceDE w:val="0"/>
                        <w:autoSpaceDN w:val="0"/>
                        <w:adjustRightInd w:val="0"/>
                        <w:rPr>
                          <w:szCs w:val="24"/>
                        </w:rPr>
                      </w:pPr>
                    </w:p>
                  </w:txbxContent>
                </v:textbox>
              </v:rect>
            </w:pict>
          </mc:Fallback>
        </mc:AlternateContent>
      </w:r>
    </w:p>
    <w:p w14:paraId="331B9699" w14:textId="73BBB593" w:rsidR="00693C89" w:rsidRPr="00956D35" w:rsidRDefault="0054181B" w:rsidP="00693C89">
      <w:pPr>
        <w:jc w:val="both"/>
        <w:rPr>
          <w:rFonts w:ascii="Arial" w:hAnsi="Arial" w:cs="Arial"/>
          <w:szCs w:val="24"/>
        </w:rPr>
      </w:pPr>
      <w:r>
        <w:rPr>
          <w:rFonts w:ascii="Arial" w:hAnsi="Arial" w:cs="Arial"/>
          <w:noProof/>
          <w:szCs w:val="24"/>
          <w:lang w:eastAsia="de-DE"/>
        </w:rPr>
        <mc:AlternateContent>
          <mc:Choice Requires="wps">
            <w:drawing>
              <wp:anchor distT="0" distB="0" distL="114300" distR="114300" simplePos="0" relativeHeight="78" behindDoc="0" locked="0" layoutInCell="1" allowOverlap="1" wp14:anchorId="42F12DD2" wp14:editId="03050C76">
                <wp:simplePos x="0" y="0"/>
                <wp:positionH relativeFrom="column">
                  <wp:posOffset>4535805</wp:posOffset>
                </wp:positionH>
                <wp:positionV relativeFrom="paragraph">
                  <wp:posOffset>107315</wp:posOffset>
                </wp:positionV>
                <wp:extent cx="323850" cy="285750"/>
                <wp:effectExtent l="0" t="0" r="1905" b="2540"/>
                <wp:wrapNone/>
                <wp:docPr id="10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E75F8" w14:textId="77777777" w:rsidR="00201A27" w:rsidRDefault="00201A27" w:rsidP="00693C89">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2F12DD2" id="Text Box 107" o:spid="_x0000_s1148" type="#_x0000_t202" style="position:absolute;left:0;text-align:left;margin-left:357.15pt;margin-top:8.45pt;width:25.5pt;height:22.5pt;z-index: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" filled="f" fillcolor="#0c9" stroked="f">
                <v:textbox>
                  <w:txbxContent>
                    <w:p w14:paraId="5C9E75F8" w14:textId="77777777" w:rsidR="00201A27" w:rsidRDefault="00201A27" w:rsidP="00693C89">
                      <w:pPr>
                        <w:autoSpaceDE w:val="0"/>
                        <w:autoSpaceDN w:val="0"/>
                        <w:adjustRightInd w:val="0"/>
                        <w:rPr>
                          <w:szCs w:val="24"/>
                        </w:rPr>
                      </w:pPr>
                      <w:r>
                        <w:rPr>
                          <w:szCs w:val="24"/>
                        </w:rPr>
                        <w:t>+</w:t>
                      </w:r>
                    </w:p>
                  </w:txbxContent>
                </v:textbox>
              </v:shape>
            </w:pict>
          </mc:Fallback>
        </mc:AlternateContent>
      </w:r>
      <w:r>
        <w:rPr>
          <w:rFonts w:ascii="Arial" w:hAnsi="Arial" w:cs="Arial"/>
          <w:noProof/>
          <w:szCs w:val="24"/>
          <w:lang w:eastAsia="de-DE"/>
        </w:rPr>
        <mc:AlternateContent>
          <mc:Choice Requires="wps">
            <w:drawing>
              <wp:anchor distT="0" distB="0" distL="114300" distR="114300" simplePos="0" relativeHeight="76" behindDoc="0" locked="0" layoutInCell="1" allowOverlap="1" wp14:anchorId="3977B325" wp14:editId="3781656F">
                <wp:simplePos x="0" y="0"/>
                <wp:positionH relativeFrom="column">
                  <wp:posOffset>849630</wp:posOffset>
                </wp:positionH>
                <wp:positionV relativeFrom="paragraph">
                  <wp:posOffset>116840</wp:posOffset>
                </wp:positionV>
                <wp:extent cx="270510" cy="276225"/>
                <wp:effectExtent l="0" t="0" r="0" b="2540"/>
                <wp:wrapNone/>
                <wp:docPr id="10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948C9" w14:textId="77777777" w:rsidR="00201A27" w:rsidRDefault="00201A27" w:rsidP="00693C89">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3977B325" id="Text Box 105" o:spid="_x0000_s1149" type="#_x0000_t202" style="position:absolute;left:0;text-align:left;margin-left:66.9pt;margin-top:9.2pt;width:21.3pt;height:21.75pt;z-index: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" filled="f" fillcolor="#0c9" stroked="f">
                <v:textbox>
                  <w:txbxContent>
                    <w:p w14:paraId="69C948C9" w14:textId="77777777" w:rsidR="00201A27" w:rsidRDefault="00201A27" w:rsidP="00693C89">
                      <w:pPr>
                        <w:autoSpaceDE w:val="0"/>
                        <w:autoSpaceDN w:val="0"/>
                        <w:adjustRightInd w:val="0"/>
                        <w:rPr>
                          <w:szCs w:val="24"/>
                        </w:rPr>
                      </w:pPr>
                      <w:r>
                        <w:rPr>
                          <w:szCs w:val="24"/>
                        </w:rPr>
                        <w:t>+</w:t>
                      </w:r>
                    </w:p>
                  </w:txbxContent>
                </v:textbox>
              </v:shape>
            </w:pict>
          </mc:Fallback>
        </mc:AlternateContent>
      </w:r>
    </w:p>
    <w:p w14:paraId="446D36E3" w14:textId="30A47EDE" w:rsidR="00693C89" w:rsidRPr="00956D35" w:rsidRDefault="0054181B" w:rsidP="00693C89">
      <w:pPr>
        <w:jc w:val="both"/>
        <w:rPr>
          <w:rFonts w:ascii="Arial" w:hAnsi="Arial" w:cs="Arial"/>
          <w:szCs w:val="24"/>
        </w:rPr>
      </w:pPr>
      <w:r>
        <w:rPr>
          <w:rFonts w:ascii="Arial" w:hAnsi="Arial" w:cs="Arial"/>
          <w:noProof/>
          <w:szCs w:val="24"/>
          <w:lang w:eastAsia="ja-JP"/>
        </w:rPr>
        <mc:AlternateContent>
          <mc:Choice Requires="wpg">
            <w:drawing>
              <wp:anchor distT="0" distB="0" distL="114300" distR="114300" simplePos="0" relativeHeight="88" behindDoc="0" locked="0" layoutInCell="1" allowOverlap="1" wp14:anchorId="402074D3" wp14:editId="59E4913C">
                <wp:simplePos x="0" y="0"/>
                <wp:positionH relativeFrom="column">
                  <wp:posOffset>3411220</wp:posOffset>
                </wp:positionH>
                <wp:positionV relativeFrom="paragraph">
                  <wp:posOffset>126365</wp:posOffset>
                </wp:positionV>
                <wp:extent cx="168275" cy="1091565"/>
                <wp:effectExtent l="6985" t="6985" r="15240" b="6350"/>
                <wp:wrapNone/>
                <wp:docPr id="10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091565"/>
                          <a:chOff x="6746" y="12038"/>
                          <a:chExt cx="265" cy="1719"/>
                        </a:xfrm>
                      </wpg:grpSpPr>
                      <wps:wsp>
                        <wps:cNvPr id="104" name="AutoShape 118"/>
                        <wps:cNvCnPr>
                          <a:cxnSpLocks noChangeShapeType="1"/>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119"/>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6" name="Line 120"/>
                        <wps:cNvCnPr>
                          <a:cxnSpLocks noChangeShapeType="1"/>
                        </wps:cNvCnPr>
                        <wps:spPr bwMode="auto">
                          <a:xfrm flipH="1">
                            <a:off x="6746" y="12038"/>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121"/>
                        <wps:cNvCnPr>
                          <a:cxnSpLocks noChangeShapeType="1"/>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75C00A" id="Group 117" o:spid="_x0000_s1026" style="position:absolute;margin-left:268.6pt;margin-top:9.95pt;width:13.25pt;height:85.95pt;z-index:88" coordorigin="6746,12038" coordsize="265,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">
                <v:shape id="AutoShape 118" o:spid="_x0000_s1027" type="#_x0000_t32" style="position:absolute;left:6926;top:12317;width:0;height: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"/>
                <v:shapetype id="_x0000_t109" coordsize="21600,21600" o:spt="109" path="m,l,21600r21600,l21600,xe">
                  <v:stroke joinstyle="miter"/>
                  <v:path gradientshapeok="t" o:connecttype="rect"/>
                </v:shapetype>
                <v:shape id="AutoShape 119" o:spid="_x0000_s1028" type="#_x0000_t109" style="position:absolute;left:6831;top:12526;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" strokeweight="1pt"/>
                <v:line id="Line 120" o:spid="_x0000_s1029" style="position:absolute;flip:x;visibility:visible;mso-wrap-style:square" from="6746,12038" to="6926,1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" strokeweight="1pt"/>
                <v:shape id="AutoShape 121" o:spid="_x0000_s1030" type="#_x0000_t32" style="position:absolute;left:6926;top:13055;width:0;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"/>
              </v:group>
            </w:pict>
          </mc:Fallback>
        </mc:AlternateContent>
      </w:r>
      <w:r>
        <w:rPr>
          <w:rFonts w:ascii="Arial" w:hAnsi="Arial" w:cs="Arial"/>
          <w:noProof/>
          <w:szCs w:val="24"/>
          <w:lang w:eastAsia="ja-JP"/>
        </w:rPr>
        <mc:AlternateContent>
          <mc:Choice Requires="wps">
            <w:drawing>
              <wp:anchor distT="0" distB="0" distL="114300" distR="114300" simplePos="0" relativeHeight="86" behindDoc="0" locked="0" layoutInCell="1" allowOverlap="1" wp14:anchorId="382E8916" wp14:editId="6DD5EA62">
                <wp:simplePos x="0" y="0"/>
                <wp:positionH relativeFrom="column">
                  <wp:posOffset>3449955</wp:posOffset>
                </wp:positionH>
                <wp:positionV relativeFrom="paragraph">
                  <wp:posOffset>40640</wp:posOffset>
                </wp:positionV>
                <wp:extent cx="381000" cy="247650"/>
                <wp:effectExtent l="0" t="0" r="1905" b="2540"/>
                <wp:wrapNone/>
                <wp:docPr id="10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0C1C3" w14:textId="77777777" w:rsidR="00201A27" w:rsidRDefault="00201A27" w:rsidP="00693C89">
                            <w:r>
                              <w:rPr>
                                <w:rFonts w:hint="eastAsia"/>
                                <w:szCs w:val="24"/>
                              </w:rPr>
                              <w:t>S</w:t>
                            </w:r>
                            <w:r w:rsidRPr="00394D2F">
                              <w:rPr>
                                <w:rFonts w:hint="eastAsia"/>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E8916" id="Text Box 115" o:spid="_x0000_s1150" type="#_x0000_t202" style="position:absolute;left:0;text-align:left;margin-left:271.65pt;margin-top:3.2pt;width:30pt;height:19.5pt;z-index: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" filled="f" stroked="f">
                <v:textbox>
                  <w:txbxContent>
                    <w:p w14:paraId="3F40C1C3" w14:textId="77777777" w:rsidR="00201A27" w:rsidRDefault="00201A27" w:rsidP="00693C89">
                      <w:r>
                        <w:rPr>
                          <w:rFonts w:hint="eastAsia"/>
                          <w:szCs w:val="24"/>
                        </w:rPr>
                        <w:t>S</w:t>
                      </w:r>
                      <w:r w:rsidRPr="00394D2F">
                        <w:rPr>
                          <w:rFonts w:hint="eastAsia"/>
                          <w:szCs w:val="24"/>
                          <w:vertAlign w:val="subscript"/>
                        </w:rPr>
                        <w:t>1</w:t>
                      </w:r>
                    </w:p>
                  </w:txbxContent>
                </v:textbox>
              </v:shape>
            </w:pict>
          </mc:Fallback>
        </mc:AlternateContent>
      </w:r>
    </w:p>
    <w:p w14:paraId="2CDF6AFF" w14:textId="46B94AA4" w:rsidR="00693C89" w:rsidRPr="00956D35" w:rsidRDefault="0054181B" w:rsidP="00693C89">
      <w:pPr>
        <w:jc w:val="both"/>
        <w:rPr>
          <w:rFonts w:ascii="Arial" w:hAnsi="Arial" w:cs="Arial"/>
          <w:szCs w:val="24"/>
        </w:rPr>
      </w:pPr>
      <w:r>
        <w:rPr>
          <w:rFonts w:ascii="Arial" w:hAnsi="Arial" w:cs="Arial"/>
          <w:noProof/>
          <w:szCs w:val="24"/>
          <w:lang w:eastAsia="de-DE"/>
        </w:rPr>
        <mc:AlternateContent>
          <mc:Choice Requires="wps">
            <w:drawing>
              <wp:anchor distT="0" distB="0" distL="114300" distR="114300" simplePos="0" relativeHeight="82" behindDoc="0" locked="0" layoutInCell="1" allowOverlap="1" wp14:anchorId="6C4DE0F0" wp14:editId="7E420B52">
                <wp:simplePos x="0" y="0"/>
                <wp:positionH relativeFrom="column">
                  <wp:posOffset>1925955</wp:posOffset>
                </wp:positionH>
                <wp:positionV relativeFrom="paragraph">
                  <wp:posOffset>108585</wp:posOffset>
                </wp:positionV>
                <wp:extent cx="1028700" cy="276860"/>
                <wp:effectExtent l="0" t="0" r="1905" b="635"/>
                <wp:wrapNone/>
                <wp:docPr id="10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03E5A" w14:textId="77777777" w:rsidR="00201A27" w:rsidRPr="00A25DD5" w:rsidRDefault="00201A27" w:rsidP="00693C89">
                            <w:pPr>
                              <w:rPr>
                                <w:sz w:val="18"/>
                              </w:rPr>
                            </w:pPr>
                            <w:r w:rsidRPr="00A25DD5">
                              <w:rPr>
                                <w:sz w:val="18"/>
                                <w:szCs w:val="24"/>
                              </w:rPr>
                              <w:t>Traction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DE0F0" id="Text Box 111" o:spid="_x0000_s1151" type="#_x0000_t202" style="position:absolute;left:0;text-align:left;margin-left:151.65pt;margin-top:8.55pt;width:81pt;height:21.8pt;z-index: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" filled="f" stroked="f">
                <v:textbox>
                  <w:txbxContent>
                    <w:p w14:paraId="2EE03E5A" w14:textId="77777777" w:rsidR="00201A27" w:rsidRPr="00A25DD5" w:rsidRDefault="00201A27" w:rsidP="00693C89">
                      <w:pPr>
                        <w:rPr>
                          <w:sz w:val="18"/>
                        </w:rPr>
                      </w:pPr>
                      <w:r w:rsidRPr="00A25DD5">
                        <w:rPr>
                          <w:sz w:val="18"/>
                          <w:szCs w:val="24"/>
                        </w:rPr>
                        <w:t>Traction System</w:t>
                      </w:r>
                    </w:p>
                  </w:txbxContent>
                </v:textbox>
              </v:shape>
            </w:pict>
          </mc:Fallback>
        </mc:AlternateContent>
      </w:r>
      <w:r>
        <w:rPr>
          <w:rFonts w:ascii="Arial" w:hAnsi="Arial" w:cs="Arial"/>
          <w:noProof/>
          <w:szCs w:val="24"/>
          <w:lang w:eastAsia="de-DE"/>
        </w:rPr>
        <mc:AlternateContent>
          <mc:Choice Requires="wps">
            <w:drawing>
              <wp:anchor distT="0" distB="0" distL="114300" distR="114300" simplePos="0" relativeHeight="74" behindDoc="0" locked="0" layoutInCell="1" allowOverlap="1" wp14:anchorId="02BB5020" wp14:editId="5A41E257">
                <wp:simplePos x="0" y="0"/>
                <wp:positionH relativeFrom="column">
                  <wp:posOffset>2002155</wp:posOffset>
                </wp:positionH>
                <wp:positionV relativeFrom="paragraph">
                  <wp:posOffset>71120</wp:posOffset>
                </wp:positionV>
                <wp:extent cx="904875" cy="381000"/>
                <wp:effectExtent l="7620" t="8890" r="11430" b="10160"/>
                <wp:wrapNone/>
                <wp:docPr id="10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14:paraId="769E6FDB" w14:textId="77777777" w:rsidR="00201A27" w:rsidRPr="007863B0" w:rsidRDefault="00201A27" w:rsidP="00693C89">
                            <w:pPr>
                              <w:rPr>
                                <w:color w:val="0000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BB5020" id="Rectangle 103" o:spid="_x0000_s1152" style="position:absolute;left:0;text-align:left;margin-left:157.65pt;margin-top:5.6pt;width:71.25pt;height:30pt;z-index: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" strokeweight="1pt">
                <v:textbox>
                  <w:txbxContent>
                    <w:p w14:paraId="769E6FDB" w14:textId="77777777" w:rsidR="00201A27" w:rsidRPr="007863B0" w:rsidRDefault="00201A27" w:rsidP="00693C89">
                      <w:pPr>
                        <w:rPr>
                          <w:color w:val="0000FF"/>
                        </w:rPr>
                      </w:pPr>
                    </w:p>
                  </w:txbxContent>
                </v:textbox>
              </v:rect>
            </w:pict>
          </mc:Fallback>
        </mc:AlternateContent>
      </w:r>
      <w:r>
        <w:rPr>
          <w:rFonts w:ascii="Arial" w:hAnsi="Arial" w:cs="Arial"/>
          <w:noProof/>
          <w:szCs w:val="24"/>
          <w:lang w:eastAsia="de-DE"/>
        </w:rPr>
        <mc:AlternateContent>
          <mc:Choice Requires="wps">
            <w:drawing>
              <wp:anchor distT="0" distB="0" distL="114300" distR="114300" simplePos="0" relativeHeight="81" behindDoc="0" locked="0" layoutInCell="1" allowOverlap="1" wp14:anchorId="66FD95B1" wp14:editId="26B1236E">
                <wp:simplePos x="0" y="0"/>
                <wp:positionH relativeFrom="column">
                  <wp:posOffset>4258310</wp:posOffset>
                </wp:positionH>
                <wp:positionV relativeFrom="paragraph">
                  <wp:posOffset>139700</wp:posOffset>
                </wp:positionV>
                <wp:extent cx="600075" cy="285750"/>
                <wp:effectExtent l="0" t="1270" r="3175" b="0"/>
                <wp:wrapNone/>
                <wp:docPr id="9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A8F96" w14:textId="77777777" w:rsidR="00201A27" w:rsidRPr="00A25DD5" w:rsidRDefault="00201A27" w:rsidP="00693C89">
                            <w:pPr>
                              <w:jc w:val="center"/>
                              <w:rPr>
                                <w:sz w:val="18"/>
                              </w:rPr>
                            </w:pPr>
                            <w:r>
                              <w:rPr>
                                <w:sz w:val="18"/>
                                <w:szCs w:val="24"/>
                              </w:rPr>
                              <w:t>REESS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D95B1" id="Text Box 110" o:spid="_x0000_s1153" type="#_x0000_t202" style="position:absolute;left:0;text-align:left;margin-left:335.3pt;margin-top:11pt;width:47.25pt;height:22.5pt;z-index: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" filled="f" stroked="f">
                <v:textbox>
                  <w:txbxContent>
                    <w:p w14:paraId="347A8F96" w14:textId="77777777" w:rsidR="00201A27" w:rsidRPr="00A25DD5" w:rsidRDefault="00201A27" w:rsidP="00693C89">
                      <w:pPr>
                        <w:jc w:val="center"/>
                        <w:rPr>
                          <w:sz w:val="18"/>
                        </w:rPr>
                      </w:pPr>
                      <w:r>
                        <w:rPr>
                          <w:sz w:val="18"/>
                          <w:szCs w:val="24"/>
                        </w:rPr>
                        <w:t>REESS</w:t>
                      </w:r>
                    </w:p>
                  </w:txbxContent>
                </v:textbox>
              </v:shape>
            </w:pict>
          </mc:Fallback>
        </mc:AlternateContent>
      </w:r>
      <w:r>
        <w:rPr>
          <w:rFonts w:ascii="Arial" w:hAnsi="Arial" w:cs="Arial"/>
          <w:noProof/>
          <w:szCs w:val="24"/>
          <w:lang w:eastAsia="de-DE"/>
        </w:rPr>
        <mc:AlternateContent>
          <mc:Choice Requires="wps">
            <w:drawing>
              <wp:anchor distT="0" distB="0" distL="114300" distR="114300" simplePos="0" relativeHeight="80" behindDoc="0" locked="0" layoutInCell="1" allowOverlap="1" wp14:anchorId="29649EBE" wp14:editId="7F359C0B">
                <wp:simplePos x="0" y="0"/>
                <wp:positionH relativeFrom="column">
                  <wp:posOffset>556260</wp:posOffset>
                </wp:positionH>
                <wp:positionV relativeFrom="paragraph">
                  <wp:posOffset>17780</wp:posOffset>
                </wp:positionV>
                <wp:extent cx="1028700" cy="685800"/>
                <wp:effectExtent l="0" t="3175" r="0" b="0"/>
                <wp:wrapNone/>
                <wp:docPr id="9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80CD3"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Energy</w:t>
                            </w:r>
                          </w:p>
                          <w:p w14:paraId="4260ADE7"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Conversion</w:t>
                            </w:r>
                          </w:p>
                          <w:p w14:paraId="11FC5A0D" w14:textId="77777777" w:rsidR="00201A27" w:rsidRPr="00A25DD5" w:rsidRDefault="00201A27" w:rsidP="00693C89">
                            <w:pPr>
                              <w:autoSpaceDE w:val="0"/>
                              <w:autoSpaceDN w:val="0"/>
                              <w:adjustRightInd w:val="0"/>
                              <w:spacing w:line="240" w:lineRule="exact"/>
                              <w:jc w:val="center"/>
                              <w:rPr>
                                <w:sz w:val="18"/>
                              </w:rPr>
                            </w:pPr>
                            <w:r w:rsidRPr="00A25DD5">
                              <w:rPr>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49EBE" id="Text Box 109" o:spid="_x0000_s1154" type="#_x0000_t202" style="position:absolute;left:0;text-align:left;margin-left:43.8pt;margin-top:1.4pt;width:81pt;height:54pt;z-index: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" filled="f" stroked="f">
                <v:textbox>
                  <w:txbxContent>
                    <w:p w14:paraId="14880CD3"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Energy</w:t>
                      </w:r>
                    </w:p>
                    <w:p w14:paraId="4260ADE7"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Conversion</w:t>
                      </w:r>
                    </w:p>
                    <w:p w14:paraId="11FC5A0D" w14:textId="77777777" w:rsidR="00201A27" w:rsidRPr="00A25DD5" w:rsidRDefault="00201A27" w:rsidP="00693C89">
                      <w:pPr>
                        <w:autoSpaceDE w:val="0"/>
                        <w:autoSpaceDN w:val="0"/>
                        <w:adjustRightInd w:val="0"/>
                        <w:spacing w:line="240" w:lineRule="exact"/>
                        <w:jc w:val="center"/>
                        <w:rPr>
                          <w:sz w:val="18"/>
                        </w:rPr>
                      </w:pPr>
                      <w:r w:rsidRPr="00A25DD5">
                        <w:rPr>
                          <w:sz w:val="18"/>
                          <w:szCs w:val="24"/>
                        </w:rPr>
                        <w:t>System</w:t>
                      </w:r>
                    </w:p>
                  </w:txbxContent>
                </v:textbox>
              </v:shape>
            </w:pict>
          </mc:Fallback>
        </mc:AlternateContent>
      </w:r>
      <w:r>
        <w:rPr>
          <w:rFonts w:ascii="Arial" w:hAnsi="Arial" w:cs="Arial"/>
          <w:noProof/>
          <w:szCs w:val="24"/>
          <w:lang w:eastAsia="de-DE"/>
        </w:rPr>
        <mc:AlternateContent>
          <mc:Choice Requires="wps">
            <w:drawing>
              <wp:anchor distT="0" distB="0" distL="114300" distR="114300" simplePos="0" relativeHeight="75" behindDoc="0" locked="0" layoutInCell="1" allowOverlap="1" wp14:anchorId="142A97AC" wp14:editId="1EDBD087">
                <wp:simplePos x="0" y="0"/>
                <wp:positionH relativeFrom="column">
                  <wp:posOffset>773430</wp:posOffset>
                </wp:positionH>
                <wp:positionV relativeFrom="paragraph">
                  <wp:posOffset>-5080</wp:posOffset>
                </wp:positionV>
                <wp:extent cx="609600" cy="609600"/>
                <wp:effectExtent l="7620" t="8890" r="11430" b="10160"/>
                <wp:wrapNone/>
                <wp:docPr id="97"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316879A3" w14:textId="77777777" w:rsidR="00201A27" w:rsidRDefault="00201A27" w:rsidP="00693C8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42A97AC" id="Oval 104" o:spid="_x0000_s1155" style="position:absolute;left:0;text-align:left;margin-left:60.9pt;margin-top:-.4pt;width:48pt;height:48pt;z-index: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" strokeweight="1pt">
                <v:textbox>
                  <w:txbxContent>
                    <w:p w14:paraId="316879A3" w14:textId="77777777" w:rsidR="00201A27" w:rsidRDefault="00201A27" w:rsidP="00693C89"/>
                  </w:txbxContent>
                </v:textbox>
              </v:oval>
            </w:pict>
          </mc:Fallback>
        </mc:AlternateContent>
      </w:r>
      <w:r>
        <w:rPr>
          <w:rFonts w:ascii="Arial" w:hAnsi="Arial" w:cs="Arial"/>
          <w:noProof/>
          <w:szCs w:val="24"/>
          <w:lang w:eastAsia="de-DE"/>
        </w:rPr>
        <mc:AlternateContent>
          <mc:Choice Requires="wps">
            <w:drawing>
              <wp:anchor distT="0" distB="0" distL="114300" distR="114300" simplePos="0" relativeHeight="73" behindDoc="0" locked="0" layoutInCell="1" allowOverlap="1" wp14:anchorId="41096140" wp14:editId="11248B66">
                <wp:simplePos x="0" y="0"/>
                <wp:positionH relativeFrom="column">
                  <wp:posOffset>4250055</wp:posOffset>
                </wp:positionH>
                <wp:positionV relativeFrom="paragraph">
                  <wp:posOffset>-5080</wp:posOffset>
                </wp:positionV>
                <wp:extent cx="609600" cy="609600"/>
                <wp:effectExtent l="7620" t="8890" r="11430" b="10160"/>
                <wp:wrapNone/>
                <wp:docPr id="96"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32F89CD6" w14:textId="77777777" w:rsidR="00201A27" w:rsidRDefault="00201A27" w:rsidP="00693C8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1096140" id="Oval 102" o:spid="_x0000_s1156" style="position:absolute;left:0;text-align:left;margin-left:334.65pt;margin-top:-.4pt;width:48pt;height:48pt;z-index: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" strokeweight="1pt">
                <v:textbox>
                  <w:txbxContent>
                    <w:p w14:paraId="32F89CD6" w14:textId="77777777" w:rsidR="00201A27" w:rsidRDefault="00201A27" w:rsidP="00693C89"/>
                  </w:txbxContent>
                </v:textbox>
              </v:oval>
            </w:pict>
          </mc:Fallback>
        </mc:AlternateContent>
      </w:r>
    </w:p>
    <w:p w14:paraId="12188BE3" w14:textId="4E8A3878" w:rsidR="00693C89" w:rsidRPr="00956D35" w:rsidRDefault="0054181B" w:rsidP="00693C89">
      <w:pPr>
        <w:jc w:val="both"/>
        <w:rPr>
          <w:rFonts w:ascii="Arial" w:hAnsi="Arial" w:cs="Arial"/>
          <w:szCs w:val="24"/>
        </w:rPr>
      </w:pPr>
      <w:r>
        <w:rPr>
          <w:rFonts w:ascii="Arial" w:hAnsi="Arial" w:cs="Arial"/>
          <w:noProof/>
          <w:szCs w:val="24"/>
          <w:lang w:eastAsia="de-DE"/>
        </w:rPr>
        <mc:AlternateContent>
          <mc:Choice Requires="wps">
            <w:drawing>
              <wp:anchor distT="0" distB="0" distL="114300" distR="114300" simplePos="0" relativeHeight="72" behindDoc="0" locked="0" layoutInCell="1" allowOverlap="1" wp14:anchorId="1FE49DD5" wp14:editId="4DEB14CF">
                <wp:simplePos x="0" y="0"/>
                <wp:positionH relativeFrom="column">
                  <wp:posOffset>2907030</wp:posOffset>
                </wp:positionH>
                <wp:positionV relativeFrom="paragraph">
                  <wp:posOffset>2540</wp:posOffset>
                </wp:positionV>
                <wp:extent cx="381000" cy="247650"/>
                <wp:effectExtent l="0" t="0" r="1905" b="2540"/>
                <wp:wrapNone/>
                <wp:docPr id="9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B9E59" w14:textId="77777777" w:rsidR="00201A27" w:rsidRDefault="00201A27" w:rsidP="00693C89">
                            <w:r>
                              <w:rPr>
                                <w:szCs w:val="24"/>
                              </w:rPr>
                              <w:t>V</w:t>
                            </w:r>
                            <w:r w:rsidRPr="00394D2F">
                              <w:rPr>
                                <w:szCs w:val="24"/>
                                <w:vertAlign w:val="subscript"/>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49DD5" id="Text Box 101" o:spid="_x0000_s1157" type="#_x0000_t202" style="position:absolute;left:0;text-align:left;margin-left:228.9pt;margin-top:.2pt;width:30pt;height:19.5pt;z-index: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" stroked="f">
                <v:textbox>
                  <w:txbxContent>
                    <w:p w14:paraId="19EB9E59" w14:textId="77777777" w:rsidR="00201A27" w:rsidRDefault="00201A27" w:rsidP="00693C89">
                      <w:r>
                        <w:rPr>
                          <w:szCs w:val="24"/>
                        </w:rPr>
                        <w:t>V</w:t>
                      </w:r>
                      <w:r w:rsidRPr="00394D2F">
                        <w:rPr>
                          <w:szCs w:val="24"/>
                          <w:vertAlign w:val="subscript"/>
                        </w:rPr>
                        <w:t>b</w:t>
                      </w:r>
                    </w:p>
                  </w:txbxContent>
                </v:textbox>
              </v:shape>
            </w:pict>
          </mc:Fallback>
        </mc:AlternateContent>
      </w:r>
    </w:p>
    <w:p w14:paraId="52BB2F5F" w14:textId="399DD880" w:rsidR="00693C89" w:rsidRPr="00956D35" w:rsidRDefault="0054181B" w:rsidP="00693C89">
      <w:pPr>
        <w:jc w:val="both"/>
        <w:rPr>
          <w:rFonts w:ascii="Arial" w:hAnsi="Arial" w:cs="Arial"/>
          <w:szCs w:val="24"/>
        </w:rPr>
      </w:pPr>
      <w:r>
        <w:rPr>
          <w:rFonts w:ascii="Arial" w:hAnsi="Arial" w:cs="Arial"/>
          <w:noProof/>
          <w:szCs w:val="24"/>
          <w:lang w:eastAsia="de-DE"/>
        </w:rPr>
        <mc:AlternateContent>
          <mc:Choice Requires="wps">
            <w:drawing>
              <wp:anchor distT="0" distB="0" distL="114300" distR="114300" simplePos="0" relativeHeight="84" behindDoc="0" locked="0" layoutInCell="1" allowOverlap="1" wp14:anchorId="2087B618" wp14:editId="01BC8DF0">
                <wp:simplePos x="0" y="0"/>
                <wp:positionH relativeFrom="column">
                  <wp:posOffset>3154680</wp:posOffset>
                </wp:positionH>
                <wp:positionV relativeFrom="paragraph">
                  <wp:posOffset>34925</wp:posOffset>
                </wp:positionV>
                <wp:extent cx="463550" cy="283845"/>
                <wp:effectExtent l="0" t="1270" r="0" b="635"/>
                <wp:wrapNone/>
                <wp:docPr id="9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E8D5E" w14:textId="77777777" w:rsidR="00201A27" w:rsidRDefault="00201A27" w:rsidP="00693C89">
                            <w:r>
                              <w:rPr>
                                <w:szCs w:val="24"/>
                              </w:rPr>
                              <w: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7B618" id="Text Box 113" o:spid="_x0000_s1158" type="#_x0000_t202" style="position:absolute;left:0;text-align:left;margin-left:248.4pt;margin-top:2.75pt;width:36.5pt;height:22.35pt;z-index: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" stroked="f">
                <v:textbox>
                  <w:txbxContent>
                    <w:p w14:paraId="004E8D5E" w14:textId="77777777" w:rsidR="00201A27" w:rsidRDefault="00201A27" w:rsidP="00693C89">
                      <w:r>
                        <w:rPr>
                          <w:szCs w:val="24"/>
                        </w:rPr>
                        <w:t>Re</w:t>
                      </w:r>
                    </w:p>
                  </w:txbxContent>
                </v:textbox>
              </v:shape>
            </w:pict>
          </mc:Fallback>
        </mc:AlternateContent>
      </w:r>
      <w:r>
        <w:rPr>
          <w:rFonts w:ascii="Arial" w:hAnsi="Arial" w:cs="Arial"/>
          <w:noProof/>
          <w:szCs w:val="24"/>
          <w:lang w:eastAsia="de-DE"/>
        </w:rPr>
        <mc:AlternateContent>
          <mc:Choice Requires="wps">
            <w:drawing>
              <wp:anchor distT="0" distB="0" distL="114300" distR="114300" simplePos="0" relativeHeight="79" behindDoc="0" locked="0" layoutInCell="1" allowOverlap="1" wp14:anchorId="116175A9" wp14:editId="1E4874FA">
                <wp:simplePos x="0" y="0"/>
                <wp:positionH relativeFrom="column">
                  <wp:posOffset>4545330</wp:posOffset>
                </wp:positionH>
                <wp:positionV relativeFrom="paragraph">
                  <wp:posOffset>163195</wp:posOffset>
                </wp:positionV>
                <wp:extent cx="314325" cy="328930"/>
                <wp:effectExtent l="0" t="0" r="1905" b="0"/>
                <wp:wrapNone/>
                <wp:docPr id="9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A8D0A" w14:textId="77777777" w:rsidR="00201A27" w:rsidRDefault="00201A27" w:rsidP="00693C89">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116175A9" id="Text Box 108" o:spid="_x0000_s1159" type="#_x0000_t202" style="position:absolute;left:0;text-align:left;margin-left:357.9pt;margin-top:12.85pt;width:24.75pt;height:25.9pt;z-index: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" filled="f" fillcolor="#0c9" stroked="f">
                <v:textbox>
                  <w:txbxContent>
                    <w:p w14:paraId="5BDA8D0A" w14:textId="77777777" w:rsidR="00201A27" w:rsidRDefault="00201A27" w:rsidP="00693C89">
                      <w:pPr>
                        <w:autoSpaceDE w:val="0"/>
                        <w:autoSpaceDN w:val="0"/>
                        <w:adjustRightInd w:val="0"/>
                        <w:rPr>
                          <w:sz w:val="32"/>
                          <w:szCs w:val="24"/>
                        </w:rPr>
                      </w:pPr>
                      <w:r>
                        <w:rPr>
                          <w:sz w:val="32"/>
                          <w:szCs w:val="24"/>
                        </w:rPr>
                        <w:t>-</w:t>
                      </w:r>
                    </w:p>
                  </w:txbxContent>
                </v:textbox>
              </v:shape>
            </w:pict>
          </mc:Fallback>
        </mc:AlternateContent>
      </w:r>
      <w:r>
        <w:rPr>
          <w:rFonts w:ascii="Arial" w:hAnsi="Arial" w:cs="Arial"/>
          <w:noProof/>
          <w:szCs w:val="24"/>
          <w:lang w:eastAsia="de-DE"/>
        </w:rPr>
        <mc:AlternateContent>
          <mc:Choice Requires="wps">
            <w:drawing>
              <wp:anchor distT="0" distB="0" distL="114300" distR="114300" simplePos="0" relativeHeight="77" behindDoc="0" locked="0" layoutInCell="1" allowOverlap="1" wp14:anchorId="62EB9E0C" wp14:editId="6A3B7FC4">
                <wp:simplePos x="0" y="0"/>
                <wp:positionH relativeFrom="column">
                  <wp:posOffset>859155</wp:posOffset>
                </wp:positionH>
                <wp:positionV relativeFrom="paragraph">
                  <wp:posOffset>164465</wp:posOffset>
                </wp:positionV>
                <wp:extent cx="342900" cy="327660"/>
                <wp:effectExtent l="0" t="0" r="1905" b="0"/>
                <wp:wrapNone/>
                <wp:docPr id="9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A48A" w14:textId="77777777" w:rsidR="00201A27" w:rsidRDefault="00201A27" w:rsidP="00693C89">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62EB9E0C" id="Text Box 106" o:spid="_x0000_s1160" type="#_x0000_t202" style="position:absolute;left:0;text-align:left;margin-left:67.65pt;margin-top:12.95pt;width:27pt;height:25.8pt;z-index: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" filled="f" fillcolor="#0c9" stroked="f">
                <v:textbox>
                  <w:txbxContent>
                    <w:p w14:paraId="3E6AA48A" w14:textId="77777777" w:rsidR="00201A27" w:rsidRDefault="00201A27" w:rsidP="00693C89">
                      <w:pPr>
                        <w:autoSpaceDE w:val="0"/>
                        <w:autoSpaceDN w:val="0"/>
                        <w:adjustRightInd w:val="0"/>
                        <w:rPr>
                          <w:sz w:val="30"/>
                          <w:szCs w:val="24"/>
                        </w:rPr>
                      </w:pPr>
                      <w:r>
                        <w:rPr>
                          <w:sz w:val="30"/>
                          <w:szCs w:val="24"/>
                        </w:rPr>
                        <w:t>-</w:t>
                      </w:r>
                    </w:p>
                  </w:txbxContent>
                </v:textbox>
              </v:shape>
            </w:pict>
          </mc:Fallback>
        </mc:AlternateContent>
      </w:r>
    </w:p>
    <w:p w14:paraId="72153A48" w14:textId="77777777" w:rsidR="00693C89" w:rsidRPr="00956D35" w:rsidRDefault="00693C89" w:rsidP="00693C89">
      <w:pPr>
        <w:jc w:val="both"/>
        <w:rPr>
          <w:rFonts w:ascii="Arial" w:hAnsi="Arial" w:cs="Arial"/>
          <w:szCs w:val="24"/>
        </w:rPr>
      </w:pPr>
    </w:p>
    <w:p w14:paraId="3369D624" w14:textId="486D2A0E" w:rsidR="00693C89" w:rsidRPr="00956D35" w:rsidRDefault="0054181B" w:rsidP="00693C89">
      <w:pPr>
        <w:jc w:val="both"/>
        <w:rPr>
          <w:rFonts w:ascii="Arial" w:hAnsi="Arial" w:cs="Arial"/>
          <w:szCs w:val="24"/>
        </w:rPr>
      </w:pPr>
      <w:r>
        <w:rPr>
          <w:rFonts w:ascii="Arial" w:hAnsi="Arial" w:cs="Arial"/>
          <w:noProof/>
          <w:szCs w:val="24"/>
          <w:lang w:eastAsia="ja-JP"/>
        </w:rPr>
        <mc:AlternateContent>
          <mc:Choice Requires="wps">
            <w:drawing>
              <wp:anchor distT="0" distB="0" distL="114300" distR="114300" simplePos="0" relativeHeight="87" behindDoc="0" locked="0" layoutInCell="1" allowOverlap="1" wp14:anchorId="041B2168" wp14:editId="7EC43689">
                <wp:simplePos x="0" y="0"/>
                <wp:positionH relativeFrom="column">
                  <wp:posOffset>3601720</wp:posOffset>
                </wp:positionH>
                <wp:positionV relativeFrom="paragraph">
                  <wp:posOffset>43815</wp:posOffset>
                </wp:positionV>
                <wp:extent cx="0" cy="342900"/>
                <wp:effectExtent l="45085" t="10160" r="40640" b="18415"/>
                <wp:wrapNone/>
                <wp:docPr id="9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4F580" id="Line 116" o:spid="_x0000_s1026" style="position:absolute;z-index: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3.45pt" to="283.6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">
                <v:stroke endarrow="block" endarrowwidth="narrow" endarrowlength="short"/>
              </v:line>
            </w:pict>
          </mc:Fallback>
        </mc:AlternateContent>
      </w:r>
      <w:r>
        <w:rPr>
          <w:rFonts w:ascii="Arial" w:hAnsi="Arial" w:cs="Arial"/>
          <w:noProof/>
          <w:szCs w:val="24"/>
          <w:lang w:eastAsia="de-DE"/>
        </w:rPr>
        <mc:AlternateContent>
          <mc:Choice Requires="wps">
            <w:drawing>
              <wp:anchor distT="0" distB="0" distL="114300" distR="114300" simplePos="0" relativeHeight="85" behindDoc="0" locked="0" layoutInCell="1" allowOverlap="1" wp14:anchorId="1FDD4D9A" wp14:editId="589594B6">
                <wp:simplePos x="0" y="0"/>
                <wp:positionH relativeFrom="column">
                  <wp:posOffset>3538220</wp:posOffset>
                </wp:positionH>
                <wp:positionV relativeFrom="paragraph">
                  <wp:posOffset>43815</wp:posOffset>
                </wp:positionV>
                <wp:extent cx="311150" cy="227965"/>
                <wp:effectExtent l="635" t="635" r="2540" b="0"/>
                <wp:wrapNone/>
                <wp:docPr id="9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3674E" w14:textId="77777777" w:rsidR="00201A27" w:rsidRDefault="00201A27" w:rsidP="00693C89">
                            <w:r>
                              <w:rPr>
                                <w:szCs w:val="24"/>
                              </w:rPr>
                              <w:t>I</w:t>
                            </w:r>
                            <w:r w:rsidRPr="00394D2F">
                              <w:rPr>
                                <w:szCs w:val="24"/>
                                <w:vertAlign w:val="subscript"/>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D4D9A" id="Text Box 114" o:spid="_x0000_s1161" type="#_x0000_t202" style="position:absolute;left:0;text-align:left;margin-left:278.6pt;margin-top:3.45pt;width:24.5pt;height:17.95pt;z-index: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" stroked="f">
                <v:textbox>
                  <w:txbxContent>
                    <w:p w14:paraId="0A13674E" w14:textId="77777777" w:rsidR="00201A27" w:rsidRDefault="00201A27" w:rsidP="00693C89">
                      <w:r>
                        <w:rPr>
                          <w:szCs w:val="24"/>
                        </w:rPr>
                        <w:t>I</w:t>
                      </w:r>
                      <w:r w:rsidRPr="00394D2F">
                        <w:rPr>
                          <w:szCs w:val="24"/>
                          <w:vertAlign w:val="subscript"/>
                        </w:rPr>
                        <w:t>e</w:t>
                      </w:r>
                    </w:p>
                  </w:txbxContent>
                </v:textbox>
              </v:shape>
            </w:pict>
          </mc:Fallback>
        </mc:AlternateContent>
      </w:r>
    </w:p>
    <w:p w14:paraId="7E48F1D3" w14:textId="77777777" w:rsidR="00693C89" w:rsidRPr="00956D35" w:rsidRDefault="00693C89" w:rsidP="00693C89">
      <w:pPr>
        <w:jc w:val="both"/>
        <w:rPr>
          <w:rFonts w:ascii="Arial" w:hAnsi="Arial" w:cs="Arial"/>
          <w:szCs w:val="24"/>
        </w:rPr>
      </w:pPr>
    </w:p>
    <w:p w14:paraId="4F72282F" w14:textId="77777777" w:rsidR="00693C89" w:rsidRPr="00956D35" w:rsidRDefault="00693C89" w:rsidP="00693C89">
      <w:pPr>
        <w:jc w:val="both"/>
        <w:rPr>
          <w:rFonts w:ascii="Arial" w:hAnsi="Arial" w:cs="Arial"/>
          <w:szCs w:val="24"/>
        </w:rPr>
      </w:pPr>
    </w:p>
    <w:p w14:paraId="697C68B7" w14:textId="77777777" w:rsidR="00693C89" w:rsidRPr="00956D35" w:rsidRDefault="00693C89" w:rsidP="00693C89">
      <w:pPr>
        <w:jc w:val="both"/>
        <w:rPr>
          <w:rFonts w:ascii="Arial" w:hAnsi="Arial" w:cs="Arial"/>
          <w:szCs w:val="24"/>
        </w:rPr>
      </w:pPr>
    </w:p>
    <w:p w14:paraId="64CA25EC" w14:textId="77777777" w:rsidR="00693C89" w:rsidRPr="00956D35" w:rsidRDefault="00693C89" w:rsidP="00693C89">
      <w:pPr>
        <w:jc w:val="both"/>
        <w:rPr>
          <w:rFonts w:ascii="Arial" w:hAnsi="Arial" w:cs="Arial"/>
          <w:szCs w:val="24"/>
        </w:rPr>
      </w:pPr>
    </w:p>
    <w:p w14:paraId="3A1DA8B9" w14:textId="09049728" w:rsidR="00693C89" w:rsidRPr="00956D35" w:rsidRDefault="0054181B" w:rsidP="00693C89">
      <w:pPr>
        <w:jc w:val="both"/>
        <w:rPr>
          <w:rFonts w:ascii="Arial" w:hAnsi="Arial" w:cs="Arial"/>
          <w:szCs w:val="24"/>
        </w:rPr>
      </w:pPr>
      <w:r>
        <w:rPr>
          <w:rFonts w:ascii="Arial" w:hAnsi="Arial" w:cs="Arial"/>
          <w:noProof/>
          <w:szCs w:val="24"/>
          <w:lang w:eastAsia="de-DE"/>
        </w:rPr>
        <mc:AlternateContent>
          <mc:Choice Requires="wps">
            <w:drawing>
              <wp:anchor distT="0" distB="0" distL="114300" distR="114300" simplePos="0" relativeHeight="61" behindDoc="0" locked="0" layoutInCell="1" allowOverlap="1" wp14:anchorId="07F6D6FA" wp14:editId="335CC529">
                <wp:simplePos x="0" y="0"/>
                <wp:positionH relativeFrom="column">
                  <wp:posOffset>1030605</wp:posOffset>
                </wp:positionH>
                <wp:positionV relativeFrom="paragraph">
                  <wp:posOffset>56515</wp:posOffset>
                </wp:positionV>
                <wp:extent cx="1143000" cy="275590"/>
                <wp:effectExtent l="0" t="3810" r="1905" b="0"/>
                <wp:wrapNone/>
                <wp:docPr id="8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E1EE0" w14:textId="77777777" w:rsidR="00201A27" w:rsidRPr="00A25DD5" w:rsidRDefault="00201A27" w:rsidP="00693C89">
                            <w:pPr>
                              <w:autoSpaceDE w:val="0"/>
                              <w:autoSpaceDN w:val="0"/>
                              <w:adjustRightInd w:val="0"/>
                              <w:rPr>
                                <w:sz w:val="18"/>
                                <w:szCs w:val="24"/>
                              </w:rPr>
                            </w:pPr>
                            <w:r w:rsidRPr="00A25DD5">
                              <w:rPr>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7F6D6FA" id="Text Box 90" o:spid="_x0000_s1162" type="#_x0000_t202" style="position:absolute;left:0;text-align:left;margin-left:81.15pt;margin-top:4.45pt;width:90pt;height:21.7pt;z-index: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" filled="f" fillcolor="#0c9" stroked="f">
                <v:textbox>
                  <w:txbxContent>
                    <w:p w14:paraId="25FE1EE0" w14:textId="77777777" w:rsidR="00201A27" w:rsidRPr="00A25DD5" w:rsidRDefault="00201A27" w:rsidP="00693C89">
                      <w:pPr>
                        <w:autoSpaceDE w:val="0"/>
                        <w:autoSpaceDN w:val="0"/>
                        <w:adjustRightInd w:val="0"/>
                        <w:rPr>
                          <w:sz w:val="18"/>
                          <w:szCs w:val="24"/>
                        </w:rPr>
                      </w:pPr>
                      <w:r w:rsidRPr="00A25DD5">
                        <w:rPr>
                          <w:sz w:val="18"/>
                          <w:szCs w:val="24"/>
                        </w:rPr>
                        <w:t>Electrical Chassis</w:t>
                      </w:r>
                    </w:p>
                  </w:txbxContent>
                </v:textbox>
              </v:shape>
            </w:pict>
          </mc:Fallback>
        </mc:AlternateContent>
      </w:r>
      <w:r>
        <w:rPr>
          <w:rFonts w:ascii="Arial" w:hAnsi="Arial" w:cs="Arial"/>
          <w:noProof/>
          <w:szCs w:val="24"/>
          <w:lang w:eastAsia="de-DE"/>
        </w:rPr>
        <mc:AlternateContent>
          <mc:Choice Requires="wps">
            <w:drawing>
              <wp:anchor distT="0" distB="0" distL="114300" distR="114300" simplePos="0" relativeHeight="65" behindDoc="0" locked="0" layoutInCell="1" allowOverlap="1" wp14:anchorId="23A1F9FB" wp14:editId="26B5084B">
                <wp:simplePos x="0" y="0"/>
                <wp:positionH relativeFrom="column">
                  <wp:posOffset>1087755</wp:posOffset>
                </wp:positionH>
                <wp:positionV relativeFrom="paragraph">
                  <wp:posOffset>56515</wp:posOffset>
                </wp:positionV>
                <wp:extent cx="3505200" cy="0"/>
                <wp:effectExtent l="17145" t="13335" r="11430" b="15240"/>
                <wp:wrapNone/>
                <wp:docPr id="8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2200C" id="Line 94" o:spid="_x0000_s1026" style="position:absolute;z-index: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4.45pt" to="361.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" strokeweight="1.5pt"/>
            </w:pict>
          </mc:Fallback>
        </mc:AlternateContent>
      </w:r>
    </w:p>
    <w:p w14:paraId="1EDEA0D1" w14:textId="77777777" w:rsidR="00693C89" w:rsidRPr="00956D35" w:rsidRDefault="00693C89" w:rsidP="00693C89">
      <w:pPr>
        <w:rPr>
          <w:rFonts w:ascii="Arial" w:hAnsi="Arial" w:cs="Arial"/>
          <w:szCs w:val="24"/>
        </w:rPr>
      </w:pPr>
    </w:p>
    <w:bookmarkEnd w:id="134"/>
    <w:p w14:paraId="5DCC4312" w14:textId="77777777" w:rsidR="00693C89" w:rsidRPr="00956D35" w:rsidRDefault="00693C89" w:rsidP="00693C89">
      <w:pPr>
        <w:rPr>
          <w:rFonts w:ascii="Arial" w:hAnsi="Arial" w:cs="Arial"/>
          <w:szCs w:val="24"/>
        </w:rPr>
      </w:pPr>
    </w:p>
    <w:p w14:paraId="0035FEE2" w14:textId="77777777" w:rsidR="00693C89" w:rsidRPr="00956D35" w:rsidRDefault="00693C89" w:rsidP="00693C89">
      <w:pPr>
        <w:spacing w:after="120"/>
        <w:ind w:left="2268" w:right="1134" w:hanging="1134"/>
        <w:jc w:val="both"/>
      </w:pPr>
      <w:r w:rsidRPr="00956D35">
        <w:t>4.</w:t>
      </w:r>
      <w:r w:rsidRPr="00956D35">
        <w:tab/>
        <w:t xml:space="preserve">Physical </w:t>
      </w:r>
      <w:r w:rsidR="004E08C1">
        <w:t>p</w:t>
      </w:r>
      <w:r w:rsidRPr="00956D35">
        <w:t>rotection</w:t>
      </w:r>
    </w:p>
    <w:p w14:paraId="327FC273" w14:textId="77777777" w:rsidR="00693C89" w:rsidRPr="00956D35" w:rsidRDefault="00693C89" w:rsidP="00693C89">
      <w:pPr>
        <w:spacing w:after="120"/>
        <w:ind w:left="2268" w:right="1134"/>
        <w:jc w:val="both"/>
        <w:rPr>
          <w:bCs/>
        </w:rPr>
      </w:pPr>
      <w:r w:rsidRPr="00956D35">
        <w:t xml:space="preserve">Following the vehicle impact </w:t>
      </w:r>
      <w:r w:rsidRPr="00956D35">
        <w:rPr>
          <w:bCs/>
        </w:rPr>
        <w:t>test any parts</w:t>
      </w:r>
      <w:r w:rsidRPr="00956D35">
        <w:t xml:space="preserve"> surrounding </w:t>
      </w:r>
      <w:r w:rsidRPr="00956D35">
        <w:rPr>
          <w:bCs/>
        </w:rPr>
        <w:t xml:space="preserve">the high voltage components </w:t>
      </w:r>
      <w:r w:rsidRPr="00956D35">
        <w:t>shall be, without the use of tools,</w:t>
      </w:r>
      <w:r w:rsidRPr="00956D35">
        <w:rPr>
          <w:bCs/>
        </w:rPr>
        <w:t xml:space="preserve"> opened, disassembled or removed. </w:t>
      </w:r>
      <w:r w:rsidRPr="00956D35">
        <w:t>All remaining</w:t>
      </w:r>
      <w:r w:rsidRPr="00956D35">
        <w:rPr>
          <w:bCs/>
        </w:rPr>
        <w:t xml:space="preserve"> surrounding parts </w:t>
      </w:r>
      <w:r w:rsidRPr="00956D35">
        <w:t>shall be</w:t>
      </w:r>
      <w:r w:rsidRPr="00956D35">
        <w:rPr>
          <w:bCs/>
        </w:rPr>
        <w:t xml:space="preserve"> considered part of the physical protection.</w:t>
      </w:r>
    </w:p>
    <w:p w14:paraId="6A537EE8" w14:textId="77777777" w:rsidR="00693C89" w:rsidRPr="00956D35" w:rsidRDefault="00693C89" w:rsidP="00693C89">
      <w:pPr>
        <w:spacing w:after="120"/>
        <w:ind w:left="2268" w:right="1134"/>
        <w:jc w:val="both"/>
        <w:rPr>
          <w:bCs/>
        </w:rPr>
      </w:pPr>
      <w:r w:rsidRPr="00956D35">
        <w:rPr>
          <w:bCs/>
        </w:rPr>
        <w:t xml:space="preserve">The </w:t>
      </w:r>
      <w:r w:rsidR="004E08C1" w:rsidRPr="00956D35">
        <w:t>jointed test f</w:t>
      </w:r>
      <w:r w:rsidRPr="00956D35">
        <w:t>inger</w:t>
      </w:r>
      <w:r w:rsidRPr="00956D35">
        <w:rPr>
          <w:bCs/>
        </w:rPr>
        <w:t xml:space="preserve"> described in Figure 1 of Appendix 1 </w:t>
      </w:r>
      <w:r w:rsidR="004E08C1">
        <w:rPr>
          <w:bCs/>
        </w:rPr>
        <w:t>to</w:t>
      </w:r>
      <w:r w:rsidR="004E08C1" w:rsidRPr="00956D35">
        <w:rPr>
          <w:bCs/>
        </w:rPr>
        <w:t xml:space="preserve"> </w:t>
      </w:r>
      <w:r w:rsidRPr="00956D35">
        <w:rPr>
          <w:bCs/>
        </w:rPr>
        <w:t xml:space="preserve">this annex </w:t>
      </w:r>
      <w:r w:rsidRPr="00956D35">
        <w:t>shall be inserted into</w:t>
      </w:r>
      <w:r w:rsidRPr="00956D35">
        <w:rPr>
          <w:bCs/>
        </w:rPr>
        <w:t xml:space="preserve"> any </w:t>
      </w:r>
      <w:r w:rsidRPr="00956D35">
        <w:t>gaps or</w:t>
      </w:r>
      <w:r w:rsidRPr="00956D35">
        <w:rPr>
          <w:bCs/>
        </w:rPr>
        <w:t xml:space="preserve"> openings of the physical protection with </w:t>
      </w:r>
      <w:r w:rsidRPr="00956D35">
        <w:t>a</w:t>
      </w:r>
      <w:r w:rsidRPr="00956D35">
        <w:rPr>
          <w:bCs/>
        </w:rPr>
        <w:t xml:space="preserve"> test force of 10 N ± 10 per cent</w:t>
      </w:r>
      <w:r w:rsidRPr="00956D35">
        <w:t xml:space="preserve"> for electrical safety assessment</w:t>
      </w:r>
      <w:r w:rsidRPr="00956D35">
        <w:rPr>
          <w:bCs/>
          <w:i/>
        </w:rPr>
        <w:t>.</w:t>
      </w:r>
      <w:r w:rsidRPr="00956D35">
        <w:rPr>
          <w:bCs/>
        </w:rPr>
        <w:t xml:space="preserve"> If </w:t>
      </w:r>
      <w:r w:rsidRPr="00956D35">
        <w:t>partial or full penetration</w:t>
      </w:r>
      <w:r w:rsidRPr="00956D35">
        <w:rPr>
          <w:bCs/>
        </w:rPr>
        <w:t xml:space="preserve"> into the physical protection </w:t>
      </w:r>
      <w:r w:rsidRPr="00956D35">
        <w:t xml:space="preserve">by the </w:t>
      </w:r>
      <w:r w:rsidR="004E08C1" w:rsidRPr="00956D35">
        <w:t>jointed test f</w:t>
      </w:r>
      <w:r w:rsidRPr="00956D35">
        <w:t>inger</w:t>
      </w:r>
      <w:r w:rsidRPr="00956D35">
        <w:rPr>
          <w:bCs/>
        </w:rPr>
        <w:t xml:space="preserve"> occurs, the </w:t>
      </w:r>
      <w:r w:rsidR="004E08C1" w:rsidRPr="00956D35">
        <w:t>jointed test f</w:t>
      </w:r>
      <w:r w:rsidRPr="00956D35">
        <w:t xml:space="preserve">inger shall be </w:t>
      </w:r>
      <w:r w:rsidRPr="00956D35">
        <w:rPr>
          <w:bCs/>
        </w:rPr>
        <w:t xml:space="preserve">placed in every position </w:t>
      </w:r>
      <w:r w:rsidRPr="00956D35">
        <w:t>as specified below</w:t>
      </w:r>
      <w:r w:rsidRPr="00956D35">
        <w:rPr>
          <w:bCs/>
        </w:rPr>
        <w:t>.</w:t>
      </w:r>
    </w:p>
    <w:p w14:paraId="20387D4C" w14:textId="77777777" w:rsidR="00693C89" w:rsidRPr="00956D35" w:rsidRDefault="00693C89" w:rsidP="00693C89">
      <w:pPr>
        <w:spacing w:after="120"/>
        <w:ind w:left="2268" w:right="1134"/>
        <w:jc w:val="both"/>
        <w:rPr>
          <w:bCs/>
        </w:rPr>
      </w:pPr>
      <w:r w:rsidRPr="00956D35">
        <w:rPr>
          <w:bCs/>
        </w:rPr>
        <w:t xml:space="preserve">Starting from the straight position, both joints of the test finger shall be </w:t>
      </w:r>
      <w:r w:rsidRPr="00956D35">
        <w:t>rotated</w:t>
      </w:r>
      <w:r w:rsidRPr="00956D35">
        <w:rPr>
          <w:bCs/>
        </w:rPr>
        <w:t xml:space="preserve"> </w:t>
      </w:r>
      <w:r w:rsidRPr="00956D35">
        <w:t>progressively</w:t>
      </w:r>
      <w:r w:rsidRPr="00956D35">
        <w:rPr>
          <w:bCs/>
        </w:rPr>
        <w:t xml:space="preserve"> through an angle of up to 90° with respect to the axis of the adjoining section of the finger and shall be placed in every possible position.</w:t>
      </w:r>
    </w:p>
    <w:p w14:paraId="322B9F7B" w14:textId="77777777" w:rsidR="00693C89" w:rsidRPr="00956D35" w:rsidRDefault="00693C89" w:rsidP="00693C89">
      <w:pPr>
        <w:spacing w:after="120"/>
        <w:ind w:left="1701" w:right="1134" w:firstLine="567"/>
        <w:jc w:val="both"/>
        <w:rPr>
          <w:bCs/>
        </w:rPr>
      </w:pPr>
      <w:r w:rsidRPr="00956D35">
        <w:rPr>
          <w:bCs/>
        </w:rPr>
        <w:t xml:space="preserve">Internal electrical protection barriers are considered part of the enclosure. </w:t>
      </w:r>
    </w:p>
    <w:p w14:paraId="4E92077A" w14:textId="77777777" w:rsidR="00693C89" w:rsidRPr="00956D35" w:rsidRDefault="00693C89" w:rsidP="00693C89">
      <w:pPr>
        <w:spacing w:after="120"/>
        <w:ind w:left="2268" w:right="1134"/>
        <w:jc w:val="both"/>
        <w:rPr>
          <w:bCs/>
        </w:rPr>
      </w:pPr>
      <w:r w:rsidRPr="00956D35">
        <w:rPr>
          <w:bCs/>
        </w:rPr>
        <w:t xml:space="preserve">If appropriate a low-voltage supply (of not less than 40 V and not more than 50 V) in series with a suitable lamp should be connected, between the </w:t>
      </w:r>
      <w:r w:rsidR="004E08C1" w:rsidRPr="00956D35">
        <w:rPr>
          <w:bCs/>
        </w:rPr>
        <w:t>jointed test f</w:t>
      </w:r>
      <w:r w:rsidRPr="00956D35">
        <w:rPr>
          <w:bCs/>
        </w:rPr>
        <w:t>inger and high voltage live parts inside the electrical protection barrier or enclosure.</w:t>
      </w:r>
    </w:p>
    <w:p w14:paraId="5335AC56" w14:textId="77777777" w:rsidR="00693C89" w:rsidRPr="00956D35" w:rsidRDefault="00693C89" w:rsidP="00693C89">
      <w:pPr>
        <w:spacing w:after="120"/>
        <w:ind w:left="2268" w:right="1134" w:hanging="1134"/>
        <w:jc w:val="both"/>
      </w:pPr>
      <w:r w:rsidRPr="00956D35">
        <w:t>4.1.</w:t>
      </w:r>
      <w:r w:rsidRPr="00956D35">
        <w:tab/>
        <w:t>Acceptance conditions</w:t>
      </w:r>
    </w:p>
    <w:p w14:paraId="4D2130FD" w14:textId="77777777" w:rsidR="00693C89" w:rsidRPr="00956D35" w:rsidRDefault="00693C89" w:rsidP="00693C89">
      <w:pPr>
        <w:spacing w:after="120"/>
        <w:ind w:left="2268" w:right="1134"/>
        <w:jc w:val="both"/>
      </w:pPr>
      <w:r w:rsidRPr="00956D35">
        <w:t>The requirements of paragraph 5.3.</w:t>
      </w:r>
      <w:r w:rsidR="001432C7">
        <w:t>7</w:t>
      </w:r>
      <w:r w:rsidRPr="00956D35">
        <w:t xml:space="preserve">.1.3. shall be considered to be met if the </w:t>
      </w:r>
      <w:r w:rsidR="004E08C1" w:rsidRPr="00956D35">
        <w:t>jointed test f</w:t>
      </w:r>
      <w:r w:rsidRPr="00956D35">
        <w:t xml:space="preserve">inger described in </w:t>
      </w:r>
      <w:r w:rsidRPr="00956D35">
        <w:rPr>
          <w:bCs/>
        </w:rPr>
        <w:t xml:space="preserve">Figure 1 of Appendix 1 </w:t>
      </w:r>
      <w:r w:rsidR="001432C7">
        <w:rPr>
          <w:bCs/>
        </w:rPr>
        <w:t>to</w:t>
      </w:r>
      <w:r w:rsidR="001432C7" w:rsidRPr="00956D35">
        <w:rPr>
          <w:bCs/>
        </w:rPr>
        <w:t xml:space="preserve"> </w:t>
      </w:r>
      <w:r w:rsidRPr="00956D35">
        <w:rPr>
          <w:bCs/>
        </w:rPr>
        <w:t>this annex</w:t>
      </w:r>
      <w:r w:rsidRPr="00956D35">
        <w:t xml:space="preserve"> is unable to contact high voltage live parts.</w:t>
      </w:r>
    </w:p>
    <w:p w14:paraId="0D613A45" w14:textId="77777777" w:rsidR="00693C89" w:rsidRPr="00956D35" w:rsidRDefault="00693C89" w:rsidP="00693C89">
      <w:pPr>
        <w:spacing w:after="120"/>
        <w:ind w:left="2268" w:right="1134"/>
        <w:jc w:val="both"/>
      </w:pPr>
      <w:r w:rsidRPr="00956D35">
        <w:t>If necessary a mirror or a fiberscope may be used in order to inspect whether the Jointed Test Finger touches the high voltage buses.</w:t>
      </w:r>
    </w:p>
    <w:p w14:paraId="6605332B" w14:textId="77777777" w:rsidR="00693C89" w:rsidRPr="00956D35" w:rsidRDefault="00693C89" w:rsidP="00693C89">
      <w:pPr>
        <w:spacing w:after="120"/>
        <w:ind w:left="2268" w:right="1134"/>
        <w:jc w:val="both"/>
      </w:pPr>
      <w:r w:rsidRPr="00956D35">
        <w:t xml:space="preserve">If this requirement is verified by a signal circuit between the </w:t>
      </w:r>
      <w:r w:rsidR="004E08C1" w:rsidRPr="00956D35">
        <w:t>jointed test finger and high voltage</w:t>
      </w:r>
      <w:r w:rsidRPr="00956D35">
        <w:t xml:space="preserve"> live parts, the lamp shall not light.</w:t>
      </w:r>
    </w:p>
    <w:p w14:paraId="7088EB1C" w14:textId="77777777" w:rsidR="00693C89" w:rsidRPr="00956D35" w:rsidRDefault="00693C89" w:rsidP="00693C89">
      <w:pPr>
        <w:spacing w:after="120"/>
        <w:ind w:left="2268" w:right="1134" w:hanging="1134"/>
        <w:jc w:val="both"/>
      </w:pPr>
      <w:r w:rsidRPr="00956D35">
        <w:lastRenderedPageBreak/>
        <w:t>5.</w:t>
      </w:r>
      <w:r w:rsidRPr="00956D35">
        <w:tab/>
        <w:t>Isolation resistance</w:t>
      </w:r>
    </w:p>
    <w:p w14:paraId="4FB07FFD" w14:textId="77777777" w:rsidR="00693C89" w:rsidRPr="00956D35" w:rsidRDefault="00693C89" w:rsidP="00693C89">
      <w:pPr>
        <w:spacing w:after="120"/>
        <w:ind w:left="2268" w:right="1134"/>
        <w:jc w:val="both"/>
      </w:pPr>
      <w:r w:rsidRPr="00956D35">
        <w:t>The isolation resistance between the high voltage bus and the electrical chassis may be demonstrated either by measurement or by a combination of measurement and calculation.</w:t>
      </w:r>
    </w:p>
    <w:p w14:paraId="412AFFA0" w14:textId="77777777" w:rsidR="00693C89" w:rsidRPr="00956D35" w:rsidRDefault="00693C89" w:rsidP="00693C89">
      <w:pPr>
        <w:spacing w:after="120"/>
        <w:ind w:left="2268" w:right="1134"/>
        <w:jc w:val="both"/>
      </w:pPr>
      <w:r w:rsidRPr="00956D35">
        <w:t>The following instructions should be used if the isolation resistance is demonstrated by measurement.</w:t>
      </w:r>
    </w:p>
    <w:p w14:paraId="299D7A7D" w14:textId="77777777" w:rsidR="00693C89" w:rsidRPr="00956D35" w:rsidRDefault="00693C89" w:rsidP="00693C89">
      <w:pPr>
        <w:spacing w:after="120"/>
        <w:ind w:left="2268" w:right="1134"/>
        <w:jc w:val="both"/>
      </w:pPr>
      <w:r w:rsidRPr="00956D35">
        <w:t>Measure and record the voltage (</w:t>
      </w:r>
      <w:proofErr w:type="spellStart"/>
      <w:r w:rsidRPr="00956D35">
        <w:t>V</w:t>
      </w:r>
      <w:r w:rsidRPr="00956D35">
        <w:rPr>
          <w:vertAlign w:val="subscript"/>
        </w:rPr>
        <w:t>b</w:t>
      </w:r>
      <w:proofErr w:type="spellEnd"/>
      <w:r w:rsidRPr="00956D35">
        <w:t>) between the negative and the positive side of the high voltage bus (see Figure 1);</w:t>
      </w:r>
    </w:p>
    <w:p w14:paraId="1970CD54" w14:textId="77777777" w:rsidR="00693C89" w:rsidRPr="00956D35" w:rsidRDefault="00693C89" w:rsidP="00693C89">
      <w:pPr>
        <w:spacing w:after="120"/>
        <w:ind w:left="2268" w:right="1134"/>
        <w:jc w:val="both"/>
      </w:pPr>
      <w:r w:rsidRPr="00956D35">
        <w:t>Measure and record the voltage (V</w:t>
      </w:r>
      <w:r w:rsidRPr="00956D35">
        <w:rPr>
          <w:vertAlign w:val="subscript"/>
        </w:rPr>
        <w:t>1</w:t>
      </w:r>
      <w:r w:rsidRPr="00956D35">
        <w:t>) between the negative side of the high voltage bus and the electrical chassis (see Figure 1);</w:t>
      </w:r>
    </w:p>
    <w:p w14:paraId="1781C0AC" w14:textId="77777777" w:rsidR="00693C89" w:rsidRPr="00956D35" w:rsidRDefault="00693C89" w:rsidP="00693C89">
      <w:pPr>
        <w:spacing w:after="120"/>
        <w:ind w:left="2268" w:right="1134"/>
        <w:jc w:val="both"/>
      </w:pPr>
      <w:r w:rsidRPr="00956D35">
        <w:t>Measure and record the voltage (V</w:t>
      </w:r>
      <w:r w:rsidRPr="00956D35">
        <w:rPr>
          <w:vertAlign w:val="subscript"/>
        </w:rPr>
        <w:t>2</w:t>
      </w:r>
      <w:r w:rsidRPr="00956D35">
        <w:t>) between the positive side of the high voltage bus and the electrical chassis (see Figure 1);</w:t>
      </w:r>
    </w:p>
    <w:p w14:paraId="67C93FF4" w14:textId="77777777" w:rsidR="00693C89" w:rsidRPr="00956D35" w:rsidRDefault="00693C89" w:rsidP="00693C89">
      <w:pPr>
        <w:spacing w:after="120"/>
        <w:ind w:left="2268" w:right="1134"/>
        <w:jc w:val="both"/>
      </w:pPr>
      <w:r w:rsidRPr="00956D35">
        <w:t>If V</w:t>
      </w:r>
      <w:r w:rsidRPr="00956D35">
        <w:rPr>
          <w:vertAlign w:val="subscript"/>
        </w:rPr>
        <w:t>1</w:t>
      </w:r>
      <w:r w:rsidRPr="00956D35">
        <w:t xml:space="preserve"> is greater than or equal to V</w:t>
      </w:r>
      <w:r w:rsidRPr="00956D35">
        <w:rPr>
          <w:vertAlign w:val="subscript"/>
        </w:rPr>
        <w:t>2</w:t>
      </w:r>
      <w:r w:rsidRPr="00956D35">
        <w:t>, insert a standard known resistance (R</w:t>
      </w:r>
      <w:r w:rsidRPr="00956D35">
        <w:rPr>
          <w:vertAlign w:val="subscript"/>
        </w:rPr>
        <w:t>o</w:t>
      </w:r>
      <w:r w:rsidRPr="00956D35">
        <w:t>) between the negative side of the high voltage bus and the electrical chassis. With Ro installed, measure the voltage (V</w:t>
      </w:r>
      <w:r w:rsidRPr="00956D35">
        <w:rPr>
          <w:vertAlign w:val="subscript"/>
        </w:rPr>
        <w:t>1</w:t>
      </w:r>
      <w:r w:rsidRPr="00956D35">
        <w:t>’) between the negative side of the high voltage bus and the vehicle electrical chassis (see Figure 3). Calculate the isolation resistance (R</w:t>
      </w:r>
      <w:r w:rsidRPr="00956D35">
        <w:rPr>
          <w:vertAlign w:val="subscript"/>
        </w:rPr>
        <w:t>i</w:t>
      </w:r>
      <w:r w:rsidRPr="00956D35">
        <w:t xml:space="preserve">) according to the formula shown below. </w:t>
      </w:r>
    </w:p>
    <w:p w14:paraId="2EA759B2" w14:textId="77777777" w:rsidR="00693C89" w:rsidRPr="00956D35" w:rsidRDefault="00693C89" w:rsidP="00693C89">
      <w:pPr>
        <w:spacing w:after="120"/>
        <w:ind w:left="2268" w:right="1134"/>
        <w:jc w:val="both"/>
      </w:pPr>
      <w:r w:rsidRPr="00956D35">
        <w:t>R</w:t>
      </w:r>
      <w:r w:rsidRPr="00956D35">
        <w:rPr>
          <w:vertAlign w:val="subscript"/>
        </w:rPr>
        <w:t>i</w:t>
      </w:r>
      <w:r w:rsidRPr="00956D35">
        <w:t xml:space="preserve"> = R</w:t>
      </w:r>
      <w:r w:rsidRPr="00956D35">
        <w:rPr>
          <w:vertAlign w:val="subscript"/>
        </w:rPr>
        <w:t>o</w:t>
      </w:r>
      <w:r w:rsidRPr="00956D35">
        <w:t>*(</w:t>
      </w:r>
      <w:proofErr w:type="spellStart"/>
      <w:r w:rsidRPr="00956D35">
        <w:t>V</w:t>
      </w:r>
      <w:r w:rsidRPr="00956D35">
        <w:rPr>
          <w:vertAlign w:val="subscript"/>
        </w:rPr>
        <w:t>b</w:t>
      </w:r>
      <w:proofErr w:type="spellEnd"/>
      <w:r w:rsidRPr="00956D35">
        <w:t>/V</w:t>
      </w:r>
      <w:r w:rsidRPr="00956D35">
        <w:rPr>
          <w:vertAlign w:val="subscript"/>
        </w:rPr>
        <w:t>1</w:t>
      </w:r>
      <w:r w:rsidRPr="00956D35">
        <w:t xml:space="preserve">’ – </w:t>
      </w:r>
      <w:proofErr w:type="spellStart"/>
      <w:r w:rsidRPr="00956D35">
        <w:t>V</w:t>
      </w:r>
      <w:r w:rsidRPr="00956D35">
        <w:rPr>
          <w:vertAlign w:val="subscript"/>
        </w:rPr>
        <w:t>b</w:t>
      </w:r>
      <w:proofErr w:type="spellEnd"/>
      <w:r w:rsidRPr="00956D35">
        <w:t>/V</w:t>
      </w:r>
      <w:r w:rsidRPr="00956D35">
        <w:rPr>
          <w:vertAlign w:val="subscript"/>
        </w:rPr>
        <w:t>1</w:t>
      </w:r>
      <w:r w:rsidRPr="00956D35">
        <w:t>)   or   R</w:t>
      </w:r>
      <w:r w:rsidRPr="00956D35">
        <w:rPr>
          <w:vertAlign w:val="subscript"/>
        </w:rPr>
        <w:t>i</w:t>
      </w:r>
      <w:r w:rsidRPr="00956D35">
        <w:t xml:space="preserve"> = R</w:t>
      </w:r>
      <w:r w:rsidRPr="00956D35">
        <w:rPr>
          <w:vertAlign w:val="subscript"/>
        </w:rPr>
        <w:t>o</w:t>
      </w:r>
      <w:r w:rsidRPr="00956D35">
        <w:t>*</w:t>
      </w:r>
      <w:proofErr w:type="spellStart"/>
      <w:r w:rsidRPr="00956D35">
        <w:t>V</w:t>
      </w:r>
      <w:r w:rsidRPr="00956D35">
        <w:rPr>
          <w:vertAlign w:val="subscript"/>
        </w:rPr>
        <w:t>b</w:t>
      </w:r>
      <w:proofErr w:type="spellEnd"/>
      <w:r w:rsidRPr="00956D35">
        <w:t>*(1/V</w:t>
      </w:r>
      <w:r w:rsidRPr="00956D35">
        <w:rPr>
          <w:vertAlign w:val="subscript"/>
        </w:rPr>
        <w:t>1</w:t>
      </w:r>
      <w:r w:rsidRPr="00956D35">
        <w:t>’ – 1/V</w:t>
      </w:r>
      <w:r w:rsidRPr="00956D35">
        <w:rPr>
          <w:vertAlign w:val="subscript"/>
        </w:rPr>
        <w:t>1</w:t>
      </w:r>
      <w:r w:rsidRPr="00956D35">
        <w:t>)</w:t>
      </w:r>
    </w:p>
    <w:p w14:paraId="6528C446" w14:textId="77777777" w:rsidR="00693C89" w:rsidRPr="00956D35" w:rsidRDefault="00693C89" w:rsidP="00693C89">
      <w:pPr>
        <w:spacing w:after="120"/>
        <w:ind w:left="2268" w:right="1134"/>
        <w:jc w:val="both"/>
      </w:pPr>
      <w:r w:rsidRPr="00956D35">
        <w:t>Divide the result R</w:t>
      </w:r>
      <w:r w:rsidRPr="00956D35">
        <w:rPr>
          <w:vertAlign w:val="subscript"/>
        </w:rPr>
        <w:t>i</w:t>
      </w:r>
      <w:r w:rsidRPr="00956D35">
        <w:t>, which is the electrical isolation resistance value in ohm (Ω), by the working voltage of the high voltage bus in volt (V).</w:t>
      </w:r>
    </w:p>
    <w:p w14:paraId="67FE9DA0" w14:textId="77777777" w:rsidR="00693C89" w:rsidRPr="00956D35" w:rsidRDefault="00693C89" w:rsidP="00693C89">
      <w:pPr>
        <w:spacing w:after="120"/>
        <w:ind w:left="2268" w:right="1134"/>
        <w:jc w:val="both"/>
      </w:pPr>
      <w:r w:rsidRPr="00956D35">
        <w:t>R</w:t>
      </w:r>
      <w:r w:rsidRPr="00956D35">
        <w:rPr>
          <w:vertAlign w:val="subscript"/>
        </w:rPr>
        <w:t>i</w:t>
      </w:r>
      <w:r w:rsidRPr="00956D35">
        <w:t xml:space="preserve"> (Ω / V) = R</w:t>
      </w:r>
      <w:r w:rsidRPr="00956D35">
        <w:rPr>
          <w:vertAlign w:val="subscript"/>
        </w:rPr>
        <w:t>i</w:t>
      </w:r>
      <w:r w:rsidRPr="00956D35">
        <w:t xml:space="preserve"> (Ω) / Working voltage (V)</w:t>
      </w:r>
    </w:p>
    <w:p w14:paraId="2DF1E80E" w14:textId="77777777" w:rsidR="00693C89" w:rsidRPr="00956D35" w:rsidRDefault="00693C89" w:rsidP="00693C89">
      <w:pPr>
        <w:spacing w:line="240" w:lineRule="auto"/>
        <w:ind w:left="1134"/>
        <w:outlineLvl w:val="0"/>
      </w:pPr>
      <w:r w:rsidRPr="00956D35">
        <w:t>Figure 3</w:t>
      </w:r>
    </w:p>
    <w:p w14:paraId="34602E43" w14:textId="77777777" w:rsidR="00693C89" w:rsidRPr="00956D35" w:rsidRDefault="00693C89" w:rsidP="00693C89">
      <w:pPr>
        <w:spacing w:after="120"/>
        <w:ind w:left="1134" w:right="1134"/>
        <w:jc w:val="both"/>
        <w:rPr>
          <w:rFonts w:ascii="Arial" w:hAnsi="Arial" w:cs="Arial"/>
          <w:b/>
          <w:bCs/>
        </w:rPr>
      </w:pPr>
      <w:r w:rsidRPr="00956D35">
        <w:rPr>
          <w:b/>
        </w:rPr>
        <w:t>Measurement of V</w:t>
      </w:r>
      <w:r w:rsidRPr="00956D35">
        <w:rPr>
          <w:b/>
          <w:vertAlign w:val="subscript"/>
        </w:rPr>
        <w:t>1</w:t>
      </w:r>
      <w:r w:rsidRPr="00956D35">
        <w:rPr>
          <w:b/>
        </w:rPr>
        <w:t>’</w:t>
      </w:r>
    </w:p>
    <w:p w14:paraId="68DB9DA0" w14:textId="296491FC" w:rsidR="00693C89" w:rsidRPr="00956D35" w:rsidRDefault="0054181B" w:rsidP="00693C89">
      <w:pPr>
        <w:spacing w:line="240" w:lineRule="auto"/>
        <w:ind w:left="1134"/>
        <w:outlineLvl w:val="0"/>
        <w:rPr>
          <w:rFonts w:ascii="Arial" w:eastAsia="MS Gothic" w:hAnsi="Arial" w:cs="Arial"/>
        </w:rPr>
      </w:pPr>
      <w:r>
        <w:rPr>
          <w:noProof/>
          <w:highlight w:val="lightGray"/>
        </w:rPr>
        <mc:AlternateContent>
          <mc:Choice Requires="wpg">
            <w:drawing>
              <wp:anchor distT="0" distB="0" distL="114300" distR="114300" simplePos="0" relativeHeight="89" behindDoc="0" locked="0" layoutInCell="1" allowOverlap="1" wp14:anchorId="17FFDEC3" wp14:editId="431F78A8">
                <wp:simplePos x="0" y="0"/>
                <wp:positionH relativeFrom="column">
                  <wp:posOffset>617220</wp:posOffset>
                </wp:positionH>
                <wp:positionV relativeFrom="paragraph">
                  <wp:posOffset>120015</wp:posOffset>
                </wp:positionV>
                <wp:extent cx="4599305" cy="3169285"/>
                <wp:effectExtent l="3810" t="635" r="6985" b="1905"/>
                <wp:wrapNone/>
                <wp:docPr id="6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305" cy="3169285"/>
                          <a:chOff x="2103" y="1247"/>
                          <a:chExt cx="7077" cy="4873"/>
                        </a:xfrm>
                      </wpg:grpSpPr>
                      <wps:wsp>
                        <wps:cNvPr id="62" name="Text Box 123"/>
                        <wps:cNvSpPr txBox="1">
                          <a:spLocks noChangeArrowheads="1"/>
                        </wps:cNvSpPr>
                        <wps:spPr bwMode="auto">
                          <a:xfrm>
                            <a:off x="2850" y="1247"/>
                            <a:ext cx="1800" cy="46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5936A" w14:textId="77777777" w:rsidR="00201A27" w:rsidRPr="00A25DD5" w:rsidRDefault="00201A27" w:rsidP="00693C89">
                              <w:pPr>
                                <w:autoSpaceDE w:val="0"/>
                                <w:autoSpaceDN w:val="0"/>
                                <w:adjustRightInd w:val="0"/>
                                <w:rPr>
                                  <w:sz w:val="18"/>
                                  <w:szCs w:val="24"/>
                                </w:rPr>
                              </w:pPr>
                              <w:r w:rsidRPr="00A25DD5">
                                <w:rPr>
                                  <w:sz w:val="18"/>
                                  <w:szCs w:val="24"/>
                                </w:rPr>
                                <w:t>Electrical Chassis</w:t>
                              </w:r>
                            </w:p>
                          </w:txbxContent>
                        </wps:txbx>
                        <wps:bodyPr rot="0" vert="horz" wrap="square" lIns="91440" tIns="45720" rIns="91440" bIns="45720" upright="1">
                          <a:noAutofit/>
                        </wps:bodyPr>
                      </wps:wsp>
                      <wps:wsp>
                        <wps:cNvPr id="63" name="Text Box 124"/>
                        <wps:cNvSpPr txBox="1">
                          <a:spLocks noChangeArrowheads="1"/>
                        </wps:cNvSpPr>
                        <wps:spPr bwMode="auto">
                          <a:xfrm>
                            <a:off x="2850" y="5685"/>
                            <a:ext cx="1800"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EA5FD" w14:textId="77777777" w:rsidR="00201A27" w:rsidRDefault="00201A27" w:rsidP="00693C89">
                              <w:pPr>
                                <w:autoSpaceDE w:val="0"/>
                                <w:autoSpaceDN w:val="0"/>
                                <w:adjustRightInd w:val="0"/>
                                <w:spacing w:before="60"/>
                                <w:rPr>
                                  <w:sz w:val="18"/>
                                  <w:szCs w:val="24"/>
                                </w:rPr>
                              </w:pPr>
                              <w:r w:rsidRPr="00A25DD5">
                                <w:rPr>
                                  <w:sz w:val="18"/>
                                  <w:szCs w:val="24"/>
                                </w:rPr>
                                <w:t>Electrical Chassis</w:t>
                              </w:r>
                            </w:p>
                            <w:p w14:paraId="4872ACA8" w14:textId="77777777" w:rsidR="00201A27" w:rsidRDefault="00201A27" w:rsidP="00693C89">
                              <w:pPr>
                                <w:autoSpaceDE w:val="0"/>
                                <w:autoSpaceDN w:val="0"/>
                                <w:adjustRightInd w:val="0"/>
                                <w:spacing w:before="60"/>
                                <w:rPr>
                                  <w:sz w:val="18"/>
                                  <w:szCs w:val="24"/>
                                </w:rPr>
                              </w:pPr>
                            </w:p>
                            <w:p w14:paraId="72568963" w14:textId="77777777" w:rsidR="00201A27" w:rsidRPr="00A25DD5" w:rsidRDefault="00201A27" w:rsidP="00693C89">
                              <w:pPr>
                                <w:autoSpaceDE w:val="0"/>
                                <w:autoSpaceDN w:val="0"/>
                                <w:adjustRightInd w:val="0"/>
                                <w:spacing w:before="60"/>
                                <w:rPr>
                                  <w:sz w:val="18"/>
                                  <w:szCs w:val="24"/>
                                </w:rPr>
                              </w:pPr>
                            </w:p>
                          </w:txbxContent>
                        </wps:txbx>
                        <wps:bodyPr rot="0" vert="horz" wrap="square" lIns="91440" tIns="45720" rIns="91440" bIns="45720" upright="1">
                          <a:noAutofit/>
                        </wps:bodyPr>
                      </wps:wsp>
                      <wps:wsp>
                        <wps:cNvPr id="64" name="Rectangle 125"/>
                        <wps:cNvSpPr>
                          <a:spLocks noChangeArrowheads="1"/>
                        </wps:cNvSpPr>
                        <wps:spPr bwMode="auto">
                          <a:xfrm>
                            <a:off x="2940" y="2630"/>
                            <a:ext cx="5460" cy="21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3AEED86" w14:textId="77777777" w:rsidR="00201A27" w:rsidRDefault="00201A27" w:rsidP="00693C89">
                              <w:pPr>
                                <w:autoSpaceDE w:val="0"/>
                                <w:autoSpaceDN w:val="0"/>
                                <w:adjustRightInd w:val="0"/>
                                <w:ind w:left="200"/>
                                <w:jc w:val="center"/>
                                <w:rPr>
                                  <w:szCs w:val="24"/>
                                </w:rPr>
                              </w:pPr>
                            </w:p>
                          </w:txbxContent>
                        </wps:txbx>
                        <wps:bodyPr rot="0" vert="horz" wrap="square" lIns="91440" tIns="45720" rIns="91440" bIns="45720" anchor="ctr" anchorCtr="0" upright="1">
                          <a:noAutofit/>
                        </wps:bodyPr>
                      </wps:wsp>
                      <wps:wsp>
                        <wps:cNvPr id="65" name="Line 126"/>
                        <wps:cNvCnPr>
                          <a:cxnSpLocks noChangeShapeType="1"/>
                        </wps:cNvCnPr>
                        <wps:spPr bwMode="auto">
                          <a:xfrm>
                            <a:off x="5580" y="2630"/>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 name="Text Box 127"/>
                        <wps:cNvSpPr txBox="1">
                          <a:spLocks noChangeArrowheads="1"/>
                        </wps:cNvSpPr>
                        <wps:spPr bwMode="auto">
                          <a:xfrm>
                            <a:off x="4470" y="2235"/>
                            <a:ext cx="1725" cy="51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F5AB2" w14:textId="77777777" w:rsidR="00201A27" w:rsidRPr="00A25DD5" w:rsidRDefault="00201A27" w:rsidP="00693C89">
                              <w:pPr>
                                <w:rPr>
                                  <w:sz w:val="18"/>
                                </w:rPr>
                              </w:pPr>
                              <w:r w:rsidRPr="00A25DD5">
                                <w:rPr>
                                  <w:sz w:val="18"/>
                                  <w:szCs w:val="24"/>
                                </w:rPr>
                                <w:t>High Voltage Bus</w:t>
                              </w:r>
                            </w:p>
                          </w:txbxContent>
                        </wps:txbx>
                        <wps:bodyPr rot="0" vert="horz" wrap="square" lIns="91440" tIns="45720" rIns="91440" bIns="45720" upright="1">
                          <a:noAutofit/>
                        </wps:bodyPr>
                      </wps:wsp>
                      <wps:wsp>
                        <wps:cNvPr id="67" name="Line 128"/>
                        <wps:cNvCnPr>
                          <a:cxnSpLocks noChangeShapeType="1"/>
                        </wps:cNvCnPr>
                        <wps:spPr bwMode="auto">
                          <a:xfrm>
                            <a:off x="2940" y="5810"/>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 name="Line 129"/>
                        <wps:cNvCnPr>
                          <a:cxnSpLocks noChangeShapeType="1"/>
                        </wps:cNvCnPr>
                        <wps:spPr bwMode="auto">
                          <a:xfrm>
                            <a:off x="2940" y="1625"/>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130"/>
                        <wps:cNvSpPr>
                          <a:spLocks noChangeArrowheads="1"/>
                        </wps:cNvSpPr>
                        <wps:spPr bwMode="auto">
                          <a:xfrm>
                            <a:off x="2220" y="2270"/>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70" name="Rectangle 131"/>
                        <wps:cNvSpPr>
                          <a:spLocks noChangeArrowheads="1"/>
                        </wps:cNvSpPr>
                        <wps:spPr bwMode="auto">
                          <a:xfrm>
                            <a:off x="7140" y="2270"/>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71" name="Text Box 132"/>
                        <wps:cNvSpPr txBox="1">
                          <a:spLocks noChangeArrowheads="1"/>
                        </wps:cNvSpPr>
                        <wps:spPr bwMode="auto">
                          <a:xfrm>
                            <a:off x="2295" y="1680"/>
                            <a:ext cx="1860" cy="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6DEED"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Energy Conversion</w:t>
                              </w:r>
                            </w:p>
                            <w:p w14:paraId="6892E97C" w14:textId="77777777" w:rsidR="00201A27" w:rsidRPr="00A25DD5" w:rsidRDefault="00201A27" w:rsidP="00693C89">
                              <w:pPr>
                                <w:spacing w:line="240" w:lineRule="exact"/>
                                <w:jc w:val="center"/>
                                <w:rPr>
                                  <w:sz w:val="18"/>
                                </w:rPr>
                              </w:pPr>
                              <w:r w:rsidRPr="00A25DD5">
                                <w:rPr>
                                  <w:sz w:val="18"/>
                                  <w:szCs w:val="24"/>
                                </w:rPr>
                                <w:t>System Assembly</w:t>
                              </w:r>
                            </w:p>
                          </w:txbxContent>
                        </wps:txbx>
                        <wps:bodyPr rot="0" vert="horz" wrap="square" lIns="91440" tIns="45720" rIns="91440" bIns="45720" upright="1">
                          <a:noAutofit/>
                        </wps:bodyPr>
                      </wps:wsp>
                      <wps:wsp>
                        <wps:cNvPr id="72" name="Text Box 133"/>
                        <wps:cNvSpPr txBox="1">
                          <a:spLocks noChangeArrowheads="1"/>
                        </wps:cNvSpPr>
                        <wps:spPr bwMode="auto">
                          <a:xfrm>
                            <a:off x="7260" y="1880"/>
                            <a:ext cx="1650" cy="3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2D0E9" w14:textId="77777777" w:rsidR="00201A27" w:rsidRPr="00A25DD5" w:rsidRDefault="00201A27" w:rsidP="00693C89">
                              <w:pPr>
                                <w:rPr>
                                  <w:sz w:val="18"/>
                                </w:rPr>
                              </w:pPr>
                              <w:r>
                                <w:rPr>
                                  <w:sz w:val="18"/>
                                  <w:szCs w:val="24"/>
                                </w:rPr>
                                <w:t>REESS</w:t>
                              </w:r>
                              <w:r w:rsidRPr="00A25DD5">
                                <w:rPr>
                                  <w:sz w:val="18"/>
                                  <w:szCs w:val="24"/>
                                </w:rPr>
                                <w:t xml:space="preserve"> Assembly</w:t>
                              </w:r>
                            </w:p>
                          </w:txbxContent>
                        </wps:txbx>
                        <wps:bodyPr rot="0" vert="horz" wrap="square" lIns="91440" tIns="45720" rIns="91440" bIns="45720" upright="1">
                          <a:noAutofit/>
                        </wps:bodyPr>
                      </wps:wsp>
                      <wps:wsp>
                        <wps:cNvPr id="73" name="Line 134"/>
                        <wps:cNvCnPr>
                          <a:cxnSpLocks noChangeShapeType="1"/>
                        </wps:cNvCnPr>
                        <wps:spPr bwMode="auto">
                          <a:xfrm flipH="1">
                            <a:off x="6183" y="4775"/>
                            <a:ext cx="0" cy="103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4" name="Text Box 135"/>
                        <wps:cNvSpPr txBox="1">
                          <a:spLocks noChangeArrowheads="1"/>
                        </wps:cNvSpPr>
                        <wps:spPr bwMode="auto">
                          <a:xfrm>
                            <a:off x="5928" y="5131"/>
                            <a:ext cx="78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71C60" w14:textId="77777777" w:rsidR="00201A27" w:rsidRDefault="00201A27" w:rsidP="00693C89">
                              <w:pPr>
                                <w:rPr>
                                  <w:rFonts w:ascii="Arial" w:hAnsi="Arial" w:cs="Arial"/>
                                  <w:sz w:val="18"/>
                                </w:rPr>
                              </w:pPr>
                              <w:r w:rsidRPr="00A25DD5">
                                <w:rPr>
                                  <w:sz w:val="18"/>
                                  <w:szCs w:val="24"/>
                                </w:rPr>
                                <w:t>V</w:t>
                              </w:r>
                              <w:r w:rsidRPr="00A25DD5">
                                <w:rPr>
                                  <w:sz w:val="18"/>
                                  <w:szCs w:val="24"/>
                                  <w:vertAlign w:val="subscript"/>
                                </w:rPr>
                                <w:t>1</w:t>
                              </w:r>
                              <w:r>
                                <w:rPr>
                                  <w:rFonts w:ascii="Arial" w:hAnsi="Arial" w:cs="Arial"/>
                                  <w:sz w:val="18"/>
                                  <w:szCs w:val="24"/>
                                </w:rPr>
                                <w:t>’</w:t>
                              </w:r>
                            </w:p>
                          </w:txbxContent>
                        </wps:txbx>
                        <wps:bodyPr rot="0" vert="horz" wrap="square" lIns="91440" tIns="34920" rIns="91440" bIns="45720" anchor="t" anchorCtr="0" upright="1">
                          <a:noAutofit/>
                        </wps:bodyPr>
                      </wps:wsp>
                      <wps:wsp>
                        <wps:cNvPr id="75" name="Oval 136"/>
                        <wps:cNvSpPr>
                          <a:spLocks noChangeArrowheads="1"/>
                        </wps:cNvSpPr>
                        <wps:spPr bwMode="auto">
                          <a:xfrm>
                            <a:off x="7920" y="3230"/>
                            <a:ext cx="960" cy="960"/>
                          </a:xfrm>
                          <a:prstGeom prst="ellipse">
                            <a:avLst/>
                          </a:prstGeom>
                          <a:solidFill>
                            <a:srgbClr val="FFFFFF"/>
                          </a:solidFill>
                          <a:ln w="12700">
                            <a:solidFill>
                              <a:srgbClr val="000000"/>
                            </a:solidFill>
                            <a:round/>
                            <a:headEnd/>
                            <a:tailEnd/>
                          </a:ln>
                        </wps:spPr>
                        <wps:txbx>
                          <w:txbxContent>
                            <w:p w14:paraId="6974743C" w14:textId="77777777" w:rsidR="00201A27" w:rsidRDefault="00201A27" w:rsidP="00693C89"/>
                          </w:txbxContent>
                        </wps:txbx>
                        <wps:bodyPr rot="0" vert="horz" wrap="square" lIns="91440" tIns="45720" rIns="91440" bIns="45720" anchor="ctr" anchorCtr="0" upright="1">
                          <a:noAutofit/>
                        </wps:bodyPr>
                      </wps:wsp>
                      <wps:wsp>
                        <wps:cNvPr id="76" name="Rectangle 137"/>
                        <wps:cNvSpPr>
                          <a:spLocks noChangeArrowheads="1"/>
                        </wps:cNvSpPr>
                        <wps:spPr bwMode="auto">
                          <a:xfrm>
                            <a:off x="4860" y="3350"/>
                            <a:ext cx="1425" cy="600"/>
                          </a:xfrm>
                          <a:prstGeom prst="rect">
                            <a:avLst/>
                          </a:prstGeom>
                          <a:solidFill>
                            <a:srgbClr val="FFFFFF"/>
                          </a:solidFill>
                          <a:ln w="12700">
                            <a:solidFill>
                              <a:srgbClr val="000000"/>
                            </a:solidFill>
                            <a:miter lim="800000"/>
                            <a:headEnd/>
                            <a:tailEnd/>
                          </a:ln>
                        </wps:spPr>
                        <wps:txbx>
                          <w:txbxContent>
                            <w:p w14:paraId="0273297E" w14:textId="77777777" w:rsidR="00201A27" w:rsidRDefault="00201A27" w:rsidP="00693C89"/>
                          </w:txbxContent>
                        </wps:txbx>
                        <wps:bodyPr rot="0" vert="horz" wrap="square" lIns="91440" tIns="45720" rIns="91440" bIns="45720" anchor="ctr" anchorCtr="0" upright="1">
                          <a:noAutofit/>
                        </wps:bodyPr>
                      </wps:wsp>
                      <wps:wsp>
                        <wps:cNvPr id="77" name="Oval 138"/>
                        <wps:cNvSpPr>
                          <a:spLocks noChangeArrowheads="1"/>
                        </wps:cNvSpPr>
                        <wps:spPr bwMode="auto">
                          <a:xfrm>
                            <a:off x="2445" y="3230"/>
                            <a:ext cx="960" cy="960"/>
                          </a:xfrm>
                          <a:prstGeom prst="ellipse">
                            <a:avLst/>
                          </a:prstGeom>
                          <a:solidFill>
                            <a:srgbClr val="FFFFFF"/>
                          </a:solidFill>
                          <a:ln w="12700">
                            <a:solidFill>
                              <a:srgbClr val="000000"/>
                            </a:solidFill>
                            <a:round/>
                            <a:headEnd/>
                            <a:tailEnd/>
                          </a:ln>
                        </wps:spPr>
                        <wps:txbx>
                          <w:txbxContent>
                            <w:p w14:paraId="304C24AE" w14:textId="77777777" w:rsidR="00201A27" w:rsidRDefault="00201A27" w:rsidP="00693C89"/>
                          </w:txbxContent>
                        </wps:txbx>
                        <wps:bodyPr rot="0" vert="horz" wrap="square" lIns="91440" tIns="45720" rIns="91440" bIns="45720" anchor="ctr" anchorCtr="0" upright="1">
                          <a:noAutofit/>
                        </wps:bodyPr>
                      </wps:wsp>
                      <wps:wsp>
                        <wps:cNvPr id="78" name="Text Box 139"/>
                        <wps:cNvSpPr txBox="1">
                          <a:spLocks noChangeArrowheads="1"/>
                        </wps:cNvSpPr>
                        <wps:spPr bwMode="auto">
                          <a:xfrm>
                            <a:off x="2565" y="2870"/>
                            <a:ext cx="426"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0FA06" w14:textId="77777777" w:rsidR="00201A27" w:rsidRDefault="00201A27" w:rsidP="00693C89">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79" name="Text Box 140"/>
                        <wps:cNvSpPr txBox="1">
                          <a:spLocks noChangeArrowheads="1"/>
                        </wps:cNvSpPr>
                        <wps:spPr bwMode="auto">
                          <a:xfrm>
                            <a:off x="2580" y="4049"/>
                            <a:ext cx="540" cy="51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F2449" w14:textId="77777777" w:rsidR="00201A27" w:rsidRDefault="00201A27" w:rsidP="00693C89">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wps:wsp>
                        <wps:cNvPr id="80" name="Text Box 141"/>
                        <wps:cNvSpPr txBox="1">
                          <a:spLocks noChangeArrowheads="1"/>
                        </wps:cNvSpPr>
                        <wps:spPr bwMode="auto">
                          <a:xfrm>
                            <a:off x="8370" y="2855"/>
                            <a:ext cx="510" cy="4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1AFE8" w14:textId="77777777" w:rsidR="00201A27" w:rsidRDefault="00201A27" w:rsidP="00693C89">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81" name="Text Box 142"/>
                        <wps:cNvSpPr txBox="1">
                          <a:spLocks noChangeArrowheads="1"/>
                        </wps:cNvSpPr>
                        <wps:spPr bwMode="auto">
                          <a:xfrm>
                            <a:off x="8385" y="4047"/>
                            <a:ext cx="495" cy="51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F0A12" w14:textId="77777777" w:rsidR="00201A27" w:rsidRDefault="00201A27" w:rsidP="00693C89">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wps:wsp>
                        <wps:cNvPr id="82" name="Text Box 143"/>
                        <wps:cNvSpPr txBox="1">
                          <a:spLocks noChangeArrowheads="1"/>
                        </wps:cNvSpPr>
                        <wps:spPr bwMode="auto">
                          <a:xfrm>
                            <a:off x="2103" y="3266"/>
                            <a:ext cx="16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C2DF0"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Energy</w:t>
                              </w:r>
                            </w:p>
                            <w:p w14:paraId="3ADB1785"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Conversion</w:t>
                              </w:r>
                            </w:p>
                            <w:p w14:paraId="0222202A" w14:textId="77777777" w:rsidR="00201A27" w:rsidRPr="00A25DD5" w:rsidRDefault="00201A27" w:rsidP="00693C89">
                              <w:pPr>
                                <w:autoSpaceDE w:val="0"/>
                                <w:autoSpaceDN w:val="0"/>
                                <w:adjustRightInd w:val="0"/>
                                <w:spacing w:line="240" w:lineRule="exact"/>
                                <w:jc w:val="center"/>
                                <w:rPr>
                                  <w:sz w:val="18"/>
                                </w:rPr>
                              </w:pPr>
                              <w:r w:rsidRPr="00A25DD5">
                                <w:rPr>
                                  <w:sz w:val="18"/>
                                  <w:szCs w:val="24"/>
                                </w:rPr>
                                <w:t>System</w:t>
                              </w:r>
                            </w:p>
                          </w:txbxContent>
                        </wps:txbx>
                        <wps:bodyPr rot="0" vert="horz" wrap="square" lIns="91440" tIns="45720" rIns="91440" bIns="45720" anchor="t" anchorCtr="0" upright="1">
                          <a:noAutofit/>
                        </wps:bodyPr>
                      </wps:wsp>
                      <wps:wsp>
                        <wps:cNvPr id="83" name="Text Box 144"/>
                        <wps:cNvSpPr txBox="1">
                          <a:spLocks noChangeArrowheads="1"/>
                        </wps:cNvSpPr>
                        <wps:spPr bwMode="auto">
                          <a:xfrm>
                            <a:off x="7933" y="3458"/>
                            <a:ext cx="94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E23A7" w14:textId="77777777" w:rsidR="00201A27" w:rsidRPr="00A25DD5" w:rsidRDefault="00201A27" w:rsidP="00693C89">
                              <w:pPr>
                                <w:jc w:val="center"/>
                                <w:rPr>
                                  <w:sz w:val="18"/>
                                </w:rPr>
                              </w:pPr>
                              <w:r>
                                <w:rPr>
                                  <w:sz w:val="18"/>
                                  <w:szCs w:val="24"/>
                                </w:rPr>
                                <w:t>REESS</w:t>
                              </w:r>
                            </w:p>
                          </w:txbxContent>
                        </wps:txbx>
                        <wps:bodyPr rot="0" vert="horz" wrap="square" lIns="91440" tIns="45720" rIns="91440" bIns="45720" anchor="t" anchorCtr="0" upright="1">
                          <a:noAutofit/>
                        </wps:bodyPr>
                      </wps:wsp>
                      <wps:wsp>
                        <wps:cNvPr id="84" name="Text Box 145"/>
                        <wps:cNvSpPr txBox="1">
                          <a:spLocks noChangeArrowheads="1"/>
                        </wps:cNvSpPr>
                        <wps:spPr bwMode="auto">
                          <a:xfrm>
                            <a:off x="4753" y="3409"/>
                            <a:ext cx="1620"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8EBF7" w14:textId="77777777" w:rsidR="00201A27" w:rsidRPr="00A25DD5" w:rsidRDefault="00201A27" w:rsidP="00693C89">
                              <w:pPr>
                                <w:rPr>
                                  <w:sz w:val="18"/>
                                </w:rPr>
                              </w:pPr>
                              <w:r w:rsidRPr="00A25DD5">
                                <w:rPr>
                                  <w:sz w:val="18"/>
                                  <w:szCs w:val="24"/>
                                </w:rPr>
                                <w:t>Traction System</w:t>
                              </w:r>
                            </w:p>
                          </w:txbxContent>
                        </wps:txbx>
                        <wps:bodyPr rot="0" vert="horz" wrap="square" lIns="91440" tIns="45720" rIns="91440" bIns="45720" anchor="t" anchorCtr="0" upright="1">
                          <a:noAutofit/>
                        </wps:bodyPr>
                      </wps:wsp>
                      <wps:wsp>
                        <wps:cNvPr id="85" name="Line 146"/>
                        <wps:cNvCnPr>
                          <a:cxnSpLocks noChangeShapeType="1"/>
                        </wps:cNvCnPr>
                        <wps:spPr bwMode="auto">
                          <a:xfrm>
                            <a:off x="6840" y="4795"/>
                            <a:ext cx="0" cy="10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147"/>
                        <wps:cNvSpPr>
                          <a:spLocks noChangeArrowheads="1"/>
                        </wps:cNvSpPr>
                        <wps:spPr bwMode="auto">
                          <a:xfrm>
                            <a:off x="6760" y="5055"/>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7" name="Text Box 148"/>
                        <wps:cNvSpPr txBox="1">
                          <a:spLocks noChangeArrowheads="1"/>
                        </wps:cNvSpPr>
                        <wps:spPr bwMode="auto">
                          <a:xfrm>
                            <a:off x="6344" y="5107"/>
                            <a:ext cx="54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D891C" w14:textId="77777777" w:rsidR="00201A27" w:rsidRPr="00A25DD5" w:rsidRDefault="00201A27" w:rsidP="00693C89">
                              <w:pPr>
                                <w:rPr>
                                  <w:sz w:val="18"/>
                                </w:rPr>
                              </w:pPr>
                              <w:r w:rsidRPr="00A25DD5">
                                <w:rPr>
                                  <w:sz w:val="18"/>
                                </w:rPr>
                                <w:t>R</w:t>
                              </w:r>
                              <w:r w:rsidRPr="00A25DD5">
                                <w:rPr>
                                  <w:sz w:val="18"/>
                                  <w:vertAlign w:val="sub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FDEC3" id="Group 122" o:spid="_x0000_s1163" style="position:absolute;left:0;text-align:left;margin-left:48.6pt;margin-top:9.45pt;width:362.15pt;height:249.55pt;z-index:89;mso-position-horizontal-relative:text;mso-position-vertical-relative:text" coordorigin="2103,1247" coordsize="7077,4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">
                <v:shape id="Text Box 123" o:spid="_x0000_s1164" type="#_x0000_t202" style="position:absolute;left:2850;top:1247;width:180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" filled="f" fillcolor="#0c9" stroked="f">
                  <v:textbox>
                    <w:txbxContent>
                      <w:p w14:paraId="2F85936A" w14:textId="77777777" w:rsidR="00201A27" w:rsidRPr="00A25DD5" w:rsidRDefault="00201A27" w:rsidP="00693C89">
                        <w:pPr>
                          <w:autoSpaceDE w:val="0"/>
                          <w:autoSpaceDN w:val="0"/>
                          <w:adjustRightInd w:val="0"/>
                          <w:rPr>
                            <w:sz w:val="18"/>
                            <w:szCs w:val="24"/>
                          </w:rPr>
                        </w:pPr>
                        <w:r w:rsidRPr="00A25DD5">
                          <w:rPr>
                            <w:sz w:val="18"/>
                            <w:szCs w:val="24"/>
                          </w:rPr>
                          <w:t>Electrical Chassis</w:t>
                        </w:r>
                      </w:p>
                    </w:txbxContent>
                  </v:textbox>
                </v:shape>
                <v:shape id="Text Box 124" o:spid="_x0000_s1165" type="#_x0000_t202" style="position:absolute;left:2850;top:5685;width:180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" filled="f" fillcolor="#0c9" stroked="f">
                  <v:textbox>
                    <w:txbxContent>
                      <w:p w14:paraId="523EA5FD" w14:textId="77777777" w:rsidR="00201A27" w:rsidRDefault="00201A27" w:rsidP="00693C89">
                        <w:pPr>
                          <w:autoSpaceDE w:val="0"/>
                          <w:autoSpaceDN w:val="0"/>
                          <w:adjustRightInd w:val="0"/>
                          <w:spacing w:before="60"/>
                          <w:rPr>
                            <w:sz w:val="18"/>
                            <w:szCs w:val="24"/>
                          </w:rPr>
                        </w:pPr>
                        <w:r w:rsidRPr="00A25DD5">
                          <w:rPr>
                            <w:sz w:val="18"/>
                            <w:szCs w:val="24"/>
                          </w:rPr>
                          <w:t>Electrical Chassis</w:t>
                        </w:r>
                      </w:p>
                      <w:p w14:paraId="4872ACA8" w14:textId="77777777" w:rsidR="00201A27" w:rsidRDefault="00201A27" w:rsidP="00693C89">
                        <w:pPr>
                          <w:autoSpaceDE w:val="0"/>
                          <w:autoSpaceDN w:val="0"/>
                          <w:adjustRightInd w:val="0"/>
                          <w:spacing w:before="60"/>
                          <w:rPr>
                            <w:sz w:val="18"/>
                            <w:szCs w:val="24"/>
                          </w:rPr>
                        </w:pPr>
                      </w:p>
                      <w:p w14:paraId="72568963" w14:textId="77777777" w:rsidR="00201A27" w:rsidRPr="00A25DD5" w:rsidRDefault="00201A27" w:rsidP="00693C89">
                        <w:pPr>
                          <w:autoSpaceDE w:val="0"/>
                          <w:autoSpaceDN w:val="0"/>
                          <w:adjustRightInd w:val="0"/>
                          <w:spacing w:before="60"/>
                          <w:rPr>
                            <w:sz w:val="18"/>
                            <w:szCs w:val="24"/>
                          </w:rPr>
                        </w:pPr>
                      </w:p>
                    </w:txbxContent>
                  </v:textbox>
                </v:shape>
                <v:rect id="Rectangle 125" o:spid="_x0000_s1166" style="position:absolute;left:2940;top:2630;width:54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" filled="f" fillcolor="#0c9" strokeweight="1pt">
                  <v:textbox>
                    <w:txbxContent>
                      <w:p w14:paraId="73AEED86" w14:textId="77777777" w:rsidR="00201A27" w:rsidRDefault="00201A27" w:rsidP="00693C89">
                        <w:pPr>
                          <w:autoSpaceDE w:val="0"/>
                          <w:autoSpaceDN w:val="0"/>
                          <w:adjustRightInd w:val="0"/>
                          <w:ind w:left="200"/>
                          <w:jc w:val="center"/>
                          <w:rPr>
                            <w:szCs w:val="24"/>
                          </w:rPr>
                        </w:pPr>
                      </w:p>
                    </w:txbxContent>
                  </v:textbox>
                </v:rect>
                <v:line id="Line 126" o:spid="_x0000_s1167" style="position:absolute;visibility:visible;mso-wrap-style:square" from="5580,2630" to="5580,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atxAAAANsAAAAPAAAAZHJzL2Rvd25yZXYueG1sRI/RagIx&#10;FETfBf8hXKFvNWuh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IUvNq3EAAAA2wAAAA8A&#10;AAAAAAAAAAAAAAAABwIAAGRycy9kb3ducmV2LnhtbFBLBQYAAAAAAwADALcAAAD4AgAAAAA=&#10;" strokeweight="1pt"/>
                <v:shape id="Text Box 127" o:spid="_x0000_s1168" type="#_x0000_t202" style="position:absolute;left:4470;top:2235;width:1725;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" filled="f" fillcolor="#0c9" stroked="f">
                  <v:textbox>
                    <w:txbxContent>
                      <w:p w14:paraId="29EF5AB2" w14:textId="77777777" w:rsidR="00201A27" w:rsidRPr="00A25DD5" w:rsidRDefault="00201A27" w:rsidP="00693C89">
                        <w:pPr>
                          <w:rPr>
                            <w:sz w:val="18"/>
                          </w:rPr>
                        </w:pPr>
                        <w:r w:rsidRPr="00A25DD5">
                          <w:rPr>
                            <w:sz w:val="18"/>
                            <w:szCs w:val="24"/>
                          </w:rPr>
                          <w:t>High Voltage Bus</w:t>
                        </w:r>
                      </w:p>
                    </w:txbxContent>
                  </v:textbox>
                </v:shape>
                <v:line id="Line 128" o:spid="_x0000_s1169" style="position:absolute;visibility:visible;mso-wrap-style:square" from="2940,5810" to="8460,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" strokeweight="1.5pt"/>
                <v:line id="Line 129" o:spid="_x0000_s1170" style="position:absolute;visibility:visible;mso-wrap-style:square" from="2940,1625" to="8460,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" strokeweight="1.5pt"/>
                <v:rect id="Rectangle 130" o:spid="_x0000_s1171" style="position:absolute;left:2220;top:2270;width:2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" filled="f" fillcolor="#0c9" strokeweight="1pt">
                  <v:stroke dashstyle="longDashDotDot"/>
                </v:rect>
                <v:rect id="Rectangle 131" o:spid="_x0000_s1172" style="position:absolute;left:7140;top:2270;width:2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" filled="f" fillcolor="#0c9" strokeweight="1pt">
                  <v:stroke dashstyle="longDashDotDot"/>
                </v:rect>
                <v:shape id="Text Box 132" o:spid="_x0000_s1173" type="#_x0000_t202" style="position:absolute;left:2295;top:1680;width:186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" filled="f" fillcolor="#0c9" stroked="f">
                  <v:textbox>
                    <w:txbxContent>
                      <w:p w14:paraId="1EB6DEED"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Energy Conversion</w:t>
                        </w:r>
                      </w:p>
                      <w:p w14:paraId="6892E97C" w14:textId="77777777" w:rsidR="00201A27" w:rsidRPr="00A25DD5" w:rsidRDefault="00201A27" w:rsidP="00693C89">
                        <w:pPr>
                          <w:spacing w:line="240" w:lineRule="exact"/>
                          <w:jc w:val="center"/>
                          <w:rPr>
                            <w:sz w:val="18"/>
                          </w:rPr>
                        </w:pPr>
                        <w:r w:rsidRPr="00A25DD5">
                          <w:rPr>
                            <w:sz w:val="18"/>
                            <w:szCs w:val="24"/>
                          </w:rPr>
                          <w:t>System Assembly</w:t>
                        </w:r>
                      </w:p>
                    </w:txbxContent>
                  </v:textbox>
                </v:shape>
                <v:shape id="Text Box 133" o:spid="_x0000_s1174" type="#_x0000_t202" style="position:absolute;left:7260;top:1880;width:165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" filled="f" fillcolor="#0c9" stroked="f">
                  <v:textbox>
                    <w:txbxContent>
                      <w:p w14:paraId="0C22D0E9" w14:textId="77777777" w:rsidR="00201A27" w:rsidRPr="00A25DD5" w:rsidRDefault="00201A27" w:rsidP="00693C89">
                        <w:pPr>
                          <w:rPr>
                            <w:sz w:val="18"/>
                          </w:rPr>
                        </w:pPr>
                        <w:r>
                          <w:rPr>
                            <w:sz w:val="18"/>
                            <w:szCs w:val="24"/>
                          </w:rPr>
                          <w:t>REESS</w:t>
                        </w:r>
                        <w:r w:rsidRPr="00A25DD5">
                          <w:rPr>
                            <w:sz w:val="18"/>
                            <w:szCs w:val="24"/>
                          </w:rPr>
                          <w:t xml:space="preserve"> Assembly</w:t>
                        </w:r>
                      </w:p>
                    </w:txbxContent>
                  </v:textbox>
                </v:shape>
                <v:line id="Line 134" o:spid="_x0000_s1175" style="position:absolute;flip:x;visibility:visible;mso-wrap-style:square" from="6183,4775" to="6183,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" strokeweight="1.5pt">
                  <v:stroke startarrow="block" startarrowwidth="narrow" startarrowlength="short" endarrow="block" endarrowwidth="narrow" endarrowlength="short"/>
                </v:line>
                <v:shape id="Text Box 135" o:spid="_x0000_s1176" type="#_x0000_t202" style="position:absolute;left:5928;top:5131;width:78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" stroked="f">
                  <v:textbox inset=",.97mm">
                    <w:txbxContent>
                      <w:p w14:paraId="79271C60" w14:textId="77777777" w:rsidR="00201A27" w:rsidRDefault="00201A27" w:rsidP="00693C89">
                        <w:pPr>
                          <w:rPr>
                            <w:rFonts w:ascii="Arial" w:hAnsi="Arial" w:cs="Arial"/>
                            <w:sz w:val="18"/>
                          </w:rPr>
                        </w:pPr>
                        <w:r w:rsidRPr="00A25DD5">
                          <w:rPr>
                            <w:sz w:val="18"/>
                            <w:szCs w:val="24"/>
                          </w:rPr>
                          <w:t>V</w:t>
                        </w:r>
                        <w:r w:rsidRPr="00A25DD5">
                          <w:rPr>
                            <w:sz w:val="18"/>
                            <w:szCs w:val="24"/>
                            <w:vertAlign w:val="subscript"/>
                          </w:rPr>
                          <w:t>1</w:t>
                        </w:r>
                        <w:r>
                          <w:rPr>
                            <w:rFonts w:ascii="Arial" w:hAnsi="Arial" w:cs="Arial"/>
                            <w:sz w:val="18"/>
                            <w:szCs w:val="24"/>
                          </w:rPr>
                          <w:t>’</w:t>
                        </w:r>
                      </w:p>
                    </w:txbxContent>
                  </v:textbox>
                </v:shape>
                <v:oval id="Oval 136" o:spid="_x0000_s1177" style="position:absolute;left:7920;top:3230;width:960;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" strokeweight="1pt">
                  <v:textbox>
                    <w:txbxContent>
                      <w:p w14:paraId="6974743C" w14:textId="77777777" w:rsidR="00201A27" w:rsidRDefault="00201A27" w:rsidP="00693C89"/>
                    </w:txbxContent>
                  </v:textbox>
                </v:oval>
                <v:rect id="Rectangle 137" o:spid="_x0000_s1178" style="position:absolute;left:4860;top:3350;width:1425;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" strokeweight="1pt">
                  <v:textbox>
                    <w:txbxContent>
                      <w:p w14:paraId="0273297E" w14:textId="77777777" w:rsidR="00201A27" w:rsidRDefault="00201A27" w:rsidP="00693C89"/>
                    </w:txbxContent>
                  </v:textbox>
                </v:rect>
                <v:oval id="Oval 138" o:spid="_x0000_s1179" style="position:absolute;left:2445;top:3230;width:960;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" strokeweight="1pt">
                  <v:textbox>
                    <w:txbxContent>
                      <w:p w14:paraId="304C24AE" w14:textId="77777777" w:rsidR="00201A27" w:rsidRDefault="00201A27" w:rsidP="00693C89"/>
                    </w:txbxContent>
                  </v:textbox>
                </v:oval>
                <v:shape id="Text Box 139" o:spid="_x0000_s1180" type="#_x0000_t202" style="position:absolute;left:2565;top:2870;width:42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" filled="f" fillcolor="#0c9" stroked="f">
                  <v:textbox>
                    <w:txbxContent>
                      <w:p w14:paraId="3E60FA06" w14:textId="77777777" w:rsidR="00201A27" w:rsidRDefault="00201A27" w:rsidP="00693C89">
                        <w:pPr>
                          <w:autoSpaceDE w:val="0"/>
                          <w:autoSpaceDN w:val="0"/>
                          <w:adjustRightInd w:val="0"/>
                          <w:rPr>
                            <w:szCs w:val="24"/>
                          </w:rPr>
                        </w:pPr>
                        <w:r>
                          <w:rPr>
                            <w:szCs w:val="24"/>
                          </w:rPr>
                          <w:t>+</w:t>
                        </w:r>
                      </w:p>
                    </w:txbxContent>
                  </v:textbox>
                </v:shape>
                <v:shape id="Text Box 140" o:spid="_x0000_s1181" type="#_x0000_t202" style="position:absolute;left:2580;top:4049;width:540;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" filled="f" fillcolor="#0c9" stroked="f">
                  <v:textbox>
                    <w:txbxContent>
                      <w:p w14:paraId="117F2449" w14:textId="77777777" w:rsidR="00201A27" w:rsidRDefault="00201A27" w:rsidP="00693C89">
                        <w:pPr>
                          <w:autoSpaceDE w:val="0"/>
                          <w:autoSpaceDN w:val="0"/>
                          <w:adjustRightInd w:val="0"/>
                          <w:rPr>
                            <w:sz w:val="30"/>
                            <w:szCs w:val="24"/>
                          </w:rPr>
                        </w:pPr>
                        <w:r>
                          <w:rPr>
                            <w:sz w:val="30"/>
                            <w:szCs w:val="24"/>
                          </w:rPr>
                          <w:t>-</w:t>
                        </w:r>
                      </w:p>
                    </w:txbxContent>
                  </v:textbox>
                </v:shape>
                <v:shape id="Text Box 141" o:spid="_x0000_s1182" type="#_x0000_t202" style="position:absolute;left:8370;top:2855;width:51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" filled="f" fillcolor="#0c9" stroked="f">
                  <v:textbox>
                    <w:txbxContent>
                      <w:p w14:paraId="6D11AFE8" w14:textId="77777777" w:rsidR="00201A27" w:rsidRDefault="00201A27" w:rsidP="00693C89">
                        <w:pPr>
                          <w:autoSpaceDE w:val="0"/>
                          <w:autoSpaceDN w:val="0"/>
                          <w:adjustRightInd w:val="0"/>
                          <w:rPr>
                            <w:szCs w:val="24"/>
                          </w:rPr>
                        </w:pPr>
                        <w:r>
                          <w:rPr>
                            <w:szCs w:val="24"/>
                          </w:rPr>
                          <w:t>+</w:t>
                        </w:r>
                      </w:p>
                    </w:txbxContent>
                  </v:textbox>
                </v:shape>
                <v:shape id="Text Box 142" o:spid="_x0000_s1183" type="#_x0000_t202" style="position:absolute;left:8385;top:4047;width:495;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" filled="f" fillcolor="#0c9" stroked="f">
                  <v:textbox>
                    <w:txbxContent>
                      <w:p w14:paraId="53EF0A12" w14:textId="77777777" w:rsidR="00201A27" w:rsidRDefault="00201A27" w:rsidP="00693C89">
                        <w:pPr>
                          <w:autoSpaceDE w:val="0"/>
                          <w:autoSpaceDN w:val="0"/>
                          <w:adjustRightInd w:val="0"/>
                          <w:rPr>
                            <w:sz w:val="32"/>
                            <w:szCs w:val="24"/>
                          </w:rPr>
                        </w:pPr>
                        <w:r>
                          <w:rPr>
                            <w:sz w:val="32"/>
                            <w:szCs w:val="24"/>
                          </w:rPr>
                          <w:t>-</w:t>
                        </w:r>
                      </w:p>
                    </w:txbxContent>
                  </v:textbox>
                </v:shape>
                <v:shape id="Text Box 143" o:spid="_x0000_s1184" type="#_x0000_t202" style="position:absolute;left:2103;top:3266;width:16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15DC2DF0"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Energy</w:t>
                        </w:r>
                      </w:p>
                      <w:p w14:paraId="3ADB1785"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Conversion</w:t>
                        </w:r>
                      </w:p>
                      <w:p w14:paraId="0222202A" w14:textId="77777777" w:rsidR="00201A27" w:rsidRPr="00A25DD5" w:rsidRDefault="00201A27" w:rsidP="00693C89">
                        <w:pPr>
                          <w:autoSpaceDE w:val="0"/>
                          <w:autoSpaceDN w:val="0"/>
                          <w:adjustRightInd w:val="0"/>
                          <w:spacing w:line="240" w:lineRule="exact"/>
                          <w:jc w:val="center"/>
                          <w:rPr>
                            <w:sz w:val="18"/>
                          </w:rPr>
                        </w:pPr>
                        <w:r w:rsidRPr="00A25DD5">
                          <w:rPr>
                            <w:sz w:val="18"/>
                            <w:szCs w:val="24"/>
                          </w:rPr>
                          <w:t>System</w:t>
                        </w:r>
                      </w:p>
                    </w:txbxContent>
                  </v:textbox>
                </v:shape>
                <v:shape id="Text Box 144" o:spid="_x0000_s1185" type="#_x0000_t202" style="position:absolute;left:7933;top:3458;width:9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7E6E23A7" w14:textId="77777777" w:rsidR="00201A27" w:rsidRPr="00A25DD5" w:rsidRDefault="00201A27" w:rsidP="00693C89">
                        <w:pPr>
                          <w:jc w:val="center"/>
                          <w:rPr>
                            <w:sz w:val="18"/>
                          </w:rPr>
                        </w:pPr>
                        <w:r>
                          <w:rPr>
                            <w:sz w:val="18"/>
                            <w:szCs w:val="24"/>
                          </w:rPr>
                          <w:t>REESS</w:t>
                        </w:r>
                      </w:p>
                    </w:txbxContent>
                  </v:textbox>
                </v:shape>
                <v:shape id="Text Box 145" o:spid="_x0000_s1186" type="#_x0000_t202" style="position:absolute;left:4753;top:3409;width:162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4DA8EBF7" w14:textId="77777777" w:rsidR="00201A27" w:rsidRPr="00A25DD5" w:rsidRDefault="00201A27" w:rsidP="00693C89">
                        <w:pPr>
                          <w:rPr>
                            <w:sz w:val="18"/>
                          </w:rPr>
                        </w:pPr>
                        <w:r w:rsidRPr="00A25DD5">
                          <w:rPr>
                            <w:sz w:val="18"/>
                            <w:szCs w:val="24"/>
                          </w:rPr>
                          <w:t>Traction System</w:t>
                        </w:r>
                      </w:p>
                    </w:txbxContent>
                  </v:textbox>
                </v:shape>
                <v:line id="Line 146" o:spid="_x0000_s1187" style="position:absolute;visibility:visible;mso-wrap-style:square" from="6840,4795" to="6840,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9BXwwAAANsAAAAPAAAAZHJzL2Rvd25yZXYueG1sRI/dagIx&#10;FITvBd8hHKF3NWuh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NSPQV8MAAADbAAAADwAA&#10;AAAAAAAAAAAAAAAHAgAAZHJzL2Rvd25yZXYueG1sUEsFBgAAAAADAAMAtwAAAPcCAAAAAA==&#10;" strokeweight="1pt"/>
                <v:shapetype id="_x0000_t109" coordsize="21600,21600" o:spt="109" path="m,l,21600r21600,l21600,xe">
                  <v:stroke joinstyle="miter"/>
                  <v:path gradientshapeok="t" o:connecttype="rect"/>
                </v:shapetype>
                <v:shape id="AutoShape 147" o:spid="_x0000_s1188" type="#_x0000_t109" style="position:absolute;left:6760;top:5055;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" strokeweight="1pt"/>
                <v:shape id="Text Box 148" o:spid="_x0000_s1189" type="#_x0000_t202" style="position:absolute;left:6344;top:5107;width:54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90D891C" w14:textId="77777777" w:rsidR="00201A27" w:rsidRPr="00A25DD5" w:rsidRDefault="00201A27" w:rsidP="00693C89">
                        <w:pPr>
                          <w:rPr>
                            <w:sz w:val="18"/>
                          </w:rPr>
                        </w:pPr>
                        <w:r w:rsidRPr="00A25DD5">
                          <w:rPr>
                            <w:sz w:val="18"/>
                          </w:rPr>
                          <w:t>R</w:t>
                        </w:r>
                        <w:r w:rsidRPr="00A25DD5">
                          <w:rPr>
                            <w:sz w:val="18"/>
                            <w:vertAlign w:val="subscript"/>
                          </w:rPr>
                          <w:t>0</w:t>
                        </w:r>
                      </w:p>
                    </w:txbxContent>
                  </v:textbox>
                </v:shape>
              </v:group>
            </w:pict>
          </mc:Fallback>
        </mc:AlternateContent>
      </w:r>
    </w:p>
    <w:p w14:paraId="4C3AE26F" w14:textId="77777777" w:rsidR="00693C89" w:rsidRPr="00956D35" w:rsidRDefault="00693C89" w:rsidP="00693C89">
      <w:pPr>
        <w:ind w:firstLine="466"/>
        <w:rPr>
          <w:rFonts w:ascii="Arial" w:eastAsia="MS Gothic" w:hAnsi="Arial" w:cs="Arial"/>
          <w:b/>
        </w:rPr>
      </w:pPr>
    </w:p>
    <w:p w14:paraId="0A0D97F7" w14:textId="77777777" w:rsidR="00693C89" w:rsidRPr="00956D35" w:rsidRDefault="00693C89" w:rsidP="00693C89">
      <w:pPr>
        <w:ind w:firstLine="466"/>
        <w:rPr>
          <w:rFonts w:ascii="Arial" w:eastAsia="MS Gothic" w:hAnsi="Arial" w:cs="Arial"/>
          <w:b/>
        </w:rPr>
      </w:pPr>
    </w:p>
    <w:p w14:paraId="468B97D3" w14:textId="77777777" w:rsidR="00693C89" w:rsidRPr="00956D35" w:rsidRDefault="00693C89" w:rsidP="00693C89">
      <w:pPr>
        <w:ind w:firstLine="466"/>
        <w:rPr>
          <w:rFonts w:ascii="Arial" w:eastAsia="MS Gothic" w:hAnsi="Arial" w:cs="Arial"/>
          <w:b/>
        </w:rPr>
      </w:pPr>
    </w:p>
    <w:p w14:paraId="744C6339" w14:textId="77777777" w:rsidR="00693C89" w:rsidRPr="00956D35" w:rsidRDefault="00693C89" w:rsidP="00693C89">
      <w:pPr>
        <w:ind w:firstLine="466"/>
        <w:rPr>
          <w:rFonts w:ascii="Arial" w:eastAsia="MS Gothic" w:hAnsi="Arial" w:cs="Arial"/>
          <w:b/>
        </w:rPr>
      </w:pPr>
    </w:p>
    <w:p w14:paraId="31877F4A" w14:textId="77777777" w:rsidR="00693C89" w:rsidRPr="00956D35" w:rsidRDefault="00693C89" w:rsidP="00693C89">
      <w:pPr>
        <w:rPr>
          <w:rFonts w:ascii="Arial" w:eastAsia="MS Gothic" w:hAnsi="Arial" w:cs="Arial"/>
          <w:b/>
        </w:rPr>
      </w:pPr>
    </w:p>
    <w:p w14:paraId="362AFDD8" w14:textId="77777777" w:rsidR="00693C89" w:rsidRPr="00956D35" w:rsidRDefault="00693C89" w:rsidP="00693C89">
      <w:pPr>
        <w:rPr>
          <w:rFonts w:ascii="Arial" w:eastAsia="MS Gothic" w:hAnsi="Arial" w:cs="Arial"/>
          <w:b/>
        </w:rPr>
      </w:pPr>
    </w:p>
    <w:p w14:paraId="2A5917A5" w14:textId="77777777" w:rsidR="00693C89" w:rsidRPr="00956D35" w:rsidRDefault="00693C89" w:rsidP="00693C89">
      <w:pPr>
        <w:rPr>
          <w:rFonts w:ascii="Arial" w:hAnsi="Arial" w:cs="Arial"/>
          <w:b/>
        </w:rPr>
      </w:pPr>
    </w:p>
    <w:p w14:paraId="36ECD60E" w14:textId="77777777" w:rsidR="00693C89" w:rsidRPr="00956D35" w:rsidRDefault="00693C89" w:rsidP="00693C89">
      <w:pPr>
        <w:rPr>
          <w:b/>
        </w:rPr>
      </w:pPr>
    </w:p>
    <w:p w14:paraId="36DCAB02" w14:textId="77777777" w:rsidR="00693C89" w:rsidRPr="00956D35" w:rsidRDefault="00693C89" w:rsidP="00693C89">
      <w:pPr>
        <w:rPr>
          <w:b/>
        </w:rPr>
      </w:pPr>
    </w:p>
    <w:p w14:paraId="4A992FFC" w14:textId="77777777" w:rsidR="00693C89" w:rsidRPr="00956D35" w:rsidRDefault="00693C89" w:rsidP="00693C89">
      <w:pPr>
        <w:tabs>
          <w:tab w:val="left" w:pos="2742"/>
        </w:tabs>
        <w:rPr>
          <w:b/>
        </w:rPr>
      </w:pPr>
      <w:r w:rsidRPr="00956D35">
        <w:rPr>
          <w:b/>
        </w:rPr>
        <w:tab/>
      </w:r>
    </w:p>
    <w:p w14:paraId="71D2C297" w14:textId="77777777" w:rsidR="00693C89" w:rsidRPr="00956D35" w:rsidRDefault="00693C89" w:rsidP="00693C89">
      <w:pPr>
        <w:rPr>
          <w:b/>
        </w:rPr>
      </w:pPr>
    </w:p>
    <w:p w14:paraId="3D801836" w14:textId="77777777" w:rsidR="00693C89" w:rsidRPr="00956D35" w:rsidRDefault="00693C89" w:rsidP="00693C89">
      <w:pPr>
        <w:rPr>
          <w:b/>
        </w:rPr>
      </w:pPr>
    </w:p>
    <w:p w14:paraId="762DA51B" w14:textId="77777777" w:rsidR="00693C89" w:rsidRPr="00956D35" w:rsidRDefault="00693C89" w:rsidP="00693C89">
      <w:pPr>
        <w:rPr>
          <w:b/>
        </w:rPr>
      </w:pPr>
    </w:p>
    <w:p w14:paraId="502406AD" w14:textId="77777777" w:rsidR="00693C89" w:rsidRPr="00956D35" w:rsidRDefault="00693C89" w:rsidP="00693C89">
      <w:pPr>
        <w:rPr>
          <w:b/>
        </w:rPr>
      </w:pPr>
    </w:p>
    <w:p w14:paraId="1120FD15" w14:textId="77777777" w:rsidR="00693C89" w:rsidRPr="00956D35" w:rsidRDefault="00693C89" w:rsidP="00693C89">
      <w:pPr>
        <w:rPr>
          <w:b/>
        </w:rPr>
      </w:pPr>
    </w:p>
    <w:p w14:paraId="3999C720" w14:textId="4E2B94FE" w:rsidR="00693C89" w:rsidRPr="00956D35" w:rsidRDefault="0054181B" w:rsidP="00693C89">
      <w:pPr>
        <w:rPr>
          <w:b/>
        </w:rPr>
      </w:pPr>
      <w:r>
        <w:rPr>
          <w:b/>
          <w:noProof/>
          <w:lang w:eastAsia="ja-JP"/>
        </w:rPr>
        <mc:AlternateContent>
          <mc:Choice Requires="wps">
            <w:drawing>
              <wp:anchor distT="0" distB="0" distL="114300" distR="114300" simplePos="0" relativeHeight="90" behindDoc="0" locked="0" layoutInCell="1" allowOverlap="1" wp14:anchorId="4E11AABE" wp14:editId="4CD97A09">
                <wp:simplePos x="0" y="0"/>
                <wp:positionH relativeFrom="column">
                  <wp:posOffset>1950720</wp:posOffset>
                </wp:positionH>
                <wp:positionV relativeFrom="paragraph">
                  <wp:posOffset>120015</wp:posOffset>
                </wp:positionV>
                <wp:extent cx="1988185" cy="234315"/>
                <wp:effectExtent l="3810" t="3810" r="0" b="0"/>
                <wp:wrapNone/>
                <wp:docPr id="6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3CC51" w14:textId="77777777" w:rsidR="00201A27" w:rsidRDefault="00201A27" w:rsidP="00693C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1AABE" id="Text Box 149" o:spid="_x0000_s1190" type="#_x0000_t202" style="position:absolute;margin-left:153.6pt;margin-top:9.45pt;width:156.55pt;height:18.45pt;z-index: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" filled="f" stroked="f">
                <v:textbox>
                  <w:txbxContent>
                    <w:p w14:paraId="2ED3CC51" w14:textId="77777777" w:rsidR="00201A27" w:rsidRDefault="00201A27" w:rsidP="00693C89"/>
                  </w:txbxContent>
                </v:textbox>
              </v:shape>
            </w:pict>
          </mc:Fallback>
        </mc:AlternateContent>
      </w:r>
    </w:p>
    <w:p w14:paraId="5B78EED0" w14:textId="77777777" w:rsidR="00693C89" w:rsidRPr="00956D35" w:rsidRDefault="00693C89" w:rsidP="00693C89">
      <w:pPr>
        <w:spacing w:after="120"/>
        <w:ind w:left="1700" w:right="1134"/>
        <w:jc w:val="both"/>
        <w:rPr>
          <w:b/>
        </w:rPr>
      </w:pPr>
    </w:p>
    <w:p w14:paraId="496E99BF" w14:textId="77777777" w:rsidR="00693C89" w:rsidRPr="00956D35" w:rsidRDefault="00693C89" w:rsidP="00693C89">
      <w:pPr>
        <w:spacing w:after="120"/>
        <w:ind w:left="2268" w:right="1134"/>
        <w:jc w:val="both"/>
        <w:rPr>
          <w:bCs/>
        </w:rPr>
      </w:pPr>
    </w:p>
    <w:p w14:paraId="330D1BB7" w14:textId="77777777" w:rsidR="00693C89" w:rsidRPr="00956D35" w:rsidRDefault="00693C89" w:rsidP="00693C89">
      <w:pPr>
        <w:spacing w:after="120"/>
        <w:ind w:left="2268" w:right="1134"/>
        <w:jc w:val="both"/>
        <w:rPr>
          <w:bCs/>
        </w:rPr>
      </w:pPr>
    </w:p>
    <w:p w14:paraId="18ED0177" w14:textId="77777777" w:rsidR="00693C89" w:rsidRPr="00956D35" w:rsidRDefault="00693C89" w:rsidP="00693C89">
      <w:pPr>
        <w:spacing w:after="120"/>
        <w:ind w:left="2268" w:right="1134"/>
        <w:jc w:val="both"/>
        <w:rPr>
          <w:bCs/>
        </w:rPr>
      </w:pPr>
    </w:p>
    <w:p w14:paraId="575DFEBB" w14:textId="77777777" w:rsidR="00693C89" w:rsidRPr="00956D35" w:rsidRDefault="00693C89" w:rsidP="00693C89">
      <w:pPr>
        <w:keepNext/>
        <w:keepLines/>
        <w:spacing w:before="120" w:after="120"/>
        <w:ind w:left="2268" w:right="1134"/>
        <w:jc w:val="both"/>
        <w:rPr>
          <w:bCs/>
        </w:rPr>
      </w:pPr>
      <w:r w:rsidRPr="00956D35">
        <w:rPr>
          <w:bCs/>
        </w:rPr>
        <w:lastRenderedPageBreak/>
        <w:t>If V</w:t>
      </w:r>
      <w:r w:rsidRPr="00956D35">
        <w:rPr>
          <w:bCs/>
          <w:vertAlign w:val="subscript"/>
        </w:rPr>
        <w:t>2</w:t>
      </w:r>
      <w:r w:rsidRPr="00956D35">
        <w:rPr>
          <w:bCs/>
        </w:rPr>
        <w:t xml:space="preserve"> is greater than V</w:t>
      </w:r>
      <w:r w:rsidRPr="00956D35">
        <w:rPr>
          <w:bCs/>
          <w:vertAlign w:val="subscript"/>
        </w:rPr>
        <w:t>1</w:t>
      </w:r>
      <w:r w:rsidRPr="00956D35">
        <w:rPr>
          <w:bCs/>
        </w:rPr>
        <w:t>, insert a standard known resistance (R</w:t>
      </w:r>
      <w:r w:rsidRPr="00956D35">
        <w:rPr>
          <w:bCs/>
          <w:vertAlign w:val="subscript"/>
        </w:rPr>
        <w:t>o</w:t>
      </w:r>
      <w:r w:rsidRPr="00956D35">
        <w:rPr>
          <w:bCs/>
        </w:rPr>
        <w:t>) between the positive side of the high voltage bus and the electrical chassis. With R</w:t>
      </w:r>
      <w:r w:rsidRPr="00956D35">
        <w:rPr>
          <w:bCs/>
          <w:vertAlign w:val="subscript"/>
        </w:rPr>
        <w:t>o</w:t>
      </w:r>
      <w:r w:rsidRPr="00956D35">
        <w:rPr>
          <w:bCs/>
        </w:rPr>
        <w:t xml:space="preserve"> installed, measure the voltage (V</w:t>
      </w:r>
      <w:r w:rsidRPr="00956D35">
        <w:rPr>
          <w:bCs/>
          <w:vertAlign w:val="subscript"/>
        </w:rPr>
        <w:t>2</w:t>
      </w:r>
      <w:r w:rsidRPr="00956D35">
        <w:rPr>
          <w:bCs/>
        </w:rPr>
        <w:t xml:space="preserve">’) between the positive side of the high voltage bus and the electrical chassis (see Figure </w:t>
      </w:r>
      <w:r w:rsidRPr="00956D35">
        <w:t>4</w:t>
      </w:r>
      <w:r w:rsidRPr="00956D35">
        <w:rPr>
          <w:bCs/>
        </w:rPr>
        <w:t>).</w:t>
      </w:r>
    </w:p>
    <w:p w14:paraId="4C02373B" w14:textId="77777777" w:rsidR="00693C89" w:rsidRPr="00956D35" w:rsidRDefault="00693C89" w:rsidP="00693C89">
      <w:pPr>
        <w:spacing w:after="120"/>
        <w:ind w:left="2266" w:right="1134" w:firstLine="1"/>
        <w:jc w:val="both"/>
        <w:rPr>
          <w:bCs/>
        </w:rPr>
      </w:pPr>
      <w:r w:rsidRPr="00956D35">
        <w:rPr>
          <w:bCs/>
        </w:rPr>
        <w:t>Calculate the isolation resistance (R</w:t>
      </w:r>
      <w:r w:rsidRPr="00956D35">
        <w:rPr>
          <w:bCs/>
          <w:vertAlign w:val="subscript"/>
        </w:rPr>
        <w:t>i</w:t>
      </w:r>
      <w:r w:rsidRPr="00956D35">
        <w:rPr>
          <w:bCs/>
        </w:rPr>
        <w:t xml:space="preserve">) according to the formula shown </w:t>
      </w:r>
      <w:r w:rsidRPr="00956D35">
        <w:t>below.</w:t>
      </w:r>
      <w:r w:rsidRPr="00956D35">
        <w:rPr>
          <w:bCs/>
        </w:rPr>
        <w:t xml:space="preserve"> </w:t>
      </w:r>
    </w:p>
    <w:p w14:paraId="0C0DB079" w14:textId="77777777" w:rsidR="00693C89" w:rsidRPr="00956D35" w:rsidRDefault="00693C89" w:rsidP="00693C89">
      <w:pPr>
        <w:spacing w:after="120"/>
        <w:ind w:left="2267" w:right="1134" w:firstLine="1"/>
        <w:jc w:val="both"/>
        <w:rPr>
          <w:bCs/>
        </w:rPr>
      </w:pPr>
      <w:r w:rsidRPr="00956D35">
        <w:rPr>
          <w:bCs/>
        </w:rPr>
        <w:t>R</w:t>
      </w:r>
      <w:r w:rsidRPr="00956D35">
        <w:rPr>
          <w:bCs/>
          <w:vertAlign w:val="subscript"/>
        </w:rPr>
        <w:t>i</w:t>
      </w:r>
      <w:r w:rsidRPr="00956D35">
        <w:rPr>
          <w:bCs/>
        </w:rPr>
        <w:tab/>
      </w:r>
      <w:r w:rsidRPr="00956D35">
        <w:rPr>
          <w:bCs/>
        </w:rPr>
        <w:tab/>
        <w:t>= R</w:t>
      </w:r>
      <w:r w:rsidRPr="00956D35">
        <w:rPr>
          <w:bCs/>
          <w:vertAlign w:val="subscript"/>
        </w:rPr>
        <w:t>o</w:t>
      </w:r>
      <w:r w:rsidRPr="00956D35">
        <w:rPr>
          <w:bCs/>
        </w:rPr>
        <w:t>*(</w:t>
      </w:r>
      <w:proofErr w:type="spellStart"/>
      <w:r w:rsidRPr="00956D35">
        <w:rPr>
          <w:bCs/>
        </w:rPr>
        <w:t>V</w:t>
      </w:r>
      <w:r w:rsidRPr="00956D35">
        <w:rPr>
          <w:bCs/>
          <w:vertAlign w:val="subscript"/>
        </w:rPr>
        <w:t>b</w:t>
      </w:r>
      <w:proofErr w:type="spellEnd"/>
      <w:r w:rsidRPr="00956D35">
        <w:rPr>
          <w:bCs/>
        </w:rPr>
        <w:t>/V</w:t>
      </w:r>
      <w:r w:rsidRPr="00956D35">
        <w:rPr>
          <w:bCs/>
          <w:vertAlign w:val="subscript"/>
        </w:rPr>
        <w:t>2</w:t>
      </w:r>
      <w:r w:rsidRPr="00956D35">
        <w:rPr>
          <w:bCs/>
        </w:rPr>
        <w:t xml:space="preserve">’ – </w:t>
      </w:r>
      <w:proofErr w:type="spellStart"/>
      <w:r w:rsidRPr="00956D35">
        <w:rPr>
          <w:bCs/>
        </w:rPr>
        <w:t>V</w:t>
      </w:r>
      <w:r w:rsidRPr="00956D35">
        <w:rPr>
          <w:bCs/>
          <w:vertAlign w:val="subscript"/>
        </w:rPr>
        <w:t>b</w:t>
      </w:r>
      <w:proofErr w:type="spellEnd"/>
      <w:r w:rsidRPr="00956D35">
        <w:rPr>
          <w:bCs/>
        </w:rPr>
        <w:t>/V</w:t>
      </w:r>
      <w:r w:rsidRPr="00956D35">
        <w:rPr>
          <w:bCs/>
          <w:vertAlign w:val="subscript"/>
        </w:rPr>
        <w:t>2</w:t>
      </w:r>
      <w:r w:rsidRPr="00956D35">
        <w:rPr>
          <w:bCs/>
        </w:rPr>
        <w:t>)   or   R</w:t>
      </w:r>
      <w:r w:rsidRPr="00956D35">
        <w:rPr>
          <w:bCs/>
          <w:vertAlign w:val="subscript"/>
        </w:rPr>
        <w:t>i</w:t>
      </w:r>
      <w:r w:rsidRPr="00956D35">
        <w:rPr>
          <w:bCs/>
        </w:rPr>
        <w:t xml:space="preserve"> = R</w:t>
      </w:r>
      <w:r w:rsidRPr="00956D35">
        <w:rPr>
          <w:bCs/>
          <w:vertAlign w:val="subscript"/>
        </w:rPr>
        <w:t>o</w:t>
      </w:r>
      <w:r w:rsidRPr="00956D35">
        <w:rPr>
          <w:bCs/>
        </w:rPr>
        <w:t>*</w:t>
      </w:r>
      <w:proofErr w:type="spellStart"/>
      <w:r w:rsidRPr="00956D35">
        <w:rPr>
          <w:bCs/>
        </w:rPr>
        <w:t>V</w:t>
      </w:r>
      <w:r w:rsidRPr="00956D35">
        <w:rPr>
          <w:bCs/>
          <w:vertAlign w:val="subscript"/>
        </w:rPr>
        <w:t>b</w:t>
      </w:r>
      <w:proofErr w:type="spellEnd"/>
      <w:r w:rsidRPr="00956D35">
        <w:rPr>
          <w:bCs/>
        </w:rPr>
        <w:t>*(1/V</w:t>
      </w:r>
      <w:r w:rsidRPr="00956D35">
        <w:rPr>
          <w:bCs/>
          <w:vertAlign w:val="subscript"/>
        </w:rPr>
        <w:t>2</w:t>
      </w:r>
      <w:r w:rsidRPr="00956D35">
        <w:rPr>
          <w:bCs/>
        </w:rPr>
        <w:t>’ – 1/V</w:t>
      </w:r>
      <w:r w:rsidRPr="00956D35">
        <w:rPr>
          <w:bCs/>
          <w:vertAlign w:val="subscript"/>
        </w:rPr>
        <w:t>2</w:t>
      </w:r>
      <w:r w:rsidRPr="00956D35">
        <w:rPr>
          <w:bCs/>
        </w:rPr>
        <w:t>)</w:t>
      </w:r>
    </w:p>
    <w:p w14:paraId="0437C3DD" w14:textId="77777777" w:rsidR="00693C89" w:rsidRPr="00956D35" w:rsidRDefault="00693C89" w:rsidP="00693C89">
      <w:pPr>
        <w:spacing w:after="120"/>
        <w:ind w:left="2267" w:right="1134"/>
        <w:jc w:val="both"/>
        <w:rPr>
          <w:bCs/>
        </w:rPr>
      </w:pPr>
      <w:r w:rsidRPr="00956D35">
        <w:rPr>
          <w:bCs/>
        </w:rPr>
        <w:t xml:space="preserve">Divide </w:t>
      </w:r>
      <w:r w:rsidRPr="00956D35">
        <w:t>the result R</w:t>
      </w:r>
      <w:r w:rsidRPr="00956D35">
        <w:rPr>
          <w:vertAlign w:val="subscript"/>
        </w:rPr>
        <w:t>i</w:t>
      </w:r>
      <w:r w:rsidRPr="00956D35">
        <w:t>, which is the</w:t>
      </w:r>
      <w:r w:rsidRPr="00956D35">
        <w:rPr>
          <w:bCs/>
        </w:rPr>
        <w:t xml:space="preserve"> electrical isolation </w:t>
      </w:r>
      <w:r w:rsidRPr="00956D35">
        <w:t>resistance</w:t>
      </w:r>
      <w:r w:rsidRPr="00956D35">
        <w:rPr>
          <w:bCs/>
        </w:rPr>
        <w:t xml:space="preserve"> value in ohm (Ω), by the working voltage of the high voltage bus in volt (V). </w:t>
      </w:r>
    </w:p>
    <w:p w14:paraId="6A61A7B6" w14:textId="77777777" w:rsidR="00693C89" w:rsidRPr="00956D35" w:rsidRDefault="00693C89" w:rsidP="00693C89">
      <w:pPr>
        <w:spacing w:after="120"/>
        <w:ind w:left="1967" w:right="1134" w:firstLine="301"/>
        <w:jc w:val="both"/>
        <w:rPr>
          <w:bCs/>
        </w:rPr>
      </w:pPr>
      <w:r w:rsidRPr="00956D35">
        <w:rPr>
          <w:bCs/>
        </w:rPr>
        <w:t>R</w:t>
      </w:r>
      <w:r w:rsidRPr="00956D35">
        <w:rPr>
          <w:bCs/>
          <w:vertAlign w:val="subscript"/>
        </w:rPr>
        <w:t>i</w:t>
      </w:r>
      <w:r w:rsidRPr="00956D35">
        <w:rPr>
          <w:bCs/>
        </w:rPr>
        <w:t xml:space="preserve"> </w:t>
      </w:r>
      <w:r w:rsidRPr="00956D35">
        <w:t>(</w:t>
      </w:r>
      <w:r w:rsidRPr="00956D35">
        <w:rPr>
          <w:bCs/>
        </w:rPr>
        <w:t>Ω / V</w:t>
      </w:r>
      <w:r w:rsidRPr="00956D35">
        <w:t>)</w:t>
      </w:r>
      <w:r w:rsidRPr="00956D35">
        <w:rPr>
          <w:bCs/>
        </w:rPr>
        <w:tab/>
        <w:t>= R</w:t>
      </w:r>
      <w:r w:rsidRPr="00956D35">
        <w:rPr>
          <w:bCs/>
          <w:vertAlign w:val="subscript"/>
        </w:rPr>
        <w:t>i</w:t>
      </w:r>
      <w:r w:rsidRPr="00956D35">
        <w:rPr>
          <w:bCs/>
        </w:rPr>
        <w:t xml:space="preserve"> </w:t>
      </w:r>
      <w:r w:rsidRPr="00956D35">
        <w:t>(</w:t>
      </w:r>
      <w:r w:rsidRPr="00956D35">
        <w:rPr>
          <w:bCs/>
        </w:rPr>
        <w:t>Ω</w:t>
      </w:r>
      <w:r w:rsidRPr="00956D35">
        <w:t>)</w:t>
      </w:r>
      <w:r w:rsidRPr="00956D35">
        <w:rPr>
          <w:bCs/>
        </w:rPr>
        <w:t xml:space="preserve"> / Working voltage </w:t>
      </w:r>
      <w:r w:rsidRPr="00956D35">
        <w:t>(</w:t>
      </w:r>
      <w:r w:rsidRPr="00956D35">
        <w:rPr>
          <w:bCs/>
        </w:rPr>
        <w:t>V</w:t>
      </w:r>
      <w:r w:rsidRPr="00956D35">
        <w:t>)</w:t>
      </w:r>
    </w:p>
    <w:p w14:paraId="3F6BD453" w14:textId="77777777" w:rsidR="00693C89" w:rsidRPr="00956D35" w:rsidRDefault="00693C89" w:rsidP="00693C89">
      <w:pPr>
        <w:spacing w:after="120"/>
        <w:ind w:left="1966" w:right="1134" w:firstLine="302"/>
        <w:jc w:val="both"/>
        <w:rPr>
          <w:rFonts w:ascii="Arial" w:eastAsia="MS Gothic" w:hAnsi="Arial" w:cs="Arial"/>
        </w:rPr>
      </w:pPr>
      <w:r w:rsidRPr="00956D35">
        <w:rPr>
          <w:bCs/>
        </w:rPr>
        <w:t>R</w:t>
      </w:r>
      <w:r w:rsidRPr="00956D35">
        <w:rPr>
          <w:bCs/>
          <w:vertAlign w:val="subscript"/>
        </w:rPr>
        <w:t>i</w:t>
      </w:r>
      <w:r w:rsidRPr="00956D35">
        <w:rPr>
          <w:bCs/>
        </w:rPr>
        <w:tab/>
      </w:r>
      <w:r w:rsidRPr="00956D35">
        <w:rPr>
          <w:bCs/>
        </w:rPr>
        <w:tab/>
        <w:t>=R</w:t>
      </w:r>
      <w:r w:rsidRPr="00956D35">
        <w:rPr>
          <w:bCs/>
          <w:vertAlign w:val="subscript"/>
        </w:rPr>
        <w:t>o</w:t>
      </w:r>
      <w:r w:rsidRPr="00956D35">
        <w:rPr>
          <w:bCs/>
        </w:rPr>
        <w:t>*(</w:t>
      </w:r>
      <w:proofErr w:type="spellStart"/>
      <w:r w:rsidRPr="00956D35">
        <w:rPr>
          <w:bCs/>
        </w:rPr>
        <w:t>V</w:t>
      </w:r>
      <w:r w:rsidRPr="00956D35">
        <w:rPr>
          <w:bCs/>
          <w:vertAlign w:val="subscript"/>
        </w:rPr>
        <w:t>b</w:t>
      </w:r>
      <w:proofErr w:type="spellEnd"/>
      <w:r w:rsidRPr="00956D35">
        <w:rPr>
          <w:bCs/>
        </w:rPr>
        <w:t>/V</w:t>
      </w:r>
      <w:r w:rsidRPr="00956D35">
        <w:rPr>
          <w:bCs/>
          <w:vertAlign w:val="subscript"/>
        </w:rPr>
        <w:t>2</w:t>
      </w:r>
      <w:r w:rsidRPr="00956D35">
        <w:rPr>
          <w:bCs/>
        </w:rPr>
        <w:t xml:space="preserve">’ – </w:t>
      </w:r>
      <w:proofErr w:type="spellStart"/>
      <w:r w:rsidRPr="00956D35">
        <w:rPr>
          <w:bCs/>
        </w:rPr>
        <w:t>V</w:t>
      </w:r>
      <w:r w:rsidRPr="00956D35">
        <w:rPr>
          <w:bCs/>
          <w:vertAlign w:val="subscript"/>
        </w:rPr>
        <w:t>b</w:t>
      </w:r>
      <w:proofErr w:type="spellEnd"/>
      <w:r w:rsidRPr="00956D35">
        <w:rPr>
          <w:bCs/>
        </w:rPr>
        <w:t>/V</w:t>
      </w:r>
      <w:r w:rsidRPr="00956D35">
        <w:rPr>
          <w:bCs/>
          <w:vertAlign w:val="subscript"/>
        </w:rPr>
        <w:t>2</w:t>
      </w:r>
      <w:r w:rsidRPr="00956D35">
        <w:rPr>
          <w:bCs/>
        </w:rPr>
        <w:t>)   or   R</w:t>
      </w:r>
      <w:r w:rsidRPr="00956D35">
        <w:rPr>
          <w:bCs/>
          <w:vertAlign w:val="subscript"/>
        </w:rPr>
        <w:t>i</w:t>
      </w:r>
      <w:r w:rsidRPr="00956D35">
        <w:rPr>
          <w:bCs/>
        </w:rPr>
        <w:t xml:space="preserve"> = R</w:t>
      </w:r>
      <w:r w:rsidRPr="00956D35">
        <w:rPr>
          <w:bCs/>
          <w:vertAlign w:val="subscript"/>
        </w:rPr>
        <w:t>o</w:t>
      </w:r>
      <w:r w:rsidRPr="00956D35">
        <w:rPr>
          <w:bCs/>
        </w:rPr>
        <w:t>*</w:t>
      </w:r>
      <w:proofErr w:type="spellStart"/>
      <w:r w:rsidRPr="00956D35">
        <w:rPr>
          <w:bCs/>
        </w:rPr>
        <w:t>V</w:t>
      </w:r>
      <w:r w:rsidRPr="00956D35">
        <w:rPr>
          <w:bCs/>
          <w:vertAlign w:val="subscript"/>
        </w:rPr>
        <w:t>b</w:t>
      </w:r>
      <w:proofErr w:type="spellEnd"/>
      <w:r w:rsidRPr="00956D35">
        <w:rPr>
          <w:bCs/>
        </w:rPr>
        <w:t>*(1/V</w:t>
      </w:r>
      <w:r w:rsidRPr="00956D35">
        <w:rPr>
          <w:bCs/>
          <w:vertAlign w:val="subscript"/>
        </w:rPr>
        <w:t>2</w:t>
      </w:r>
      <w:r w:rsidRPr="00956D35">
        <w:rPr>
          <w:bCs/>
        </w:rPr>
        <w:t>’ – 1/V</w:t>
      </w:r>
      <w:r w:rsidRPr="00956D35">
        <w:rPr>
          <w:bCs/>
          <w:vertAlign w:val="subscript"/>
        </w:rPr>
        <w:t>2</w:t>
      </w:r>
      <w:r w:rsidRPr="00956D35">
        <w:t>)</w:t>
      </w:r>
    </w:p>
    <w:p w14:paraId="26BD3A83" w14:textId="77777777" w:rsidR="00693C89" w:rsidRPr="00956D35" w:rsidRDefault="00693C89" w:rsidP="00693C89">
      <w:pPr>
        <w:spacing w:before="240" w:line="240" w:lineRule="auto"/>
        <w:ind w:left="1134"/>
        <w:outlineLvl w:val="0"/>
        <w:rPr>
          <w:bCs/>
        </w:rPr>
      </w:pPr>
      <w:r w:rsidRPr="00956D35">
        <w:t xml:space="preserve">Figure </w:t>
      </w:r>
      <w:r w:rsidRPr="00956D35">
        <w:rPr>
          <w:bCs/>
        </w:rPr>
        <w:t>4</w:t>
      </w:r>
    </w:p>
    <w:p w14:paraId="447A7C92" w14:textId="77777777" w:rsidR="00693C89" w:rsidRPr="00956D35" w:rsidRDefault="00693C89" w:rsidP="00693C89">
      <w:pPr>
        <w:spacing w:after="120" w:line="240" w:lineRule="auto"/>
        <w:ind w:left="1134"/>
        <w:outlineLvl w:val="0"/>
      </w:pPr>
      <w:r w:rsidRPr="00956D35">
        <w:rPr>
          <w:b/>
        </w:rPr>
        <w:t>Measurement of V</w:t>
      </w:r>
      <w:r w:rsidRPr="00956D35">
        <w:rPr>
          <w:b/>
          <w:vertAlign w:val="subscript"/>
        </w:rPr>
        <w:t>2</w:t>
      </w:r>
      <w:r w:rsidRPr="00956D35">
        <w:rPr>
          <w:b/>
        </w:rPr>
        <w:t>’</w:t>
      </w:r>
    </w:p>
    <w:p w14:paraId="2A09C3BC" w14:textId="437E93EA" w:rsidR="00693C89" w:rsidRPr="00956D35" w:rsidRDefault="0054181B" w:rsidP="00693C89">
      <w:pPr>
        <w:rPr>
          <w:rFonts w:ascii="Arial" w:eastAsia="MS Gothic" w:hAnsi="Arial" w:cs="Arial"/>
          <w:b/>
        </w:rPr>
      </w:pPr>
      <w:r>
        <w:rPr>
          <w:noProof/>
        </w:rPr>
        <mc:AlternateContent>
          <mc:Choice Requires="wps">
            <w:drawing>
              <wp:anchor distT="0" distB="0" distL="114300" distR="114300" simplePos="0" relativeHeight="92" behindDoc="0" locked="0" layoutInCell="1" allowOverlap="1" wp14:anchorId="16D014F1" wp14:editId="569F975C">
                <wp:simplePos x="0" y="0"/>
                <wp:positionH relativeFrom="column">
                  <wp:posOffset>1299845</wp:posOffset>
                </wp:positionH>
                <wp:positionV relativeFrom="paragraph">
                  <wp:posOffset>114300</wp:posOffset>
                </wp:positionV>
                <wp:extent cx="1143000" cy="294640"/>
                <wp:effectExtent l="635" t="0" r="0" b="2540"/>
                <wp:wrapNone/>
                <wp:docPr id="5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46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DE58B" w14:textId="77777777" w:rsidR="00201A27" w:rsidRPr="00A25DD5" w:rsidRDefault="00201A27" w:rsidP="00693C89">
                            <w:pPr>
                              <w:autoSpaceDE w:val="0"/>
                              <w:autoSpaceDN w:val="0"/>
                              <w:adjustRightInd w:val="0"/>
                              <w:rPr>
                                <w:sz w:val="18"/>
                                <w:szCs w:val="24"/>
                              </w:rPr>
                            </w:pPr>
                            <w:r w:rsidRPr="00A25DD5">
                              <w:rPr>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16D014F1" id="Text Box 151" o:spid="_x0000_s1191" type="#_x0000_t202" style="position:absolute;margin-left:102.35pt;margin-top:9pt;width:90pt;height:23.2pt;z-index: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" filled="f" fillcolor="#0c9" stroked="f">
                <v:textbox>
                  <w:txbxContent>
                    <w:p w14:paraId="7A9DE58B" w14:textId="77777777" w:rsidR="00201A27" w:rsidRPr="00A25DD5" w:rsidRDefault="00201A27" w:rsidP="00693C89">
                      <w:pPr>
                        <w:autoSpaceDE w:val="0"/>
                        <w:autoSpaceDN w:val="0"/>
                        <w:adjustRightInd w:val="0"/>
                        <w:rPr>
                          <w:sz w:val="18"/>
                          <w:szCs w:val="24"/>
                        </w:rPr>
                      </w:pPr>
                      <w:r w:rsidRPr="00A25DD5">
                        <w:rPr>
                          <w:sz w:val="18"/>
                          <w:szCs w:val="24"/>
                        </w:rPr>
                        <w:t>Electrical Chassis</w:t>
                      </w:r>
                    </w:p>
                  </w:txbxContent>
                </v:textbox>
              </v:shape>
            </w:pict>
          </mc:Fallback>
        </mc:AlternateContent>
      </w:r>
    </w:p>
    <w:p w14:paraId="53A6BCD7" w14:textId="77777777" w:rsidR="00693C89" w:rsidRPr="00956D35" w:rsidRDefault="00693C89" w:rsidP="00693C89">
      <w:pPr>
        <w:rPr>
          <w:rFonts w:ascii="Arial" w:eastAsia="MS Gothic" w:hAnsi="Arial" w:cs="Arial"/>
          <w:b/>
        </w:rPr>
      </w:pPr>
    </w:p>
    <w:p w14:paraId="3EA77120" w14:textId="1F517384" w:rsidR="00693C89" w:rsidRPr="00956D35" w:rsidRDefault="0054181B" w:rsidP="00693C89">
      <w:pPr>
        <w:rPr>
          <w:rFonts w:ascii="Arial" w:eastAsia="MS Gothic" w:hAnsi="Arial" w:cs="Arial"/>
          <w:b/>
        </w:rPr>
      </w:pPr>
      <w:r>
        <w:rPr>
          <w:rFonts w:ascii="Arial" w:eastAsia="MS Gothic" w:hAnsi="Arial" w:cs="Arial"/>
          <w:b/>
          <w:noProof/>
        </w:rPr>
        <mc:AlternateContent>
          <mc:Choice Requires="wps">
            <w:drawing>
              <wp:anchor distT="0" distB="0" distL="114300" distR="114300" simplePos="0" relativeHeight="103" behindDoc="0" locked="0" layoutInCell="1" allowOverlap="1" wp14:anchorId="47C013D4" wp14:editId="2EF59B3E">
                <wp:simplePos x="0" y="0"/>
                <wp:positionH relativeFrom="column">
                  <wp:posOffset>3427095</wp:posOffset>
                </wp:positionH>
                <wp:positionV relativeFrom="paragraph">
                  <wp:posOffset>40005</wp:posOffset>
                </wp:positionV>
                <wp:extent cx="0" cy="666750"/>
                <wp:effectExtent l="51435" t="19050" r="53340" b="19050"/>
                <wp:wrapNone/>
                <wp:docPr id="58"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667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42FEC" id="Line 162" o:spid="_x0000_s1026" style="position:absolute;flip:x;z-index: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85pt,3.15pt" to="269.8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" strokeweight="1.5pt">
                <v:stroke startarrow="block" startarrowwidth="narrow" startarrowlength="short" endarrow="block" endarrowwidth="narrow" endarrowlength="short"/>
              </v:line>
            </w:pict>
          </mc:Fallback>
        </mc:AlternateContent>
      </w:r>
      <w:r>
        <w:rPr>
          <w:rFonts w:ascii="Arial" w:eastAsia="MS Gothic" w:hAnsi="Arial" w:cs="Arial"/>
          <w:b/>
          <w:noProof/>
        </w:rPr>
        <mc:AlternateContent>
          <mc:Choice Requires="wps">
            <w:drawing>
              <wp:anchor distT="0" distB="0" distL="114300" distR="114300" simplePos="0" relativeHeight="101" behindDoc="0" locked="0" layoutInCell="1" allowOverlap="1" wp14:anchorId="2EC58149" wp14:editId="230B6E68">
                <wp:simplePos x="0" y="0"/>
                <wp:positionH relativeFrom="column">
                  <wp:posOffset>947420</wp:posOffset>
                </wp:positionH>
                <wp:positionV relativeFrom="paragraph">
                  <wp:posOffset>84455</wp:posOffset>
                </wp:positionV>
                <wp:extent cx="1181100" cy="533400"/>
                <wp:effectExtent l="635" t="0" r="0" b="3175"/>
                <wp:wrapNone/>
                <wp:docPr id="5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5018B"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Energy Conversion</w:t>
                            </w:r>
                          </w:p>
                          <w:p w14:paraId="45B8F47B" w14:textId="77777777" w:rsidR="00201A27" w:rsidRPr="00EE1DB0" w:rsidRDefault="00201A27" w:rsidP="00693C89">
                            <w:pPr>
                              <w:spacing w:line="240" w:lineRule="exact"/>
                              <w:jc w:val="center"/>
                              <w:rPr>
                                <w:rFonts w:ascii="Arial" w:hAnsi="Arial" w:cs="Arial"/>
                                <w:sz w:val="18"/>
                              </w:rPr>
                            </w:pPr>
                            <w:r w:rsidRPr="00A25DD5">
                              <w:rPr>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2EC58149" id="Text Box 160" o:spid="_x0000_s1192" type="#_x0000_t202" style="position:absolute;margin-left:74.6pt;margin-top:6.65pt;width:93pt;height:42pt;z-index: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" filled="f" fillcolor="#0c9" stroked="f">
                <v:textbox>
                  <w:txbxContent>
                    <w:p w14:paraId="2B25018B"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Energy Conversion</w:t>
                      </w:r>
                    </w:p>
                    <w:p w14:paraId="45B8F47B" w14:textId="77777777" w:rsidR="00201A27" w:rsidRPr="00EE1DB0" w:rsidRDefault="00201A27" w:rsidP="00693C89">
                      <w:pPr>
                        <w:spacing w:line="240" w:lineRule="exact"/>
                        <w:jc w:val="center"/>
                        <w:rPr>
                          <w:rFonts w:ascii="Arial" w:hAnsi="Arial" w:cs="Arial"/>
                          <w:sz w:val="18"/>
                        </w:rPr>
                      </w:pPr>
                      <w:r w:rsidRPr="00A25DD5">
                        <w:rPr>
                          <w:sz w:val="18"/>
                          <w:szCs w:val="24"/>
                        </w:rPr>
                        <w:t>System Assembly</w:t>
                      </w:r>
                    </w:p>
                  </w:txbxContent>
                </v:textbox>
              </v:shape>
            </w:pict>
          </mc:Fallback>
        </mc:AlternateContent>
      </w:r>
      <w:r>
        <w:rPr>
          <w:rFonts w:ascii="Arial" w:eastAsia="MS Gothic" w:hAnsi="Arial" w:cs="Arial"/>
          <w:b/>
          <w:noProof/>
        </w:rPr>
        <mc:AlternateContent>
          <mc:Choice Requires="wps">
            <w:drawing>
              <wp:anchor distT="0" distB="0" distL="114300" distR="114300" simplePos="0" relativeHeight="98" behindDoc="0" locked="0" layoutInCell="1" allowOverlap="1" wp14:anchorId="69FD9C1E" wp14:editId="19C8C964">
                <wp:simplePos x="0" y="0"/>
                <wp:positionH relativeFrom="column">
                  <wp:posOffset>1356995</wp:posOffset>
                </wp:positionH>
                <wp:positionV relativeFrom="paragraph">
                  <wp:posOffset>49530</wp:posOffset>
                </wp:positionV>
                <wp:extent cx="3505200" cy="0"/>
                <wp:effectExtent l="10160" t="9525" r="18415" b="9525"/>
                <wp:wrapNone/>
                <wp:docPr id="5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FD0E6" id="Line 157" o:spid="_x0000_s1026" style="position:absolute;z-index: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5pt,3.9pt" to="382.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" strokeweight="1.5pt"/>
            </w:pict>
          </mc:Fallback>
        </mc:AlternateContent>
      </w:r>
      <w:r>
        <w:rPr>
          <w:rFonts w:ascii="Arial" w:eastAsia="MS Gothic" w:hAnsi="Arial" w:cs="Arial"/>
          <w:b/>
          <w:noProof/>
        </w:rPr>
        <mc:AlternateContent>
          <mc:Choice Requires="wps">
            <w:drawing>
              <wp:anchor distT="0" distB="0" distL="114300" distR="114300" simplePos="0" relativeHeight="91" behindDoc="0" locked="0" layoutInCell="1" allowOverlap="1" wp14:anchorId="415B197E" wp14:editId="4B41C036">
                <wp:simplePos x="0" y="0"/>
                <wp:positionH relativeFrom="column">
                  <wp:posOffset>3835400</wp:posOffset>
                </wp:positionH>
                <wp:positionV relativeFrom="paragraph">
                  <wp:posOffset>46355</wp:posOffset>
                </wp:positionV>
                <wp:extent cx="0" cy="643255"/>
                <wp:effectExtent l="12065" t="6350" r="6985" b="7620"/>
                <wp:wrapNone/>
                <wp:docPr id="55"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618DA" id="Line 150" o:spid="_x0000_s1026" style="position:absolute;z-index: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3.65pt" to="302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" strokeweight="1pt"/>
            </w:pict>
          </mc:Fallback>
        </mc:AlternateContent>
      </w:r>
    </w:p>
    <w:p w14:paraId="38ABBD7B" w14:textId="2CC506D9" w:rsidR="00693C89" w:rsidRPr="00956D35" w:rsidRDefault="0054181B" w:rsidP="00693C89">
      <w:pPr>
        <w:rPr>
          <w:rFonts w:ascii="Arial" w:eastAsia="MS Gothic" w:hAnsi="Arial" w:cs="Arial"/>
          <w:b/>
        </w:rPr>
      </w:pPr>
      <w:r>
        <w:rPr>
          <w:rFonts w:ascii="Arial" w:eastAsia="MS Gothic" w:hAnsi="Arial" w:cs="Arial"/>
          <w:b/>
          <w:noProof/>
        </w:rPr>
        <mc:AlternateContent>
          <mc:Choice Requires="wps">
            <w:drawing>
              <wp:anchor distT="0" distB="0" distL="114300" distR="114300" simplePos="0" relativeHeight="116" behindDoc="0" locked="0" layoutInCell="1" allowOverlap="1" wp14:anchorId="5EEDD482" wp14:editId="5A0C8130">
                <wp:simplePos x="0" y="0"/>
                <wp:positionH relativeFrom="column">
                  <wp:posOffset>3520440</wp:posOffset>
                </wp:positionH>
                <wp:positionV relativeFrom="paragraph">
                  <wp:posOffset>92075</wp:posOffset>
                </wp:positionV>
                <wp:extent cx="342900" cy="344805"/>
                <wp:effectExtent l="1905" t="4445" r="0" b="3175"/>
                <wp:wrapNone/>
                <wp:docPr id="5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C8BE" w14:textId="77777777" w:rsidR="00201A27" w:rsidRPr="00A25DD5" w:rsidRDefault="00201A27" w:rsidP="00693C89">
                            <w:pPr>
                              <w:rPr>
                                <w:sz w:val="18"/>
                              </w:rPr>
                            </w:pPr>
                            <w:r w:rsidRPr="00A25DD5">
                              <w:rPr>
                                <w:sz w:val="18"/>
                              </w:rPr>
                              <w:t>R</w:t>
                            </w:r>
                            <w:r w:rsidRPr="00A25DD5">
                              <w:rPr>
                                <w:sz w:val="18"/>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DD482" id="Text Box 175" o:spid="_x0000_s1193" type="#_x0000_t202" style="position:absolute;margin-left:277.2pt;margin-top:7.25pt;width:27pt;height:27.15pt;z-index: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" filled="f" stroked="f">
                <v:textbox>
                  <w:txbxContent>
                    <w:p w14:paraId="72C2C8BE" w14:textId="77777777" w:rsidR="00201A27" w:rsidRPr="00A25DD5" w:rsidRDefault="00201A27" w:rsidP="00693C89">
                      <w:pPr>
                        <w:rPr>
                          <w:sz w:val="18"/>
                        </w:rPr>
                      </w:pPr>
                      <w:r w:rsidRPr="00A25DD5">
                        <w:rPr>
                          <w:sz w:val="18"/>
                        </w:rPr>
                        <w:t>R</w:t>
                      </w:r>
                      <w:r w:rsidRPr="00A25DD5">
                        <w:rPr>
                          <w:sz w:val="18"/>
                          <w:vertAlign w:val="subscript"/>
                        </w:rPr>
                        <w:t>0</w:t>
                      </w:r>
                    </w:p>
                  </w:txbxContent>
                </v:textbox>
              </v:shape>
            </w:pict>
          </mc:Fallback>
        </mc:AlternateContent>
      </w:r>
      <w:r>
        <w:rPr>
          <w:rFonts w:ascii="Arial" w:eastAsia="MS Gothic" w:hAnsi="Arial" w:cs="Arial"/>
          <w:b/>
          <w:noProof/>
        </w:rPr>
        <mc:AlternateContent>
          <mc:Choice Requires="wps">
            <w:drawing>
              <wp:anchor distT="0" distB="0" distL="114300" distR="114300" simplePos="0" relativeHeight="115" behindDoc="0" locked="0" layoutInCell="1" allowOverlap="1" wp14:anchorId="64FE61FB" wp14:editId="5B008797">
                <wp:simplePos x="0" y="0"/>
                <wp:positionH relativeFrom="column">
                  <wp:posOffset>3784600</wp:posOffset>
                </wp:positionH>
                <wp:positionV relativeFrom="paragraph">
                  <wp:posOffset>59055</wp:posOffset>
                </wp:positionV>
                <wp:extent cx="114300" cy="342900"/>
                <wp:effectExtent l="8890" t="9525" r="10160" b="9525"/>
                <wp:wrapNone/>
                <wp:docPr id="5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E7797" id="AutoShape 174" o:spid="_x0000_s1026" type="#_x0000_t109" style="position:absolute;margin-left:298pt;margin-top:4.65pt;width:9pt;height:27pt;z-index: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" strokeweight="1pt"/>
            </w:pict>
          </mc:Fallback>
        </mc:AlternateContent>
      </w:r>
      <w:r>
        <w:rPr>
          <w:rFonts w:ascii="Arial" w:eastAsia="MS Gothic" w:hAnsi="Arial" w:cs="Arial"/>
          <w:b/>
          <w:noProof/>
        </w:rPr>
        <mc:AlternateContent>
          <mc:Choice Requires="wps">
            <w:drawing>
              <wp:anchor distT="0" distB="0" distL="114300" distR="114300" simplePos="0" relativeHeight="104" behindDoc="0" locked="0" layoutInCell="1" allowOverlap="1" wp14:anchorId="0E01C376" wp14:editId="0FEE7010">
                <wp:simplePos x="0" y="0"/>
                <wp:positionH relativeFrom="column">
                  <wp:posOffset>3258820</wp:posOffset>
                </wp:positionH>
                <wp:positionV relativeFrom="paragraph">
                  <wp:posOffset>109220</wp:posOffset>
                </wp:positionV>
                <wp:extent cx="457200" cy="258445"/>
                <wp:effectExtent l="0" t="2540" r="2540" b="0"/>
                <wp:wrapNone/>
                <wp:docPr id="5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59271" w14:textId="77777777" w:rsidR="00201A27" w:rsidRDefault="00201A27" w:rsidP="00693C89">
                            <w:pPr>
                              <w:rPr>
                                <w:rFonts w:ascii="Arial" w:hAnsi="Arial" w:cs="Arial"/>
                                <w:sz w:val="18"/>
                              </w:rPr>
                            </w:pPr>
                            <w:r w:rsidRPr="00A25DD5">
                              <w:rPr>
                                <w:sz w:val="18"/>
                                <w:szCs w:val="24"/>
                              </w:rPr>
                              <w:t>V</w:t>
                            </w:r>
                            <w:r w:rsidRPr="00A25DD5">
                              <w:rPr>
                                <w:sz w:val="18"/>
                                <w:szCs w:val="24"/>
                                <w:vertAlign w:val="subscript"/>
                              </w:rPr>
                              <w:t>2</w:t>
                            </w:r>
                            <w:r>
                              <w:rPr>
                                <w:rFonts w:ascii="Arial" w:hAnsi="Arial" w:cs="Arial"/>
                                <w:sz w:val="18"/>
                                <w:szCs w:val="24"/>
                              </w:rPr>
                              <w:t>’</w:t>
                            </w:r>
                          </w:p>
                        </w:txbxContent>
                      </wps:txbx>
                      <wps:bodyPr rot="0" vert="horz" wrap="square" lIns="91440" tIns="349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1C376" id="Text Box 163" o:spid="_x0000_s1194" type="#_x0000_t202" style="position:absolute;margin-left:256.6pt;margin-top:8.6pt;width:36pt;height:20.35pt;z-index: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" stroked="f">
                <v:textbox inset=",.97mm">
                  <w:txbxContent>
                    <w:p w14:paraId="40159271" w14:textId="77777777" w:rsidR="00201A27" w:rsidRDefault="00201A27" w:rsidP="00693C89">
                      <w:pPr>
                        <w:rPr>
                          <w:rFonts w:ascii="Arial" w:hAnsi="Arial" w:cs="Arial"/>
                          <w:sz w:val="18"/>
                        </w:rPr>
                      </w:pPr>
                      <w:r w:rsidRPr="00A25DD5">
                        <w:rPr>
                          <w:sz w:val="18"/>
                          <w:szCs w:val="24"/>
                        </w:rPr>
                        <w:t>V</w:t>
                      </w:r>
                      <w:r w:rsidRPr="00A25DD5">
                        <w:rPr>
                          <w:sz w:val="18"/>
                          <w:szCs w:val="24"/>
                          <w:vertAlign w:val="subscript"/>
                        </w:rPr>
                        <w:t>2</w:t>
                      </w:r>
                      <w:r>
                        <w:rPr>
                          <w:rFonts w:ascii="Arial" w:hAnsi="Arial" w:cs="Arial"/>
                          <w:sz w:val="18"/>
                          <w:szCs w:val="24"/>
                        </w:rPr>
                        <w:t>’</w:t>
                      </w:r>
                    </w:p>
                  </w:txbxContent>
                </v:textbox>
              </v:shape>
            </w:pict>
          </mc:Fallback>
        </mc:AlternateContent>
      </w:r>
      <w:r>
        <w:rPr>
          <w:rFonts w:ascii="Arial" w:eastAsia="MS Gothic" w:hAnsi="Arial" w:cs="Arial"/>
          <w:b/>
          <w:noProof/>
        </w:rPr>
        <mc:AlternateContent>
          <mc:Choice Requires="wps">
            <w:drawing>
              <wp:anchor distT="0" distB="0" distL="114300" distR="114300" simplePos="0" relativeHeight="102" behindDoc="0" locked="0" layoutInCell="1" allowOverlap="1" wp14:anchorId="74B44135" wp14:editId="2A2D254A">
                <wp:simplePos x="0" y="0"/>
                <wp:positionH relativeFrom="column">
                  <wp:posOffset>4100195</wp:posOffset>
                </wp:positionH>
                <wp:positionV relativeFrom="paragraph">
                  <wp:posOffset>59055</wp:posOffset>
                </wp:positionV>
                <wp:extent cx="1047750" cy="247650"/>
                <wp:effectExtent l="635" t="0" r="0" b="0"/>
                <wp:wrapNone/>
                <wp:docPr id="5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47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67E6E" w14:textId="77777777" w:rsidR="00201A27" w:rsidRPr="00A25DD5" w:rsidRDefault="00201A27" w:rsidP="00693C89">
                            <w:pPr>
                              <w:rPr>
                                <w:sz w:val="18"/>
                              </w:rPr>
                            </w:pPr>
                            <w:r>
                              <w:rPr>
                                <w:sz w:val="18"/>
                                <w:szCs w:val="24"/>
                              </w:rPr>
                              <w:t>REESS</w:t>
                            </w:r>
                            <w:r w:rsidRPr="00A25DD5">
                              <w:rPr>
                                <w:sz w:val="18"/>
                                <w:szCs w:val="24"/>
                              </w:rPr>
                              <w:t xml:space="preserve">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74B44135" id="Text Box 161" o:spid="_x0000_s1195" type="#_x0000_t202" style="position:absolute;margin-left:322.85pt;margin-top:4.65pt;width:82.5pt;height:19.5pt;z-index: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" filled="f" fillcolor="#0c9" stroked="f">
                <v:textbox>
                  <w:txbxContent>
                    <w:p w14:paraId="0A567E6E" w14:textId="77777777" w:rsidR="00201A27" w:rsidRPr="00A25DD5" w:rsidRDefault="00201A27" w:rsidP="00693C89">
                      <w:pPr>
                        <w:rPr>
                          <w:sz w:val="18"/>
                        </w:rPr>
                      </w:pPr>
                      <w:r>
                        <w:rPr>
                          <w:sz w:val="18"/>
                          <w:szCs w:val="24"/>
                        </w:rPr>
                        <w:t>REESS</w:t>
                      </w:r>
                      <w:r w:rsidRPr="00A25DD5">
                        <w:rPr>
                          <w:sz w:val="18"/>
                          <w:szCs w:val="24"/>
                        </w:rPr>
                        <w:t xml:space="preserve"> Assembly</w:t>
                      </w:r>
                    </w:p>
                  </w:txbxContent>
                </v:textbox>
              </v:shape>
            </w:pict>
          </mc:Fallback>
        </mc:AlternateContent>
      </w:r>
    </w:p>
    <w:p w14:paraId="2F90DDE5" w14:textId="5C5A4EDF" w:rsidR="00693C89" w:rsidRPr="00956D35" w:rsidRDefault="0054181B" w:rsidP="00693C89">
      <w:pPr>
        <w:rPr>
          <w:rFonts w:ascii="Arial" w:eastAsia="MS Gothic" w:hAnsi="Arial" w:cs="Arial"/>
          <w:b/>
        </w:rPr>
      </w:pPr>
      <w:r>
        <w:rPr>
          <w:rFonts w:ascii="Arial" w:eastAsia="MS Gothic" w:hAnsi="Arial" w:cs="Arial"/>
          <w:b/>
          <w:noProof/>
        </w:rPr>
        <mc:AlternateContent>
          <mc:Choice Requires="wps">
            <w:drawing>
              <wp:anchor distT="0" distB="0" distL="114300" distR="114300" simplePos="0" relativeHeight="96" behindDoc="0" locked="0" layoutInCell="1" allowOverlap="1" wp14:anchorId="42368910" wp14:editId="45E42488">
                <wp:simplePos x="0" y="0"/>
                <wp:positionH relativeFrom="column">
                  <wp:posOffset>2328545</wp:posOffset>
                </wp:positionH>
                <wp:positionV relativeFrom="paragraph">
                  <wp:posOffset>132080</wp:posOffset>
                </wp:positionV>
                <wp:extent cx="1095375" cy="328295"/>
                <wp:effectExtent l="635" t="0" r="0" b="0"/>
                <wp:wrapNone/>
                <wp:docPr id="5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4848B" w14:textId="77777777" w:rsidR="00201A27" w:rsidRPr="00A25DD5" w:rsidRDefault="00201A27" w:rsidP="00693C89">
                            <w:pPr>
                              <w:rPr>
                                <w:sz w:val="18"/>
                              </w:rPr>
                            </w:pPr>
                            <w:r w:rsidRPr="00A25DD5">
                              <w:rPr>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2368910" id="Text Box 155" o:spid="_x0000_s1196" type="#_x0000_t202" style="position:absolute;margin-left:183.35pt;margin-top:10.4pt;width:86.25pt;height:25.85pt;z-index: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" filled="f" fillcolor="#0c9" stroked="f">
                <v:textbox>
                  <w:txbxContent>
                    <w:p w14:paraId="43D4848B" w14:textId="77777777" w:rsidR="00201A27" w:rsidRPr="00A25DD5" w:rsidRDefault="00201A27" w:rsidP="00693C89">
                      <w:pPr>
                        <w:rPr>
                          <w:sz w:val="18"/>
                        </w:rPr>
                      </w:pPr>
                      <w:r w:rsidRPr="00A25DD5">
                        <w:rPr>
                          <w:sz w:val="18"/>
                          <w:szCs w:val="24"/>
                        </w:rPr>
                        <w:t>High Voltage Bus</w:t>
                      </w:r>
                    </w:p>
                  </w:txbxContent>
                </v:textbox>
              </v:shape>
            </w:pict>
          </mc:Fallback>
        </mc:AlternateContent>
      </w:r>
    </w:p>
    <w:p w14:paraId="639D553C" w14:textId="540A7D50" w:rsidR="00693C89" w:rsidRPr="00956D35" w:rsidRDefault="0054181B" w:rsidP="00693C89">
      <w:pPr>
        <w:rPr>
          <w:rFonts w:ascii="Arial" w:eastAsia="MS Gothic" w:hAnsi="Arial" w:cs="Arial"/>
          <w:b/>
        </w:rPr>
      </w:pPr>
      <w:r>
        <w:rPr>
          <w:rFonts w:ascii="Arial" w:eastAsia="MS Gothic" w:hAnsi="Arial" w:cs="Arial"/>
          <w:b/>
          <w:noProof/>
        </w:rPr>
        <mc:AlternateContent>
          <mc:Choice Requires="wps">
            <w:drawing>
              <wp:anchor distT="0" distB="0" distL="114300" distR="114300" simplePos="0" relativeHeight="100" behindDoc="0" locked="0" layoutInCell="1" allowOverlap="1" wp14:anchorId="4134F990" wp14:editId="58371416">
                <wp:simplePos x="0" y="0"/>
                <wp:positionH relativeFrom="column">
                  <wp:posOffset>4023995</wp:posOffset>
                </wp:positionH>
                <wp:positionV relativeFrom="paragraph">
                  <wp:posOffset>1905</wp:posOffset>
                </wp:positionV>
                <wp:extent cx="1295400" cy="1828800"/>
                <wp:effectExtent l="10160" t="9525" r="8890" b="9525"/>
                <wp:wrapNone/>
                <wp:docPr id="4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EB0A8A" id="Rectangle 159" o:spid="_x0000_s1026" style="position:absolute;margin-left:316.85pt;margin-top:.15pt;width:102pt;height:2in;z-index: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" filled="f" fillcolor="#0c9" strokeweight="1pt">
                <v:stroke dashstyle="longDashDotDot"/>
              </v:rect>
            </w:pict>
          </mc:Fallback>
        </mc:AlternateContent>
      </w:r>
      <w:r>
        <w:rPr>
          <w:rFonts w:ascii="Arial" w:eastAsia="MS Gothic" w:hAnsi="Arial" w:cs="Arial"/>
          <w:b/>
          <w:noProof/>
        </w:rPr>
        <mc:AlternateContent>
          <mc:Choice Requires="wps">
            <w:drawing>
              <wp:anchor distT="0" distB="0" distL="114300" distR="114300" simplePos="0" relativeHeight="99" behindDoc="0" locked="0" layoutInCell="1" allowOverlap="1" wp14:anchorId="2856DF7B" wp14:editId="7F3F7B34">
                <wp:simplePos x="0" y="0"/>
                <wp:positionH relativeFrom="column">
                  <wp:posOffset>899795</wp:posOffset>
                </wp:positionH>
                <wp:positionV relativeFrom="paragraph">
                  <wp:posOffset>1905</wp:posOffset>
                </wp:positionV>
                <wp:extent cx="1295400" cy="1828800"/>
                <wp:effectExtent l="10160" t="9525" r="8890" b="9525"/>
                <wp:wrapNone/>
                <wp:docPr id="4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4EE703" id="Rectangle 158" o:spid="_x0000_s1026" style="position:absolute;margin-left:70.85pt;margin-top:.15pt;width:102pt;height:2in;z-index: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" filled="f" fillcolor="#0c9" strokeweight="1pt">
                <v:stroke dashstyle="longDashDotDot"/>
              </v:rect>
            </w:pict>
          </mc:Fallback>
        </mc:AlternateContent>
      </w:r>
    </w:p>
    <w:p w14:paraId="25DBBDBC" w14:textId="0C101A68" w:rsidR="00693C89" w:rsidRPr="00956D35" w:rsidRDefault="0054181B" w:rsidP="00693C89">
      <w:pPr>
        <w:rPr>
          <w:rFonts w:ascii="Arial" w:eastAsia="MS Gothic" w:hAnsi="Arial" w:cs="Arial"/>
          <w:b/>
        </w:rPr>
      </w:pPr>
      <w:r>
        <w:rPr>
          <w:rFonts w:ascii="Arial" w:eastAsia="MS Gothic" w:hAnsi="Arial" w:cs="Arial"/>
          <w:b/>
          <w:noProof/>
        </w:rPr>
        <mc:AlternateContent>
          <mc:Choice Requires="wps">
            <w:drawing>
              <wp:anchor distT="0" distB="0" distL="114300" distR="114300" simplePos="0" relativeHeight="95" behindDoc="0" locked="0" layoutInCell="1" allowOverlap="1" wp14:anchorId="27C8472E" wp14:editId="2A1BEAEC">
                <wp:simplePos x="0" y="0"/>
                <wp:positionH relativeFrom="column">
                  <wp:posOffset>3033395</wp:posOffset>
                </wp:positionH>
                <wp:positionV relativeFrom="paragraph">
                  <wp:posOffset>78105</wp:posOffset>
                </wp:positionV>
                <wp:extent cx="0" cy="1371600"/>
                <wp:effectExtent l="10160" t="9525" r="8890" b="9525"/>
                <wp:wrapNone/>
                <wp:docPr id="4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137DA" id="Line 154" o:spid="_x0000_s1026" style="position:absolute;z-index: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5pt,6.15pt" to="238.85pt,1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" strokeweight="1pt"/>
            </w:pict>
          </mc:Fallback>
        </mc:AlternateContent>
      </w:r>
      <w:r>
        <w:rPr>
          <w:rFonts w:ascii="Arial" w:eastAsia="MS Gothic" w:hAnsi="Arial" w:cs="Arial"/>
          <w:b/>
          <w:noProof/>
        </w:rPr>
        <mc:AlternateContent>
          <mc:Choice Requires="wps">
            <w:drawing>
              <wp:anchor distT="0" distB="0" distL="114300" distR="114300" simplePos="0" relativeHeight="94" behindDoc="0" locked="0" layoutInCell="1" allowOverlap="1" wp14:anchorId="495F6CDA" wp14:editId="477D4F53">
                <wp:simplePos x="0" y="0"/>
                <wp:positionH relativeFrom="column">
                  <wp:posOffset>1356995</wp:posOffset>
                </wp:positionH>
                <wp:positionV relativeFrom="paragraph">
                  <wp:posOffset>78105</wp:posOffset>
                </wp:positionV>
                <wp:extent cx="3467100" cy="1371600"/>
                <wp:effectExtent l="10160" t="9525" r="8890" b="9525"/>
                <wp:wrapNone/>
                <wp:docPr id="46"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17434865" w14:textId="77777777" w:rsidR="00201A27" w:rsidRDefault="00201A27" w:rsidP="00693C89">
                            <w:pPr>
                              <w:autoSpaceDE w:val="0"/>
                              <w:autoSpaceDN w:val="0"/>
                              <w:adjustRightInd w:val="0"/>
                              <w:rPr>
                                <w:szCs w:val="24"/>
                                <w:lang w:val="fr-FR"/>
                              </w:rPr>
                            </w:pPr>
                          </w:p>
                          <w:p w14:paraId="0B3D03F1" w14:textId="77777777" w:rsidR="00201A27" w:rsidRPr="00D002E2" w:rsidRDefault="00201A27" w:rsidP="00693C89">
                            <w:pPr>
                              <w:autoSpaceDE w:val="0"/>
                              <w:autoSpaceDN w:val="0"/>
                              <w:adjustRightInd w:val="0"/>
                              <w:rPr>
                                <w:szCs w:val="24"/>
                                <w:lang w:val="fr-FR"/>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5F6CDA" id="Rectangle 153" o:spid="_x0000_s1197" style="position:absolute;margin-left:106.85pt;margin-top:6.15pt;width:273pt;height:108pt;z-index: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" filled="f" fillcolor="#0c9" strokeweight="1pt">
                <v:textbox>
                  <w:txbxContent>
                    <w:p w14:paraId="17434865" w14:textId="77777777" w:rsidR="00201A27" w:rsidRDefault="00201A27" w:rsidP="00693C89">
                      <w:pPr>
                        <w:autoSpaceDE w:val="0"/>
                        <w:autoSpaceDN w:val="0"/>
                        <w:adjustRightInd w:val="0"/>
                        <w:rPr>
                          <w:szCs w:val="24"/>
                          <w:lang w:val="fr-FR"/>
                        </w:rPr>
                      </w:pPr>
                    </w:p>
                    <w:p w14:paraId="0B3D03F1" w14:textId="77777777" w:rsidR="00201A27" w:rsidRPr="00D002E2" w:rsidRDefault="00201A27" w:rsidP="00693C89">
                      <w:pPr>
                        <w:autoSpaceDE w:val="0"/>
                        <w:autoSpaceDN w:val="0"/>
                        <w:adjustRightInd w:val="0"/>
                        <w:rPr>
                          <w:szCs w:val="24"/>
                          <w:lang w:val="fr-FR"/>
                        </w:rPr>
                      </w:pPr>
                    </w:p>
                  </w:txbxContent>
                </v:textbox>
              </v:rect>
            </w:pict>
          </mc:Fallback>
        </mc:AlternateContent>
      </w:r>
    </w:p>
    <w:p w14:paraId="7A0A8E17" w14:textId="6CF6E31C" w:rsidR="00693C89" w:rsidRPr="00956D35" w:rsidRDefault="0054181B" w:rsidP="00693C89">
      <w:pPr>
        <w:rPr>
          <w:rFonts w:ascii="Arial" w:hAnsi="Arial" w:cs="Arial"/>
          <w:b/>
          <w:shd w:val="clear" w:color="auto" w:fill="FF99CC"/>
        </w:rPr>
      </w:pPr>
      <w:r>
        <w:rPr>
          <w:rFonts w:ascii="Arial" w:hAnsi="Arial" w:cs="Arial"/>
          <w:b/>
          <w:noProof/>
        </w:rPr>
        <mc:AlternateContent>
          <mc:Choice Requires="wps">
            <w:drawing>
              <wp:anchor distT="0" distB="0" distL="114300" distR="114300" simplePos="0" relativeHeight="110" behindDoc="0" locked="0" layoutInCell="1" allowOverlap="1" wp14:anchorId="6CDFC96D" wp14:editId="52E66D2B">
                <wp:simplePos x="0" y="0"/>
                <wp:positionH relativeFrom="column">
                  <wp:posOffset>4805045</wp:posOffset>
                </wp:positionH>
                <wp:positionV relativeFrom="paragraph">
                  <wp:posOffset>68580</wp:posOffset>
                </wp:positionV>
                <wp:extent cx="323850" cy="285750"/>
                <wp:effectExtent l="635" t="0" r="0" b="0"/>
                <wp:wrapNone/>
                <wp:docPr id="4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0B537" w14:textId="77777777" w:rsidR="00201A27" w:rsidRDefault="00201A27" w:rsidP="00693C89">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6CDFC96D" id="Text Box 169" o:spid="_x0000_s1198" type="#_x0000_t202" style="position:absolute;margin-left:378.35pt;margin-top:5.4pt;width:25.5pt;height:22.5pt;z-index: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" filled="f" fillcolor="#0c9" stroked="f">
                <v:textbox>
                  <w:txbxContent>
                    <w:p w14:paraId="54A0B537" w14:textId="77777777" w:rsidR="00201A27" w:rsidRDefault="00201A27" w:rsidP="00693C89">
                      <w:pPr>
                        <w:autoSpaceDE w:val="0"/>
                        <w:autoSpaceDN w:val="0"/>
                        <w:adjustRightInd w:val="0"/>
                        <w:rPr>
                          <w:szCs w:val="24"/>
                        </w:rPr>
                      </w:pPr>
                      <w:r>
                        <w:rPr>
                          <w:szCs w:val="24"/>
                        </w:rPr>
                        <w:t>+</w:t>
                      </w:r>
                    </w:p>
                  </w:txbxContent>
                </v:textbox>
              </v:shape>
            </w:pict>
          </mc:Fallback>
        </mc:AlternateContent>
      </w:r>
      <w:r>
        <w:rPr>
          <w:rFonts w:ascii="Arial" w:hAnsi="Arial" w:cs="Arial"/>
          <w:b/>
          <w:noProof/>
        </w:rPr>
        <mc:AlternateContent>
          <mc:Choice Requires="wps">
            <w:drawing>
              <wp:anchor distT="0" distB="0" distL="114300" distR="114300" simplePos="0" relativeHeight="108" behindDoc="0" locked="0" layoutInCell="1" allowOverlap="1" wp14:anchorId="603F3975" wp14:editId="165CE560">
                <wp:simplePos x="0" y="0"/>
                <wp:positionH relativeFrom="column">
                  <wp:posOffset>1118870</wp:posOffset>
                </wp:positionH>
                <wp:positionV relativeFrom="paragraph">
                  <wp:posOffset>78105</wp:posOffset>
                </wp:positionV>
                <wp:extent cx="270510" cy="276225"/>
                <wp:effectExtent l="635" t="0" r="0" b="0"/>
                <wp:wrapNone/>
                <wp:docPr id="4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3E437" w14:textId="77777777" w:rsidR="00201A27" w:rsidRDefault="00201A27" w:rsidP="00693C89">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603F3975" id="Text Box 167" o:spid="_x0000_s1199" type="#_x0000_t202" style="position:absolute;margin-left:88.1pt;margin-top:6.15pt;width:21.3pt;height:21.75pt;z-index: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" filled="f" fillcolor="#0c9" stroked="f">
                <v:textbox>
                  <w:txbxContent>
                    <w:p w14:paraId="38A3E437" w14:textId="77777777" w:rsidR="00201A27" w:rsidRDefault="00201A27" w:rsidP="00693C89">
                      <w:pPr>
                        <w:autoSpaceDE w:val="0"/>
                        <w:autoSpaceDN w:val="0"/>
                        <w:adjustRightInd w:val="0"/>
                        <w:rPr>
                          <w:szCs w:val="24"/>
                        </w:rPr>
                      </w:pPr>
                      <w:r>
                        <w:rPr>
                          <w:szCs w:val="24"/>
                        </w:rPr>
                        <w:t>+</w:t>
                      </w:r>
                    </w:p>
                  </w:txbxContent>
                </v:textbox>
              </v:shape>
            </w:pict>
          </mc:Fallback>
        </mc:AlternateContent>
      </w:r>
    </w:p>
    <w:p w14:paraId="01F9FC6C" w14:textId="77777777" w:rsidR="00693C89" w:rsidRPr="00956D35" w:rsidRDefault="00693C89" w:rsidP="00693C89">
      <w:pPr>
        <w:rPr>
          <w:rFonts w:ascii="Arial" w:hAnsi="Arial" w:cs="Arial"/>
          <w:b/>
          <w:shd w:val="clear" w:color="auto" w:fill="FF99CC"/>
        </w:rPr>
      </w:pPr>
    </w:p>
    <w:p w14:paraId="6E557CA5" w14:textId="1E66C28E" w:rsidR="00693C89" w:rsidRPr="00956D35" w:rsidRDefault="0054181B" w:rsidP="00693C89">
      <w:pPr>
        <w:rPr>
          <w:rFonts w:ascii="Arial" w:hAnsi="Arial" w:cs="Arial"/>
          <w:b/>
          <w:shd w:val="clear" w:color="auto" w:fill="FF99CC"/>
        </w:rPr>
      </w:pPr>
      <w:r>
        <w:rPr>
          <w:rFonts w:ascii="Arial" w:hAnsi="Arial" w:cs="Arial"/>
          <w:b/>
          <w:noProof/>
        </w:rPr>
        <mc:AlternateContent>
          <mc:Choice Requires="wps">
            <w:drawing>
              <wp:anchor distT="0" distB="0" distL="114300" distR="114300" simplePos="0" relativeHeight="114" behindDoc="0" locked="0" layoutInCell="1" allowOverlap="1" wp14:anchorId="748C15D7" wp14:editId="29EA590B">
                <wp:simplePos x="0" y="0"/>
                <wp:positionH relativeFrom="column">
                  <wp:posOffset>2508250</wp:posOffset>
                </wp:positionH>
                <wp:positionV relativeFrom="paragraph">
                  <wp:posOffset>115570</wp:posOffset>
                </wp:positionV>
                <wp:extent cx="1028700" cy="276860"/>
                <wp:effectExtent l="0" t="0" r="635" b="0"/>
                <wp:wrapNone/>
                <wp:docPr id="4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F9657" w14:textId="77777777" w:rsidR="00201A27" w:rsidRPr="00A25DD5" w:rsidRDefault="00201A27" w:rsidP="00693C89">
                            <w:pPr>
                              <w:rPr>
                                <w:sz w:val="18"/>
                              </w:rPr>
                            </w:pPr>
                            <w:r w:rsidRPr="00A25DD5">
                              <w:rPr>
                                <w:sz w:val="18"/>
                                <w:szCs w:val="24"/>
                              </w:rPr>
                              <w:t>Traction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C15D7" id="Text Box 173" o:spid="_x0000_s1200" type="#_x0000_t202" style="position:absolute;margin-left:197.5pt;margin-top:9.1pt;width:81pt;height:21.8pt;z-index: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" filled="f" stroked="f">
                <v:textbox>
                  <w:txbxContent>
                    <w:p w14:paraId="28DF9657" w14:textId="77777777" w:rsidR="00201A27" w:rsidRPr="00A25DD5" w:rsidRDefault="00201A27" w:rsidP="00693C89">
                      <w:pPr>
                        <w:rPr>
                          <w:sz w:val="18"/>
                        </w:rPr>
                      </w:pPr>
                      <w:r w:rsidRPr="00A25DD5">
                        <w:rPr>
                          <w:sz w:val="18"/>
                          <w:szCs w:val="24"/>
                        </w:rPr>
                        <w:t>Traction System</w:t>
                      </w:r>
                    </w:p>
                  </w:txbxContent>
                </v:textbox>
              </v:shape>
            </w:pict>
          </mc:Fallback>
        </mc:AlternateContent>
      </w:r>
      <w:r>
        <w:rPr>
          <w:rFonts w:ascii="Arial" w:hAnsi="Arial" w:cs="Arial"/>
          <w:b/>
          <w:noProof/>
        </w:rPr>
        <mc:AlternateContent>
          <mc:Choice Requires="wps">
            <w:drawing>
              <wp:anchor distT="0" distB="0" distL="114300" distR="114300" simplePos="0" relativeHeight="112" behindDoc="0" locked="0" layoutInCell="1" allowOverlap="1" wp14:anchorId="3D2EDF3A" wp14:editId="14455F5B">
                <wp:simplePos x="0" y="0"/>
                <wp:positionH relativeFrom="column">
                  <wp:posOffset>825500</wp:posOffset>
                </wp:positionH>
                <wp:positionV relativeFrom="paragraph">
                  <wp:posOffset>24765</wp:posOffset>
                </wp:positionV>
                <wp:extent cx="1028700" cy="685800"/>
                <wp:effectExtent l="2540" t="3810" r="0" b="0"/>
                <wp:wrapNone/>
                <wp:docPr id="4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F1AE7"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Energy</w:t>
                            </w:r>
                          </w:p>
                          <w:p w14:paraId="4D77F093"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Conversion</w:t>
                            </w:r>
                          </w:p>
                          <w:p w14:paraId="0D551D62" w14:textId="77777777" w:rsidR="00201A27" w:rsidRPr="00A25DD5" w:rsidRDefault="00201A27" w:rsidP="00693C89">
                            <w:pPr>
                              <w:autoSpaceDE w:val="0"/>
                              <w:autoSpaceDN w:val="0"/>
                              <w:adjustRightInd w:val="0"/>
                              <w:spacing w:line="240" w:lineRule="exact"/>
                              <w:jc w:val="center"/>
                              <w:rPr>
                                <w:sz w:val="18"/>
                              </w:rPr>
                            </w:pPr>
                            <w:r w:rsidRPr="00A25DD5">
                              <w:rPr>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EDF3A" id="Text Box 171" o:spid="_x0000_s1201" type="#_x0000_t202" style="position:absolute;margin-left:65pt;margin-top:1.95pt;width:81pt;height:54pt;z-index: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" filled="f" stroked="f">
                <v:textbox>
                  <w:txbxContent>
                    <w:p w14:paraId="5BBF1AE7"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Energy</w:t>
                      </w:r>
                    </w:p>
                    <w:p w14:paraId="4D77F093" w14:textId="77777777" w:rsidR="00201A27" w:rsidRPr="00A25DD5" w:rsidRDefault="00201A27" w:rsidP="00693C89">
                      <w:pPr>
                        <w:autoSpaceDE w:val="0"/>
                        <w:autoSpaceDN w:val="0"/>
                        <w:adjustRightInd w:val="0"/>
                        <w:spacing w:line="240" w:lineRule="exact"/>
                        <w:jc w:val="center"/>
                        <w:rPr>
                          <w:sz w:val="18"/>
                          <w:szCs w:val="24"/>
                        </w:rPr>
                      </w:pPr>
                      <w:r w:rsidRPr="00A25DD5">
                        <w:rPr>
                          <w:sz w:val="18"/>
                          <w:szCs w:val="24"/>
                        </w:rPr>
                        <w:t>Conversion</w:t>
                      </w:r>
                    </w:p>
                    <w:p w14:paraId="0D551D62" w14:textId="77777777" w:rsidR="00201A27" w:rsidRPr="00A25DD5" w:rsidRDefault="00201A27" w:rsidP="00693C89">
                      <w:pPr>
                        <w:autoSpaceDE w:val="0"/>
                        <w:autoSpaceDN w:val="0"/>
                        <w:adjustRightInd w:val="0"/>
                        <w:spacing w:line="240" w:lineRule="exact"/>
                        <w:jc w:val="center"/>
                        <w:rPr>
                          <w:sz w:val="18"/>
                        </w:rPr>
                      </w:pPr>
                      <w:r w:rsidRPr="00A25DD5">
                        <w:rPr>
                          <w:sz w:val="18"/>
                          <w:szCs w:val="24"/>
                        </w:rPr>
                        <w:t>System</w:t>
                      </w:r>
                    </w:p>
                  </w:txbxContent>
                </v:textbox>
              </v:shape>
            </w:pict>
          </mc:Fallback>
        </mc:AlternateContent>
      </w:r>
      <w:r>
        <w:rPr>
          <w:rFonts w:ascii="Arial" w:hAnsi="Arial" w:cs="Arial"/>
          <w:b/>
          <w:noProof/>
        </w:rPr>
        <mc:AlternateContent>
          <mc:Choice Requires="wps">
            <w:drawing>
              <wp:anchor distT="0" distB="0" distL="114300" distR="114300" simplePos="0" relativeHeight="107" behindDoc="0" locked="0" layoutInCell="1" allowOverlap="1" wp14:anchorId="4A36934E" wp14:editId="608B7D7E">
                <wp:simplePos x="0" y="0"/>
                <wp:positionH relativeFrom="column">
                  <wp:posOffset>1042670</wp:posOffset>
                </wp:positionH>
                <wp:positionV relativeFrom="paragraph">
                  <wp:posOffset>1905</wp:posOffset>
                </wp:positionV>
                <wp:extent cx="609600" cy="609600"/>
                <wp:effectExtent l="10160" t="9525" r="8890" b="9525"/>
                <wp:wrapNone/>
                <wp:docPr id="41"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772ADED7" w14:textId="77777777" w:rsidR="00201A27" w:rsidRDefault="00201A27" w:rsidP="00693C8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36934E" id="Oval 166" o:spid="_x0000_s1202" style="position:absolute;margin-left:82.1pt;margin-top:.15pt;width:48pt;height:48pt;z-index: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" strokeweight="1pt">
                <v:textbox>
                  <w:txbxContent>
                    <w:p w14:paraId="772ADED7" w14:textId="77777777" w:rsidR="00201A27" w:rsidRDefault="00201A27" w:rsidP="00693C89"/>
                  </w:txbxContent>
                </v:textbox>
              </v:oval>
            </w:pict>
          </mc:Fallback>
        </mc:AlternateContent>
      </w:r>
      <w:r>
        <w:rPr>
          <w:rFonts w:ascii="Arial" w:hAnsi="Arial" w:cs="Arial"/>
          <w:b/>
          <w:noProof/>
        </w:rPr>
        <mc:AlternateContent>
          <mc:Choice Requires="wps">
            <w:drawing>
              <wp:anchor distT="0" distB="0" distL="114300" distR="114300" simplePos="0" relativeHeight="106" behindDoc="0" locked="0" layoutInCell="1" allowOverlap="1" wp14:anchorId="2ABDEC02" wp14:editId="6ED19F08">
                <wp:simplePos x="0" y="0"/>
                <wp:positionH relativeFrom="column">
                  <wp:posOffset>2576195</wp:posOffset>
                </wp:positionH>
                <wp:positionV relativeFrom="paragraph">
                  <wp:posOffset>78105</wp:posOffset>
                </wp:positionV>
                <wp:extent cx="904875" cy="381000"/>
                <wp:effectExtent l="10160" t="9525" r="8890" b="9525"/>
                <wp:wrapNone/>
                <wp:docPr id="40"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14:paraId="053F9E3F" w14:textId="77777777" w:rsidR="00201A27" w:rsidRDefault="00201A27" w:rsidP="00693C8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BDEC02" id="Rectangle 165" o:spid="_x0000_s1203" style="position:absolute;margin-left:202.85pt;margin-top:6.15pt;width:71.25pt;height:30pt;z-index: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" strokeweight="1pt">
                <v:textbox>
                  <w:txbxContent>
                    <w:p w14:paraId="053F9E3F" w14:textId="77777777" w:rsidR="00201A27" w:rsidRDefault="00201A27" w:rsidP="00693C89"/>
                  </w:txbxContent>
                </v:textbox>
              </v:rect>
            </w:pict>
          </mc:Fallback>
        </mc:AlternateContent>
      </w:r>
      <w:r>
        <w:rPr>
          <w:rFonts w:ascii="Arial" w:hAnsi="Arial" w:cs="Arial"/>
          <w:b/>
          <w:noProof/>
        </w:rPr>
        <mc:AlternateContent>
          <mc:Choice Requires="wps">
            <w:drawing>
              <wp:anchor distT="0" distB="0" distL="114300" distR="114300" simplePos="0" relativeHeight="105" behindDoc="0" locked="0" layoutInCell="1" allowOverlap="1" wp14:anchorId="5313C5F1" wp14:editId="6B7D3567">
                <wp:simplePos x="0" y="0"/>
                <wp:positionH relativeFrom="column">
                  <wp:posOffset>4519295</wp:posOffset>
                </wp:positionH>
                <wp:positionV relativeFrom="paragraph">
                  <wp:posOffset>1905</wp:posOffset>
                </wp:positionV>
                <wp:extent cx="609600" cy="609600"/>
                <wp:effectExtent l="10160" t="9525" r="8890" b="9525"/>
                <wp:wrapNone/>
                <wp:docPr id="29"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3408841B" w14:textId="77777777" w:rsidR="00201A27" w:rsidRDefault="00201A27" w:rsidP="00693C8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13C5F1" id="Oval 164" o:spid="_x0000_s1204" style="position:absolute;margin-left:355.85pt;margin-top:.15pt;width:48pt;height:48pt;z-index: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" strokeweight="1pt">
                <v:textbox>
                  <w:txbxContent>
                    <w:p w14:paraId="3408841B" w14:textId="77777777" w:rsidR="00201A27" w:rsidRDefault="00201A27" w:rsidP="00693C89"/>
                  </w:txbxContent>
                </v:textbox>
              </v:oval>
            </w:pict>
          </mc:Fallback>
        </mc:AlternateContent>
      </w:r>
    </w:p>
    <w:p w14:paraId="609BB5BC" w14:textId="79A8128F" w:rsidR="00693C89" w:rsidRPr="00956D35" w:rsidRDefault="0054181B" w:rsidP="00693C89">
      <w:pPr>
        <w:spacing w:after="120"/>
        <w:ind w:left="1400" w:right="1134"/>
        <w:jc w:val="both"/>
        <w:rPr>
          <w:b/>
          <w:bCs/>
        </w:rPr>
      </w:pPr>
      <w:r>
        <w:rPr>
          <w:b/>
          <w:bCs/>
          <w:noProof/>
        </w:rPr>
        <mc:AlternateContent>
          <mc:Choice Requires="wps">
            <w:drawing>
              <wp:anchor distT="0" distB="0" distL="114300" distR="114300" simplePos="0" relativeHeight="113" behindDoc="0" locked="0" layoutInCell="1" allowOverlap="1" wp14:anchorId="389D97C0" wp14:editId="186F1C94">
                <wp:simplePos x="0" y="0"/>
                <wp:positionH relativeFrom="column">
                  <wp:posOffset>4527550</wp:posOffset>
                </wp:positionH>
                <wp:positionV relativeFrom="paragraph">
                  <wp:posOffset>-5715</wp:posOffset>
                </wp:positionV>
                <wp:extent cx="600075" cy="285750"/>
                <wp:effectExtent l="0" t="1905" r="635" b="0"/>
                <wp:wrapNone/>
                <wp:docPr id="2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2E647" w14:textId="77777777" w:rsidR="00201A27" w:rsidRPr="00A25DD5" w:rsidRDefault="00201A27" w:rsidP="00693C89">
                            <w:pPr>
                              <w:jc w:val="center"/>
                              <w:rPr>
                                <w:sz w:val="18"/>
                              </w:rPr>
                            </w:pPr>
                            <w:r>
                              <w:rPr>
                                <w:sz w:val="18"/>
                                <w:szCs w:val="24"/>
                              </w:rPr>
                              <w:t>REESS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D97C0" id="Text Box 172" o:spid="_x0000_s1205" type="#_x0000_t202" style="position:absolute;left:0;text-align:left;margin-left:356.5pt;margin-top:-.45pt;width:47.25pt;height:22.5pt;z-index: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" filled="f" stroked="f">
                <v:textbox>
                  <w:txbxContent>
                    <w:p w14:paraId="0FB2E647" w14:textId="77777777" w:rsidR="00201A27" w:rsidRPr="00A25DD5" w:rsidRDefault="00201A27" w:rsidP="00693C89">
                      <w:pPr>
                        <w:jc w:val="center"/>
                        <w:rPr>
                          <w:sz w:val="18"/>
                        </w:rPr>
                      </w:pPr>
                      <w:r>
                        <w:rPr>
                          <w:sz w:val="18"/>
                          <w:szCs w:val="24"/>
                        </w:rPr>
                        <w:t>REESS</w:t>
                      </w:r>
                    </w:p>
                  </w:txbxContent>
                </v:textbox>
              </v:shape>
            </w:pict>
          </mc:Fallback>
        </mc:AlternateContent>
      </w:r>
    </w:p>
    <w:p w14:paraId="5097DE83" w14:textId="03044BAF" w:rsidR="00693C89" w:rsidRPr="00956D35" w:rsidRDefault="0054181B" w:rsidP="00693C89">
      <w:pPr>
        <w:spacing w:after="120"/>
        <w:ind w:left="1400" w:right="1134"/>
        <w:jc w:val="both"/>
        <w:rPr>
          <w:b/>
          <w:bCs/>
        </w:rPr>
      </w:pPr>
      <w:r>
        <w:rPr>
          <w:b/>
          <w:bCs/>
          <w:noProof/>
        </w:rPr>
        <mc:AlternateContent>
          <mc:Choice Requires="wps">
            <w:drawing>
              <wp:anchor distT="0" distB="0" distL="114300" distR="114300" simplePos="0" relativeHeight="111" behindDoc="0" locked="0" layoutInCell="1" allowOverlap="1" wp14:anchorId="10D37B7E" wp14:editId="2AA1248F">
                <wp:simplePos x="0" y="0"/>
                <wp:positionH relativeFrom="column">
                  <wp:posOffset>4814570</wp:posOffset>
                </wp:positionH>
                <wp:positionV relativeFrom="paragraph">
                  <wp:posOffset>139700</wp:posOffset>
                </wp:positionV>
                <wp:extent cx="314325" cy="328930"/>
                <wp:effectExtent l="635" t="4445" r="0" b="0"/>
                <wp:wrapNone/>
                <wp:docPr id="2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95AC5" w14:textId="77777777" w:rsidR="00201A27" w:rsidRDefault="00201A27" w:rsidP="00693C89">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10D37B7E" id="Text Box 170" o:spid="_x0000_s1206" type="#_x0000_t202" style="position:absolute;left:0;text-align:left;margin-left:379.1pt;margin-top:11pt;width:24.75pt;height:25.9pt;z-index: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" filled="f" fillcolor="#0c9" stroked="f">
                <v:textbox>
                  <w:txbxContent>
                    <w:p w14:paraId="6AA95AC5" w14:textId="77777777" w:rsidR="00201A27" w:rsidRDefault="00201A27" w:rsidP="00693C89">
                      <w:pPr>
                        <w:autoSpaceDE w:val="0"/>
                        <w:autoSpaceDN w:val="0"/>
                        <w:adjustRightInd w:val="0"/>
                        <w:rPr>
                          <w:sz w:val="32"/>
                          <w:szCs w:val="24"/>
                        </w:rPr>
                      </w:pPr>
                      <w:r>
                        <w:rPr>
                          <w:sz w:val="32"/>
                          <w:szCs w:val="24"/>
                        </w:rPr>
                        <w:t>-</w:t>
                      </w:r>
                    </w:p>
                  </w:txbxContent>
                </v:textbox>
              </v:shape>
            </w:pict>
          </mc:Fallback>
        </mc:AlternateContent>
      </w:r>
      <w:r>
        <w:rPr>
          <w:b/>
          <w:bCs/>
          <w:noProof/>
        </w:rPr>
        <mc:AlternateContent>
          <mc:Choice Requires="wps">
            <w:drawing>
              <wp:anchor distT="0" distB="0" distL="114300" distR="114300" simplePos="0" relativeHeight="109" behindDoc="0" locked="0" layoutInCell="1" allowOverlap="1" wp14:anchorId="1C3542FA" wp14:editId="0189FB09">
                <wp:simplePos x="0" y="0"/>
                <wp:positionH relativeFrom="column">
                  <wp:posOffset>1128395</wp:posOffset>
                </wp:positionH>
                <wp:positionV relativeFrom="paragraph">
                  <wp:posOffset>140970</wp:posOffset>
                </wp:positionV>
                <wp:extent cx="342900" cy="327660"/>
                <wp:effectExtent l="635" t="0" r="0" b="0"/>
                <wp:wrapNone/>
                <wp:docPr id="2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41C54" w14:textId="77777777" w:rsidR="00201A27" w:rsidRDefault="00201A27" w:rsidP="00693C89">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1C3542FA" id="Text Box 168" o:spid="_x0000_s1207" type="#_x0000_t202" style="position:absolute;left:0;text-align:left;margin-left:88.85pt;margin-top:11.1pt;width:27pt;height:25.8pt;z-index: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" filled="f" fillcolor="#0c9" stroked="f">
                <v:textbox>
                  <w:txbxContent>
                    <w:p w14:paraId="34E41C54" w14:textId="77777777" w:rsidR="00201A27" w:rsidRDefault="00201A27" w:rsidP="00693C89">
                      <w:pPr>
                        <w:autoSpaceDE w:val="0"/>
                        <w:autoSpaceDN w:val="0"/>
                        <w:adjustRightInd w:val="0"/>
                        <w:rPr>
                          <w:sz w:val="30"/>
                          <w:szCs w:val="24"/>
                        </w:rPr>
                      </w:pPr>
                      <w:r>
                        <w:rPr>
                          <w:sz w:val="30"/>
                          <w:szCs w:val="24"/>
                        </w:rPr>
                        <w:t>-</w:t>
                      </w:r>
                    </w:p>
                  </w:txbxContent>
                </v:textbox>
              </v:shape>
            </w:pict>
          </mc:Fallback>
        </mc:AlternateContent>
      </w:r>
    </w:p>
    <w:p w14:paraId="6D403309" w14:textId="77777777" w:rsidR="00693C89" w:rsidRPr="00956D35" w:rsidRDefault="00693C89" w:rsidP="00693C89">
      <w:pPr>
        <w:spacing w:after="120"/>
        <w:ind w:left="1400" w:right="1134"/>
        <w:jc w:val="both"/>
        <w:rPr>
          <w:b/>
          <w:bCs/>
        </w:rPr>
      </w:pPr>
    </w:p>
    <w:p w14:paraId="52F2CC3E" w14:textId="77777777" w:rsidR="00693C89" w:rsidRPr="00956D35" w:rsidRDefault="00693C89" w:rsidP="00693C89">
      <w:pPr>
        <w:spacing w:after="120"/>
        <w:ind w:left="1400" w:right="1134"/>
        <w:jc w:val="both"/>
        <w:rPr>
          <w:b/>
          <w:bCs/>
        </w:rPr>
      </w:pPr>
    </w:p>
    <w:p w14:paraId="4792369F" w14:textId="77777777" w:rsidR="00693C89" w:rsidRPr="00956D35" w:rsidRDefault="00693C89" w:rsidP="00693C89">
      <w:pPr>
        <w:spacing w:after="120"/>
        <w:ind w:left="1400" w:right="1134"/>
        <w:jc w:val="both"/>
        <w:rPr>
          <w:b/>
          <w:bCs/>
        </w:rPr>
      </w:pPr>
    </w:p>
    <w:p w14:paraId="4F465245" w14:textId="77777777" w:rsidR="00693C89" w:rsidRPr="00956D35" w:rsidRDefault="00693C89" w:rsidP="00693C89">
      <w:pPr>
        <w:spacing w:after="120"/>
        <w:ind w:left="1400" w:right="1134"/>
        <w:jc w:val="both"/>
        <w:rPr>
          <w:b/>
          <w:bCs/>
        </w:rPr>
      </w:pPr>
    </w:p>
    <w:p w14:paraId="57CEF91B" w14:textId="7B7F7F8C" w:rsidR="00693C89" w:rsidRPr="00956D35" w:rsidRDefault="0054181B" w:rsidP="00693C89">
      <w:pPr>
        <w:spacing w:after="120"/>
        <w:ind w:left="1400" w:right="1134"/>
        <w:jc w:val="both"/>
        <w:rPr>
          <w:b/>
          <w:bCs/>
        </w:rPr>
      </w:pPr>
      <w:r>
        <w:rPr>
          <w:b/>
          <w:bCs/>
          <w:noProof/>
        </w:rPr>
        <mc:AlternateContent>
          <mc:Choice Requires="wps">
            <w:drawing>
              <wp:anchor distT="0" distB="0" distL="114300" distR="114300" simplePos="0" relativeHeight="97" behindDoc="0" locked="0" layoutInCell="1" allowOverlap="1" wp14:anchorId="42573F1F" wp14:editId="0DD33AB2">
                <wp:simplePos x="0" y="0"/>
                <wp:positionH relativeFrom="column">
                  <wp:posOffset>1356995</wp:posOffset>
                </wp:positionH>
                <wp:positionV relativeFrom="paragraph">
                  <wp:posOffset>116205</wp:posOffset>
                </wp:positionV>
                <wp:extent cx="3505200" cy="0"/>
                <wp:effectExtent l="10160" t="9525" r="18415" b="9525"/>
                <wp:wrapNone/>
                <wp:docPr id="25"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8FD56" id="Line 156" o:spid="_x0000_s1026" style="position:absolute;z-index: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5pt,9.15pt" to="382.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" strokeweight="1.5pt"/>
            </w:pict>
          </mc:Fallback>
        </mc:AlternateContent>
      </w:r>
      <w:r>
        <w:rPr>
          <w:b/>
          <w:bCs/>
          <w:noProof/>
        </w:rPr>
        <mc:AlternateContent>
          <mc:Choice Requires="wps">
            <w:drawing>
              <wp:anchor distT="0" distB="0" distL="114300" distR="114300" simplePos="0" relativeHeight="93" behindDoc="0" locked="0" layoutInCell="1" allowOverlap="1" wp14:anchorId="281D5AFC" wp14:editId="7E1DF50A">
                <wp:simplePos x="0" y="0"/>
                <wp:positionH relativeFrom="column">
                  <wp:posOffset>1299845</wp:posOffset>
                </wp:positionH>
                <wp:positionV relativeFrom="paragraph">
                  <wp:posOffset>36830</wp:posOffset>
                </wp:positionV>
                <wp:extent cx="1143000" cy="276225"/>
                <wp:effectExtent l="635" t="0" r="0" b="3175"/>
                <wp:wrapNone/>
                <wp:docPr id="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ACAA3" w14:textId="77777777" w:rsidR="00201A27" w:rsidRPr="00A25DD5" w:rsidRDefault="00201A27" w:rsidP="00693C89">
                            <w:pPr>
                              <w:autoSpaceDE w:val="0"/>
                              <w:autoSpaceDN w:val="0"/>
                              <w:adjustRightInd w:val="0"/>
                              <w:spacing w:before="60"/>
                              <w:rPr>
                                <w:sz w:val="18"/>
                                <w:szCs w:val="24"/>
                              </w:rPr>
                            </w:pPr>
                            <w:r w:rsidRPr="00A25DD5">
                              <w:rPr>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281D5AFC" id="Text Box 152" o:spid="_x0000_s1208" type="#_x0000_t202" style="position:absolute;left:0;text-align:left;margin-left:102.35pt;margin-top:2.9pt;width:90pt;height:21.75pt;z-index: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" filled="f" fillcolor="#0c9" stroked="f">
                <v:textbox>
                  <w:txbxContent>
                    <w:p w14:paraId="0A1ACAA3" w14:textId="77777777" w:rsidR="00201A27" w:rsidRPr="00A25DD5" w:rsidRDefault="00201A27" w:rsidP="00693C89">
                      <w:pPr>
                        <w:autoSpaceDE w:val="0"/>
                        <w:autoSpaceDN w:val="0"/>
                        <w:adjustRightInd w:val="0"/>
                        <w:spacing w:before="60"/>
                        <w:rPr>
                          <w:sz w:val="18"/>
                          <w:szCs w:val="24"/>
                        </w:rPr>
                      </w:pPr>
                      <w:r w:rsidRPr="00A25DD5">
                        <w:rPr>
                          <w:sz w:val="18"/>
                          <w:szCs w:val="24"/>
                        </w:rPr>
                        <w:t>Electrical Chassis</w:t>
                      </w:r>
                    </w:p>
                  </w:txbxContent>
                </v:textbox>
              </v:shape>
            </w:pict>
          </mc:Fallback>
        </mc:AlternateContent>
      </w:r>
    </w:p>
    <w:p w14:paraId="3A376B0F" w14:textId="77777777" w:rsidR="00693C89" w:rsidRPr="00956D35" w:rsidRDefault="00693C89" w:rsidP="00693C89">
      <w:pPr>
        <w:ind w:left="2268" w:right="1134"/>
        <w:jc w:val="both"/>
      </w:pPr>
    </w:p>
    <w:p w14:paraId="7B12E7A7" w14:textId="77777777" w:rsidR="00693C89" w:rsidRPr="00956D35" w:rsidRDefault="00693C89" w:rsidP="00693C89">
      <w:pPr>
        <w:spacing w:after="120"/>
        <w:ind w:left="2268" w:right="1134"/>
        <w:jc w:val="both"/>
      </w:pPr>
      <w:r w:rsidRPr="00956D35">
        <w:rPr>
          <w:i/>
        </w:rPr>
        <w:t>Note 1</w:t>
      </w:r>
      <w:r w:rsidRPr="00956D35">
        <w:t>: The standard known resistance</w:t>
      </w:r>
      <w:r w:rsidRPr="00956D35">
        <w:rPr>
          <w:bCs/>
        </w:rPr>
        <w:t xml:space="preserve"> </w:t>
      </w:r>
      <w:r w:rsidRPr="00956D35">
        <w:t>R</w:t>
      </w:r>
      <w:r w:rsidRPr="00956D35">
        <w:rPr>
          <w:vertAlign w:val="subscript"/>
        </w:rPr>
        <w:t>o</w:t>
      </w:r>
      <w:r w:rsidRPr="00956D35">
        <w:t xml:space="preserve"> (in Ω) should be </w:t>
      </w:r>
      <w:r w:rsidRPr="00956D35">
        <w:rPr>
          <w:bCs/>
        </w:rPr>
        <w:t xml:space="preserve">the value of the minimum required isolation resistance (in Ω/V) multiplied by the working voltage (in V) of the vehicle plus/minus 20 per cent. </w:t>
      </w:r>
      <w:r w:rsidRPr="00956D35">
        <w:t>R</w:t>
      </w:r>
      <w:r w:rsidRPr="00956D35">
        <w:rPr>
          <w:vertAlign w:val="subscript"/>
        </w:rPr>
        <w:t>o</w:t>
      </w:r>
      <w:r w:rsidRPr="00956D35">
        <w:t xml:space="preserve"> is not required to be precisely this value since the equations are valid for any Ro; however, a R</w:t>
      </w:r>
      <w:r w:rsidRPr="00956D35">
        <w:rPr>
          <w:vertAlign w:val="subscript"/>
        </w:rPr>
        <w:t>o</w:t>
      </w:r>
      <w:r w:rsidRPr="00956D35">
        <w:t xml:space="preserve"> value in this range should provide</w:t>
      </w:r>
      <w:r w:rsidRPr="00956D35">
        <w:rPr>
          <w:bCs/>
        </w:rPr>
        <w:t xml:space="preserve"> a </w:t>
      </w:r>
      <w:r w:rsidRPr="00956D35">
        <w:t>good resolution for the voltage measurements.</w:t>
      </w:r>
    </w:p>
    <w:p w14:paraId="1F4DDD44" w14:textId="77777777" w:rsidR="00693C89" w:rsidRPr="00956D35" w:rsidRDefault="00693C89" w:rsidP="00693C89">
      <w:pPr>
        <w:spacing w:after="120"/>
        <w:ind w:left="2268" w:right="1134" w:hanging="1134"/>
        <w:jc w:val="both"/>
      </w:pPr>
      <w:r w:rsidRPr="00956D35">
        <w:t>6.</w:t>
      </w:r>
      <w:r w:rsidRPr="00956D35">
        <w:tab/>
        <w:t>Electrolyte spillage</w:t>
      </w:r>
    </w:p>
    <w:p w14:paraId="092E4D40" w14:textId="77777777" w:rsidR="00693C89" w:rsidRPr="00956D35" w:rsidRDefault="00693C89" w:rsidP="00693C89">
      <w:pPr>
        <w:spacing w:after="120"/>
        <w:ind w:left="2268" w:right="1134"/>
        <w:jc w:val="both"/>
        <w:rPr>
          <w:spacing w:val="-2"/>
        </w:rPr>
      </w:pPr>
      <w:r w:rsidRPr="00956D35">
        <w:rPr>
          <w:spacing w:val="-2"/>
        </w:rPr>
        <w:t xml:space="preserve">Appropriate coating shall be applied, if necessary, to the physical protection in order to confirm any electrolyte leakage from the </w:t>
      </w:r>
      <w:r w:rsidR="00DF32A5" w:rsidRPr="00956D35">
        <w:rPr>
          <w:spacing w:val="-2"/>
        </w:rPr>
        <w:t>REESS</w:t>
      </w:r>
      <w:r w:rsidRPr="00956D35">
        <w:rPr>
          <w:spacing w:val="-2"/>
        </w:rPr>
        <w:t xml:space="preserve"> after the impact test.</w:t>
      </w:r>
    </w:p>
    <w:p w14:paraId="50565808" w14:textId="77777777" w:rsidR="00693C89" w:rsidRPr="00956D35" w:rsidRDefault="00693C89" w:rsidP="00693C89">
      <w:pPr>
        <w:spacing w:after="120"/>
        <w:ind w:left="2268" w:right="1134"/>
        <w:jc w:val="both"/>
      </w:pPr>
      <w:r w:rsidRPr="00956D35">
        <w:t>Unless the manufacturer provides means to differentiate between the leakage of different liquids, all liquid leakage shall be considered as the electrolyte.</w:t>
      </w:r>
    </w:p>
    <w:p w14:paraId="1B7C0533" w14:textId="77777777" w:rsidR="00CC0F99" w:rsidRPr="00956D35" w:rsidRDefault="00693C89" w:rsidP="00CC0F99">
      <w:pPr>
        <w:spacing w:after="120"/>
        <w:ind w:left="2268" w:right="1134" w:hanging="1134"/>
        <w:jc w:val="both"/>
      </w:pPr>
      <w:r w:rsidRPr="00956D35">
        <w:t>7.</w:t>
      </w:r>
      <w:r w:rsidRPr="00956D35">
        <w:tab/>
      </w:r>
      <w:r w:rsidR="00DF32A5" w:rsidRPr="00956D35">
        <w:t>REESS</w:t>
      </w:r>
      <w:r w:rsidRPr="00956D35">
        <w:t xml:space="preserve"> retention </w:t>
      </w:r>
      <w:r w:rsidR="001432C7">
        <w:t>c</w:t>
      </w:r>
      <w:r w:rsidR="001432C7" w:rsidRPr="00956D35">
        <w:t xml:space="preserve">ompliance </w:t>
      </w:r>
      <w:r w:rsidRPr="00956D35">
        <w:t>shall be determined by visual inspection</w:t>
      </w:r>
      <w:r w:rsidR="00CC0F99" w:rsidRPr="00956D35">
        <w:t>.</w:t>
      </w:r>
    </w:p>
    <w:p w14:paraId="7FE02447" w14:textId="77777777" w:rsidR="00CC0F99" w:rsidRPr="00956D35" w:rsidRDefault="00CC0F99" w:rsidP="00CC0F99">
      <w:pPr>
        <w:spacing w:after="120"/>
        <w:ind w:left="2268" w:right="1134" w:hanging="1134"/>
        <w:jc w:val="both"/>
        <w:sectPr w:rsidR="00CC0F99" w:rsidRPr="00956D35" w:rsidSect="00693C89">
          <w:headerReference w:type="even" r:id="rId128"/>
          <w:headerReference w:type="default" r:id="rId129"/>
          <w:footerReference w:type="even" r:id="rId130"/>
          <w:footerReference w:type="default" r:id="rId131"/>
          <w:headerReference w:type="first" r:id="rId132"/>
          <w:footerReference w:type="first" r:id="rId133"/>
          <w:footnotePr>
            <w:numRestart w:val="eachSect"/>
          </w:footnotePr>
          <w:endnotePr>
            <w:numFmt w:val="decimal"/>
          </w:endnotePr>
          <w:pgSz w:w="11907" w:h="16840" w:code="9"/>
          <w:pgMar w:top="1701" w:right="1134" w:bottom="2268" w:left="1134" w:header="851" w:footer="1701" w:gutter="0"/>
          <w:cols w:space="720"/>
          <w:titlePg/>
          <w:docGrid w:linePitch="272"/>
        </w:sectPr>
      </w:pPr>
    </w:p>
    <w:p w14:paraId="54DCC52F" w14:textId="77777777" w:rsidR="00693C89" w:rsidRPr="00956D35" w:rsidRDefault="00693C89" w:rsidP="009168CF">
      <w:pPr>
        <w:pStyle w:val="HChG"/>
      </w:pPr>
      <w:bookmarkStart w:id="135" w:name="_Toc367432831"/>
      <w:r w:rsidRPr="00956D35">
        <w:lastRenderedPageBreak/>
        <w:t>Annex 9 - Appendix 1</w:t>
      </w:r>
      <w:bookmarkEnd w:id="135"/>
    </w:p>
    <w:p w14:paraId="34856CA0" w14:textId="291A424B" w:rsidR="00693C89" w:rsidRPr="00956D35" w:rsidRDefault="00693C89" w:rsidP="009168CF">
      <w:pPr>
        <w:pStyle w:val="HChG"/>
      </w:pPr>
      <w:r w:rsidRPr="00956D35">
        <w:tab/>
      </w:r>
      <w:r w:rsidRPr="00956D35">
        <w:tab/>
      </w:r>
      <w:bookmarkStart w:id="136" w:name="_Toc367432832"/>
      <w:r w:rsidRPr="00956D35">
        <w:t>Jointed test finger (</w:t>
      </w:r>
      <w:r w:rsidR="00CB500D">
        <w:t>degree IPXXB</w:t>
      </w:r>
      <w:r w:rsidRPr="00956D35">
        <w:t>)</w:t>
      </w:r>
      <w:bookmarkEnd w:id="136"/>
    </w:p>
    <w:p w14:paraId="7DA4F3B6" w14:textId="77777777" w:rsidR="006D6471" w:rsidRPr="00956D35" w:rsidRDefault="006D6471" w:rsidP="006D6471">
      <w:pPr>
        <w:pStyle w:val="Heading1"/>
        <w:spacing w:before="240"/>
      </w:pPr>
      <w:bookmarkStart w:id="137" w:name="_Toc367432833"/>
      <w:r w:rsidRPr="00956D35">
        <w:t>Figure 1</w:t>
      </w:r>
      <w:bookmarkEnd w:id="137"/>
    </w:p>
    <w:p w14:paraId="3C269929" w14:textId="77777777" w:rsidR="006D6471" w:rsidRPr="00956D35" w:rsidRDefault="006D6471" w:rsidP="006D6471">
      <w:pPr>
        <w:pStyle w:val="SingleTxtG"/>
        <w:rPr>
          <w:b/>
        </w:rPr>
      </w:pPr>
      <w:r w:rsidRPr="00956D35">
        <w:rPr>
          <w:b/>
        </w:rPr>
        <w:t>Jointed test finger</w:t>
      </w:r>
    </w:p>
    <w:p w14:paraId="2FCE801B" w14:textId="3946C96F" w:rsidR="00693C89" w:rsidRPr="00956D35" w:rsidRDefault="0054181B" w:rsidP="00693C89">
      <w:pPr>
        <w:spacing w:after="120"/>
        <w:ind w:left="1134" w:right="1134"/>
      </w:pPr>
      <w:r>
        <w:rPr>
          <w:noProof/>
        </w:rPr>
        <w:drawing>
          <wp:inline distT="0" distB="0" distL="0" distR="0" wp14:anchorId="74BFE172" wp14:editId="24ED28E6">
            <wp:extent cx="4057650" cy="5429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4" cstate="print">
                      <a:extLst>
                        <a:ext uri="{28A0092B-C50C-407E-A947-70E740481C1C}">
                          <a14:useLocalDpi xmlns:a14="http://schemas.microsoft.com/office/drawing/2010/main" val="0"/>
                        </a:ext>
                      </a:extLst>
                    </a:blip>
                    <a:srcRect t="15144"/>
                    <a:stretch>
                      <a:fillRect/>
                    </a:stretch>
                  </pic:blipFill>
                  <pic:spPr bwMode="auto">
                    <a:xfrm>
                      <a:off x="0" y="0"/>
                      <a:ext cx="4057650" cy="5429250"/>
                    </a:xfrm>
                    <a:prstGeom prst="rect">
                      <a:avLst/>
                    </a:prstGeom>
                    <a:noFill/>
                    <a:ln>
                      <a:noFill/>
                    </a:ln>
                  </pic:spPr>
                </pic:pic>
              </a:graphicData>
            </a:graphic>
          </wp:inline>
        </w:drawing>
      </w:r>
    </w:p>
    <w:p w14:paraId="201546DB" w14:textId="77777777" w:rsidR="00693C89" w:rsidRPr="00956D35" w:rsidRDefault="00693C89" w:rsidP="00693C89">
      <w:pPr>
        <w:keepNext/>
        <w:keepLines/>
        <w:spacing w:after="120"/>
        <w:ind w:left="1134" w:right="1134"/>
        <w:jc w:val="both"/>
        <w:rPr>
          <w:bCs/>
        </w:rPr>
      </w:pPr>
      <w:r w:rsidRPr="00956D35">
        <w:rPr>
          <w:bCs/>
        </w:rPr>
        <w:lastRenderedPageBreak/>
        <w:t>Material: metal, except where otherwise specified</w:t>
      </w:r>
    </w:p>
    <w:p w14:paraId="6B4BF821" w14:textId="77777777" w:rsidR="00693C89" w:rsidRPr="00956D35" w:rsidRDefault="00693C89" w:rsidP="00693C89">
      <w:pPr>
        <w:keepNext/>
        <w:keepLines/>
        <w:spacing w:after="120"/>
        <w:ind w:left="1134" w:right="1134"/>
        <w:jc w:val="both"/>
        <w:rPr>
          <w:bCs/>
        </w:rPr>
      </w:pPr>
      <w:r w:rsidRPr="00956D35">
        <w:rPr>
          <w:bCs/>
        </w:rPr>
        <w:t>Linear dimensions in millimetres</w:t>
      </w:r>
    </w:p>
    <w:p w14:paraId="5C7AE925" w14:textId="77777777" w:rsidR="00693C89" w:rsidRPr="00956D35" w:rsidRDefault="00693C89" w:rsidP="00693C89">
      <w:pPr>
        <w:keepNext/>
        <w:keepLines/>
        <w:spacing w:after="120"/>
        <w:ind w:left="1134" w:right="1134"/>
        <w:jc w:val="both"/>
        <w:rPr>
          <w:bCs/>
        </w:rPr>
      </w:pPr>
      <w:r w:rsidRPr="00956D35">
        <w:rPr>
          <w:bCs/>
        </w:rPr>
        <w:t>Tolerances on dimensions without specific tolerance:</w:t>
      </w:r>
    </w:p>
    <w:p w14:paraId="724F24A7" w14:textId="77777777" w:rsidR="00693C89" w:rsidRPr="00956D35" w:rsidRDefault="00693C89" w:rsidP="00693C89">
      <w:pPr>
        <w:keepNext/>
        <w:keepLines/>
        <w:spacing w:after="120"/>
        <w:ind w:left="2835" w:right="1134" w:hanging="567"/>
        <w:jc w:val="both"/>
        <w:rPr>
          <w:bCs/>
        </w:rPr>
      </w:pPr>
      <w:r w:rsidRPr="00956D35">
        <w:rPr>
          <w:bCs/>
        </w:rPr>
        <w:t>(a)</w:t>
      </w:r>
      <w:r w:rsidRPr="00956D35">
        <w:rPr>
          <w:bCs/>
        </w:rPr>
        <w:tab/>
        <w:t>On angles: 0/-10°</w:t>
      </w:r>
    </w:p>
    <w:p w14:paraId="613E104E" w14:textId="77777777" w:rsidR="00693C89" w:rsidRPr="00956D35" w:rsidRDefault="00693C89" w:rsidP="00693C89">
      <w:pPr>
        <w:keepNext/>
        <w:keepLines/>
        <w:spacing w:after="120"/>
        <w:ind w:left="2835" w:right="1134" w:hanging="567"/>
        <w:jc w:val="both"/>
        <w:rPr>
          <w:bCs/>
        </w:rPr>
      </w:pPr>
      <w:r w:rsidRPr="00956D35">
        <w:rPr>
          <w:bCs/>
        </w:rPr>
        <w:t>(b)</w:t>
      </w:r>
      <w:r w:rsidRPr="00956D35">
        <w:rPr>
          <w:bCs/>
        </w:rPr>
        <w:tab/>
        <w:t>On linear dimensions:</w:t>
      </w:r>
    </w:p>
    <w:p w14:paraId="25046112" w14:textId="77777777" w:rsidR="00693C89" w:rsidRPr="00956D35" w:rsidRDefault="00693C89" w:rsidP="00693C89">
      <w:pPr>
        <w:keepNext/>
        <w:keepLines/>
        <w:spacing w:after="120"/>
        <w:ind w:left="3400" w:right="1134" w:hanging="565"/>
        <w:jc w:val="both"/>
        <w:rPr>
          <w:bCs/>
        </w:rPr>
      </w:pPr>
      <w:r w:rsidRPr="00956D35">
        <w:rPr>
          <w:bCs/>
        </w:rPr>
        <w:t>(</w:t>
      </w:r>
      <w:proofErr w:type="spellStart"/>
      <w:r w:rsidRPr="00956D35">
        <w:rPr>
          <w:bCs/>
        </w:rPr>
        <w:t>i</w:t>
      </w:r>
      <w:proofErr w:type="spellEnd"/>
      <w:r w:rsidRPr="00956D35">
        <w:rPr>
          <w:bCs/>
        </w:rPr>
        <w:t>)</w:t>
      </w:r>
      <w:r w:rsidRPr="00956D35">
        <w:rPr>
          <w:bCs/>
        </w:rPr>
        <w:tab/>
        <w:t>Up to 25 mm: 0/-0.05 mm</w:t>
      </w:r>
    </w:p>
    <w:p w14:paraId="340CB61F" w14:textId="77777777" w:rsidR="00693C89" w:rsidRPr="00956D35" w:rsidRDefault="00A974D2" w:rsidP="00693C89">
      <w:pPr>
        <w:spacing w:after="120"/>
        <w:ind w:left="3400" w:right="1134" w:hanging="565"/>
        <w:jc w:val="both"/>
        <w:rPr>
          <w:bCs/>
        </w:rPr>
      </w:pPr>
      <w:r>
        <w:rPr>
          <w:bCs/>
        </w:rPr>
        <w:t>(ii)</w:t>
      </w:r>
      <w:r>
        <w:rPr>
          <w:bCs/>
        </w:rPr>
        <w:tab/>
        <w:t>Over 25 mm: ±</w:t>
      </w:r>
      <w:r w:rsidR="00693C89" w:rsidRPr="00956D35">
        <w:rPr>
          <w:bCs/>
        </w:rPr>
        <w:t>0.2 mm</w:t>
      </w:r>
    </w:p>
    <w:p w14:paraId="66B3A125" w14:textId="77777777" w:rsidR="00693C89" w:rsidRPr="00956D35" w:rsidRDefault="00693C89" w:rsidP="00693C89">
      <w:pPr>
        <w:spacing w:after="120"/>
        <w:ind w:left="1134" w:right="1134"/>
        <w:jc w:val="both"/>
      </w:pPr>
      <w:r w:rsidRPr="00956D35">
        <w:rPr>
          <w:bCs/>
        </w:rPr>
        <w:t>Both joints shall permit movement in the same plane and the same direction through an angle of 90° with a 0 to +10° tolerance.</w:t>
      </w:r>
    </w:p>
    <w:p w14:paraId="1439F923" w14:textId="77777777" w:rsidR="00693C89" w:rsidRPr="00956D35" w:rsidRDefault="00693C89" w:rsidP="00693C89">
      <w:pPr>
        <w:spacing w:before="240"/>
        <w:ind w:left="1134" w:right="1134"/>
        <w:jc w:val="center"/>
        <w:rPr>
          <w:u w:val="single"/>
        </w:rPr>
      </w:pPr>
      <w:r w:rsidRPr="00956D35">
        <w:rPr>
          <w:u w:val="single"/>
        </w:rPr>
        <w:tab/>
      </w:r>
      <w:r w:rsidRPr="00956D35">
        <w:rPr>
          <w:u w:val="single"/>
        </w:rPr>
        <w:tab/>
      </w:r>
      <w:r w:rsidRPr="00956D35">
        <w:rPr>
          <w:u w:val="single"/>
        </w:rPr>
        <w:tab/>
      </w:r>
    </w:p>
    <w:p w14:paraId="0F176E63" w14:textId="77777777" w:rsidR="00776D12" w:rsidRPr="00956D35" w:rsidRDefault="00776D12" w:rsidP="00C711C7">
      <w:pPr>
        <w:jc w:val="center"/>
      </w:pPr>
    </w:p>
    <w:sectPr w:rsidR="00776D12" w:rsidRPr="00956D35" w:rsidSect="008311A3">
      <w:headerReference w:type="even" r:id="rId135"/>
      <w:headerReference w:type="default" r:id="rId136"/>
      <w:footerReference w:type="even" r:id="rId137"/>
      <w:footerReference w:type="default" r:id="rId138"/>
      <w:headerReference w:type="first" r:id="rId139"/>
      <w:footerReference w:type="first" r:id="rId140"/>
      <w:footnotePr>
        <w:numRestart w:val="eachSect"/>
      </w:footnotePr>
      <w:endnotePr>
        <w:numFmt w:val="decimal"/>
      </w:endnotePr>
      <w:type w:val="continuous"/>
      <w:pgSz w:w="11907" w:h="16840" w:code="9"/>
      <w:pgMar w:top="1701" w:right="1134" w:bottom="2268" w:left="1134" w:header="1134" w:footer="17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21F26" w14:textId="77777777" w:rsidR="00E7100B" w:rsidRDefault="00E7100B"/>
  </w:endnote>
  <w:endnote w:type="continuationSeparator" w:id="0">
    <w:p w14:paraId="24930243" w14:textId="77777777" w:rsidR="00E7100B" w:rsidRDefault="00E7100B"/>
  </w:endnote>
  <w:endnote w:type="continuationNotice" w:id="1">
    <w:p w14:paraId="13689BD0" w14:textId="77777777" w:rsidR="00E7100B" w:rsidRDefault="00E710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Bold">
    <w:altName w:val="Times New Roman"/>
    <w:panose1 w:val="02020803070505020304"/>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WP Greek Helve">
    <w:altName w:val="Symbol"/>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C4485" w14:textId="77777777" w:rsidR="00201A27" w:rsidRPr="00C70210" w:rsidRDefault="00201A27" w:rsidP="00693C89">
    <w:pPr>
      <w:pStyle w:val="Footer"/>
      <w:tabs>
        <w:tab w:val="right" w:pos="9638"/>
      </w:tabs>
      <w:rPr>
        <w:b/>
        <w:sz w:val="18"/>
      </w:rPr>
    </w:pPr>
    <w:r>
      <w:tab/>
    </w: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3</w:t>
    </w:r>
    <w:r w:rsidRPr="00C70210">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2ECEF" w14:textId="77777777" w:rsidR="00201A27" w:rsidRPr="00C70210" w:rsidRDefault="00201A27" w:rsidP="005D18E8">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0304F" w14:textId="77777777" w:rsidR="00201A27" w:rsidRPr="00C70210" w:rsidRDefault="00201A27" w:rsidP="001A1A9F">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93702" w14:textId="77777777" w:rsidR="00201A27" w:rsidRPr="00C70210" w:rsidRDefault="00201A27"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24</w:t>
    </w:r>
    <w:r w:rsidRPr="00C70210">
      <w:rPr>
        <w:b/>
        <w:sz w:val="18"/>
      </w:rPr>
      <w:fldChar w:fldCharType="end"/>
    </w:r>
    <w:r>
      <w:rPr>
        <w:sz w:val="18"/>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32904" w14:textId="77777777" w:rsidR="00201A27" w:rsidRPr="00C70210" w:rsidRDefault="00201A27" w:rsidP="00693C89">
    <w:pPr>
      <w:pStyle w:val="Footer"/>
      <w:tabs>
        <w:tab w:val="right" w:pos="9638"/>
      </w:tabs>
      <w:jc w:val="right"/>
      <w:rPr>
        <w:b/>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25</w:t>
    </w:r>
    <w:r w:rsidRPr="00C70210">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7A5F8" w14:textId="77777777" w:rsidR="00201A27" w:rsidRPr="00C70210" w:rsidRDefault="00201A27" w:rsidP="001A1A9F">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2240E" w14:textId="77777777" w:rsidR="00201A27" w:rsidRPr="00C70210" w:rsidRDefault="00201A27" w:rsidP="001A1A9F">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FFEE" w14:textId="77777777" w:rsidR="00201A27" w:rsidRPr="00C70210" w:rsidRDefault="00201A27" w:rsidP="001A1A9F">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68E8F" w14:textId="77777777" w:rsidR="00201A27" w:rsidRPr="00C70210" w:rsidRDefault="00201A27"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40</w:t>
    </w:r>
    <w:r w:rsidRPr="00C70210">
      <w:rPr>
        <w:b/>
        <w:sz w:val="18"/>
      </w:rPr>
      <w:fldChar w:fldCharType="end"/>
    </w:r>
    <w:r>
      <w:rPr>
        <w:sz w:val="18"/>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67D15" w14:textId="77777777" w:rsidR="00201A27" w:rsidRPr="00C70210" w:rsidRDefault="00201A27" w:rsidP="00693C89">
    <w:pPr>
      <w:pStyle w:val="Footer"/>
      <w:tabs>
        <w:tab w:val="right" w:pos="9638"/>
      </w:tabs>
      <w:rPr>
        <w:b/>
        <w:sz w:val="18"/>
      </w:rPr>
    </w:pPr>
    <w:r>
      <w:tab/>
    </w: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39</w:t>
    </w:r>
    <w:r w:rsidRPr="00C70210">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B1486" w14:textId="77777777" w:rsidR="00201A27" w:rsidRPr="00C70210" w:rsidRDefault="00201A27" w:rsidP="001A1A9F">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07861" w14:textId="00BAB20D" w:rsidR="00657A3D" w:rsidRDefault="00657A3D" w:rsidP="00657A3D">
    <w:pPr>
      <w:pStyle w:val="Footer"/>
    </w:pPr>
    <w:r>
      <w:rPr>
        <w:noProof/>
        <w:sz w:val="20"/>
      </w:rPr>
      <w:drawing>
        <wp:anchor distT="0" distB="0" distL="114300" distR="114300" simplePos="0" relativeHeight="251660288" behindDoc="0" locked="0" layoutInCell="1" allowOverlap="1" wp14:anchorId="12DE883D" wp14:editId="38BAB0CD">
          <wp:simplePos x="0" y="0"/>
          <wp:positionH relativeFrom="margin">
            <wp:posOffset>5446435</wp:posOffset>
          </wp:positionH>
          <wp:positionV relativeFrom="margin">
            <wp:posOffset>8030100</wp:posOffset>
          </wp:positionV>
          <wp:extent cx="638175" cy="638175"/>
          <wp:effectExtent l="0" t="0" r="9525" b="9525"/>
          <wp:wrapNone/>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12F">
      <w:rPr>
        <w:noProof/>
        <w:lang w:val="en-US"/>
      </w:rPr>
      <w:drawing>
        <wp:anchor distT="0" distB="0" distL="114300" distR="114300" simplePos="0" relativeHeight="251659264" behindDoc="0" locked="1" layoutInCell="1" allowOverlap="1" wp14:anchorId="7E215D1E" wp14:editId="6B1823E7">
          <wp:simplePos x="0" y="0"/>
          <wp:positionH relativeFrom="column">
            <wp:posOffset>4338320</wp:posOffset>
          </wp:positionH>
          <wp:positionV relativeFrom="page">
            <wp:posOffset>9408160</wp:posOffset>
          </wp:positionV>
          <wp:extent cx="932180" cy="229870"/>
          <wp:effectExtent l="0" t="0" r="1270" b="0"/>
          <wp:wrapNone/>
          <wp:docPr id="256" name="Picture 256"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3945FC51" w14:textId="296AC956" w:rsidR="00657A3D" w:rsidRPr="00657A3D" w:rsidRDefault="00657A3D" w:rsidP="00657A3D">
    <w:pPr>
      <w:pStyle w:val="Footer"/>
      <w:ind w:right="1134"/>
      <w:rPr>
        <w:sz w:val="20"/>
      </w:rPr>
    </w:pPr>
    <w:r>
      <w:rPr>
        <w:sz w:val="20"/>
      </w:rPr>
      <w:t>GE.22-29502(E)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8E157" w14:textId="77777777" w:rsidR="00201A27" w:rsidRPr="00C70210" w:rsidRDefault="00201A27"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42</w:t>
    </w:r>
    <w:r w:rsidRPr="00C70210">
      <w:rPr>
        <w:b/>
        <w:sz w:val="18"/>
      </w:rPr>
      <w:fldChar w:fldCharType="end"/>
    </w:r>
    <w:r>
      <w:rPr>
        <w:sz w:val="18"/>
      </w:rPr>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22330" w14:textId="77777777" w:rsidR="00201A27" w:rsidRPr="00C70210" w:rsidRDefault="00201A27" w:rsidP="00693C89">
    <w:pPr>
      <w:pStyle w:val="Footer"/>
      <w:tabs>
        <w:tab w:val="right" w:pos="9638"/>
      </w:tabs>
      <w:rPr>
        <w:b/>
        <w:sz w:val="18"/>
      </w:rPr>
    </w:pPr>
    <w:r>
      <w:tab/>
    </w: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43</w:t>
    </w:r>
    <w:r w:rsidRPr="00C70210">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86479" w14:textId="77777777" w:rsidR="00201A27" w:rsidRPr="00C70210" w:rsidRDefault="00201A27" w:rsidP="002A4FFD">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0226" w14:textId="77777777" w:rsidR="00201A27" w:rsidRPr="00C70210" w:rsidRDefault="00201A27"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44</w:t>
    </w:r>
    <w:r w:rsidRPr="00C70210">
      <w:rPr>
        <w:b/>
        <w:sz w:val="18"/>
      </w:rPr>
      <w:fldChar w:fldCharType="end"/>
    </w:r>
    <w:r>
      <w:rPr>
        <w:sz w:val="18"/>
      </w:rP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6E009" w14:textId="77777777" w:rsidR="00201A27" w:rsidRPr="00C70210" w:rsidRDefault="00201A27" w:rsidP="00693C89">
    <w:pPr>
      <w:pStyle w:val="Footer"/>
      <w:tabs>
        <w:tab w:val="right" w:pos="9638"/>
      </w:tabs>
      <w:rPr>
        <w:b/>
        <w:sz w:val="18"/>
      </w:rPr>
    </w:pPr>
    <w:r>
      <w:tab/>
    </w: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45</w:t>
    </w:r>
    <w:r w:rsidRPr="00C70210">
      <w:rPr>
        <w:b/>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1F28" w14:textId="77777777" w:rsidR="00201A27" w:rsidRPr="00C70210" w:rsidRDefault="00201A27" w:rsidP="002A4FFD">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061A" w14:textId="77777777" w:rsidR="003636C1" w:rsidRPr="003636C1" w:rsidRDefault="003636C1" w:rsidP="00DF02CE">
    <w:pPr>
      <w:pStyle w:val="Footer"/>
      <w:rPr>
        <w:b/>
        <w:bCs/>
      </w:rPr>
    </w:pPr>
    <w:r w:rsidRPr="003636C1">
      <w:rPr>
        <w:b/>
        <w:bCs/>
      </w:rPr>
      <w:fldChar w:fldCharType="begin"/>
    </w:r>
    <w:r w:rsidRPr="003636C1">
      <w:rPr>
        <w:b/>
        <w:bCs/>
      </w:rPr>
      <w:instrText xml:space="preserve"> PAGE   \* MERGEFORMAT </w:instrText>
    </w:r>
    <w:r w:rsidRPr="003636C1">
      <w:rPr>
        <w:b/>
        <w:bCs/>
      </w:rPr>
      <w:fldChar w:fldCharType="separate"/>
    </w:r>
    <w:r w:rsidRPr="003636C1">
      <w:rPr>
        <w:b/>
        <w:bCs/>
        <w:noProof/>
      </w:rPr>
      <w:t>2</w:t>
    </w:r>
    <w:r w:rsidRPr="003636C1">
      <w:rPr>
        <w:b/>
        <w:bCs/>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4F5C" w14:textId="77777777" w:rsidR="00DF02CE" w:rsidRPr="00DF02CE" w:rsidRDefault="00DF02CE" w:rsidP="00DF02CE">
    <w:pPr>
      <w:pStyle w:val="Footer"/>
      <w:jc w:val="right"/>
      <w:rPr>
        <w:b/>
        <w:bCs/>
      </w:rPr>
    </w:pPr>
    <w:r w:rsidRPr="00DF02CE">
      <w:rPr>
        <w:b/>
        <w:bCs/>
      </w:rPr>
      <w:fldChar w:fldCharType="begin"/>
    </w:r>
    <w:r w:rsidRPr="00DF02CE">
      <w:rPr>
        <w:b/>
        <w:bCs/>
      </w:rPr>
      <w:instrText xml:space="preserve"> PAGE   \* MERGEFORMAT </w:instrText>
    </w:r>
    <w:r w:rsidRPr="00DF02CE">
      <w:rPr>
        <w:b/>
        <w:bCs/>
      </w:rPr>
      <w:fldChar w:fldCharType="separate"/>
    </w:r>
    <w:r w:rsidRPr="00DF02CE">
      <w:rPr>
        <w:b/>
        <w:bCs/>
        <w:noProof/>
      </w:rPr>
      <w:t>2</w:t>
    </w:r>
    <w:r w:rsidRPr="00DF02CE">
      <w:rPr>
        <w:b/>
        <w:bCs/>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B1028" w14:textId="7DB047BE" w:rsidR="00201A27" w:rsidRPr="003636C1" w:rsidRDefault="003636C1" w:rsidP="003636C1">
    <w:pPr>
      <w:pStyle w:val="Footer"/>
      <w:jc w:val="right"/>
      <w:rPr>
        <w:b/>
        <w:bCs/>
        <w:lang w:val="en-US"/>
      </w:rPr>
    </w:pPr>
    <w:r w:rsidRPr="003636C1">
      <w:rPr>
        <w:b/>
        <w:bCs/>
      </w:rPr>
      <w:fldChar w:fldCharType="begin"/>
    </w:r>
    <w:r w:rsidRPr="003636C1">
      <w:rPr>
        <w:b/>
        <w:bCs/>
      </w:rPr>
      <w:instrText xml:space="preserve"> PAGE   \* MERGEFORMAT </w:instrText>
    </w:r>
    <w:r w:rsidRPr="003636C1">
      <w:rPr>
        <w:b/>
        <w:bCs/>
      </w:rPr>
      <w:fldChar w:fldCharType="separate"/>
    </w:r>
    <w:r w:rsidRPr="003636C1">
      <w:rPr>
        <w:b/>
        <w:bCs/>
        <w:noProof/>
      </w:rPr>
      <w:t>2</w:t>
    </w:r>
    <w:r w:rsidRPr="003636C1">
      <w:rPr>
        <w:b/>
        <w:bCs/>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E053C" w14:textId="77777777" w:rsidR="00201A27" w:rsidRPr="00C70210" w:rsidRDefault="00201A27"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78</w:t>
    </w:r>
    <w:r w:rsidRPr="00C70210">
      <w:rPr>
        <w:b/>
        <w:sz w:val="18"/>
      </w:rPr>
      <w:fldChar w:fldCharType="end"/>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359A8" w14:textId="77777777" w:rsidR="00201A27" w:rsidRPr="00C70210" w:rsidRDefault="00201A27" w:rsidP="00693C89">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34F1B" w14:textId="77777777" w:rsidR="00201A27" w:rsidRPr="00C70210" w:rsidRDefault="00201A27" w:rsidP="00693C89">
    <w:pPr>
      <w:pStyle w:val="Footer"/>
      <w:tabs>
        <w:tab w:val="right" w:pos="9638"/>
      </w:tabs>
      <w:rPr>
        <w:b/>
        <w:sz w:val="18"/>
      </w:rPr>
    </w:pPr>
    <w:r>
      <w:tab/>
    </w: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69</w:t>
    </w:r>
    <w:r w:rsidRPr="00C70210">
      <w:rPr>
        <w:b/>
        <w:sz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43CD7" w14:textId="77777777" w:rsidR="00201A27" w:rsidRPr="00C70210" w:rsidRDefault="00201A27" w:rsidP="00693C89">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3FFF" w14:textId="77777777" w:rsidR="00201A27" w:rsidRPr="00C70210" w:rsidRDefault="00201A27"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80</w:t>
    </w:r>
    <w:r w:rsidRPr="00C70210">
      <w:rPr>
        <w:b/>
        <w:sz w:val="18"/>
      </w:rPr>
      <w:fldChar w:fldCharType="end"/>
    </w:r>
    <w:r>
      <w:rPr>
        <w:sz w:val="18"/>
      </w:rPr>
      <w:tab/>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101A4" w14:textId="77777777" w:rsidR="00201A27" w:rsidRPr="00C70210" w:rsidRDefault="00201A27" w:rsidP="00693C89">
    <w:pPr>
      <w:pStyle w:val="Footer"/>
      <w:tabs>
        <w:tab w:val="right" w:pos="9638"/>
      </w:tabs>
      <w:rPr>
        <w:b/>
        <w:sz w:val="18"/>
      </w:rPr>
    </w:pPr>
    <w:r>
      <w:tab/>
    </w: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71</w:t>
    </w:r>
    <w:r w:rsidRPr="00C70210">
      <w:rPr>
        <w:b/>
        <w:sz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62E63" w14:textId="77777777" w:rsidR="00201A27" w:rsidRPr="00C70210" w:rsidRDefault="00201A27" w:rsidP="00693C89">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76672" w14:textId="77777777" w:rsidR="00201A27" w:rsidRPr="00C70210" w:rsidRDefault="00201A27"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76</w:t>
    </w:r>
    <w:r w:rsidRPr="00C70210">
      <w:rPr>
        <w:b/>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91D20" w14:textId="77777777" w:rsidR="00201A27" w:rsidRPr="00C70210" w:rsidRDefault="00201A27" w:rsidP="00693C89">
    <w:pPr>
      <w:pStyle w:val="Footer"/>
      <w:tabs>
        <w:tab w:val="right" w:pos="9638"/>
      </w:tabs>
      <w:rPr>
        <w:b/>
        <w:sz w:val="18"/>
      </w:rPr>
    </w:pPr>
    <w:r>
      <w:tab/>
    </w: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75</w:t>
    </w:r>
    <w:r w:rsidRPr="00C70210">
      <w:rPr>
        <w:b/>
        <w:sz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43FA" w14:textId="77777777" w:rsidR="00201A27" w:rsidRPr="00C70210" w:rsidRDefault="00201A27" w:rsidP="00693C89">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75407" w14:textId="77777777" w:rsidR="00201A27" w:rsidRPr="00D623A7" w:rsidRDefault="00201A27">
    <w:pPr>
      <w:pStyle w:val="Footer"/>
      <w:rPr>
        <w:b/>
        <w:sz w:val="18"/>
        <w:szCs w:val="18"/>
      </w:rPr>
    </w:pPr>
    <w:r w:rsidRPr="00D623A7">
      <w:rPr>
        <w:b/>
        <w:sz w:val="18"/>
        <w:szCs w:val="18"/>
      </w:rPr>
      <w:fldChar w:fldCharType="begin"/>
    </w:r>
    <w:r w:rsidRPr="00D623A7">
      <w:rPr>
        <w:b/>
        <w:sz w:val="18"/>
        <w:szCs w:val="18"/>
      </w:rPr>
      <w:instrText xml:space="preserve"> PAGE   \* MERGEFORMAT </w:instrText>
    </w:r>
    <w:r w:rsidRPr="00D623A7">
      <w:rPr>
        <w:b/>
        <w:sz w:val="18"/>
        <w:szCs w:val="18"/>
      </w:rPr>
      <w:fldChar w:fldCharType="separate"/>
    </w:r>
    <w:r>
      <w:rPr>
        <w:b/>
        <w:noProof/>
        <w:sz w:val="18"/>
        <w:szCs w:val="18"/>
      </w:rPr>
      <w:t>78</w:t>
    </w:r>
    <w:r w:rsidRPr="00D623A7">
      <w:rPr>
        <w:b/>
        <w:noProof/>
        <w:sz w:val="18"/>
        <w:szCs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47AD" w14:textId="77777777" w:rsidR="00201A27" w:rsidRPr="00776D12" w:rsidRDefault="00201A27" w:rsidP="00776D12">
    <w:pPr>
      <w:pStyle w:val="Footer"/>
      <w:jc w:val="right"/>
      <w:rPr>
        <w:b/>
        <w:sz w:val="18"/>
        <w:szCs w:val="18"/>
      </w:rPr>
    </w:pPr>
    <w:r w:rsidRPr="00776D12">
      <w:rPr>
        <w:b/>
        <w:sz w:val="18"/>
        <w:szCs w:val="18"/>
      </w:rPr>
      <w:fldChar w:fldCharType="begin"/>
    </w:r>
    <w:r w:rsidRPr="00776D12">
      <w:rPr>
        <w:b/>
        <w:sz w:val="18"/>
        <w:szCs w:val="18"/>
      </w:rPr>
      <w:instrText xml:space="preserve"> PAGE   \* MERGEFORMAT </w:instrText>
    </w:r>
    <w:r w:rsidRPr="00776D12">
      <w:rPr>
        <w:b/>
        <w:sz w:val="18"/>
        <w:szCs w:val="18"/>
      </w:rPr>
      <w:fldChar w:fldCharType="separate"/>
    </w:r>
    <w:r>
      <w:rPr>
        <w:b/>
        <w:noProof/>
        <w:sz w:val="18"/>
        <w:szCs w:val="18"/>
      </w:rPr>
      <w:t>91</w:t>
    </w:r>
    <w:r w:rsidRPr="00776D12">
      <w:rPr>
        <w:b/>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2C801" w14:textId="77777777" w:rsidR="00201A27" w:rsidRPr="00C70210" w:rsidRDefault="00201A27" w:rsidP="00693C89">
    <w:pPr>
      <w:pStyle w:val="Footer"/>
      <w:tabs>
        <w:tab w:val="right" w:pos="9638"/>
      </w:tabs>
      <w:rPr>
        <w:b/>
        <w:sz w:val="18"/>
      </w:rPr>
    </w:pPr>
    <w:r>
      <w:tab/>
    </w: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17</w:t>
    </w:r>
    <w:r w:rsidRPr="00C70210">
      <w:rPr>
        <w:b/>
        <w:sz w:val="18"/>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C9208" w14:textId="77777777" w:rsidR="00201A27" w:rsidRPr="006354A5" w:rsidRDefault="00201A27" w:rsidP="006354A5">
    <w:pPr>
      <w:pStyle w:val="Footer"/>
      <w:tabs>
        <w:tab w:val="right" w:pos="9638"/>
      </w:tabs>
      <w:jc w:val="right"/>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77</w:t>
    </w:r>
    <w:r w:rsidRPr="00C70210">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6CF33" w14:textId="77777777" w:rsidR="00201A27" w:rsidRPr="00D82461" w:rsidRDefault="00201A27" w:rsidP="00693C89">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297E9" w14:textId="77777777" w:rsidR="00201A27" w:rsidRPr="00C70210" w:rsidRDefault="00201A27" w:rsidP="00693C89">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EA0FB" w14:textId="77777777" w:rsidR="00201A27" w:rsidRPr="00C70210" w:rsidRDefault="00201A27" w:rsidP="00693C89">
    <w:pPr>
      <w:pStyle w:val="Footer"/>
      <w:tabs>
        <w:tab w:val="right" w:pos="9638"/>
      </w:tabs>
      <w:rPr>
        <w:b/>
        <w:sz w:val="18"/>
      </w:rPr>
    </w:pPr>
    <w:r>
      <w:tab/>
    </w: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19</w:t>
    </w:r>
    <w:r w:rsidRPr="00C70210">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6A361" w14:textId="77777777" w:rsidR="00201A27" w:rsidRPr="00C70210" w:rsidRDefault="00201A27" w:rsidP="005D18E8">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5C6DF" w14:textId="77777777" w:rsidR="00201A27" w:rsidRPr="00C70210" w:rsidRDefault="00201A27" w:rsidP="00693C89">
    <w:pPr>
      <w:pStyle w:val="Footer"/>
      <w:tabs>
        <w:tab w:val="right" w:pos="9638"/>
      </w:tabs>
      <w:rPr>
        <w:b/>
        <w:sz w:val="18"/>
      </w:rPr>
    </w:pPr>
    <w:r>
      <w:tab/>
    </w: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25</w:t>
    </w:r>
    <w:r w:rsidRPr="00C70210">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4A010" w14:textId="77777777" w:rsidR="00E7100B" w:rsidRPr="000B175B" w:rsidRDefault="00E7100B" w:rsidP="000B175B">
      <w:pPr>
        <w:tabs>
          <w:tab w:val="right" w:pos="2155"/>
        </w:tabs>
        <w:spacing w:after="80"/>
        <w:ind w:left="680"/>
        <w:rPr>
          <w:u w:val="single"/>
        </w:rPr>
      </w:pPr>
      <w:r>
        <w:rPr>
          <w:u w:val="single"/>
        </w:rPr>
        <w:tab/>
      </w:r>
    </w:p>
  </w:footnote>
  <w:footnote w:type="continuationSeparator" w:id="0">
    <w:p w14:paraId="702131C9" w14:textId="77777777" w:rsidR="00E7100B" w:rsidRPr="00FC68B7" w:rsidRDefault="00E7100B" w:rsidP="00FC68B7">
      <w:pPr>
        <w:tabs>
          <w:tab w:val="left" w:pos="2155"/>
        </w:tabs>
        <w:spacing w:after="80"/>
        <w:ind w:left="680"/>
        <w:rPr>
          <w:u w:val="single"/>
        </w:rPr>
      </w:pPr>
      <w:r>
        <w:rPr>
          <w:u w:val="single"/>
        </w:rPr>
        <w:tab/>
      </w:r>
    </w:p>
  </w:footnote>
  <w:footnote w:type="continuationNotice" w:id="1">
    <w:p w14:paraId="760FAC7F" w14:textId="77777777" w:rsidR="00E7100B" w:rsidRDefault="00E7100B"/>
  </w:footnote>
  <w:footnote w:id="2">
    <w:p w14:paraId="6B095DD5" w14:textId="77777777" w:rsidR="00FD3434" w:rsidRDefault="00FD3434" w:rsidP="00FD3434">
      <w:pPr>
        <w:pStyle w:val="FootnoteText"/>
      </w:pPr>
      <w:r>
        <w:tab/>
      </w:r>
      <w:r w:rsidRPr="00FD3434">
        <w:rPr>
          <w:rStyle w:val="FootnoteReference"/>
        </w:rPr>
        <w:sym w:font="Symbol" w:char="F02A"/>
      </w:r>
      <w:r>
        <w:t xml:space="preserve"> </w:t>
      </w:r>
      <w:r>
        <w:tab/>
        <w:t>Former titles of the Agreement:</w:t>
      </w:r>
      <w:r w:rsidRPr="00E21B09">
        <w:t xml:space="preserve"> </w:t>
      </w:r>
    </w:p>
    <w:p w14:paraId="6161B1CF" w14:textId="77777777" w:rsidR="00FD3434" w:rsidRDefault="00FD3434" w:rsidP="00FD3434">
      <w:pPr>
        <w:pStyle w:val="FootnoteText"/>
        <w:ind w:firstLine="0"/>
      </w:pPr>
      <w:r w:rsidRPr="00E21B09">
        <w:t>Agreement Concerning the Adoption of Uniform Conditions of Approval and Reciprocal Recognition of Approval for Motor Vehicle Equipment and Parts, done at Geneva on 20 March 1958</w:t>
      </w:r>
      <w:r>
        <w:t xml:space="preserve"> (original version);</w:t>
      </w:r>
    </w:p>
    <w:p w14:paraId="7BEF2EBB" w14:textId="77777777" w:rsidR="00FD3434" w:rsidRPr="00A67C66" w:rsidRDefault="00FD3434" w:rsidP="00FD3434">
      <w:pPr>
        <w:pStyle w:val="FootnoteText"/>
        <w:ind w:firstLine="0"/>
      </w:pPr>
      <w:r>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r w:rsidRPr="00E21B09">
        <w:t>.</w:t>
      </w:r>
    </w:p>
    <w:p w14:paraId="202406CF" w14:textId="21E0C8A7" w:rsidR="00FD3434" w:rsidRPr="00FD3434" w:rsidRDefault="00FD3434">
      <w:pPr>
        <w:pStyle w:val="FootnoteText"/>
      </w:pPr>
    </w:p>
  </w:footnote>
  <w:footnote w:id="3">
    <w:p w14:paraId="282E8C7B" w14:textId="2A79C8C1" w:rsidR="00AC4EB9" w:rsidRDefault="00AC4EB9" w:rsidP="006F29BC">
      <w:pPr>
        <w:pStyle w:val="FootnoteText"/>
        <w:tabs>
          <w:tab w:val="left" w:pos="1134"/>
        </w:tabs>
        <w:spacing w:before="120"/>
      </w:pPr>
      <w:r>
        <w:tab/>
      </w:r>
      <w:r>
        <w:rPr>
          <w:rStyle w:val="FootnoteReference"/>
        </w:rPr>
        <w:footnoteRef/>
      </w:r>
      <w:r>
        <w:tab/>
      </w:r>
      <w:r>
        <w:rPr>
          <w:szCs w:val="18"/>
        </w:rPr>
        <w:t xml:space="preserve">As defined in the Consolidated Resolution on the Construction of Vehicles (R.E.3.), document ECE/TRANS/WP.29/78/Rev.6, para. 2 </w:t>
      </w:r>
      <w:r>
        <w:rPr>
          <w:lang w:eastAsia="en-GB"/>
        </w:rPr>
        <w:t xml:space="preserve">- </w:t>
      </w:r>
      <w:r w:rsidR="009D37A3">
        <w:rPr>
          <w:lang w:eastAsia="en-GB"/>
        </w:rPr>
        <w:br/>
      </w:r>
      <w:r w:rsidR="009D37A3" w:rsidRPr="009D37A3">
        <w:rPr>
          <w:lang w:eastAsia="en-GB"/>
        </w:rPr>
        <w:t>https://unece.org/transport/standards/transport/vehicle-regulations-wp29/resolutions</w:t>
      </w:r>
    </w:p>
  </w:footnote>
  <w:footnote w:id="4">
    <w:p w14:paraId="36BAF762" w14:textId="20814551" w:rsidR="00201A27" w:rsidRPr="00FD3434" w:rsidRDefault="00201A27" w:rsidP="00482CFB">
      <w:pPr>
        <w:pStyle w:val="FootnoteText"/>
        <w:rPr>
          <w:rFonts w:ascii="Segoe Print" w:hAnsi="Segoe Print" w:cs="Segoe Print"/>
          <w:sz w:val="22"/>
          <w:szCs w:val="22"/>
          <w:lang w:eastAsia="en-GB"/>
        </w:rPr>
      </w:pPr>
      <w:r>
        <w:tab/>
      </w:r>
      <w:r>
        <w:rPr>
          <w:rStyle w:val="FootnoteReference"/>
        </w:rPr>
        <w:footnoteRef/>
      </w:r>
      <w:r>
        <w:tab/>
      </w:r>
      <w:r>
        <w:rPr>
          <w:lang w:eastAsia="en-GB"/>
        </w:rPr>
        <w:t xml:space="preserve">The distinguishing numbers of the Contracting Parties to the 1958 Agreement are reproduced in Annex 3 to the Consolidated Resolution on the Construction of Vehicles (R.E.3), </w:t>
      </w:r>
      <w:r w:rsidRPr="0051037B">
        <w:rPr>
          <w:sz w:val="20"/>
          <w:lang w:eastAsia="en-GB"/>
        </w:rPr>
        <w:t xml:space="preserve">document </w:t>
      </w:r>
      <w:r>
        <w:rPr>
          <w:lang w:eastAsia="en-GB"/>
        </w:rPr>
        <w:t>ECE/</w:t>
      </w:r>
      <w:r w:rsidRPr="0051037B">
        <w:rPr>
          <w:sz w:val="20"/>
          <w:lang w:eastAsia="en-GB"/>
        </w:rPr>
        <w:t>TRANS/WP.29/78/Rev.</w:t>
      </w:r>
      <w:r>
        <w:rPr>
          <w:lang w:eastAsia="en-GB"/>
        </w:rPr>
        <w:t xml:space="preserve"> 3, Annex 3 - </w:t>
      </w:r>
      <w:r w:rsidR="00482CFB">
        <w:rPr>
          <w:lang w:eastAsia="en-GB"/>
        </w:rPr>
        <w:br/>
      </w:r>
      <w:r w:rsidR="00482CFB" w:rsidRPr="00482CFB">
        <w:rPr>
          <w:lang w:eastAsia="en-GB"/>
        </w:rPr>
        <w:t>https://unece.org/transport/standards/transport/vehicle-regulations-wp29/resolutions</w:t>
      </w:r>
    </w:p>
    <w:p w14:paraId="3DB13634" w14:textId="77777777" w:rsidR="00201A27" w:rsidRPr="00195A38" w:rsidRDefault="00201A27" w:rsidP="00693C89">
      <w:pPr>
        <w:pStyle w:val="FootnoteText"/>
        <w:widowControl w:val="0"/>
        <w:tabs>
          <w:tab w:val="clear" w:pos="1021"/>
          <w:tab w:val="right" w:pos="1020"/>
        </w:tabs>
        <w:rPr>
          <w:lang w:val="en-US"/>
        </w:rPr>
      </w:pPr>
      <w:r>
        <w:tab/>
      </w:r>
      <w:r>
        <w:tab/>
      </w:r>
    </w:p>
  </w:footnote>
  <w:footnote w:id="5">
    <w:p w14:paraId="52794D4B" w14:textId="77777777" w:rsidR="00201A27" w:rsidRPr="00195A38" w:rsidRDefault="00201A27" w:rsidP="00693C89">
      <w:pPr>
        <w:pStyle w:val="FootnoteText"/>
        <w:rPr>
          <w:lang w:val="en-US"/>
        </w:rPr>
      </w:pPr>
      <w:r>
        <w:tab/>
      </w:r>
      <w:r>
        <w:rPr>
          <w:rStyle w:val="FootnoteReference"/>
        </w:rPr>
        <w:footnoteRef/>
      </w:r>
      <w:r>
        <w:tab/>
      </w:r>
      <w:r w:rsidRPr="00797682">
        <w:t>Until 30 September</w:t>
      </w:r>
      <w:r>
        <w:t> 2000</w:t>
      </w:r>
      <w:r w:rsidRPr="00797682">
        <w:t>, for the purposes of the test requirements,</w:t>
      </w:r>
      <w:r>
        <w:t xml:space="preserve"> </w:t>
      </w:r>
      <w:r w:rsidRPr="00797682">
        <w:t>the range of normal longitudinal adjustments shall be limited such that the</w:t>
      </w:r>
      <w:r>
        <w:t xml:space="preserve"> </w:t>
      </w:r>
      <w:r w:rsidRPr="00797682">
        <w:t>H-point lies within the length of the door aperture.</w:t>
      </w:r>
    </w:p>
  </w:footnote>
  <w:footnote w:id="6">
    <w:p w14:paraId="12971F60" w14:textId="77777777" w:rsidR="00201A27" w:rsidRDefault="00201A27" w:rsidP="00693C89">
      <w:pPr>
        <w:pStyle w:val="FootnoteText"/>
      </w:pPr>
      <w:r>
        <w:tab/>
      </w:r>
      <w:r w:rsidRPr="007E494C">
        <w:rPr>
          <w:vertAlign w:val="superscript"/>
        </w:rPr>
        <w:t>1</w:t>
      </w:r>
      <w:r>
        <w:rPr>
          <w:vertAlign w:val="superscript"/>
        </w:rPr>
        <w:tab/>
      </w:r>
      <w:r w:rsidRPr="007E494C">
        <w:t>Distinguishing number of the country which has granted/extended/refused/withdrawn approval (see</w:t>
      </w:r>
      <w:r>
        <w:t> </w:t>
      </w:r>
      <w:r w:rsidRPr="007E494C">
        <w:t>approval provisions in the Regulation).</w:t>
      </w:r>
    </w:p>
    <w:p w14:paraId="4A9B5348" w14:textId="77777777" w:rsidR="00201A27" w:rsidRPr="00E85AB4" w:rsidRDefault="00201A27" w:rsidP="00693C89">
      <w:pPr>
        <w:pStyle w:val="FootnoteText"/>
      </w:pPr>
      <w:r>
        <w:tab/>
      </w:r>
      <w:r>
        <w:rPr>
          <w:rStyle w:val="FootnoteReference"/>
        </w:rPr>
        <w:t>2</w:t>
      </w:r>
      <w:r>
        <w:tab/>
      </w:r>
      <w:r w:rsidRPr="007E494C">
        <w:t>Strike out what does not apply.</w:t>
      </w:r>
    </w:p>
  </w:footnote>
  <w:footnote w:id="7">
    <w:p w14:paraId="58BF2E0A" w14:textId="77777777" w:rsidR="00AC4EB9" w:rsidRPr="004B61EF" w:rsidRDefault="00AC4EB9" w:rsidP="00AC4EB9">
      <w:pPr>
        <w:pStyle w:val="FootnoteText"/>
        <w:widowControl w:val="0"/>
        <w:tabs>
          <w:tab w:val="clear" w:pos="1021"/>
          <w:tab w:val="right" w:pos="1020"/>
        </w:tabs>
        <w:rPr>
          <w:lang w:val="en-US"/>
        </w:rPr>
      </w:pPr>
      <w:r>
        <w:tab/>
      </w:r>
      <w:r>
        <w:rPr>
          <w:rStyle w:val="FootnoteReference"/>
        </w:rPr>
        <w:footnoteRef/>
      </w:r>
      <w:r>
        <w:tab/>
      </w:r>
      <w:r w:rsidRPr="00E360E2">
        <w:t>The latter number is given only as an example.</w:t>
      </w:r>
    </w:p>
  </w:footnote>
  <w:footnote w:id="8">
    <w:p w14:paraId="22A3A565" w14:textId="302C196E" w:rsidR="00201A27" w:rsidRPr="00FD3434" w:rsidRDefault="00201A27" w:rsidP="006261F5">
      <w:pPr>
        <w:pStyle w:val="FootnoteText"/>
        <w:widowControl w:val="0"/>
        <w:tabs>
          <w:tab w:val="clear" w:pos="1021"/>
          <w:tab w:val="right" w:pos="1020"/>
        </w:tabs>
      </w:pPr>
      <w:r>
        <w:tab/>
      </w:r>
      <w:r>
        <w:rPr>
          <w:rStyle w:val="FootnoteReference"/>
        </w:rPr>
        <w:footnoteRef/>
      </w:r>
      <w:r>
        <w:tab/>
        <w:t xml:space="preserve">The procedure is described in Annex 1 to the Consolidated Resolution on the Construction of Vehicles (RE.3) (document ECE/TRANS/WP.29/78/Rev.3). </w:t>
      </w:r>
      <w:r w:rsidR="00113441" w:rsidRPr="00113441">
        <w:t>https://unece.org/transport/standards/transport/vehicle-regulations-wp29/resolutions</w:t>
      </w:r>
    </w:p>
  </w:footnote>
  <w:footnote w:id="9">
    <w:p w14:paraId="7B0CE9EE" w14:textId="77777777" w:rsidR="00201A27" w:rsidRPr="00FD3434" w:rsidRDefault="00201A27" w:rsidP="00693C89">
      <w:pPr>
        <w:pStyle w:val="FootnoteText"/>
        <w:widowControl w:val="0"/>
        <w:tabs>
          <w:tab w:val="clear" w:pos="1021"/>
          <w:tab w:val="right" w:pos="1020"/>
        </w:tabs>
      </w:pPr>
      <w:r>
        <w:tab/>
      </w:r>
      <w:r>
        <w:rPr>
          <w:rStyle w:val="FootnoteReference"/>
        </w:rPr>
        <w:footnoteRef/>
      </w:r>
      <w:r>
        <w:tab/>
      </w:r>
      <w:r w:rsidRPr="002F74CC">
        <w:t>The amounts of energy indicated are the amounts of energy dissipated by the system when the extent to which the impactor is crushed is greatest.</w:t>
      </w:r>
      <w:r>
        <w:t xml:space="preserve"> </w:t>
      </w:r>
    </w:p>
  </w:footnote>
  <w:footnote w:id="10">
    <w:p w14:paraId="39775249" w14:textId="77777777" w:rsidR="00201A27" w:rsidRPr="00FD3434" w:rsidRDefault="00201A27" w:rsidP="00693C89">
      <w:pPr>
        <w:pStyle w:val="FootnoteText"/>
        <w:widowControl w:val="0"/>
        <w:tabs>
          <w:tab w:val="clear" w:pos="1021"/>
          <w:tab w:val="right" w:pos="1020"/>
        </w:tabs>
      </w:pPr>
      <w:r>
        <w:tab/>
      </w:r>
      <w:r>
        <w:rPr>
          <w:rStyle w:val="FootnoteReference"/>
        </w:rPr>
        <w:footnoteRef/>
      </w:r>
      <w:r>
        <w:tab/>
      </w:r>
      <w:r w:rsidRPr="00954392">
        <w:rPr>
          <w:rStyle w:val="SingleTxtGChar"/>
        </w:rPr>
        <w:t xml:space="preserve">All dimensions are in mm.  The tolerances on the </w:t>
      </w:r>
      <w:proofErr w:type="spellStart"/>
      <w:r w:rsidRPr="00954392">
        <w:rPr>
          <w:rStyle w:val="SingleTxtGChar"/>
        </w:rPr>
        <w:t>dimensins</w:t>
      </w:r>
      <w:proofErr w:type="spellEnd"/>
      <w:r w:rsidRPr="00954392">
        <w:rPr>
          <w:rStyle w:val="SingleTxtGChar"/>
        </w:rPr>
        <w:t xml:space="preserve"> of the blocks allow for the difficulties of measuring cut aluminium honeycomb. The tolerance on the overall dimension of the impactor is less than that for the individual blocks since the honeycomb blocks can be adjusted, with overlap if necessary, to maintain a more closely defined impact face dimension.</w:t>
      </w:r>
      <w:r>
        <w:t xml:space="preserve"> </w:t>
      </w:r>
    </w:p>
  </w:footnote>
  <w:footnote w:id="11">
    <w:p w14:paraId="319C9A0E" w14:textId="77777777" w:rsidR="00201A27" w:rsidRPr="00954392" w:rsidRDefault="00201A27" w:rsidP="00693C89">
      <w:pPr>
        <w:pStyle w:val="FootnoteText"/>
      </w:pPr>
      <w:r w:rsidRPr="00954392">
        <w:tab/>
      </w:r>
      <w:r w:rsidRPr="008473FA">
        <w:rPr>
          <w:rStyle w:val="FootnoteReference"/>
        </w:rPr>
        <w:footnoteRef/>
      </w:r>
      <w:r w:rsidRPr="00954392">
        <w:tab/>
        <w:t>The dummy is corresponding with the specification of the ES-2 dummy. The number of the table of conte</w:t>
      </w:r>
      <w:r>
        <w:t xml:space="preserve">nts of the technical drawing </w:t>
      </w:r>
      <w:proofErr w:type="gramStart"/>
      <w:r>
        <w:t>is</w:t>
      </w:r>
      <w:r w:rsidRPr="00954392">
        <w:t>:</w:t>
      </w:r>
      <w:proofErr w:type="gramEnd"/>
      <w:r w:rsidRPr="00954392">
        <w:t xml:space="preserve"> No. E-AA-DRAWING-LIST-7-25-032 dated on 25 July 2003. The complete set of ES-2 technical drawings and the ES-2 User Manual are deposited with the United Nations Economic Commission for Europe (UNECE), Palais des Nations, </w:t>
      </w:r>
      <w:smartTag w:uri="urn:schemas-microsoft-com:office:smarttags" w:element="place">
        <w:smartTag w:uri="urn:schemas-microsoft-com:office:smarttags" w:element="City">
          <w:r w:rsidRPr="00954392">
            <w:t>Geneva</w:t>
          </w:r>
        </w:smartTag>
        <w:r w:rsidRPr="00954392">
          <w:t xml:space="preserve">, </w:t>
        </w:r>
        <w:smartTag w:uri="urn:schemas-microsoft-com:office:smarttags" w:element="country-region">
          <w:r w:rsidRPr="00954392">
            <w:t>Switzerland</w:t>
          </w:r>
        </w:smartTag>
      </w:smartTag>
      <w:r w:rsidRPr="00954392">
        <w:t xml:space="preserve"> and may be consulted on request at the secretariat.</w:t>
      </w:r>
    </w:p>
  </w:footnote>
  <w:footnote w:id="12">
    <w:p w14:paraId="5FCED543" w14:textId="77777777" w:rsidR="00201A27" w:rsidRPr="00954392" w:rsidRDefault="00201A27" w:rsidP="00693C89">
      <w:pPr>
        <w:pStyle w:val="FootnoteText"/>
      </w:pPr>
      <w:r>
        <w:tab/>
      </w:r>
      <w:r>
        <w:rPr>
          <w:rStyle w:val="FootnoteReference"/>
        </w:rPr>
        <w:footnoteRef/>
      </w:r>
      <w:r>
        <w:tab/>
      </w:r>
      <w:r w:rsidRPr="00954392">
        <w:t>Neck pendulum corresponding with American Code of Federal Regulation 49 CFR</w:t>
      </w:r>
      <w:r>
        <w:t>.</w:t>
      </w:r>
    </w:p>
    <w:p w14:paraId="1CD864CD" w14:textId="77777777" w:rsidR="00201A27" w:rsidRPr="00FD3434" w:rsidRDefault="00201A27" w:rsidP="00693C89">
      <w:pPr>
        <w:pStyle w:val="FootnoteText"/>
        <w:widowControl w:val="0"/>
        <w:tabs>
          <w:tab w:val="clear" w:pos="1021"/>
          <w:tab w:val="right" w:pos="1020"/>
        </w:tabs>
      </w:pPr>
      <w:r>
        <w:rPr>
          <w:lang w:val="en-US"/>
        </w:rPr>
        <w:tab/>
      </w:r>
      <w:r>
        <w:rPr>
          <w:lang w:val="en-US"/>
        </w:rPr>
        <w:tab/>
        <w:t>Chapter V Part 572.33 (10-1-00 Edition) (See also Figure 5).</w:t>
      </w:r>
      <w:r>
        <w:t xml:space="preserve">  </w:t>
      </w:r>
    </w:p>
  </w:footnote>
  <w:footnote w:id="13">
    <w:p w14:paraId="349FD0CF" w14:textId="77777777" w:rsidR="00201A27" w:rsidRPr="00FD3434" w:rsidRDefault="00201A27" w:rsidP="00693C89">
      <w:pPr>
        <w:pStyle w:val="FootnoteText"/>
        <w:widowControl w:val="0"/>
        <w:tabs>
          <w:tab w:val="clear" w:pos="1021"/>
          <w:tab w:val="right" w:pos="1020"/>
        </w:tabs>
      </w:pPr>
      <w:r>
        <w:tab/>
      </w:r>
      <w:r>
        <w:rPr>
          <w:rStyle w:val="FootnoteReference"/>
        </w:rPr>
        <w:footnoteRef/>
      </w:r>
      <w:r>
        <w:tab/>
      </w:r>
      <w:r w:rsidRPr="001D7F8E">
        <w:t>The use of 3-inch honeycomb is recommended (see Figure 5).</w:t>
      </w:r>
    </w:p>
  </w:footnote>
  <w:footnote w:id="14">
    <w:p w14:paraId="721A61D9" w14:textId="77777777" w:rsidR="00201A27" w:rsidRPr="00FD3434" w:rsidRDefault="00201A27" w:rsidP="00693C89">
      <w:pPr>
        <w:pStyle w:val="FootnoteText"/>
        <w:widowControl w:val="0"/>
        <w:tabs>
          <w:tab w:val="clear" w:pos="1021"/>
          <w:tab w:val="right" w:pos="1020"/>
        </w:tabs>
      </w:pPr>
      <w:r>
        <w:tab/>
      </w:r>
      <w:r>
        <w:rPr>
          <w:rStyle w:val="FootnoteReference"/>
        </w:rPr>
        <w:footnoteRef/>
      </w:r>
      <w:r>
        <w:tab/>
        <w:t xml:space="preserve">Pendulum corresponding with American Code of Federal Regulation 49 CFR Chapter V Part 572.36(a) (10-1-00 Edition) (See also Figure 4). </w:t>
      </w:r>
    </w:p>
  </w:footnote>
  <w:footnote w:id="15">
    <w:p w14:paraId="7928BB10" w14:textId="77777777" w:rsidR="00201A27" w:rsidRPr="00195A38" w:rsidRDefault="00201A27" w:rsidP="00693C89">
      <w:pPr>
        <w:pStyle w:val="FootnoteText"/>
        <w:rPr>
          <w:lang w:val="en-US"/>
        </w:rPr>
      </w:pPr>
      <w:r>
        <w:tab/>
      </w:r>
      <w:r>
        <w:rPr>
          <w:rStyle w:val="FootnoteReference"/>
        </w:rPr>
        <w:t>5</w:t>
      </w:r>
      <w:r>
        <w:tab/>
      </w:r>
      <w:r>
        <w:rPr>
          <w:lang w:val="en-US"/>
        </w:rPr>
        <w:t>Neck pendulum corresponding with American Code of Federal Regulation 49 CFR Chapter V Part 572.33 (10-1-00 Edition) (See also Figure 5).</w:t>
      </w:r>
    </w:p>
  </w:footnote>
  <w:footnote w:id="16">
    <w:p w14:paraId="2A9D511F" w14:textId="77777777" w:rsidR="00201A27" w:rsidRPr="00FE49B5" w:rsidRDefault="00201A27" w:rsidP="00693C89">
      <w:pPr>
        <w:pStyle w:val="FootnoteText"/>
      </w:pPr>
      <w:r w:rsidRPr="00FE49B5">
        <w:tab/>
      </w:r>
      <w:r w:rsidRPr="00FE49B5">
        <w:rPr>
          <w:rStyle w:val="FootnoteReference"/>
        </w:rPr>
        <w:t>6</w:t>
      </w:r>
      <w:r w:rsidRPr="00FE49B5">
        <w:tab/>
        <w:t xml:space="preserve">The use of 6-inch honeycomb is recommended (see Figure 5). </w:t>
      </w:r>
    </w:p>
  </w:footnote>
  <w:footnote w:id="17">
    <w:p w14:paraId="703DD2EC" w14:textId="77777777" w:rsidR="00201A27" w:rsidRPr="005F612C" w:rsidRDefault="00201A27" w:rsidP="00693C89">
      <w:pPr>
        <w:pStyle w:val="FootnoteText"/>
      </w:pPr>
      <w:r>
        <w:tab/>
      </w:r>
      <w:r>
        <w:rPr>
          <w:rStyle w:val="FootnoteReference"/>
        </w:rPr>
        <w:t>7</w:t>
      </w:r>
      <w:r>
        <w:tab/>
      </w:r>
      <w:r>
        <w:rPr>
          <w:lang w:val="en-US"/>
        </w:rPr>
        <w:t>Pendulum corresponding with American Code of Federal Regulation 49 CFR Chapter V Part 572.36(a) (10-1-00 Edition) (See also Figure 4).</w:t>
      </w:r>
    </w:p>
  </w:footnote>
  <w:footnote w:id="18">
    <w:p w14:paraId="0ED19E93" w14:textId="77777777" w:rsidR="00201A27" w:rsidRPr="00195A38" w:rsidRDefault="00201A27" w:rsidP="00693C89">
      <w:pPr>
        <w:pStyle w:val="FootnoteText"/>
        <w:rPr>
          <w:lang w:val="en-US"/>
        </w:rPr>
      </w:pPr>
      <w:r>
        <w:tab/>
      </w:r>
      <w:r>
        <w:rPr>
          <w:rStyle w:val="FootnoteReference"/>
        </w:rPr>
        <w:t>8</w:t>
      </w:r>
      <w:r>
        <w:tab/>
      </w:r>
      <w:r>
        <w:rPr>
          <w:lang w:val="en-US"/>
        </w:rPr>
        <w:t>Pendulum corresponding with American Code of Federal Regulation 49 CFR Chapter V Part 572.36(a) (10-1-00 Edition) (See also Figure 4).</w:t>
      </w:r>
    </w:p>
  </w:footnote>
  <w:footnote w:id="19">
    <w:p w14:paraId="1ABD242D" w14:textId="77777777" w:rsidR="00201A27" w:rsidRPr="00A35904" w:rsidRDefault="00201A27" w:rsidP="00693C89">
      <w:pPr>
        <w:pStyle w:val="FootnoteText"/>
        <w:widowControl w:val="0"/>
        <w:tabs>
          <w:tab w:val="clear" w:pos="1021"/>
          <w:tab w:val="right" w:pos="1020"/>
        </w:tabs>
        <w:rPr>
          <w:lang w:val="fr-CH"/>
        </w:rPr>
      </w:pPr>
      <w:r>
        <w:tab/>
      </w:r>
      <w:r>
        <w:rPr>
          <w:rStyle w:val="FootnoteReference"/>
        </w:rPr>
        <w:footnoteRef/>
      </w:r>
      <w:r>
        <w:tab/>
      </w:r>
      <w:r>
        <w:rPr>
          <w:lang w:val="en-US"/>
        </w:rPr>
        <w:t>The dummy can be equipped with tilt sensors in the thorax and the pelvis. These instruments can help to obtain the desired position.</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1490C" w14:textId="77777777" w:rsidR="00201A27" w:rsidRDefault="00201A27" w:rsidP="00693C89">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933E0" w14:textId="556CF36D" w:rsidR="00201A27" w:rsidRDefault="00201A27" w:rsidP="00693C89">
    <w:pPr>
      <w:pStyle w:val="Header"/>
      <w:jc w:val="right"/>
    </w:pPr>
    <w:r>
      <w:t>E/ECE/324/Rev.1/Add.94/Rev.</w:t>
    </w:r>
    <w:r w:rsidR="00AC4EB9">
      <w:t>3</w:t>
    </w:r>
    <w:r>
      <w:br/>
      <w:t>E/ECE/TRANS/505/Rev.1/Add.94/Rev.</w:t>
    </w:r>
    <w:r w:rsidR="00AC4EB9">
      <w:t>3</w:t>
    </w:r>
  </w:p>
  <w:p w14:paraId="2E081AFA" w14:textId="77777777" w:rsidR="00201A27" w:rsidRDefault="00201A27" w:rsidP="00693C89">
    <w:pPr>
      <w:pStyle w:val="Header"/>
      <w:jc w:val="right"/>
    </w:pPr>
    <w:r>
      <w:t>Annex 2</w:t>
    </w:r>
  </w:p>
  <w:p w14:paraId="07FFB361" w14:textId="77777777" w:rsidR="00201A27" w:rsidRPr="00C70210" w:rsidRDefault="00201A27" w:rsidP="00693C8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B7A44" w14:textId="1AD6DF04" w:rsidR="00201A27" w:rsidRDefault="00201A27" w:rsidP="005D18E8">
    <w:pPr>
      <w:pStyle w:val="Header"/>
      <w:jc w:val="right"/>
    </w:pPr>
    <w:r>
      <w:t>E/ECE/324/Rev.1/Add.94/Rev.</w:t>
    </w:r>
    <w:r w:rsidR="00AC4EB9">
      <w:t>3</w:t>
    </w:r>
    <w:r w:rsidRPr="009C2F21">
      <w:br/>
      <w:t>E/ECE/TRANS/505/Rev.1/Add.94/</w:t>
    </w:r>
    <w:r>
      <w:t>Rev.</w:t>
    </w:r>
    <w:r w:rsidR="00AC4EB9">
      <w:t>3</w:t>
    </w:r>
  </w:p>
  <w:p w14:paraId="0CBE6071" w14:textId="77777777" w:rsidR="00201A27" w:rsidRDefault="00201A27" w:rsidP="005D18E8">
    <w:pPr>
      <w:pStyle w:val="Header"/>
      <w:jc w:val="right"/>
    </w:pPr>
    <w:r>
      <w:t>Annex 2</w:t>
    </w:r>
  </w:p>
  <w:p w14:paraId="7E868B71" w14:textId="77777777" w:rsidR="00201A27" w:rsidRDefault="00201A27" w:rsidP="00693C89">
    <w:pP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3B6B7" w14:textId="7E437387" w:rsidR="00201A27" w:rsidRDefault="00201A27" w:rsidP="001A1A9F">
    <w:pPr>
      <w:pStyle w:val="Header"/>
    </w:pPr>
    <w:r>
      <w:t>E/ECE/324/Rev.1/Add.94/Rev.</w:t>
    </w:r>
    <w:r w:rsidR="00AC4EB9">
      <w:t>3</w:t>
    </w:r>
    <w:r w:rsidRPr="009C2F21">
      <w:br/>
      <w:t>E/ECE/TRANS/505</w:t>
    </w:r>
    <w:r>
      <w:t>/Rev.1/Add.94/Rev.</w:t>
    </w:r>
    <w:r w:rsidR="00AC4EB9">
      <w:t>3</w:t>
    </w:r>
  </w:p>
  <w:p w14:paraId="71555A0D" w14:textId="77777777" w:rsidR="00201A27" w:rsidRDefault="00201A27" w:rsidP="001A1A9F">
    <w:pPr>
      <w:pStyle w:val="Header"/>
    </w:pPr>
    <w:r>
      <w:t>Annex 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E3BDA" w14:textId="1EB6146F" w:rsidR="00201A27" w:rsidRDefault="00201A27" w:rsidP="00693C89">
    <w:pPr>
      <w:pStyle w:val="Header"/>
    </w:pPr>
    <w:r>
      <w:t>E/ECE/324/Rev.1/Add.94/Rev.</w:t>
    </w:r>
    <w:r w:rsidR="00AC4EB9">
      <w:t>3</w:t>
    </w:r>
    <w:r w:rsidRPr="009C2F21">
      <w:br/>
      <w:t>E/</w:t>
    </w:r>
    <w:r>
      <w:t>ECE/TRANS/505/Rev.1/Add.94/Rev.</w:t>
    </w:r>
    <w:r w:rsidR="00AC4EB9">
      <w:t>3</w:t>
    </w:r>
  </w:p>
  <w:p w14:paraId="33AAF8D5" w14:textId="77777777" w:rsidR="00201A27" w:rsidRDefault="00201A27" w:rsidP="00693C89">
    <w:pPr>
      <w:pStyle w:val="Header"/>
    </w:pPr>
    <w:r>
      <w:t>Annex 4</w:t>
    </w:r>
  </w:p>
  <w:p w14:paraId="4118C6AA" w14:textId="77777777" w:rsidR="00201A27" w:rsidRPr="006D6471" w:rsidRDefault="00201A27" w:rsidP="006D647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A14C1" w14:textId="44CF2348" w:rsidR="00201A27" w:rsidRDefault="00201A27" w:rsidP="00693C89">
    <w:pPr>
      <w:pStyle w:val="Header"/>
      <w:jc w:val="right"/>
    </w:pPr>
    <w:r>
      <w:t>E/ECE/324/Rev.1/Add.94/Rev.</w:t>
    </w:r>
    <w:r w:rsidR="00AC4EB9">
      <w:t>3</w:t>
    </w:r>
    <w:r>
      <w:br/>
      <w:t>E/ECE/TRANS/505/Rev.1/Add.94/Rev.</w:t>
    </w:r>
    <w:r w:rsidR="00AC4EB9">
      <w:t>3</w:t>
    </w:r>
  </w:p>
  <w:p w14:paraId="1CEB00AA" w14:textId="77777777" w:rsidR="00201A27" w:rsidRDefault="00201A27" w:rsidP="00693C89">
    <w:pPr>
      <w:pStyle w:val="Header"/>
      <w:jc w:val="right"/>
    </w:pPr>
    <w:r>
      <w:t>Annex 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07E1F" w14:textId="07E75E1F" w:rsidR="00201A27" w:rsidRDefault="00201A27" w:rsidP="001A1A9F">
    <w:pPr>
      <w:pStyle w:val="Header"/>
      <w:jc w:val="right"/>
    </w:pPr>
    <w:r>
      <w:t>E/ECE/324/Rev.1/Add.94/Rev.</w:t>
    </w:r>
    <w:r w:rsidR="00AC4EB9">
      <w:t>3</w:t>
    </w:r>
    <w:r w:rsidRPr="009C2F21">
      <w:br/>
      <w:t>E/</w:t>
    </w:r>
    <w:r>
      <w:t>ECE/TRANS/505/Rev.1/Add.94/Rev.</w:t>
    </w:r>
    <w:r w:rsidR="00AC4EB9">
      <w:t>3</w:t>
    </w:r>
  </w:p>
  <w:p w14:paraId="7A535F53" w14:textId="77777777" w:rsidR="00201A27" w:rsidRDefault="00201A27" w:rsidP="001A1A9F">
    <w:pPr>
      <w:pStyle w:val="Header"/>
      <w:jc w:val="right"/>
    </w:pPr>
    <w:r>
      <w:t>Annex 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93C0A" w14:textId="281C86C9" w:rsidR="00201A27" w:rsidRDefault="00201A27" w:rsidP="001A1A9F">
    <w:pPr>
      <w:pStyle w:val="Header"/>
      <w:jc w:val="right"/>
    </w:pPr>
    <w:r>
      <w:t>E/ECE/324/Rev.1/Add.94/Rev.</w:t>
    </w:r>
    <w:r w:rsidR="00AC4EB9">
      <w:t>3</w:t>
    </w:r>
    <w:r w:rsidRPr="009C2F21">
      <w:br/>
      <w:t>E/</w:t>
    </w:r>
    <w:r>
      <w:t>ECE/TRANS/505/Rev.1/Add.94/Rev.</w:t>
    </w:r>
    <w:r w:rsidR="00AC4EB9">
      <w:t>3</w:t>
    </w:r>
  </w:p>
  <w:p w14:paraId="48E110CB" w14:textId="77777777" w:rsidR="00201A27" w:rsidRDefault="00201A27" w:rsidP="001A1A9F">
    <w:pPr>
      <w:pStyle w:val="Header"/>
      <w:jc w:val="right"/>
    </w:pPr>
    <w:r>
      <w:t>Annex 4 - Appendix 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24383" w14:textId="5FBF70AE" w:rsidR="00201A27" w:rsidRDefault="00201A27" w:rsidP="001A1A9F">
    <w:pPr>
      <w:pStyle w:val="Header"/>
    </w:pPr>
    <w:r>
      <w:t>E/ECE/324/Rev.1/Add.94/Rev.</w:t>
    </w:r>
    <w:r w:rsidR="00AC4EB9">
      <w:t>3</w:t>
    </w:r>
    <w:r w:rsidRPr="009C2F21">
      <w:br/>
      <w:t>E/ECE/TRANS/505/Rev.1/Add.94/Rev.</w:t>
    </w:r>
    <w:r w:rsidR="00AC4EB9">
      <w:t>3</w:t>
    </w:r>
  </w:p>
  <w:p w14:paraId="3E94C9BD" w14:textId="77777777" w:rsidR="00201A27" w:rsidRDefault="00201A27" w:rsidP="001A1A9F">
    <w:pPr>
      <w:pStyle w:val="Header"/>
    </w:pPr>
    <w:r>
      <w:t>Annex 4 - Appendix 2</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FA591" w14:textId="5722968F" w:rsidR="00201A27" w:rsidRDefault="00201A27" w:rsidP="00693C89">
    <w:pPr>
      <w:pStyle w:val="Header"/>
    </w:pPr>
    <w:r w:rsidRPr="009C2F21">
      <w:t>E/ECE/324/Rev.1/Add.94/Rev.</w:t>
    </w:r>
    <w:r w:rsidR="00AC4EB9">
      <w:t>3</w:t>
    </w:r>
    <w:r w:rsidRPr="009C2F21">
      <w:br/>
      <w:t>E/ECE/TRANS/505/Rev.1/Add.94/Rev.</w:t>
    </w:r>
    <w:r w:rsidR="00AC4EB9">
      <w:t>3</w:t>
    </w:r>
  </w:p>
  <w:p w14:paraId="2C5FA596" w14:textId="77777777" w:rsidR="00201A27" w:rsidRDefault="00201A27" w:rsidP="00693C89">
    <w:pPr>
      <w:pStyle w:val="Header"/>
    </w:pPr>
    <w:r>
      <w:t xml:space="preserve">Annex 5 </w:t>
    </w:r>
  </w:p>
  <w:p w14:paraId="6C603359" w14:textId="77777777" w:rsidR="00201A27" w:rsidRPr="006D6471" w:rsidRDefault="00201A27" w:rsidP="006D6471"/>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27802" w14:textId="6C984AD3" w:rsidR="00201A27" w:rsidRDefault="00201A27" w:rsidP="00693C89">
    <w:pPr>
      <w:pStyle w:val="Header"/>
      <w:jc w:val="right"/>
    </w:pPr>
    <w:r>
      <w:t>E/ECE/324/Rev.1/Add.94/Rev.</w:t>
    </w:r>
    <w:r w:rsidR="00AC4EB9">
      <w:t>3</w:t>
    </w:r>
    <w:r>
      <w:br/>
      <w:t>E/ECE/TRANS/505/Rev.1/Add.94/Rev.</w:t>
    </w:r>
    <w:r w:rsidR="00AC4EB9">
      <w:t>3</w:t>
    </w:r>
  </w:p>
  <w:p w14:paraId="33C28D57" w14:textId="77777777" w:rsidR="00201A27" w:rsidRDefault="00201A27" w:rsidP="00693C89">
    <w:pPr>
      <w:pStyle w:val="Header"/>
      <w:jc w:val="right"/>
    </w:pPr>
    <w:r>
      <w:t xml:space="preserve">Annex 5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ABAF7" w14:textId="69EEC90E" w:rsidR="00201A27" w:rsidRDefault="00201A27" w:rsidP="00693C89">
    <w:pPr>
      <w:pStyle w:val="Header"/>
      <w:jc w:val="right"/>
    </w:pPr>
    <w:r>
      <w:t>E/ECE/324/Rev.1/Add.94/Rev.</w:t>
    </w:r>
    <w:r w:rsidR="00FD3434">
      <w:t>3</w:t>
    </w:r>
    <w:r>
      <w:br/>
      <w:t>E/ECE/TRANS/505/Rev.1/Add.94/Rev.</w:t>
    </w:r>
    <w:r w:rsidR="00FD3434">
      <w:t>3</w:t>
    </w:r>
  </w:p>
  <w:p w14:paraId="7D1356FD" w14:textId="77777777" w:rsidR="00201A27" w:rsidRPr="00C70210" w:rsidRDefault="00201A27" w:rsidP="00693C89"/>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9536" w14:textId="0061B673" w:rsidR="00201A27" w:rsidRDefault="00201A27" w:rsidP="001A1A9F">
    <w:pPr>
      <w:pStyle w:val="Header"/>
      <w:jc w:val="right"/>
    </w:pPr>
    <w:r>
      <w:t>E/ECE/324/Rev.1/Add.94/Rev.</w:t>
    </w:r>
    <w:r w:rsidR="00AC4EB9">
      <w:t>3</w:t>
    </w:r>
    <w:r w:rsidRPr="009C2F21">
      <w:br/>
      <w:t>E/ECE/TRANS/505/Rev.1/Add.94/Rev.</w:t>
    </w:r>
    <w:r w:rsidR="00AC4EB9">
      <w:t>3</w:t>
    </w:r>
  </w:p>
  <w:p w14:paraId="62A00019" w14:textId="77777777" w:rsidR="00201A27" w:rsidRDefault="00201A27" w:rsidP="001A1A9F">
    <w:pPr>
      <w:pStyle w:val="Header"/>
      <w:jc w:val="right"/>
    </w:pPr>
    <w:r>
      <w:t>Annex 5</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255E4" w14:textId="77777777" w:rsidR="00201A27" w:rsidRDefault="00201A27" w:rsidP="00693C89">
    <w:pPr>
      <w:pStyle w:val="Header"/>
    </w:pPr>
    <w:r w:rsidRPr="009C2F21">
      <w:t>E/ECE/324/Rev.1/Add.94/Rev.2</w:t>
    </w:r>
    <w:r w:rsidRPr="009C2F21">
      <w:br/>
      <w:t>E/ECE/TRANS/505/Rev.1/Add.94/Rev.2</w:t>
    </w:r>
  </w:p>
  <w:p w14:paraId="2FC5CF1D" w14:textId="77777777" w:rsidR="00201A27" w:rsidRDefault="00201A27" w:rsidP="00693C89">
    <w:pPr>
      <w:pStyle w:val="Header"/>
    </w:pPr>
    <w:r>
      <w:t>Annex 5 - Appendix 1</w:t>
    </w:r>
  </w:p>
  <w:p w14:paraId="52A769B8" w14:textId="77777777" w:rsidR="00201A27" w:rsidRPr="006D6471" w:rsidRDefault="00201A27" w:rsidP="006D6471"/>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F02E8" w14:textId="20EAE3C3" w:rsidR="00201A27" w:rsidRDefault="00201A27" w:rsidP="00693C89">
    <w:pPr>
      <w:pStyle w:val="Header"/>
      <w:jc w:val="right"/>
    </w:pPr>
    <w:r>
      <w:t>E/ECE/324/Rev.1/Add.94/Rev.</w:t>
    </w:r>
    <w:r w:rsidR="00BC3858">
      <w:t>3</w:t>
    </w:r>
    <w:r>
      <w:br/>
      <w:t>E/ECE/TRANS/505/Rev.1/Add.94/Rev.</w:t>
    </w:r>
    <w:r w:rsidR="00BC3858">
      <w:t>3</w:t>
    </w:r>
  </w:p>
  <w:p w14:paraId="080F6250" w14:textId="77777777" w:rsidR="00201A27" w:rsidRDefault="00201A27" w:rsidP="00693C89">
    <w:pPr>
      <w:pStyle w:val="Header"/>
      <w:jc w:val="right"/>
    </w:pPr>
    <w:r>
      <w:t xml:space="preserve">Annex 5 - Appendix 1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CE847" w14:textId="54D72423" w:rsidR="00201A27" w:rsidRDefault="00201A27" w:rsidP="002A4FFD">
    <w:pPr>
      <w:pStyle w:val="Header"/>
    </w:pPr>
    <w:r>
      <w:t>E/ECE/324/Rev.1/Add.94/Rev.</w:t>
    </w:r>
    <w:r w:rsidR="00BC3858">
      <w:t>3</w:t>
    </w:r>
    <w:r w:rsidRPr="009C2F21">
      <w:br/>
      <w:t>E/ECE/TRANS/505/Rev.1/Add.94/Rev.</w:t>
    </w:r>
    <w:r w:rsidR="00BC3858">
      <w:t>3</w:t>
    </w:r>
  </w:p>
  <w:p w14:paraId="2637D67E" w14:textId="77777777" w:rsidR="00201A27" w:rsidRDefault="00201A27" w:rsidP="002A4FFD">
    <w:pPr>
      <w:pStyle w:val="Header"/>
    </w:pPr>
    <w:r>
      <w:t>Annex 5 - Appendix 1</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E1FFB" w14:textId="6D9922B5" w:rsidR="00201A27" w:rsidRDefault="00201A27" w:rsidP="00693C89">
    <w:pPr>
      <w:pStyle w:val="Header"/>
    </w:pPr>
    <w:r w:rsidRPr="009C2F21">
      <w:t>E/ECE/324/Rev.1/Add.94/Rev.</w:t>
    </w:r>
    <w:r w:rsidR="00AC4EB9">
      <w:t>3</w:t>
    </w:r>
    <w:r w:rsidRPr="009C2F21">
      <w:br/>
      <w:t>E/ECE/TRANS/505/Rev.1/Add.94/Rev.</w:t>
    </w:r>
    <w:r w:rsidR="00AC4EB9">
      <w:t>3</w:t>
    </w:r>
  </w:p>
  <w:p w14:paraId="4C1DB1EE" w14:textId="77777777" w:rsidR="00201A27" w:rsidRPr="009C2F21" w:rsidRDefault="00201A27" w:rsidP="00693C89">
    <w:pPr>
      <w:pStyle w:val="Header"/>
    </w:pPr>
    <w:r>
      <w:t>Annex 5 - Appendix 2</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5D64" w14:textId="61E0755C" w:rsidR="00201A27" w:rsidRDefault="00201A27" w:rsidP="00693C89">
    <w:pPr>
      <w:pStyle w:val="Header"/>
      <w:jc w:val="right"/>
    </w:pPr>
    <w:r>
      <w:t>E/ECE/324/Rev.1/Add.94/Rev.</w:t>
    </w:r>
    <w:r w:rsidR="00AC4EB9">
      <w:t>3</w:t>
    </w:r>
    <w:r>
      <w:br/>
      <w:t>E/ECE/TRANS/505/Rev.1/Add.94/Rev.</w:t>
    </w:r>
    <w:r w:rsidR="00AC4EB9">
      <w:t>3</w:t>
    </w:r>
  </w:p>
  <w:p w14:paraId="42D6B7D2" w14:textId="77777777" w:rsidR="00201A27" w:rsidRDefault="00201A27" w:rsidP="00693C89">
    <w:pPr>
      <w:pStyle w:val="Header"/>
      <w:jc w:val="right"/>
    </w:pPr>
    <w:r>
      <w:t xml:space="preserve">Annex 5 - Appendix 2 </w:t>
    </w:r>
  </w:p>
  <w:p w14:paraId="4256BBBF" w14:textId="77777777" w:rsidR="00201A27" w:rsidRPr="006D6471" w:rsidRDefault="00201A27" w:rsidP="006D6471"/>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EBCA4" w14:textId="44A6B816" w:rsidR="00201A27" w:rsidRDefault="00201A27" w:rsidP="002A4FFD">
    <w:pPr>
      <w:pStyle w:val="Header"/>
    </w:pPr>
    <w:r>
      <w:t>E/ECE/324/Rev.1/Add.94/Rev.</w:t>
    </w:r>
    <w:r w:rsidR="00AC4EB9">
      <w:t>3</w:t>
    </w:r>
    <w:r w:rsidRPr="009C2F21">
      <w:br/>
      <w:t>E/ECE/TRANS/505/Rev.1/Add.94/Rev.</w:t>
    </w:r>
    <w:r w:rsidR="00AC4EB9">
      <w:t>3</w:t>
    </w:r>
  </w:p>
  <w:p w14:paraId="67A7856A" w14:textId="77777777" w:rsidR="00201A27" w:rsidRDefault="00201A27" w:rsidP="002A4FFD">
    <w:pPr>
      <w:pStyle w:val="Header"/>
    </w:pPr>
    <w:r>
      <w:t>Annex 5 - Appendix 2</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4D083" w14:textId="4C9D0D95" w:rsidR="00201A27" w:rsidRDefault="00201A27" w:rsidP="00693C89">
    <w:pPr>
      <w:pStyle w:val="Header"/>
    </w:pPr>
    <w:r w:rsidRPr="009C2F21">
      <w:t>E/ECE/324/Rev.1/Add.94/Rev.</w:t>
    </w:r>
    <w:r w:rsidR="00463CBA">
      <w:t>3</w:t>
    </w:r>
    <w:r w:rsidRPr="009C2F21">
      <w:br/>
      <w:t>E/ECE/TRANS/505/Rev.1/Add.94/Rev.</w:t>
    </w:r>
    <w:r w:rsidR="00463CBA">
      <w:t>3</w:t>
    </w:r>
  </w:p>
  <w:p w14:paraId="046FDA94" w14:textId="77777777" w:rsidR="00201A27" w:rsidRPr="009C2F21" w:rsidRDefault="00201A27" w:rsidP="00693C89">
    <w:pPr>
      <w:pStyle w:val="Header"/>
    </w:pPr>
    <w:r>
      <w:t>Annex 6</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A0B87" w14:textId="7D3C0201" w:rsidR="00201A27" w:rsidRDefault="00201A27" w:rsidP="00693C89">
    <w:pPr>
      <w:pStyle w:val="Header"/>
      <w:jc w:val="right"/>
    </w:pPr>
    <w:r>
      <w:t>E/ECE/324/Rev.1/Add.94/Rev.</w:t>
    </w:r>
    <w:r w:rsidR="00463CBA">
      <w:t>3</w:t>
    </w:r>
    <w:r>
      <w:br/>
      <w:t>E/ECE/TRANS/505/Rev.1/Add.94/Rev.</w:t>
    </w:r>
    <w:r w:rsidR="00463CBA">
      <w:t>3</w:t>
    </w:r>
  </w:p>
  <w:p w14:paraId="2299208C" w14:textId="77777777" w:rsidR="00201A27" w:rsidRDefault="00201A27" w:rsidP="00693C89">
    <w:pPr>
      <w:pStyle w:val="Header"/>
      <w:jc w:val="right"/>
    </w:pPr>
    <w:r>
      <w:t>Annex 6</w:t>
    </w:r>
  </w:p>
  <w:p w14:paraId="678260EA" w14:textId="77777777" w:rsidR="00201A27" w:rsidRPr="00F05830" w:rsidRDefault="00201A27" w:rsidP="00693C89"/>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D94D3" w14:textId="466417F4" w:rsidR="00201A27" w:rsidRDefault="00201A27" w:rsidP="006F2C3F">
    <w:pPr>
      <w:pStyle w:val="Header"/>
      <w:jc w:val="right"/>
    </w:pPr>
    <w:r>
      <w:t>E/ECE/324/Rev.1/Add.94/Rev.</w:t>
    </w:r>
    <w:r w:rsidR="00AC4EB9">
      <w:t>3</w:t>
    </w:r>
    <w:r w:rsidRPr="009C2F21">
      <w:br/>
      <w:t>E/</w:t>
    </w:r>
    <w:r>
      <w:t>ECE/TRANS/505/Rev.1/Add.94/Rev.</w:t>
    </w:r>
    <w:r w:rsidR="00AC4EB9">
      <w:t>3</w:t>
    </w:r>
  </w:p>
  <w:p w14:paraId="24431EC9" w14:textId="77777777" w:rsidR="00201A27" w:rsidRDefault="00201A27" w:rsidP="006F2C3F">
    <w:pPr>
      <w:pStyle w:val="Header"/>
      <w:jc w:val="right"/>
    </w:pPr>
    <w:r>
      <w:t>Annex 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F05A5" w14:textId="77777777" w:rsidR="00201A27" w:rsidRDefault="00201A27" w:rsidP="00693C89">
    <w:pPr>
      <w:pStyle w:val="Header"/>
      <w:pBdr>
        <w:bottom w:val="none" w:sz="0" w:space="0" w:color="auto"/>
      </w:pBdr>
      <w:jc w:val="right"/>
    </w:pPr>
  </w:p>
  <w:p w14:paraId="19185E44" w14:textId="77777777" w:rsidR="00201A27" w:rsidRDefault="00201A27" w:rsidP="00693C89"/>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341B2" w14:textId="77777777" w:rsidR="00201A27" w:rsidRDefault="00201A27" w:rsidP="00693C89">
    <w:pPr>
      <w:pStyle w:val="Header"/>
    </w:pPr>
    <w:r w:rsidRPr="009C2F21">
      <w:t>E/ECE/324/Rev.1/Add.94/Rev.2</w:t>
    </w:r>
    <w:r w:rsidRPr="009C2F21">
      <w:br/>
      <w:t>E/ECE/TRANS/505/Rev.1/Add.94/Rev.2</w:t>
    </w:r>
  </w:p>
  <w:p w14:paraId="006C1246" w14:textId="77777777" w:rsidR="00201A27" w:rsidRPr="009C2F21" w:rsidRDefault="00201A27" w:rsidP="00693C89">
    <w:pPr>
      <w:pStyle w:val="Header"/>
    </w:pPr>
    <w:r>
      <w:t>Annex 7</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874E" w14:textId="1E8FE3A0" w:rsidR="00201A27" w:rsidRDefault="00201A27" w:rsidP="00693C89">
    <w:pPr>
      <w:pStyle w:val="Header"/>
      <w:jc w:val="right"/>
    </w:pPr>
    <w:r>
      <w:t>E/ECE/324/Rev.1/Add.94/Rev.</w:t>
    </w:r>
    <w:r w:rsidR="00463CBA">
      <w:t>3</w:t>
    </w:r>
    <w:r>
      <w:br/>
      <w:t>E/ECE/TRANS/505/Rev.1/Add.94/Rev.</w:t>
    </w:r>
    <w:r w:rsidR="00463CBA">
      <w:t>3</w:t>
    </w:r>
  </w:p>
  <w:p w14:paraId="2CC9B1F3" w14:textId="77777777" w:rsidR="00201A27" w:rsidRDefault="00201A27" w:rsidP="00693C89">
    <w:pPr>
      <w:pStyle w:val="Header"/>
      <w:jc w:val="right"/>
    </w:pPr>
    <w:r>
      <w:t>Annex 7</w:t>
    </w:r>
  </w:p>
  <w:p w14:paraId="50BC7F6F" w14:textId="77777777" w:rsidR="00201A27" w:rsidRPr="00F05830" w:rsidRDefault="00201A27" w:rsidP="00693C89"/>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A6FBA" w14:textId="7FEE7707" w:rsidR="00201A27" w:rsidRDefault="00201A27" w:rsidP="00693C89">
    <w:pPr>
      <w:pStyle w:val="Header"/>
    </w:pPr>
    <w:r>
      <w:t>E/ECE/324/Rev.1/Add.94/Rev.</w:t>
    </w:r>
    <w:r w:rsidR="00463CBA">
      <w:t>3</w:t>
    </w:r>
    <w:r w:rsidRPr="009C2F21">
      <w:br/>
      <w:t>E/</w:t>
    </w:r>
    <w:r>
      <w:t>ECE/TRANS/505/Rev.1/Add.94/Rev.</w:t>
    </w:r>
    <w:r w:rsidR="00463CBA">
      <w:t>3</w:t>
    </w:r>
  </w:p>
  <w:p w14:paraId="54BCED03" w14:textId="77777777" w:rsidR="00201A27" w:rsidRDefault="00201A27" w:rsidP="00693C89">
    <w:pPr>
      <w:pStyle w:val="Header"/>
    </w:pPr>
    <w:r>
      <w:t>Annex 7</w:t>
    </w:r>
  </w:p>
  <w:p w14:paraId="6EDD8000" w14:textId="77777777" w:rsidR="00201A27" w:rsidRDefault="00201A27"/>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8E059" w14:textId="77777777" w:rsidR="00201A27" w:rsidRDefault="00201A27" w:rsidP="00693C89">
    <w:pPr>
      <w:pStyle w:val="Header"/>
    </w:pPr>
    <w:r w:rsidRPr="009C2F21">
      <w:t>E/ECE/324/Rev.1/Add.94/Rev.2</w:t>
    </w:r>
    <w:r w:rsidRPr="009C2F21">
      <w:br/>
      <w:t>E/ECE/TRANS/505/Rev.1/Add.94/Rev.2</w:t>
    </w:r>
  </w:p>
  <w:p w14:paraId="3E936DEE" w14:textId="77777777" w:rsidR="00201A27" w:rsidRPr="009C2F21" w:rsidRDefault="00201A27" w:rsidP="00693C89">
    <w:pPr>
      <w:pStyle w:val="Header"/>
    </w:pPr>
    <w:r>
      <w:t>Annex 8</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23362" w14:textId="4D3686BD" w:rsidR="00201A27" w:rsidRDefault="00201A27" w:rsidP="00693C89">
    <w:pPr>
      <w:pStyle w:val="Header"/>
      <w:jc w:val="right"/>
    </w:pPr>
    <w:r>
      <w:t>E/ECE/324/Rev.1/Add.94/Rev.</w:t>
    </w:r>
    <w:r w:rsidR="00463CBA">
      <w:t>3</w:t>
    </w:r>
    <w:r>
      <w:br/>
      <w:t>E/ECE/TRANS/505/Rev.1/Add.94/Rev.</w:t>
    </w:r>
    <w:r w:rsidR="00463CBA">
      <w:t>3</w:t>
    </w:r>
  </w:p>
  <w:p w14:paraId="58BA3FCB" w14:textId="77777777" w:rsidR="00201A27" w:rsidRDefault="00201A27" w:rsidP="00693C89">
    <w:pPr>
      <w:pStyle w:val="Header"/>
      <w:jc w:val="right"/>
    </w:pPr>
    <w:r>
      <w:t>Annex 8</w:t>
    </w:r>
  </w:p>
  <w:p w14:paraId="7C2E3F0F" w14:textId="77777777" w:rsidR="00201A27" w:rsidRPr="006D6471" w:rsidRDefault="00201A27" w:rsidP="006D6471"/>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FBBF8" w14:textId="703D7376" w:rsidR="00201A27" w:rsidRDefault="00201A27" w:rsidP="00693C89">
    <w:pPr>
      <w:pStyle w:val="Header"/>
    </w:pPr>
    <w:r>
      <w:t>E/ECE/324/Rev.1/Add.94/Rev.</w:t>
    </w:r>
    <w:r w:rsidR="00463CBA">
      <w:t>3</w:t>
    </w:r>
    <w:r w:rsidRPr="009C2F21">
      <w:br/>
      <w:t>E/</w:t>
    </w:r>
    <w:r>
      <w:t>ECE/TRANS/505/Rev.1/Add.94/Rev.</w:t>
    </w:r>
    <w:r w:rsidR="00463CBA">
      <w:t>3</w:t>
    </w:r>
  </w:p>
  <w:p w14:paraId="206AF675" w14:textId="77777777" w:rsidR="00201A27" w:rsidRDefault="00201A27" w:rsidP="00693C89">
    <w:pPr>
      <w:pStyle w:val="Header"/>
    </w:pPr>
    <w:r>
      <w:t>Annex 8</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572A" w14:textId="4EB15E26" w:rsidR="00201A27" w:rsidRDefault="00201A27" w:rsidP="00693C89">
    <w:pPr>
      <w:pStyle w:val="Header"/>
    </w:pPr>
    <w:r>
      <w:t>E/ECE/324/Rev.1/Add.94/Rev.</w:t>
    </w:r>
    <w:r w:rsidR="00463CBA">
      <w:t>3</w:t>
    </w:r>
    <w:r w:rsidRPr="009C2F21">
      <w:br/>
      <w:t>E/</w:t>
    </w:r>
    <w:r>
      <w:t>ECE/TRANS/505/Rev.1/Add.94/Rev.</w:t>
    </w:r>
    <w:r w:rsidR="00463CBA">
      <w:t>3</w:t>
    </w:r>
  </w:p>
  <w:p w14:paraId="02FEA8E0" w14:textId="77777777" w:rsidR="00201A27" w:rsidRDefault="00201A27" w:rsidP="00693C89">
    <w:pPr>
      <w:pStyle w:val="Header"/>
    </w:pPr>
    <w:r>
      <w:t>Annex 9</w:t>
    </w:r>
  </w:p>
  <w:p w14:paraId="7EA138D7" w14:textId="77777777" w:rsidR="00201A27" w:rsidRPr="006D6471" w:rsidRDefault="00201A27" w:rsidP="006D6471"/>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7C3B" w14:textId="0DA315CC" w:rsidR="00201A27" w:rsidRDefault="00201A27" w:rsidP="00693C89">
    <w:pPr>
      <w:pStyle w:val="Header"/>
      <w:jc w:val="right"/>
    </w:pPr>
    <w:r>
      <w:t>E/ECE/324/Rev.1/Add.94/Rev.</w:t>
    </w:r>
    <w:r w:rsidR="00463CBA">
      <w:t>3</w:t>
    </w:r>
    <w:r>
      <w:br/>
      <w:t>E/ECE/TRANS/505/Rev.1/Add.94/Rev.</w:t>
    </w:r>
    <w:r w:rsidR="00463CBA">
      <w:t>3</w:t>
    </w:r>
  </w:p>
  <w:p w14:paraId="75E6DE03" w14:textId="77777777" w:rsidR="00201A27" w:rsidRDefault="00201A27" w:rsidP="00693C89">
    <w:pPr>
      <w:pStyle w:val="Header"/>
      <w:jc w:val="right"/>
    </w:pPr>
    <w:r>
      <w:t>Annex 9</w:t>
    </w:r>
  </w:p>
  <w:p w14:paraId="34E01F96" w14:textId="77777777" w:rsidR="00201A27" w:rsidRPr="006D6471" w:rsidRDefault="00201A27" w:rsidP="006D6471"/>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EC086" w14:textId="2F7FF951" w:rsidR="00201A27" w:rsidRDefault="00201A27" w:rsidP="00693C89">
    <w:pPr>
      <w:pStyle w:val="Header"/>
    </w:pPr>
    <w:r>
      <w:t>E/ECE/324/Rev.1/Add.94/Rev.</w:t>
    </w:r>
    <w:r w:rsidR="00463CBA">
      <w:t>3</w:t>
    </w:r>
    <w:r w:rsidRPr="009C2F21">
      <w:br/>
      <w:t>E/</w:t>
    </w:r>
    <w:r>
      <w:t>ECE/TRANS/505/Rev.1/Add.94/Rev.</w:t>
    </w:r>
    <w:r w:rsidR="00463CBA">
      <w:t>3</w:t>
    </w:r>
  </w:p>
  <w:p w14:paraId="1CDCC320" w14:textId="77777777" w:rsidR="00201A27" w:rsidRDefault="00201A27" w:rsidP="00693C89">
    <w:pPr>
      <w:pStyle w:val="Header"/>
    </w:pPr>
    <w:r>
      <w:t xml:space="preserve">Annex 9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64729" w14:textId="34538009" w:rsidR="00201A27" w:rsidRDefault="00201A27" w:rsidP="00CC0F99">
    <w:pPr>
      <w:pStyle w:val="Header"/>
    </w:pPr>
    <w:r>
      <w:t>E/ECE/324/Rev.1/Add.94/Rev.</w:t>
    </w:r>
    <w:r w:rsidR="00463CBA">
      <w:t>3</w:t>
    </w:r>
    <w:r w:rsidRPr="009C2F21">
      <w:br/>
      <w:t>E/</w:t>
    </w:r>
    <w:r>
      <w:t>ECE/TRANS/505/Rev.1/Add.94/Rev.</w:t>
    </w:r>
    <w:r w:rsidR="00463CBA">
      <w:t>3</w:t>
    </w:r>
  </w:p>
  <w:p w14:paraId="5C54C024" w14:textId="77777777" w:rsidR="00201A27" w:rsidRDefault="00201A27" w:rsidP="00CC0F99">
    <w:pPr>
      <w:pStyle w:val="Header"/>
    </w:pPr>
    <w:r>
      <w:t>Annex 9 – Appendix 1</w:t>
    </w:r>
  </w:p>
  <w:p w14:paraId="3A5C1386" w14:textId="77777777" w:rsidR="00201A27" w:rsidRPr="006D6471" w:rsidRDefault="00201A27" w:rsidP="006D647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1DCE0" w14:textId="1B2ED390" w:rsidR="00201A27" w:rsidRDefault="00201A27" w:rsidP="00693C89">
    <w:pPr>
      <w:pStyle w:val="Header"/>
    </w:pPr>
    <w:r>
      <w:t>E/ECE/324/Rev.1/Add.94/Rev.</w:t>
    </w:r>
    <w:r w:rsidR="00FD3434">
      <w:t>3</w:t>
    </w:r>
  </w:p>
  <w:p w14:paraId="3023654D" w14:textId="6E770677" w:rsidR="00201A27" w:rsidRDefault="00201A27" w:rsidP="00693C89">
    <w:pPr>
      <w:pStyle w:val="Header"/>
    </w:pPr>
    <w:r>
      <w:t>E/ECE/TRANS/505/Rev.1/Add.94/Rev.</w:t>
    </w:r>
    <w:r w:rsidR="00FD3434">
      <w:t>3</w:t>
    </w:r>
  </w:p>
  <w:p w14:paraId="58F21256" w14:textId="77777777" w:rsidR="00201A27" w:rsidRPr="006D6471" w:rsidRDefault="00201A27" w:rsidP="006D6471"/>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BF251" w14:textId="77777777" w:rsidR="00201A27" w:rsidRPr="00FD3434" w:rsidRDefault="00201A27" w:rsidP="00776D12">
    <w:pPr>
      <w:pStyle w:val="Header"/>
      <w:jc w:val="right"/>
      <w:rPr>
        <w:lang w:val="es-ES"/>
      </w:rPr>
    </w:pPr>
    <w:r w:rsidRPr="00FD3434">
      <w:rPr>
        <w:lang w:val="es-ES"/>
      </w:rPr>
      <w:t>E/ECE/324/</w:t>
    </w:r>
    <w:proofErr w:type="spellStart"/>
    <w:r w:rsidRPr="00FD3434">
      <w:rPr>
        <w:lang w:val="es-ES"/>
      </w:rPr>
      <w:t>Add.x</w:t>
    </w:r>
    <w:proofErr w:type="spellEnd"/>
    <w:r w:rsidRPr="00FD3434">
      <w:rPr>
        <w:lang w:val="es-ES"/>
      </w:rPr>
      <w:t>/</w:t>
    </w:r>
    <w:proofErr w:type="spellStart"/>
    <w:r w:rsidRPr="00FD3434">
      <w:rPr>
        <w:lang w:val="es-ES"/>
      </w:rPr>
      <w:t>Rev.x</w:t>
    </w:r>
    <w:proofErr w:type="spellEnd"/>
    <w:r w:rsidRPr="00FD3434">
      <w:rPr>
        <w:lang w:val="es-ES"/>
      </w:rPr>
      <w:t>/</w:t>
    </w:r>
    <w:proofErr w:type="spellStart"/>
    <w:r w:rsidRPr="00FD3434">
      <w:rPr>
        <w:lang w:val="es-ES"/>
      </w:rPr>
      <w:t>Amend.x</w:t>
    </w:r>
    <w:proofErr w:type="spellEnd"/>
    <w:r w:rsidRPr="00FD3434">
      <w:rPr>
        <w:lang w:val="es-ES"/>
      </w:rPr>
      <w:br/>
      <w:t>E/ECE/TRANS/505/</w:t>
    </w:r>
    <w:proofErr w:type="spellStart"/>
    <w:r w:rsidRPr="00FD3434">
      <w:rPr>
        <w:lang w:val="es-ES"/>
      </w:rPr>
      <w:t>Add.x</w:t>
    </w:r>
    <w:proofErr w:type="spellEnd"/>
    <w:r w:rsidRPr="00FD3434">
      <w:rPr>
        <w:lang w:val="es-ES"/>
      </w:rPr>
      <w:t>/</w:t>
    </w:r>
    <w:proofErr w:type="spellStart"/>
    <w:r w:rsidRPr="00FD3434">
      <w:rPr>
        <w:lang w:val="es-ES"/>
      </w:rPr>
      <w:t>Rev.x</w:t>
    </w:r>
    <w:proofErr w:type="spellEnd"/>
    <w:r w:rsidRPr="00FD3434">
      <w:rPr>
        <w:lang w:val="es-ES"/>
      </w:rPr>
      <w:t>/</w:t>
    </w:r>
    <w:proofErr w:type="spellStart"/>
    <w:r w:rsidRPr="00FD3434">
      <w:rPr>
        <w:lang w:val="es-ES"/>
      </w:rPr>
      <w:t>Amend.x</w:t>
    </w:r>
    <w:proofErr w:type="spellEnd"/>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A38A0" w14:textId="41ECF81C" w:rsidR="00201A27" w:rsidRDefault="00201A27" w:rsidP="006354A5">
    <w:pPr>
      <w:pStyle w:val="Header"/>
      <w:jc w:val="right"/>
    </w:pPr>
    <w:r>
      <w:t>E/ECE/324/Rev.1/Add.94/Rev.</w:t>
    </w:r>
    <w:r w:rsidR="00463CBA">
      <w:t>3</w:t>
    </w:r>
    <w:r w:rsidRPr="009C2F21">
      <w:br/>
      <w:t>E/</w:t>
    </w:r>
    <w:r>
      <w:t>ECE/TRANS/505/Rev.1/Add.94/Rev.</w:t>
    </w:r>
    <w:r w:rsidR="00463CBA">
      <w:t>3</w:t>
    </w:r>
  </w:p>
  <w:p w14:paraId="48DAFC29" w14:textId="77777777" w:rsidR="00201A27" w:rsidRDefault="00201A27" w:rsidP="006354A5">
    <w:pPr>
      <w:pStyle w:val="Header"/>
      <w:jc w:val="right"/>
    </w:pPr>
    <w:r>
      <w:t>Annex 9 – Appendix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0CDCB" w14:textId="1921E114" w:rsidR="00201A27" w:rsidRDefault="00201A27" w:rsidP="00693C89">
    <w:pPr>
      <w:pStyle w:val="Header"/>
      <w:jc w:val="right"/>
    </w:pPr>
    <w:r>
      <w:t>E/ECE/324/Rev.1/Add.94/Rev.</w:t>
    </w:r>
    <w:r w:rsidR="00FD3434">
      <w:t>3</w:t>
    </w:r>
    <w:r>
      <w:br/>
      <w:t>E/ECE/TRANS/505/Rev.1/Add.94/Rev.</w:t>
    </w:r>
    <w:r w:rsidR="00FD3434">
      <w:t>3</w:t>
    </w:r>
  </w:p>
  <w:p w14:paraId="2DC3CCF9" w14:textId="77777777" w:rsidR="00201A27" w:rsidRPr="006D6471" w:rsidRDefault="00201A27" w:rsidP="006D647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8A28E" w14:textId="43C4755C" w:rsidR="00201A27" w:rsidRDefault="00201A27" w:rsidP="00693C89">
    <w:pPr>
      <w:pStyle w:val="Header"/>
      <w:jc w:val="right"/>
    </w:pPr>
    <w:r>
      <w:t>E/ECE/324/Rev.1/Add.94/Rev.</w:t>
    </w:r>
    <w:r w:rsidR="00FD3434">
      <w:t>3</w:t>
    </w:r>
  </w:p>
  <w:p w14:paraId="1F90CAF3" w14:textId="62D733FE" w:rsidR="00201A27" w:rsidRDefault="00201A27" w:rsidP="00693C89">
    <w:pPr>
      <w:pStyle w:val="Header"/>
      <w:jc w:val="right"/>
    </w:pPr>
    <w:r>
      <w:t>E/ECE/TRANS/505/Rev.1/Add.94/Rev.</w:t>
    </w:r>
    <w:r w:rsidR="00FD3434">
      <w:t>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A1DF2" w14:textId="77777777" w:rsidR="00201A27" w:rsidRDefault="00201A27" w:rsidP="00693C89">
    <w:pPr>
      <w:pStyle w:val="Header"/>
    </w:pPr>
    <w:r>
      <w:t>E/ECE/324/Rev.1/Add.94/Rev.1</w:t>
    </w:r>
  </w:p>
  <w:p w14:paraId="25DBAC73" w14:textId="77777777" w:rsidR="00201A27" w:rsidRDefault="00201A27" w:rsidP="00693C89">
    <w:pPr>
      <w:pStyle w:val="Header"/>
    </w:pPr>
    <w:r>
      <w:t>E/ECE/TRANS/505/Rev.1/Add.94/Rev.1</w:t>
    </w:r>
  </w:p>
  <w:p w14:paraId="777381F4" w14:textId="77777777" w:rsidR="00201A27" w:rsidRDefault="00201A27" w:rsidP="00693C89">
    <w:pPr>
      <w:pStyle w:val="Header"/>
    </w:pPr>
    <w:r>
      <w:t>Annex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914DB" w14:textId="19455985" w:rsidR="00201A27" w:rsidRDefault="00201A27" w:rsidP="00693C89">
    <w:pPr>
      <w:pStyle w:val="Header"/>
      <w:jc w:val="right"/>
    </w:pPr>
    <w:r>
      <w:t>E/ECE/324/Rev.1/Add.94/Rev.</w:t>
    </w:r>
    <w:r w:rsidR="00AC4EB9">
      <w:t>3</w:t>
    </w:r>
    <w:r>
      <w:br/>
      <w:t>E/ECE/TRANS/505/Rev.1/Add.94/Rev.</w:t>
    </w:r>
    <w:r w:rsidR="00AC4EB9">
      <w:t>3</w:t>
    </w:r>
  </w:p>
  <w:p w14:paraId="3121E92E" w14:textId="77777777" w:rsidR="00201A27" w:rsidRDefault="00201A27" w:rsidP="00693C89">
    <w:pPr>
      <w:pStyle w:val="Header"/>
      <w:jc w:val="right"/>
    </w:pPr>
    <w:r>
      <w:t>Annex 1</w:t>
    </w:r>
  </w:p>
  <w:p w14:paraId="7CFB5875" w14:textId="77777777" w:rsidR="00201A27" w:rsidRPr="00C70210" w:rsidRDefault="00201A27" w:rsidP="00693C8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C8C4" w14:textId="436369C2" w:rsidR="00201A27" w:rsidRDefault="00201A27" w:rsidP="00354D17">
    <w:pPr>
      <w:pStyle w:val="Header"/>
      <w:jc w:val="right"/>
    </w:pPr>
    <w:r>
      <w:t>E/ECE/324/Rev.1/Add.94/Rev.</w:t>
    </w:r>
    <w:r w:rsidR="00AC4EB9">
      <w:t>3</w:t>
    </w:r>
    <w:r w:rsidRPr="009C2F21">
      <w:br/>
      <w:t>E/</w:t>
    </w:r>
    <w:r>
      <w:t>ECE/TRANS/505/Rev.1/Add.94/Rev.</w:t>
    </w:r>
    <w:r w:rsidR="00AC4EB9">
      <w:t>3</w:t>
    </w:r>
  </w:p>
  <w:p w14:paraId="23CAD20F" w14:textId="77777777" w:rsidR="00201A27" w:rsidRDefault="00201A27" w:rsidP="00354D17">
    <w:pPr>
      <w:pStyle w:val="Header"/>
      <w:jc w:val="right"/>
    </w:pPr>
    <w:r>
      <w:t>Annex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FD962B5"/>
    <w:multiLevelType w:val="multilevel"/>
    <w:tmpl w:val="F8A80E96"/>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activeWritingStyle w:appName="MSWord" w:lang="es-ES"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C89"/>
    <w:rsid w:val="000024FD"/>
    <w:rsid w:val="0000481B"/>
    <w:rsid w:val="00007657"/>
    <w:rsid w:val="00020FBB"/>
    <w:rsid w:val="00042F37"/>
    <w:rsid w:val="00050F6B"/>
    <w:rsid w:val="00067DA4"/>
    <w:rsid w:val="00067FE0"/>
    <w:rsid w:val="0007276A"/>
    <w:rsid w:val="00072C8C"/>
    <w:rsid w:val="000931C0"/>
    <w:rsid w:val="000A17EB"/>
    <w:rsid w:val="000B175B"/>
    <w:rsid w:val="000B3A0F"/>
    <w:rsid w:val="000D3A4F"/>
    <w:rsid w:val="000D7715"/>
    <w:rsid w:val="000E0415"/>
    <w:rsid w:val="000F3A6B"/>
    <w:rsid w:val="00113441"/>
    <w:rsid w:val="001218E6"/>
    <w:rsid w:val="001220B8"/>
    <w:rsid w:val="001352D9"/>
    <w:rsid w:val="00135CEA"/>
    <w:rsid w:val="001432C7"/>
    <w:rsid w:val="00170602"/>
    <w:rsid w:val="00175BCB"/>
    <w:rsid w:val="00175E39"/>
    <w:rsid w:val="001A1A9F"/>
    <w:rsid w:val="001A710F"/>
    <w:rsid w:val="001B4B04"/>
    <w:rsid w:val="001C6663"/>
    <w:rsid w:val="001C7895"/>
    <w:rsid w:val="001D1078"/>
    <w:rsid w:val="001D26DF"/>
    <w:rsid w:val="001E18F5"/>
    <w:rsid w:val="001F12C6"/>
    <w:rsid w:val="00201A27"/>
    <w:rsid w:val="0020351C"/>
    <w:rsid w:val="00211E0B"/>
    <w:rsid w:val="002405A7"/>
    <w:rsid w:val="00267FC8"/>
    <w:rsid w:val="00271A7F"/>
    <w:rsid w:val="002A4FFD"/>
    <w:rsid w:val="003107FA"/>
    <w:rsid w:val="003229D8"/>
    <w:rsid w:val="0033745A"/>
    <w:rsid w:val="00354D17"/>
    <w:rsid w:val="003636C1"/>
    <w:rsid w:val="00365E76"/>
    <w:rsid w:val="00382AB1"/>
    <w:rsid w:val="0039277A"/>
    <w:rsid w:val="003972E0"/>
    <w:rsid w:val="003A21F7"/>
    <w:rsid w:val="003B5A1E"/>
    <w:rsid w:val="003C2CC4"/>
    <w:rsid w:val="003C3936"/>
    <w:rsid w:val="003D0058"/>
    <w:rsid w:val="003D4B23"/>
    <w:rsid w:val="003F1ED3"/>
    <w:rsid w:val="003F3CAE"/>
    <w:rsid w:val="004325CB"/>
    <w:rsid w:val="00446DE4"/>
    <w:rsid w:val="004614A6"/>
    <w:rsid w:val="00463CBA"/>
    <w:rsid w:val="00464046"/>
    <w:rsid w:val="00464FC8"/>
    <w:rsid w:val="00482CFB"/>
    <w:rsid w:val="004A41CA"/>
    <w:rsid w:val="004B78D7"/>
    <w:rsid w:val="004C3BF5"/>
    <w:rsid w:val="004D3148"/>
    <w:rsid w:val="004E08C1"/>
    <w:rsid w:val="004E3FEB"/>
    <w:rsid w:val="00503228"/>
    <w:rsid w:val="00505384"/>
    <w:rsid w:val="0051037B"/>
    <w:rsid w:val="0054181B"/>
    <w:rsid w:val="005420F2"/>
    <w:rsid w:val="0054561B"/>
    <w:rsid w:val="00575261"/>
    <w:rsid w:val="00585255"/>
    <w:rsid w:val="00594BE3"/>
    <w:rsid w:val="005B3DB3"/>
    <w:rsid w:val="005C77EE"/>
    <w:rsid w:val="005D18E8"/>
    <w:rsid w:val="005E2AE9"/>
    <w:rsid w:val="00611FC4"/>
    <w:rsid w:val="006176FB"/>
    <w:rsid w:val="006261F5"/>
    <w:rsid w:val="00627ED0"/>
    <w:rsid w:val="006354A5"/>
    <w:rsid w:val="00640B26"/>
    <w:rsid w:val="0064636E"/>
    <w:rsid w:val="0065300A"/>
    <w:rsid w:val="00657A3D"/>
    <w:rsid w:val="00665595"/>
    <w:rsid w:val="00675442"/>
    <w:rsid w:val="00676662"/>
    <w:rsid w:val="0069341E"/>
    <w:rsid w:val="00693C89"/>
    <w:rsid w:val="006A7392"/>
    <w:rsid w:val="006D34ED"/>
    <w:rsid w:val="006D6471"/>
    <w:rsid w:val="006E564B"/>
    <w:rsid w:val="006F29BC"/>
    <w:rsid w:val="006F2C3F"/>
    <w:rsid w:val="006F3FEF"/>
    <w:rsid w:val="00700CB0"/>
    <w:rsid w:val="0072632A"/>
    <w:rsid w:val="0073234C"/>
    <w:rsid w:val="00743CD6"/>
    <w:rsid w:val="00744037"/>
    <w:rsid w:val="00750602"/>
    <w:rsid w:val="00753308"/>
    <w:rsid w:val="00776D12"/>
    <w:rsid w:val="00784F3E"/>
    <w:rsid w:val="007B6BA5"/>
    <w:rsid w:val="007C3390"/>
    <w:rsid w:val="007C4F4B"/>
    <w:rsid w:val="007D3629"/>
    <w:rsid w:val="007F0B83"/>
    <w:rsid w:val="007F6611"/>
    <w:rsid w:val="008175E9"/>
    <w:rsid w:val="008242D7"/>
    <w:rsid w:val="00827E05"/>
    <w:rsid w:val="008311A3"/>
    <w:rsid w:val="00853EE8"/>
    <w:rsid w:val="00871FD5"/>
    <w:rsid w:val="00884A04"/>
    <w:rsid w:val="00896450"/>
    <w:rsid w:val="008979B1"/>
    <w:rsid w:val="008A6B25"/>
    <w:rsid w:val="008A6C4F"/>
    <w:rsid w:val="008B18A6"/>
    <w:rsid w:val="008E0E46"/>
    <w:rsid w:val="00907AD2"/>
    <w:rsid w:val="009168CF"/>
    <w:rsid w:val="00945836"/>
    <w:rsid w:val="00954466"/>
    <w:rsid w:val="00956D35"/>
    <w:rsid w:val="00963CBA"/>
    <w:rsid w:val="00974A8D"/>
    <w:rsid w:val="00991261"/>
    <w:rsid w:val="009C34A8"/>
    <w:rsid w:val="009D2753"/>
    <w:rsid w:val="009D37A3"/>
    <w:rsid w:val="009F3A17"/>
    <w:rsid w:val="00A1427D"/>
    <w:rsid w:val="00A72F22"/>
    <w:rsid w:val="00A748A6"/>
    <w:rsid w:val="00A8512A"/>
    <w:rsid w:val="00A855E1"/>
    <w:rsid w:val="00A85956"/>
    <w:rsid w:val="00A879A4"/>
    <w:rsid w:val="00A94D1E"/>
    <w:rsid w:val="00A974D2"/>
    <w:rsid w:val="00AC4EB9"/>
    <w:rsid w:val="00AE550A"/>
    <w:rsid w:val="00B10094"/>
    <w:rsid w:val="00B1468C"/>
    <w:rsid w:val="00B266C6"/>
    <w:rsid w:val="00B30179"/>
    <w:rsid w:val="00B33EC0"/>
    <w:rsid w:val="00B3688B"/>
    <w:rsid w:val="00B425A6"/>
    <w:rsid w:val="00B6265D"/>
    <w:rsid w:val="00B81E12"/>
    <w:rsid w:val="00BC3858"/>
    <w:rsid w:val="00BC69D3"/>
    <w:rsid w:val="00BC74E9"/>
    <w:rsid w:val="00BD2146"/>
    <w:rsid w:val="00BD538F"/>
    <w:rsid w:val="00BE4F74"/>
    <w:rsid w:val="00BE618E"/>
    <w:rsid w:val="00BE7316"/>
    <w:rsid w:val="00C17699"/>
    <w:rsid w:val="00C41A28"/>
    <w:rsid w:val="00C463DD"/>
    <w:rsid w:val="00C711C7"/>
    <w:rsid w:val="00C745C3"/>
    <w:rsid w:val="00C774B5"/>
    <w:rsid w:val="00CB500D"/>
    <w:rsid w:val="00CC0F99"/>
    <w:rsid w:val="00CE4A8F"/>
    <w:rsid w:val="00D1541F"/>
    <w:rsid w:val="00D2031B"/>
    <w:rsid w:val="00D25FE2"/>
    <w:rsid w:val="00D317BB"/>
    <w:rsid w:val="00D358CA"/>
    <w:rsid w:val="00D43252"/>
    <w:rsid w:val="00D623A7"/>
    <w:rsid w:val="00D6614F"/>
    <w:rsid w:val="00D92E7C"/>
    <w:rsid w:val="00D96976"/>
    <w:rsid w:val="00D978C6"/>
    <w:rsid w:val="00DA2B01"/>
    <w:rsid w:val="00DA67AD"/>
    <w:rsid w:val="00DB4806"/>
    <w:rsid w:val="00DB5D0F"/>
    <w:rsid w:val="00DC08AC"/>
    <w:rsid w:val="00DC3F07"/>
    <w:rsid w:val="00DD464D"/>
    <w:rsid w:val="00DE1BC8"/>
    <w:rsid w:val="00DF02CE"/>
    <w:rsid w:val="00DF12F7"/>
    <w:rsid w:val="00DF32A5"/>
    <w:rsid w:val="00E02C81"/>
    <w:rsid w:val="00E038CA"/>
    <w:rsid w:val="00E130AB"/>
    <w:rsid w:val="00E506F0"/>
    <w:rsid w:val="00E6291A"/>
    <w:rsid w:val="00E63540"/>
    <w:rsid w:val="00E70FF3"/>
    <w:rsid w:val="00E7100B"/>
    <w:rsid w:val="00E7260F"/>
    <w:rsid w:val="00E87921"/>
    <w:rsid w:val="00E96630"/>
    <w:rsid w:val="00EA0ED6"/>
    <w:rsid w:val="00EA2546"/>
    <w:rsid w:val="00EA264E"/>
    <w:rsid w:val="00EB36C9"/>
    <w:rsid w:val="00ED7A2A"/>
    <w:rsid w:val="00EF1D7F"/>
    <w:rsid w:val="00F36302"/>
    <w:rsid w:val="00F53EDA"/>
    <w:rsid w:val="00F7753D"/>
    <w:rsid w:val="00F85F34"/>
    <w:rsid w:val="00F9479D"/>
    <w:rsid w:val="00FA06F7"/>
    <w:rsid w:val="00FB171A"/>
    <w:rsid w:val="00FC0CB1"/>
    <w:rsid w:val="00FC2D02"/>
    <w:rsid w:val="00FC68B7"/>
    <w:rsid w:val="00FD3434"/>
    <w:rsid w:val="00FD5D63"/>
    <w:rsid w:val="00FD7BF6"/>
    <w:rsid w:val="00FE699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metricconverter"/>
  <w:shapeDefaults>
    <o:shapedefaults v:ext="edit" spidmax="2050"/>
    <o:shapelayout v:ext="edit">
      <o:idmap v:ext="edit" data="2"/>
    </o:shapelayout>
  </w:shapeDefaults>
  <w:decimalSymbol w:val="."/>
  <w:listSeparator w:val=","/>
  <w14:docId w14:val="06DFDB91"/>
  <w15:chartTrackingRefBased/>
  <w15:docId w15:val="{6AEA2BC2-C4DF-416D-85B9-4F7E178EC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footer" w:uiPriority="99"/>
    <w:lsdException w:name="caption" w:semiHidden="1" w:unhideWhenUsed="1" w:qFormat="1"/>
    <w:lsdException w:name="footnote reference" w:qFormat="1"/>
    <w:lsdException w:name="Subtitle" w:qFormat="1"/>
    <w:lsdException w:name="Hyperlink" w:uiPriority="99"/>
    <w:lsdException w:name="Strong"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link w:val="Heading2Char"/>
    <w:qFormat/>
    <w:rsid w:val="00503228"/>
    <w:pPr>
      <w:spacing w:line="240" w:lineRule="auto"/>
      <w:outlineLvl w:val="1"/>
    </w:pPr>
  </w:style>
  <w:style w:type="paragraph" w:styleId="Heading3">
    <w:name w:val="heading 3"/>
    <w:basedOn w:val="Normal"/>
    <w:next w:val="Normal"/>
    <w:link w:val="Heading3Char"/>
    <w:qFormat/>
    <w:rsid w:val="00503228"/>
    <w:pPr>
      <w:spacing w:line="240" w:lineRule="auto"/>
      <w:outlineLvl w:val="2"/>
    </w:pPr>
  </w:style>
  <w:style w:type="paragraph" w:styleId="Heading4">
    <w:name w:val="heading 4"/>
    <w:basedOn w:val="Normal"/>
    <w:next w:val="Normal"/>
    <w:link w:val="Heading4Char"/>
    <w:qFormat/>
    <w:rsid w:val="00503228"/>
    <w:pPr>
      <w:spacing w:line="240" w:lineRule="auto"/>
      <w:outlineLvl w:val="3"/>
    </w:pPr>
  </w:style>
  <w:style w:type="paragraph" w:styleId="Heading5">
    <w:name w:val="heading 5"/>
    <w:basedOn w:val="Normal"/>
    <w:next w:val="Normal"/>
    <w:link w:val="Heading5Char"/>
    <w:qFormat/>
    <w:rsid w:val="00503228"/>
    <w:pPr>
      <w:spacing w:line="240" w:lineRule="auto"/>
      <w:outlineLvl w:val="4"/>
    </w:pPr>
  </w:style>
  <w:style w:type="paragraph" w:styleId="Heading6">
    <w:name w:val="heading 6"/>
    <w:basedOn w:val="Normal"/>
    <w:next w:val="Normal"/>
    <w:link w:val="Heading6Char"/>
    <w:qFormat/>
    <w:rsid w:val="00503228"/>
    <w:pPr>
      <w:spacing w:line="240" w:lineRule="auto"/>
      <w:outlineLvl w:val="5"/>
    </w:pPr>
  </w:style>
  <w:style w:type="paragraph" w:styleId="Heading7">
    <w:name w:val="heading 7"/>
    <w:basedOn w:val="Normal"/>
    <w:next w:val="Normal"/>
    <w:link w:val="Heading7Char"/>
    <w:qFormat/>
    <w:rsid w:val="00503228"/>
    <w:pPr>
      <w:spacing w:line="240" w:lineRule="auto"/>
      <w:outlineLvl w:val="6"/>
    </w:pPr>
  </w:style>
  <w:style w:type="paragraph" w:styleId="Heading8">
    <w:name w:val="heading 8"/>
    <w:basedOn w:val="Normal"/>
    <w:next w:val="Normal"/>
    <w:link w:val="Heading8Char"/>
    <w:qFormat/>
    <w:rsid w:val="00503228"/>
    <w:pPr>
      <w:spacing w:line="240" w:lineRule="auto"/>
      <w:outlineLvl w:val="7"/>
    </w:pPr>
  </w:style>
  <w:style w:type="paragraph" w:styleId="Heading9">
    <w:name w:val="heading 9"/>
    <w:basedOn w:val="Normal"/>
    <w:next w:val="Normal"/>
    <w:link w:val="Heading9Char"/>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
    <w:qFormat/>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
    <w:name w:val="Footnote Text Char"/>
    <w:aliases w:val="5_G Char,PP Char,5_G_6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FooterChar">
    <w:name w:val="Footer Char"/>
    <w:aliases w:val="3_G Char"/>
    <w:link w:val="Footer"/>
    <w:uiPriority w:val="99"/>
    <w:rsid w:val="00D623A7"/>
    <w:rPr>
      <w:sz w:val="16"/>
      <w:lang w:eastAsia="en-US"/>
    </w:rPr>
  </w:style>
  <w:style w:type="character" w:customStyle="1" w:styleId="Heading1Char">
    <w:name w:val="Heading 1 Char"/>
    <w:aliases w:val="Table_G Char"/>
    <w:link w:val="Heading1"/>
    <w:rsid w:val="00693C89"/>
    <w:rPr>
      <w:lang w:eastAsia="en-US"/>
    </w:rPr>
  </w:style>
  <w:style w:type="character" w:customStyle="1" w:styleId="Heading2Char">
    <w:name w:val="Heading 2 Char"/>
    <w:link w:val="Heading2"/>
    <w:rsid w:val="00693C89"/>
    <w:rPr>
      <w:lang w:eastAsia="en-US"/>
    </w:rPr>
  </w:style>
  <w:style w:type="character" w:customStyle="1" w:styleId="Heading3Char">
    <w:name w:val="Heading 3 Char"/>
    <w:link w:val="Heading3"/>
    <w:rsid w:val="00693C89"/>
    <w:rPr>
      <w:lang w:eastAsia="en-US"/>
    </w:rPr>
  </w:style>
  <w:style w:type="character" w:customStyle="1" w:styleId="Heading4Char">
    <w:name w:val="Heading 4 Char"/>
    <w:link w:val="Heading4"/>
    <w:rsid w:val="00693C89"/>
    <w:rPr>
      <w:lang w:eastAsia="en-US"/>
    </w:rPr>
  </w:style>
  <w:style w:type="character" w:customStyle="1" w:styleId="Heading5Char">
    <w:name w:val="Heading 5 Char"/>
    <w:link w:val="Heading5"/>
    <w:rsid w:val="00693C89"/>
    <w:rPr>
      <w:lang w:eastAsia="en-US"/>
    </w:rPr>
  </w:style>
  <w:style w:type="character" w:customStyle="1" w:styleId="Heading6Char">
    <w:name w:val="Heading 6 Char"/>
    <w:link w:val="Heading6"/>
    <w:rsid w:val="00693C89"/>
    <w:rPr>
      <w:lang w:eastAsia="en-US"/>
    </w:rPr>
  </w:style>
  <w:style w:type="character" w:customStyle="1" w:styleId="Heading7Char">
    <w:name w:val="Heading 7 Char"/>
    <w:link w:val="Heading7"/>
    <w:rsid w:val="00693C89"/>
    <w:rPr>
      <w:lang w:eastAsia="en-US"/>
    </w:rPr>
  </w:style>
  <w:style w:type="character" w:customStyle="1" w:styleId="Heading8Char">
    <w:name w:val="Heading 8 Char"/>
    <w:link w:val="Heading8"/>
    <w:rsid w:val="00693C89"/>
    <w:rPr>
      <w:lang w:eastAsia="en-US"/>
    </w:rPr>
  </w:style>
  <w:style w:type="character" w:customStyle="1" w:styleId="Heading9Char">
    <w:name w:val="Heading 9 Char"/>
    <w:link w:val="Heading9"/>
    <w:rsid w:val="00693C89"/>
    <w:rPr>
      <w:lang w:eastAsia="en-US"/>
    </w:rPr>
  </w:style>
  <w:style w:type="character" w:customStyle="1" w:styleId="HeaderChar">
    <w:name w:val="Header Char"/>
    <w:aliases w:val="6_G Char"/>
    <w:link w:val="Header"/>
    <w:rsid w:val="00693C89"/>
    <w:rPr>
      <w:b/>
      <w:sz w:val="18"/>
      <w:lang w:eastAsia="en-US"/>
    </w:rPr>
  </w:style>
  <w:style w:type="character" w:customStyle="1" w:styleId="EndnoteTextChar">
    <w:name w:val="Endnote Text Char"/>
    <w:aliases w:val="2_G Char"/>
    <w:link w:val="EndnoteText"/>
    <w:rsid w:val="00693C89"/>
    <w:rPr>
      <w:sz w:val="18"/>
      <w:lang w:eastAsia="en-US"/>
    </w:rPr>
  </w:style>
  <w:style w:type="paragraph" w:customStyle="1" w:styleId="ManualNumPar1">
    <w:name w:val="Manual NumPar 1"/>
    <w:basedOn w:val="Normal"/>
    <w:next w:val="Normal"/>
    <w:rsid w:val="00693C89"/>
    <w:pPr>
      <w:suppressAutoHyphens w:val="0"/>
      <w:spacing w:before="120" w:after="120" w:line="240" w:lineRule="auto"/>
      <w:ind w:left="851" w:hanging="851"/>
      <w:jc w:val="both"/>
    </w:pPr>
    <w:rPr>
      <w:sz w:val="24"/>
    </w:rPr>
  </w:style>
  <w:style w:type="character" w:styleId="CommentReference">
    <w:name w:val="annotation reference"/>
    <w:rsid w:val="00693C89"/>
    <w:rPr>
      <w:sz w:val="16"/>
      <w:szCs w:val="16"/>
    </w:rPr>
  </w:style>
  <w:style w:type="paragraph" w:styleId="CommentText">
    <w:name w:val="annotation text"/>
    <w:basedOn w:val="Normal"/>
    <w:link w:val="CommentTextChar"/>
    <w:rsid w:val="00693C89"/>
  </w:style>
  <w:style w:type="character" w:customStyle="1" w:styleId="CommentTextChar">
    <w:name w:val="Comment Text Char"/>
    <w:link w:val="CommentText"/>
    <w:rsid w:val="00693C89"/>
    <w:rPr>
      <w:lang w:eastAsia="en-US"/>
    </w:rPr>
  </w:style>
  <w:style w:type="paragraph" w:styleId="CommentSubject">
    <w:name w:val="annotation subject"/>
    <w:basedOn w:val="CommentText"/>
    <w:next w:val="CommentText"/>
    <w:link w:val="CommentSubjectChar"/>
    <w:rsid w:val="00693C89"/>
    <w:rPr>
      <w:b/>
      <w:bCs/>
    </w:rPr>
  </w:style>
  <w:style w:type="character" w:customStyle="1" w:styleId="CommentSubjectChar">
    <w:name w:val="Comment Subject Char"/>
    <w:link w:val="CommentSubject"/>
    <w:rsid w:val="00693C89"/>
    <w:rPr>
      <w:b/>
      <w:bCs/>
      <w:lang w:eastAsia="en-US"/>
    </w:rPr>
  </w:style>
  <w:style w:type="paragraph" w:styleId="BalloonText">
    <w:name w:val="Balloon Text"/>
    <w:basedOn w:val="Normal"/>
    <w:link w:val="BalloonTextChar"/>
    <w:rsid w:val="00693C89"/>
    <w:rPr>
      <w:rFonts w:ascii="Tahoma" w:hAnsi="Tahoma" w:cs="Tahoma"/>
      <w:sz w:val="16"/>
      <w:szCs w:val="16"/>
    </w:rPr>
  </w:style>
  <w:style w:type="character" w:customStyle="1" w:styleId="BalloonTextChar">
    <w:name w:val="Balloon Text Char"/>
    <w:link w:val="BalloonText"/>
    <w:rsid w:val="00693C89"/>
    <w:rPr>
      <w:rFonts w:ascii="Tahoma" w:hAnsi="Tahoma" w:cs="Tahoma"/>
      <w:sz w:val="16"/>
      <w:szCs w:val="16"/>
      <w:lang w:eastAsia="en-US"/>
    </w:rPr>
  </w:style>
  <w:style w:type="paragraph" w:styleId="BodyText">
    <w:name w:val="Body Text"/>
    <w:basedOn w:val="Normal"/>
    <w:link w:val="BodyTextChar"/>
    <w:rsid w:val="00693C89"/>
    <w:pPr>
      <w:suppressAutoHyphens w:val="0"/>
      <w:overflowPunct w:val="0"/>
      <w:autoSpaceDE w:val="0"/>
      <w:autoSpaceDN w:val="0"/>
      <w:adjustRightInd w:val="0"/>
      <w:spacing w:after="120" w:line="240" w:lineRule="auto"/>
      <w:textAlignment w:val="baseline"/>
    </w:pPr>
    <w:rPr>
      <w:sz w:val="24"/>
      <w:lang w:val="ru-RU" w:eastAsia="ru-RU"/>
    </w:rPr>
  </w:style>
  <w:style w:type="character" w:customStyle="1" w:styleId="BodyTextChar">
    <w:name w:val="Body Text Char"/>
    <w:link w:val="BodyText"/>
    <w:rsid w:val="00693C89"/>
    <w:rPr>
      <w:sz w:val="24"/>
      <w:lang w:val="ru-RU" w:eastAsia="ru-RU"/>
    </w:rPr>
  </w:style>
  <w:style w:type="paragraph" w:styleId="BodyText2">
    <w:name w:val="Body Text 2"/>
    <w:basedOn w:val="Normal"/>
    <w:link w:val="BodyText2Char"/>
    <w:rsid w:val="00693C89"/>
    <w:pPr>
      <w:spacing w:after="120" w:line="480" w:lineRule="auto"/>
    </w:pPr>
  </w:style>
  <w:style w:type="character" w:customStyle="1" w:styleId="BodyText2Char">
    <w:name w:val="Body Text 2 Char"/>
    <w:link w:val="BodyText2"/>
    <w:rsid w:val="00693C89"/>
    <w:rPr>
      <w:lang w:eastAsia="en-US"/>
    </w:rPr>
  </w:style>
  <w:style w:type="paragraph" w:customStyle="1" w:styleId="Footer1">
    <w:name w:val="Footer1"/>
    <w:rsid w:val="00693C89"/>
    <w:pPr>
      <w:tabs>
        <w:tab w:val="center" w:pos="4680"/>
        <w:tab w:val="right" w:pos="9000"/>
        <w:tab w:val="left" w:pos="9360"/>
      </w:tabs>
      <w:suppressAutoHyphens/>
    </w:pPr>
    <w:rPr>
      <w:rFonts w:ascii="Book Antiqua" w:hAnsi="Book Antiqua"/>
      <w:lang w:val="en-US" w:eastAsia="de-DE"/>
    </w:rPr>
  </w:style>
  <w:style w:type="character" w:customStyle="1" w:styleId="TableGCharChar">
    <w:name w:val="Table_G Char Char"/>
    <w:locked/>
    <w:rsid w:val="00693C89"/>
    <w:rPr>
      <w:lang w:val="en-GB" w:eastAsia="en-US" w:bidi="ar-SA"/>
    </w:rPr>
  </w:style>
  <w:style w:type="paragraph" w:customStyle="1" w:styleId="a0">
    <w:name w:val="a)"/>
    <w:basedOn w:val="Normal"/>
    <w:rsid w:val="00693C89"/>
    <w:pPr>
      <w:suppressAutoHyphens w:val="0"/>
      <w:spacing w:after="120"/>
      <w:ind w:left="2835" w:right="1134" w:hanging="567"/>
      <w:jc w:val="both"/>
    </w:pPr>
    <w:rPr>
      <w:snapToGrid w:val="0"/>
      <w:lang w:val="fr-FR"/>
    </w:rPr>
  </w:style>
  <w:style w:type="paragraph" w:styleId="TOC1">
    <w:name w:val="toc 1"/>
    <w:basedOn w:val="Normal"/>
    <w:next w:val="Normal"/>
    <w:autoRedefine/>
    <w:uiPriority w:val="39"/>
    <w:rsid w:val="001218E6"/>
  </w:style>
  <w:style w:type="paragraph" w:styleId="NormalWeb">
    <w:name w:val="Normal (Web)"/>
    <w:basedOn w:val="Normal"/>
    <w:uiPriority w:val="99"/>
    <w:unhideWhenUsed/>
    <w:rsid w:val="00D92E7C"/>
    <w:pPr>
      <w:suppressAutoHyphens w:val="0"/>
      <w:spacing w:before="100" w:beforeAutospacing="1" w:after="100" w:afterAutospacing="1" w:line="240" w:lineRule="auto"/>
    </w:pPr>
    <w:rPr>
      <w:rFonts w:eastAsia="MS Mincho"/>
      <w:sz w:val="24"/>
      <w:szCs w:val="24"/>
      <w:lang w:val="fr-FR" w:eastAsia="ja-JP"/>
    </w:rPr>
  </w:style>
  <w:style w:type="character" w:customStyle="1" w:styleId="paraChar">
    <w:name w:val="para Char"/>
    <w:link w:val="para"/>
    <w:rsid w:val="00020FBB"/>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footer" Target="footer29.xml"/><Relationship Id="rId21" Type="http://schemas.openxmlformats.org/officeDocument/2006/relationships/header" Target="header4.xml"/><Relationship Id="rId42" Type="http://schemas.openxmlformats.org/officeDocument/2006/relationships/footer" Target="footer11.xml"/><Relationship Id="rId47" Type="http://schemas.openxmlformats.org/officeDocument/2006/relationships/header" Target="header15.xml"/><Relationship Id="rId63" Type="http://schemas.openxmlformats.org/officeDocument/2006/relationships/image" Target="media/image22.wmf"/><Relationship Id="rId68" Type="http://schemas.openxmlformats.org/officeDocument/2006/relationships/header" Target="header18.xml"/><Relationship Id="rId84" Type="http://schemas.openxmlformats.org/officeDocument/2006/relationships/chart" Target="charts/chart1.xml"/><Relationship Id="rId89" Type="http://schemas.openxmlformats.org/officeDocument/2006/relationships/image" Target="media/image32.png"/><Relationship Id="rId112" Type="http://schemas.openxmlformats.org/officeDocument/2006/relationships/footer" Target="footer27.xml"/><Relationship Id="rId133" Type="http://schemas.openxmlformats.org/officeDocument/2006/relationships/footer" Target="footer37.xml"/><Relationship Id="rId138" Type="http://schemas.openxmlformats.org/officeDocument/2006/relationships/footer" Target="footer39.xml"/><Relationship Id="rId16" Type="http://schemas.openxmlformats.org/officeDocument/2006/relationships/footer" Target="footer2.xml"/><Relationship Id="rId107" Type="http://schemas.openxmlformats.org/officeDocument/2006/relationships/image" Target="media/image40.wmf"/><Relationship Id="rId11" Type="http://schemas.openxmlformats.org/officeDocument/2006/relationships/image" Target="media/image1.png"/><Relationship Id="rId32" Type="http://schemas.openxmlformats.org/officeDocument/2006/relationships/footer" Target="footer7.xml"/><Relationship Id="rId37" Type="http://schemas.openxmlformats.org/officeDocument/2006/relationships/header" Target="header10.xml"/><Relationship Id="rId53" Type="http://schemas.openxmlformats.org/officeDocument/2006/relationships/image" Target="media/image14.wmf"/><Relationship Id="rId58" Type="http://schemas.openxmlformats.org/officeDocument/2006/relationships/image" Target="media/image17.wmf"/><Relationship Id="rId74" Type="http://schemas.openxmlformats.org/officeDocument/2006/relationships/image" Target="media/image27.wmf"/><Relationship Id="rId79" Type="http://schemas.openxmlformats.org/officeDocument/2006/relationships/header" Target="header22.xml"/><Relationship Id="rId102" Type="http://schemas.openxmlformats.org/officeDocument/2006/relationships/image" Target="media/image35.emf"/><Relationship Id="rId123" Type="http://schemas.openxmlformats.org/officeDocument/2006/relationships/footer" Target="footer32.xml"/><Relationship Id="rId128" Type="http://schemas.openxmlformats.org/officeDocument/2006/relationships/header" Target="header36.xml"/><Relationship Id="rId5" Type="http://schemas.openxmlformats.org/officeDocument/2006/relationships/numbering" Target="numbering.xml"/><Relationship Id="rId90" Type="http://schemas.openxmlformats.org/officeDocument/2006/relationships/oleObject" Target="embeddings/Microsoft_Excel_Chart1.xls"/><Relationship Id="rId95" Type="http://schemas.openxmlformats.org/officeDocument/2006/relationships/header" Target="header24.xml"/><Relationship Id="rId22" Type="http://schemas.openxmlformats.org/officeDocument/2006/relationships/header" Target="header5.xml"/><Relationship Id="rId27" Type="http://schemas.openxmlformats.org/officeDocument/2006/relationships/image" Target="media/image8.emf"/><Relationship Id="rId43" Type="http://schemas.openxmlformats.org/officeDocument/2006/relationships/header" Target="header13.xml"/><Relationship Id="rId48" Type="http://schemas.openxmlformats.org/officeDocument/2006/relationships/footer" Target="footer14.xml"/><Relationship Id="rId64" Type="http://schemas.openxmlformats.org/officeDocument/2006/relationships/image" Target="media/image23.wmf"/><Relationship Id="rId69" Type="http://schemas.openxmlformats.org/officeDocument/2006/relationships/header" Target="header19.xml"/><Relationship Id="rId113" Type="http://schemas.openxmlformats.org/officeDocument/2006/relationships/header" Target="header29.xml"/><Relationship Id="rId118" Type="http://schemas.openxmlformats.org/officeDocument/2006/relationships/footer" Target="footer30.xml"/><Relationship Id="rId134" Type="http://schemas.openxmlformats.org/officeDocument/2006/relationships/image" Target="media/image43.jpeg"/><Relationship Id="rId139" Type="http://schemas.openxmlformats.org/officeDocument/2006/relationships/header" Target="header41.xml"/><Relationship Id="rId8" Type="http://schemas.openxmlformats.org/officeDocument/2006/relationships/webSettings" Target="webSettings.xml"/><Relationship Id="rId51" Type="http://schemas.openxmlformats.org/officeDocument/2006/relationships/header" Target="header16.xml"/><Relationship Id="rId72" Type="http://schemas.openxmlformats.org/officeDocument/2006/relationships/header" Target="header20.xml"/><Relationship Id="rId80" Type="http://schemas.openxmlformats.org/officeDocument/2006/relationships/footer" Target="footer20.xml"/><Relationship Id="rId85" Type="http://schemas.openxmlformats.org/officeDocument/2006/relationships/chart" Target="charts/chart2.xml"/><Relationship Id="rId93" Type="http://schemas.openxmlformats.org/officeDocument/2006/relationships/image" Target="media/image33.png"/><Relationship Id="rId98" Type="http://schemas.openxmlformats.org/officeDocument/2006/relationships/footer" Target="footer24.xml"/><Relationship Id="rId121" Type="http://schemas.openxmlformats.org/officeDocument/2006/relationships/header" Target="header33.xml"/><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footer" Target="footer9.xml"/><Relationship Id="rId46" Type="http://schemas.openxmlformats.org/officeDocument/2006/relationships/footer" Target="footer13.xml"/><Relationship Id="rId59" Type="http://schemas.openxmlformats.org/officeDocument/2006/relationships/image" Target="media/image18.wmf"/><Relationship Id="rId67" Type="http://schemas.openxmlformats.org/officeDocument/2006/relationships/image" Target="media/image26.wmf"/><Relationship Id="rId103" Type="http://schemas.openxmlformats.org/officeDocument/2006/relationships/image" Target="media/image36.png"/><Relationship Id="rId108" Type="http://schemas.openxmlformats.org/officeDocument/2006/relationships/image" Target="media/image41.wmf"/><Relationship Id="rId116" Type="http://schemas.openxmlformats.org/officeDocument/2006/relationships/header" Target="header31.xml"/><Relationship Id="rId124" Type="http://schemas.openxmlformats.org/officeDocument/2006/relationships/footer" Target="footer33.xml"/><Relationship Id="rId129" Type="http://schemas.openxmlformats.org/officeDocument/2006/relationships/header" Target="header37.xml"/><Relationship Id="rId137" Type="http://schemas.openxmlformats.org/officeDocument/2006/relationships/footer" Target="footer38.xml"/><Relationship Id="rId20" Type="http://schemas.openxmlformats.org/officeDocument/2006/relationships/image" Target="media/image7.png"/><Relationship Id="rId41" Type="http://schemas.openxmlformats.org/officeDocument/2006/relationships/header" Target="header12.xml"/><Relationship Id="rId54" Type="http://schemas.openxmlformats.org/officeDocument/2006/relationships/image" Target="media/image15.wmf"/><Relationship Id="rId62" Type="http://schemas.openxmlformats.org/officeDocument/2006/relationships/image" Target="media/image21.wmf"/><Relationship Id="rId70" Type="http://schemas.openxmlformats.org/officeDocument/2006/relationships/footer" Target="footer17.xml"/><Relationship Id="rId75" Type="http://schemas.openxmlformats.org/officeDocument/2006/relationships/image" Target="media/image28.wmf"/><Relationship Id="rId83" Type="http://schemas.openxmlformats.org/officeDocument/2006/relationships/footer" Target="footer22.xml"/><Relationship Id="rId88" Type="http://schemas.openxmlformats.org/officeDocument/2006/relationships/chart" Target="charts/chart3.xml"/><Relationship Id="rId91" Type="http://schemas.openxmlformats.org/officeDocument/2006/relationships/chart" Target="charts/chart4.xml"/><Relationship Id="rId96" Type="http://schemas.openxmlformats.org/officeDocument/2006/relationships/header" Target="header25.xml"/><Relationship Id="rId111" Type="http://schemas.openxmlformats.org/officeDocument/2006/relationships/footer" Target="footer26.xml"/><Relationship Id="rId132" Type="http://schemas.openxmlformats.org/officeDocument/2006/relationships/header" Target="header38.xml"/><Relationship Id="rId140"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3.xml"/><Relationship Id="rId28" Type="http://schemas.openxmlformats.org/officeDocument/2006/relationships/image" Target="media/image9.png"/><Relationship Id="rId36" Type="http://schemas.openxmlformats.org/officeDocument/2006/relationships/image" Target="media/image11.emf"/><Relationship Id="rId49" Type="http://schemas.openxmlformats.org/officeDocument/2006/relationships/image" Target="media/image12.wmf"/><Relationship Id="rId57" Type="http://schemas.openxmlformats.org/officeDocument/2006/relationships/image" Target="media/image16.wmf"/><Relationship Id="rId106" Type="http://schemas.openxmlformats.org/officeDocument/2006/relationships/image" Target="media/image39.wmf"/><Relationship Id="rId114" Type="http://schemas.openxmlformats.org/officeDocument/2006/relationships/footer" Target="footer28.xml"/><Relationship Id="rId119" Type="http://schemas.openxmlformats.org/officeDocument/2006/relationships/header" Target="header32.xml"/><Relationship Id="rId127" Type="http://schemas.openxmlformats.org/officeDocument/2006/relationships/image" Target="media/image42.wmf"/><Relationship Id="rId10" Type="http://schemas.openxmlformats.org/officeDocument/2006/relationships/endnotes" Target="endnotes.xml"/><Relationship Id="rId31" Type="http://schemas.openxmlformats.org/officeDocument/2006/relationships/footer" Target="footer6.xml"/><Relationship Id="rId44" Type="http://schemas.openxmlformats.org/officeDocument/2006/relationships/header" Target="header14.xml"/><Relationship Id="rId52" Type="http://schemas.openxmlformats.org/officeDocument/2006/relationships/footer" Target="footer15.xml"/><Relationship Id="rId60" Type="http://schemas.openxmlformats.org/officeDocument/2006/relationships/image" Target="media/image19.wmf"/><Relationship Id="rId65" Type="http://schemas.openxmlformats.org/officeDocument/2006/relationships/image" Target="media/image24.wmf"/><Relationship Id="rId73" Type="http://schemas.openxmlformats.org/officeDocument/2006/relationships/footer" Target="footer19.xml"/><Relationship Id="rId78" Type="http://schemas.openxmlformats.org/officeDocument/2006/relationships/header" Target="header21.xml"/><Relationship Id="rId81" Type="http://schemas.openxmlformats.org/officeDocument/2006/relationships/footer" Target="footer21.xml"/><Relationship Id="rId86" Type="http://schemas.openxmlformats.org/officeDocument/2006/relationships/image" Target="media/image31.png"/><Relationship Id="rId94" Type="http://schemas.openxmlformats.org/officeDocument/2006/relationships/oleObject" Target="embeddings/Microsoft_Excel_Chart2.xls"/><Relationship Id="rId99" Type="http://schemas.openxmlformats.org/officeDocument/2006/relationships/header" Target="header26.xml"/><Relationship Id="rId101" Type="http://schemas.openxmlformats.org/officeDocument/2006/relationships/image" Target="media/image34.wmf"/><Relationship Id="rId122" Type="http://schemas.openxmlformats.org/officeDocument/2006/relationships/header" Target="header34.xml"/><Relationship Id="rId130" Type="http://schemas.openxmlformats.org/officeDocument/2006/relationships/footer" Target="footer35.xml"/><Relationship Id="rId135" Type="http://schemas.openxmlformats.org/officeDocument/2006/relationships/header" Target="header3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header" Target="header11.xml"/><Relationship Id="rId109" Type="http://schemas.openxmlformats.org/officeDocument/2006/relationships/header" Target="header27.xml"/><Relationship Id="rId34" Type="http://schemas.openxmlformats.org/officeDocument/2006/relationships/footer" Target="footer8.xml"/><Relationship Id="rId50" Type="http://schemas.openxmlformats.org/officeDocument/2006/relationships/image" Target="media/image13.wmf"/><Relationship Id="rId55" Type="http://schemas.openxmlformats.org/officeDocument/2006/relationships/header" Target="header17.xml"/><Relationship Id="rId76" Type="http://schemas.openxmlformats.org/officeDocument/2006/relationships/image" Target="media/image29.wmf"/><Relationship Id="rId97" Type="http://schemas.openxmlformats.org/officeDocument/2006/relationships/footer" Target="footer23.xml"/><Relationship Id="rId104" Type="http://schemas.openxmlformats.org/officeDocument/2006/relationships/image" Target="media/image37.wmf"/><Relationship Id="rId120" Type="http://schemas.openxmlformats.org/officeDocument/2006/relationships/footer" Target="footer31.xml"/><Relationship Id="rId125" Type="http://schemas.openxmlformats.org/officeDocument/2006/relationships/header" Target="header35.xml"/><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18.xml"/><Relationship Id="rId92" Type="http://schemas.openxmlformats.org/officeDocument/2006/relationships/chart" Target="charts/chart5.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footer" Target="footer4.xml"/><Relationship Id="rId40" Type="http://schemas.openxmlformats.org/officeDocument/2006/relationships/footer" Target="footer10.xml"/><Relationship Id="rId45" Type="http://schemas.openxmlformats.org/officeDocument/2006/relationships/footer" Target="footer12.xml"/><Relationship Id="rId66" Type="http://schemas.openxmlformats.org/officeDocument/2006/relationships/image" Target="media/image25.wmf"/><Relationship Id="rId87" Type="http://schemas.openxmlformats.org/officeDocument/2006/relationships/oleObject" Target="embeddings/Microsoft_Excel_Chart.xls"/><Relationship Id="rId110" Type="http://schemas.openxmlformats.org/officeDocument/2006/relationships/header" Target="header28.xml"/><Relationship Id="rId115" Type="http://schemas.openxmlformats.org/officeDocument/2006/relationships/header" Target="header30.xml"/><Relationship Id="rId131" Type="http://schemas.openxmlformats.org/officeDocument/2006/relationships/footer" Target="footer36.xml"/><Relationship Id="rId136" Type="http://schemas.openxmlformats.org/officeDocument/2006/relationships/header" Target="header40.xml"/><Relationship Id="rId61" Type="http://schemas.openxmlformats.org/officeDocument/2006/relationships/image" Target="media/image20.wmf"/><Relationship Id="rId82" Type="http://schemas.openxmlformats.org/officeDocument/2006/relationships/header" Target="header23.xml"/><Relationship Id="rId19" Type="http://schemas.openxmlformats.org/officeDocument/2006/relationships/image" Target="media/image6.png"/><Relationship Id="rId14" Type="http://schemas.openxmlformats.org/officeDocument/2006/relationships/footer" Target="footer1.xml"/><Relationship Id="rId30" Type="http://schemas.openxmlformats.org/officeDocument/2006/relationships/header" Target="header8.xml"/><Relationship Id="rId35" Type="http://schemas.openxmlformats.org/officeDocument/2006/relationships/image" Target="media/image10.png"/><Relationship Id="rId56" Type="http://schemas.openxmlformats.org/officeDocument/2006/relationships/footer" Target="footer16.xml"/><Relationship Id="rId77" Type="http://schemas.openxmlformats.org/officeDocument/2006/relationships/image" Target="media/image30.wmf"/><Relationship Id="rId100" Type="http://schemas.openxmlformats.org/officeDocument/2006/relationships/footer" Target="footer25.xml"/><Relationship Id="rId105" Type="http://schemas.openxmlformats.org/officeDocument/2006/relationships/image" Target="media/image38.jpeg"/><Relationship Id="rId126" Type="http://schemas.openxmlformats.org/officeDocument/2006/relationships/footer" Target="footer34.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15859030837004"/>
          <c:y val="9.4017094017094016E-2"/>
          <c:w val="0.82819383259911894"/>
          <c:h val="0.64102564102564108"/>
        </c:manualLayout>
      </c:layout>
      <c:scatterChart>
        <c:scatterStyle val="lineMarker"/>
        <c:varyColors val="0"/>
        <c:ser>
          <c:idx val="0"/>
          <c:order val="0"/>
          <c:spPr>
            <a:ln w="12948">
              <a:solidFill>
                <a:srgbClr val="000080"/>
              </a:solidFill>
              <a:prstDash val="solid"/>
            </a:ln>
          </c:spPr>
          <c:marker>
            <c:symbol val="none"/>
          </c:marker>
          <c:xVal>
            <c:numRef>
              <c:f>Feuil1!$A$1:$A$5</c:f>
              <c:numCache>
                <c:formatCode>General</c:formatCode>
                <c:ptCount val="5"/>
                <c:pt idx="0">
                  <c:v>0</c:v>
                </c:pt>
                <c:pt idx="1">
                  <c:v>3</c:v>
                </c:pt>
                <c:pt idx="2">
                  <c:v>30</c:v>
                </c:pt>
                <c:pt idx="3">
                  <c:v>35</c:v>
                </c:pt>
                <c:pt idx="4">
                  <c:v>40</c:v>
                </c:pt>
              </c:numCache>
            </c:numRef>
          </c:xVal>
          <c:yVal>
            <c:numRef>
              <c:f>Feuil1!$B$1:$B$5</c:f>
              <c:numCache>
                <c:formatCode>General</c:formatCode>
                <c:ptCount val="5"/>
                <c:pt idx="0">
                  <c:v>10</c:v>
                </c:pt>
                <c:pt idx="1">
                  <c:v>14.8</c:v>
                </c:pt>
                <c:pt idx="2">
                  <c:v>58</c:v>
                </c:pt>
                <c:pt idx="3">
                  <c:v>58</c:v>
                </c:pt>
                <c:pt idx="4">
                  <c:v>58</c:v>
                </c:pt>
              </c:numCache>
            </c:numRef>
          </c:yVal>
          <c:smooth val="0"/>
          <c:extLst>
            <c:ext xmlns:c16="http://schemas.microsoft.com/office/drawing/2014/chart" uri="{C3380CC4-5D6E-409C-BE32-E72D297353CC}">
              <c16:uniqueId val="{00000000-7B39-4ED2-87AD-C7585240F75B}"/>
            </c:ext>
          </c:extLst>
        </c:ser>
        <c:ser>
          <c:idx val="1"/>
          <c:order val="1"/>
          <c:spPr>
            <a:ln w="12948">
              <a:solidFill>
                <a:srgbClr val="FF00FF"/>
              </a:solidFill>
              <a:prstDash val="solid"/>
            </a:ln>
          </c:spPr>
          <c:marker>
            <c:symbol val="none"/>
          </c:marker>
          <c:xVal>
            <c:numRef>
              <c:f>Feuil1!$A$1:$A$5</c:f>
              <c:numCache>
                <c:formatCode>General</c:formatCode>
                <c:ptCount val="5"/>
                <c:pt idx="0">
                  <c:v>0</c:v>
                </c:pt>
                <c:pt idx="1">
                  <c:v>3</c:v>
                </c:pt>
                <c:pt idx="2">
                  <c:v>30</c:v>
                </c:pt>
                <c:pt idx="3">
                  <c:v>35</c:v>
                </c:pt>
                <c:pt idx="4">
                  <c:v>40</c:v>
                </c:pt>
              </c:numCache>
            </c:numRef>
          </c:xVal>
          <c:yVal>
            <c:numRef>
              <c:f>Feuil1!$C$1:$C$5</c:f>
              <c:numCache>
                <c:formatCode>General</c:formatCode>
                <c:ptCount val="5"/>
                <c:pt idx="0">
                  <c:v>0</c:v>
                </c:pt>
                <c:pt idx="1">
                  <c:v>0</c:v>
                </c:pt>
                <c:pt idx="2">
                  <c:v>43</c:v>
                </c:pt>
                <c:pt idx="3">
                  <c:v>43</c:v>
                </c:pt>
                <c:pt idx="4">
                  <c:v>43</c:v>
                </c:pt>
              </c:numCache>
            </c:numRef>
          </c:yVal>
          <c:smooth val="0"/>
          <c:extLst>
            <c:ext xmlns:c16="http://schemas.microsoft.com/office/drawing/2014/chart" uri="{C3380CC4-5D6E-409C-BE32-E72D297353CC}">
              <c16:uniqueId val="{00000001-7B39-4ED2-87AD-C7585240F75B}"/>
            </c:ext>
          </c:extLst>
        </c:ser>
        <c:dLbls>
          <c:showLegendKey val="0"/>
          <c:showVal val="0"/>
          <c:showCatName val="0"/>
          <c:showSerName val="0"/>
          <c:showPercent val="0"/>
          <c:showBubbleSize val="0"/>
        </c:dLbls>
        <c:axId val="258815440"/>
        <c:axId val="1"/>
      </c:scatterChart>
      <c:valAx>
        <c:axId val="258815440"/>
        <c:scaling>
          <c:orientation val="minMax"/>
          <c:max val="40"/>
        </c:scaling>
        <c:delete val="0"/>
        <c:axPos val="b"/>
        <c:title>
          <c:tx>
            <c:rich>
              <a:bodyPr/>
              <a:lstStyle/>
              <a:p>
                <a:pPr>
                  <a:defRPr sz="892" b="1" i="0" u="none" strike="noStrike" baseline="0">
                    <a:solidFill>
                      <a:srgbClr val="000000"/>
                    </a:solidFill>
                    <a:latin typeface="Arial"/>
                    <a:ea typeface="Arial"/>
                    <a:cs typeface="Arial"/>
                  </a:defRPr>
                </a:pPr>
                <a:r>
                  <a:rPr lang="en-US"/>
                  <a:t>Deflection (cm)</a:t>
                </a:r>
              </a:p>
            </c:rich>
          </c:tx>
          <c:layout>
            <c:manualLayout>
              <c:xMode val="edge"/>
              <c:yMode val="edge"/>
              <c:x val="0.44493392070484583"/>
              <c:y val="0.85897435897435892"/>
            </c:manualLayout>
          </c:layout>
          <c:overlay val="0"/>
          <c:spPr>
            <a:noFill/>
            <a:ln w="25895">
              <a:noFill/>
            </a:ln>
          </c:spPr>
        </c:title>
        <c:numFmt formatCode="General" sourceLinked="1"/>
        <c:majorTickMark val="out"/>
        <c:minorTickMark val="none"/>
        <c:tickLblPos val="nextTo"/>
        <c:spPr>
          <a:ln w="3237">
            <a:solidFill>
              <a:srgbClr val="000000"/>
            </a:solidFill>
            <a:prstDash val="solid"/>
          </a:ln>
        </c:spPr>
        <c:txPr>
          <a:bodyPr rot="0" vert="horz"/>
          <a:lstStyle/>
          <a:p>
            <a:pPr>
              <a:defRPr sz="892" b="0" i="0" u="none" strike="noStrike" baseline="0">
                <a:solidFill>
                  <a:srgbClr val="000000"/>
                </a:solidFill>
                <a:latin typeface="Arial"/>
                <a:ea typeface="Arial"/>
                <a:cs typeface="Arial"/>
              </a:defRPr>
            </a:pPr>
            <a:endParaRPr lang="en-US"/>
          </a:p>
        </c:txPr>
        <c:crossAx val="1"/>
        <c:crosses val="autoZero"/>
        <c:crossBetween val="midCat"/>
        <c:minorUnit val="10"/>
      </c:valAx>
      <c:valAx>
        <c:axId val="1"/>
        <c:scaling>
          <c:orientation val="minMax"/>
          <c:max val="70"/>
          <c:min val="0"/>
        </c:scaling>
        <c:delete val="0"/>
        <c:axPos val="l"/>
        <c:title>
          <c:tx>
            <c:rich>
              <a:bodyPr/>
              <a:lstStyle/>
              <a:p>
                <a:pPr>
                  <a:defRPr sz="892" b="1" i="0" u="none" strike="noStrike" baseline="0">
                    <a:solidFill>
                      <a:srgbClr val="000000"/>
                    </a:solidFill>
                    <a:latin typeface="Arial"/>
                    <a:ea typeface="Arial"/>
                    <a:cs typeface="Arial"/>
                  </a:defRPr>
                </a:pPr>
                <a:r>
                  <a:rPr lang="en-US"/>
                  <a:t>Force (kN)</a:t>
                </a:r>
              </a:p>
            </c:rich>
          </c:tx>
          <c:layout>
            <c:manualLayout>
              <c:xMode val="edge"/>
              <c:yMode val="edge"/>
              <c:x val="2.4229074889867842E-2"/>
              <c:y val="0.27777777777777779"/>
            </c:manualLayout>
          </c:layout>
          <c:overlay val="0"/>
          <c:spPr>
            <a:noFill/>
            <a:ln w="25895">
              <a:noFill/>
            </a:ln>
          </c:spPr>
        </c:title>
        <c:numFmt formatCode="General" sourceLinked="1"/>
        <c:majorTickMark val="out"/>
        <c:minorTickMark val="none"/>
        <c:tickLblPos val="nextTo"/>
        <c:spPr>
          <a:ln w="3237">
            <a:solidFill>
              <a:srgbClr val="000000"/>
            </a:solidFill>
            <a:prstDash val="solid"/>
          </a:ln>
        </c:spPr>
        <c:txPr>
          <a:bodyPr rot="0" vert="horz"/>
          <a:lstStyle/>
          <a:p>
            <a:pPr>
              <a:defRPr sz="892" b="0" i="0" u="none" strike="noStrike" baseline="0">
                <a:solidFill>
                  <a:srgbClr val="000000"/>
                </a:solidFill>
                <a:latin typeface="Arial"/>
                <a:ea typeface="Arial"/>
                <a:cs typeface="Arial"/>
              </a:defRPr>
            </a:pPr>
            <a:endParaRPr lang="en-US"/>
          </a:p>
        </c:txPr>
        <c:crossAx val="258815440"/>
        <c:crosses val="autoZero"/>
        <c:crossBetween val="midCat"/>
        <c:majorUnit val="20"/>
        <c:minorUnit val="20"/>
      </c:valAx>
      <c:spPr>
        <a:noFill/>
        <a:ln w="25895">
          <a:noFill/>
        </a:ln>
      </c:spPr>
    </c:plotArea>
    <c:plotVisOnly val="1"/>
    <c:dispBlanksAs val="gap"/>
    <c:showDLblsOverMax val="0"/>
  </c:chart>
  <c:spPr>
    <a:solidFill>
      <a:srgbClr val="FFFFFF"/>
    </a:solidFill>
    <a:ln w="3237">
      <a:solidFill>
        <a:srgbClr val="000000"/>
      </a:solidFill>
      <a:prstDash val="solid"/>
    </a:ln>
  </c:spPr>
  <c:txPr>
    <a:bodyPr/>
    <a:lstStyle/>
    <a:p>
      <a:pPr>
        <a:defRPr sz="892"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46551724137931"/>
          <c:y val="8.7999999999999995E-2"/>
          <c:w val="0.82974137931034486"/>
          <c:h val="0.65600000000000003"/>
        </c:manualLayout>
      </c:layout>
      <c:scatterChart>
        <c:scatterStyle val="lineMarker"/>
        <c:varyColors val="0"/>
        <c:ser>
          <c:idx val="0"/>
          <c:order val="0"/>
          <c:spPr>
            <a:ln w="12700">
              <a:solidFill>
                <a:srgbClr val="000080"/>
              </a:solidFill>
              <a:prstDash val="solid"/>
            </a:ln>
          </c:spPr>
          <c:marker>
            <c:symbol val="none"/>
          </c:marker>
          <c:xVal>
            <c:numRef>
              <c:f>Feuil1!$A$1:$A$5</c:f>
              <c:numCache>
                <c:formatCode>General</c:formatCode>
                <c:ptCount val="5"/>
                <c:pt idx="0">
                  <c:v>0</c:v>
                </c:pt>
                <c:pt idx="1">
                  <c:v>3</c:v>
                </c:pt>
                <c:pt idx="2">
                  <c:v>16</c:v>
                </c:pt>
                <c:pt idx="3">
                  <c:v>35</c:v>
                </c:pt>
                <c:pt idx="4">
                  <c:v>40</c:v>
                </c:pt>
              </c:numCache>
            </c:numRef>
          </c:xVal>
          <c:yVal>
            <c:numRef>
              <c:f>Feuil1!$B$1:$B$5</c:f>
              <c:numCache>
                <c:formatCode>General</c:formatCode>
                <c:ptCount val="5"/>
                <c:pt idx="0">
                  <c:v>10</c:v>
                </c:pt>
                <c:pt idx="1">
                  <c:v>21.25</c:v>
                </c:pt>
                <c:pt idx="2">
                  <c:v>70</c:v>
                </c:pt>
                <c:pt idx="3">
                  <c:v>70</c:v>
                </c:pt>
                <c:pt idx="4">
                  <c:v>70</c:v>
                </c:pt>
              </c:numCache>
            </c:numRef>
          </c:yVal>
          <c:smooth val="0"/>
          <c:extLst>
            <c:ext xmlns:c16="http://schemas.microsoft.com/office/drawing/2014/chart" uri="{C3380CC4-5D6E-409C-BE32-E72D297353CC}">
              <c16:uniqueId val="{00000000-E0B3-4386-B31C-8C3D1B2BC940}"/>
            </c:ext>
          </c:extLst>
        </c:ser>
        <c:ser>
          <c:idx val="1"/>
          <c:order val="1"/>
          <c:spPr>
            <a:ln w="12700">
              <a:solidFill>
                <a:srgbClr val="FF00FF"/>
              </a:solidFill>
              <a:prstDash val="solid"/>
            </a:ln>
          </c:spPr>
          <c:marker>
            <c:symbol val="none"/>
          </c:marker>
          <c:xVal>
            <c:numRef>
              <c:f>Feuil1!$A$1:$A$5</c:f>
              <c:numCache>
                <c:formatCode>General</c:formatCode>
                <c:ptCount val="5"/>
                <c:pt idx="0">
                  <c:v>0</c:v>
                </c:pt>
                <c:pt idx="1">
                  <c:v>3</c:v>
                </c:pt>
                <c:pt idx="2">
                  <c:v>16</c:v>
                </c:pt>
                <c:pt idx="3">
                  <c:v>35</c:v>
                </c:pt>
                <c:pt idx="4">
                  <c:v>40</c:v>
                </c:pt>
              </c:numCache>
            </c:numRef>
          </c:xVal>
          <c:yVal>
            <c:numRef>
              <c:f>Feuil1!$C$1:$C$5</c:f>
              <c:numCache>
                <c:formatCode>General</c:formatCode>
                <c:ptCount val="5"/>
                <c:pt idx="0">
                  <c:v>0</c:v>
                </c:pt>
                <c:pt idx="1">
                  <c:v>0</c:v>
                </c:pt>
                <c:pt idx="2">
                  <c:v>50</c:v>
                </c:pt>
                <c:pt idx="3">
                  <c:v>50</c:v>
                </c:pt>
                <c:pt idx="4">
                  <c:v>50</c:v>
                </c:pt>
              </c:numCache>
            </c:numRef>
          </c:yVal>
          <c:smooth val="0"/>
          <c:extLst>
            <c:ext xmlns:c16="http://schemas.microsoft.com/office/drawing/2014/chart" uri="{C3380CC4-5D6E-409C-BE32-E72D297353CC}">
              <c16:uniqueId val="{00000001-E0B3-4386-B31C-8C3D1B2BC940}"/>
            </c:ext>
          </c:extLst>
        </c:ser>
        <c:dLbls>
          <c:showLegendKey val="0"/>
          <c:showVal val="0"/>
          <c:showCatName val="0"/>
          <c:showSerName val="0"/>
          <c:showPercent val="0"/>
          <c:showBubbleSize val="0"/>
        </c:dLbls>
        <c:axId val="134611432"/>
        <c:axId val="1"/>
      </c:scatterChart>
      <c:valAx>
        <c:axId val="134611432"/>
        <c:scaling>
          <c:orientation val="minMax"/>
          <c:max val="40"/>
        </c:scaling>
        <c:delete val="0"/>
        <c:axPos val="b"/>
        <c:title>
          <c:tx>
            <c:rich>
              <a:bodyPr/>
              <a:lstStyle/>
              <a:p>
                <a:pPr>
                  <a:defRPr sz="950" b="1" i="0" u="none" strike="noStrike" baseline="0">
                    <a:solidFill>
                      <a:srgbClr val="000000"/>
                    </a:solidFill>
                    <a:latin typeface="Arial"/>
                    <a:ea typeface="Arial"/>
                    <a:cs typeface="Arial"/>
                  </a:defRPr>
                </a:pPr>
                <a:r>
                  <a:rPr lang="en-US"/>
                  <a:t>Deflection (cm)</a:t>
                </a:r>
              </a:p>
            </c:rich>
          </c:tx>
          <c:layout>
            <c:manualLayout>
              <c:xMode val="edge"/>
              <c:yMode val="edge"/>
              <c:x val="0.4375"/>
              <c:y val="0.8639999999999999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
        <c:crosses val="autoZero"/>
        <c:crossBetween val="midCat"/>
        <c:minorUnit val="10"/>
      </c:valAx>
      <c:valAx>
        <c:axId val="1"/>
        <c:scaling>
          <c:orientation val="minMax"/>
          <c:max val="70"/>
          <c:min val="0"/>
        </c:scaling>
        <c:delete val="0"/>
        <c:axPos val="l"/>
        <c:title>
          <c:tx>
            <c:rich>
              <a:bodyPr/>
              <a:lstStyle/>
              <a:p>
                <a:pPr>
                  <a:defRPr sz="950" b="1" i="0" u="none" strike="noStrike" baseline="0">
                    <a:solidFill>
                      <a:srgbClr val="000000"/>
                    </a:solidFill>
                    <a:latin typeface="Arial"/>
                    <a:ea typeface="Arial"/>
                    <a:cs typeface="Arial"/>
                  </a:defRPr>
                </a:pPr>
                <a:r>
                  <a:rPr lang="en-US"/>
                  <a:t>Force (kN)</a:t>
                </a:r>
              </a:p>
            </c:rich>
          </c:tx>
          <c:layout>
            <c:manualLayout>
              <c:xMode val="edge"/>
              <c:yMode val="edge"/>
              <c:x val="2.3706896551724137E-2"/>
              <c:y val="0.2760000000000000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34611432"/>
        <c:crosses val="autoZero"/>
        <c:crossBetween val="midCat"/>
        <c:majorUnit val="20"/>
        <c:minorUnit val="20"/>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38853503184713"/>
          <c:y val="8.943089430894309E-2"/>
          <c:w val="0.83439490445859876"/>
          <c:h val="0.65853658536585369"/>
        </c:manualLayout>
      </c:layout>
      <c:scatterChart>
        <c:scatterStyle val="lineMarker"/>
        <c:varyColors val="0"/>
        <c:ser>
          <c:idx val="0"/>
          <c:order val="0"/>
          <c:spPr>
            <a:ln w="12700">
              <a:solidFill>
                <a:srgbClr val="000080"/>
              </a:solidFill>
              <a:prstDash val="solid"/>
            </a:ln>
          </c:spPr>
          <c:marker>
            <c:symbol val="none"/>
          </c:marker>
          <c:xVal>
            <c:numRef>
              <c:f>Feuil1!$A$1:$A$5</c:f>
              <c:numCache>
                <c:formatCode>General</c:formatCode>
                <c:ptCount val="5"/>
                <c:pt idx="0">
                  <c:v>5</c:v>
                </c:pt>
                <c:pt idx="1">
                  <c:v>8</c:v>
                </c:pt>
                <c:pt idx="2">
                  <c:v>30</c:v>
                </c:pt>
                <c:pt idx="3">
                  <c:v>35</c:v>
                </c:pt>
                <c:pt idx="4">
                  <c:v>40</c:v>
                </c:pt>
              </c:numCache>
            </c:numRef>
          </c:xVal>
          <c:yVal>
            <c:numRef>
              <c:f>Feuil1!$B$1:$B$5</c:f>
              <c:numCache>
                <c:formatCode>General</c:formatCode>
                <c:ptCount val="5"/>
                <c:pt idx="0">
                  <c:v>5</c:v>
                </c:pt>
                <c:pt idx="1">
                  <c:v>7.82</c:v>
                </c:pt>
                <c:pt idx="2">
                  <c:v>28.5</c:v>
                </c:pt>
                <c:pt idx="3">
                  <c:v>28.5</c:v>
                </c:pt>
                <c:pt idx="4">
                  <c:v>28.5</c:v>
                </c:pt>
              </c:numCache>
            </c:numRef>
          </c:yVal>
          <c:smooth val="0"/>
          <c:extLst>
            <c:ext xmlns:c16="http://schemas.microsoft.com/office/drawing/2014/chart" uri="{C3380CC4-5D6E-409C-BE32-E72D297353CC}">
              <c16:uniqueId val="{00000000-E636-4D34-9FB0-CDB2E94B77A4}"/>
            </c:ext>
          </c:extLst>
        </c:ser>
        <c:ser>
          <c:idx val="1"/>
          <c:order val="1"/>
          <c:spPr>
            <a:ln w="12700">
              <a:solidFill>
                <a:srgbClr val="FF00FF"/>
              </a:solidFill>
              <a:prstDash val="solid"/>
            </a:ln>
          </c:spPr>
          <c:marker>
            <c:symbol val="none"/>
          </c:marker>
          <c:xVal>
            <c:numRef>
              <c:f>Feuil1!$A$1:$A$5</c:f>
              <c:numCache>
                <c:formatCode>General</c:formatCode>
                <c:ptCount val="5"/>
                <c:pt idx="0">
                  <c:v>5</c:v>
                </c:pt>
                <c:pt idx="1">
                  <c:v>8</c:v>
                </c:pt>
                <c:pt idx="2">
                  <c:v>30</c:v>
                </c:pt>
                <c:pt idx="3">
                  <c:v>35</c:v>
                </c:pt>
                <c:pt idx="4">
                  <c:v>40</c:v>
                </c:pt>
              </c:numCache>
            </c:numRef>
          </c:xVal>
          <c:yVal>
            <c:numRef>
              <c:f>Feuil1!$C$1:$C$5</c:f>
              <c:numCache>
                <c:formatCode>General</c:formatCode>
                <c:ptCount val="5"/>
                <c:pt idx="0">
                  <c:v>0</c:v>
                </c:pt>
                <c:pt idx="1">
                  <c:v>0</c:v>
                </c:pt>
                <c:pt idx="2">
                  <c:v>18.5</c:v>
                </c:pt>
                <c:pt idx="3">
                  <c:v>18.5</c:v>
                </c:pt>
                <c:pt idx="4">
                  <c:v>18.5</c:v>
                </c:pt>
              </c:numCache>
            </c:numRef>
          </c:yVal>
          <c:smooth val="0"/>
          <c:extLst>
            <c:ext xmlns:c16="http://schemas.microsoft.com/office/drawing/2014/chart" uri="{C3380CC4-5D6E-409C-BE32-E72D297353CC}">
              <c16:uniqueId val="{00000001-E636-4D34-9FB0-CDB2E94B77A4}"/>
            </c:ext>
          </c:extLst>
        </c:ser>
        <c:dLbls>
          <c:showLegendKey val="0"/>
          <c:showVal val="0"/>
          <c:showCatName val="0"/>
          <c:showSerName val="0"/>
          <c:showPercent val="0"/>
          <c:showBubbleSize val="0"/>
        </c:dLbls>
        <c:axId val="256537136"/>
        <c:axId val="1"/>
      </c:scatterChart>
      <c:valAx>
        <c:axId val="256537136"/>
        <c:scaling>
          <c:orientation val="minMax"/>
          <c:max val="40"/>
        </c:scaling>
        <c:delete val="0"/>
        <c:axPos val="b"/>
        <c:title>
          <c:tx>
            <c:rich>
              <a:bodyPr/>
              <a:lstStyle/>
              <a:p>
                <a:pPr>
                  <a:defRPr sz="925" b="1" i="0" u="none" strike="noStrike" baseline="0">
                    <a:solidFill>
                      <a:srgbClr val="000000"/>
                    </a:solidFill>
                    <a:latin typeface="Arial"/>
                    <a:ea typeface="Arial"/>
                    <a:cs typeface="Arial"/>
                  </a:defRPr>
                </a:pPr>
                <a:r>
                  <a:rPr lang="en-US"/>
                  <a:t>Deflection (cm)</a:t>
                </a:r>
              </a:p>
            </c:rich>
          </c:tx>
          <c:layout>
            <c:manualLayout>
              <c:xMode val="edge"/>
              <c:yMode val="edge"/>
              <c:x val="0.44585987261146498"/>
              <c:y val="0.8658536585365853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1"/>
        <c:crosses val="autoZero"/>
        <c:crossBetween val="midCat"/>
        <c:minorUnit val="10"/>
      </c:valAx>
      <c:valAx>
        <c:axId val="1"/>
        <c:scaling>
          <c:orientation val="minMax"/>
          <c:max val="70"/>
          <c:min val="0"/>
        </c:scaling>
        <c:delete val="0"/>
        <c:axPos val="l"/>
        <c:title>
          <c:tx>
            <c:rich>
              <a:bodyPr/>
              <a:lstStyle/>
              <a:p>
                <a:pPr>
                  <a:defRPr sz="925" b="1" i="0" u="none" strike="noStrike" baseline="0">
                    <a:solidFill>
                      <a:srgbClr val="000000"/>
                    </a:solidFill>
                    <a:latin typeface="Arial"/>
                    <a:ea typeface="Arial"/>
                    <a:cs typeface="Arial"/>
                  </a:defRPr>
                </a:pPr>
                <a:r>
                  <a:rPr lang="en-US"/>
                  <a:t>Force (kN)</a:t>
                </a:r>
              </a:p>
            </c:rich>
          </c:tx>
          <c:layout>
            <c:manualLayout>
              <c:xMode val="edge"/>
              <c:yMode val="edge"/>
              <c:x val="2.3354564755838639E-2"/>
              <c:y val="0.288617886178861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256537136"/>
        <c:crosses val="autoZero"/>
        <c:crossBetween val="midCat"/>
        <c:majorUnit val="20"/>
        <c:minorUnit val="20"/>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46551724137931"/>
          <c:y val="8.7999999999999995E-2"/>
          <c:w val="0.82974137931034486"/>
          <c:h val="0.65600000000000003"/>
        </c:manualLayout>
      </c:layout>
      <c:scatterChart>
        <c:scatterStyle val="lineMarker"/>
        <c:varyColors val="0"/>
        <c:ser>
          <c:idx val="0"/>
          <c:order val="0"/>
          <c:spPr>
            <a:ln w="12804">
              <a:solidFill>
                <a:srgbClr val="000080"/>
              </a:solidFill>
              <a:prstDash val="solid"/>
            </a:ln>
          </c:spPr>
          <c:marker>
            <c:symbol val="none"/>
          </c:marker>
          <c:xVal>
            <c:numRef>
              <c:f>Feuil1!$A$1:$A$5</c:f>
              <c:numCache>
                <c:formatCode>General</c:formatCode>
                <c:ptCount val="5"/>
                <c:pt idx="0">
                  <c:v>5</c:v>
                </c:pt>
                <c:pt idx="1">
                  <c:v>8</c:v>
                </c:pt>
                <c:pt idx="2">
                  <c:v>30</c:v>
                </c:pt>
                <c:pt idx="3">
                  <c:v>35</c:v>
                </c:pt>
                <c:pt idx="4">
                  <c:v>40</c:v>
                </c:pt>
              </c:numCache>
            </c:numRef>
          </c:xVal>
          <c:yVal>
            <c:numRef>
              <c:f>Feuil1!$B$1:$B$5</c:f>
              <c:numCache>
                <c:formatCode>General</c:formatCode>
                <c:ptCount val="5"/>
                <c:pt idx="0">
                  <c:v>5</c:v>
                </c:pt>
                <c:pt idx="1">
                  <c:v>7.46</c:v>
                </c:pt>
                <c:pt idx="2">
                  <c:v>25.5</c:v>
                </c:pt>
                <c:pt idx="3">
                  <c:v>25.5</c:v>
                </c:pt>
                <c:pt idx="4">
                  <c:v>25.5</c:v>
                </c:pt>
              </c:numCache>
            </c:numRef>
          </c:yVal>
          <c:smooth val="0"/>
          <c:extLst>
            <c:ext xmlns:c16="http://schemas.microsoft.com/office/drawing/2014/chart" uri="{C3380CC4-5D6E-409C-BE32-E72D297353CC}">
              <c16:uniqueId val="{00000000-72E2-43C5-A64C-DB2D8B6F848B}"/>
            </c:ext>
          </c:extLst>
        </c:ser>
        <c:ser>
          <c:idx val="1"/>
          <c:order val="1"/>
          <c:spPr>
            <a:ln w="12804">
              <a:solidFill>
                <a:srgbClr val="FF00FF"/>
              </a:solidFill>
              <a:prstDash val="solid"/>
            </a:ln>
          </c:spPr>
          <c:marker>
            <c:symbol val="none"/>
          </c:marker>
          <c:xVal>
            <c:numRef>
              <c:f>Feuil1!$A$1:$A$5</c:f>
              <c:numCache>
                <c:formatCode>General</c:formatCode>
                <c:ptCount val="5"/>
                <c:pt idx="0">
                  <c:v>5</c:v>
                </c:pt>
                <c:pt idx="1">
                  <c:v>8</c:v>
                </c:pt>
                <c:pt idx="2">
                  <c:v>30</c:v>
                </c:pt>
                <c:pt idx="3">
                  <c:v>35</c:v>
                </c:pt>
                <c:pt idx="4">
                  <c:v>40</c:v>
                </c:pt>
              </c:numCache>
            </c:numRef>
          </c:xVal>
          <c:yVal>
            <c:numRef>
              <c:f>Feuil1!$C$1:$C$5</c:f>
              <c:numCache>
                <c:formatCode>General</c:formatCode>
                <c:ptCount val="5"/>
                <c:pt idx="0">
                  <c:v>0</c:v>
                </c:pt>
                <c:pt idx="1">
                  <c:v>0</c:v>
                </c:pt>
                <c:pt idx="2">
                  <c:v>15.5</c:v>
                </c:pt>
                <c:pt idx="3">
                  <c:v>15.5</c:v>
                </c:pt>
                <c:pt idx="4">
                  <c:v>15.5</c:v>
                </c:pt>
              </c:numCache>
            </c:numRef>
          </c:yVal>
          <c:smooth val="0"/>
          <c:extLst>
            <c:ext xmlns:c16="http://schemas.microsoft.com/office/drawing/2014/chart" uri="{C3380CC4-5D6E-409C-BE32-E72D297353CC}">
              <c16:uniqueId val="{00000001-72E2-43C5-A64C-DB2D8B6F848B}"/>
            </c:ext>
          </c:extLst>
        </c:ser>
        <c:dLbls>
          <c:showLegendKey val="0"/>
          <c:showVal val="0"/>
          <c:showCatName val="0"/>
          <c:showSerName val="0"/>
          <c:showPercent val="0"/>
          <c:showBubbleSize val="0"/>
        </c:dLbls>
        <c:axId val="256541728"/>
        <c:axId val="1"/>
      </c:scatterChart>
      <c:valAx>
        <c:axId val="256541728"/>
        <c:scaling>
          <c:orientation val="minMax"/>
          <c:max val="40"/>
        </c:scaling>
        <c:delete val="0"/>
        <c:axPos val="b"/>
        <c:title>
          <c:tx>
            <c:rich>
              <a:bodyPr/>
              <a:lstStyle/>
              <a:p>
                <a:pPr>
                  <a:defRPr sz="958" b="1" i="0" u="none" strike="noStrike" baseline="0">
                    <a:solidFill>
                      <a:srgbClr val="000000"/>
                    </a:solidFill>
                    <a:latin typeface="Arial"/>
                    <a:ea typeface="Arial"/>
                    <a:cs typeface="Arial"/>
                  </a:defRPr>
                </a:pPr>
                <a:r>
                  <a:rPr lang="en-US"/>
                  <a:t>Deflection (cm)</a:t>
                </a:r>
              </a:p>
            </c:rich>
          </c:tx>
          <c:layout>
            <c:manualLayout>
              <c:xMode val="edge"/>
              <c:yMode val="edge"/>
              <c:x val="0.4375"/>
              <c:y val="0.86399999999999999"/>
            </c:manualLayout>
          </c:layout>
          <c:overlay val="0"/>
          <c:spPr>
            <a:noFill/>
            <a:ln w="25608">
              <a:noFill/>
            </a:ln>
          </c:spPr>
        </c:title>
        <c:numFmt formatCode="General" sourceLinked="1"/>
        <c:majorTickMark val="out"/>
        <c:minorTickMark val="none"/>
        <c:tickLblPos val="nextTo"/>
        <c:spPr>
          <a:ln w="3201">
            <a:solidFill>
              <a:srgbClr val="000000"/>
            </a:solidFill>
            <a:prstDash val="solid"/>
          </a:ln>
        </c:spPr>
        <c:txPr>
          <a:bodyPr rot="0" vert="horz"/>
          <a:lstStyle/>
          <a:p>
            <a:pPr>
              <a:defRPr sz="958" b="0" i="0" u="none" strike="noStrike" baseline="0">
                <a:solidFill>
                  <a:srgbClr val="000000"/>
                </a:solidFill>
                <a:latin typeface="Arial"/>
                <a:ea typeface="Arial"/>
                <a:cs typeface="Arial"/>
              </a:defRPr>
            </a:pPr>
            <a:endParaRPr lang="en-US"/>
          </a:p>
        </c:txPr>
        <c:crossAx val="1"/>
        <c:crosses val="autoZero"/>
        <c:crossBetween val="midCat"/>
        <c:minorUnit val="10"/>
      </c:valAx>
      <c:valAx>
        <c:axId val="1"/>
        <c:scaling>
          <c:orientation val="minMax"/>
          <c:max val="70"/>
          <c:min val="0"/>
        </c:scaling>
        <c:delete val="0"/>
        <c:axPos val="l"/>
        <c:title>
          <c:tx>
            <c:rich>
              <a:bodyPr/>
              <a:lstStyle/>
              <a:p>
                <a:pPr>
                  <a:defRPr sz="958" b="1" i="0" u="none" strike="noStrike" baseline="0">
                    <a:solidFill>
                      <a:srgbClr val="000000"/>
                    </a:solidFill>
                    <a:latin typeface="Arial"/>
                    <a:ea typeface="Arial"/>
                    <a:cs typeface="Arial"/>
                  </a:defRPr>
                </a:pPr>
                <a:r>
                  <a:rPr lang="en-US"/>
                  <a:t>Force (kN)</a:t>
                </a:r>
              </a:p>
            </c:rich>
          </c:tx>
          <c:layout>
            <c:manualLayout>
              <c:xMode val="edge"/>
              <c:yMode val="edge"/>
              <c:x val="2.3706896551724137E-2"/>
              <c:y val="0.27600000000000002"/>
            </c:manualLayout>
          </c:layout>
          <c:overlay val="0"/>
          <c:spPr>
            <a:noFill/>
            <a:ln w="25608">
              <a:noFill/>
            </a:ln>
          </c:spPr>
        </c:title>
        <c:numFmt formatCode="General" sourceLinked="1"/>
        <c:majorTickMark val="out"/>
        <c:minorTickMark val="none"/>
        <c:tickLblPos val="nextTo"/>
        <c:spPr>
          <a:ln w="3201">
            <a:solidFill>
              <a:srgbClr val="000000"/>
            </a:solidFill>
            <a:prstDash val="solid"/>
          </a:ln>
        </c:spPr>
        <c:txPr>
          <a:bodyPr rot="0" vert="horz"/>
          <a:lstStyle/>
          <a:p>
            <a:pPr>
              <a:defRPr sz="958" b="0" i="0" u="none" strike="noStrike" baseline="0">
                <a:solidFill>
                  <a:srgbClr val="000000"/>
                </a:solidFill>
                <a:latin typeface="Arial"/>
                <a:ea typeface="Arial"/>
                <a:cs typeface="Arial"/>
              </a:defRPr>
            </a:pPr>
            <a:endParaRPr lang="en-US"/>
          </a:p>
        </c:txPr>
        <c:crossAx val="256541728"/>
        <c:crosses val="autoZero"/>
        <c:crossBetween val="midCat"/>
        <c:majorUnit val="20"/>
        <c:minorUnit val="20"/>
      </c:valAx>
      <c:spPr>
        <a:noFill/>
        <a:ln w="25608">
          <a:noFill/>
        </a:ln>
      </c:spPr>
    </c:plotArea>
    <c:plotVisOnly val="1"/>
    <c:dispBlanksAs val="gap"/>
    <c:showDLblsOverMax val="0"/>
  </c:chart>
  <c:spPr>
    <a:solidFill>
      <a:srgbClr val="FFFFFF"/>
    </a:solidFill>
    <a:ln w="3201">
      <a:solidFill>
        <a:srgbClr val="000000"/>
      </a:solidFill>
      <a:prstDash val="solid"/>
    </a:ln>
  </c:spPr>
  <c:txPr>
    <a:bodyPr/>
    <a:lstStyle/>
    <a:p>
      <a:pPr>
        <a:defRPr sz="958"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57709251101322"/>
          <c:y val="9.4017094017094016E-2"/>
          <c:w val="0.81277533039647576"/>
          <c:h val="0.64102564102564108"/>
        </c:manualLayout>
      </c:layout>
      <c:scatterChart>
        <c:scatterStyle val="lineMarker"/>
        <c:varyColors val="0"/>
        <c:ser>
          <c:idx val="0"/>
          <c:order val="0"/>
          <c:spPr>
            <a:ln w="12976">
              <a:solidFill>
                <a:srgbClr val="000080"/>
              </a:solidFill>
              <a:prstDash val="solid"/>
            </a:ln>
          </c:spPr>
          <c:marker>
            <c:symbol val="none"/>
          </c:marker>
          <c:xVal>
            <c:numRef>
              <c:f>Feuil1!$A$1:$A$5</c:f>
              <c:numCache>
                <c:formatCode>General</c:formatCode>
                <c:ptCount val="5"/>
                <c:pt idx="0">
                  <c:v>0</c:v>
                </c:pt>
                <c:pt idx="1">
                  <c:v>3</c:v>
                </c:pt>
                <c:pt idx="2">
                  <c:v>16</c:v>
                </c:pt>
                <c:pt idx="3">
                  <c:v>30</c:v>
                </c:pt>
                <c:pt idx="4">
                  <c:v>40</c:v>
                </c:pt>
              </c:numCache>
            </c:numRef>
          </c:xVal>
          <c:yVal>
            <c:numRef>
              <c:f>Feuil1!$B$1:$B$5</c:f>
              <c:numCache>
                <c:formatCode>General</c:formatCode>
                <c:ptCount val="5"/>
                <c:pt idx="0">
                  <c:v>25</c:v>
                </c:pt>
                <c:pt idx="1">
                  <c:v>51.25</c:v>
                </c:pt>
                <c:pt idx="2">
                  <c:v>165</c:v>
                </c:pt>
                <c:pt idx="3">
                  <c:v>255</c:v>
                </c:pt>
                <c:pt idx="4">
                  <c:v>255</c:v>
                </c:pt>
              </c:numCache>
            </c:numRef>
          </c:yVal>
          <c:smooth val="0"/>
          <c:extLst>
            <c:ext xmlns:c16="http://schemas.microsoft.com/office/drawing/2014/chart" uri="{C3380CC4-5D6E-409C-BE32-E72D297353CC}">
              <c16:uniqueId val="{00000000-B6DC-48B5-B7B4-B5E2D77BE631}"/>
            </c:ext>
          </c:extLst>
        </c:ser>
        <c:ser>
          <c:idx val="1"/>
          <c:order val="1"/>
          <c:spPr>
            <a:ln w="12976">
              <a:solidFill>
                <a:srgbClr val="FF00FF"/>
              </a:solidFill>
              <a:prstDash val="solid"/>
            </a:ln>
          </c:spPr>
          <c:marker>
            <c:symbol val="none"/>
          </c:marker>
          <c:xVal>
            <c:numRef>
              <c:f>Feuil1!$A$1:$A$5</c:f>
              <c:numCache>
                <c:formatCode>General</c:formatCode>
                <c:ptCount val="5"/>
                <c:pt idx="0">
                  <c:v>0</c:v>
                </c:pt>
                <c:pt idx="1">
                  <c:v>3</c:v>
                </c:pt>
                <c:pt idx="2">
                  <c:v>16</c:v>
                </c:pt>
                <c:pt idx="3">
                  <c:v>30</c:v>
                </c:pt>
                <c:pt idx="4">
                  <c:v>40</c:v>
                </c:pt>
              </c:numCache>
            </c:numRef>
          </c:xVal>
          <c:yVal>
            <c:numRef>
              <c:f>Feuil1!$C$1:$C$5</c:f>
              <c:numCache>
                <c:formatCode>General</c:formatCode>
                <c:ptCount val="5"/>
                <c:pt idx="0">
                  <c:v>0</c:v>
                </c:pt>
                <c:pt idx="1">
                  <c:v>0</c:v>
                </c:pt>
                <c:pt idx="2">
                  <c:v>115</c:v>
                </c:pt>
                <c:pt idx="3">
                  <c:v>205</c:v>
                </c:pt>
                <c:pt idx="4">
                  <c:v>205</c:v>
                </c:pt>
              </c:numCache>
            </c:numRef>
          </c:yVal>
          <c:smooth val="0"/>
          <c:extLst>
            <c:ext xmlns:c16="http://schemas.microsoft.com/office/drawing/2014/chart" uri="{C3380CC4-5D6E-409C-BE32-E72D297353CC}">
              <c16:uniqueId val="{00000001-B6DC-48B5-B7B4-B5E2D77BE631}"/>
            </c:ext>
          </c:extLst>
        </c:ser>
        <c:dLbls>
          <c:showLegendKey val="0"/>
          <c:showVal val="0"/>
          <c:showCatName val="0"/>
          <c:showSerName val="0"/>
          <c:showPercent val="0"/>
          <c:showBubbleSize val="0"/>
        </c:dLbls>
        <c:axId val="134611432"/>
        <c:axId val="1"/>
      </c:scatterChart>
      <c:valAx>
        <c:axId val="134611432"/>
        <c:scaling>
          <c:orientation val="minMax"/>
          <c:max val="40"/>
        </c:scaling>
        <c:delete val="0"/>
        <c:axPos val="b"/>
        <c:title>
          <c:tx>
            <c:rich>
              <a:bodyPr/>
              <a:lstStyle/>
              <a:p>
                <a:pPr>
                  <a:defRPr sz="894" b="1" i="0" u="none" strike="noStrike" baseline="0">
                    <a:solidFill>
                      <a:srgbClr val="000000"/>
                    </a:solidFill>
                    <a:latin typeface="Arial"/>
                    <a:ea typeface="Arial"/>
                    <a:cs typeface="Arial"/>
                  </a:defRPr>
                </a:pPr>
                <a:r>
                  <a:rPr lang="en-US"/>
                  <a:t>Deflection (cm)</a:t>
                </a:r>
              </a:p>
            </c:rich>
          </c:tx>
          <c:layout>
            <c:manualLayout>
              <c:xMode val="edge"/>
              <c:yMode val="edge"/>
              <c:x val="0.45154185022026433"/>
              <c:y val="0.85897435897435892"/>
            </c:manualLayout>
          </c:layout>
          <c:overlay val="0"/>
          <c:spPr>
            <a:noFill/>
            <a:ln w="25951">
              <a:noFill/>
            </a:ln>
          </c:spPr>
        </c:title>
        <c:numFmt formatCode="General" sourceLinked="1"/>
        <c:majorTickMark val="out"/>
        <c:minorTickMark val="none"/>
        <c:tickLblPos val="nextTo"/>
        <c:spPr>
          <a:ln w="3244">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en-US"/>
          </a:p>
        </c:txPr>
        <c:crossAx val="1"/>
        <c:crosses val="autoZero"/>
        <c:crossBetween val="midCat"/>
        <c:minorUnit val="10"/>
      </c:valAx>
      <c:valAx>
        <c:axId val="1"/>
        <c:scaling>
          <c:orientation val="minMax"/>
          <c:max val="300"/>
          <c:min val="0"/>
        </c:scaling>
        <c:delete val="0"/>
        <c:axPos val="l"/>
        <c:title>
          <c:tx>
            <c:rich>
              <a:bodyPr/>
              <a:lstStyle/>
              <a:p>
                <a:pPr>
                  <a:defRPr sz="894" b="1" i="0" u="none" strike="noStrike" baseline="0">
                    <a:solidFill>
                      <a:srgbClr val="000000"/>
                    </a:solidFill>
                    <a:latin typeface="Arial"/>
                    <a:ea typeface="Arial"/>
                    <a:cs typeface="Arial"/>
                  </a:defRPr>
                </a:pPr>
                <a:r>
                  <a:rPr lang="en-US"/>
                  <a:t>Force (kN)</a:t>
                </a:r>
              </a:p>
            </c:rich>
          </c:tx>
          <c:layout>
            <c:manualLayout>
              <c:xMode val="edge"/>
              <c:yMode val="edge"/>
              <c:x val="2.4229074889867842E-2"/>
              <c:y val="0.27777777777777779"/>
            </c:manualLayout>
          </c:layout>
          <c:overlay val="0"/>
          <c:spPr>
            <a:noFill/>
            <a:ln w="25951">
              <a:noFill/>
            </a:ln>
          </c:spPr>
        </c:title>
        <c:numFmt formatCode="General" sourceLinked="1"/>
        <c:majorTickMark val="out"/>
        <c:minorTickMark val="none"/>
        <c:tickLblPos val="nextTo"/>
        <c:spPr>
          <a:ln w="3244">
            <a:solidFill>
              <a:srgbClr val="000000"/>
            </a:solidFill>
            <a:prstDash val="solid"/>
          </a:ln>
        </c:spPr>
        <c:txPr>
          <a:bodyPr rot="0" vert="horz"/>
          <a:lstStyle/>
          <a:p>
            <a:pPr>
              <a:defRPr sz="894" b="0" i="0" u="none" strike="noStrike" baseline="0">
                <a:solidFill>
                  <a:srgbClr val="000000"/>
                </a:solidFill>
                <a:latin typeface="Arial"/>
                <a:ea typeface="Arial"/>
                <a:cs typeface="Arial"/>
              </a:defRPr>
            </a:pPr>
            <a:endParaRPr lang="en-US"/>
          </a:p>
        </c:txPr>
        <c:crossAx val="134611432"/>
        <c:crosses val="autoZero"/>
        <c:crossBetween val="midCat"/>
        <c:majorUnit val="50"/>
        <c:minorUnit val="50"/>
      </c:valAx>
      <c:spPr>
        <a:noFill/>
        <a:ln w="25951">
          <a:noFill/>
        </a:ln>
      </c:spPr>
    </c:plotArea>
    <c:plotVisOnly val="1"/>
    <c:dispBlanksAs val="gap"/>
    <c:showDLblsOverMax val="0"/>
  </c:chart>
  <c:spPr>
    <a:solidFill>
      <a:srgbClr val="FFFFFF"/>
    </a:solidFill>
    <a:ln w="3244">
      <a:solidFill>
        <a:srgbClr val="000000"/>
      </a:solidFill>
      <a:prstDash val="solid"/>
    </a:ln>
  </c:spPr>
  <c:txPr>
    <a:bodyPr/>
    <a:lstStyle/>
    <a:p>
      <a:pPr>
        <a:defRPr sz="894"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C3B537DE-D3CE-45A2-B2F6-501BC5F7C625}">
  <ds:schemaRefs>
    <ds:schemaRef ds:uri="http://schemas.openxmlformats.org/officeDocument/2006/bibliography"/>
  </ds:schemaRefs>
</ds:datastoreItem>
</file>

<file path=customXml/itemProps2.xml><?xml version="1.0" encoding="utf-8"?>
<ds:datastoreItem xmlns:ds="http://schemas.openxmlformats.org/officeDocument/2006/customXml" ds:itemID="{23983149-F0ED-4BF0-AD9C-C1A5AAAA9B6A}">
  <ds:schemaRefs>
    <ds:schemaRef ds:uri="http://schemas.microsoft.com/sharepoint/v3/contenttype/forms"/>
  </ds:schemaRefs>
</ds:datastoreItem>
</file>

<file path=customXml/itemProps3.xml><?xml version="1.0" encoding="utf-8"?>
<ds:datastoreItem xmlns:ds="http://schemas.openxmlformats.org/officeDocument/2006/customXml" ds:itemID="{F9423038-C34C-48DB-A45F-9E51C0040DE7}"/>
</file>

<file path=customXml/itemProps4.xml><?xml version="1.0" encoding="utf-8"?>
<ds:datastoreItem xmlns:ds="http://schemas.openxmlformats.org/officeDocument/2006/customXml" ds:itemID="{2D9ED671-D834-4C7E-A77B-DB54C5229513}">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19424</Words>
  <Characters>97357</Characters>
  <Application>Microsoft Office Word</Application>
  <DocSecurity>0</DocSecurity>
  <Lines>2602</Lines>
  <Paragraphs>1184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116021</CharactersWithSpaces>
  <SharedDoc>false</SharedDoc>
  <HLinks>
    <vt:vector size="282" baseType="variant">
      <vt:variant>
        <vt:i4>1310783</vt:i4>
      </vt:variant>
      <vt:variant>
        <vt:i4>215</vt:i4>
      </vt:variant>
      <vt:variant>
        <vt:i4>0</vt:i4>
      </vt:variant>
      <vt:variant>
        <vt:i4>5</vt:i4>
      </vt:variant>
      <vt:variant>
        <vt:lpwstr/>
      </vt:variant>
      <vt:variant>
        <vt:lpwstr>_Toc367432832</vt:lpwstr>
      </vt:variant>
      <vt:variant>
        <vt:i4>1310783</vt:i4>
      </vt:variant>
      <vt:variant>
        <vt:i4>212</vt:i4>
      </vt:variant>
      <vt:variant>
        <vt:i4>0</vt:i4>
      </vt:variant>
      <vt:variant>
        <vt:i4>5</vt:i4>
      </vt:variant>
      <vt:variant>
        <vt:lpwstr/>
      </vt:variant>
      <vt:variant>
        <vt:lpwstr>_Toc367432831</vt:lpwstr>
      </vt:variant>
      <vt:variant>
        <vt:i4>1310783</vt:i4>
      </vt:variant>
      <vt:variant>
        <vt:i4>206</vt:i4>
      </vt:variant>
      <vt:variant>
        <vt:i4>0</vt:i4>
      </vt:variant>
      <vt:variant>
        <vt:i4>5</vt:i4>
      </vt:variant>
      <vt:variant>
        <vt:lpwstr/>
      </vt:variant>
      <vt:variant>
        <vt:lpwstr>_Toc367432830</vt:lpwstr>
      </vt:variant>
      <vt:variant>
        <vt:i4>1376319</vt:i4>
      </vt:variant>
      <vt:variant>
        <vt:i4>203</vt:i4>
      </vt:variant>
      <vt:variant>
        <vt:i4>0</vt:i4>
      </vt:variant>
      <vt:variant>
        <vt:i4>5</vt:i4>
      </vt:variant>
      <vt:variant>
        <vt:lpwstr/>
      </vt:variant>
      <vt:variant>
        <vt:lpwstr>_Toc367432829</vt:lpwstr>
      </vt:variant>
      <vt:variant>
        <vt:i4>1376319</vt:i4>
      </vt:variant>
      <vt:variant>
        <vt:i4>197</vt:i4>
      </vt:variant>
      <vt:variant>
        <vt:i4>0</vt:i4>
      </vt:variant>
      <vt:variant>
        <vt:i4>5</vt:i4>
      </vt:variant>
      <vt:variant>
        <vt:lpwstr/>
      </vt:variant>
      <vt:variant>
        <vt:lpwstr>_Toc367432828</vt:lpwstr>
      </vt:variant>
      <vt:variant>
        <vt:i4>1376319</vt:i4>
      </vt:variant>
      <vt:variant>
        <vt:i4>194</vt:i4>
      </vt:variant>
      <vt:variant>
        <vt:i4>0</vt:i4>
      </vt:variant>
      <vt:variant>
        <vt:i4>5</vt:i4>
      </vt:variant>
      <vt:variant>
        <vt:lpwstr/>
      </vt:variant>
      <vt:variant>
        <vt:lpwstr>_Toc367432827</vt:lpwstr>
      </vt:variant>
      <vt:variant>
        <vt:i4>1376319</vt:i4>
      </vt:variant>
      <vt:variant>
        <vt:i4>188</vt:i4>
      </vt:variant>
      <vt:variant>
        <vt:i4>0</vt:i4>
      </vt:variant>
      <vt:variant>
        <vt:i4>5</vt:i4>
      </vt:variant>
      <vt:variant>
        <vt:lpwstr/>
      </vt:variant>
      <vt:variant>
        <vt:lpwstr>_Toc367432826</vt:lpwstr>
      </vt:variant>
      <vt:variant>
        <vt:i4>1376319</vt:i4>
      </vt:variant>
      <vt:variant>
        <vt:i4>185</vt:i4>
      </vt:variant>
      <vt:variant>
        <vt:i4>0</vt:i4>
      </vt:variant>
      <vt:variant>
        <vt:i4>5</vt:i4>
      </vt:variant>
      <vt:variant>
        <vt:lpwstr/>
      </vt:variant>
      <vt:variant>
        <vt:lpwstr>_Toc367432825</vt:lpwstr>
      </vt:variant>
      <vt:variant>
        <vt:i4>1376319</vt:i4>
      </vt:variant>
      <vt:variant>
        <vt:i4>179</vt:i4>
      </vt:variant>
      <vt:variant>
        <vt:i4>0</vt:i4>
      </vt:variant>
      <vt:variant>
        <vt:i4>5</vt:i4>
      </vt:variant>
      <vt:variant>
        <vt:lpwstr/>
      </vt:variant>
      <vt:variant>
        <vt:lpwstr>_Toc367432824</vt:lpwstr>
      </vt:variant>
      <vt:variant>
        <vt:i4>1376319</vt:i4>
      </vt:variant>
      <vt:variant>
        <vt:i4>176</vt:i4>
      </vt:variant>
      <vt:variant>
        <vt:i4>0</vt:i4>
      </vt:variant>
      <vt:variant>
        <vt:i4>5</vt:i4>
      </vt:variant>
      <vt:variant>
        <vt:lpwstr/>
      </vt:variant>
      <vt:variant>
        <vt:lpwstr>_Toc367432823</vt:lpwstr>
      </vt:variant>
      <vt:variant>
        <vt:i4>1376319</vt:i4>
      </vt:variant>
      <vt:variant>
        <vt:i4>170</vt:i4>
      </vt:variant>
      <vt:variant>
        <vt:i4>0</vt:i4>
      </vt:variant>
      <vt:variant>
        <vt:i4>5</vt:i4>
      </vt:variant>
      <vt:variant>
        <vt:lpwstr/>
      </vt:variant>
      <vt:variant>
        <vt:lpwstr>_Toc367432822</vt:lpwstr>
      </vt:variant>
      <vt:variant>
        <vt:i4>1376319</vt:i4>
      </vt:variant>
      <vt:variant>
        <vt:i4>167</vt:i4>
      </vt:variant>
      <vt:variant>
        <vt:i4>0</vt:i4>
      </vt:variant>
      <vt:variant>
        <vt:i4>5</vt:i4>
      </vt:variant>
      <vt:variant>
        <vt:lpwstr/>
      </vt:variant>
      <vt:variant>
        <vt:lpwstr>_Toc367432821</vt:lpwstr>
      </vt:variant>
      <vt:variant>
        <vt:i4>1376319</vt:i4>
      </vt:variant>
      <vt:variant>
        <vt:i4>161</vt:i4>
      </vt:variant>
      <vt:variant>
        <vt:i4>0</vt:i4>
      </vt:variant>
      <vt:variant>
        <vt:i4>5</vt:i4>
      </vt:variant>
      <vt:variant>
        <vt:lpwstr/>
      </vt:variant>
      <vt:variant>
        <vt:lpwstr>_Toc367432820</vt:lpwstr>
      </vt:variant>
      <vt:variant>
        <vt:i4>1441855</vt:i4>
      </vt:variant>
      <vt:variant>
        <vt:i4>158</vt:i4>
      </vt:variant>
      <vt:variant>
        <vt:i4>0</vt:i4>
      </vt:variant>
      <vt:variant>
        <vt:i4>5</vt:i4>
      </vt:variant>
      <vt:variant>
        <vt:lpwstr/>
      </vt:variant>
      <vt:variant>
        <vt:lpwstr>_Toc367432819</vt:lpwstr>
      </vt:variant>
      <vt:variant>
        <vt:i4>1441855</vt:i4>
      </vt:variant>
      <vt:variant>
        <vt:i4>152</vt:i4>
      </vt:variant>
      <vt:variant>
        <vt:i4>0</vt:i4>
      </vt:variant>
      <vt:variant>
        <vt:i4>5</vt:i4>
      </vt:variant>
      <vt:variant>
        <vt:lpwstr/>
      </vt:variant>
      <vt:variant>
        <vt:lpwstr>_Toc367432818</vt:lpwstr>
      </vt:variant>
      <vt:variant>
        <vt:i4>1441855</vt:i4>
      </vt:variant>
      <vt:variant>
        <vt:i4>149</vt:i4>
      </vt:variant>
      <vt:variant>
        <vt:i4>0</vt:i4>
      </vt:variant>
      <vt:variant>
        <vt:i4>5</vt:i4>
      </vt:variant>
      <vt:variant>
        <vt:lpwstr/>
      </vt:variant>
      <vt:variant>
        <vt:lpwstr>_Toc367432817</vt:lpwstr>
      </vt:variant>
      <vt:variant>
        <vt:i4>1441855</vt:i4>
      </vt:variant>
      <vt:variant>
        <vt:i4>143</vt:i4>
      </vt:variant>
      <vt:variant>
        <vt:i4>0</vt:i4>
      </vt:variant>
      <vt:variant>
        <vt:i4>5</vt:i4>
      </vt:variant>
      <vt:variant>
        <vt:lpwstr/>
      </vt:variant>
      <vt:variant>
        <vt:lpwstr>_Toc367432816</vt:lpwstr>
      </vt:variant>
      <vt:variant>
        <vt:i4>1441855</vt:i4>
      </vt:variant>
      <vt:variant>
        <vt:i4>140</vt:i4>
      </vt:variant>
      <vt:variant>
        <vt:i4>0</vt:i4>
      </vt:variant>
      <vt:variant>
        <vt:i4>5</vt:i4>
      </vt:variant>
      <vt:variant>
        <vt:lpwstr/>
      </vt:variant>
      <vt:variant>
        <vt:lpwstr>_Toc367432815</vt:lpwstr>
      </vt:variant>
      <vt:variant>
        <vt:i4>1441855</vt:i4>
      </vt:variant>
      <vt:variant>
        <vt:i4>134</vt:i4>
      </vt:variant>
      <vt:variant>
        <vt:i4>0</vt:i4>
      </vt:variant>
      <vt:variant>
        <vt:i4>5</vt:i4>
      </vt:variant>
      <vt:variant>
        <vt:lpwstr/>
      </vt:variant>
      <vt:variant>
        <vt:lpwstr>_Toc367432814</vt:lpwstr>
      </vt:variant>
      <vt:variant>
        <vt:i4>1441855</vt:i4>
      </vt:variant>
      <vt:variant>
        <vt:i4>131</vt:i4>
      </vt:variant>
      <vt:variant>
        <vt:i4>0</vt:i4>
      </vt:variant>
      <vt:variant>
        <vt:i4>5</vt:i4>
      </vt:variant>
      <vt:variant>
        <vt:lpwstr/>
      </vt:variant>
      <vt:variant>
        <vt:lpwstr>_Toc367432813</vt:lpwstr>
      </vt:variant>
      <vt:variant>
        <vt:i4>1441855</vt:i4>
      </vt:variant>
      <vt:variant>
        <vt:i4>125</vt:i4>
      </vt:variant>
      <vt:variant>
        <vt:i4>0</vt:i4>
      </vt:variant>
      <vt:variant>
        <vt:i4>5</vt:i4>
      </vt:variant>
      <vt:variant>
        <vt:lpwstr/>
      </vt:variant>
      <vt:variant>
        <vt:lpwstr>_Toc367432812</vt:lpwstr>
      </vt:variant>
      <vt:variant>
        <vt:i4>1441855</vt:i4>
      </vt:variant>
      <vt:variant>
        <vt:i4>122</vt:i4>
      </vt:variant>
      <vt:variant>
        <vt:i4>0</vt:i4>
      </vt:variant>
      <vt:variant>
        <vt:i4>5</vt:i4>
      </vt:variant>
      <vt:variant>
        <vt:lpwstr/>
      </vt:variant>
      <vt:variant>
        <vt:lpwstr>_Toc367432811</vt:lpwstr>
      </vt:variant>
      <vt:variant>
        <vt:i4>1441855</vt:i4>
      </vt:variant>
      <vt:variant>
        <vt:i4>116</vt:i4>
      </vt:variant>
      <vt:variant>
        <vt:i4>0</vt:i4>
      </vt:variant>
      <vt:variant>
        <vt:i4>5</vt:i4>
      </vt:variant>
      <vt:variant>
        <vt:lpwstr/>
      </vt:variant>
      <vt:variant>
        <vt:lpwstr>_Toc367432810</vt:lpwstr>
      </vt:variant>
      <vt:variant>
        <vt:i4>1507391</vt:i4>
      </vt:variant>
      <vt:variant>
        <vt:i4>113</vt:i4>
      </vt:variant>
      <vt:variant>
        <vt:i4>0</vt:i4>
      </vt:variant>
      <vt:variant>
        <vt:i4>5</vt:i4>
      </vt:variant>
      <vt:variant>
        <vt:lpwstr/>
      </vt:variant>
      <vt:variant>
        <vt:lpwstr>_Toc367432809</vt:lpwstr>
      </vt:variant>
      <vt:variant>
        <vt:i4>1507391</vt:i4>
      </vt:variant>
      <vt:variant>
        <vt:i4>107</vt:i4>
      </vt:variant>
      <vt:variant>
        <vt:i4>0</vt:i4>
      </vt:variant>
      <vt:variant>
        <vt:i4>5</vt:i4>
      </vt:variant>
      <vt:variant>
        <vt:lpwstr/>
      </vt:variant>
      <vt:variant>
        <vt:lpwstr>_Toc367432808</vt:lpwstr>
      </vt:variant>
      <vt:variant>
        <vt:i4>1507391</vt:i4>
      </vt:variant>
      <vt:variant>
        <vt:i4>101</vt:i4>
      </vt:variant>
      <vt:variant>
        <vt:i4>0</vt:i4>
      </vt:variant>
      <vt:variant>
        <vt:i4>5</vt:i4>
      </vt:variant>
      <vt:variant>
        <vt:lpwstr/>
      </vt:variant>
      <vt:variant>
        <vt:lpwstr>_Toc367432807</vt:lpwstr>
      </vt:variant>
      <vt:variant>
        <vt:i4>1507391</vt:i4>
      </vt:variant>
      <vt:variant>
        <vt:i4>95</vt:i4>
      </vt:variant>
      <vt:variant>
        <vt:i4>0</vt:i4>
      </vt:variant>
      <vt:variant>
        <vt:i4>5</vt:i4>
      </vt:variant>
      <vt:variant>
        <vt:lpwstr/>
      </vt:variant>
      <vt:variant>
        <vt:lpwstr>_Toc367432806</vt:lpwstr>
      </vt:variant>
      <vt:variant>
        <vt:i4>1507391</vt:i4>
      </vt:variant>
      <vt:variant>
        <vt:i4>89</vt:i4>
      </vt:variant>
      <vt:variant>
        <vt:i4>0</vt:i4>
      </vt:variant>
      <vt:variant>
        <vt:i4>5</vt:i4>
      </vt:variant>
      <vt:variant>
        <vt:lpwstr/>
      </vt:variant>
      <vt:variant>
        <vt:lpwstr>_Toc367432805</vt:lpwstr>
      </vt:variant>
      <vt:variant>
        <vt:i4>1507391</vt:i4>
      </vt:variant>
      <vt:variant>
        <vt:i4>86</vt:i4>
      </vt:variant>
      <vt:variant>
        <vt:i4>0</vt:i4>
      </vt:variant>
      <vt:variant>
        <vt:i4>5</vt:i4>
      </vt:variant>
      <vt:variant>
        <vt:lpwstr/>
      </vt:variant>
      <vt:variant>
        <vt:lpwstr>_Toc367432804</vt:lpwstr>
      </vt:variant>
      <vt:variant>
        <vt:i4>1507391</vt:i4>
      </vt:variant>
      <vt:variant>
        <vt:i4>80</vt:i4>
      </vt:variant>
      <vt:variant>
        <vt:i4>0</vt:i4>
      </vt:variant>
      <vt:variant>
        <vt:i4>5</vt:i4>
      </vt:variant>
      <vt:variant>
        <vt:lpwstr/>
      </vt:variant>
      <vt:variant>
        <vt:lpwstr>_Toc367432803</vt:lpwstr>
      </vt:variant>
      <vt:variant>
        <vt:i4>1507391</vt:i4>
      </vt:variant>
      <vt:variant>
        <vt:i4>77</vt:i4>
      </vt:variant>
      <vt:variant>
        <vt:i4>0</vt:i4>
      </vt:variant>
      <vt:variant>
        <vt:i4>5</vt:i4>
      </vt:variant>
      <vt:variant>
        <vt:lpwstr/>
      </vt:variant>
      <vt:variant>
        <vt:lpwstr>_Toc367432802</vt:lpwstr>
      </vt:variant>
      <vt:variant>
        <vt:i4>1507391</vt:i4>
      </vt:variant>
      <vt:variant>
        <vt:i4>71</vt:i4>
      </vt:variant>
      <vt:variant>
        <vt:i4>0</vt:i4>
      </vt:variant>
      <vt:variant>
        <vt:i4>5</vt:i4>
      </vt:variant>
      <vt:variant>
        <vt:lpwstr/>
      </vt:variant>
      <vt:variant>
        <vt:lpwstr>_Toc367432801</vt:lpwstr>
      </vt:variant>
      <vt:variant>
        <vt:i4>1507391</vt:i4>
      </vt:variant>
      <vt:variant>
        <vt:i4>68</vt:i4>
      </vt:variant>
      <vt:variant>
        <vt:i4>0</vt:i4>
      </vt:variant>
      <vt:variant>
        <vt:i4>5</vt:i4>
      </vt:variant>
      <vt:variant>
        <vt:lpwstr/>
      </vt:variant>
      <vt:variant>
        <vt:lpwstr>_Toc367432800</vt:lpwstr>
      </vt:variant>
      <vt:variant>
        <vt:i4>1966128</vt:i4>
      </vt:variant>
      <vt:variant>
        <vt:i4>62</vt:i4>
      </vt:variant>
      <vt:variant>
        <vt:i4>0</vt:i4>
      </vt:variant>
      <vt:variant>
        <vt:i4>5</vt:i4>
      </vt:variant>
      <vt:variant>
        <vt:lpwstr/>
      </vt:variant>
      <vt:variant>
        <vt:lpwstr>_Toc367432799</vt:lpwstr>
      </vt:variant>
      <vt:variant>
        <vt:i4>1966128</vt:i4>
      </vt:variant>
      <vt:variant>
        <vt:i4>56</vt:i4>
      </vt:variant>
      <vt:variant>
        <vt:i4>0</vt:i4>
      </vt:variant>
      <vt:variant>
        <vt:i4>5</vt:i4>
      </vt:variant>
      <vt:variant>
        <vt:lpwstr/>
      </vt:variant>
      <vt:variant>
        <vt:lpwstr>_Toc367432798</vt:lpwstr>
      </vt:variant>
      <vt:variant>
        <vt:i4>1966128</vt:i4>
      </vt:variant>
      <vt:variant>
        <vt:i4>50</vt:i4>
      </vt:variant>
      <vt:variant>
        <vt:i4>0</vt:i4>
      </vt:variant>
      <vt:variant>
        <vt:i4>5</vt:i4>
      </vt:variant>
      <vt:variant>
        <vt:lpwstr/>
      </vt:variant>
      <vt:variant>
        <vt:lpwstr>_Toc367432797</vt:lpwstr>
      </vt:variant>
      <vt:variant>
        <vt:i4>1966128</vt:i4>
      </vt:variant>
      <vt:variant>
        <vt:i4>44</vt:i4>
      </vt:variant>
      <vt:variant>
        <vt:i4>0</vt:i4>
      </vt:variant>
      <vt:variant>
        <vt:i4>5</vt:i4>
      </vt:variant>
      <vt:variant>
        <vt:lpwstr/>
      </vt:variant>
      <vt:variant>
        <vt:lpwstr>_Toc367432796</vt:lpwstr>
      </vt:variant>
      <vt:variant>
        <vt:i4>1966128</vt:i4>
      </vt:variant>
      <vt:variant>
        <vt:i4>38</vt:i4>
      </vt:variant>
      <vt:variant>
        <vt:i4>0</vt:i4>
      </vt:variant>
      <vt:variant>
        <vt:i4>5</vt:i4>
      </vt:variant>
      <vt:variant>
        <vt:lpwstr/>
      </vt:variant>
      <vt:variant>
        <vt:lpwstr>_Toc367432795</vt:lpwstr>
      </vt:variant>
      <vt:variant>
        <vt:i4>1966128</vt:i4>
      </vt:variant>
      <vt:variant>
        <vt:i4>32</vt:i4>
      </vt:variant>
      <vt:variant>
        <vt:i4>0</vt:i4>
      </vt:variant>
      <vt:variant>
        <vt:i4>5</vt:i4>
      </vt:variant>
      <vt:variant>
        <vt:lpwstr/>
      </vt:variant>
      <vt:variant>
        <vt:lpwstr>_Toc367432794</vt:lpwstr>
      </vt:variant>
      <vt:variant>
        <vt:i4>1966128</vt:i4>
      </vt:variant>
      <vt:variant>
        <vt:i4>26</vt:i4>
      </vt:variant>
      <vt:variant>
        <vt:i4>0</vt:i4>
      </vt:variant>
      <vt:variant>
        <vt:i4>5</vt:i4>
      </vt:variant>
      <vt:variant>
        <vt:lpwstr/>
      </vt:variant>
      <vt:variant>
        <vt:lpwstr>_Toc367432793</vt:lpwstr>
      </vt:variant>
      <vt:variant>
        <vt:i4>1966128</vt:i4>
      </vt:variant>
      <vt:variant>
        <vt:i4>20</vt:i4>
      </vt:variant>
      <vt:variant>
        <vt:i4>0</vt:i4>
      </vt:variant>
      <vt:variant>
        <vt:i4>5</vt:i4>
      </vt:variant>
      <vt:variant>
        <vt:lpwstr/>
      </vt:variant>
      <vt:variant>
        <vt:lpwstr>_Toc367432792</vt:lpwstr>
      </vt:variant>
      <vt:variant>
        <vt:i4>1966128</vt:i4>
      </vt:variant>
      <vt:variant>
        <vt:i4>14</vt:i4>
      </vt:variant>
      <vt:variant>
        <vt:i4>0</vt:i4>
      </vt:variant>
      <vt:variant>
        <vt:i4>5</vt:i4>
      </vt:variant>
      <vt:variant>
        <vt:lpwstr/>
      </vt:variant>
      <vt:variant>
        <vt:lpwstr>_Toc367432791</vt:lpwstr>
      </vt:variant>
      <vt:variant>
        <vt:i4>1966128</vt:i4>
      </vt:variant>
      <vt:variant>
        <vt:i4>8</vt:i4>
      </vt:variant>
      <vt:variant>
        <vt:i4>0</vt:i4>
      </vt:variant>
      <vt:variant>
        <vt:i4>5</vt:i4>
      </vt:variant>
      <vt:variant>
        <vt:lpwstr/>
      </vt:variant>
      <vt:variant>
        <vt:lpwstr>_Toc367432790</vt:lpwstr>
      </vt:variant>
      <vt:variant>
        <vt:i4>2031664</vt:i4>
      </vt:variant>
      <vt:variant>
        <vt:i4>2</vt:i4>
      </vt:variant>
      <vt:variant>
        <vt:i4>0</vt:i4>
      </vt:variant>
      <vt:variant>
        <vt:i4>5</vt:i4>
      </vt:variant>
      <vt:variant>
        <vt:lpwstr/>
      </vt:variant>
      <vt:variant>
        <vt:lpwstr>_Toc367432789</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E/ECE/324/Rev.1/Add.94/Rev.3</dc:title>
  <dc:subject>2229502</dc:subject>
  <dc:creator>05</dc:creator>
  <cp:keywords/>
  <dc:description/>
  <cp:lastModifiedBy>Maria Rosario Corazon Gatmaytan</cp:lastModifiedBy>
  <cp:revision>2</cp:revision>
  <cp:lastPrinted>2022-12-29T14:22:00Z</cp:lastPrinted>
  <dcterms:created xsi:type="dcterms:W3CDTF">2023-01-03T09:39:00Z</dcterms:created>
  <dcterms:modified xsi:type="dcterms:W3CDTF">2023-01-03T09:39:00Z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ies>
</file>