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C046F8" w14:paraId="338854CB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7EF6052" w14:textId="77777777" w:rsidR="002D5AAC" w:rsidRPr="008C1A9B" w:rsidRDefault="002D5AAC" w:rsidP="00C046F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54EF385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60E104F7" w14:textId="599303C4" w:rsidR="00C046F8" w:rsidRPr="00C046F8" w:rsidRDefault="00C046F8" w:rsidP="00C046F8">
            <w:pPr>
              <w:jc w:val="right"/>
              <w:rPr>
                <w:lang w:val="en-US"/>
              </w:rPr>
            </w:pPr>
            <w:r w:rsidRPr="00C046F8">
              <w:rPr>
                <w:sz w:val="40"/>
                <w:lang w:val="en-US"/>
              </w:rPr>
              <w:t>E</w:t>
            </w:r>
            <w:r w:rsidRPr="00C046F8">
              <w:rPr>
                <w:lang w:val="en-US"/>
              </w:rPr>
              <w:t>/ECE/324/Rev.2/Add.99/Rev.3/Amend.1</w:t>
            </w:r>
            <w:r w:rsidRPr="00C046F8">
              <w:rPr>
                <w:rFonts w:cs="Times New Roman"/>
                <w:lang w:val="en-US"/>
              </w:rPr>
              <w:t>−</w:t>
            </w:r>
            <w:r w:rsidRPr="00C046F8">
              <w:rPr>
                <w:sz w:val="40"/>
                <w:lang w:val="en-US"/>
              </w:rPr>
              <w:t>E</w:t>
            </w:r>
            <w:r w:rsidRPr="00C046F8">
              <w:rPr>
                <w:lang w:val="en-US"/>
              </w:rPr>
              <w:t>/ECE/TRANS/505/Rev.2/Add.99/Rev.3/Amend.1</w:t>
            </w:r>
          </w:p>
        </w:tc>
      </w:tr>
      <w:tr w:rsidR="002D5AAC" w:rsidRPr="009D084C" w14:paraId="53B4D1C2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029BA27" w14:textId="77777777" w:rsidR="002D5AAC" w:rsidRPr="00C046F8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2BD72BCF" w14:textId="77777777" w:rsidR="002D5AAC" w:rsidRPr="00C046F8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8326110" w14:textId="2BB84630" w:rsidR="00C046F8" w:rsidRDefault="00C046F8" w:rsidP="002A7B4A">
            <w:pPr>
              <w:spacing w:before="2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br/>
            </w:r>
            <w:r>
              <w:rPr>
                <w:szCs w:val="20"/>
                <w:lang w:val="en-US"/>
              </w:rPr>
              <w:br/>
            </w:r>
          </w:p>
          <w:p w14:paraId="4F04729A" w14:textId="5CDCF694" w:rsidR="00C046F8" w:rsidRDefault="00C046F8" w:rsidP="00C046F8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16 September 2022</w:t>
            </w:r>
          </w:p>
          <w:p w14:paraId="78B85C2B" w14:textId="4D4727C8" w:rsidR="00C046F8" w:rsidRPr="009D084C" w:rsidRDefault="00C046F8" w:rsidP="00C046F8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14:paraId="178AD49F" w14:textId="77777777" w:rsidR="00C046F8" w:rsidRPr="0022565F" w:rsidRDefault="00C046F8" w:rsidP="00C046F8">
      <w:pPr>
        <w:pStyle w:val="HChG"/>
      </w:pPr>
      <w:r>
        <w:tab/>
      </w:r>
      <w:r>
        <w:tab/>
      </w:r>
      <w:r>
        <w:rPr>
          <w:bCs/>
        </w:rPr>
        <w:t>Соглашение</w:t>
      </w:r>
      <w:bookmarkStart w:id="0" w:name="_Toc352838553"/>
      <w:bookmarkStart w:id="1" w:name="_Toc352852711"/>
      <w:bookmarkEnd w:id="0"/>
      <w:bookmarkEnd w:id="1"/>
    </w:p>
    <w:p w14:paraId="440B8864" w14:textId="77777777" w:rsidR="00C046F8" w:rsidRPr="00167C6E" w:rsidRDefault="00C046F8" w:rsidP="00C046F8">
      <w:pPr>
        <w:pStyle w:val="H1G"/>
        <w:spacing w:before="120" w:after="12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C046F8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C046F8">
        <w:rPr>
          <w:b w:val="0"/>
          <w:bCs/>
        </w:rPr>
        <w:t xml:space="preserve"> </w:t>
      </w:r>
    </w:p>
    <w:p w14:paraId="097C39C0" w14:textId="77777777" w:rsidR="00C046F8" w:rsidRPr="00167C6E" w:rsidRDefault="00C046F8" w:rsidP="00C046F8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7DC030EB" w14:textId="77777777" w:rsidR="00C046F8" w:rsidRPr="00167C6E" w:rsidRDefault="00C046F8" w:rsidP="00C046F8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_________</w:t>
      </w:r>
    </w:p>
    <w:p w14:paraId="5121B416" w14:textId="77777777" w:rsidR="00C046F8" w:rsidRPr="00167C6E" w:rsidRDefault="00C046F8" w:rsidP="00C046F8">
      <w:pPr>
        <w:pStyle w:val="HChG"/>
        <w:spacing w:before="200" w:after="120"/>
        <w:rPr>
          <w:sz w:val="24"/>
          <w:szCs w:val="24"/>
        </w:rPr>
      </w:pPr>
      <w:r>
        <w:tab/>
      </w:r>
      <w:r>
        <w:tab/>
      </w:r>
      <w:r>
        <w:rPr>
          <w:bCs/>
        </w:rPr>
        <w:t>Добавление 99 — Правила № 100 ООН</w:t>
      </w:r>
      <w:bookmarkStart w:id="2" w:name="_Toc352838554"/>
      <w:bookmarkStart w:id="3" w:name="_Toc352852712"/>
      <w:bookmarkEnd w:id="2"/>
      <w:bookmarkEnd w:id="3"/>
    </w:p>
    <w:p w14:paraId="15068EA1" w14:textId="77777777" w:rsidR="00C046F8" w:rsidRPr="00167C6E" w:rsidRDefault="00C046F8" w:rsidP="00C046F8">
      <w:pPr>
        <w:pStyle w:val="H1G"/>
        <w:spacing w:before="120" w:after="180" w:line="300" w:lineRule="exact"/>
      </w:pPr>
      <w:r>
        <w:tab/>
      </w:r>
      <w:r>
        <w:tab/>
      </w:r>
      <w:r>
        <w:rPr>
          <w:bCs/>
        </w:rPr>
        <w:t>Пересмотр 3 — Поправка 1</w:t>
      </w:r>
    </w:p>
    <w:p w14:paraId="379A79C6" w14:textId="77777777" w:rsidR="00C046F8" w:rsidRPr="00167C6E" w:rsidRDefault="00C046F8" w:rsidP="00C046F8">
      <w:pPr>
        <w:pStyle w:val="SingleTxtG"/>
        <w:spacing w:after="360"/>
      </w:pPr>
      <w:r>
        <w:t>Дополнение 1 к поправкам серии 03 — Дата вступления в силу: 22 июня 2022 года</w:t>
      </w:r>
    </w:p>
    <w:p w14:paraId="3C3E7F1D" w14:textId="77777777" w:rsidR="00C046F8" w:rsidRPr="00167C6E" w:rsidRDefault="00C046F8" w:rsidP="00C046F8">
      <w:pPr>
        <w:pStyle w:val="H1G"/>
        <w:spacing w:before="480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особых требований к электрическому приводу</w:t>
      </w:r>
    </w:p>
    <w:p w14:paraId="449F61BD" w14:textId="15E38FB8" w:rsidR="00C046F8" w:rsidRPr="00C046F8" w:rsidRDefault="00C046F8" w:rsidP="00C046F8">
      <w:pPr>
        <w:pStyle w:val="SingleTxtG"/>
      </w:pPr>
      <w:r w:rsidRPr="00C046F8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ECE/TRANS/WP.29/2021/118</w:t>
      </w:r>
      <w:r w:rsidRPr="00C046F8">
        <w:t>.</w:t>
      </w:r>
    </w:p>
    <w:p w14:paraId="655D85AE" w14:textId="77777777" w:rsidR="00C046F8" w:rsidRPr="00167C6E" w:rsidRDefault="00C046F8" w:rsidP="00C046F8">
      <w:pPr>
        <w:spacing w:line="220" w:lineRule="atLeast"/>
        <w:jc w:val="center"/>
        <w:rPr>
          <w:b/>
          <w:bCs/>
          <w:sz w:val="24"/>
          <w:szCs w:val="24"/>
        </w:rPr>
      </w:pPr>
      <w:r>
        <w:rPr>
          <w:b/>
          <w:bCs/>
        </w:rPr>
        <w:t>_________</w:t>
      </w:r>
    </w:p>
    <w:p w14:paraId="4FDE4EC2" w14:textId="77777777" w:rsidR="00C046F8" w:rsidRPr="00167C6E" w:rsidRDefault="00C046F8" w:rsidP="00C046F8">
      <w:pPr>
        <w:jc w:val="center"/>
        <w:rPr>
          <w:b/>
          <w:bCs/>
          <w:sz w:val="22"/>
        </w:rPr>
      </w:pPr>
      <w:r>
        <w:rPr>
          <w:b/>
          <w:bCs/>
          <w:noProof/>
          <w:sz w:val="24"/>
          <w:szCs w:val="24"/>
        </w:rPr>
        <w:drawing>
          <wp:anchor distT="0" distB="137160" distL="114300" distR="114300" simplePos="0" relativeHeight="251659264" behindDoc="0" locked="0" layoutInCell="1" allowOverlap="1" wp14:anchorId="5AC609F5" wp14:editId="7A78E952">
            <wp:simplePos x="0" y="0"/>
            <wp:positionH relativeFrom="column">
              <wp:posOffset>2571750</wp:posOffset>
            </wp:positionH>
            <wp:positionV relativeFrom="paragraph">
              <wp:posOffset>93980</wp:posOffset>
            </wp:positionV>
            <wp:extent cx="914400" cy="76644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ОРГАНИЗАЦИЯ ОБЪЕДИНЕННЫХ НАЦИЙ</w:t>
      </w:r>
    </w:p>
    <w:p w14:paraId="1E804D8F" w14:textId="77777777" w:rsidR="00C046F8" w:rsidRPr="00167C6E" w:rsidRDefault="00C046F8" w:rsidP="000063B2">
      <w:pPr>
        <w:pStyle w:val="SingleTxtG"/>
      </w:pPr>
      <w:r w:rsidRPr="000063B2">
        <w:rPr>
          <w:i/>
          <w:iCs/>
        </w:rPr>
        <w:lastRenderedPageBreak/>
        <w:t>Пункт 2.42, изменить нумерацию на примечание 1 и включить примечание 2</w:t>
      </w:r>
      <w:r>
        <w:t xml:space="preserve"> следующего содержания:</w:t>
      </w:r>
    </w:p>
    <w:p w14:paraId="3B2C1BB3" w14:textId="4A052E22" w:rsidR="00C046F8" w:rsidRPr="00167C6E" w:rsidRDefault="000063B2" w:rsidP="000063B2">
      <w:pPr>
        <w:pStyle w:val="SingleTxtG"/>
      </w:pPr>
      <w:r>
        <w:t>«</w:t>
      </w:r>
      <w:r w:rsidR="00C046F8">
        <w:t>2.42</w:t>
      </w:r>
      <w:r w:rsidR="00C046F8">
        <w:tab/>
      </w:r>
      <w:r>
        <w:tab/>
      </w:r>
      <w:r w:rsidR="00C046F8">
        <w:t>...</w:t>
      </w:r>
    </w:p>
    <w:p w14:paraId="262F7713" w14:textId="43C7B24E" w:rsidR="00C046F8" w:rsidRPr="00167C6E" w:rsidRDefault="00C046F8" w:rsidP="000063B2">
      <w:pPr>
        <w:pStyle w:val="SingleTxtG"/>
      </w:pPr>
      <w:r>
        <w:tab/>
      </w:r>
      <w:r w:rsidR="000063B2">
        <w:tab/>
      </w:r>
      <w:r>
        <w:t>Примечание 1: …</w:t>
      </w:r>
    </w:p>
    <w:p w14:paraId="05F7CD9A" w14:textId="0D749F97" w:rsidR="00C046F8" w:rsidRPr="00167C6E" w:rsidRDefault="000063B2" w:rsidP="000063B2">
      <w:pPr>
        <w:pStyle w:val="SingleTxtG"/>
        <w:ind w:left="2268" w:hanging="1134"/>
        <w:rPr>
          <w:b/>
          <w:bCs/>
        </w:rPr>
      </w:pPr>
      <w:r>
        <w:tab/>
      </w:r>
      <w:r>
        <w:tab/>
      </w:r>
      <w:r w:rsidR="00C046F8">
        <w:t>Примечание 2:</w:t>
      </w:r>
      <w:r w:rsidR="00C046F8">
        <w:tab/>
        <w:t>В случае пульсирующего напряжения постоянного тока (переменное напряжение без смены полярности) применяется порог постоянного тока».</w:t>
      </w:r>
    </w:p>
    <w:p w14:paraId="0E973B2E" w14:textId="77777777" w:rsidR="00C046F8" w:rsidRPr="00167C6E" w:rsidRDefault="00C046F8" w:rsidP="00C046F8">
      <w:pPr>
        <w:pStyle w:val="SingleTxtG"/>
        <w:spacing w:before="240" w:after="0"/>
        <w:jc w:val="center"/>
        <w:rPr>
          <w:bCs/>
          <w:u w:val="single"/>
        </w:rPr>
      </w:pPr>
      <w:r w:rsidRPr="00167C6E">
        <w:rPr>
          <w:bCs/>
          <w:u w:val="single"/>
        </w:rPr>
        <w:tab/>
      </w:r>
      <w:r w:rsidRPr="00167C6E">
        <w:rPr>
          <w:bCs/>
          <w:u w:val="single"/>
        </w:rPr>
        <w:tab/>
      </w:r>
      <w:r w:rsidRPr="00167C6E">
        <w:rPr>
          <w:bCs/>
          <w:u w:val="single"/>
        </w:rPr>
        <w:tab/>
      </w:r>
    </w:p>
    <w:p w14:paraId="5ADFEE4B" w14:textId="61E37A24" w:rsidR="00C046F8" w:rsidRDefault="00C046F8" w:rsidP="001F49C9"/>
    <w:p w14:paraId="382F86F7" w14:textId="77777777" w:rsidR="00381C24" w:rsidRPr="00BC18B2" w:rsidRDefault="00381C24" w:rsidP="001F49C9"/>
    <w:sectPr w:rsidR="00381C24" w:rsidRPr="00BC18B2" w:rsidSect="00C046F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CECC" w14:textId="77777777" w:rsidR="00B34E1D" w:rsidRPr="00A312BC" w:rsidRDefault="00B34E1D" w:rsidP="00A312BC"/>
  </w:endnote>
  <w:endnote w:type="continuationSeparator" w:id="0">
    <w:p w14:paraId="1D022286" w14:textId="77777777" w:rsidR="00B34E1D" w:rsidRPr="00A312BC" w:rsidRDefault="00B34E1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54E2" w14:textId="48387535" w:rsidR="00C046F8" w:rsidRPr="00C046F8" w:rsidRDefault="00C046F8">
    <w:pPr>
      <w:pStyle w:val="a8"/>
    </w:pPr>
    <w:r w:rsidRPr="00C046F8">
      <w:rPr>
        <w:b/>
        <w:sz w:val="18"/>
      </w:rPr>
      <w:fldChar w:fldCharType="begin"/>
    </w:r>
    <w:r w:rsidRPr="00C046F8">
      <w:rPr>
        <w:b/>
        <w:sz w:val="18"/>
      </w:rPr>
      <w:instrText xml:space="preserve"> PAGE  \* MERGEFORMAT </w:instrText>
    </w:r>
    <w:r w:rsidRPr="00C046F8">
      <w:rPr>
        <w:b/>
        <w:sz w:val="18"/>
      </w:rPr>
      <w:fldChar w:fldCharType="separate"/>
    </w:r>
    <w:r w:rsidRPr="00C046F8">
      <w:rPr>
        <w:b/>
        <w:noProof/>
        <w:sz w:val="18"/>
      </w:rPr>
      <w:t>2</w:t>
    </w:r>
    <w:r w:rsidRPr="00C046F8">
      <w:rPr>
        <w:b/>
        <w:sz w:val="18"/>
      </w:rPr>
      <w:fldChar w:fldCharType="end"/>
    </w:r>
    <w:r>
      <w:rPr>
        <w:b/>
        <w:sz w:val="18"/>
      </w:rPr>
      <w:tab/>
    </w:r>
    <w:r>
      <w:t>GE.22-14726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23C3" w14:textId="0F5519C8" w:rsidR="00C046F8" w:rsidRPr="00C046F8" w:rsidRDefault="00C046F8" w:rsidP="00C046F8">
    <w:pPr>
      <w:pStyle w:val="a8"/>
      <w:tabs>
        <w:tab w:val="clear" w:pos="9639"/>
        <w:tab w:val="right" w:pos="9638"/>
      </w:tabs>
      <w:rPr>
        <w:b/>
        <w:sz w:val="18"/>
      </w:rPr>
    </w:pPr>
    <w:r>
      <w:t>GE.22-14726</w:t>
    </w:r>
    <w:r>
      <w:tab/>
    </w:r>
    <w:r w:rsidRPr="00C046F8">
      <w:rPr>
        <w:b/>
        <w:sz w:val="18"/>
      </w:rPr>
      <w:fldChar w:fldCharType="begin"/>
    </w:r>
    <w:r w:rsidRPr="00C046F8">
      <w:rPr>
        <w:b/>
        <w:sz w:val="18"/>
      </w:rPr>
      <w:instrText xml:space="preserve"> PAGE  \* MERGEFORMAT </w:instrText>
    </w:r>
    <w:r w:rsidRPr="00C046F8">
      <w:rPr>
        <w:b/>
        <w:sz w:val="18"/>
      </w:rPr>
      <w:fldChar w:fldCharType="separate"/>
    </w:r>
    <w:r w:rsidRPr="00C046F8">
      <w:rPr>
        <w:b/>
        <w:noProof/>
        <w:sz w:val="18"/>
      </w:rPr>
      <w:t>3</w:t>
    </w:r>
    <w:r w:rsidRPr="00C046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2E58" w14:textId="436C3C4F" w:rsidR="00042B72" w:rsidRPr="00C046F8" w:rsidRDefault="00C046F8" w:rsidP="00C046F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003317A" wp14:editId="4F1F55A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22-14726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67532A5" wp14:editId="13C12E2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121122  151122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A5E3" w14:textId="77777777" w:rsidR="00B34E1D" w:rsidRPr="001075E9" w:rsidRDefault="00B34E1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8E7AF6" w14:textId="77777777" w:rsidR="00B34E1D" w:rsidRDefault="00B34E1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64C97EF" w14:textId="77777777" w:rsidR="00C046F8" w:rsidRPr="00167C6E" w:rsidRDefault="00C046F8" w:rsidP="00C046F8">
      <w:pPr>
        <w:pStyle w:val="ad"/>
      </w:pPr>
      <w:r>
        <w:tab/>
      </w:r>
      <w:r w:rsidRPr="00C046F8">
        <w:t>*</w:t>
      </w:r>
      <w:r>
        <w:tab/>
        <w:t xml:space="preserve">Прежние названия Соглашения: </w:t>
      </w:r>
    </w:p>
    <w:p w14:paraId="636D7208" w14:textId="77777777" w:rsidR="00C046F8" w:rsidRPr="00167C6E" w:rsidRDefault="00C046F8" w:rsidP="00C046F8">
      <w:pPr>
        <w:pStyle w:val="ad"/>
        <w:ind w:firstLine="0"/>
      </w:pPr>
      <w: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8BC7E4F" w14:textId="77777777" w:rsidR="00C046F8" w:rsidRPr="00167C6E" w:rsidRDefault="00C046F8" w:rsidP="00C046F8">
      <w:pPr>
        <w:pStyle w:val="ad"/>
        <w:ind w:firstLine="0"/>
      </w:pPr>
      <w:r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479C" w14:textId="571F853F" w:rsidR="00C046F8" w:rsidRPr="00C046F8" w:rsidRDefault="00C046F8">
    <w:pPr>
      <w:pStyle w:val="a5"/>
    </w:pPr>
    <w:fldSimple w:instr=" TITLE  \* MERGEFORMAT ">
      <w:r w:rsidR="00DE6E49">
        <w:t>E/ECE/324/Rev.2/Add.99/Rev.3/Amend.1</w:t>
      </w:r>
    </w:fldSimple>
    <w:r>
      <w:br/>
    </w:r>
    <w:fldSimple w:instr=" KEYWORDS  \* MERGEFORMAT ">
      <w:r w:rsidR="00DE6E49">
        <w:t>E/ECE/TRANS/505/Rev.2/Add.99/Rev.3/Amend.1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9958" w14:textId="5CEDD348" w:rsidR="00C046F8" w:rsidRPr="00C046F8" w:rsidRDefault="00C046F8" w:rsidP="00C046F8">
    <w:pPr>
      <w:pStyle w:val="a5"/>
      <w:jc w:val="right"/>
    </w:pPr>
    <w:fldSimple w:instr=" TITLE  \* MERGEFORMAT ">
      <w:r w:rsidR="00DE6E49">
        <w:t>E/ECE/324/Rev.2/Add.99/Rev.3/Amend.1</w:t>
      </w:r>
    </w:fldSimple>
    <w:r>
      <w:br/>
    </w:r>
    <w:fldSimple w:instr=" KEYWORDS  \* MERGEFORMAT ">
      <w:r w:rsidR="00DE6E49">
        <w:t>E/ECE/TRANS/505/Rev.2/Add.99/Rev.3/Amend.1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1D"/>
    <w:rsid w:val="000063B2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34E1D"/>
    <w:rsid w:val="00B539E7"/>
    <w:rsid w:val="00B62458"/>
    <w:rsid w:val="00BB7B85"/>
    <w:rsid w:val="00BC18B2"/>
    <w:rsid w:val="00BC4F55"/>
    <w:rsid w:val="00BD33EE"/>
    <w:rsid w:val="00C046F8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E6E49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BDB71"/>
  <w15:docId w15:val="{2B594947-B54F-4CAD-BB70-D0E1DCD6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SingleTxtGCar">
    <w:name w:val="_ Single Txt_G Car"/>
    <w:link w:val="SingleTxtG"/>
    <w:rsid w:val="00C046F8"/>
    <w:rPr>
      <w:lang w:val="ru-RU" w:eastAsia="en-US"/>
    </w:rPr>
  </w:style>
  <w:style w:type="character" w:customStyle="1" w:styleId="HChGChar">
    <w:name w:val="_ H _Ch_G Char"/>
    <w:link w:val="HChG"/>
    <w:rsid w:val="00C046F8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C046F8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C3645-9BD3-4161-B721-E7F732235D7C}"/>
</file>

<file path=customXml/itemProps2.xml><?xml version="1.0" encoding="utf-8"?>
<ds:datastoreItem xmlns:ds="http://schemas.openxmlformats.org/officeDocument/2006/customXml" ds:itemID="{CC1B7FE7-259D-4F0A-8EED-FADDB5470525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150</Words>
  <Characters>1139</Characters>
  <Application>Microsoft Office Word</Application>
  <DocSecurity>0</DocSecurity>
  <Lines>40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E/ECE/324/Rev.2/Add.99/Rev.3/Amend.1</vt:lpstr>
      <vt:lpstr>A/</vt:lpstr>
      <vt:lpstr>A/</vt:lpstr>
    </vt:vector>
  </TitlesOfParts>
  <Company>DCM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E/ECE/324/Rev.2/Add.99/Rev.3/Amend.1</dc:title>
  <dc:creator>Anna BLAGODATSKIKH</dc:creator>
  <cp:keywords>E/ECE/TRANS/505/Rev.2/Add.99/Rev.3/Amend.1</cp:keywords>
  <cp:lastModifiedBy>Anna Blagodatskikh</cp:lastModifiedBy>
  <cp:revision>3</cp:revision>
  <cp:lastPrinted>2022-11-15T08:25:00Z</cp:lastPrinted>
  <dcterms:created xsi:type="dcterms:W3CDTF">2022-11-15T08:25:00Z</dcterms:created>
  <dcterms:modified xsi:type="dcterms:W3CDTF">2022-11-15T08:26:00Z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