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16C03" w:rsidRPr="0039535A" w14:paraId="4AC2ACCE" w14:textId="77777777" w:rsidTr="00576FBF">
        <w:trPr>
          <w:cantSplit/>
          <w:trHeight w:val="568"/>
        </w:trPr>
        <w:tc>
          <w:tcPr>
            <w:tcW w:w="1276" w:type="dxa"/>
            <w:tcBorders>
              <w:bottom w:val="single" w:sz="4" w:space="0" w:color="auto"/>
            </w:tcBorders>
            <w:shd w:val="clear" w:color="auto" w:fill="auto"/>
            <w:vAlign w:val="bottom"/>
          </w:tcPr>
          <w:p w14:paraId="7329ECD0" w14:textId="5474E33A" w:rsidR="00E03A64" w:rsidRPr="00C16C03"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C16C03" w:rsidRDefault="00E03A64" w:rsidP="0041175A">
            <w:pPr>
              <w:spacing w:after="80" w:line="300" w:lineRule="exact"/>
              <w:rPr>
                <w:b/>
                <w:sz w:val="24"/>
                <w:szCs w:val="24"/>
                <w:lang w:val="en-GB"/>
              </w:rPr>
            </w:pPr>
            <w:r w:rsidRPr="00C16C03">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7240BE08" w:rsidR="00E03A64" w:rsidRPr="00C16C03" w:rsidRDefault="00B45FED" w:rsidP="00735FB5">
            <w:pPr>
              <w:jc w:val="right"/>
              <w:rPr>
                <w:highlight w:val="yellow"/>
                <w:lang w:val="en-GB"/>
              </w:rPr>
            </w:pPr>
            <w:r w:rsidRPr="0039535A">
              <w:rPr>
                <w:sz w:val="40"/>
                <w:lang w:val="en-US"/>
              </w:rPr>
              <w:t>ECE</w:t>
            </w:r>
            <w:r w:rsidRPr="0039535A">
              <w:rPr>
                <w:lang w:val="en-US"/>
              </w:rPr>
              <w:t>/TRANS/WP.29/GRBP/202</w:t>
            </w:r>
            <w:r w:rsidR="003504ED" w:rsidRPr="0039535A">
              <w:rPr>
                <w:lang w:val="en-US"/>
              </w:rPr>
              <w:t>4</w:t>
            </w:r>
            <w:r w:rsidRPr="0039535A">
              <w:rPr>
                <w:lang w:val="en-US"/>
              </w:rPr>
              <w:t>/</w:t>
            </w:r>
            <w:r w:rsidR="0039535A">
              <w:rPr>
                <w:lang w:val="en-US"/>
              </w:rPr>
              <w:t>15</w:t>
            </w:r>
          </w:p>
        </w:tc>
      </w:tr>
      <w:tr w:rsidR="00C16C03" w:rsidRPr="00C16C03"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C16C03" w:rsidRDefault="00D17D4E" w:rsidP="0041175A">
            <w:pPr>
              <w:spacing w:before="120"/>
              <w:rPr>
                <w:lang w:val="en-GB"/>
              </w:rPr>
            </w:pPr>
            <w:r w:rsidRPr="00C16C03">
              <w:rPr>
                <w:noProof/>
                <w:lang w:val="en-GB" w:eastAsia="fr-FR"/>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C16C03" w:rsidRDefault="00E03A64" w:rsidP="0041175A">
            <w:pPr>
              <w:spacing w:before="120" w:line="420" w:lineRule="exact"/>
              <w:rPr>
                <w:sz w:val="40"/>
                <w:szCs w:val="40"/>
                <w:lang w:val="en-GB"/>
              </w:rPr>
            </w:pPr>
            <w:r w:rsidRPr="00C16C03">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39535A" w:rsidRDefault="00E03A64" w:rsidP="0041175A">
            <w:pPr>
              <w:tabs>
                <w:tab w:val="right" w:pos="2835"/>
              </w:tabs>
              <w:spacing w:before="240" w:line="240" w:lineRule="exact"/>
              <w:rPr>
                <w:lang w:val="en-GB"/>
              </w:rPr>
            </w:pPr>
            <w:r w:rsidRPr="0039535A">
              <w:rPr>
                <w:lang w:val="en-GB"/>
              </w:rPr>
              <w:t>Distr.: General</w:t>
            </w:r>
          </w:p>
          <w:p w14:paraId="227EF995" w14:textId="660BED2D" w:rsidR="00E03A64" w:rsidRPr="0039535A" w:rsidRDefault="0039535A" w:rsidP="0041175A">
            <w:pPr>
              <w:spacing w:line="240" w:lineRule="exact"/>
              <w:rPr>
                <w:lang w:val="en-GB"/>
              </w:rPr>
            </w:pPr>
            <w:r w:rsidRPr="0039535A">
              <w:rPr>
                <w:lang w:val="en-GB"/>
              </w:rPr>
              <w:t>2</w:t>
            </w:r>
            <w:r w:rsidR="002F1F23" w:rsidRPr="0039535A">
              <w:rPr>
                <w:lang w:val="en-GB"/>
              </w:rPr>
              <w:t>4</w:t>
            </w:r>
            <w:r w:rsidR="00992940" w:rsidRPr="0039535A">
              <w:rPr>
                <w:lang w:val="en-GB"/>
              </w:rPr>
              <w:t xml:space="preserve"> </w:t>
            </w:r>
            <w:r w:rsidR="003504ED" w:rsidRPr="0039535A">
              <w:rPr>
                <w:lang w:val="en-GB"/>
              </w:rPr>
              <w:t>November</w:t>
            </w:r>
            <w:r w:rsidR="00992940" w:rsidRPr="0039535A">
              <w:rPr>
                <w:lang w:val="en-GB"/>
              </w:rPr>
              <w:t xml:space="preserve"> 202</w:t>
            </w:r>
            <w:r w:rsidR="003504ED" w:rsidRPr="0039535A">
              <w:rPr>
                <w:lang w:val="en-GB"/>
              </w:rPr>
              <w:t>3</w:t>
            </w:r>
          </w:p>
          <w:p w14:paraId="7C397D80" w14:textId="77777777" w:rsidR="00E03A64" w:rsidRPr="0039535A" w:rsidRDefault="00E03A64" w:rsidP="0041175A">
            <w:pPr>
              <w:spacing w:line="240" w:lineRule="exact"/>
              <w:rPr>
                <w:lang w:val="en-GB"/>
              </w:rPr>
            </w:pPr>
          </w:p>
          <w:p w14:paraId="4490966E" w14:textId="77777777" w:rsidR="00E03A64" w:rsidRPr="00C16C03" w:rsidRDefault="00E03A64" w:rsidP="0041175A">
            <w:pPr>
              <w:spacing w:line="240" w:lineRule="exact"/>
              <w:rPr>
                <w:lang w:val="en-GB"/>
              </w:rPr>
            </w:pPr>
            <w:r w:rsidRPr="0039535A">
              <w:rPr>
                <w:lang w:val="en-GB"/>
              </w:rPr>
              <w:t>Original: English</w:t>
            </w:r>
          </w:p>
        </w:tc>
      </w:tr>
    </w:tbl>
    <w:p w14:paraId="4C0044CD" w14:textId="77777777" w:rsidR="00BB1F39" w:rsidRPr="00C16C03" w:rsidRDefault="00E03A64" w:rsidP="00E03A64">
      <w:pPr>
        <w:spacing w:before="120"/>
        <w:rPr>
          <w:b/>
          <w:bCs/>
          <w:sz w:val="28"/>
          <w:szCs w:val="28"/>
          <w:lang w:val="en-GB"/>
        </w:rPr>
      </w:pPr>
      <w:r w:rsidRPr="00C16C03">
        <w:rPr>
          <w:b/>
          <w:sz w:val="28"/>
          <w:szCs w:val="28"/>
          <w:lang w:val="en-GB"/>
        </w:rPr>
        <w:t>Economic</w:t>
      </w:r>
      <w:r w:rsidRPr="00C16C03">
        <w:rPr>
          <w:b/>
          <w:bCs/>
          <w:sz w:val="28"/>
          <w:szCs w:val="28"/>
          <w:lang w:val="en-GB"/>
        </w:rPr>
        <w:t xml:space="preserve"> Commission for Europe </w:t>
      </w:r>
    </w:p>
    <w:p w14:paraId="415C529A" w14:textId="77777777" w:rsidR="00BB1F39" w:rsidRPr="00C16C03" w:rsidRDefault="00E03A64" w:rsidP="00E03A64">
      <w:pPr>
        <w:spacing w:before="120"/>
        <w:rPr>
          <w:sz w:val="28"/>
          <w:szCs w:val="28"/>
          <w:lang w:val="en-GB"/>
        </w:rPr>
      </w:pPr>
      <w:r w:rsidRPr="00C16C03">
        <w:rPr>
          <w:sz w:val="28"/>
          <w:szCs w:val="28"/>
          <w:lang w:val="en-GB"/>
        </w:rPr>
        <w:t xml:space="preserve">Inland Transport Committee </w:t>
      </w:r>
    </w:p>
    <w:p w14:paraId="0DD9A787" w14:textId="77777777" w:rsidR="00E03A64" w:rsidRPr="00C16C03" w:rsidRDefault="00E03A64" w:rsidP="00E03A64">
      <w:pPr>
        <w:spacing w:before="120"/>
        <w:rPr>
          <w:sz w:val="22"/>
          <w:szCs w:val="22"/>
          <w:lang w:val="en-GB"/>
        </w:rPr>
      </w:pPr>
      <w:r w:rsidRPr="00C16C03">
        <w:rPr>
          <w:b/>
          <w:bCs/>
          <w:sz w:val="24"/>
          <w:szCs w:val="24"/>
          <w:lang w:val="en-GB"/>
        </w:rPr>
        <w:t xml:space="preserve">World Forum for Harmonization of Vehicle Regulations </w:t>
      </w:r>
    </w:p>
    <w:p w14:paraId="71FCA7C1" w14:textId="77777777" w:rsidR="00E03A64" w:rsidRPr="00C16C03" w:rsidRDefault="00E03A64" w:rsidP="00E03A64">
      <w:pPr>
        <w:spacing w:before="120" w:after="120"/>
        <w:rPr>
          <w:b/>
          <w:bCs/>
          <w:lang w:val="en-GB"/>
        </w:rPr>
      </w:pPr>
      <w:r w:rsidRPr="00C16C03">
        <w:rPr>
          <w:b/>
          <w:bCs/>
          <w:lang w:val="en-GB"/>
        </w:rPr>
        <w:t xml:space="preserve">Working Party on </w:t>
      </w:r>
      <w:r w:rsidR="00BB1F39" w:rsidRPr="00C16C03">
        <w:rPr>
          <w:b/>
          <w:bCs/>
          <w:lang w:val="en-GB"/>
        </w:rPr>
        <w:t>Noise and Tyres</w:t>
      </w:r>
    </w:p>
    <w:p w14:paraId="04BC7C6C" w14:textId="62B03C2A" w:rsidR="00E03A64" w:rsidRPr="00C16C03" w:rsidRDefault="00735FB5" w:rsidP="00E03A64">
      <w:pPr>
        <w:rPr>
          <w:b/>
          <w:lang w:val="en-GB"/>
        </w:rPr>
      </w:pPr>
      <w:r w:rsidRPr="00C16C03">
        <w:rPr>
          <w:b/>
          <w:lang w:val="en-GB"/>
        </w:rPr>
        <w:t>Seventy-</w:t>
      </w:r>
      <w:r w:rsidR="001966A4">
        <w:rPr>
          <w:b/>
          <w:lang w:val="en-GB"/>
        </w:rPr>
        <w:t>ninth</w:t>
      </w:r>
      <w:r w:rsidR="00E03A64" w:rsidRPr="00C16C03">
        <w:rPr>
          <w:b/>
          <w:lang w:val="en-GB"/>
        </w:rPr>
        <w:t xml:space="preserve"> session </w:t>
      </w:r>
    </w:p>
    <w:p w14:paraId="4DFDDE86" w14:textId="1559E7D4" w:rsidR="00E03A64" w:rsidRPr="00C16C03" w:rsidRDefault="00E03A64" w:rsidP="00E03A64">
      <w:pPr>
        <w:rPr>
          <w:bCs/>
          <w:lang w:val="en-GB"/>
        </w:rPr>
      </w:pPr>
      <w:r w:rsidRPr="00C16C03">
        <w:rPr>
          <w:lang w:val="en-GB"/>
        </w:rPr>
        <w:t>Geneva</w:t>
      </w:r>
      <w:r w:rsidR="00735FB5" w:rsidRPr="00C16C03">
        <w:rPr>
          <w:bCs/>
          <w:lang w:val="en-GB"/>
        </w:rPr>
        <w:t xml:space="preserve">, </w:t>
      </w:r>
      <w:r w:rsidR="001966A4">
        <w:rPr>
          <w:bCs/>
          <w:lang w:val="en-GB"/>
        </w:rPr>
        <w:t>6</w:t>
      </w:r>
      <w:r w:rsidR="00C934AC" w:rsidRPr="00C16C03">
        <w:rPr>
          <w:bCs/>
          <w:lang w:val="en-GB"/>
        </w:rPr>
        <w:t>–</w:t>
      </w:r>
      <w:r w:rsidR="001966A4">
        <w:rPr>
          <w:bCs/>
          <w:lang w:val="en-GB"/>
        </w:rPr>
        <w:t>9</w:t>
      </w:r>
      <w:r w:rsidR="00EA370C" w:rsidRPr="00C16C03">
        <w:rPr>
          <w:bCs/>
          <w:lang w:val="en-GB"/>
        </w:rPr>
        <w:t xml:space="preserve"> </w:t>
      </w:r>
      <w:r w:rsidR="001966A4">
        <w:rPr>
          <w:bCs/>
          <w:lang w:val="en-GB"/>
        </w:rPr>
        <w:t>February</w:t>
      </w:r>
      <w:r w:rsidR="00735FB5" w:rsidRPr="00C16C03">
        <w:rPr>
          <w:bCs/>
          <w:lang w:val="en-GB"/>
        </w:rPr>
        <w:t xml:space="preserve"> 202</w:t>
      </w:r>
      <w:r w:rsidR="001966A4">
        <w:rPr>
          <w:bCs/>
          <w:lang w:val="en-GB"/>
        </w:rPr>
        <w:t>4</w:t>
      </w:r>
    </w:p>
    <w:p w14:paraId="1F4EA9BA" w14:textId="6597F581" w:rsidR="00E03A64" w:rsidRPr="00C16C03" w:rsidRDefault="00E03A64" w:rsidP="00E03A64">
      <w:pPr>
        <w:rPr>
          <w:bCs/>
          <w:lang w:val="en-GB"/>
        </w:rPr>
      </w:pPr>
      <w:r w:rsidRPr="00C578C8">
        <w:rPr>
          <w:bCs/>
          <w:lang w:val="en-GB"/>
        </w:rPr>
        <w:t>Item</w:t>
      </w:r>
      <w:r w:rsidR="0039535A">
        <w:rPr>
          <w:bCs/>
          <w:lang w:val="en-GB"/>
        </w:rPr>
        <w:t xml:space="preserve"> 7 (a) </w:t>
      </w:r>
      <w:r w:rsidRPr="00C578C8">
        <w:rPr>
          <w:bCs/>
          <w:lang w:val="en-GB"/>
        </w:rPr>
        <w:t>of the provisional agenda</w:t>
      </w:r>
    </w:p>
    <w:p w14:paraId="34CF11C5" w14:textId="494129FC" w:rsidR="00716F84" w:rsidRPr="00C16C03" w:rsidRDefault="00716F84" w:rsidP="00716F84">
      <w:pPr>
        <w:rPr>
          <w:b/>
          <w:bCs/>
          <w:lang w:val="en-GB"/>
        </w:rPr>
      </w:pPr>
      <w:r w:rsidRPr="00C16C03">
        <w:rPr>
          <w:b/>
          <w:bCs/>
          <w:lang w:val="en-GB"/>
        </w:rPr>
        <w:t xml:space="preserve">Tyres: UN Regulation No. 30 (Tyres for passenger </w:t>
      </w:r>
      <w:r w:rsidR="00AE041D">
        <w:rPr>
          <w:b/>
          <w:bCs/>
          <w:lang w:val="en-GB"/>
        </w:rPr>
        <w:t xml:space="preserve">vehicles </w:t>
      </w:r>
      <w:r w:rsidRPr="00C16C03">
        <w:rPr>
          <w:b/>
          <w:bCs/>
          <w:lang w:val="en-GB"/>
        </w:rPr>
        <w:t>and their trailers)</w:t>
      </w:r>
    </w:p>
    <w:p w14:paraId="3E3F695C" w14:textId="016E9DEC" w:rsidR="00E03A64" w:rsidRPr="00C16C03" w:rsidRDefault="00E03A64" w:rsidP="00E03A64">
      <w:pPr>
        <w:keepNext/>
        <w:keepLines/>
        <w:tabs>
          <w:tab w:val="right" w:pos="851"/>
        </w:tabs>
        <w:spacing w:before="360" w:after="240" w:line="300" w:lineRule="exact"/>
        <w:ind w:left="1134" w:right="1134" w:hanging="1134"/>
        <w:rPr>
          <w:b/>
          <w:sz w:val="24"/>
          <w:szCs w:val="24"/>
          <w:lang w:val="en-GB"/>
        </w:rPr>
      </w:pPr>
      <w:r w:rsidRPr="00C16C03">
        <w:rPr>
          <w:b/>
          <w:sz w:val="28"/>
          <w:lang w:val="en-GB"/>
        </w:rPr>
        <w:tab/>
      </w:r>
      <w:r w:rsidRPr="00C16C03">
        <w:rPr>
          <w:b/>
          <w:sz w:val="28"/>
          <w:lang w:val="en-GB"/>
        </w:rPr>
        <w:tab/>
      </w:r>
      <w:r w:rsidR="006C15C2" w:rsidRPr="00C16C03">
        <w:rPr>
          <w:b/>
          <w:sz w:val="28"/>
          <w:lang w:val="en-GB"/>
        </w:rPr>
        <w:t>Proposal for Supplement</w:t>
      </w:r>
      <w:r w:rsidR="00316105">
        <w:rPr>
          <w:b/>
          <w:sz w:val="28"/>
          <w:lang w:val="en-GB"/>
        </w:rPr>
        <w:t xml:space="preserve"> 26</w:t>
      </w:r>
      <w:r w:rsidR="006C15C2" w:rsidRPr="00C16C03">
        <w:rPr>
          <w:b/>
          <w:sz w:val="28"/>
          <w:lang w:val="en-GB"/>
        </w:rPr>
        <w:t xml:space="preserve"> to the 02 series of amendments to UN Regulation No. 30</w:t>
      </w:r>
      <w:r w:rsidR="00716F84" w:rsidRPr="00C16C03">
        <w:rPr>
          <w:b/>
          <w:sz w:val="28"/>
          <w:lang w:val="en-GB"/>
        </w:rPr>
        <w:t xml:space="preserve"> </w:t>
      </w:r>
    </w:p>
    <w:p w14:paraId="21B9B395" w14:textId="7B072F77" w:rsidR="00E03A64" w:rsidRPr="00C16C03" w:rsidRDefault="00E03A64" w:rsidP="00E03A64">
      <w:pPr>
        <w:keepNext/>
        <w:keepLines/>
        <w:tabs>
          <w:tab w:val="right" w:pos="851"/>
        </w:tabs>
        <w:spacing w:before="360" w:after="240" w:line="270" w:lineRule="exact"/>
        <w:ind w:left="1134" w:right="1134" w:hanging="1134"/>
        <w:rPr>
          <w:b/>
          <w:sz w:val="24"/>
          <w:lang w:val="en-GB"/>
        </w:rPr>
      </w:pPr>
      <w:r w:rsidRPr="00C16C03">
        <w:rPr>
          <w:b/>
          <w:sz w:val="24"/>
          <w:lang w:val="en-GB"/>
        </w:rPr>
        <w:tab/>
      </w:r>
      <w:r w:rsidRPr="00C16C03">
        <w:rPr>
          <w:b/>
          <w:sz w:val="24"/>
          <w:lang w:val="en-GB"/>
        </w:rPr>
        <w:tab/>
      </w:r>
      <w:r w:rsidR="00703570" w:rsidRPr="003C005D">
        <w:rPr>
          <w:b/>
          <w:sz w:val="24"/>
          <w:lang w:val="en-GB"/>
        </w:rPr>
        <w:t>Submitted by the experts from the European Tyre and Rim Technical Organisation</w:t>
      </w:r>
      <w:r w:rsidR="00703570" w:rsidRPr="003C005D">
        <w:rPr>
          <w:b/>
          <w:lang w:val="en-GB"/>
        </w:rPr>
        <w:footnoteReference w:customMarkFollows="1" w:id="2"/>
        <w:t>*</w:t>
      </w:r>
    </w:p>
    <w:p w14:paraId="6C2B27B4" w14:textId="3883ABB2" w:rsidR="00FE243B" w:rsidRPr="00C16C03" w:rsidRDefault="006C15C2" w:rsidP="00BC3A0A">
      <w:pPr>
        <w:pStyle w:val="SingleTxtG"/>
        <w:tabs>
          <w:tab w:val="left" w:pos="8505"/>
        </w:tabs>
        <w:spacing w:before="240" w:after="0"/>
        <w:rPr>
          <w:lang w:val="en-GB"/>
        </w:rPr>
      </w:pPr>
      <w:r w:rsidRPr="00C16C03">
        <w:rPr>
          <w:lang w:val="en-GB"/>
        </w:rPr>
        <w:t>The text reproduced below was prepared by the experts from</w:t>
      </w:r>
      <w:r w:rsidR="00172F17" w:rsidRPr="00172F17">
        <w:rPr>
          <w:lang w:val="en-US"/>
        </w:rPr>
        <w:t xml:space="preserve"> </w:t>
      </w:r>
      <w:r w:rsidR="00172F17" w:rsidRPr="00172F17">
        <w:rPr>
          <w:lang w:val="en-GB"/>
        </w:rPr>
        <w:t>the European Tyre and Rim Technical Organisation</w:t>
      </w:r>
      <w:r w:rsidRPr="00C16C03">
        <w:rPr>
          <w:lang w:val="en-GB"/>
        </w:rPr>
        <w:t xml:space="preserve"> </w:t>
      </w:r>
      <w:r w:rsidR="00172F17">
        <w:rPr>
          <w:lang w:val="en-GB"/>
        </w:rPr>
        <w:t>(</w:t>
      </w:r>
      <w:r w:rsidR="003F4624" w:rsidRPr="00C16C03">
        <w:rPr>
          <w:lang w:val="en-GB"/>
        </w:rPr>
        <w:t>ETRTO</w:t>
      </w:r>
      <w:r w:rsidR="00172F17">
        <w:rPr>
          <w:lang w:val="en-GB"/>
        </w:rPr>
        <w:t>)</w:t>
      </w:r>
      <w:r w:rsidR="00BC3A0A">
        <w:rPr>
          <w:lang w:val="en-GB"/>
        </w:rPr>
        <w:t>.</w:t>
      </w:r>
      <w:r w:rsidR="00EA370C" w:rsidRPr="00C16C03">
        <w:rPr>
          <w:lang w:val="en-GB"/>
        </w:rPr>
        <w:t xml:space="preserve"> </w:t>
      </w:r>
      <w:r w:rsidR="00BC3A0A" w:rsidRPr="003F636C">
        <w:rPr>
          <w:lang w:val="en-GB"/>
        </w:rPr>
        <w:t>The modifications to the existing text of the UN Regulation are marked in bold for new or strikethrough for deleted characters.</w:t>
      </w:r>
    </w:p>
    <w:p w14:paraId="4E9F16A8" w14:textId="77777777" w:rsidR="00BE15E7" w:rsidRPr="00C16C03" w:rsidRDefault="00FE243B" w:rsidP="00CC1634">
      <w:pPr>
        <w:pStyle w:val="SingleTxtG"/>
        <w:tabs>
          <w:tab w:val="left" w:pos="8505"/>
        </w:tabs>
        <w:spacing w:before="240" w:after="0"/>
        <w:ind w:firstLine="567"/>
        <w:rPr>
          <w:lang w:val="en-GB"/>
        </w:rPr>
      </w:pPr>
      <w:r w:rsidRPr="00C16C03">
        <w:rPr>
          <w:lang w:val="en-GB"/>
        </w:rPr>
        <w:t xml:space="preserve"> </w:t>
      </w:r>
    </w:p>
    <w:p w14:paraId="48350505" w14:textId="77777777" w:rsidR="00240D36" w:rsidRPr="00C16C03" w:rsidRDefault="00240D36" w:rsidP="006A187B">
      <w:pPr>
        <w:keepNext/>
        <w:keepLines/>
        <w:tabs>
          <w:tab w:val="right" w:pos="851"/>
          <w:tab w:val="left" w:pos="8505"/>
        </w:tabs>
        <w:spacing w:before="360" w:after="240" w:line="300" w:lineRule="exact"/>
        <w:ind w:left="1134" w:right="1134" w:firstLine="567"/>
        <w:rPr>
          <w:lang w:val="en-GB"/>
        </w:rPr>
        <w:sectPr w:rsidR="00240D36" w:rsidRPr="00C16C03" w:rsidSect="00B45FE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625E1AF8" w:rsidR="00AD4644" w:rsidRPr="00C16C03" w:rsidRDefault="00E5260A" w:rsidP="00E5260A">
      <w:pPr>
        <w:keepNext/>
        <w:keepLines/>
        <w:tabs>
          <w:tab w:val="right" w:pos="851"/>
        </w:tabs>
        <w:spacing w:before="360" w:after="240" w:line="300" w:lineRule="exact"/>
        <w:ind w:left="360" w:right="1134"/>
        <w:rPr>
          <w:b/>
          <w:bCs/>
          <w:sz w:val="28"/>
          <w:szCs w:val="28"/>
          <w:lang w:val="en-GB"/>
        </w:rPr>
      </w:pPr>
      <w:r w:rsidRPr="00C16C03">
        <w:rPr>
          <w:b/>
          <w:bCs/>
          <w:sz w:val="28"/>
          <w:szCs w:val="28"/>
          <w:lang w:val="en-GB"/>
        </w:rPr>
        <w:lastRenderedPageBreak/>
        <w:tab/>
        <w:t>I.</w:t>
      </w:r>
      <w:r w:rsidRPr="00C16C03">
        <w:rPr>
          <w:b/>
          <w:bCs/>
          <w:sz w:val="28"/>
          <w:szCs w:val="28"/>
          <w:lang w:val="en-GB"/>
        </w:rPr>
        <w:tab/>
      </w:r>
      <w:r w:rsidR="00AD4644" w:rsidRPr="00C16C03">
        <w:rPr>
          <w:b/>
          <w:bCs/>
          <w:sz w:val="28"/>
          <w:szCs w:val="28"/>
          <w:lang w:val="en-GB"/>
        </w:rPr>
        <w:t>Proposal</w:t>
      </w:r>
    </w:p>
    <w:p w14:paraId="0E6A4018" w14:textId="35C1EB8F" w:rsidR="005368E3" w:rsidRPr="00C16C03" w:rsidRDefault="005368E3" w:rsidP="00BF09DC">
      <w:pPr>
        <w:spacing w:after="120"/>
        <w:ind w:left="1134"/>
        <w:rPr>
          <w:lang w:val="en-GB"/>
        </w:rPr>
      </w:pPr>
      <w:r w:rsidRPr="00C16C03">
        <w:rPr>
          <w:bCs/>
          <w:i/>
          <w:lang w:val="en-GB"/>
        </w:rPr>
        <w:t xml:space="preserve">Paragraph </w:t>
      </w:r>
      <w:r w:rsidR="00334BCA">
        <w:rPr>
          <w:bCs/>
          <w:i/>
          <w:lang w:val="en-GB"/>
        </w:rPr>
        <w:t>1</w:t>
      </w:r>
      <w:r w:rsidRPr="00C16C03">
        <w:rPr>
          <w:bCs/>
          <w:i/>
          <w:lang w:val="en-GB"/>
        </w:rPr>
        <w:t>.</w:t>
      </w:r>
      <w:r w:rsidRPr="00C16C03">
        <w:rPr>
          <w:i/>
          <w:iCs/>
          <w:lang w:val="en-GB"/>
        </w:rPr>
        <w:t xml:space="preserve">, </w:t>
      </w:r>
      <w:r w:rsidRPr="00C16C03">
        <w:rPr>
          <w:lang w:val="en-GB"/>
        </w:rPr>
        <w:t>amend to read</w:t>
      </w:r>
      <w:r w:rsidR="00334BCA">
        <w:rPr>
          <w:lang w:val="en-GB"/>
        </w:rPr>
        <w:t xml:space="preserve"> (including the footnotes)</w:t>
      </w:r>
      <w:r w:rsidRPr="00C16C03">
        <w:rPr>
          <w:lang w:val="en-GB"/>
        </w:rPr>
        <w:t>:</w:t>
      </w:r>
    </w:p>
    <w:p w14:paraId="4864084E" w14:textId="2A4F92D3" w:rsidR="00F72A78" w:rsidRDefault="00F72A78" w:rsidP="00BF09DC">
      <w:pPr>
        <w:pStyle w:val="BodyTextIndent3"/>
        <w:ind w:left="2268" w:right="1134" w:hanging="1134"/>
        <w:jc w:val="both"/>
        <w:rPr>
          <w:sz w:val="20"/>
          <w:szCs w:val="20"/>
        </w:rPr>
      </w:pPr>
      <w:r w:rsidRPr="00C16C03">
        <w:rPr>
          <w:iCs/>
        </w:rPr>
        <w:t>"</w:t>
      </w:r>
      <w:r w:rsidR="00334BCA">
        <w:rPr>
          <w:sz w:val="20"/>
          <w:szCs w:val="20"/>
        </w:rPr>
        <w:t>1</w:t>
      </w:r>
      <w:r w:rsidR="00FF7F2A" w:rsidRPr="00C16C03">
        <w:rPr>
          <w:sz w:val="20"/>
          <w:szCs w:val="20"/>
        </w:rPr>
        <w:t>.</w:t>
      </w:r>
      <w:r w:rsidR="00FF7F2A" w:rsidRPr="00C16C03">
        <w:rPr>
          <w:sz w:val="20"/>
          <w:szCs w:val="20"/>
        </w:rPr>
        <w:tab/>
      </w:r>
      <w:r>
        <w:rPr>
          <w:sz w:val="20"/>
          <w:szCs w:val="20"/>
        </w:rPr>
        <w:t>SCOPE</w:t>
      </w:r>
    </w:p>
    <w:p w14:paraId="43F747E9" w14:textId="0793F42E" w:rsidR="00F72A78" w:rsidRDefault="00F72A78" w:rsidP="00F72A78">
      <w:pPr>
        <w:pStyle w:val="BodyTextIndent3"/>
        <w:ind w:left="2268" w:right="1134"/>
        <w:jc w:val="both"/>
        <w:rPr>
          <w:sz w:val="20"/>
          <w:szCs w:val="20"/>
        </w:rPr>
      </w:pPr>
      <w:r w:rsidRPr="00F72A78">
        <w:rPr>
          <w:sz w:val="20"/>
          <w:szCs w:val="20"/>
        </w:rPr>
        <w:t>This Regulation covers new pneumatic tyres</w:t>
      </w:r>
      <w:r w:rsidR="00D07FD0">
        <w:rPr>
          <w:sz w:val="20"/>
          <w:szCs w:val="20"/>
        </w:rPr>
        <w:t xml:space="preserve"> </w:t>
      </w:r>
      <w:r w:rsidRPr="00F72A78">
        <w:rPr>
          <w:sz w:val="20"/>
          <w:szCs w:val="20"/>
        </w:rPr>
        <w:t xml:space="preserve">* designed primarily for vehicles of categories M1, N1, O1 and O2. </w:t>
      </w:r>
      <w:r w:rsidRPr="00D07FD0">
        <w:rPr>
          <w:strike/>
          <w:sz w:val="20"/>
          <w:szCs w:val="20"/>
          <w:vertAlign w:val="superscript"/>
        </w:rPr>
        <w:t xml:space="preserve">1 </w:t>
      </w:r>
      <w:r w:rsidR="00D07FD0" w:rsidRPr="00D07FD0">
        <w:rPr>
          <w:strike/>
          <w:sz w:val="20"/>
          <w:szCs w:val="20"/>
          <w:u w:val="single"/>
        </w:rPr>
        <w:t>**</w:t>
      </w:r>
      <w:r w:rsidR="00D07FD0" w:rsidRPr="00A55941">
        <w:rPr>
          <w:strike/>
          <w:sz w:val="20"/>
          <w:szCs w:val="20"/>
        </w:rPr>
        <w:t>/</w:t>
      </w:r>
      <w:r w:rsidR="00D07FD0">
        <w:rPr>
          <w:sz w:val="20"/>
          <w:szCs w:val="20"/>
          <w:vertAlign w:val="superscript"/>
        </w:rPr>
        <w:t xml:space="preserve"> </w:t>
      </w:r>
      <w:r w:rsidR="00D07FD0" w:rsidRPr="00D07FD0">
        <w:rPr>
          <w:b/>
          <w:bCs/>
          <w:sz w:val="20"/>
          <w:szCs w:val="20"/>
          <w:vertAlign w:val="superscript"/>
        </w:rPr>
        <w:t xml:space="preserve">(1) </w:t>
      </w:r>
      <w:r w:rsidRPr="00D07FD0">
        <w:rPr>
          <w:b/>
          <w:bCs/>
          <w:sz w:val="20"/>
          <w:szCs w:val="20"/>
          <w:vertAlign w:val="superscript"/>
        </w:rPr>
        <w:t>(2)</w:t>
      </w:r>
    </w:p>
    <w:p w14:paraId="06901A63" w14:textId="184D8EF8" w:rsidR="00D33E81" w:rsidRDefault="00D33E81" w:rsidP="00D33E81">
      <w:pPr>
        <w:pStyle w:val="BodyTextIndent3"/>
        <w:ind w:left="2268" w:right="1134"/>
        <w:jc w:val="both"/>
        <w:rPr>
          <w:sz w:val="20"/>
          <w:szCs w:val="20"/>
        </w:rPr>
      </w:pPr>
      <w:r w:rsidRPr="00D33E81">
        <w:rPr>
          <w:sz w:val="20"/>
          <w:szCs w:val="20"/>
        </w:rPr>
        <w:t>It does not apply to tyres designed primarily for:</w:t>
      </w:r>
    </w:p>
    <w:p w14:paraId="7AED6E2B" w14:textId="38FDB4DB" w:rsidR="00D33E81" w:rsidRPr="00D33E81" w:rsidRDefault="00D33E81" w:rsidP="00D33E81">
      <w:pPr>
        <w:pStyle w:val="BodyTextIndent3"/>
        <w:numPr>
          <w:ilvl w:val="1"/>
          <w:numId w:val="47"/>
        </w:numPr>
        <w:ind w:right="1134"/>
        <w:jc w:val="both"/>
        <w:rPr>
          <w:sz w:val="20"/>
          <w:szCs w:val="20"/>
        </w:rPr>
      </w:pPr>
      <w:r w:rsidRPr="00D33E81">
        <w:rPr>
          <w:sz w:val="20"/>
          <w:szCs w:val="20"/>
        </w:rPr>
        <w:t xml:space="preserve">The equipment for vintage </w:t>
      </w:r>
      <w:proofErr w:type="gramStart"/>
      <w:r w:rsidRPr="00D33E81">
        <w:rPr>
          <w:sz w:val="20"/>
          <w:szCs w:val="20"/>
        </w:rPr>
        <w:t>cars;</w:t>
      </w:r>
      <w:proofErr w:type="gramEnd"/>
    </w:p>
    <w:p w14:paraId="0C4B1F55" w14:textId="3564D182" w:rsidR="00D33E81" w:rsidRDefault="00D33E81" w:rsidP="00D33E81">
      <w:pPr>
        <w:pStyle w:val="BodyTextIndent3"/>
        <w:numPr>
          <w:ilvl w:val="1"/>
          <w:numId w:val="47"/>
        </w:numPr>
        <w:ind w:right="1134"/>
        <w:jc w:val="both"/>
        <w:rPr>
          <w:sz w:val="20"/>
          <w:szCs w:val="20"/>
        </w:rPr>
      </w:pPr>
      <w:r w:rsidRPr="00D33E81">
        <w:rPr>
          <w:sz w:val="20"/>
          <w:szCs w:val="20"/>
        </w:rPr>
        <w:t>Competitions.</w:t>
      </w:r>
    </w:p>
    <w:p w14:paraId="6A3510E9" w14:textId="77777777" w:rsidR="00D33E81" w:rsidRDefault="00D33E81" w:rsidP="00D33E81">
      <w:pPr>
        <w:suppressAutoHyphens w:val="0"/>
        <w:autoSpaceDE w:val="0"/>
        <w:autoSpaceDN w:val="0"/>
        <w:adjustRightInd w:val="0"/>
        <w:spacing w:after="120" w:line="240" w:lineRule="auto"/>
        <w:ind w:right="1134"/>
        <w:mirrorIndents/>
        <w:jc w:val="both"/>
      </w:pPr>
    </w:p>
    <w:p w14:paraId="53133F2E" w14:textId="0437C2B3" w:rsidR="00D33E81" w:rsidRPr="00D33E81" w:rsidRDefault="00D33E81" w:rsidP="00D33E81">
      <w:pPr>
        <w:suppressAutoHyphens w:val="0"/>
        <w:autoSpaceDE w:val="0"/>
        <w:autoSpaceDN w:val="0"/>
        <w:adjustRightInd w:val="0"/>
        <w:spacing w:after="120" w:line="240" w:lineRule="auto"/>
        <w:ind w:right="1134"/>
        <w:mirrorIndents/>
        <w:jc w:val="both"/>
        <w:rPr>
          <w:lang w:val="en-US"/>
        </w:rPr>
      </w:pPr>
      <w:r w:rsidRPr="00697E2A">
        <w:separator/>
      </w:r>
    </w:p>
    <w:p w14:paraId="36C46651" w14:textId="77777777" w:rsidR="00FF4430" w:rsidRPr="00F06544" w:rsidRDefault="00D33E81" w:rsidP="00FF4430">
      <w:pPr>
        <w:pStyle w:val="BodyTextIndent3"/>
        <w:ind w:left="1134" w:right="1134"/>
        <w:jc w:val="both"/>
        <w:rPr>
          <w:sz w:val="18"/>
          <w:szCs w:val="18"/>
        </w:rPr>
      </w:pPr>
      <w:r w:rsidRPr="00F06544">
        <w:rPr>
          <w:sz w:val="18"/>
          <w:szCs w:val="18"/>
        </w:rPr>
        <w:t xml:space="preserve">* </w:t>
      </w:r>
      <w:proofErr w:type="gramStart"/>
      <w:r w:rsidRPr="00F06544">
        <w:rPr>
          <w:sz w:val="18"/>
          <w:szCs w:val="18"/>
        </w:rPr>
        <w:t>For the purpose of</w:t>
      </w:r>
      <w:proofErr w:type="gramEnd"/>
      <w:r w:rsidRPr="00F06544">
        <w:rPr>
          <w:sz w:val="18"/>
          <w:szCs w:val="18"/>
        </w:rPr>
        <w:t xml:space="preserve"> this regulation “tyres” means “pneumatic tyres”.</w:t>
      </w:r>
    </w:p>
    <w:p w14:paraId="650581FA" w14:textId="144CE4F7" w:rsidR="0035008E" w:rsidRPr="00F06544" w:rsidRDefault="00D07FD0" w:rsidP="00FF4430">
      <w:pPr>
        <w:pStyle w:val="BodyTextIndent3"/>
        <w:ind w:left="1134" w:right="1134"/>
        <w:jc w:val="both"/>
        <w:rPr>
          <w:b/>
          <w:bCs/>
          <w:sz w:val="18"/>
          <w:szCs w:val="18"/>
        </w:rPr>
      </w:pPr>
      <w:r w:rsidRPr="00F06544">
        <w:rPr>
          <w:strike/>
          <w:sz w:val="18"/>
          <w:szCs w:val="18"/>
          <w:vertAlign w:val="superscript"/>
        </w:rPr>
        <w:t>1</w:t>
      </w:r>
      <w:r w:rsidRPr="00F06544">
        <w:rPr>
          <w:sz w:val="18"/>
          <w:szCs w:val="18"/>
          <w:vertAlign w:val="superscript"/>
        </w:rPr>
        <w:t xml:space="preserve"> </w:t>
      </w:r>
      <w:r w:rsidR="002B78C1" w:rsidRPr="00F06544">
        <w:rPr>
          <w:b/>
          <w:bCs/>
          <w:sz w:val="18"/>
          <w:szCs w:val="18"/>
          <w:vertAlign w:val="superscript"/>
        </w:rPr>
        <w:t>(1)</w:t>
      </w:r>
      <w:r w:rsidR="00D33E81" w:rsidRPr="00F06544">
        <w:rPr>
          <w:sz w:val="18"/>
          <w:szCs w:val="18"/>
        </w:rPr>
        <w:tab/>
      </w:r>
      <w:r w:rsidR="00D33E81" w:rsidRPr="00F06544">
        <w:rPr>
          <w:strike/>
          <w:sz w:val="18"/>
          <w:szCs w:val="18"/>
        </w:rPr>
        <w:t xml:space="preserve">As defined in Annex 7 to the Consolidated Resolution on the Construction </w:t>
      </w:r>
      <w:proofErr w:type="gramStart"/>
      <w:r w:rsidR="00D33E81" w:rsidRPr="00F06544">
        <w:rPr>
          <w:strike/>
          <w:sz w:val="18"/>
          <w:szCs w:val="18"/>
        </w:rPr>
        <w:t xml:space="preserve">of </w:t>
      </w:r>
      <w:r w:rsidR="00FF4430" w:rsidRPr="00F06544">
        <w:rPr>
          <w:strike/>
          <w:sz w:val="18"/>
          <w:szCs w:val="18"/>
        </w:rPr>
        <w:t xml:space="preserve"> </w:t>
      </w:r>
      <w:r w:rsidR="00D33E81" w:rsidRPr="00F06544">
        <w:rPr>
          <w:strike/>
          <w:sz w:val="18"/>
          <w:szCs w:val="18"/>
        </w:rPr>
        <w:t>Vehicles</w:t>
      </w:r>
      <w:proofErr w:type="gramEnd"/>
      <w:r w:rsidR="00D33E81" w:rsidRPr="00F06544">
        <w:rPr>
          <w:strike/>
          <w:sz w:val="18"/>
          <w:szCs w:val="18"/>
        </w:rPr>
        <w:t xml:space="preserve"> R.E.3 (document TRANS/WP.29/78/Rev.1 as last amended by Amend. </w:t>
      </w:r>
      <w:proofErr w:type="gramStart"/>
      <w:r w:rsidR="00D33E81" w:rsidRPr="00F06544">
        <w:rPr>
          <w:strike/>
          <w:sz w:val="18"/>
          <w:szCs w:val="18"/>
        </w:rPr>
        <w:t>4).</w:t>
      </w:r>
      <w:r w:rsidR="0035008E" w:rsidRPr="00F06544">
        <w:rPr>
          <w:b/>
          <w:bCs/>
          <w:sz w:val="18"/>
          <w:szCs w:val="18"/>
        </w:rPr>
        <w:t>As</w:t>
      </w:r>
      <w:proofErr w:type="gramEnd"/>
      <w:r w:rsidR="0035008E" w:rsidRPr="00F06544">
        <w:rPr>
          <w:b/>
          <w:bCs/>
          <w:sz w:val="18"/>
          <w:szCs w:val="18"/>
        </w:rPr>
        <w:t xml:space="preserve"> defined in the Consolidated Resolution on the Construction of Vehicles (R.E.3).</w:t>
      </w:r>
    </w:p>
    <w:p w14:paraId="407B2476" w14:textId="3FF7C5FC" w:rsidR="00F72A78" w:rsidRPr="00F06544" w:rsidRDefault="00D07FD0" w:rsidP="00F2073A">
      <w:pPr>
        <w:pStyle w:val="BodyTextIndent3"/>
        <w:ind w:left="1134" w:right="1134"/>
        <w:jc w:val="both"/>
        <w:rPr>
          <w:iCs/>
          <w:sz w:val="18"/>
          <w:szCs w:val="18"/>
        </w:rPr>
      </w:pPr>
      <w:r w:rsidRPr="009960A8">
        <w:rPr>
          <w:strike/>
          <w:sz w:val="18"/>
          <w:szCs w:val="18"/>
          <w:u w:val="single"/>
          <w:vertAlign w:val="superscript"/>
        </w:rPr>
        <w:t>**</w:t>
      </w:r>
      <w:r w:rsidRPr="009960A8">
        <w:rPr>
          <w:strike/>
          <w:sz w:val="18"/>
          <w:szCs w:val="18"/>
          <w:vertAlign w:val="superscript"/>
        </w:rPr>
        <w:t>/</w:t>
      </w:r>
      <w:r w:rsidRPr="009960A8">
        <w:rPr>
          <w:b/>
          <w:bCs/>
          <w:sz w:val="18"/>
          <w:szCs w:val="18"/>
          <w:vertAlign w:val="superscript"/>
        </w:rPr>
        <w:t xml:space="preserve"> </w:t>
      </w:r>
      <w:r w:rsidR="002B78C1" w:rsidRPr="009960A8">
        <w:rPr>
          <w:b/>
          <w:bCs/>
          <w:sz w:val="18"/>
          <w:szCs w:val="18"/>
          <w:vertAlign w:val="superscript"/>
        </w:rPr>
        <w:t>(</w:t>
      </w:r>
      <w:r w:rsidR="002B78C1" w:rsidRPr="00F06544">
        <w:rPr>
          <w:b/>
          <w:bCs/>
          <w:sz w:val="18"/>
          <w:szCs w:val="18"/>
          <w:vertAlign w:val="superscript"/>
        </w:rPr>
        <w:t>2)</w:t>
      </w:r>
      <w:r w:rsidR="00D33E81" w:rsidRPr="00F06544">
        <w:rPr>
          <w:b/>
          <w:bCs/>
          <w:sz w:val="18"/>
          <w:szCs w:val="18"/>
        </w:rPr>
        <w:tab/>
      </w:r>
      <w:r w:rsidR="00D33E81" w:rsidRPr="00F06544">
        <w:rPr>
          <w:sz w:val="18"/>
          <w:szCs w:val="18"/>
        </w:rPr>
        <w:t>This Regulation defines requirements for tyres as a component. It does not limit their installation on any categories of vehicles.</w:t>
      </w:r>
      <w:r w:rsidRPr="00F06544">
        <w:rPr>
          <w:iCs/>
          <w:sz w:val="18"/>
          <w:szCs w:val="18"/>
        </w:rPr>
        <w:t>"</w:t>
      </w:r>
    </w:p>
    <w:p w14:paraId="0B526D24" w14:textId="75D812B6" w:rsidR="006C15C2" w:rsidRPr="00C16C03" w:rsidRDefault="00EA370C" w:rsidP="00BF09DC">
      <w:pPr>
        <w:spacing w:after="120"/>
        <w:ind w:left="1134"/>
        <w:rPr>
          <w:lang w:val="en-GB"/>
        </w:rPr>
      </w:pPr>
      <w:bookmarkStart w:id="0" w:name="_Hlk99098290"/>
      <w:r w:rsidRPr="00C16C03">
        <w:rPr>
          <w:bCs/>
          <w:i/>
          <w:lang w:val="en-GB"/>
        </w:rPr>
        <w:t xml:space="preserve">Paragraph </w:t>
      </w:r>
      <w:r w:rsidR="00DD5EE1" w:rsidRPr="00DD5EE1">
        <w:rPr>
          <w:bCs/>
          <w:i/>
          <w:lang w:val="en-GB"/>
        </w:rPr>
        <w:t>6.1.4.2.4.</w:t>
      </w:r>
      <w:r w:rsidR="006C15C2" w:rsidRPr="00C16C03">
        <w:rPr>
          <w:i/>
          <w:iCs/>
          <w:lang w:val="en-GB"/>
        </w:rPr>
        <w:t xml:space="preserve">, </w:t>
      </w:r>
      <w:r w:rsidR="006C15C2" w:rsidRPr="00C16C03">
        <w:rPr>
          <w:lang w:val="en-GB"/>
        </w:rPr>
        <w:t>amend to read:</w:t>
      </w:r>
    </w:p>
    <w:bookmarkEnd w:id="0"/>
    <w:p w14:paraId="589215DF" w14:textId="579BA493" w:rsidR="00480AB2" w:rsidRPr="00C16C03" w:rsidRDefault="000852A9" w:rsidP="00D13E25">
      <w:pPr>
        <w:spacing w:after="120"/>
        <w:ind w:left="2268" w:right="1134" w:hanging="1134"/>
        <w:jc w:val="both"/>
        <w:rPr>
          <w:i/>
          <w:iCs/>
        </w:rPr>
      </w:pPr>
      <w:r w:rsidRPr="00C16C03">
        <w:rPr>
          <w:iCs/>
          <w:lang w:val="en-GB"/>
        </w:rPr>
        <w:t>"</w:t>
      </w:r>
      <w:r w:rsidR="00DD5EE1">
        <w:rPr>
          <w:iCs/>
          <w:lang w:val="en-GB"/>
        </w:rPr>
        <w:t>6.1.4.2.4.</w:t>
      </w:r>
      <w:r w:rsidRPr="00C16C03">
        <w:rPr>
          <w:iCs/>
          <w:lang w:val="en-GB"/>
        </w:rPr>
        <w:tab/>
      </w:r>
      <w:proofErr w:type="spellStart"/>
      <w:r w:rsidR="00613AC4" w:rsidRPr="00F2073A">
        <w:rPr>
          <w:strike/>
          <w:lang w:val="en-GB"/>
        </w:rPr>
        <w:t>However</w:t>
      </w:r>
      <w:r w:rsidR="00613AC4" w:rsidRPr="00F2073A">
        <w:rPr>
          <w:b/>
          <w:bCs/>
          <w:lang w:val="en-GB"/>
        </w:rPr>
        <w:t>Notwithstanding</w:t>
      </w:r>
      <w:proofErr w:type="spellEnd"/>
      <w:r w:rsidR="00FF04C0">
        <w:rPr>
          <w:b/>
          <w:bCs/>
          <w:lang w:val="en-GB"/>
        </w:rPr>
        <w:t xml:space="preserve"> the above</w:t>
      </w:r>
      <w:r w:rsidR="00613AC4" w:rsidRPr="00F2073A">
        <w:rPr>
          <w:lang w:val="en-GB"/>
        </w:rPr>
        <w:t xml:space="preserve">, for tyres identified by the "tyre to rim fitment configuration" (see para. 2.27.1.) symbol "A" or "U", the </w:t>
      </w:r>
      <w:r w:rsidR="00F2073A" w:rsidRPr="00F2073A">
        <w:rPr>
          <w:b/>
          <w:bCs/>
          <w:lang w:val="en-GB"/>
        </w:rPr>
        <w:t>maximum</w:t>
      </w:r>
      <w:r w:rsidR="00F2073A" w:rsidRPr="00F2073A">
        <w:rPr>
          <w:lang w:val="en-GB"/>
        </w:rPr>
        <w:t xml:space="preserve"> </w:t>
      </w:r>
      <w:r w:rsidR="00613AC4" w:rsidRPr="00F2073A">
        <w:rPr>
          <w:lang w:val="en-GB"/>
        </w:rPr>
        <w:t>overall width of the tyre, in the lower area of the tyre, equals the nominal width of the rim on which the tyre is mounted, as shown by the manufacturer in the descriptive note, increased by 20 mm.</w:t>
      </w:r>
      <w:r w:rsidR="00F2073A" w:rsidRPr="00C16C03">
        <w:rPr>
          <w:iCs/>
          <w:lang w:val="en-GB"/>
        </w:rPr>
        <w:t>"</w:t>
      </w:r>
    </w:p>
    <w:p w14:paraId="748E1ED4" w14:textId="3449BC59" w:rsidR="00B05B39" w:rsidRPr="00C16C03" w:rsidRDefault="00095BE4" w:rsidP="00BF12EF">
      <w:pPr>
        <w:pStyle w:val="para"/>
        <w:keepNext/>
        <w:rPr>
          <w:iCs/>
        </w:rPr>
      </w:pPr>
      <w:r w:rsidRPr="007C119A">
        <w:rPr>
          <w:i/>
          <w:iCs/>
        </w:rPr>
        <w:t xml:space="preserve">Annex </w:t>
      </w:r>
      <w:r w:rsidR="00F72B44" w:rsidRPr="007C119A">
        <w:rPr>
          <w:i/>
          <w:iCs/>
        </w:rPr>
        <w:t>6</w:t>
      </w:r>
      <w:r w:rsidR="007C119A" w:rsidRPr="007C119A">
        <w:rPr>
          <w:i/>
          <w:iCs/>
        </w:rPr>
        <w:t xml:space="preserve">, </w:t>
      </w:r>
      <w:r w:rsidR="00D13E25">
        <w:rPr>
          <w:i/>
          <w:iCs/>
        </w:rPr>
        <w:t>p</w:t>
      </w:r>
      <w:r w:rsidRPr="00C16C03">
        <w:rPr>
          <w:i/>
          <w:iCs/>
        </w:rPr>
        <w:t xml:space="preserve">aragraph </w:t>
      </w:r>
      <w:r w:rsidR="00A15C6C">
        <w:rPr>
          <w:i/>
          <w:iCs/>
        </w:rPr>
        <w:t>4</w:t>
      </w:r>
      <w:r w:rsidR="00F72B44" w:rsidRPr="00C16C03">
        <w:rPr>
          <w:i/>
          <w:iCs/>
        </w:rPr>
        <w:t>.</w:t>
      </w:r>
      <w:r w:rsidRPr="00C16C03">
        <w:rPr>
          <w:i/>
        </w:rPr>
        <w:t>,</w:t>
      </w:r>
      <w:r w:rsidRPr="00C16C03">
        <w:rPr>
          <w:iCs/>
        </w:rPr>
        <w:t xml:space="preserve"> amend to read:</w:t>
      </w:r>
    </w:p>
    <w:p w14:paraId="7C4987AB" w14:textId="5A4AA80A" w:rsidR="00036136" w:rsidRPr="00C16C03" w:rsidRDefault="00F2073A" w:rsidP="00D13E25">
      <w:pPr>
        <w:tabs>
          <w:tab w:val="left" w:pos="-284"/>
        </w:tabs>
        <w:spacing w:after="120"/>
        <w:ind w:left="2268" w:right="1134" w:hanging="1134"/>
        <w:jc w:val="both"/>
        <w:rPr>
          <w:b/>
          <w:bCs/>
          <w:lang w:val="en-GB"/>
        </w:rPr>
      </w:pPr>
      <w:r w:rsidRPr="00C16C03">
        <w:rPr>
          <w:iCs/>
          <w:lang w:val="en-GB"/>
        </w:rPr>
        <w:t>"</w:t>
      </w:r>
      <w:r w:rsidR="00B40C54" w:rsidRPr="00F2073A">
        <w:rPr>
          <w:lang w:val="en-GB"/>
        </w:rPr>
        <w:t>4.</w:t>
      </w:r>
      <w:r w:rsidR="008C734B" w:rsidRPr="00C16C03">
        <w:rPr>
          <w:lang w:val="en-GB"/>
        </w:rPr>
        <w:tab/>
      </w:r>
      <w:r w:rsidRPr="00582FF3">
        <w:rPr>
          <w:lang w:val="en-GB"/>
        </w:rPr>
        <w:t xml:space="preserve">Measure the overall width </w:t>
      </w:r>
      <w:r w:rsidRPr="00582FF3">
        <w:rPr>
          <w:strike/>
          <w:lang w:val="en-GB"/>
        </w:rPr>
        <w:t xml:space="preserve">by calliper </w:t>
      </w:r>
      <w:r w:rsidRPr="00582FF3">
        <w:rPr>
          <w:lang w:val="en-GB"/>
        </w:rPr>
        <w:t xml:space="preserve">at six </w:t>
      </w:r>
      <w:proofErr w:type="gramStart"/>
      <w:r w:rsidRPr="00582FF3">
        <w:rPr>
          <w:lang w:val="en-GB"/>
        </w:rPr>
        <w:t>equally-spaced</w:t>
      </w:r>
      <w:proofErr w:type="gramEnd"/>
      <w:r w:rsidRPr="00582FF3">
        <w:rPr>
          <w:lang w:val="en-GB"/>
        </w:rPr>
        <w:t xml:space="preserve"> points, taking the thickness of the protective ribs or bands into account. The highest measurement so obtained is taken as the overall width.</w:t>
      </w:r>
      <w:r w:rsidR="0089452A" w:rsidRPr="00C16C03">
        <w:rPr>
          <w:lang w:val="en-GB"/>
        </w:rPr>
        <w:t>"</w:t>
      </w:r>
    </w:p>
    <w:p w14:paraId="640E6DAF" w14:textId="6E15DD8B" w:rsidR="0033572B" w:rsidRPr="00C16C03" w:rsidRDefault="00352282" w:rsidP="00E5260A">
      <w:pPr>
        <w:keepNext/>
        <w:keepLines/>
        <w:tabs>
          <w:tab w:val="right" w:pos="851"/>
        </w:tabs>
        <w:spacing w:before="360" w:after="240" w:line="300" w:lineRule="exact"/>
        <w:ind w:left="360" w:right="1134"/>
        <w:rPr>
          <w:b/>
          <w:bCs/>
          <w:sz w:val="28"/>
          <w:szCs w:val="28"/>
          <w:lang w:val="en-GB"/>
        </w:rPr>
      </w:pPr>
      <w:r w:rsidRPr="00C16C03">
        <w:rPr>
          <w:b/>
          <w:bCs/>
          <w:sz w:val="28"/>
          <w:szCs w:val="28"/>
          <w:lang w:val="en-GB"/>
        </w:rPr>
        <w:tab/>
      </w:r>
      <w:r w:rsidR="00E5260A" w:rsidRPr="00C16C03">
        <w:rPr>
          <w:b/>
          <w:bCs/>
          <w:sz w:val="28"/>
          <w:szCs w:val="28"/>
          <w:lang w:val="en-GB"/>
        </w:rPr>
        <w:t>II.</w:t>
      </w:r>
      <w:r w:rsidR="00E5260A" w:rsidRPr="00C16C03">
        <w:rPr>
          <w:b/>
          <w:bCs/>
          <w:sz w:val="28"/>
          <w:szCs w:val="28"/>
          <w:lang w:val="en-GB"/>
        </w:rPr>
        <w:tab/>
      </w:r>
      <w:r w:rsidR="0033572B" w:rsidRPr="00C16C03">
        <w:rPr>
          <w:b/>
          <w:bCs/>
          <w:sz w:val="28"/>
          <w:szCs w:val="28"/>
          <w:lang w:val="en-GB"/>
        </w:rPr>
        <w:t>Justification</w:t>
      </w:r>
    </w:p>
    <w:p w14:paraId="1A010C92" w14:textId="0E3ED328" w:rsidR="00336119" w:rsidRPr="00D13E25" w:rsidRDefault="00F52725" w:rsidP="00D13E25">
      <w:pPr>
        <w:pStyle w:val="ListParagraph"/>
        <w:numPr>
          <w:ilvl w:val="0"/>
          <w:numId w:val="46"/>
        </w:numPr>
        <w:spacing w:after="120"/>
        <w:ind w:left="1134" w:right="1134" w:firstLine="0"/>
        <w:jc w:val="both"/>
      </w:pPr>
      <w:r w:rsidRPr="00261372">
        <w:t xml:space="preserve">The entire paragraph 1. (Scope) is </w:t>
      </w:r>
      <w:r w:rsidR="00815DC1" w:rsidRPr="00261372">
        <w:t xml:space="preserve">properly </w:t>
      </w:r>
      <w:r w:rsidR="00115228" w:rsidRPr="00261372">
        <w:t>recapped</w:t>
      </w:r>
      <w:r w:rsidR="00115228">
        <w:t>,</w:t>
      </w:r>
      <w:r w:rsidR="00115228" w:rsidRPr="00261372">
        <w:t xml:space="preserve"> </w:t>
      </w:r>
      <w:r w:rsidRPr="00261372">
        <w:t xml:space="preserve">including </w:t>
      </w:r>
      <w:r w:rsidR="007E4C36" w:rsidRPr="00261372">
        <w:t>footnote</w:t>
      </w:r>
      <w:r w:rsidR="00334BCA" w:rsidRPr="00261372">
        <w:t xml:space="preserve"> </w:t>
      </w:r>
      <w:r w:rsidR="00261372" w:rsidRPr="00261372">
        <w:t>(</w:t>
      </w:r>
      <w:r w:rsidR="00334BCA" w:rsidRPr="00261372">
        <w:t>2</w:t>
      </w:r>
      <w:r w:rsidR="00261372" w:rsidRPr="00261372">
        <w:t>)</w:t>
      </w:r>
      <w:r w:rsidR="00036136">
        <w:t xml:space="preserve"> </w:t>
      </w:r>
      <w:r w:rsidR="00334BCA" w:rsidRPr="00261372">
        <w:t xml:space="preserve">(renumbered from </w:t>
      </w:r>
      <w:r w:rsidR="00334BCA" w:rsidRPr="00AA4DC3">
        <w:t>**</w:t>
      </w:r>
      <w:r w:rsidR="00F72A78" w:rsidRPr="00261372">
        <w:t xml:space="preserve">) </w:t>
      </w:r>
      <w:r w:rsidR="007E4C36" w:rsidRPr="00261372">
        <w:t>inadvertently</w:t>
      </w:r>
      <w:r w:rsidR="00036136">
        <w:t xml:space="preserve"> omitted in </w:t>
      </w:r>
      <w:r w:rsidR="00D13E25">
        <w:t>S</w:t>
      </w:r>
      <w:r w:rsidR="00036136">
        <w:t>upplement 18.</w:t>
      </w:r>
      <w:r w:rsidR="00D13E25">
        <w:t xml:space="preserve"> </w:t>
      </w:r>
      <w:r w:rsidR="00336119" w:rsidRPr="00D13E25">
        <w:t>Th</w:t>
      </w:r>
      <w:r w:rsidR="00765E5B" w:rsidRPr="00D13E25">
        <w:t>is</w:t>
      </w:r>
      <w:r w:rsidR="00336119" w:rsidRPr="00D13E25">
        <w:t xml:space="preserve"> text is strictly aligned with the </w:t>
      </w:r>
      <w:r w:rsidR="00036136" w:rsidRPr="00D13E25">
        <w:t xml:space="preserve">valid </w:t>
      </w:r>
      <w:r w:rsidR="00386C2C" w:rsidRPr="00D13E25">
        <w:t>text</w:t>
      </w:r>
      <w:r w:rsidR="00036136" w:rsidRPr="00D13E25">
        <w:t xml:space="preserve"> of </w:t>
      </w:r>
      <w:r w:rsidR="007E3C5E">
        <w:t xml:space="preserve">UN </w:t>
      </w:r>
      <w:r w:rsidR="00036136" w:rsidRPr="00D13E25">
        <w:t>Regulation No. 30 that was adopted as follows</w:t>
      </w:r>
      <w:r w:rsidR="00336119" w:rsidRPr="00D13E25">
        <w:t>:</w:t>
      </w:r>
    </w:p>
    <w:p w14:paraId="2D03192A" w14:textId="554B7E9C" w:rsidR="00336119" w:rsidRPr="00BC55A1" w:rsidRDefault="00DA2418" w:rsidP="00B23F26">
      <w:pPr>
        <w:pStyle w:val="ListParagraph"/>
        <w:numPr>
          <w:ilvl w:val="0"/>
          <w:numId w:val="50"/>
        </w:numPr>
        <w:spacing w:after="120"/>
        <w:ind w:left="1701" w:right="1134" w:hanging="567"/>
        <w:jc w:val="both"/>
      </w:pPr>
      <w:r w:rsidRPr="00261372">
        <w:t>UN Regulation No. 30</w:t>
      </w:r>
      <w:r w:rsidR="007E3C5E">
        <w:t>, R</w:t>
      </w:r>
      <w:r w:rsidRPr="00261372">
        <w:t>evision 3 (</w:t>
      </w:r>
      <w:r w:rsidR="00062E1A" w:rsidRPr="00261372">
        <w:t xml:space="preserve">valid text </w:t>
      </w:r>
      <w:r w:rsidRPr="00261372">
        <w:t xml:space="preserve">up to </w:t>
      </w:r>
      <w:r w:rsidR="009960A8">
        <w:t>S</w:t>
      </w:r>
      <w:r w:rsidRPr="00261372">
        <w:t>upplement 14</w:t>
      </w:r>
      <w:r w:rsidR="00386C2C" w:rsidRPr="00261372">
        <w:t xml:space="preserve"> to the 02 series </w:t>
      </w:r>
      <w:r w:rsidR="00386C2C" w:rsidRPr="00BC55A1">
        <w:t>of amendments</w:t>
      </w:r>
      <w:r w:rsidR="005D360F">
        <w:t xml:space="preserve">, </w:t>
      </w:r>
      <w:r w:rsidR="00386C2C" w:rsidRPr="00BC55A1">
        <w:t>date of entry into force: 18 January 2006</w:t>
      </w:r>
      <w:proofErr w:type="gramStart"/>
      <w:r w:rsidRPr="00BC55A1">
        <w:t>)</w:t>
      </w:r>
      <w:r w:rsidR="005D360F">
        <w:t>;</w:t>
      </w:r>
      <w:proofErr w:type="gramEnd"/>
    </w:p>
    <w:p w14:paraId="36C8E32B" w14:textId="39DDD4F0" w:rsidR="00DA2418" w:rsidRPr="00D17785" w:rsidRDefault="00062E1A" w:rsidP="00B23F26">
      <w:pPr>
        <w:pStyle w:val="ListParagraph"/>
        <w:numPr>
          <w:ilvl w:val="0"/>
          <w:numId w:val="50"/>
        </w:numPr>
        <w:spacing w:after="120"/>
        <w:ind w:left="1701" w:right="1134" w:hanging="567"/>
        <w:jc w:val="both"/>
      </w:pPr>
      <w:r w:rsidRPr="00BC55A1">
        <w:t>UN Regulation No. 30</w:t>
      </w:r>
      <w:r w:rsidR="002A6FE5">
        <w:t xml:space="preserve">, </w:t>
      </w:r>
      <w:r w:rsidRPr="00BC55A1">
        <w:t>Revision 3</w:t>
      </w:r>
      <w:r w:rsidR="002A6FE5">
        <w:t xml:space="preserve">, </w:t>
      </w:r>
      <w:r w:rsidRPr="00BC55A1">
        <w:t>Amendment 2 (</w:t>
      </w:r>
      <w:r w:rsidR="009960A8">
        <w:t>S</w:t>
      </w:r>
      <w:r w:rsidRPr="00BC55A1">
        <w:t>upplement 16)</w:t>
      </w:r>
      <w:r w:rsidR="00246DEF">
        <w:t>,</w:t>
      </w:r>
      <w:r w:rsidRPr="00BC55A1">
        <w:t xml:space="preserve"> including the </w:t>
      </w:r>
      <w:r w:rsidR="0019185B" w:rsidRPr="00BC55A1">
        <w:t xml:space="preserve">addition of </w:t>
      </w:r>
      <w:r w:rsidRPr="00BC55A1">
        <w:t xml:space="preserve">footnote </w:t>
      </w:r>
      <w:r w:rsidRPr="00AA4DC3">
        <w:t>**</w:t>
      </w:r>
      <w:r w:rsidRPr="00BC55A1">
        <w:t xml:space="preserve"> as adopted by </w:t>
      </w:r>
      <w:r w:rsidR="00A03162">
        <w:t>the Working Party on Brakes</w:t>
      </w:r>
      <w:r w:rsidR="00246DEF">
        <w:t xml:space="preserve"> and Running Gear (</w:t>
      </w:r>
      <w:r w:rsidR="0019185B" w:rsidRPr="00BC55A1">
        <w:t>GRRF</w:t>
      </w:r>
      <w:r w:rsidR="00246DEF">
        <w:t xml:space="preserve">) at its sixty-fifth session </w:t>
      </w:r>
      <w:r w:rsidR="0044753B">
        <w:t xml:space="preserve">in </w:t>
      </w:r>
      <w:r w:rsidR="0019185B" w:rsidRPr="00BC55A1">
        <w:t>February 2009</w:t>
      </w:r>
      <w:r w:rsidR="0044753B">
        <w:t xml:space="preserve"> (</w:t>
      </w:r>
      <w:r w:rsidR="0019185B" w:rsidRPr="00BC55A1">
        <w:t xml:space="preserve">Annex II </w:t>
      </w:r>
      <w:r w:rsidR="0044753B">
        <w:t xml:space="preserve">to </w:t>
      </w:r>
      <w:r w:rsidR="0019185B" w:rsidRPr="00BC55A1">
        <w:t>ECE/TRANS/WP.29/GRRF/65)</w:t>
      </w:r>
      <w:r w:rsidR="00BB7528" w:rsidRPr="00BC55A1">
        <w:t xml:space="preserve"> and by</w:t>
      </w:r>
      <w:r w:rsidR="0044753B">
        <w:t xml:space="preserve"> the </w:t>
      </w:r>
      <w:r w:rsidR="00BB7528" w:rsidRPr="00BC55A1">
        <w:t xml:space="preserve"> </w:t>
      </w:r>
      <w:r w:rsidR="0044753B" w:rsidRPr="0044753B">
        <w:t xml:space="preserve">World Forum for Harmonization of Vehicle Regulations </w:t>
      </w:r>
      <w:r w:rsidR="00AC7944">
        <w:t>(</w:t>
      </w:r>
      <w:r w:rsidR="00BB7528" w:rsidRPr="00BC55A1">
        <w:t>WP.29</w:t>
      </w:r>
      <w:r w:rsidR="00AC7944">
        <w:t xml:space="preserve">) at its </w:t>
      </w:r>
      <w:r w:rsidR="00BB7528" w:rsidRPr="00BC55A1">
        <w:t>148</w:t>
      </w:r>
      <w:r w:rsidR="00BB7528" w:rsidRPr="00AC7944">
        <w:t>th</w:t>
      </w:r>
      <w:r w:rsidR="00AC7944">
        <w:t xml:space="preserve"> session in </w:t>
      </w:r>
      <w:r w:rsidR="00BB7528" w:rsidRPr="00BC55A1">
        <w:t xml:space="preserve">June 2009 </w:t>
      </w:r>
      <w:r w:rsidR="00AC7944">
        <w:t>(</w:t>
      </w:r>
      <w:r w:rsidR="00BB7528" w:rsidRPr="00D17785">
        <w:t xml:space="preserve">ECE/TRANS/WP.29/2009/65 </w:t>
      </w:r>
      <w:r w:rsidR="00AC7944">
        <w:t xml:space="preserve">and </w:t>
      </w:r>
      <w:r w:rsidR="00314AF9" w:rsidRPr="00D17785">
        <w:t>ECE/TRANS/WP.29/1077)</w:t>
      </w:r>
      <w:r w:rsidR="00B23F26">
        <w:t>;</w:t>
      </w:r>
    </w:p>
    <w:p w14:paraId="0064FB7D" w14:textId="3B2840BD" w:rsidR="008828A8" w:rsidRPr="00D17785" w:rsidRDefault="00286EF7" w:rsidP="00B23F26">
      <w:pPr>
        <w:pStyle w:val="ListParagraph"/>
        <w:numPr>
          <w:ilvl w:val="0"/>
          <w:numId w:val="50"/>
        </w:numPr>
        <w:spacing w:after="120"/>
        <w:ind w:left="1701" w:right="1134" w:hanging="567"/>
        <w:jc w:val="both"/>
      </w:pPr>
      <w:r w:rsidRPr="00D17785">
        <w:t>UN Regulation</w:t>
      </w:r>
      <w:r w:rsidRPr="00BC55A1">
        <w:t xml:space="preserve"> No. 30</w:t>
      </w:r>
      <w:r w:rsidR="00711DED">
        <w:t>,</w:t>
      </w:r>
      <w:r w:rsidRPr="00BC55A1">
        <w:t xml:space="preserve"> Revision 3</w:t>
      </w:r>
      <w:r w:rsidR="00711DED">
        <w:t>,</w:t>
      </w:r>
      <w:r w:rsidRPr="00BC55A1">
        <w:t xml:space="preserve"> Amendment 4 (</w:t>
      </w:r>
      <w:r w:rsidR="00711DED">
        <w:t>S</w:t>
      </w:r>
      <w:r w:rsidRPr="00BC55A1">
        <w:t>upplement 18)</w:t>
      </w:r>
      <w:r w:rsidR="003E4EAA" w:rsidRPr="00BC55A1">
        <w:t xml:space="preserve"> as </w:t>
      </w:r>
      <w:r w:rsidR="00C44F1B" w:rsidRPr="00BC55A1">
        <w:t>adopted by GRRF</w:t>
      </w:r>
      <w:r w:rsidR="00AA4DC3">
        <w:t xml:space="preserve"> at its eighty-first session in February </w:t>
      </w:r>
      <w:r w:rsidR="00C44F1B" w:rsidRPr="00BC55A1">
        <w:t xml:space="preserve">2016 </w:t>
      </w:r>
      <w:r w:rsidR="00AA4DC3">
        <w:t>(</w:t>
      </w:r>
      <w:r w:rsidR="00C44F1B" w:rsidRPr="00BC55A1">
        <w:t>ECE/TRANS/WP.29/GRRF/2016/11) and by</w:t>
      </w:r>
      <w:r w:rsidR="009316A0" w:rsidRPr="00BC55A1">
        <w:t xml:space="preserve"> WP.29</w:t>
      </w:r>
      <w:r w:rsidR="00AA4DC3">
        <w:t xml:space="preserve"> at its</w:t>
      </w:r>
      <w:r w:rsidR="009316A0" w:rsidRPr="00BC55A1">
        <w:t xml:space="preserve"> 169</w:t>
      </w:r>
      <w:r w:rsidR="009316A0" w:rsidRPr="00AA4DC3">
        <w:t>th</w:t>
      </w:r>
      <w:r w:rsidR="009316A0" w:rsidRPr="00BC55A1">
        <w:t xml:space="preserve"> </w:t>
      </w:r>
      <w:r w:rsidR="00AA4DC3">
        <w:t xml:space="preserve">session in </w:t>
      </w:r>
      <w:r w:rsidR="009316A0" w:rsidRPr="00BC55A1">
        <w:t xml:space="preserve">June 2016 </w:t>
      </w:r>
      <w:r w:rsidR="00AA4DC3">
        <w:t>(</w:t>
      </w:r>
      <w:r w:rsidR="00442796" w:rsidRPr="00BC55A1">
        <w:t>ECE/TRANS/WP.29/2016/51</w:t>
      </w:r>
      <w:r w:rsidR="00AA4DC3">
        <w:t xml:space="preserve"> and </w:t>
      </w:r>
      <w:r w:rsidR="00442796" w:rsidRPr="00BC55A1">
        <w:t>ECE/TRANS/WP.29/1123)</w:t>
      </w:r>
      <w:r w:rsidR="005B6425" w:rsidRPr="00BC55A1">
        <w:t>,</w:t>
      </w:r>
      <w:r w:rsidR="00442796" w:rsidRPr="00BC55A1">
        <w:t xml:space="preserve"> </w:t>
      </w:r>
      <w:r w:rsidR="006C5270" w:rsidRPr="00D17785">
        <w:t xml:space="preserve">inserting </w:t>
      </w:r>
      <w:r w:rsidR="00FA5071" w:rsidRPr="00D17785">
        <w:t xml:space="preserve">the </w:t>
      </w:r>
      <w:r w:rsidR="006B66F7" w:rsidRPr="00D17785">
        <w:t xml:space="preserve">new </w:t>
      </w:r>
      <w:r w:rsidR="006C5270" w:rsidRPr="00D17785">
        <w:t xml:space="preserve">footnote * on the meaning of </w:t>
      </w:r>
      <w:r w:rsidR="00BC55A1" w:rsidRPr="00D17785">
        <w:t>“</w:t>
      </w:r>
      <w:r w:rsidR="006C5270" w:rsidRPr="00D17785">
        <w:t>tyres</w:t>
      </w:r>
      <w:r w:rsidR="00BC55A1" w:rsidRPr="00D17785">
        <w:t>”</w:t>
      </w:r>
      <w:r w:rsidR="006C5270" w:rsidRPr="00D17785">
        <w:t xml:space="preserve"> and renumbering </w:t>
      </w:r>
      <w:r w:rsidR="00393B0C" w:rsidRPr="00D17785">
        <w:t xml:space="preserve">the </w:t>
      </w:r>
      <w:r w:rsidR="00FA5071" w:rsidRPr="00D17785">
        <w:t>existing</w:t>
      </w:r>
      <w:r w:rsidR="006C5270" w:rsidRPr="00D17785">
        <w:t xml:space="preserve"> footnotes as “1”</w:t>
      </w:r>
      <w:r w:rsidR="00210327">
        <w:t xml:space="preserve"> only</w:t>
      </w:r>
      <w:r w:rsidR="006C5270" w:rsidRPr="00D17785">
        <w:t xml:space="preserve">, thus </w:t>
      </w:r>
      <w:r w:rsidR="00FA5071" w:rsidRPr="00D17785">
        <w:t xml:space="preserve">inadvertently </w:t>
      </w:r>
      <w:r w:rsidR="00393B0C" w:rsidRPr="00D17785">
        <w:t xml:space="preserve">not </w:t>
      </w:r>
      <w:r w:rsidR="00D17785">
        <w:t>reflecting</w:t>
      </w:r>
      <w:r w:rsidR="00DF2E79">
        <w:t xml:space="preserve"> </w:t>
      </w:r>
      <w:r w:rsidR="00DD43F5">
        <w:t xml:space="preserve">the </w:t>
      </w:r>
      <w:r w:rsidR="00312791">
        <w:t xml:space="preserve">already </w:t>
      </w:r>
      <w:r w:rsidR="00DF2E79">
        <w:t>existing</w:t>
      </w:r>
      <w:r w:rsidR="006C5270" w:rsidRPr="00D17785">
        <w:t xml:space="preserve"> </w:t>
      </w:r>
      <w:r w:rsidR="00FA5071" w:rsidRPr="00D17785">
        <w:t xml:space="preserve">footnote </w:t>
      </w:r>
      <w:r w:rsidR="00FA5071" w:rsidRPr="00DD43F5">
        <w:t>**</w:t>
      </w:r>
      <w:r w:rsidR="00FA5071" w:rsidRPr="00D17785">
        <w:t>.</w:t>
      </w:r>
    </w:p>
    <w:p w14:paraId="62BDEEFB" w14:textId="79D7FB0B" w:rsidR="00650359" w:rsidRPr="00B23F26" w:rsidRDefault="00711DED" w:rsidP="00B23F26">
      <w:pPr>
        <w:pStyle w:val="ListParagraph"/>
        <w:numPr>
          <w:ilvl w:val="0"/>
          <w:numId w:val="46"/>
        </w:numPr>
        <w:spacing w:after="120"/>
        <w:ind w:left="1134" w:right="1138" w:firstLine="0"/>
        <w:jc w:val="both"/>
      </w:pPr>
      <w:r>
        <w:lastRenderedPageBreak/>
        <w:t>A g</w:t>
      </w:r>
      <w:r w:rsidR="00650359" w:rsidRPr="0091124E">
        <w:t>eneric reference to</w:t>
      </w:r>
      <w:r w:rsidR="006A57BB" w:rsidRPr="0091124E">
        <w:t xml:space="preserve"> the Consolidated Resolution on the Construction of Vehicles</w:t>
      </w:r>
      <w:r w:rsidR="00650359" w:rsidRPr="0091124E">
        <w:t xml:space="preserve"> </w:t>
      </w:r>
      <w:r>
        <w:t>(</w:t>
      </w:r>
      <w:r w:rsidR="00650359" w:rsidRPr="0091124E">
        <w:t>R.E.3</w:t>
      </w:r>
      <w:r>
        <w:t>)</w:t>
      </w:r>
      <w:r w:rsidR="00650359" w:rsidRPr="0091124E">
        <w:t xml:space="preserve"> </w:t>
      </w:r>
      <w:r w:rsidR="006913B4" w:rsidRPr="0091124E">
        <w:t>for</w:t>
      </w:r>
      <w:r w:rsidR="00650359" w:rsidRPr="0091124E">
        <w:t xml:space="preserve"> its </w:t>
      </w:r>
      <w:r w:rsidR="006A57BB" w:rsidRPr="0091124E">
        <w:t>up-to-date</w:t>
      </w:r>
      <w:r w:rsidR="00650359" w:rsidRPr="0091124E">
        <w:t xml:space="preserve"> version</w:t>
      </w:r>
      <w:r w:rsidR="003219E5" w:rsidRPr="0091124E">
        <w:t xml:space="preserve"> (</w:t>
      </w:r>
      <w:r w:rsidR="006913B4" w:rsidRPr="0091124E">
        <w:t>presently</w:t>
      </w:r>
      <w:r w:rsidR="003219E5" w:rsidRPr="0091124E">
        <w:t xml:space="preserve"> </w:t>
      </w:r>
      <w:r w:rsidR="009C7850">
        <w:t>ECE/</w:t>
      </w:r>
      <w:r w:rsidR="006913B4" w:rsidRPr="0091124E">
        <w:t>TRANS/WP.29/78/Rev.</w:t>
      </w:r>
      <w:r w:rsidR="003219E5" w:rsidRPr="0091124E">
        <w:t>7)</w:t>
      </w:r>
      <w:r w:rsidR="00650359" w:rsidRPr="0091124E">
        <w:t xml:space="preserve"> is </w:t>
      </w:r>
      <w:r w:rsidR="004F75FC">
        <w:t xml:space="preserve">given </w:t>
      </w:r>
      <w:r w:rsidR="00650359" w:rsidRPr="0091124E">
        <w:t>in footnote (1).</w:t>
      </w:r>
    </w:p>
    <w:p w14:paraId="7D007C5D" w14:textId="2C961EA8" w:rsidR="0091124E" w:rsidRPr="0091124E" w:rsidRDefault="00312791" w:rsidP="00D13E25">
      <w:pPr>
        <w:pStyle w:val="ListParagraph"/>
        <w:numPr>
          <w:ilvl w:val="0"/>
          <w:numId w:val="46"/>
        </w:numPr>
        <w:spacing w:after="120"/>
        <w:ind w:left="1134" w:right="1138" w:firstLine="0"/>
        <w:jc w:val="both"/>
      </w:pPr>
      <w:r>
        <w:t>T</w:t>
      </w:r>
      <w:r w:rsidR="00BC55A1" w:rsidRPr="0091124E">
        <w:t>he wording in paragraph 6.1.4.2.4.</w:t>
      </w:r>
      <w:r w:rsidR="00D42E11" w:rsidRPr="0091124E">
        <w:t xml:space="preserve"> </w:t>
      </w:r>
      <w:r>
        <w:t xml:space="preserve">is aligned </w:t>
      </w:r>
      <w:r w:rsidR="00BC55A1" w:rsidRPr="0091124E">
        <w:t xml:space="preserve">with UN </w:t>
      </w:r>
      <w:r w:rsidR="00D42E11" w:rsidRPr="0091124E">
        <w:t>Regulation No. 54</w:t>
      </w:r>
      <w:r w:rsidR="0078232D" w:rsidRPr="0091124E">
        <w:t xml:space="preserve"> as recently adopted by GRBP </w:t>
      </w:r>
      <w:r w:rsidR="00D26EF2">
        <w:t xml:space="preserve">at its seventy-eighth </w:t>
      </w:r>
      <w:r w:rsidR="00080A5E" w:rsidRPr="0091124E">
        <w:t>session (September 2023)</w:t>
      </w:r>
      <w:r w:rsidR="00BC55A1" w:rsidRPr="0091124E">
        <w:t>.</w:t>
      </w:r>
    </w:p>
    <w:p w14:paraId="67201154" w14:textId="50C380C4" w:rsidR="00E951A1" w:rsidRPr="009F3782" w:rsidRDefault="00E951A1" w:rsidP="00D13E25">
      <w:pPr>
        <w:pStyle w:val="ListParagraph"/>
        <w:numPr>
          <w:ilvl w:val="0"/>
          <w:numId w:val="46"/>
        </w:numPr>
        <w:spacing w:after="120"/>
        <w:ind w:left="1134" w:right="1138" w:firstLine="0"/>
        <w:jc w:val="both"/>
      </w:pPr>
      <w:r w:rsidRPr="0091124E">
        <w:t>It is proposed to explicitly allow other technical measurement solutions f</w:t>
      </w:r>
      <w:r w:rsidR="00D26EF2">
        <w:t>or</w:t>
      </w:r>
      <w:r w:rsidRPr="0091124E">
        <w:t xml:space="preserve"> the tyre overall width by removing the words “by cal</w:t>
      </w:r>
      <w:r w:rsidR="00FF35B9" w:rsidRPr="0091124E">
        <w:t>l</w:t>
      </w:r>
      <w:r w:rsidRPr="0091124E">
        <w:t xml:space="preserve">iper” which fix a technical limitation. The removal of this technical limitation </w:t>
      </w:r>
      <w:r w:rsidR="00FF35B9" w:rsidRPr="0091124E">
        <w:t>is</w:t>
      </w:r>
      <w:r w:rsidRPr="0091124E">
        <w:t xml:space="preserve"> advisable following the principle of not stopping the technical innovations. </w:t>
      </w:r>
      <w:r w:rsidR="00BC55A1" w:rsidRPr="0091124E">
        <w:t xml:space="preserve">This is </w:t>
      </w:r>
      <w:r w:rsidR="00FF35B9" w:rsidRPr="0091124E">
        <w:t>in line with same amendment proposal</w:t>
      </w:r>
      <w:r w:rsidRPr="0091124E">
        <w:t xml:space="preserve"> </w:t>
      </w:r>
      <w:r w:rsidR="00FF35B9" w:rsidRPr="0091124E">
        <w:t xml:space="preserve">recently adopted </w:t>
      </w:r>
      <w:r w:rsidRPr="0091124E">
        <w:t xml:space="preserve">in UN </w:t>
      </w:r>
      <w:r w:rsidR="00FF35B9" w:rsidRPr="0091124E">
        <w:t xml:space="preserve">Regulations No. </w:t>
      </w:r>
      <w:r w:rsidRPr="0091124E">
        <w:t>54, 75</w:t>
      </w:r>
      <w:r w:rsidR="00CB01B8">
        <w:t xml:space="preserve"> and 1</w:t>
      </w:r>
      <w:r w:rsidRPr="009F3782">
        <w:t>06</w:t>
      </w:r>
      <w:r w:rsidR="00FF35B9" w:rsidRPr="009F3782">
        <w:t>.</w:t>
      </w:r>
    </w:p>
    <w:p w14:paraId="3AABACE1" w14:textId="4AF8DE08" w:rsidR="00370C2B" w:rsidRPr="00C16C03" w:rsidRDefault="00D22AA9" w:rsidP="00D22AA9">
      <w:pPr>
        <w:spacing w:before="240"/>
        <w:jc w:val="center"/>
        <w:rPr>
          <w:u w:val="single"/>
          <w:lang w:val="en-GB"/>
        </w:rPr>
      </w:pPr>
      <w:r w:rsidRPr="00C16C03">
        <w:rPr>
          <w:u w:val="single"/>
          <w:lang w:val="en-GB"/>
        </w:rPr>
        <w:tab/>
      </w:r>
      <w:r w:rsidRPr="00C16C03">
        <w:rPr>
          <w:u w:val="single"/>
          <w:lang w:val="en-GB"/>
        </w:rPr>
        <w:tab/>
      </w:r>
      <w:r w:rsidRPr="00C16C03">
        <w:rPr>
          <w:u w:val="single"/>
          <w:lang w:val="en-GB"/>
        </w:rPr>
        <w:tab/>
      </w:r>
    </w:p>
    <w:p w14:paraId="486ABA8A" w14:textId="3A55866B" w:rsidR="00370C2B" w:rsidRPr="00C16C03" w:rsidRDefault="00370C2B">
      <w:pPr>
        <w:suppressAutoHyphens w:val="0"/>
        <w:spacing w:line="240" w:lineRule="auto"/>
        <w:rPr>
          <w:u w:val="single"/>
          <w:lang w:val="en-GB"/>
        </w:rPr>
      </w:pPr>
    </w:p>
    <w:p w14:paraId="7074C6BB" w14:textId="77777777" w:rsidR="00B11277" w:rsidRPr="00C16C03" w:rsidRDefault="00B11277" w:rsidP="00D22AA9">
      <w:pPr>
        <w:spacing w:before="240"/>
        <w:jc w:val="center"/>
        <w:rPr>
          <w:u w:val="single"/>
          <w:lang w:val="en-GB"/>
        </w:rPr>
      </w:pPr>
    </w:p>
    <w:sectPr w:rsidR="00B11277" w:rsidRPr="00C16C03" w:rsidSect="00B45FED">
      <w:headerReference w:type="even" r:id="rId18"/>
      <w:headerReference w:type="default" r:id="rId19"/>
      <w:headerReference w:type="first" r:id="rId20"/>
      <w:footerReference w:type="first" r:id="rId21"/>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88B0" w14:textId="77777777" w:rsidR="00885D8D" w:rsidRDefault="00885D8D"/>
  </w:endnote>
  <w:endnote w:type="continuationSeparator" w:id="0">
    <w:p w14:paraId="18D601DF" w14:textId="77777777" w:rsidR="00885D8D" w:rsidRDefault="00885D8D"/>
  </w:endnote>
  <w:endnote w:type="continuationNotice" w:id="1">
    <w:p w14:paraId="1559AB12" w14:textId="77777777" w:rsidR="00885D8D" w:rsidRDefault="00885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29EE599C" w:rsidR="00127D55" w:rsidRDefault="00E36BA0">
    <w:pPr>
      <w:pStyle w:val="Footer"/>
    </w:pPr>
    <w:r>
      <w:rPr>
        <w:b/>
        <w:noProof/>
        <w:sz w:val="18"/>
      </w:rPr>
      <mc:AlternateContent>
        <mc:Choice Requires="wps">
          <w:drawing>
            <wp:anchor distT="0" distB="0" distL="114300" distR="114300" simplePos="0" relativeHeight="251659264" behindDoc="0" locked="0" layoutInCell="0" allowOverlap="1" wp14:anchorId="37F08F23" wp14:editId="6D66594C">
              <wp:simplePos x="0" y="0"/>
              <wp:positionH relativeFrom="page">
                <wp:posOffset>0</wp:posOffset>
              </wp:positionH>
              <wp:positionV relativeFrom="page">
                <wp:posOffset>10229453</wp:posOffset>
              </wp:positionV>
              <wp:extent cx="7560945" cy="273050"/>
              <wp:effectExtent l="0" t="0" r="0" b="12700"/>
              <wp:wrapNone/>
              <wp:docPr id="4" name="MSIPCM0c52442d9f178cc2913cd22c" descr="{&quot;HashCode&quot;:442047029,&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9D025" w14:textId="4D43D9C7" w:rsidR="00E36BA0" w:rsidRPr="00E36BA0" w:rsidRDefault="00E36BA0" w:rsidP="00E36BA0">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F08F23" id="_x0000_t202" coordsize="21600,21600" o:spt="202" path="m,l,21600r21600,l21600,xe">
              <v:stroke joinstyle="miter"/>
              <v:path gradientshapeok="t" o:connecttype="rect"/>
            </v:shapetype>
            <v:shape id="MSIPCM0c52442d9f178cc2913cd22c" o:spid="_x0000_s1026" type="#_x0000_t202" alt="{&quot;HashCode&quot;:442047029,&quot;Height&quot;:842.0,&quot;Width&quot;:595.0,&quot;Placement&quot;:&quot;Footer&quot;,&quot;Index&quot;:&quot;OddAndEven&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3A79D025" w14:textId="4D43D9C7" w:rsidR="00E36BA0" w:rsidRPr="00E36BA0" w:rsidRDefault="00E36BA0" w:rsidP="00E36BA0">
                    <w:pPr>
                      <w:jc w:val="center"/>
                      <w:rPr>
                        <w:rFonts w:ascii="Calibri" w:hAnsi="Calibri" w:cs="Calibri"/>
                        <w:color w:val="000000"/>
                      </w:rPr>
                    </w:pPr>
                  </w:p>
                </w:txbxContent>
              </v:textbox>
              <w10:wrap anchorx="page" anchory="page"/>
            </v:shape>
          </w:pict>
        </mc:Fallback>
      </mc:AlternateContent>
    </w:r>
    <w:r w:rsidR="00127D55">
      <w:rPr>
        <w:rStyle w:val="PageNumber"/>
      </w:rPr>
      <w:fldChar w:fldCharType="begin"/>
    </w:r>
    <w:r w:rsidR="00127D55">
      <w:rPr>
        <w:rStyle w:val="PageNumber"/>
      </w:rPr>
      <w:instrText xml:space="preserve"> PAGE </w:instrText>
    </w:r>
    <w:r w:rsidR="00127D55">
      <w:rPr>
        <w:rStyle w:val="PageNumber"/>
      </w:rPr>
      <w:fldChar w:fldCharType="separate"/>
    </w:r>
    <w:r w:rsidR="00612746">
      <w:rPr>
        <w:rStyle w:val="PageNumber"/>
        <w:noProof/>
      </w:rPr>
      <w:t>2</w:t>
    </w:r>
    <w:r w:rsidR="00127D5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42B0518D" w:rsidR="00127D55" w:rsidRDefault="00E36BA0" w:rsidP="00E03A64">
    <w:pPr>
      <w:pStyle w:val="Footer"/>
      <w:jc w:val="right"/>
    </w:pPr>
    <w:r>
      <w:rPr>
        <w:b/>
        <w:noProof/>
        <w:sz w:val="18"/>
      </w:rPr>
      <mc:AlternateContent>
        <mc:Choice Requires="wps">
          <w:drawing>
            <wp:anchor distT="0" distB="0" distL="114300" distR="114300" simplePos="0" relativeHeight="251657216" behindDoc="0" locked="0" layoutInCell="0" allowOverlap="1" wp14:anchorId="0135545C" wp14:editId="2C916337">
              <wp:simplePos x="0" y="0"/>
              <wp:positionH relativeFrom="page">
                <wp:posOffset>0</wp:posOffset>
              </wp:positionH>
              <wp:positionV relativeFrom="page">
                <wp:posOffset>10229453</wp:posOffset>
              </wp:positionV>
              <wp:extent cx="7560945" cy="273050"/>
              <wp:effectExtent l="0" t="0" r="0" b="12700"/>
              <wp:wrapNone/>
              <wp:docPr id="2" name="MSIPCM771f49bbb9aeb762677bc0cb" descr="{&quot;HashCode&quot;:4420470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A1DCC" w14:textId="3F0674C5" w:rsidR="00E36BA0" w:rsidRPr="00E36BA0" w:rsidRDefault="00E36BA0" w:rsidP="00E36BA0">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5545C" id="_x0000_t202" coordsize="21600,21600" o:spt="202" path="m,l,21600r21600,l21600,xe">
              <v:stroke joinstyle="miter"/>
              <v:path gradientshapeok="t" o:connecttype="rect"/>
            </v:shapetype>
            <v:shape id="MSIPCM771f49bbb9aeb762677bc0cb" o:spid="_x0000_s1027" type="#_x0000_t202" alt="{&quot;HashCode&quot;:442047029,&quot;Height&quot;:842.0,&quot;Width&quot;:595.0,&quot;Placement&quot;:&quot;Footer&quot;,&quot;Index&quot;:&quot;Primary&quot;,&quot;Section&quot;:1,&quot;Top&quot;:0.0,&quot;Left&quot;:0.0}" style="position:absolute;left:0;text-align:left;margin-left:0;margin-top:805.4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564A1DCC" w14:textId="3F0674C5" w:rsidR="00E36BA0" w:rsidRPr="00E36BA0" w:rsidRDefault="00E36BA0" w:rsidP="00E36BA0">
                    <w:pPr>
                      <w:jc w:val="center"/>
                      <w:rPr>
                        <w:rFonts w:ascii="Calibri" w:hAnsi="Calibri" w:cs="Calibri"/>
                        <w:color w:val="000000"/>
                      </w:rPr>
                    </w:pPr>
                  </w:p>
                </w:txbxContent>
              </v:textbox>
              <w10:wrap anchorx="page" anchory="page"/>
            </v:shape>
          </w:pict>
        </mc:Fallback>
      </mc:AlternateContent>
    </w:r>
    <w:r w:rsidR="00127D55">
      <w:rPr>
        <w:rStyle w:val="PageNumber"/>
      </w:rPr>
      <w:fldChar w:fldCharType="begin"/>
    </w:r>
    <w:r w:rsidR="00127D55">
      <w:rPr>
        <w:rStyle w:val="PageNumber"/>
      </w:rPr>
      <w:instrText xml:space="preserve"> PAGE </w:instrText>
    </w:r>
    <w:r w:rsidR="00127D55">
      <w:rPr>
        <w:rStyle w:val="PageNumber"/>
      </w:rPr>
      <w:fldChar w:fldCharType="separate"/>
    </w:r>
    <w:r w:rsidR="00516798">
      <w:rPr>
        <w:rStyle w:val="PageNumber"/>
        <w:noProof/>
      </w:rPr>
      <w:t>3</w:t>
    </w:r>
    <w:r w:rsidR="00127D5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F4F7" w14:textId="6D0D9620" w:rsidR="00D968C9" w:rsidRDefault="00D968C9" w:rsidP="00D968C9">
    <w:pPr>
      <w:pStyle w:val="Footer"/>
    </w:pPr>
    <w:r w:rsidRPr="0027112F">
      <w:rPr>
        <w:noProof/>
        <w:lang w:val="en-US"/>
      </w:rPr>
      <w:drawing>
        <wp:anchor distT="0" distB="0" distL="114300" distR="114300" simplePos="0" relativeHeight="251661312" behindDoc="0" locked="1" layoutInCell="1" allowOverlap="1" wp14:anchorId="0442A609" wp14:editId="0BE8623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452CE8" w14:textId="0A74F1A2" w:rsidR="00D968C9" w:rsidRPr="00D968C9" w:rsidRDefault="00D968C9" w:rsidP="00D968C9">
    <w:pPr>
      <w:spacing w:line="240" w:lineRule="auto"/>
      <w:ind w:right="1134"/>
    </w:pPr>
    <w:r>
      <w:t>GE.23-23224(E)</w:t>
    </w:r>
    <w:r>
      <w:rPr>
        <w:noProof/>
      </w:rPr>
      <w:drawing>
        <wp:anchor distT="0" distB="0" distL="114300" distR="114300" simplePos="0" relativeHeight="251662336" behindDoc="0" locked="0" layoutInCell="1" allowOverlap="1" wp14:anchorId="71D4053B" wp14:editId="110EDE2E">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295A6B4F"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sidR="00EA3BE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CEBC" w14:textId="77777777" w:rsidR="00885D8D" w:rsidRPr="00D27D5E" w:rsidRDefault="00885D8D" w:rsidP="00D27D5E">
      <w:pPr>
        <w:tabs>
          <w:tab w:val="right" w:pos="2155"/>
        </w:tabs>
        <w:spacing w:after="80"/>
        <w:ind w:left="680"/>
        <w:rPr>
          <w:u w:val="single"/>
        </w:rPr>
      </w:pPr>
      <w:r>
        <w:rPr>
          <w:u w:val="single"/>
        </w:rPr>
        <w:tab/>
      </w:r>
    </w:p>
  </w:footnote>
  <w:footnote w:type="continuationSeparator" w:id="0">
    <w:p w14:paraId="7D465CB7" w14:textId="77777777" w:rsidR="00885D8D" w:rsidRDefault="00885D8D">
      <w:r>
        <w:rPr>
          <w:u w:val="single"/>
        </w:rPr>
        <w:tab/>
      </w:r>
      <w:r>
        <w:rPr>
          <w:u w:val="single"/>
        </w:rPr>
        <w:tab/>
      </w:r>
      <w:r>
        <w:rPr>
          <w:u w:val="single"/>
        </w:rPr>
        <w:tab/>
      </w:r>
      <w:r>
        <w:rPr>
          <w:u w:val="single"/>
        </w:rPr>
        <w:tab/>
      </w:r>
    </w:p>
  </w:footnote>
  <w:footnote w:type="continuationNotice" w:id="1">
    <w:p w14:paraId="6A228DAA" w14:textId="77777777" w:rsidR="00885D8D" w:rsidRDefault="00885D8D"/>
  </w:footnote>
  <w:footnote w:id="2">
    <w:p w14:paraId="5DB4ECC7" w14:textId="791DECB9" w:rsidR="00703570" w:rsidRDefault="00703570" w:rsidP="00703570">
      <w:pPr>
        <w:pStyle w:val="FootnoteText"/>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w:t>
      </w:r>
      <w:r w:rsidR="00191AF7">
        <w:rPr>
          <w:szCs w:val="18"/>
          <w:lang w:val="en-US"/>
        </w:rPr>
        <w:t>4</w:t>
      </w:r>
      <w:r>
        <w:rPr>
          <w:szCs w:val="18"/>
          <w:lang w:val="en-US"/>
        </w:rPr>
        <w:t xml:space="preserve"> as outlined in proposed </w:t>
      </w:r>
      <w:proofErr w:type="spellStart"/>
      <w:r>
        <w:rPr>
          <w:szCs w:val="18"/>
          <w:lang w:val="en-US"/>
        </w:rPr>
        <w:t>programme</w:t>
      </w:r>
      <w:proofErr w:type="spellEnd"/>
      <w:r>
        <w:rPr>
          <w:szCs w:val="18"/>
          <w:lang w:val="en-US"/>
        </w:rPr>
        <w:t xml:space="preserve"> budget for 202</w:t>
      </w:r>
      <w:r w:rsidR="00191AF7">
        <w:rPr>
          <w:szCs w:val="18"/>
          <w:lang w:val="en-US"/>
        </w:rPr>
        <w:t>4</w:t>
      </w:r>
      <w:r>
        <w:rPr>
          <w:szCs w:val="18"/>
          <w:lang w:val="en-US"/>
        </w:rPr>
        <w:t xml:space="preserve"> (A/7</w:t>
      </w:r>
      <w:r w:rsidR="00191AF7">
        <w:rPr>
          <w:szCs w:val="18"/>
          <w:lang w:val="en-US"/>
        </w:rPr>
        <w:t>8</w:t>
      </w:r>
      <w:r>
        <w:rPr>
          <w:szCs w:val="18"/>
          <w:lang w:val="en-US"/>
        </w:rPr>
        <w:t>/6 (Sect.20), para 20.</w:t>
      </w:r>
      <w:r w:rsidR="002511F9">
        <w:rPr>
          <w:szCs w:val="18"/>
          <w:lang w:val="en-US"/>
        </w:rPr>
        <w:t>5</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r>
        <w:rPr>
          <w:sz w:val="20"/>
          <w:lang w:val="en-US"/>
        </w:rPr>
        <w:t xml:space="preserve"> </w:t>
      </w:r>
    </w:p>
    <w:p w14:paraId="00EC7493" w14:textId="77777777" w:rsidR="00703570" w:rsidRDefault="00703570" w:rsidP="0070357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AE8D" w14:textId="5D63E255" w:rsidR="00964B90" w:rsidRPr="00964B90" w:rsidRDefault="00964B90">
    <w:pPr>
      <w:pStyle w:val="Header"/>
      <w:rPr>
        <w:u w:val="single"/>
        <w:lang w:val="en-US"/>
      </w:rPr>
    </w:pPr>
    <w:r w:rsidRPr="00BB1F39">
      <w:rPr>
        <w:lang w:val="en-US"/>
      </w:rPr>
      <w:t>ECE/TRANS/WP.29</w:t>
    </w:r>
    <w:r>
      <w:rPr>
        <w:lang w:val="en-US"/>
      </w:rPr>
      <w:t>/GRBP/</w:t>
    </w:r>
    <w:r w:rsidRPr="00992940">
      <w:rPr>
        <w:lang w:val="en-US"/>
      </w:rPr>
      <w:t>2022/</w:t>
    </w:r>
    <w:r w:rsidR="00C578C8">
      <w:rPr>
        <w:lang w:val="en-US"/>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16E7CA09" w:rsidR="00127D55" w:rsidRDefault="00127D55" w:rsidP="00E03A64">
    <w:pPr>
      <w:pStyle w:val="Header"/>
      <w:jc w:val="right"/>
    </w:pPr>
    <w:r>
      <w:t>ECE/TRANS/WP.29/</w:t>
    </w:r>
    <w:r w:rsidR="006A187B">
      <w:t>GRBP/</w:t>
    </w:r>
    <w:r w:rsidR="005872B7" w:rsidRPr="00992940">
      <w:t>20</w:t>
    </w:r>
    <w:r w:rsidR="00AE671E" w:rsidRPr="00992940">
      <w:t>22</w:t>
    </w:r>
    <w:r w:rsidRPr="00992940">
      <w:t>/</w:t>
    </w:r>
    <w:r w:rsidR="00C578C8">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EDF" w14:textId="3ED9879D" w:rsidR="00127D55" w:rsidRPr="00E63627" w:rsidRDefault="00127D55" w:rsidP="008232DA">
    <w:pPr>
      <w:pStyle w:val="Header"/>
      <w:pBdr>
        <w:bottom w:val="none" w:sz="0" w:space="0" w:color="auto"/>
      </w:pBdr>
      <w:jc w:val="right"/>
      <w:rPr>
        <w:b w:val="0"/>
        <w:bCs/>
        <w:shd w:val="pct15" w:color="auto" w:fill="FFFFFF"/>
        <w:lang w:val="en-US"/>
      </w:rPr>
    </w:pPr>
    <w:r w:rsidRPr="00BB1F39">
      <w:rPr>
        <w:color w:val="FFFFFF"/>
        <w:lang w:val="en-US"/>
      </w:rPr>
      <w:t xml:space="preserve">ECE/TRANS/WP.29/2012/xx </w:t>
    </w:r>
    <w:r w:rsidRPr="00BB1F39">
      <w:rPr>
        <w:color w:val="FFFFFF"/>
        <w:u w:val="single"/>
        <w:lang w:val="en-US"/>
      </w:rPr>
      <w:t>(Header.6_G)</w:t>
    </w:r>
    <w:r w:rsidR="00992940" w:rsidRPr="00992940">
      <w:rPr>
        <w:sz w:val="40"/>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45C" w14:textId="760FB06E" w:rsidR="008232DA" w:rsidRPr="00964B90" w:rsidRDefault="008232DA">
    <w:pPr>
      <w:pStyle w:val="Header"/>
      <w:rPr>
        <w:u w:val="single"/>
        <w:lang w:val="en-US"/>
      </w:rPr>
    </w:pPr>
    <w:r w:rsidRPr="00BB1F39">
      <w:rPr>
        <w:lang w:val="en-US"/>
      </w:rPr>
      <w:t>ECE/TRANS/WP.29</w:t>
    </w:r>
    <w:r>
      <w:rPr>
        <w:lang w:val="en-US"/>
      </w:rPr>
      <w:t>/GRBP/</w:t>
    </w:r>
    <w:r w:rsidRPr="00992940">
      <w:rPr>
        <w:lang w:val="en-US"/>
      </w:rPr>
      <w:t>202</w:t>
    </w:r>
    <w:r w:rsidR="000E4B4C">
      <w:rPr>
        <w:lang w:val="en-US"/>
      </w:rPr>
      <w:t>4</w:t>
    </w:r>
    <w:r w:rsidRPr="00992940">
      <w:rPr>
        <w:lang w:val="en-US"/>
      </w:rPr>
      <w:t>/</w:t>
    </w:r>
    <w:r w:rsidR="00AF7A53">
      <w:rPr>
        <w:lang w:val="en-US"/>
      </w:rPr>
      <w:t>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75B9" w14:textId="2C345B1E" w:rsidR="00C578C8" w:rsidRDefault="00C578C8" w:rsidP="00E03A64">
    <w:pPr>
      <w:pStyle w:val="Header"/>
      <w:jc w:val="right"/>
    </w:pPr>
    <w:r>
      <w:t>ECE/TRANS/WP.29/GRBP/</w:t>
    </w:r>
    <w:r w:rsidRPr="00992940">
      <w:t>202</w:t>
    </w:r>
    <w:r w:rsidR="000E4B4C">
      <w:t>4</w:t>
    </w:r>
    <w:r w:rsidRPr="00992940">
      <w:t>/</w:t>
    </w:r>
    <w:r w:rsidR="00AF7A53">
      <w:t>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2A0FADFF" w:rsidR="00127D55" w:rsidRPr="00BB1F39" w:rsidRDefault="00127D55" w:rsidP="00EA370C">
    <w:pPr>
      <w:pStyle w:val="Header"/>
      <w:rPr>
        <w:color w:val="FF0000"/>
        <w:u w:val="single"/>
        <w:lang w:val="en-US"/>
      </w:rPr>
    </w:pPr>
    <w:r w:rsidRPr="00BB1F39">
      <w:rPr>
        <w:lang w:val="en-US"/>
      </w:rPr>
      <w:t>ECE/TRANS/WP.29</w:t>
    </w:r>
    <w:r w:rsidR="006A187B">
      <w:rPr>
        <w:lang w:val="en-US"/>
      </w:rPr>
      <w:t>/GRBP/</w:t>
    </w:r>
    <w:r w:rsidR="006A187B" w:rsidRPr="00AE671E">
      <w:rPr>
        <w:highlight w:val="yellow"/>
        <w:lang w:val="en-US"/>
      </w:rPr>
      <w:t>202</w:t>
    </w:r>
    <w:r w:rsidR="00AE671E" w:rsidRPr="00AE671E">
      <w:rPr>
        <w:highlight w:val="yellow"/>
        <w:lang w:val="en-US"/>
      </w:rPr>
      <w:t>2</w:t>
    </w:r>
    <w:r w:rsidR="006A187B" w:rsidRPr="00AE671E">
      <w:rPr>
        <w:highlight w:val="yellow"/>
        <w:lang w:val="en-US"/>
      </w:rPr>
      <w:t>/</w:t>
    </w:r>
    <w:r w:rsidR="00AE671E" w:rsidRPr="00AE671E">
      <w:rPr>
        <w:highlight w:val="yellow"/>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5927B5"/>
    <w:multiLevelType w:val="hybridMultilevel"/>
    <w:tmpl w:val="1A98BF70"/>
    <w:lvl w:ilvl="0" w:tplc="CD640E7A">
      <w:start w:val="1"/>
      <w:numFmt w:val="bullet"/>
      <w:lvlText w:val="-"/>
      <w:lvlJc w:val="left"/>
      <w:pPr>
        <w:ind w:left="2061" w:hanging="360"/>
      </w:pPr>
      <w:rPr>
        <w:rFonts w:ascii="Arial" w:hAnsi="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6"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1"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4"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45A1B08"/>
    <w:multiLevelType w:val="hybridMultilevel"/>
    <w:tmpl w:val="E42C31D2"/>
    <w:lvl w:ilvl="0" w:tplc="FDF2E416">
      <w:start w:val="3"/>
      <w:numFmt w:val="lowerLetter"/>
      <w:lvlText w:val="(%1)"/>
      <w:lvlJc w:val="left"/>
      <w:pPr>
        <w:tabs>
          <w:tab w:val="num" w:pos="1275"/>
        </w:tabs>
        <w:ind w:left="1275" w:hanging="5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2DB7EDF"/>
    <w:multiLevelType w:val="hybridMultilevel"/>
    <w:tmpl w:val="43383282"/>
    <w:lvl w:ilvl="0" w:tplc="04090001">
      <w:start w:val="1"/>
      <w:numFmt w:val="bullet"/>
      <w:lvlText w:val=""/>
      <w:lvlJc w:val="left"/>
      <w:pPr>
        <w:ind w:left="2061" w:hanging="360"/>
      </w:pPr>
      <w:rPr>
        <w:rFonts w:ascii="Symbol" w:hAnsi="Symbol"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32"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D9510BD"/>
    <w:multiLevelType w:val="hybridMultilevel"/>
    <w:tmpl w:val="C7CC57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51A86F2B"/>
    <w:multiLevelType w:val="hybridMultilevel"/>
    <w:tmpl w:val="89B084C8"/>
    <w:lvl w:ilvl="0" w:tplc="F52081F0">
      <w:start w:val="1"/>
      <w:numFmt w:val="decimal"/>
      <w:lvlText w:val="%1."/>
      <w:lvlJc w:val="left"/>
      <w:pPr>
        <w:ind w:left="1689" w:hanging="555"/>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8"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9"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40"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41"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4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6A30E83"/>
    <w:multiLevelType w:val="hybridMultilevel"/>
    <w:tmpl w:val="FB4E680E"/>
    <w:lvl w:ilvl="0" w:tplc="242606D2">
      <w:start w:val="3"/>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9"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81283832">
    <w:abstractNumId w:val="45"/>
  </w:num>
  <w:num w:numId="2" w16cid:durableId="157307227">
    <w:abstractNumId w:val="29"/>
  </w:num>
  <w:num w:numId="3" w16cid:durableId="1566642616">
    <w:abstractNumId w:val="14"/>
  </w:num>
  <w:num w:numId="4" w16cid:durableId="913660980">
    <w:abstractNumId w:val="9"/>
  </w:num>
  <w:num w:numId="5" w16cid:durableId="700740930">
    <w:abstractNumId w:val="7"/>
  </w:num>
  <w:num w:numId="6" w16cid:durableId="1461266240">
    <w:abstractNumId w:val="6"/>
  </w:num>
  <w:num w:numId="7" w16cid:durableId="965739739">
    <w:abstractNumId w:val="5"/>
  </w:num>
  <w:num w:numId="8" w16cid:durableId="19673274">
    <w:abstractNumId w:val="4"/>
  </w:num>
  <w:num w:numId="9" w16cid:durableId="1512404588">
    <w:abstractNumId w:val="8"/>
  </w:num>
  <w:num w:numId="10" w16cid:durableId="197814187">
    <w:abstractNumId w:val="3"/>
  </w:num>
  <w:num w:numId="11" w16cid:durableId="352069952">
    <w:abstractNumId w:val="2"/>
  </w:num>
  <w:num w:numId="12" w16cid:durableId="335811804">
    <w:abstractNumId w:val="1"/>
  </w:num>
  <w:num w:numId="13" w16cid:durableId="703099694">
    <w:abstractNumId w:val="0"/>
  </w:num>
  <w:num w:numId="14" w16cid:durableId="673340725">
    <w:abstractNumId w:val="13"/>
  </w:num>
  <w:num w:numId="15" w16cid:durableId="1507402990">
    <w:abstractNumId w:val="18"/>
  </w:num>
  <w:num w:numId="16" w16cid:durableId="1911764441">
    <w:abstractNumId w:val="32"/>
  </w:num>
  <w:num w:numId="17" w16cid:durableId="291133827">
    <w:abstractNumId w:val="30"/>
  </w:num>
  <w:num w:numId="18" w16cid:durableId="1935899170">
    <w:abstractNumId w:val="37"/>
  </w:num>
  <w:num w:numId="19" w16cid:durableId="1277328006">
    <w:abstractNumId w:val="27"/>
  </w:num>
  <w:num w:numId="20" w16cid:durableId="279723612">
    <w:abstractNumId w:val="24"/>
  </w:num>
  <w:num w:numId="21" w16cid:durableId="1676607799">
    <w:abstractNumId w:val="28"/>
  </w:num>
  <w:num w:numId="22" w16cid:durableId="685402010">
    <w:abstractNumId w:val="33"/>
  </w:num>
  <w:num w:numId="23" w16cid:durableId="1228347216">
    <w:abstractNumId w:val="40"/>
  </w:num>
  <w:num w:numId="24" w16cid:durableId="1117682202">
    <w:abstractNumId w:val="19"/>
  </w:num>
  <w:num w:numId="25" w16cid:durableId="2069647459">
    <w:abstractNumId w:val="20"/>
  </w:num>
  <w:num w:numId="26" w16cid:durableId="1074856049">
    <w:abstractNumId w:val="44"/>
  </w:num>
  <w:num w:numId="27" w16cid:durableId="1410076299">
    <w:abstractNumId w:val="39"/>
  </w:num>
  <w:num w:numId="28" w16cid:durableId="787818978">
    <w:abstractNumId w:val="23"/>
  </w:num>
  <w:num w:numId="29" w16cid:durableId="1684237252">
    <w:abstractNumId w:val="42"/>
  </w:num>
  <w:num w:numId="30" w16cid:durableId="624391089">
    <w:abstractNumId w:val="17"/>
  </w:num>
  <w:num w:numId="31" w16cid:durableId="537401739">
    <w:abstractNumId w:val="12"/>
  </w:num>
  <w:num w:numId="32" w16cid:durableId="823280948">
    <w:abstractNumId w:val="43"/>
  </w:num>
  <w:num w:numId="33" w16cid:durableId="483011034">
    <w:abstractNumId w:val="46"/>
  </w:num>
  <w:num w:numId="34" w16cid:durableId="82530397">
    <w:abstractNumId w:val="10"/>
  </w:num>
  <w:num w:numId="35" w16cid:durableId="290013561">
    <w:abstractNumId w:val="22"/>
  </w:num>
  <w:num w:numId="36" w16cid:durableId="471602345">
    <w:abstractNumId w:val="41"/>
  </w:num>
  <w:num w:numId="37" w16cid:durableId="1131359381">
    <w:abstractNumId w:val="21"/>
  </w:num>
  <w:num w:numId="38" w16cid:durableId="1520655840">
    <w:abstractNumId w:val="25"/>
  </w:num>
  <w:num w:numId="39" w16cid:durableId="1352803653">
    <w:abstractNumId w:val="49"/>
  </w:num>
  <w:num w:numId="40" w16cid:durableId="334114892">
    <w:abstractNumId w:val="47"/>
  </w:num>
  <w:num w:numId="41" w16cid:durableId="451099686">
    <w:abstractNumId w:val="16"/>
  </w:num>
  <w:num w:numId="42" w16cid:durableId="1928733026">
    <w:abstractNumId w:val="38"/>
  </w:num>
  <w:num w:numId="43" w16cid:durableId="169687811">
    <w:abstractNumId w:val="35"/>
  </w:num>
  <w:num w:numId="44" w16cid:durableId="1509711098">
    <w:abstractNumId w:val="48"/>
  </w:num>
  <w:num w:numId="45" w16cid:durableId="316542335">
    <w:abstractNumId w:val="26"/>
  </w:num>
  <w:num w:numId="46" w16cid:durableId="1897275758">
    <w:abstractNumId w:val="36"/>
  </w:num>
  <w:num w:numId="47" w16cid:durableId="877661533">
    <w:abstractNumId w:val="15"/>
  </w:num>
  <w:num w:numId="48" w16cid:durableId="931201520">
    <w:abstractNumId w:val="11"/>
  </w:num>
  <w:num w:numId="49" w16cid:durableId="214202174">
    <w:abstractNumId w:val="34"/>
  </w:num>
  <w:num w:numId="50" w16cid:durableId="2085714882">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1E10"/>
    <w:rsid w:val="0000232A"/>
    <w:rsid w:val="000047D9"/>
    <w:rsid w:val="000048A1"/>
    <w:rsid w:val="00004EBE"/>
    <w:rsid w:val="0000737A"/>
    <w:rsid w:val="00007E92"/>
    <w:rsid w:val="00007F1A"/>
    <w:rsid w:val="000120EF"/>
    <w:rsid w:val="000124E6"/>
    <w:rsid w:val="00012B76"/>
    <w:rsid w:val="000132AD"/>
    <w:rsid w:val="00016AC5"/>
    <w:rsid w:val="00020252"/>
    <w:rsid w:val="0002353C"/>
    <w:rsid w:val="00023D9F"/>
    <w:rsid w:val="00024437"/>
    <w:rsid w:val="00025861"/>
    <w:rsid w:val="00025CDD"/>
    <w:rsid w:val="0003039B"/>
    <w:rsid w:val="00030ADE"/>
    <w:rsid w:val="000312C0"/>
    <w:rsid w:val="00031CA3"/>
    <w:rsid w:val="00031EFC"/>
    <w:rsid w:val="00032E5D"/>
    <w:rsid w:val="00034C8C"/>
    <w:rsid w:val="00035F50"/>
    <w:rsid w:val="00036136"/>
    <w:rsid w:val="000403DA"/>
    <w:rsid w:val="00045023"/>
    <w:rsid w:val="00045A27"/>
    <w:rsid w:val="0004673F"/>
    <w:rsid w:val="00053AD5"/>
    <w:rsid w:val="00054201"/>
    <w:rsid w:val="0005532D"/>
    <w:rsid w:val="000571C0"/>
    <w:rsid w:val="00057396"/>
    <w:rsid w:val="000574F6"/>
    <w:rsid w:val="00062E09"/>
    <w:rsid w:val="00062E1A"/>
    <w:rsid w:val="000640D6"/>
    <w:rsid w:val="000705ED"/>
    <w:rsid w:val="00073B36"/>
    <w:rsid w:val="00074887"/>
    <w:rsid w:val="00080A5E"/>
    <w:rsid w:val="0008393C"/>
    <w:rsid w:val="00083B39"/>
    <w:rsid w:val="00083F5E"/>
    <w:rsid w:val="000852A9"/>
    <w:rsid w:val="000905C5"/>
    <w:rsid w:val="00091632"/>
    <w:rsid w:val="000932E3"/>
    <w:rsid w:val="00093496"/>
    <w:rsid w:val="00093ECB"/>
    <w:rsid w:val="00095BE4"/>
    <w:rsid w:val="00096171"/>
    <w:rsid w:val="000973B5"/>
    <w:rsid w:val="000A2D72"/>
    <w:rsid w:val="000A3DD8"/>
    <w:rsid w:val="000A500E"/>
    <w:rsid w:val="000A59AC"/>
    <w:rsid w:val="000A74B5"/>
    <w:rsid w:val="000B2640"/>
    <w:rsid w:val="000B422A"/>
    <w:rsid w:val="000C0D9B"/>
    <w:rsid w:val="000C1D7B"/>
    <w:rsid w:val="000D1C90"/>
    <w:rsid w:val="000D26C4"/>
    <w:rsid w:val="000D378B"/>
    <w:rsid w:val="000D618A"/>
    <w:rsid w:val="000D6BC2"/>
    <w:rsid w:val="000E193A"/>
    <w:rsid w:val="000E40FD"/>
    <w:rsid w:val="000E4B4C"/>
    <w:rsid w:val="000E5702"/>
    <w:rsid w:val="000F2A46"/>
    <w:rsid w:val="000F30C9"/>
    <w:rsid w:val="000F3C75"/>
    <w:rsid w:val="000F41F2"/>
    <w:rsid w:val="00100BCE"/>
    <w:rsid w:val="0010544E"/>
    <w:rsid w:val="00106D39"/>
    <w:rsid w:val="0010792D"/>
    <w:rsid w:val="00107B8A"/>
    <w:rsid w:val="001138F1"/>
    <w:rsid w:val="0011447A"/>
    <w:rsid w:val="0011459B"/>
    <w:rsid w:val="00115228"/>
    <w:rsid w:val="00123CF0"/>
    <w:rsid w:val="001249D5"/>
    <w:rsid w:val="00127D55"/>
    <w:rsid w:val="0013363B"/>
    <w:rsid w:val="00135C0D"/>
    <w:rsid w:val="00136077"/>
    <w:rsid w:val="001407E1"/>
    <w:rsid w:val="00141221"/>
    <w:rsid w:val="00147909"/>
    <w:rsid w:val="00150C5E"/>
    <w:rsid w:val="00152A6F"/>
    <w:rsid w:val="00153756"/>
    <w:rsid w:val="00160540"/>
    <w:rsid w:val="001618EC"/>
    <w:rsid w:val="00161A5C"/>
    <w:rsid w:val="00162C6B"/>
    <w:rsid w:val="0016377E"/>
    <w:rsid w:val="00164B1E"/>
    <w:rsid w:val="00164C00"/>
    <w:rsid w:val="00166BF5"/>
    <w:rsid w:val="00166FD0"/>
    <w:rsid w:val="0017182C"/>
    <w:rsid w:val="00172F17"/>
    <w:rsid w:val="00175C5E"/>
    <w:rsid w:val="00177007"/>
    <w:rsid w:val="0018122C"/>
    <w:rsid w:val="00184717"/>
    <w:rsid w:val="00186C01"/>
    <w:rsid w:val="00186EE9"/>
    <w:rsid w:val="00187B79"/>
    <w:rsid w:val="001901A6"/>
    <w:rsid w:val="00190EDE"/>
    <w:rsid w:val="0019154F"/>
    <w:rsid w:val="0019185B"/>
    <w:rsid w:val="00191AF7"/>
    <w:rsid w:val="00192EEB"/>
    <w:rsid w:val="001966A4"/>
    <w:rsid w:val="001A1371"/>
    <w:rsid w:val="001A20FB"/>
    <w:rsid w:val="001A293E"/>
    <w:rsid w:val="001A439F"/>
    <w:rsid w:val="001B083C"/>
    <w:rsid w:val="001B6E2B"/>
    <w:rsid w:val="001B6F40"/>
    <w:rsid w:val="001C0711"/>
    <w:rsid w:val="001C0F7C"/>
    <w:rsid w:val="001C263B"/>
    <w:rsid w:val="001C2C59"/>
    <w:rsid w:val="001C2E31"/>
    <w:rsid w:val="001C44BF"/>
    <w:rsid w:val="001C5DAE"/>
    <w:rsid w:val="001C5E6F"/>
    <w:rsid w:val="001C60AE"/>
    <w:rsid w:val="001D2C12"/>
    <w:rsid w:val="001D5B70"/>
    <w:rsid w:val="001D7B06"/>
    <w:rsid w:val="001D7F8A"/>
    <w:rsid w:val="001E1C4E"/>
    <w:rsid w:val="001E331E"/>
    <w:rsid w:val="001E3FEB"/>
    <w:rsid w:val="001E4A02"/>
    <w:rsid w:val="001F0E12"/>
    <w:rsid w:val="001F7687"/>
    <w:rsid w:val="001F7A5E"/>
    <w:rsid w:val="00201015"/>
    <w:rsid w:val="002013C5"/>
    <w:rsid w:val="00204769"/>
    <w:rsid w:val="00204D34"/>
    <w:rsid w:val="0020558E"/>
    <w:rsid w:val="00205A32"/>
    <w:rsid w:val="00207353"/>
    <w:rsid w:val="00207580"/>
    <w:rsid w:val="00210327"/>
    <w:rsid w:val="00214268"/>
    <w:rsid w:val="00214E99"/>
    <w:rsid w:val="00217A86"/>
    <w:rsid w:val="002232AF"/>
    <w:rsid w:val="00223B89"/>
    <w:rsid w:val="00225A8C"/>
    <w:rsid w:val="0023155B"/>
    <w:rsid w:val="00232EE1"/>
    <w:rsid w:val="0023364C"/>
    <w:rsid w:val="00233D36"/>
    <w:rsid w:val="002375DC"/>
    <w:rsid w:val="00240D36"/>
    <w:rsid w:val="00244494"/>
    <w:rsid w:val="00246DEF"/>
    <w:rsid w:val="00247143"/>
    <w:rsid w:val="00250608"/>
    <w:rsid w:val="002511F9"/>
    <w:rsid w:val="00253F09"/>
    <w:rsid w:val="002553A1"/>
    <w:rsid w:val="00256208"/>
    <w:rsid w:val="0025752F"/>
    <w:rsid w:val="002610BA"/>
    <w:rsid w:val="00261372"/>
    <w:rsid w:val="00262DA6"/>
    <w:rsid w:val="002659F1"/>
    <w:rsid w:val="00271C7C"/>
    <w:rsid w:val="002729EA"/>
    <w:rsid w:val="00277AF2"/>
    <w:rsid w:val="00281661"/>
    <w:rsid w:val="002828AD"/>
    <w:rsid w:val="00282F4A"/>
    <w:rsid w:val="00285232"/>
    <w:rsid w:val="00286EF7"/>
    <w:rsid w:val="00286FA7"/>
    <w:rsid w:val="002873BA"/>
    <w:rsid w:val="00287B39"/>
    <w:rsid w:val="00287E79"/>
    <w:rsid w:val="0029070F"/>
    <w:rsid w:val="00291021"/>
    <w:rsid w:val="00291667"/>
    <w:rsid w:val="00291D90"/>
    <w:rsid w:val="002928F9"/>
    <w:rsid w:val="002933F9"/>
    <w:rsid w:val="00293F81"/>
    <w:rsid w:val="002A073F"/>
    <w:rsid w:val="002A4607"/>
    <w:rsid w:val="002A5D07"/>
    <w:rsid w:val="002A6FE5"/>
    <w:rsid w:val="002B1462"/>
    <w:rsid w:val="002B1C87"/>
    <w:rsid w:val="002B20EB"/>
    <w:rsid w:val="002B2771"/>
    <w:rsid w:val="002B499E"/>
    <w:rsid w:val="002B7170"/>
    <w:rsid w:val="002B78C1"/>
    <w:rsid w:val="002C0CBE"/>
    <w:rsid w:val="002C16C3"/>
    <w:rsid w:val="002C2BCA"/>
    <w:rsid w:val="002C3D64"/>
    <w:rsid w:val="002D1A02"/>
    <w:rsid w:val="002D529D"/>
    <w:rsid w:val="002D64C8"/>
    <w:rsid w:val="002E5C14"/>
    <w:rsid w:val="002E6351"/>
    <w:rsid w:val="002E6934"/>
    <w:rsid w:val="002E788C"/>
    <w:rsid w:val="002F0C31"/>
    <w:rsid w:val="002F1B21"/>
    <w:rsid w:val="002F1F23"/>
    <w:rsid w:val="002F32A9"/>
    <w:rsid w:val="002F3B68"/>
    <w:rsid w:val="002F6A1A"/>
    <w:rsid w:val="002F7163"/>
    <w:rsid w:val="002F71B5"/>
    <w:rsid w:val="003016B7"/>
    <w:rsid w:val="00310241"/>
    <w:rsid w:val="003109EB"/>
    <w:rsid w:val="00310FE6"/>
    <w:rsid w:val="00312791"/>
    <w:rsid w:val="003128CE"/>
    <w:rsid w:val="00313624"/>
    <w:rsid w:val="00314AF9"/>
    <w:rsid w:val="00316105"/>
    <w:rsid w:val="0031761C"/>
    <w:rsid w:val="00317CE1"/>
    <w:rsid w:val="003219E5"/>
    <w:rsid w:val="0032688E"/>
    <w:rsid w:val="003278BE"/>
    <w:rsid w:val="00330DE0"/>
    <w:rsid w:val="00330F9C"/>
    <w:rsid w:val="00334BCA"/>
    <w:rsid w:val="0033572B"/>
    <w:rsid w:val="00335E74"/>
    <w:rsid w:val="003360FB"/>
    <w:rsid w:val="00336119"/>
    <w:rsid w:val="003365D0"/>
    <w:rsid w:val="00336E96"/>
    <w:rsid w:val="00340C35"/>
    <w:rsid w:val="00342236"/>
    <w:rsid w:val="003427E7"/>
    <w:rsid w:val="003427F4"/>
    <w:rsid w:val="00342FE6"/>
    <w:rsid w:val="0035008E"/>
    <w:rsid w:val="003504ED"/>
    <w:rsid w:val="003515AA"/>
    <w:rsid w:val="00352282"/>
    <w:rsid w:val="00356D2E"/>
    <w:rsid w:val="00357DB6"/>
    <w:rsid w:val="003602A4"/>
    <w:rsid w:val="00360EA0"/>
    <w:rsid w:val="003616B4"/>
    <w:rsid w:val="003649BA"/>
    <w:rsid w:val="00364D52"/>
    <w:rsid w:val="00365F33"/>
    <w:rsid w:val="00370C2B"/>
    <w:rsid w:val="00370E0F"/>
    <w:rsid w:val="00371E08"/>
    <w:rsid w:val="00374106"/>
    <w:rsid w:val="00375082"/>
    <w:rsid w:val="003822EB"/>
    <w:rsid w:val="0038268C"/>
    <w:rsid w:val="00386C2C"/>
    <w:rsid w:val="00387337"/>
    <w:rsid w:val="00387CBE"/>
    <w:rsid w:val="00390F86"/>
    <w:rsid w:val="0039105A"/>
    <w:rsid w:val="00393B0C"/>
    <w:rsid w:val="0039535A"/>
    <w:rsid w:val="00395DFE"/>
    <w:rsid w:val="003976D5"/>
    <w:rsid w:val="003A0FE8"/>
    <w:rsid w:val="003A5848"/>
    <w:rsid w:val="003A64C6"/>
    <w:rsid w:val="003A7CF1"/>
    <w:rsid w:val="003B13E5"/>
    <w:rsid w:val="003B1596"/>
    <w:rsid w:val="003B3944"/>
    <w:rsid w:val="003B4E2C"/>
    <w:rsid w:val="003B4E7F"/>
    <w:rsid w:val="003B6219"/>
    <w:rsid w:val="003B71BA"/>
    <w:rsid w:val="003C05B1"/>
    <w:rsid w:val="003C2B0A"/>
    <w:rsid w:val="003C3107"/>
    <w:rsid w:val="003C3D4B"/>
    <w:rsid w:val="003C5788"/>
    <w:rsid w:val="003C68E2"/>
    <w:rsid w:val="003C69E4"/>
    <w:rsid w:val="003C7732"/>
    <w:rsid w:val="003D0099"/>
    <w:rsid w:val="003D1DF3"/>
    <w:rsid w:val="003D224D"/>
    <w:rsid w:val="003D2578"/>
    <w:rsid w:val="003D3147"/>
    <w:rsid w:val="003D3ADF"/>
    <w:rsid w:val="003D4183"/>
    <w:rsid w:val="003D46A7"/>
    <w:rsid w:val="003D4FFB"/>
    <w:rsid w:val="003D6C68"/>
    <w:rsid w:val="003D77CD"/>
    <w:rsid w:val="003E09A6"/>
    <w:rsid w:val="003E1080"/>
    <w:rsid w:val="003E2DED"/>
    <w:rsid w:val="003E3B40"/>
    <w:rsid w:val="003E4A29"/>
    <w:rsid w:val="003E4EAA"/>
    <w:rsid w:val="003F143E"/>
    <w:rsid w:val="003F2332"/>
    <w:rsid w:val="003F314D"/>
    <w:rsid w:val="003F4624"/>
    <w:rsid w:val="003F624F"/>
    <w:rsid w:val="003F6314"/>
    <w:rsid w:val="003F78C0"/>
    <w:rsid w:val="003F7D4E"/>
    <w:rsid w:val="00402DA6"/>
    <w:rsid w:val="00405FBA"/>
    <w:rsid w:val="004103B2"/>
    <w:rsid w:val="0041175A"/>
    <w:rsid w:val="00411A77"/>
    <w:rsid w:val="00413430"/>
    <w:rsid w:val="004159D0"/>
    <w:rsid w:val="00417162"/>
    <w:rsid w:val="004241FD"/>
    <w:rsid w:val="004249E7"/>
    <w:rsid w:val="00426C6C"/>
    <w:rsid w:val="004302BF"/>
    <w:rsid w:val="0043072D"/>
    <w:rsid w:val="00430E44"/>
    <w:rsid w:val="00431C19"/>
    <w:rsid w:val="00434CBC"/>
    <w:rsid w:val="00434F04"/>
    <w:rsid w:val="00436AA9"/>
    <w:rsid w:val="00437E08"/>
    <w:rsid w:val="00440D4C"/>
    <w:rsid w:val="004410D0"/>
    <w:rsid w:val="00442259"/>
    <w:rsid w:val="00442796"/>
    <w:rsid w:val="00443704"/>
    <w:rsid w:val="004441EB"/>
    <w:rsid w:val="004442BB"/>
    <w:rsid w:val="004444E0"/>
    <w:rsid w:val="00444ACD"/>
    <w:rsid w:val="004456D6"/>
    <w:rsid w:val="00445EA0"/>
    <w:rsid w:val="00446B65"/>
    <w:rsid w:val="00447335"/>
    <w:rsid w:val="0044753B"/>
    <w:rsid w:val="00450018"/>
    <w:rsid w:val="00451F60"/>
    <w:rsid w:val="00451FB5"/>
    <w:rsid w:val="00452F46"/>
    <w:rsid w:val="004538FB"/>
    <w:rsid w:val="004564BE"/>
    <w:rsid w:val="0045773E"/>
    <w:rsid w:val="0046614E"/>
    <w:rsid w:val="0046706F"/>
    <w:rsid w:val="00471920"/>
    <w:rsid w:val="00471E55"/>
    <w:rsid w:val="004720B1"/>
    <w:rsid w:val="00473A8F"/>
    <w:rsid w:val="00473D03"/>
    <w:rsid w:val="00477FA0"/>
    <w:rsid w:val="00480AB2"/>
    <w:rsid w:val="00480C14"/>
    <w:rsid w:val="0048239C"/>
    <w:rsid w:val="0048375D"/>
    <w:rsid w:val="004846CE"/>
    <w:rsid w:val="00490450"/>
    <w:rsid w:val="00490A74"/>
    <w:rsid w:val="00490E89"/>
    <w:rsid w:val="004914D0"/>
    <w:rsid w:val="00492F42"/>
    <w:rsid w:val="004A2FB7"/>
    <w:rsid w:val="004A35E7"/>
    <w:rsid w:val="004A6658"/>
    <w:rsid w:val="004A67FC"/>
    <w:rsid w:val="004A73AD"/>
    <w:rsid w:val="004A7442"/>
    <w:rsid w:val="004B185F"/>
    <w:rsid w:val="004B5143"/>
    <w:rsid w:val="004C0781"/>
    <w:rsid w:val="004C0D3F"/>
    <w:rsid w:val="004C3B25"/>
    <w:rsid w:val="004D1D1E"/>
    <w:rsid w:val="004D2005"/>
    <w:rsid w:val="004D3124"/>
    <w:rsid w:val="004D611B"/>
    <w:rsid w:val="004D6F75"/>
    <w:rsid w:val="004E08CE"/>
    <w:rsid w:val="004E099A"/>
    <w:rsid w:val="004E1D6C"/>
    <w:rsid w:val="004E1F45"/>
    <w:rsid w:val="004E46A4"/>
    <w:rsid w:val="004E4E82"/>
    <w:rsid w:val="004E5BF0"/>
    <w:rsid w:val="004F077A"/>
    <w:rsid w:val="004F147A"/>
    <w:rsid w:val="004F1F58"/>
    <w:rsid w:val="004F2AE5"/>
    <w:rsid w:val="004F627E"/>
    <w:rsid w:val="004F6E40"/>
    <w:rsid w:val="004F75FC"/>
    <w:rsid w:val="00500424"/>
    <w:rsid w:val="00501E91"/>
    <w:rsid w:val="00502677"/>
    <w:rsid w:val="00502C64"/>
    <w:rsid w:val="00503783"/>
    <w:rsid w:val="0050659C"/>
    <w:rsid w:val="00506EC4"/>
    <w:rsid w:val="00510335"/>
    <w:rsid w:val="00510FAC"/>
    <w:rsid w:val="00511316"/>
    <w:rsid w:val="00514DBB"/>
    <w:rsid w:val="00516798"/>
    <w:rsid w:val="0052189F"/>
    <w:rsid w:val="00521FAF"/>
    <w:rsid w:val="0052484D"/>
    <w:rsid w:val="005332B3"/>
    <w:rsid w:val="005350D6"/>
    <w:rsid w:val="005368E3"/>
    <w:rsid w:val="00542549"/>
    <w:rsid w:val="0054385B"/>
    <w:rsid w:val="00543D5E"/>
    <w:rsid w:val="00543D73"/>
    <w:rsid w:val="00543ECC"/>
    <w:rsid w:val="0054646B"/>
    <w:rsid w:val="00550885"/>
    <w:rsid w:val="005521AE"/>
    <w:rsid w:val="005552D8"/>
    <w:rsid w:val="005561F0"/>
    <w:rsid w:val="00562EE8"/>
    <w:rsid w:val="00564BFD"/>
    <w:rsid w:val="005668AB"/>
    <w:rsid w:val="00571F41"/>
    <w:rsid w:val="00571FCA"/>
    <w:rsid w:val="00573A31"/>
    <w:rsid w:val="005740D6"/>
    <w:rsid w:val="00575BDF"/>
    <w:rsid w:val="00575C67"/>
    <w:rsid w:val="00575C7F"/>
    <w:rsid w:val="00576FBF"/>
    <w:rsid w:val="0058024A"/>
    <w:rsid w:val="00582FF3"/>
    <w:rsid w:val="005837D4"/>
    <w:rsid w:val="00584BC0"/>
    <w:rsid w:val="00584E56"/>
    <w:rsid w:val="00585953"/>
    <w:rsid w:val="005872B7"/>
    <w:rsid w:val="0059062A"/>
    <w:rsid w:val="00591C01"/>
    <w:rsid w:val="00593F7F"/>
    <w:rsid w:val="005944B7"/>
    <w:rsid w:val="00595521"/>
    <w:rsid w:val="00595576"/>
    <w:rsid w:val="00595BE4"/>
    <w:rsid w:val="00596659"/>
    <w:rsid w:val="00597C73"/>
    <w:rsid w:val="005A0EF5"/>
    <w:rsid w:val="005A22ED"/>
    <w:rsid w:val="005A2A8D"/>
    <w:rsid w:val="005A3CDD"/>
    <w:rsid w:val="005A6016"/>
    <w:rsid w:val="005A636F"/>
    <w:rsid w:val="005A69AA"/>
    <w:rsid w:val="005A7407"/>
    <w:rsid w:val="005B08A3"/>
    <w:rsid w:val="005B27C4"/>
    <w:rsid w:val="005B5842"/>
    <w:rsid w:val="005B6425"/>
    <w:rsid w:val="005B76A3"/>
    <w:rsid w:val="005C3FB7"/>
    <w:rsid w:val="005C770D"/>
    <w:rsid w:val="005D360F"/>
    <w:rsid w:val="005E0C1B"/>
    <w:rsid w:val="005E2FF0"/>
    <w:rsid w:val="005E38E3"/>
    <w:rsid w:val="005E4486"/>
    <w:rsid w:val="005E5D1F"/>
    <w:rsid w:val="005F0D33"/>
    <w:rsid w:val="005F246B"/>
    <w:rsid w:val="005F396C"/>
    <w:rsid w:val="005F5902"/>
    <w:rsid w:val="005F5C4D"/>
    <w:rsid w:val="005F5E19"/>
    <w:rsid w:val="005F69A2"/>
    <w:rsid w:val="006005D8"/>
    <w:rsid w:val="006026FE"/>
    <w:rsid w:val="00603391"/>
    <w:rsid w:val="00605AD5"/>
    <w:rsid w:val="00610CA7"/>
    <w:rsid w:val="00611D43"/>
    <w:rsid w:val="00612265"/>
    <w:rsid w:val="00612746"/>
    <w:rsid w:val="00612D48"/>
    <w:rsid w:val="00613AC4"/>
    <w:rsid w:val="00614877"/>
    <w:rsid w:val="00615307"/>
    <w:rsid w:val="00616B45"/>
    <w:rsid w:val="0061732C"/>
    <w:rsid w:val="00622978"/>
    <w:rsid w:val="00622C07"/>
    <w:rsid w:val="00624003"/>
    <w:rsid w:val="00626D93"/>
    <w:rsid w:val="00630D9B"/>
    <w:rsid w:val="00631953"/>
    <w:rsid w:val="00634E1A"/>
    <w:rsid w:val="00640DBF"/>
    <w:rsid w:val="006439EC"/>
    <w:rsid w:val="00644577"/>
    <w:rsid w:val="0064639A"/>
    <w:rsid w:val="00646F45"/>
    <w:rsid w:val="00647AEF"/>
    <w:rsid w:val="00650359"/>
    <w:rsid w:val="00651796"/>
    <w:rsid w:val="006557D2"/>
    <w:rsid w:val="00657240"/>
    <w:rsid w:val="006605DD"/>
    <w:rsid w:val="00661205"/>
    <w:rsid w:val="00661275"/>
    <w:rsid w:val="00662440"/>
    <w:rsid w:val="006630BA"/>
    <w:rsid w:val="00664567"/>
    <w:rsid w:val="00664987"/>
    <w:rsid w:val="006664A0"/>
    <w:rsid w:val="006667E4"/>
    <w:rsid w:val="006720DD"/>
    <w:rsid w:val="00674710"/>
    <w:rsid w:val="00675DA7"/>
    <w:rsid w:val="00677099"/>
    <w:rsid w:val="006817DA"/>
    <w:rsid w:val="0068252A"/>
    <w:rsid w:val="00685843"/>
    <w:rsid w:val="006863E9"/>
    <w:rsid w:val="006871AD"/>
    <w:rsid w:val="006873AD"/>
    <w:rsid w:val="00687A4F"/>
    <w:rsid w:val="006913B4"/>
    <w:rsid w:val="00691EB6"/>
    <w:rsid w:val="0069206B"/>
    <w:rsid w:val="00693CFD"/>
    <w:rsid w:val="00694EF6"/>
    <w:rsid w:val="006A12E1"/>
    <w:rsid w:val="006A1457"/>
    <w:rsid w:val="006A14E2"/>
    <w:rsid w:val="006A187B"/>
    <w:rsid w:val="006A4458"/>
    <w:rsid w:val="006A563D"/>
    <w:rsid w:val="006A57BB"/>
    <w:rsid w:val="006B0D40"/>
    <w:rsid w:val="006B0EE7"/>
    <w:rsid w:val="006B1399"/>
    <w:rsid w:val="006B44DB"/>
    <w:rsid w:val="006B4590"/>
    <w:rsid w:val="006B4DB8"/>
    <w:rsid w:val="006B59C7"/>
    <w:rsid w:val="006B66F7"/>
    <w:rsid w:val="006C15C2"/>
    <w:rsid w:val="006C340C"/>
    <w:rsid w:val="006C5270"/>
    <w:rsid w:val="006C652D"/>
    <w:rsid w:val="006D0192"/>
    <w:rsid w:val="006D0D68"/>
    <w:rsid w:val="006D1D1C"/>
    <w:rsid w:val="006D1E47"/>
    <w:rsid w:val="006D1FA6"/>
    <w:rsid w:val="006D38F0"/>
    <w:rsid w:val="006D4334"/>
    <w:rsid w:val="006D4D4C"/>
    <w:rsid w:val="006D53A7"/>
    <w:rsid w:val="006D666F"/>
    <w:rsid w:val="006D6A39"/>
    <w:rsid w:val="006E1570"/>
    <w:rsid w:val="006E5FC7"/>
    <w:rsid w:val="006F2A2C"/>
    <w:rsid w:val="006F3FA6"/>
    <w:rsid w:val="006F5174"/>
    <w:rsid w:val="006F707A"/>
    <w:rsid w:val="006F73F4"/>
    <w:rsid w:val="006F7CD1"/>
    <w:rsid w:val="006F7F03"/>
    <w:rsid w:val="00700EA2"/>
    <w:rsid w:val="00701B9A"/>
    <w:rsid w:val="0070347C"/>
    <w:rsid w:val="00703570"/>
    <w:rsid w:val="007036B0"/>
    <w:rsid w:val="007055B6"/>
    <w:rsid w:val="00706101"/>
    <w:rsid w:val="00710302"/>
    <w:rsid w:val="00711DED"/>
    <w:rsid w:val="007133B7"/>
    <w:rsid w:val="007157E4"/>
    <w:rsid w:val="00716F84"/>
    <w:rsid w:val="007176C1"/>
    <w:rsid w:val="00722C29"/>
    <w:rsid w:val="00724450"/>
    <w:rsid w:val="00724DA7"/>
    <w:rsid w:val="007265E0"/>
    <w:rsid w:val="00726BEF"/>
    <w:rsid w:val="00727EAA"/>
    <w:rsid w:val="0073057A"/>
    <w:rsid w:val="00730966"/>
    <w:rsid w:val="00731462"/>
    <w:rsid w:val="00732B3C"/>
    <w:rsid w:val="007338CE"/>
    <w:rsid w:val="0073467F"/>
    <w:rsid w:val="00735FB5"/>
    <w:rsid w:val="00740338"/>
    <w:rsid w:val="0074284E"/>
    <w:rsid w:val="00742F34"/>
    <w:rsid w:val="00745C44"/>
    <w:rsid w:val="00746F5E"/>
    <w:rsid w:val="00750A85"/>
    <w:rsid w:val="00752496"/>
    <w:rsid w:val="00752E98"/>
    <w:rsid w:val="0075311B"/>
    <w:rsid w:val="00756B2D"/>
    <w:rsid w:val="00756FE9"/>
    <w:rsid w:val="00762229"/>
    <w:rsid w:val="007625D3"/>
    <w:rsid w:val="0076349A"/>
    <w:rsid w:val="00763B49"/>
    <w:rsid w:val="00763C21"/>
    <w:rsid w:val="00763E7E"/>
    <w:rsid w:val="00764136"/>
    <w:rsid w:val="00765E5B"/>
    <w:rsid w:val="00766D06"/>
    <w:rsid w:val="00766E2D"/>
    <w:rsid w:val="00770873"/>
    <w:rsid w:val="00772D0D"/>
    <w:rsid w:val="00776B4D"/>
    <w:rsid w:val="007774AE"/>
    <w:rsid w:val="0078232D"/>
    <w:rsid w:val="007824DF"/>
    <w:rsid w:val="0078715B"/>
    <w:rsid w:val="00790F2F"/>
    <w:rsid w:val="0079212E"/>
    <w:rsid w:val="007A4735"/>
    <w:rsid w:val="007B049A"/>
    <w:rsid w:val="007B2CBB"/>
    <w:rsid w:val="007B54C5"/>
    <w:rsid w:val="007B5DFB"/>
    <w:rsid w:val="007C119A"/>
    <w:rsid w:val="007C43A7"/>
    <w:rsid w:val="007D1A04"/>
    <w:rsid w:val="007D4BCE"/>
    <w:rsid w:val="007D4E20"/>
    <w:rsid w:val="007D6036"/>
    <w:rsid w:val="007D6AAB"/>
    <w:rsid w:val="007D6D51"/>
    <w:rsid w:val="007D79F8"/>
    <w:rsid w:val="007E0B69"/>
    <w:rsid w:val="007E1674"/>
    <w:rsid w:val="007E1B56"/>
    <w:rsid w:val="007E388F"/>
    <w:rsid w:val="007E3C5E"/>
    <w:rsid w:val="007E4C36"/>
    <w:rsid w:val="007F29C6"/>
    <w:rsid w:val="007F3451"/>
    <w:rsid w:val="007F407B"/>
    <w:rsid w:val="007F5425"/>
    <w:rsid w:val="007F55CB"/>
    <w:rsid w:val="007F64AC"/>
    <w:rsid w:val="0080171E"/>
    <w:rsid w:val="008032FA"/>
    <w:rsid w:val="00805B45"/>
    <w:rsid w:val="0080790F"/>
    <w:rsid w:val="008105AA"/>
    <w:rsid w:val="00810843"/>
    <w:rsid w:val="008122FF"/>
    <w:rsid w:val="00812C1A"/>
    <w:rsid w:val="00814573"/>
    <w:rsid w:val="00815DC1"/>
    <w:rsid w:val="00815E83"/>
    <w:rsid w:val="00817C65"/>
    <w:rsid w:val="0082140D"/>
    <w:rsid w:val="00821AE9"/>
    <w:rsid w:val="008232DA"/>
    <w:rsid w:val="008317F6"/>
    <w:rsid w:val="00833735"/>
    <w:rsid w:val="00833AB4"/>
    <w:rsid w:val="00833E9E"/>
    <w:rsid w:val="00836496"/>
    <w:rsid w:val="00836A55"/>
    <w:rsid w:val="00836C89"/>
    <w:rsid w:val="00843D2B"/>
    <w:rsid w:val="00844750"/>
    <w:rsid w:val="0084488A"/>
    <w:rsid w:val="00845FDF"/>
    <w:rsid w:val="00856B6B"/>
    <w:rsid w:val="00856D39"/>
    <w:rsid w:val="00860332"/>
    <w:rsid w:val="00862738"/>
    <w:rsid w:val="00864763"/>
    <w:rsid w:val="00866A05"/>
    <w:rsid w:val="00872378"/>
    <w:rsid w:val="00872C61"/>
    <w:rsid w:val="0087460B"/>
    <w:rsid w:val="008767ED"/>
    <w:rsid w:val="0087742A"/>
    <w:rsid w:val="008806D2"/>
    <w:rsid w:val="008828A8"/>
    <w:rsid w:val="00883223"/>
    <w:rsid w:val="00885B76"/>
    <w:rsid w:val="00885D8D"/>
    <w:rsid w:val="00886AB3"/>
    <w:rsid w:val="008906A2"/>
    <w:rsid w:val="008910FB"/>
    <w:rsid w:val="008917C1"/>
    <w:rsid w:val="00893025"/>
    <w:rsid w:val="00893CAD"/>
    <w:rsid w:val="0089452A"/>
    <w:rsid w:val="00895D9E"/>
    <w:rsid w:val="008962BF"/>
    <w:rsid w:val="00897689"/>
    <w:rsid w:val="008978D8"/>
    <w:rsid w:val="008A0F84"/>
    <w:rsid w:val="008A27DB"/>
    <w:rsid w:val="008A49A1"/>
    <w:rsid w:val="008B013F"/>
    <w:rsid w:val="008B1FB4"/>
    <w:rsid w:val="008B44C4"/>
    <w:rsid w:val="008B6908"/>
    <w:rsid w:val="008B7879"/>
    <w:rsid w:val="008C063C"/>
    <w:rsid w:val="008C2591"/>
    <w:rsid w:val="008C3758"/>
    <w:rsid w:val="008C39AC"/>
    <w:rsid w:val="008C4A37"/>
    <w:rsid w:val="008C52FB"/>
    <w:rsid w:val="008C734B"/>
    <w:rsid w:val="008D32BE"/>
    <w:rsid w:val="008D3919"/>
    <w:rsid w:val="008E251A"/>
    <w:rsid w:val="008E4410"/>
    <w:rsid w:val="008E55B5"/>
    <w:rsid w:val="008E7FAE"/>
    <w:rsid w:val="008F0F36"/>
    <w:rsid w:val="008F1465"/>
    <w:rsid w:val="008F1FA3"/>
    <w:rsid w:val="008F27BF"/>
    <w:rsid w:val="008F583E"/>
    <w:rsid w:val="00901556"/>
    <w:rsid w:val="009015B9"/>
    <w:rsid w:val="00902288"/>
    <w:rsid w:val="0090498A"/>
    <w:rsid w:val="00905FBF"/>
    <w:rsid w:val="00906AC8"/>
    <w:rsid w:val="0090724F"/>
    <w:rsid w:val="00907860"/>
    <w:rsid w:val="0091124E"/>
    <w:rsid w:val="009117E5"/>
    <w:rsid w:val="00911BF7"/>
    <w:rsid w:val="0091479B"/>
    <w:rsid w:val="00914E35"/>
    <w:rsid w:val="00917113"/>
    <w:rsid w:val="00920F31"/>
    <w:rsid w:val="009211D4"/>
    <w:rsid w:val="00925C17"/>
    <w:rsid w:val="009267F1"/>
    <w:rsid w:val="00926B47"/>
    <w:rsid w:val="009279E7"/>
    <w:rsid w:val="009316A0"/>
    <w:rsid w:val="009329AA"/>
    <w:rsid w:val="00934B5A"/>
    <w:rsid w:val="00934D4C"/>
    <w:rsid w:val="009352EE"/>
    <w:rsid w:val="00936F5A"/>
    <w:rsid w:val="009470BD"/>
    <w:rsid w:val="009504E9"/>
    <w:rsid w:val="00952FDB"/>
    <w:rsid w:val="00955275"/>
    <w:rsid w:val="009556DB"/>
    <w:rsid w:val="00956CE6"/>
    <w:rsid w:val="009600B6"/>
    <w:rsid w:val="00961899"/>
    <w:rsid w:val="009628FA"/>
    <w:rsid w:val="0096487B"/>
    <w:rsid w:val="00964B90"/>
    <w:rsid w:val="0097074D"/>
    <w:rsid w:val="00970D9D"/>
    <w:rsid w:val="00970F6B"/>
    <w:rsid w:val="00971562"/>
    <w:rsid w:val="00972BF3"/>
    <w:rsid w:val="00973F1A"/>
    <w:rsid w:val="0097498D"/>
    <w:rsid w:val="0097549A"/>
    <w:rsid w:val="00975C91"/>
    <w:rsid w:val="00977B9C"/>
    <w:rsid w:val="00977EC8"/>
    <w:rsid w:val="00980780"/>
    <w:rsid w:val="00983DA0"/>
    <w:rsid w:val="0098622D"/>
    <w:rsid w:val="009927B2"/>
    <w:rsid w:val="00992940"/>
    <w:rsid w:val="00994723"/>
    <w:rsid w:val="009948E3"/>
    <w:rsid w:val="00994D4F"/>
    <w:rsid w:val="00995D02"/>
    <w:rsid w:val="009960A8"/>
    <w:rsid w:val="00996366"/>
    <w:rsid w:val="009966E1"/>
    <w:rsid w:val="00997898"/>
    <w:rsid w:val="009A09FE"/>
    <w:rsid w:val="009A249E"/>
    <w:rsid w:val="009A321F"/>
    <w:rsid w:val="009A4DE5"/>
    <w:rsid w:val="009A557E"/>
    <w:rsid w:val="009A6A9E"/>
    <w:rsid w:val="009B2478"/>
    <w:rsid w:val="009B4241"/>
    <w:rsid w:val="009B46EE"/>
    <w:rsid w:val="009B49B3"/>
    <w:rsid w:val="009B6229"/>
    <w:rsid w:val="009B6BB7"/>
    <w:rsid w:val="009B7040"/>
    <w:rsid w:val="009B7AE1"/>
    <w:rsid w:val="009C00A3"/>
    <w:rsid w:val="009C2B24"/>
    <w:rsid w:val="009C7850"/>
    <w:rsid w:val="009D00D5"/>
    <w:rsid w:val="009D1A6A"/>
    <w:rsid w:val="009D3A8C"/>
    <w:rsid w:val="009D4E62"/>
    <w:rsid w:val="009D64C4"/>
    <w:rsid w:val="009E1405"/>
    <w:rsid w:val="009E1B8D"/>
    <w:rsid w:val="009E4394"/>
    <w:rsid w:val="009E599F"/>
    <w:rsid w:val="009E5BC8"/>
    <w:rsid w:val="009E7956"/>
    <w:rsid w:val="009F3782"/>
    <w:rsid w:val="009F3884"/>
    <w:rsid w:val="009F3A13"/>
    <w:rsid w:val="009F547C"/>
    <w:rsid w:val="009F60E6"/>
    <w:rsid w:val="00A0313F"/>
    <w:rsid w:val="00A03162"/>
    <w:rsid w:val="00A050FA"/>
    <w:rsid w:val="00A06B61"/>
    <w:rsid w:val="00A06E93"/>
    <w:rsid w:val="00A077BE"/>
    <w:rsid w:val="00A103AF"/>
    <w:rsid w:val="00A10B10"/>
    <w:rsid w:val="00A15C6C"/>
    <w:rsid w:val="00A2105A"/>
    <w:rsid w:val="00A21A8C"/>
    <w:rsid w:val="00A2492E"/>
    <w:rsid w:val="00A24FEE"/>
    <w:rsid w:val="00A26703"/>
    <w:rsid w:val="00A26B82"/>
    <w:rsid w:val="00A326FA"/>
    <w:rsid w:val="00A34384"/>
    <w:rsid w:val="00A34891"/>
    <w:rsid w:val="00A35959"/>
    <w:rsid w:val="00A35E18"/>
    <w:rsid w:val="00A361A9"/>
    <w:rsid w:val="00A364BF"/>
    <w:rsid w:val="00A365CD"/>
    <w:rsid w:val="00A4285C"/>
    <w:rsid w:val="00A455E2"/>
    <w:rsid w:val="00A4574F"/>
    <w:rsid w:val="00A46130"/>
    <w:rsid w:val="00A46723"/>
    <w:rsid w:val="00A46AA5"/>
    <w:rsid w:val="00A51BBD"/>
    <w:rsid w:val="00A52538"/>
    <w:rsid w:val="00A54459"/>
    <w:rsid w:val="00A5529C"/>
    <w:rsid w:val="00A55941"/>
    <w:rsid w:val="00A55C74"/>
    <w:rsid w:val="00A566C8"/>
    <w:rsid w:val="00A56CFC"/>
    <w:rsid w:val="00A57313"/>
    <w:rsid w:val="00A57631"/>
    <w:rsid w:val="00A600E9"/>
    <w:rsid w:val="00A6018E"/>
    <w:rsid w:val="00A60EFD"/>
    <w:rsid w:val="00A62D08"/>
    <w:rsid w:val="00A62E50"/>
    <w:rsid w:val="00A63BA0"/>
    <w:rsid w:val="00A65585"/>
    <w:rsid w:val="00A67496"/>
    <w:rsid w:val="00A67665"/>
    <w:rsid w:val="00A70163"/>
    <w:rsid w:val="00A70EF3"/>
    <w:rsid w:val="00A71547"/>
    <w:rsid w:val="00A71D64"/>
    <w:rsid w:val="00A740B1"/>
    <w:rsid w:val="00A850C6"/>
    <w:rsid w:val="00A8676B"/>
    <w:rsid w:val="00A92B72"/>
    <w:rsid w:val="00A935CC"/>
    <w:rsid w:val="00A9453A"/>
    <w:rsid w:val="00A968E1"/>
    <w:rsid w:val="00A97264"/>
    <w:rsid w:val="00A97414"/>
    <w:rsid w:val="00AA0E74"/>
    <w:rsid w:val="00AA1507"/>
    <w:rsid w:val="00AA1774"/>
    <w:rsid w:val="00AA1D51"/>
    <w:rsid w:val="00AA477F"/>
    <w:rsid w:val="00AA47F3"/>
    <w:rsid w:val="00AA4811"/>
    <w:rsid w:val="00AA4DC3"/>
    <w:rsid w:val="00AA658A"/>
    <w:rsid w:val="00AB21D5"/>
    <w:rsid w:val="00AB2F13"/>
    <w:rsid w:val="00AC106F"/>
    <w:rsid w:val="00AC4281"/>
    <w:rsid w:val="00AC62FF"/>
    <w:rsid w:val="00AC67A1"/>
    <w:rsid w:val="00AC7944"/>
    <w:rsid w:val="00AC7977"/>
    <w:rsid w:val="00AD2F92"/>
    <w:rsid w:val="00AD3B7E"/>
    <w:rsid w:val="00AD4644"/>
    <w:rsid w:val="00AD56A1"/>
    <w:rsid w:val="00AD74F2"/>
    <w:rsid w:val="00AD79AF"/>
    <w:rsid w:val="00AE041D"/>
    <w:rsid w:val="00AE0D21"/>
    <w:rsid w:val="00AE1636"/>
    <w:rsid w:val="00AE16CE"/>
    <w:rsid w:val="00AE352C"/>
    <w:rsid w:val="00AE656F"/>
    <w:rsid w:val="00AE671E"/>
    <w:rsid w:val="00AE794F"/>
    <w:rsid w:val="00AF2614"/>
    <w:rsid w:val="00AF3E7D"/>
    <w:rsid w:val="00AF4C2F"/>
    <w:rsid w:val="00AF5631"/>
    <w:rsid w:val="00AF7A53"/>
    <w:rsid w:val="00B05B39"/>
    <w:rsid w:val="00B06DB1"/>
    <w:rsid w:val="00B07FFA"/>
    <w:rsid w:val="00B11277"/>
    <w:rsid w:val="00B11FED"/>
    <w:rsid w:val="00B12AB4"/>
    <w:rsid w:val="00B20C7B"/>
    <w:rsid w:val="00B20E76"/>
    <w:rsid w:val="00B21B20"/>
    <w:rsid w:val="00B232FA"/>
    <w:rsid w:val="00B23F26"/>
    <w:rsid w:val="00B2541E"/>
    <w:rsid w:val="00B31FDC"/>
    <w:rsid w:val="00B32E2D"/>
    <w:rsid w:val="00B360D5"/>
    <w:rsid w:val="00B367AE"/>
    <w:rsid w:val="00B37514"/>
    <w:rsid w:val="00B40C54"/>
    <w:rsid w:val="00B412F8"/>
    <w:rsid w:val="00B4181D"/>
    <w:rsid w:val="00B42D42"/>
    <w:rsid w:val="00B43448"/>
    <w:rsid w:val="00B4466B"/>
    <w:rsid w:val="00B45FED"/>
    <w:rsid w:val="00B474F7"/>
    <w:rsid w:val="00B47F54"/>
    <w:rsid w:val="00B51D61"/>
    <w:rsid w:val="00B5217C"/>
    <w:rsid w:val="00B52B3F"/>
    <w:rsid w:val="00B5677A"/>
    <w:rsid w:val="00B61990"/>
    <w:rsid w:val="00B6199C"/>
    <w:rsid w:val="00B61E0D"/>
    <w:rsid w:val="00B620BF"/>
    <w:rsid w:val="00B636DF"/>
    <w:rsid w:val="00B67548"/>
    <w:rsid w:val="00B706B3"/>
    <w:rsid w:val="00B7145E"/>
    <w:rsid w:val="00B71819"/>
    <w:rsid w:val="00B72009"/>
    <w:rsid w:val="00B73F31"/>
    <w:rsid w:val="00B74754"/>
    <w:rsid w:val="00B778BF"/>
    <w:rsid w:val="00B77BCC"/>
    <w:rsid w:val="00B85D99"/>
    <w:rsid w:val="00B86B5B"/>
    <w:rsid w:val="00B87A94"/>
    <w:rsid w:val="00B90FCE"/>
    <w:rsid w:val="00B91CA3"/>
    <w:rsid w:val="00B92812"/>
    <w:rsid w:val="00B93E72"/>
    <w:rsid w:val="00B948E8"/>
    <w:rsid w:val="00B96392"/>
    <w:rsid w:val="00B97738"/>
    <w:rsid w:val="00BA04AE"/>
    <w:rsid w:val="00BA1B85"/>
    <w:rsid w:val="00BA46E1"/>
    <w:rsid w:val="00BA6CAF"/>
    <w:rsid w:val="00BB1F39"/>
    <w:rsid w:val="00BB5EC8"/>
    <w:rsid w:val="00BB7528"/>
    <w:rsid w:val="00BC119F"/>
    <w:rsid w:val="00BC3451"/>
    <w:rsid w:val="00BC3A0A"/>
    <w:rsid w:val="00BC4943"/>
    <w:rsid w:val="00BC55A1"/>
    <w:rsid w:val="00BC6718"/>
    <w:rsid w:val="00BD5D50"/>
    <w:rsid w:val="00BD71C8"/>
    <w:rsid w:val="00BD7F23"/>
    <w:rsid w:val="00BE15E7"/>
    <w:rsid w:val="00BE3A83"/>
    <w:rsid w:val="00BE513F"/>
    <w:rsid w:val="00BE78EB"/>
    <w:rsid w:val="00BE7B88"/>
    <w:rsid w:val="00BF0556"/>
    <w:rsid w:val="00BF09DC"/>
    <w:rsid w:val="00BF12EF"/>
    <w:rsid w:val="00BF2655"/>
    <w:rsid w:val="00BF5AF1"/>
    <w:rsid w:val="00BF5F74"/>
    <w:rsid w:val="00BF6473"/>
    <w:rsid w:val="00BF6A48"/>
    <w:rsid w:val="00C04A87"/>
    <w:rsid w:val="00C05FF9"/>
    <w:rsid w:val="00C10557"/>
    <w:rsid w:val="00C11802"/>
    <w:rsid w:val="00C12DAE"/>
    <w:rsid w:val="00C14C92"/>
    <w:rsid w:val="00C16C03"/>
    <w:rsid w:val="00C16F9E"/>
    <w:rsid w:val="00C17138"/>
    <w:rsid w:val="00C20A34"/>
    <w:rsid w:val="00C21E87"/>
    <w:rsid w:val="00C24B53"/>
    <w:rsid w:val="00C24E22"/>
    <w:rsid w:val="00C261F8"/>
    <w:rsid w:val="00C26468"/>
    <w:rsid w:val="00C2665A"/>
    <w:rsid w:val="00C33100"/>
    <w:rsid w:val="00C3551A"/>
    <w:rsid w:val="00C362FF"/>
    <w:rsid w:val="00C448F5"/>
    <w:rsid w:val="00C44F1B"/>
    <w:rsid w:val="00C47A16"/>
    <w:rsid w:val="00C508D7"/>
    <w:rsid w:val="00C52995"/>
    <w:rsid w:val="00C5325A"/>
    <w:rsid w:val="00C53BAF"/>
    <w:rsid w:val="00C53CCE"/>
    <w:rsid w:val="00C54393"/>
    <w:rsid w:val="00C546E3"/>
    <w:rsid w:val="00C54AA6"/>
    <w:rsid w:val="00C56B94"/>
    <w:rsid w:val="00C57344"/>
    <w:rsid w:val="00C578C8"/>
    <w:rsid w:val="00C60530"/>
    <w:rsid w:val="00C62A75"/>
    <w:rsid w:val="00C63328"/>
    <w:rsid w:val="00C6664E"/>
    <w:rsid w:val="00C66FB9"/>
    <w:rsid w:val="00C70623"/>
    <w:rsid w:val="00C70CA1"/>
    <w:rsid w:val="00C7350D"/>
    <w:rsid w:val="00C742BD"/>
    <w:rsid w:val="00C83AC3"/>
    <w:rsid w:val="00C83DD2"/>
    <w:rsid w:val="00C9249F"/>
    <w:rsid w:val="00C934AC"/>
    <w:rsid w:val="00C934E9"/>
    <w:rsid w:val="00C940E9"/>
    <w:rsid w:val="00C94120"/>
    <w:rsid w:val="00C96363"/>
    <w:rsid w:val="00C96972"/>
    <w:rsid w:val="00CA49A6"/>
    <w:rsid w:val="00CB01B8"/>
    <w:rsid w:val="00CB1B86"/>
    <w:rsid w:val="00CB1F1C"/>
    <w:rsid w:val="00CB455B"/>
    <w:rsid w:val="00CB46B5"/>
    <w:rsid w:val="00CB6267"/>
    <w:rsid w:val="00CC1634"/>
    <w:rsid w:val="00CD1A71"/>
    <w:rsid w:val="00CD1FBB"/>
    <w:rsid w:val="00CD22BC"/>
    <w:rsid w:val="00CD5C48"/>
    <w:rsid w:val="00CD73DD"/>
    <w:rsid w:val="00CD7A5A"/>
    <w:rsid w:val="00CE16F0"/>
    <w:rsid w:val="00CE2FD3"/>
    <w:rsid w:val="00CE32FE"/>
    <w:rsid w:val="00CE5A9C"/>
    <w:rsid w:val="00CE7227"/>
    <w:rsid w:val="00CF4F71"/>
    <w:rsid w:val="00CF5803"/>
    <w:rsid w:val="00D016B5"/>
    <w:rsid w:val="00D021F5"/>
    <w:rsid w:val="00D034F1"/>
    <w:rsid w:val="00D03E7B"/>
    <w:rsid w:val="00D052CB"/>
    <w:rsid w:val="00D06595"/>
    <w:rsid w:val="00D0697E"/>
    <w:rsid w:val="00D07FD0"/>
    <w:rsid w:val="00D11B17"/>
    <w:rsid w:val="00D11DC3"/>
    <w:rsid w:val="00D13E25"/>
    <w:rsid w:val="00D142CE"/>
    <w:rsid w:val="00D17785"/>
    <w:rsid w:val="00D17D4E"/>
    <w:rsid w:val="00D20894"/>
    <w:rsid w:val="00D218F8"/>
    <w:rsid w:val="00D2224F"/>
    <w:rsid w:val="00D22AA9"/>
    <w:rsid w:val="00D2341D"/>
    <w:rsid w:val="00D23948"/>
    <w:rsid w:val="00D26BEE"/>
    <w:rsid w:val="00D26EF2"/>
    <w:rsid w:val="00D27D5E"/>
    <w:rsid w:val="00D30ABC"/>
    <w:rsid w:val="00D3199E"/>
    <w:rsid w:val="00D33E81"/>
    <w:rsid w:val="00D36886"/>
    <w:rsid w:val="00D371F4"/>
    <w:rsid w:val="00D41BF5"/>
    <w:rsid w:val="00D429E6"/>
    <w:rsid w:val="00D42E11"/>
    <w:rsid w:val="00D43087"/>
    <w:rsid w:val="00D45247"/>
    <w:rsid w:val="00D47A16"/>
    <w:rsid w:val="00D56070"/>
    <w:rsid w:val="00D56A9E"/>
    <w:rsid w:val="00D56D99"/>
    <w:rsid w:val="00D57082"/>
    <w:rsid w:val="00D57C1E"/>
    <w:rsid w:val="00D60301"/>
    <w:rsid w:val="00D604F1"/>
    <w:rsid w:val="00D60A40"/>
    <w:rsid w:val="00D60E0F"/>
    <w:rsid w:val="00D61089"/>
    <w:rsid w:val="00D6454D"/>
    <w:rsid w:val="00D6690D"/>
    <w:rsid w:val="00D7329F"/>
    <w:rsid w:val="00D74C4B"/>
    <w:rsid w:val="00D85658"/>
    <w:rsid w:val="00D87E5B"/>
    <w:rsid w:val="00D90D9B"/>
    <w:rsid w:val="00D9454D"/>
    <w:rsid w:val="00D967C7"/>
    <w:rsid w:val="00D968C9"/>
    <w:rsid w:val="00D96DD1"/>
    <w:rsid w:val="00DA153B"/>
    <w:rsid w:val="00DA2418"/>
    <w:rsid w:val="00DA300D"/>
    <w:rsid w:val="00DA57D4"/>
    <w:rsid w:val="00DA7672"/>
    <w:rsid w:val="00DB07F0"/>
    <w:rsid w:val="00DB1761"/>
    <w:rsid w:val="00DB2190"/>
    <w:rsid w:val="00DB36DB"/>
    <w:rsid w:val="00DB3E3E"/>
    <w:rsid w:val="00DB3ECA"/>
    <w:rsid w:val="00DB4793"/>
    <w:rsid w:val="00DC16F2"/>
    <w:rsid w:val="00DC2FCD"/>
    <w:rsid w:val="00DC32DB"/>
    <w:rsid w:val="00DC4534"/>
    <w:rsid w:val="00DD30EC"/>
    <w:rsid w:val="00DD43F5"/>
    <w:rsid w:val="00DD4AC5"/>
    <w:rsid w:val="00DD5EE1"/>
    <w:rsid w:val="00DD6116"/>
    <w:rsid w:val="00DD6E2C"/>
    <w:rsid w:val="00DE01E3"/>
    <w:rsid w:val="00DE17DD"/>
    <w:rsid w:val="00DE33B7"/>
    <w:rsid w:val="00DE3468"/>
    <w:rsid w:val="00DE6D90"/>
    <w:rsid w:val="00DE76C3"/>
    <w:rsid w:val="00DF002F"/>
    <w:rsid w:val="00DF0EC7"/>
    <w:rsid w:val="00DF11C8"/>
    <w:rsid w:val="00DF2E79"/>
    <w:rsid w:val="00DF3BA6"/>
    <w:rsid w:val="00DF5BFD"/>
    <w:rsid w:val="00DF7013"/>
    <w:rsid w:val="00E0244D"/>
    <w:rsid w:val="00E02A4F"/>
    <w:rsid w:val="00E03A64"/>
    <w:rsid w:val="00E04CA6"/>
    <w:rsid w:val="00E06452"/>
    <w:rsid w:val="00E14106"/>
    <w:rsid w:val="00E14262"/>
    <w:rsid w:val="00E15AFD"/>
    <w:rsid w:val="00E16C22"/>
    <w:rsid w:val="00E16E97"/>
    <w:rsid w:val="00E1758C"/>
    <w:rsid w:val="00E24F16"/>
    <w:rsid w:val="00E259A2"/>
    <w:rsid w:val="00E25CEE"/>
    <w:rsid w:val="00E324F6"/>
    <w:rsid w:val="00E36BA0"/>
    <w:rsid w:val="00E42427"/>
    <w:rsid w:val="00E42D23"/>
    <w:rsid w:val="00E42F9B"/>
    <w:rsid w:val="00E4491D"/>
    <w:rsid w:val="00E45F9D"/>
    <w:rsid w:val="00E467D9"/>
    <w:rsid w:val="00E5260A"/>
    <w:rsid w:val="00E55D71"/>
    <w:rsid w:val="00E61A2F"/>
    <w:rsid w:val="00E61EFC"/>
    <w:rsid w:val="00E63421"/>
    <w:rsid w:val="00E63627"/>
    <w:rsid w:val="00E63A48"/>
    <w:rsid w:val="00E67613"/>
    <w:rsid w:val="00E67B63"/>
    <w:rsid w:val="00E67CE1"/>
    <w:rsid w:val="00E7628F"/>
    <w:rsid w:val="00E76B70"/>
    <w:rsid w:val="00E81E94"/>
    <w:rsid w:val="00E82607"/>
    <w:rsid w:val="00E83FBC"/>
    <w:rsid w:val="00E84E79"/>
    <w:rsid w:val="00E903F7"/>
    <w:rsid w:val="00E90D3B"/>
    <w:rsid w:val="00E91154"/>
    <w:rsid w:val="00E951A1"/>
    <w:rsid w:val="00E957DE"/>
    <w:rsid w:val="00EA0A96"/>
    <w:rsid w:val="00EA2D83"/>
    <w:rsid w:val="00EA31C2"/>
    <w:rsid w:val="00EA370C"/>
    <w:rsid w:val="00EA3BE8"/>
    <w:rsid w:val="00EA468F"/>
    <w:rsid w:val="00EA5077"/>
    <w:rsid w:val="00EA567B"/>
    <w:rsid w:val="00EA7946"/>
    <w:rsid w:val="00EB04A0"/>
    <w:rsid w:val="00EB6EDD"/>
    <w:rsid w:val="00EB7C7C"/>
    <w:rsid w:val="00EB7CC7"/>
    <w:rsid w:val="00EB7D2B"/>
    <w:rsid w:val="00EC11F6"/>
    <w:rsid w:val="00EC20CC"/>
    <w:rsid w:val="00EC433C"/>
    <w:rsid w:val="00EC456F"/>
    <w:rsid w:val="00EC5AC8"/>
    <w:rsid w:val="00ED0635"/>
    <w:rsid w:val="00ED0A27"/>
    <w:rsid w:val="00ED1845"/>
    <w:rsid w:val="00ED2EDD"/>
    <w:rsid w:val="00ED7304"/>
    <w:rsid w:val="00ED75DD"/>
    <w:rsid w:val="00EE23D6"/>
    <w:rsid w:val="00EE2EA3"/>
    <w:rsid w:val="00EE6803"/>
    <w:rsid w:val="00EF3A5B"/>
    <w:rsid w:val="00EF6183"/>
    <w:rsid w:val="00EF6F3C"/>
    <w:rsid w:val="00EF73A7"/>
    <w:rsid w:val="00F00678"/>
    <w:rsid w:val="00F01516"/>
    <w:rsid w:val="00F06544"/>
    <w:rsid w:val="00F06C2A"/>
    <w:rsid w:val="00F105D6"/>
    <w:rsid w:val="00F13C5F"/>
    <w:rsid w:val="00F15C00"/>
    <w:rsid w:val="00F163BE"/>
    <w:rsid w:val="00F16AC6"/>
    <w:rsid w:val="00F2073A"/>
    <w:rsid w:val="00F20C8B"/>
    <w:rsid w:val="00F2157C"/>
    <w:rsid w:val="00F2289A"/>
    <w:rsid w:val="00F23A4F"/>
    <w:rsid w:val="00F2438C"/>
    <w:rsid w:val="00F247BE"/>
    <w:rsid w:val="00F2503E"/>
    <w:rsid w:val="00F26FAD"/>
    <w:rsid w:val="00F303B6"/>
    <w:rsid w:val="00F30D47"/>
    <w:rsid w:val="00F31377"/>
    <w:rsid w:val="00F3201D"/>
    <w:rsid w:val="00F32B01"/>
    <w:rsid w:val="00F34659"/>
    <w:rsid w:val="00F353CA"/>
    <w:rsid w:val="00F35CE7"/>
    <w:rsid w:val="00F46342"/>
    <w:rsid w:val="00F52725"/>
    <w:rsid w:val="00F54186"/>
    <w:rsid w:val="00F56037"/>
    <w:rsid w:val="00F56466"/>
    <w:rsid w:val="00F57129"/>
    <w:rsid w:val="00F57304"/>
    <w:rsid w:val="00F610A1"/>
    <w:rsid w:val="00F614CA"/>
    <w:rsid w:val="00F6284B"/>
    <w:rsid w:val="00F64358"/>
    <w:rsid w:val="00F6679D"/>
    <w:rsid w:val="00F66822"/>
    <w:rsid w:val="00F71628"/>
    <w:rsid w:val="00F72A78"/>
    <w:rsid w:val="00F72B44"/>
    <w:rsid w:val="00F73306"/>
    <w:rsid w:val="00F75E57"/>
    <w:rsid w:val="00F76379"/>
    <w:rsid w:val="00F822AD"/>
    <w:rsid w:val="00F84651"/>
    <w:rsid w:val="00F852EB"/>
    <w:rsid w:val="00F870FA"/>
    <w:rsid w:val="00F87BC6"/>
    <w:rsid w:val="00F96B3F"/>
    <w:rsid w:val="00FA0ED9"/>
    <w:rsid w:val="00FA13D9"/>
    <w:rsid w:val="00FA3423"/>
    <w:rsid w:val="00FA5071"/>
    <w:rsid w:val="00FA5A79"/>
    <w:rsid w:val="00FB00CB"/>
    <w:rsid w:val="00FB0BFE"/>
    <w:rsid w:val="00FB122F"/>
    <w:rsid w:val="00FB2264"/>
    <w:rsid w:val="00FB25DD"/>
    <w:rsid w:val="00FB27A1"/>
    <w:rsid w:val="00FB3553"/>
    <w:rsid w:val="00FB43DE"/>
    <w:rsid w:val="00FB4C0A"/>
    <w:rsid w:val="00FB4C51"/>
    <w:rsid w:val="00FB6C8F"/>
    <w:rsid w:val="00FB7EE8"/>
    <w:rsid w:val="00FC060C"/>
    <w:rsid w:val="00FC0F63"/>
    <w:rsid w:val="00FC6DA7"/>
    <w:rsid w:val="00FD04D2"/>
    <w:rsid w:val="00FD0873"/>
    <w:rsid w:val="00FD292B"/>
    <w:rsid w:val="00FD3F34"/>
    <w:rsid w:val="00FD72B0"/>
    <w:rsid w:val="00FE068A"/>
    <w:rsid w:val="00FE06C8"/>
    <w:rsid w:val="00FE15EA"/>
    <w:rsid w:val="00FE19D6"/>
    <w:rsid w:val="00FE243B"/>
    <w:rsid w:val="00FE442F"/>
    <w:rsid w:val="00FE7C9E"/>
    <w:rsid w:val="00FF04C0"/>
    <w:rsid w:val="00FF1DBD"/>
    <w:rsid w:val="00FF2A3F"/>
    <w:rsid w:val="00FF35B9"/>
    <w:rsid w:val="00FF4430"/>
    <w:rsid w:val="00FF52DB"/>
    <w:rsid w:val="00FF702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97E"/>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styleId="PlaceholderText">
    <w:name w:val="Placeholder Text"/>
    <w:basedOn w:val="DefaultParagraphFont"/>
    <w:uiPriority w:val="99"/>
    <w:semiHidden/>
    <w:rsid w:val="003E3B40"/>
    <w:rPr>
      <w:color w:val="808080"/>
    </w:rPr>
  </w:style>
  <w:style w:type="character" w:customStyle="1" w:styleId="CommentTextChar">
    <w:name w:val="Comment Text Char"/>
    <w:link w:val="CommentText"/>
    <w:uiPriority w:val="99"/>
    <w:rsid w:val="00F72A78"/>
    <w:rPr>
      <w:lang w:val="fr-CH" w:eastAsia="en-US"/>
    </w:rPr>
  </w:style>
  <w:style w:type="paragraph" w:styleId="Revision">
    <w:name w:val="Revision"/>
    <w:hidden/>
    <w:uiPriority w:val="99"/>
    <w:semiHidden/>
    <w:rsid w:val="00D33E81"/>
    <w:rPr>
      <w:lang w:val="fr-CH" w:eastAsia="en-US"/>
    </w:rPr>
  </w:style>
  <w:style w:type="character" w:styleId="UnresolvedMention">
    <w:name w:val="Unresolved Mention"/>
    <w:basedOn w:val="DefaultParagraphFont"/>
    <w:uiPriority w:val="99"/>
    <w:semiHidden/>
    <w:unhideWhenUsed/>
    <w:rsid w:val="00BB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83187">
      <w:bodyDiv w:val="1"/>
      <w:marLeft w:val="0"/>
      <w:marRight w:val="0"/>
      <w:marTop w:val="0"/>
      <w:marBottom w:val="0"/>
      <w:divBdr>
        <w:top w:val="none" w:sz="0" w:space="0" w:color="auto"/>
        <w:left w:val="none" w:sz="0" w:space="0" w:color="auto"/>
        <w:bottom w:val="none" w:sz="0" w:space="0" w:color="auto"/>
        <w:right w:val="none" w:sz="0" w:space="0" w:color="auto"/>
      </w:divBdr>
    </w:div>
    <w:div w:id="2123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618125F-BE91-42AA-B30E-43F7669796CA}">
  <ds:schemaRefs>
    <ds:schemaRef ds:uri="http://schemas.openxmlformats.org/officeDocument/2006/bibliography"/>
  </ds:schemaRefs>
</ds:datastoreItem>
</file>

<file path=customXml/itemProps2.xml><?xml version="1.0" encoding="utf-8"?>
<ds:datastoreItem xmlns:ds="http://schemas.openxmlformats.org/officeDocument/2006/customXml" ds:itemID="{06D1B008-9041-4478-9499-7916DF0D57BE}"/>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3559</Characters>
  <Application>Microsoft Office Word</Application>
  <DocSecurity>0</DocSecurity>
  <Lines>82</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ECE/TRANS/WP.29/GRBP/2022/21</vt:lpstr>
      <vt:lpstr>ECE/TRANS/WP.29/GRBP/2020/21</vt:lpstr>
      <vt:lpstr>ECE/TRANS/WP.29/2009/...</vt:lpstr>
    </vt:vector>
  </TitlesOfParts>
  <Company>CSD</Company>
  <LinksUpToDate>false</LinksUpToDate>
  <CharactersWithSpaces>4190</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ECE/TRANS/WP.29/GRBP/2024/15</dc:title>
  <dc:subject>2323224</dc:subject>
  <dc:creator>Corinne</dc:creator>
  <cp:keywords/>
  <dc:description/>
  <cp:lastModifiedBy>Pauline Anne Escalante</cp:lastModifiedBy>
  <cp:revision>2</cp:revision>
  <cp:lastPrinted>2020-06-18T07:11:00Z</cp:lastPrinted>
  <dcterms:created xsi:type="dcterms:W3CDTF">2023-11-24T12:06:00Z</dcterms:created>
  <dcterms:modified xsi:type="dcterms:W3CDTF">2023-11-24T12:06:00Z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0x01010069405DC9C6676A46936F506762BC3532</vt:lpwstr>
  </property>
  <property fmtid="{D5CDD505-2E9C-101B-9397-08002B2CF9AE}" pid="11" name="MSIP_Label_6006a9c5-d130-408c-bc8e-3b5ecdb17aa0_Enabled">
    <vt:lpwstr>true</vt:lpwstr>
  </property>
  <property fmtid="{D5CDD505-2E9C-101B-9397-08002B2CF9AE}" pid="12" name="MSIP_Label_6006a9c5-d130-408c-bc8e-3b5ecdb17aa0_SetDate">
    <vt:lpwstr>2022-06-09T06:54:25Z</vt:lpwstr>
  </property>
  <property fmtid="{D5CDD505-2E9C-101B-9397-08002B2CF9AE}" pid="13" name="MSIP_Label_6006a9c5-d130-408c-bc8e-3b5ecdb17aa0_Method">
    <vt:lpwstr>Standard</vt:lpwstr>
  </property>
  <property fmtid="{D5CDD505-2E9C-101B-9397-08002B2CF9AE}" pid="14" name="MSIP_Label_6006a9c5-d130-408c-bc8e-3b5ecdb17aa0_Name">
    <vt:lpwstr>Recipients Have Full Control​</vt:lpwstr>
  </property>
  <property fmtid="{D5CDD505-2E9C-101B-9397-08002B2CF9AE}" pid="15" name="MSIP_Label_6006a9c5-d130-408c-bc8e-3b5ecdb17aa0_SiteId">
    <vt:lpwstr>8d4b558f-7b2e-40ba-ad1f-e04d79e6265a</vt:lpwstr>
  </property>
  <property fmtid="{D5CDD505-2E9C-101B-9397-08002B2CF9AE}" pid="16" name="MSIP_Label_6006a9c5-d130-408c-bc8e-3b5ecdb17aa0_ActionId">
    <vt:lpwstr>c9246581-2d4f-4deb-823c-c3aca5bc37d9</vt:lpwstr>
  </property>
  <property fmtid="{D5CDD505-2E9C-101B-9397-08002B2CF9AE}" pid="17" name="MSIP_Label_6006a9c5-d130-408c-bc8e-3b5ecdb17aa0_ContentBits">
    <vt:lpwstr>2</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