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876567F" w14:textId="77777777" w:rsidTr="00B20551">
        <w:trPr>
          <w:cantSplit/>
          <w:trHeight w:hRule="exact" w:val="851"/>
        </w:trPr>
        <w:tc>
          <w:tcPr>
            <w:tcW w:w="1276" w:type="dxa"/>
            <w:tcBorders>
              <w:bottom w:val="single" w:sz="4" w:space="0" w:color="auto"/>
            </w:tcBorders>
            <w:vAlign w:val="bottom"/>
          </w:tcPr>
          <w:p w14:paraId="413868C9" w14:textId="77777777" w:rsidR="009E6CB7" w:rsidRDefault="009E6CB7" w:rsidP="00B20551">
            <w:pPr>
              <w:spacing w:after="80"/>
            </w:pPr>
          </w:p>
        </w:tc>
        <w:tc>
          <w:tcPr>
            <w:tcW w:w="2268" w:type="dxa"/>
            <w:tcBorders>
              <w:bottom w:val="single" w:sz="4" w:space="0" w:color="auto"/>
            </w:tcBorders>
            <w:vAlign w:val="bottom"/>
          </w:tcPr>
          <w:p w14:paraId="2C18BC2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BF671BE" w14:textId="48754B14" w:rsidR="009E6CB7" w:rsidRPr="00D47EEA" w:rsidRDefault="001A5CE0" w:rsidP="001A5CE0">
            <w:pPr>
              <w:jc w:val="right"/>
            </w:pPr>
            <w:r w:rsidRPr="001A5CE0">
              <w:rPr>
                <w:sz w:val="40"/>
              </w:rPr>
              <w:t>ECE</w:t>
            </w:r>
            <w:r>
              <w:t>/TRANS/WP.29/78/Rev.7</w:t>
            </w:r>
          </w:p>
        </w:tc>
      </w:tr>
      <w:tr w:rsidR="009E6CB7" w14:paraId="4F215400" w14:textId="77777777" w:rsidTr="00B20551">
        <w:trPr>
          <w:cantSplit/>
          <w:trHeight w:hRule="exact" w:val="2835"/>
        </w:trPr>
        <w:tc>
          <w:tcPr>
            <w:tcW w:w="1276" w:type="dxa"/>
            <w:tcBorders>
              <w:top w:val="single" w:sz="4" w:space="0" w:color="auto"/>
              <w:bottom w:val="single" w:sz="12" w:space="0" w:color="auto"/>
            </w:tcBorders>
          </w:tcPr>
          <w:p w14:paraId="7EE1231F" w14:textId="77777777" w:rsidR="009E6CB7" w:rsidRDefault="00686A48" w:rsidP="00B20551">
            <w:pPr>
              <w:spacing w:before="120"/>
            </w:pPr>
            <w:r>
              <w:rPr>
                <w:noProof/>
                <w:lang w:val="fr-CH" w:eastAsia="fr-CH"/>
              </w:rPr>
              <w:drawing>
                <wp:inline distT="0" distB="0" distL="0" distR="0" wp14:anchorId="3DFAE143" wp14:editId="5CA0A1E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E0D4610"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8DFB301" w14:textId="77777777" w:rsidR="009E6CB7" w:rsidRDefault="001A5CE0" w:rsidP="001A5CE0">
            <w:pPr>
              <w:spacing w:before="240" w:line="240" w:lineRule="exact"/>
            </w:pPr>
            <w:r>
              <w:t>Distr.: General</w:t>
            </w:r>
          </w:p>
          <w:p w14:paraId="00EA8BF0" w14:textId="77777777" w:rsidR="001A5CE0" w:rsidRDefault="001A5CE0" w:rsidP="001A5CE0">
            <w:pPr>
              <w:spacing w:line="240" w:lineRule="exact"/>
            </w:pPr>
            <w:r>
              <w:t>15 May 2023</w:t>
            </w:r>
          </w:p>
          <w:p w14:paraId="480D5081" w14:textId="77777777" w:rsidR="001A5CE0" w:rsidRDefault="001A5CE0" w:rsidP="001A5CE0">
            <w:pPr>
              <w:spacing w:line="240" w:lineRule="exact"/>
            </w:pPr>
          </w:p>
          <w:p w14:paraId="7E459991" w14:textId="41D63BEE" w:rsidR="001A5CE0" w:rsidRDefault="001A5CE0" w:rsidP="001A5CE0">
            <w:pPr>
              <w:spacing w:line="240" w:lineRule="exact"/>
            </w:pPr>
            <w:r>
              <w:t>Original: English</w:t>
            </w:r>
          </w:p>
        </w:tc>
      </w:tr>
    </w:tbl>
    <w:p w14:paraId="0D44AAFF" w14:textId="77777777" w:rsidR="003D7DEF" w:rsidRPr="00EE3633" w:rsidRDefault="003D7DEF" w:rsidP="003D7DEF">
      <w:pPr>
        <w:spacing w:before="120"/>
        <w:rPr>
          <w:b/>
          <w:sz w:val="28"/>
          <w:szCs w:val="28"/>
        </w:rPr>
      </w:pPr>
      <w:r w:rsidRPr="00EE3633">
        <w:rPr>
          <w:b/>
          <w:sz w:val="28"/>
          <w:szCs w:val="28"/>
        </w:rPr>
        <w:t>Economic Commission for Europe</w:t>
      </w:r>
    </w:p>
    <w:p w14:paraId="1E60BDF3" w14:textId="77777777" w:rsidR="003D7DEF" w:rsidRPr="00EE3633" w:rsidRDefault="003D7DEF" w:rsidP="003D7DEF">
      <w:pPr>
        <w:spacing w:before="120"/>
        <w:rPr>
          <w:sz w:val="28"/>
          <w:szCs w:val="28"/>
        </w:rPr>
      </w:pPr>
      <w:r w:rsidRPr="00EE3633">
        <w:rPr>
          <w:sz w:val="28"/>
          <w:szCs w:val="28"/>
        </w:rPr>
        <w:t>Inland Transport Committee</w:t>
      </w:r>
    </w:p>
    <w:p w14:paraId="0063C76F" w14:textId="77777777" w:rsidR="003D7DEF" w:rsidRPr="00EE3633" w:rsidRDefault="003D7DEF" w:rsidP="003D7DEF">
      <w:pPr>
        <w:spacing w:before="120"/>
        <w:rPr>
          <w:b/>
          <w:sz w:val="24"/>
          <w:szCs w:val="24"/>
        </w:rPr>
      </w:pPr>
      <w:r w:rsidRPr="00EE3633">
        <w:rPr>
          <w:b/>
          <w:sz w:val="24"/>
          <w:szCs w:val="24"/>
        </w:rPr>
        <w:t>World Forum for Harmonization of Vehicle Regulations</w:t>
      </w:r>
    </w:p>
    <w:p w14:paraId="0EE68AA0" w14:textId="77777777" w:rsidR="003D7DEF" w:rsidRPr="00EE3633" w:rsidRDefault="003D7DEF" w:rsidP="003D7DEF">
      <w:pPr>
        <w:pStyle w:val="HChG"/>
      </w:pPr>
      <w:r w:rsidRPr="00EE3633">
        <w:tab/>
      </w:r>
      <w:r w:rsidRPr="00EE3633">
        <w:tab/>
      </w:r>
      <w:bookmarkStart w:id="0" w:name="_Toc360184396"/>
      <w:bookmarkStart w:id="1" w:name="_Toc377654845"/>
      <w:bookmarkStart w:id="2" w:name="_Toc441135350"/>
      <w:r w:rsidRPr="00EE3633">
        <w:t>Consolidated Resolution on the Construction of Vehicles (R.E.3)</w:t>
      </w:r>
      <w:bookmarkEnd w:id="0"/>
      <w:bookmarkEnd w:id="1"/>
      <w:bookmarkEnd w:id="2"/>
    </w:p>
    <w:p w14:paraId="3D60D06D" w14:textId="5A3B848A" w:rsidR="003D7DEF" w:rsidRPr="00EE3633" w:rsidRDefault="003D7DEF" w:rsidP="003D7DEF">
      <w:pPr>
        <w:pStyle w:val="H1G"/>
      </w:pPr>
      <w:r w:rsidRPr="00EE3633">
        <w:tab/>
      </w:r>
      <w:r w:rsidRPr="00EE3633">
        <w:tab/>
        <w:t xml:space="preserve">Revision </w:t>
      </w:r>
      <w:r>
        <w:t>7</w:t>
      </w:r>
    </w:p>
    <w:p w14:paraId="4628C590" w14:textId="09368945" w:rsidR="003D7DEF" w:rsidRPr="00EE3633" w:rsidRDefault="003D7DEF" w:rsidP="003D7DEF">
      <w:pPr>
        <w:pStyle w:val="SingleTxtG"/>
        <w:ind w:firstLine="567"/>
      </w:pPr>
      <w:r w:rsidRPr="00EE3633">
        <w:t xml:space="preserve">This revised consolidated version of the Resolution on the Construction of Vehicles (R.E.3) replaces </w:t>
      </w:r>
      <w:r>
        <w:t>ECE/</w:t>
      </w:r>
      <w:r w:rsidRPr="00EE3633">
        <w:t>TRANS/WP.29/78/Rev.</w:t>
      </w:r>
      <w:r>
        <w:t>6</w:t>
      </w:r>
      <w:r w:rsidRPr="00EE3633">
        <w:t xml:space="preserve"> contains the amendments adopted by the World Forum for Harmonization of Vehicle Regulations (WP.29) at its 1</w:t>
      </w:r>
      <w:r>
        <w:t>7</w:t>
      </w:r>
      <w:r w:rsidR="002E227C">
        <w:t>4</w:t>
      </w:r>
      <w:r>
        <w:t>th</w:t>
      </w:r>
      <w:r w:rsidRPr="00EE3633">
        <w:t xml:space="preserve"> session (</w:t>
      </w:r>
      <w:r>
        <w:t>ECE/TRANS/WP.29/201</w:t>
      </w:r>
      <w:r w:rsidR="00EF71DE">
        <w:t>8</w:t>
      </w:r>
      <w:r>
        <w:t>/</w:t>
      </w:r>
      <w:r w:rsidR="00EF71DE">
        <w:t>31</w:t>
      </w:r>
      <w:r w:rsidRPr="00EE3633">
        <w:t>). It has been completed by references to UN Regulations annexed to the 1958 Agreement and the list of distinguishing numbers of Contracting Parties.</w:t>
      </w:r>
    </w:p>
    <w:p w14:paraId="0775A55E" w14:textId="5A9B10B2" w:rsidR="00D05FF3" w:rsidRDefault="00D05FF3" w:rsidP="00595520">
      <w:r>
        <w:br w:type="page"/>
      </w:r>
    </w:p>
    <w:p w14:paraId="4F2517F3" w14:textId="77777777" w:rsidR="003E10B9" w:rsidRDefault="003E10B9" w:rsidP="003E10B9">
      <w:pPr>
        <w:pStyle w:val="HChG"/>
        <w:ind w:firstLine="0"/>
      </w:pPr>
      <w:r>
        <w:lastRenderedPageBreak/>
        <w:t>"</w:t>
      </w:r>
      <w:r w:rsidRPr="005E5A0B">
        <w:t xml:space="preserve">Consolidated Resolution on the </w:t>
      </w:r>
      <w:r>
        <w:t>C</w:t>
      </w:r>
      <w:r w:rsidRPr="005E5A0B">
        <w:t xml:space="preserve">onstruction of </w:t>
      </w:r>
      <w:r>
        <w:t>V</w:t>
      </w:r>
      <w:r w:rsidRPr="005E5A0B">
        <w:t>ehicles (R.E.3)</w:t>
      </w:r>
    </w:p>
    <w:p w14:paraId="5D149DD7" w14:textId="77777777" w:rsidR="003E10B9" w:rsidRPr="00EE3633" w:rsidRDefault="003E10B9" w:rsidP="003E10B9">
      <w:pPr>
        <w:spacing w:after="120"/>
        <w:rPr>
          <w:sz w:val="28"/>
        </w:rPr>
      </w:pPr>
      <w:r w:rsidRPr="00EE3633">
        <w:rPr>
          <w:sz w:val="28"/>
        </w:rPr>
        <w:t>Contents</w:t>
      </w:r>
    </w:p>
    <w:p w14:paraId="7AF835C4" w14:textId="1F646631" w:rsidR="003E10B9" w:rsidRPr="00CF2A14" w:rsidRDefault="003E10B9" w:rsidP="003E10B9">
      <w:pPr>
        <w:pStyle w:val="TOC1"/>
        <w:tabs>
          <w:tab w:val="clear" w:pos="9072"/>
          <w:tab w:val="left" w:pos="8931"/>
        </w:tabs>
        <w:rPr>
          <w:i/>
          <w:iCs/>
        </w:rPr>
      </w:pPr>
      <w:r w:rsidRPr="00EE3633">
        <w:tab/>
      </w:r>
      <w:r w:rsidRPr="00CF2A14">
        <w:rPr>
          <w:b/>
          <w:bCs/>
        </w:rPr>
        <w:tab/>
      </w:r>
      <w:r w:rsidR="00EF71DE">
        <w:rPr>
          <w:b/>
          <w:bCs/>
        </w:rPr>
        <w:tab/>
      </w:r>
      <w:r w:rsidRPr="00CF2A14">
        <w:rPr>
          <w:i/>
          <w:iCs/>
        </w:rPr>
        <w:t>Page</w:t>
      </w:r>
    </w:p>
    <w:p w14:paraId="1F33994A" w14:textId="77777777" w:rsidR="003E10B9" w:rsidRPr="0018292F" w:rsidRDefault="003E10B9" w:rsidP="003E10B9">
      <w:pPr>
        <w:pStyle w:val="TOC1"/>
        <w:rPr>
          <w:rStyle w:val="Hyperlink"/>
          <w:color w:val="auto"/>
        </w:rPr>
      </w:pPr>
      <w:r w:rsidRPr="0018292F">
        <w:rPr>
          <w:rStyle w:val="Hyperlink"/>
          <w:color w:val="auto"/>
        </w:rPr>
        <w:t>Resolution</w:t>
      </w:r>
    </w:p>
    <w:p w14:paraId="198C73BE" w14:textId="136ADEAF" w:rsidR="003E10B9" w:rsidRPr="00CF2A14" w:rsidRDefault="003E10B9" w:rsidP="003E10B9">
      <w:pPr>
        <w:pStyle w:val="TOC1"/>
        <w:rPr>
          <w:rStyle w:val="Hyperlink"/>
          <w:color w:val="auto"/>
        </w:rPr>
      </w:pPr>
      <w:r w:rsidRPr="002130AC">
        <w:t>Preamble</w:t>
      </w:r>
      <w:r w:rsidRPr="002130AC">
        <w:rPr>
          <w:webHidden/>
        </w:rPr>
        <w:tab/>
      </w:r>
      <w:r w:rsidRPr="002130AC">
        <w:rPr>
          <w:webHidden/>
        </w:rPr>
        <w:tab/>
      </w:r>
      <w:r w:rsidR="00EB778D">
        <w:rPr>
          <w:webHidden/>
        </w:rPr>
        <w:t>3</w:t>
      </w:r>
    </w:p>
    <w:p w14:paraId="3C40FAEB" w14:textId="05EDA75C" w:rsidR="003E10B9" w:rsidRPr="00CF2A14" w:rsidRDefault="003E10B9" w:rsidP="003E10B9">
      <w:pPr>
        <w:pStyle w:val="TOC1"/>
        <w:rPr>
          <w:rStyle w:val="Hyperlink"/>
          <w:color w:val="auto"/>
        </w:rPr>
      </w:pPr>
      <w:r w:rsidRPr="00CF2A14">
        <w:t>Introduction</w:t>
      </w:r>
      <w:r w:rsidRPr="00CF2A14">
        <w:rPr>
          <w:webHidden/>
        </w:rPr>
        <w:tab/>
      </w:r>
      <w:r w:rsidRPr="00CF2A14">
        <w:rPr>
          <w:webHidden/>
        </w:rPr>
        <w:tab/>
      </w:r>
      <w:r w:rsidR="00EB778D">
        <w:rPr>
          <w:webHidden/>
        </w:rPr>
        <w:t>4</w:t>
      </w:r>
    </w:p>
    <w:p w14:paraId="23E6DA5F" w14:textId="093A285A" w:rsidR="003E10B9" w:rsidRPr="00CF2A14" w:rsidRDefault="003E10B9" w:rsidP="003E10B9">
      <w:pPr>
        <w:pStyle w:val="TOC1"/>
        <w:rPr>
          <w:rStyle w:val="Hyperlink"/>
          <w:color w:val="auto"/>
        </w:rPr>
      </w:pPr>
      <w:r w:rsidRPr="00CF2A14">
        <w:t>1.</w:t>
      </w:r>
      <w:r w:rsidRPr="00CF2A14">
        <w:tab/>
        <w:t>Definitions of vehicles</w:t>
      </w:r>
      <w:r w:rsidRPr="00CF2A14">
        <w:rPr>
          <w:webHidden/>
        </w:rPr>
        <w:tab/>
      </w:r>
      <w:r w:rsidRPr="00CF2A14">
        <w:rPr>
          <w:webHidden/>
        </w:rPr>
        <w:tab/>
      </w:r>
      <w:r w:rsidR="00EB778D">
        <w:rPr>
          <w:webHidden/>
        </w:rPr>
        <w:t>5</w:t>
      </w:r>
    </w:p>
    <w:p w14:paraId="6A542F8C" w14:textId="1DE7D916" w:rsidR="003E10B9" w:rsidRPr="00CF2A14" w:rsidRDefault="003E10B9" w:rsidP="003E10B9">
      <w:pPr>
        <w:pStyle w:val="TOC1"/>
        <w:rPr>
          <w:rStyle w:val="Hyperlink"/>
          <w:color w:val="auto"/>
        </w:rPr>
      </w:pPr>
      <w:r w:rsidRPr="00CF2A14">
        <w:t>2.</w:t>
      </w:r>
      <w:r w:rsidRPr="00CF2A14">
        <w:tab/>
        <w:t>Classification of power-driven vehicles and trailers</w:t>
      </w:r>
      <w:r w:rsidRPr="00CF2A14">
        <w:rPr>
          <w:webHidden/>
        </w:rPr>
        <w:tab/>
      </w:r>
      <w:r w:rsidRPr="00CF2A14">
        <w:rPr>
          <w:webHidden/>
        </w:rPr>
        <w:tab/>
      </w:r>
      <w:r w:rsidR="005C76E2">
        <w:rPr>
          <w:webHidden/>
        </w:rPr>
        <w:t>6</w:t>
      </w:r>
    </w:p>
    <w:p w14:paraId="3AB1012D" w14:textId="60932866" w:rsidR="003E10B9" w:rsidRPr="00CF2A14" w:rsidRDefault="003E10B9" w:rsidP="003E10B9">
      <w:pPr>
        <w:pStyle w:val="TOC1"/>
        <w:rPr>
          <w:rStyle w:val="Hyperlink"/>
          <w:color w:val="auto"/>
        </w:rPr>
      </w:pPr>
      <w:r w:rsidRPr="00CF2A14">
        <w:t>3.</w:t>
      </w:r>
      <w:r w:rsidRPr="00CF2A14">
        <w:tab/>
        <w:t>Scope of UN Regulations annexed to the 1958 Agreement</w:t>
      </w:r>
      <w:r w:rsidRPr="00CF2A14">
        <w:rPr>
          <w:webHidden/>
        </w:rPr>
        <w:tab/>
      </w:r>
      <w:r w:rsidRPr="00CF2A14">
        <w:rPr>
          <w:webHidden/>
        </w:rPr>
        <w:tab/>
      </w:r>
      <w:r w:rsidR="005C76E2">
        <w:rPr>
          <w:webHidden/>
        </w:rPr>
        <w:t>13</w:t>
      </w:r>
    </w:p>
    <w:p w14:paraId="3386E3BB" w14:textId="71C52204" w:rsidR="003E10B9" w:rsidRPr="00CF2A14" w:rsidRDefault="003E10B9" w:rsidP="003E10B9">
      <w:pPr>
        <w:pStyle w:val="TOC1"/>
        <w:rPr>
          <w:rStyle w:val="Hyperlink"/>
          <w:color w:val="auto"/>
        </w:rPr>
      </w:pPr>
      <w:r w:rsidRPr="00CF2A14">
        <w:t>4.</w:t>
      </w:r>
      <w:r w:rsidRPr="00CF2A14">
        <w:tab/>
        <w:t>Active safety requirements</w:t>
      </w:r>
      <w:r w:rsidRPr="00CF2A14">
        <w:rPr>
          <w:webHidden/>
        </w:rPr>
        <w:tab/>
      </w:r>
      <w:r w:rsidRPr="00CF2A14">
        <w:rPr>
          <w:webHidden/>
        </w:rPr>
        <w:tab/>
      </w:r>
      <w:r w:rsidR="005C76E2">
        <w:rPr>
          <w:webHidden/>
        </w:rPr>
        <w:t>34</w:t>
      </w:r>
    </w:p>
    <w:p w14:paraId="58DB423E" w14:textId="2D865E9C" w:rsidR="003E10B9" w:rsidRPr="00CF2A14" w:rsidRDefault="003E10B9" w:rsidP="003E10B9">
      <w:pPr>
        <w:pStyle w:val="TOC1"/>
        <w:rPr>
          <w:rStyle w:val="Hyperlink"/>
          <w:color w:val="auto"/>
        </w:rPr>
      </w:pPr>
      <w:r w:rsidRPr="00CF2A14">
        <w:t>5.</w:t>
      </w:r>
      <w:r w:rsidRPr="00CF2A14">
        <w:tab/>
        <w:t>Passive safety requirements</w:t>
      </w:r>
      <w:r w:rsidRPr="00CF2A14">
        <w:rPr>
          <w:webHidden/>
        </w:rPr>
        <w:tab/>
      </w:r>
      <w:r w:rsidRPr="00CF2A14">
        <w:rPr>
          <w:webHidden/>
        </w:rPr>
        <w:tab/>
      </w:r>
      <w:r w:rsidR="005C76E2">
        <w:rPr>
          <w:webHidden/>
        </w:rPr>
        <w:t>35</w:t>
      </w:r>
    </w:p>
    <w:p w14:paraId="6E891F09" w14:textId="6A9D80D7" w:rsidR="003E10B9" w:rsidRPr="00CF2A14" w:rsidRDefault="003E10B9" w:rsidP="003E10B9">
      <w:pPr>
        <w:pStyle w:val="TOC1"/>
        <w:rPr>
          <w:rStyle w:val="Hyperlink"/>
          <w:color w:val="auto"/>
        </w:rPr>
      </w:pPr>
      <w:r w:rsidRPr="00CF2A14">
        <w:t>6.</w:t>
      </w:r>
      <w:r w:rsidRPr="00CF2A14">
        <w:tab/>
        <w:t>Requirements for the protection of the environment</w:t>
      </w:r>
      <w:r w:rsidRPr="00CF2A14">
        <w:rPr>
          <w:webHidden/>
        </w:rPr>
        <w:tab/>
      </w:r>
      <w:r w:rsidRPr="00CF2A14">
        <w:rPr>
          <w:webHidden/>
        </w:rPr>
        <w:tab/>
      </w:r>
      <w:r w:rsidR="005C76E2">
        <w:rPr>
          <w:webHidden/>
        </w:rPr>
        <w:t>36</w:t>
      </w:r>
    </w:p>
    <w:p w14:paraId="1D78864C" w14:textId="29C990DF" w:rsidR="003E10B9" w:rsidRPr="00CF2A14" w:rsidRDefault="003E10B9" w:rsidP="003E10B9">
      <w:pPr>
        <w:pStyle w:val="TOC1"/>
        <w:rPr>
          <w:rStyle w:val="Hyperlink"/>
          <w:color w:val="auto"/>
        </w:rPr>
      </w:pPr>
      <w:r w:rsidRPr="00CF2A14">
        <w:t>7.</w:t>
      </w:r>
      <w:r w:rsidRPr="00CF2A14">
        <w:tab/>
        <w:t>General safety requirements</w:t>
      </w:r>
      <w:r w:rsidRPr="00CF2A14">
        <w:rPr>
          <w:webHidden/>
        </w:rPr>
        <w:tab/>
      </w:r>
      <w:r w:rsidRPr="00CF2A14">
        <w:rPr>
          <w:webHidden/>
        </w:rPr>
        <w:tab/>
      </w:r>
      <w:r w:rsidR="005C76E2">
        <w:rPr>
          <w:webHidden/>
        </w:rPr>
        <w:t>37</w:t>
      </w:r>
    </w:p>
    <w:p w14:paraId="33C4C5FC" w14:textId="6376111B" w:rsidR="003E10B9" w:rsidRPr="00CF2A14" w:rsidRDefault="003E10B9" w:rsidP="003E10B9">
      <w:pPr>
        <w:pStyle w:val="TOC1"/>
        <w:rPr>
          <w:rStyle w:val="Hyperlink"/>
          <w:color w:val="auto"/>
        </w:rPr>
      </w:pPr>
      <w:r w:rsidRPr="00CF2A14">
        <w:t>8.</w:t>
      </w:r>
      <w:r w:rsidRPr="00CF2A14">
        <w:tab/>
        <w:t>Recommendations</w:t>
      </w:r>
      <w:r w:rsidRPr="00CF2A14">
        <w:rPr>
          <w:webHidden/>
        </w:rPr>
        <w:tab/>
      </w:r>
      <w:r w:rsidRPr="00CF2A14">
        <w:rPr>
          <w:webHidden/>
        </w:rPr>
        <w:tab/>
      </w:r>
      <w:r w:rsidR="005C76E2">
        <w:rPr>
          <w:webHidden/>
        </w:rPr>
        <w:t>38</w:t>
      </w:r>
    </w:p>
    <w:p w14:paraId="1EEC2D1D" w14:textId="77777777" w:rsidR="003E10B9" w:rsidRPr="00CF2A14" w:rsidRDefault="003E10B9" w:rsidP="003E10B9">
      <w:pPr>
        <w:pStyle w:val="TOC1"/>
        <w:rPr>
          <w:rStyle w:val="Hyperlink"/>
          <w:color w:val="auto"/>
        </w:rPr>
      </w:pPr>
      <w:r w:rsidRPr="00CF2A14">
        <w:rPr>
          <w:rStyle w:val="Hyperlink"/>
          <w:color w:val="auto"/>
        </w:rPr>
        <w:t>Annexes</w:t>
      </w:r>
    </w:p>
    <w:p w14:paraId="658B7FD5" w14:textId="10FC772A" w:rsidR="003E10B9" w:rsidRPr="00CF2A14" w:rsidRDefault="003E10B9" w:rsidP="003E10B9">
      <w:pPr>
        <w:pStyle w:val="TOC1"/>
        <w:rPr>
          <w:rStyle w:val="Hyperlink"/>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r w:rsidR="000E4125">
        <w:rPr>
          <w:webHidden/>
        </w:rPr>
        <w:t>69</w:t>
      </w:r>
    </w:p>
    <w:p w14:paraId="33B40777" w14:textId="45A3F54C" w:rsidR="003E10B9" w:rsidRPr="00CF2A14" w:rsidRDefault="003E10B9" w:rsidP="003E10B9">
      <w:pPr>
        <w:pStyle w:val="TOC1"/>
        <w:rPr>
          <w:rStyle w:val="Hyperlink"/>
          <w:color w:val="auto"/>
        </w:rPr>
      </w:pPr>
      <w:r w:rsidRPr="00CF2A14">
        <w:rPr>
          <w:rStyle w:val="Hyperlink"/>
          <w:color w:val="auto"/>
        </w:rPr>
        <w:tab/>
      </w:r>
      <w:r w:rsidRPr="00CF2A14">
        <w:t>Appendix 1 - Description of the three-dimensional "H" point machine (3-D H machine)</w:t>
      </w:r>
      <w:r w:rsidRPr="00CF2A14">
        <w:rPr>
          <w:webHidden/>
        </w:rPr>
        <w:tab/>
      </w:r>
      <w:r w:rsidRPr="00CF2A14">
        <w:rPr>
          <w:webHidden/>
        </w:rPr>
        <w:tab/>
      </w:r>
      <w:r w:rsidR="000E4125">
        <w:rPr>
          <w:webHidden/>
        </w:rPr>
        <w:t>74</w:t>
      </w:r>
    </w:p>
    <w:p w14:paraId="1C8F2817" w14:textId="102398A0" w:rsidR="003E10B9" w:rsidRPr="00CF2A14" w:rsidRDefault="003E10B9" w:rsidP="003E10B9">
      <w:pPr>
        <w:pStyle w:val="TOC1"/>
        <w:rPr>
          <w:rStyle w:val="Hyperlink"/>
          <w:color w:val="auto"/>
        </w:rPr>
      </w:pPr>
      <w:r w:rsidRPr="00CF2A14">
        <w:rPr>
          <w:rStyle w:val="Hyperlink"/>
          <w:color w:val="auto"/>
        </w:rPr>
        <w:tab/>
      </w:r>
      <w:r w:rsidRPr="00CF2A14">
        <w:t>Appendix 2 - Three-dimensional reference system</w:t>
      </w:r>
      <w:r w:rsidRPr="00CF2A14">
        <w:rPr>
          <w:webHidden/>
        </w:rPr>
        <w:tab/>
      </w:r>
      <w:r w:rsidRPr="00CF2A14">
        <w:rPr>
          <w:webHidden/>
        </w:rPr>
        <w:tab/>
      </w:r>
      <w:r w:rsidR="000E4125">
        <w:rPr>
          <w:webHidden/>
        </w:rPr>
        <w:t>77</w:t>
      </w:r>
    </w:p>
    <w:p w14:paraId="3B01B540" w14:textId="45F2C3BC" w:rsidR="003E10B9" w:rsidRPr="00CF2A14" w:rsidRDefault="003E10B9" w:rsidP="003E10B9">
      <w:pPr>
        <w:pStyle w:val="TOC1"/>
        <w:rPr>
          <w:rStyle w:val="Hyperlink"/>
          <w:color w:val="auto"/>
        </w:rPr>
      </w:pPr>
      <w:r w:rsidRPr="00CF2A14">
        <w:rPr>
          <w:rStyle w:val="Hyperlink"/>
          <w:color w:val="auto"/>
        </w:rPr>
        <w:tab/>
      </w:r>
      <w:r w:rsidRPr="00CF2A14">
        <w:t>Appendix 3 - Reference data concerning seating positions</w:t>
      </w:r>
      <w:r w:rsidRPr="00CF2A14">
        <w:rPr>
          <w:webHidden/>
        </w:rPr>
        <w:tab/>
      </w:r>
      <w:r w:rsidRPr="00CF2A14">
        <w:rPr>
          <w:webHidden/>
        </w:rPr>
        <w:tab/>
      </w:r>
      <w:r w:rsidR="000E4125">
        <w:rPr>
          <w:webHidden/>
        </w:rPr>
        <w:t>78</w:t>
      </w:r>
    </w:p>
    <w:p w14:paraId="4B93293F" w14:textId="342FC537" w:rsidR="003E10B9" w:rsidRPr="00CF2A14" w:rsidRDefault="003E10B9" w:rsidP="003E10B9">
      <w:pPr>
        <w:pStyle w:val="TOC1"/>
        <w:rPr>
          <w:rStyle w:val="Hyperlink"/>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r w:rsidR="000E4125">
        <w:rPr>
          <w:webHidden/>
        </w:rPr>
        <w:t>79</w:t>
      </w:r>
    </w:p>
    <w:p w14:paraId="67A23D49" w14:textId="47C5C4EA" w:rsidR="003E10B9" w:rsidRPr="00CF2A14" w:rsidRDefault="003E10B9" w:rsidP="003E10B9">
      <w:pPr>
        <w:pStyle w:val="TOC1"/>
        <w:rPr>
          <w:rStyle w:val="Hyperlink"/>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r w:rsidR="000E4125">
        <w:rPr>
          <w:webHidden/>
        </w:rPr>
        <w:t>81</w:t>
      </w:r>
    </w:p>
    <w:p w14:paraId="56160CD5" w14:textId="10ABCDD1" w:rsidR="003E10B9" w:rsidRPr="00CF2A14" w:rsidRDefault="003E10B9" w:rsidP="003E10B9">
      <w:pPr>
        <w:pStyle w:val="TOC1"/>
        <w:rPr>
          <w:webHidden/>
        </w:rPr>
      </w:pPr>
      <w:r w:rsidRPr="00CF2A14">
        <w:t>4</w:t>
      </w:r>
      <w:r w:rsidRPr="00CF2A14">
        <w:rPr>
          <w:webHidden/>
        </w:rPr>
        <w:tab/>
      </w:r>
      <w:r w:rsidRPr="00CF2A14">
        <w:t>Recommendation on market fuel quality</w:t>
      </w:r>
      <w:r w:rsidRPr="00CF2A14">
        <w:rPr>
          <w:webHidden/>
        </w:rPr>
        <w:tab/>
      </w:r>
      <w:r w:rsidRPr="00CF2A14">
        <w:rPr>
          <w:webHidden/>
        </w:rPr>
        <w:tab/>
      </w:r>
      <w:r w:rsidR="004A4624">
        <w:rPr>
          <w:webHidden/>
        </w:rPr>
        <w:t>82</w:t>
      </w:r>
    </w:p>
    <w:p w14:paraId="26F73620" w14:textId="65372E84" w:rsidR="003E10B9" w:rsidRPr="00CF2A14" w:rsidRDefault="003E10B9" w:rsidP="003E10B9">
      <w:pPr>
        <w:pStyle w:val="TOC1"/>
      </w:pPr>
      <w:r w:rsidRPr="00CF2A14">
        <w:tab/>
        <w:t>Appendix 1 - Evolution of the UNECE emission limits</w:t>
      </w:r>
      <w:r w:rsidRPr="00CF2A14">
        <w:tab/>
      </w:r>
      <w:r w:rsidRPr="00CF2A14">
        <w:tab/>
      </w:r>
      <w:r w:rsidR="004A4624">
        <w:t>89</w:t>
      </w:r>
    </w:p>
    <w:p w14:paraId="74E42EEE" w14:textId="5887B223" w:rsidR="003E10B9" w:rsidRPr="00CF2A14" w:rsidRDefault="003E10B9" w:rsidP="003E10B9">
      <w:pPr>
        <w:pStyle w:val="TOC1"/>
      </w:pPr>
      <w:r w:rsidRPr="00CF2A14">
        <w:tab/>
        <w:t>Appendix 2 - Evolution of stringency of gasoline market fuel quality standards</w:t>
      </w:r>
      <w:r w:rsidRPr="00CF2A14">
        <w:rPr>
          <w:webHidden/>
        </w:rPr>
        <w:tab/>
      </w:r>
      <w:r w:rsidRPr="00CF2A14">
        <w:rPr>
          <w:webHidden/>
        </w:rPr>
        <w:tab/>
      </w:r>
      <w:r w:rsidR="004A4624">
        <w:rPr>
          <w:webHidden/>
        </w:rPr>
        <w:t>91</w:t>
      </w:r>
    </w:p>
    <w:p w14:paraId="70E96156" w14:textId="20534696" w:rsidR="003E10B9" w:rsidRPr="00CF2A14" w:rsidRDefault="003E10B9" w:rsidP="003E10B9">
      <w:pPr>
        <w:pStyle w:val="TOC1"/>
      </w:pPr>
      <w:r w:rsidRPr="00CF2A14">
        <w:tab/>
        <w:t>Appendix 3 - Correlation between UN Regulations and Euro standards</w:t>
      </w:r>
      <w:r w:rsidRPr="00CF2A14">
        <w:tab/>
      </w:r>
      <w:r w:rsidRPr="00CF2A14">
        <w:tab/>
      </w:r>
      <w:r w:rsidR="004A4624">
        <w:t>93</w:t>
      </w:r>
    </w:p>
    <w:p w14:paraId="44480A44" w14:textId="485DAC3F" w:rsidR="003E10B9" w:rsidRPr="00CF2A14" w:rsidRDefault="003E10B9" w:rsidP="003E10B9">
      <w:pPr>
        <w:pStyle w:val="TOC1"/>
      </w:pPr>
      <w:r w:rsidRPr="00CF2A14">
        <w:tab/>
        <w:t>Appendix 4 - Housekeeping</w:t>
      </w:r>
      <w:r w:rsidRPr="00CF2A14">
        <w:tab/>
      </w:r>
      <w:r w:rsidRPr="00CF2A14">
        <w:tab/>
      </w:r>
      <w:r w:rsidR="004A4624">
        <w:t>94</w:t>
      </w:r>
    </w:p>
    <w:p w14:paraId="1ABEAD72" w14:textId="0CAEF74D" w:rsidR="003E10B9" w:rsidRPr="00CF2A14" w:rsidRDefault="003E10B9" w:rsidP="003E10B9">
      <w:pPr>
        <w:pStyle w:val="TOC1"/>
        <w:rPr>
          <w:rStyle w:val="Hyperlink"/>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r w:rsidR="004A4624">
        <w:rPr>
          <w:webHidden/>
        </w:rPr>
        <w:t>95</w:t>
      </w:r>
    </w:p>
    <w:p w14:paraId="2010A09E" w14:textId="10EB3CBF" w:rsidR="003E10B9" w:rsidRPr="00CF2A14" w:rsidRDefault="003E10B9" w:rsidP="003E10B9">
      <w:pPr>
        <w:pStyle w:val="TOC1"/>
        <w:rPr>
          <w:rStyle w:val="Hyperlink"/>
          <w:color w:val="auto"/>
        </w:rPr>
      </w:pPr>
      <w:r w:rsidRPr="00CF2A14">
        <w:rPr>
          <w:rStyle w:val="Hyperlink"/>
          <w:color w:val="auto"/>
        </w:rPr>
        <w:tab/>
      </w:r>
      <w:r w:rsidRPr="00CF2A14">
        <w:t>Appendix - Human-Machine Interaction (HMI) - Considerations for control systems of ADAS</w:t>
      </w:r>
      <w:r w:rsidRPr="00CF2A14">
        <w:rPr>
          <w:webHidden/>
        </w:rPr>
        <w:tab/>
      </w:r>
      <w:r w:rsidRPr="00CF2A14">
        <w:rPr>
          <w:webHidden/>
        </w:rPr>
        <w:tab/>
      </w:r>
      <w:r w:rsidR="00BA18FE">
        <w:rPr>
          <w:webHidden/>
        </w:rPr>
        <w:t>100</w:t>
      </w:r>
    </w:p>
    <w:p w14:paraId="38EE9BB3" w14:textId="54EF25C1" w:rsidR="003E10B9" w:rsidRDefault="003E10B9" w:rsidP="003E10B9">
      <w:pPr>
        <w:pStyle w:val="TOC1"/>
        <w:rPr>
          <w:rStyle w:val="Hyperlink"/>
          <w:webHidden/>
          <w:color w:val="auto"/>
        </w:rPr>
      </w:pPr>
      <w:r w:rsidRPr="00C16F87">
        <w:rPr>
          <w:rStyle w:val="Hyperlink"/>
          <w:color w:val="auto"/>
        </w:rPr>
        <w:t>6</w:t>
      </w:r>
      <w:r w:rsidRPr="00C16F87">
        <w:rPr>
          <w:rStyle w:val="Hyperlink"/>
          <w:color w:val="auto"/>
        </w:rPr>
        <w:tab/>
        <w:t>Guideline on cybersecurity and data protection</w:t>
      </w:r>
      <w:r w:rsidRPr="00C16F87">
        <w:rPr>
          <w:rStyle w:val="Hyperlink"/>
          <w:webHidden/>
          <w:color w:val="auto"/>
        </w:rPr>
        <w:tab/>
      </w:r>
      <w:r w:rsidRPr="00C16F87">
        <w:rPr>
          <w:rStyle w:val="Hyperlink"/>
          <w:webHidden/>
          <w:color w:val="auto"/>
        </w:rPr>
        <w:tab/>
      </w:r>
      <w:r w:rsidR="00BA18FE">
        <w:rPr>
          <w:rStyle w:val="Hyperlink"/>
          <w:webHidden/>
          <w:color w:val="auto"/>
        </w:rPr>
        <w:t>106</w:t>
      </w:r>
    </w:p>
    <w:p w14:paraId="34D7F4C0" w14:textId="7C64BF58" w:rsidR="003E10B9" w:rsidRDefault="003E10B9" w:rsidP="003E10B9">
      <w:pPr>
        <w:pStyle w:val="TOC1"/>
      </w:pPr>
      <w:r>
        <w:t>7</w:t>
      </w:r>
      <w:r>
        <w:tab/>
      </w:r>
      <w:r w:rsidRPr="00177855">
        <w:t>Provisions on Software Identification Numbers</w:t>
      </w:r>
      <w:r>
        <w:tab/>
      </w:r>
      <w:r>
        <w:tab/>
      </w:r>
      <w:r w:rsidR="00BA18FE">
        <w:t>110</w:t>
      </w:r>
    </w:p>
    <w:p w14:paraId="09DC57DB" w14:textId="748F6C8B" w:rsidR="0069127E" w:rsidRDefault="0069127E" w:rsidP="00595520">
      <w:r>
        <w:br w:type="page"/>
      </w:r>
    </w:p>
    <w:p w14:paraId="0E708170" w14:textId="77777777" w:rsidR="00833868" w:rsidRPr="00EE3633" w:rsidRDefault="00833868" w:rsidP="00833868">
      <w:pPr>
        <w:pStyle w:val="HChG"/>
        <w:ind w:firstLine="0"/>
      </w:pPr>
      <w:r w:rsidRPr="00EE3633">
        <w:lastRenderedPageBreak/>
        <w:t>Preamble</w:t>
      </w:r>
    </w:p>
    <w:p w14:paraId="0D2269A7" w14:textId="77777777" w:rsidR="00833868" w:rsidRPr="00EE3633" w:rsidRDefault="00833868" w:rsidP="00833868">
      <w:pPr>
        <w:spacing w:after="120"/>
        <w:ind w:left="1134" w:right="1134"/>
        <w:jc w:val="both"/>
      </w:pPr>
      <w:r w:rsidRPr="00EE3633">
        <w:t>The World Forum for Harmonization of Vehicle Regulations,</w:t>
      </w:r>
    </w:p>
    <w:p w14:paraId="7C3BD57A" w14:textId="77777777" w:rsidR="00833868" w:rsidRPr="00EE3633" w:rsidRDefault="00833868" w:rsidP="00833868">
      <w:pPr>
        <w:spacing w:after="120"/>
        <w:ind w:left="1134" w:right="1134"/>
        <w:jc w:val="both"/>
      </w:pPr>
      <w:r w:rsidRPr="00EE3633">
        <w:rPr>
          <w:i/>
        </w:rPr>
        <w:tab/>
      </w:r>
      <w:r>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1E7990CC" w14:textId="77777777" w:rsidR="00833868" w:rsidRPr="00EE3633" w:rsidRDefault="00833868" w:rsidP="00833868">
      <w:pPr>
        <w:spacing w:after="120"/>
        <w:ind w:left="1134" w:right="1134"/>
        <w:jc w:val="both"/>
      </w:pPr>
      <w:r>
        <w:rPr>
          <w:i/>
        </w:rPr>
        <w:tab/>
      </w:r>
      <w:r w:rsidRPr="00EE3633">
        <w:rPr>
          <w:i/>
        </w:rPr>
        <w:tab/>
        <w:t xml:space="preserve">Bearing in mind </w:t>
      </w:r>
      <w:r w:rsidRPr="00EE3633">
        <w:t>that the provisions of the Convention on Road Traffic of Vienna, 8 November 1968 and of the European Agreements supplementing that Convention provide the basis for harmonization of the performance requirements,</w:t>
      </w:r>
    </w:p>
    <w:p w14:paraId="38B4B61B" w14:textId="77777777" w:rsidR="00833868" w:rsidRPr="00EE3633" w:rsidRDefault="00833868" w:rsidP="00833868">
      <w:pPr>
        <w:spacing w:after="120"/>
        <w:ind w:left="1134" w:right="1134"/>
        <w:jc w:val="both"/>
      </w:pPr>
      <w:r>
        <w:rPr>
          <w:i/>
        </w:rPr>
        <w:tab/>
      </w:r>
      <w:r w:rsidRPr="00EE3633">
        <w:rPr>
          <w:i/>
        </w:rPr>
        <w:tab/>
        <w:t>Bearing in mind</w:t>
      </w:r>
      <w:r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07BAF50A" w14:textId="77777777" w:rsidR="00833868" w:rsidRPr="00EE3633" w:rsidRDefault="00833868" w:rsidP="00833868">
      <w:pPr>
        <w:spacing w:after="120"/>
        <w:ind w:left="1134" w:right="1134"/>
        <w:jc w:val="both"/>
      </w:pPr>
      <w:r>
        <w:rPr>
          <w:i/>
        </w:rPr>
        <w:tab/>
      </w:r>
      <w:r w:rsidRPr="00EE3633">
        <w:rPr>
          <w:i/>
        </w:rPr>
        <w:tab/>
        <w:t>Bearing in mind</w:t>
      </w:r>
      <w:r w:rsidRPr="00EE3633">
        <w:t xml:space="preserve"> that the Special Resolution No. 1 concerning the common definitions of vehicle categories, masses and dimensions (S.R.1)</w:t>
      </w:r>
      <w:r w:rsidRPr="00EE3633">
        <w:rPr>
          <w:sz w:val="18"/>
          <w:vertAlign w:val="superscript"/>
        </w:rPr>
        <w:footnoteReference w:id="2"/>
      </w:r>
      <w:r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2A574232" w14:textId="77777777" w:rsidR="00833868" w:rsidRPr="00EE3633" w:rsidRDefault="00833868" w:rsidP="00833868">
      <w:pPr>
        <w:spacing w:after="120"/>
        <w:ind w:left="1134" w:right="1134"/>
        <w:jc w:val="both"/>
      </w:pPr>
      <w:r>
        <w:rPr>
          <w:i/>
        </w:rPr>
        <w:tab/>
      </w:r>
      <w:r w:rsidRPr="00EE3633">
        <w:rPr>
          <w:i/>
        </w:rPr>
        <w:tab/>
        <w:t>Noting</w:t>
      </w:r>
      <w:r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70934F87" w14:textId="77777777" w:rsidR="00833868" w:rsidRPr="00EE3633" w:rsidRDefault="00833868" w:rsidP="00833868">
      <w:pPr>
        <w:spacing w:after="120"/>
        <w:ind w:left="1134" w:right="1134"/>
        <w:jc w:val="both"/>
      </w:pPr>
      <w:r>
        <w:rPr>
          <w:i/>
        </w:rPr>
        <w:tab/>
      </w:r>
      <w:r w:rsidRPr="00EE3633">
        <w:rPr>
          <w:i/>
        </w:rPr>
        <w:tab/>
        <w:t>Recommends</w:t>
      </w:r>
      <w:r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3D43FC52" w14:textId="444233EC" w:rsidR="00833868" w:rsidRDefault="00833868" w:rsidP="00595520">
      <w:r>
        <w:br w:type="page"/>
      </w:r>
    </w:p>
    <w:p w14:paraId="7995D35C" w14:textId="77777777" w:rsidR="00B30281" w:rsidRPr="00EE3633" w:rsidRDefault="00B30281" w:rsidP="00B30281">
      <w:pPr>
        <w:pStyle w:val="HChG"/>
        <w:ind w:firstLine="0"/>
      </w:pPr>
      <w:bookmarkStart w:id="3" w:name="_Toc441135353"/>
      <w:r w:rsidRPr="00EE3633">
        <w:lastRenderedPageBreak/>
        <w:t>Introduction</w:t>
      </w:r>
      <w:bookmarkEnd w:id="3"/>
    </w:p>
    <w:p w14:paraId="03DA714D" w14:textId="77777777" w:rsidR="00B30281" w:rsidRPr="00245902" w:rsidRDefault="00B30281" w:rsidP="00B30281">
      <w:pPr>
        <w:pStyle w:val="SingleTxtG"/>
      </w:pPr>
      <w:r>
        <w:tab/>
      </w:r>
      <w:r>
        <w:tab/>
      </w:r>
      <w:r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6E395AA1" w14:textId="77777777" w:rsidR="00B30281" w:rsidRPr="00EE3633" w:rsidRDefault="00B30281" w:rsidP="00B30281">
      <w:pPr>
        <w:pStyle w:val="SingleTxtG"/>
      </w:pPr>
      <w:r>
        <w:tab/>
      </w:r>
      <w:r>
        <w:tab/>
      </w:r>
      <w:r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t>,</w:t>
      </w:r>
      <w:r w:rsidRPr="00EE3633">
        <w:t xml:space="preserve"> Annex 5 contains the design principles for control systems of Advanced Driver Assistance Systems (ADAS)</w:t>
      </w:r>
      <w:r>
        <w:t xml:space="preserve">, Annex 6 contains the guideline on cybersecurity and data protection </w:t>
      </w:r>
      <w:r w:rsidRPr="001E2A86">
        <w:t>and Annex 7 contains provisions on software identification numbers.</w:t>
      </w:r>
    </w:p>
    <w:p w14:paraId="3ACEB090" w14:textId="6D5661F0" w:rsidR="00B30281" w:rsidRDefault="00B30281" w:rsidP="00595520">
      <w:r>
        <w:br w:type="page"/>
      </w:r>
    </w:p>
    <w:p w14:paraId="1AD3721D" w14:textId="77777777" w:rsidR="005452E5" w:rsidRPr="00EE3633" w:rsidRDefault="005452E5" w:rsidP="005452E5">
      <w:pPr>
        <w:pStyle w:val="HChG"/>
        <w:ind w:firstLine="0"/>
      </w:pPr>
      <w:bookmarkStart w:id="4" w:name="_Toc441135354"/>
      <w:r w:rsidRPr="00EE3633">
        <w:lastRenderedPageBreak/>
        <w:t>1.</w:t>
      </w:r>
      <w:r w:rsidRPr="00EE3633">
        <w:tab/>
      </w:r>
      <w:r w:rsidRPr="00EE3633">
        <w:tab/>
        <w:t>Definitions of vehicles</w:t>
      </w:r>
      <w:r w:rsidRPr="00B031B0">
        <w:rPr>
          <w:rStyle w:val="FootnoteReference"/>
        </w:rPr>
        <w:footnoteReference w:id="3"/>
      </w:r>
      <w:bookmarkEnd w:id="4"/>
    </w:p>
    <w:p w14:paraId="3CCD7EB4" w14:textId="77777777" w:rsidR="005452E5" w:rsidRPr="00EE3633" w:rsidRDefault="005452E5" w:rsidP="005452E5">
      <w:pPr>
        <w:spacing w:after="120"/>
        <w:ind w:left="2268" w:right="1134" w:hanging="1134"/>
        <w:jc w:val="both"/>
      </w:pPr>
      <w:r w:rsidRPr="00EE3633">
        <w:t>1.1.</w:t>
      </w:r>
      <w:r w:rsidRPr="00EE3633">
        <w:tab/>
        <w:t>"</w:t>
      </w:r>
      <w:r w:rsidRPr="00EE3633">
        <w:rPr>
          <w:i/>
        </w:rPr>
        <w:t>Power-driven vehicle</w:t>
      </w:r>
      <w:r w:rsidRPr="00EE3633">
        <w:t>" means any self-propelled road vehicle, other than a moped in the territories of Contracting Parties which do not treat mopeds as motor cycles, and other than a rail-borne vehicle.</w:t>
      </w:r>
    </w:p>
    <w:p w14:paraId="328293C3" w14:textId="77777777" w:rsidR="005452E5" w:rsidRPr="00EE3633" w:rsidRDefault="005452E5" w:rsidP="005452E5">
      <w:pPr>
        <w:spacing w:after="120"/>
        <w:ind w:left="2268" w:right="1134" w:hanging="1134"/>
        <w:jc w:val="both"/>
      </w:pPr>
      <w:r w:rsidRPr="00EE3633">
        <w:t>1.2.</w:t>
      </w:r>
      <w:r w:rsidRPr="00EE3633">
        <w:tab/>
        <w:t>"</w:t>
      </w:r>
      <w:r w:rsidRPr="00EE3633">
        <w:rPr>
          <w:i/>
        </w:rPr>
        <w:t>Motor vehicle</w:t>
      </w:r>
      <w:r w:rsidRPr="00EE3633">
        <w:t>"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566B678C" w14:textId="77777777" w:rsidR="005452E5" w:rsidRPr="00EE3633" w:rsidRDefault="005452E5" w:rsidP="005452E5">
      <w:pPr>
        <w:spacing w:after="120"/>
        <w:ind w:left="2268" w:right="1134" w:hanging="1134"/>
        <w:jc w:val="both"/>
      </w:pPr>
      <w:r w:rsidRPr="00EE3633">
        <w:t>1.3.</w:t>
      </w:r>
      <w:r w:rsidRPr="00EE3633">
        <w:tab/>
        <w:t>"</w:t>
      </w:r>
      <w:r w:rsidRPr="00EE3633">
        <w:rPr>
          <w:i/>
        </w:rPr>
        <w:t>Motor cycle</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"motor cycle" does not include mopeds, although Contracting Parties may treat mopeds as motor cycles for the purpose of the Convention. </w:t>
      </w:r>
    </w:p>
    <w:p w14:paraId="7170392D" w14:textId="77777777" w:rsidR="005452E5" w:rsidRPr="00EE3633" w:rsidRDefault="005452E5" w:rsidP="005452E5">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794E72F3" w14:textId="77777777" w:rsidR="005452E5" w:rsidRPr="00EE3633" w:rsidRDefault="005452E5" w:rsidP="005452E5">
      <w:pPr>
        <w:spacing w:after="120"/>
        <w:ind w:left="2268" w:right="1134" w:hanging="1134"/>
        <w:jc w:val="both"/>
      </w:pPr>
      <w:r w:rsidRPr="00EE3633">
        <w:t>1.5.</w:t>
      </w:r>
      <w:r w:rsidRPr="00EE3633">
        <w:tab/>
        <w:t>"</w:t>
      </w:r>
      <w:r w:rsidRPr="00EE3633">
        <w:rPr>
          <w:i/>
        </w:rPr>
        <w:t>Trailer</w:t>
      </w:r>
      <w:r w:rsidRPr="00EE3633">
        <w:t>" means any non-</w:t>
      </w:r>
      <w:proofErr w:type="spellStart"/>
      <w:r w:rsidRPr="00EE3633">
        <w:t>self propelled</w:t>
      </w:r>
      <w:proofErr w:type="spellEnd"/>
      <w:r w:rsidRPr="00EE3633">
        <w:t xml:space="preserve"> vehicle, which is designed and constructed to be towed by a power driven vehicle and includes semi–trailers.</w:t>
      </w:r>
    </w:p>
    <w:p w14:paraId="519CBB01" w14:textId="77777777" w:rsidR="005452E5" w:rsidRPr="00EE3633" w:rsidRDefault="005452E5" w:rsidP="005452E5">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04BEF068" w14:textId="77777777" w:rsidR="005452E5" w:rsidRPr="00EE3633" w:rsidRDefault="005452E5" w:rsidP="005452E5">
      <w:pPr>
        <w:spacing w:after="120"/>
        <w:ind w:left="2268" w:right="1134" w:hanging="1134"/>
        <w:jc w:val="both"/>
      </w:pPr>
      <w:r w:rsidRPr="00EE3633">
        <w:t>1.7.</w:t>
      </w:r>
      <w:r w:rsidRPr="00EE3633">
        <w:tab/>
        <w:t>"</w:t>
      </w:r>
      <w:r w:rsidRPr="00EE3633">
        <w:rPr>
          <w:i/>
        </w:rPr>
        <w:t>Articulated vehicle</w:t>
      </w:r>
      <w:r w:rsidRPr="00EE3633">
        <w:t>" means a combination of vehicles comprising a motor vehicle and semi–trailer coupled to the motor vehicle.</w:t>
      </w:r>
    </w:p>
    <w:p w14:paraId="2C196D7F" w14:textId="77777777" w:rsidR="005452E5" w:rsidRPr="00EE3633" w:rsidRDefault="005452E5" w:rsidP="005452E5">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668A5EF3" w14:textId="77777777" w:rsidR="005452E5" w:rsidRDefault="005452E5" w:rsidP="005452E5">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65698ADC" w14:textId="77777777" w:rsidR="005452E5" w:rsidRPr="00C16F87" w:rsidRDefault="005452E5" w:rsidP="005452E5">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4378AA">
        <w:rPr>
          <w:bCs/>
          <w:iCs/>
          <w:lang w:eastAsia="ja-JP"/>
        </w:rPr>
        <w:t>"</w:t>
      </w:r>
      <w:r w:rsidRPr="002F7239">
        <w:rPr>
          <w:bCs/>
          <w:i/>
          <w:lang w:eastAsia="ja-JP"/>
        </w:rPr>
        <w:t>Twinned wheels</w:t>
      </w:r>
      <w:r w:rsidRPr="004378AA">
        <w:rPr>
          <w:bCs/>
          <w:iCs/>
          <w:lang w:eastAsia="ja-JP"/>
        </w:rPr>
        <w:t>"</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D00FA0F" w14:textId="77777777" w:rsidR="005452E5" w:rsidRPr="009D7FF0" w:rsidRDefault="005452E5" w:rsidP="005452E5">
      <w:pPr>
        <w:pStyle w:val="SingleTxtG"/>
        <w:ind w:left="2268" w:hanging="1134"/>
      </w:pPr>
      <w:r w:rsidRPr="009D7FF0">
        <w:rPr>
          <w:rFonts w:hint="cs"/>
          <w:rtl/>
        </w:rPr>
        <w:t>1.1</w:t>
      </w:r>
      <w:r w:rsidRPr="009D7FF0">
        <w:t>1.</w:t>
      </w:r>
      <w:r w:rsidRPr="009D7FF0">
        <w:tab/>
        <w:t>"</w:t>
      </w:r>
      <w:r w:rsidRPr="009D7FF0">
        <w:rPr>
          <w:i/>
          <w:iCs/>
        </w:rPr>
        <w:t>Hybrid motor vehicle</w:t>
      </w:r>
      <w:r w:rsidRPr="009D7FF0">
        <w:t>" means a vehicle with at least two different energy converters and two different energy storage systems (on-vehicle) for the purpose of vehicle propulsion;</w:t>
      </w:r>
    </w:p>
    <w:p w14:paraId="4985C6A6" w14:textId="77777777" w:rsidR="005452E5" w:rsidRPr="00C16F87" w:rsidRDefault="005452E5" w:rsidP="005452E5">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2C22A6CC" w14:textId="77777777" w:rsidR="005452E5" w:rsidRPr="009D7FF0" w:rsidRDefault="005452E5" w:rsidP="005452E5">
      <w:pPr>
        <w:pStyle w:val="SingleTxtG"/>
        <w:ind w:left="2268" w:hanging="1134"/>
      </w:pPr>
      <w:r w:rsidRPr="009D7FF0">
        <w:rPr>
          <w:rFonts w:hint="cs"/>
          <w:rtl/>
        </w:rPr>
        <w:t>1.1</w:t>
      </w:r>
      <w:r w:rsidRPr="009D7FF0">
        <w:t>2.</w:t>
      </w:r>
      <w:r w:rsidRPr="009D7FF0">
        <w:tab/>
        <w:t>"</w:t>
      </w:r>
      <w:r w:rsidRPr="009D7FF0">
        <w:rPr>
          <w:i/>
          <w:iCs/>
        </w:rPr>
        <w:t>Hybrid electric vehicle</w:t>
      </w:r>
      <w:r w:rsidRPr="009D7FF0">
        <w:t>" means a hybrid vehicle that, for the purpose of mechanical propulsion, draws energy from both of the following on-vehicle sources of stored energy/power:</w:t>
      </w:r>
    </w:p>
    <w:p w14:paraId="4865A771" w14:textId="77777777" w:rsidR="005452E5" w:rsidRPr="009D7FF0" w:rsidRDefault="005452E5" w:rsidP="005452E5">
      <w:pPr>
        <w:pStyle w:val="SingleTxtG"/>
        <w:ind w:left="2268"/>
      </w:pPr>
      <w:r w:rsidRPr="009D7FF0">
        <w:t>(a)</w:t>
      </w:r>
      <w:r w:rsidRPr="009D7FF0">
        <w:tab/>
        <w:t>A consumable fuel,</w:t>
      </w:r>
    </w:p>
    <w:p w14:paraId="7ED570E4" w14:textId="77777777" w:rsidR="005452E5" w:rsidRPr="009D7FF0" w:rsidRDefault="005452E5" w:rsidP="005452E5">
      <w:pPr>
        <w:pStyle w:val="SingleTxtG"/>
        <w:ind w:left="2835" w:hanging="567"/>
      </w:pPr>
      <w:r w:rsidRPr="009D7FF0">
        <w:t>(b)</w:t>
      </w:r>
      <w:r w:rsidRPr="009D7FF0">
        <w:tab/>
        <w:t xml:space="preserve">An electrical energy/power storage device (e.g. battery, capacitor, flywheel/generator, etc.); </w:t>
      </w:r>
    </w:p>
    <w:p w14:paraId="5D58C8AC" w14:textId="77777777" w:rsidR="005452E5" w:rsidRPr="00245902" w:rsidRDefault="005452E5" w:rsidP="005452E5">
      <w:pPr>
        <w:pStyle w:val="SingleTxtG"/>
        <w:ind w:left="2268" w:hanging="1134"/>
        <w:rPr>
          <w:i/>
          <w:iCs/>
        </w:rPr>
      </w:pPr>
      <w:r>
        <w:rPr>
          <w:b/>
          <w:bCs/>
        </w:rPr>
        <w:lastRenderedPageBreak/>
        <w:tab/>
      </w:r>
      <w:r w:rsidRPr="00245902">
        <w:rPr>
          <w:i/>
          <w:iCs/>
        </w:rPr>
        <w:t xml:space="preserve">Note by the secretariat: </w:t>
      </w:r>
      <w:r w:rsidRPr="00245902">
        <w:t>please also consider ECE/TRANS/WP.29/1121 (Mutual Resolution No. 2) containing Vehicle Propulsion System Definitions</w:t>
      </w:r>
      <w:r>
        <w:t>.</w:t>
      </w:r>
    </w:p>
    <w:p w14:paraId="3217536A" w14:textId="77777777" w:rsidR="005452E5" w:rsidRPr="00DB03CA" w:rsidRDefault="005452E5" w:rsidP="005452E5">
      <w:pPr>
        <w:spacing w:after="120"/>
        <w:ind w:left="2268" w:right="1134" w:hanging="1134"/>
        <w:jc w:val="both"/>
      </w:pPr>
      <w:r w:rsidRPr="00DB03CA">
        <w:t>1.</w:t>
      </w:r>
      <w:r w:rsidRPr="00DB03CA">
        <w:rPr>
          <w:rFonts w:hint="cs"/>
          <w:rtl/>
        </w:rPr>
        <w:t>1</w:t>
      </w:r>
      <w:r w:rsidRPr="00DB03CA">
        <w:t>3.</w:t>
      </w:r>
      <w:r w:rsidRPr="00DB03CA">
        <w:tab/>
      </w:r>
      <w:r w:rsidRPr="00DB03CA">
        <w:tab/>
        <w:t>"</w:t>
      </w:r>
      <w:r w:rsidRPr="00DB03CA">
        <w:rPr>
          <w:i/>
        </w:rPr>
        <w:t>Manufacturer</w:t>
      </w:r>
      <w:r w:rsidRPr="00DB03CA">
        <w:t xml:space="preserve">" means the person or body who is responsible to the Approval Authority for all aspects </w:t>
      </w:r>
      <w:r w:rsidRPr="00DB03CA">
        <w:rPr>
          <w:lang w:val="en-US"/>
        </w:rPr>
        <w:t>covered by the UN Regulations requirements for</w:t>
      </w:r>
      <w:r w:rsidRPr="00DB03CA">
        <w:t xml:space="preserve"> approval process and for ensuring the conformity of production. It is not essential that the person or body is directly involved in all stages of the construction of the vehicle or component which is the subject of the approval process.</w:t>
      </w:r>
    </w:p>
    <w:p w14:paraId="43E7D6AF" w14:textId="77777777" w:rsidR="005452E5" w:rsidRPr="00DB03CA" w:rsidRDefault="005452E5" w:rsidP="005452E5">
      <w:pPr>
        <w:spacing w:after="120"/>
        <w:ind w:left="2268" w:right="1134" w:hanging="1134"/>
        <w:jc w:val="both"/>
        <w:rPr>
          <w:lang w:val="en-US"/>
        </w:rPr>
      </w:pPr>
      <w:r w:rsidRPr="00DB03CA">
        <w:t>1.14.</w:t>
      </w:r>
      <w:r w:rsidRPr="00DB03CA">
        <w:tab/>
        <w:t>"</w:t>
      </w:r>
      <w:r w:rsidRPr="00DB03CA">
        <w:rPr>
          <w:i/>
          <w:iCs/>
          <w:lang w:val="en-US"/>
        </w:rPr>
        <w:t>Component</w:t>
      </w:r>
      <w:r w:rsidRPr="00DB03CA">
        <w:t>"</w:t>
      </w:r>
      <w:r w:rsidRPr="00DB03CA">
        <w:rPr>
          <w:lang w:val="en-US"/>
        </w:rPr>
        <w:t xml:space="preserve"> means a device intended to be part of a vehicle, which may be approved independently of a vehicle where relevant UN Regulation(s) provide express provisions for so doing.</w:t>
      </w:r>
    </w:p>
    <w:p w14:paraId="3023D4DC" w14:textId="77777777" w:rsidR="005452E5" w:rsidRPr="00DB03CA" w:rsidRDefault="005452E5" w:rsidP="005452E5">
      <w:pPr>
        <w:spacing w:after="120"/>
        <w:ind w:left="2268" w:right="1134" w:hanging="1134"/>
        <w:jc w:val="both"/>
        <w:rPr>
          <w:lang w:val="en-US"/>
        </w:rPr>
      </w:pPr>
      <w:r w:rsidRPr="00DB03CA">
        <w:rPr>
          <w:lang w:val="en-US"/>
        </w:rPr>
        <w:t>1.15.</w:t>
      </w:r>
      <w:r w:rsidRPr="00DB03CA">
        <w:rPr>
          <w:lang w:val="en-US"/>
        </w:rPr>
        <w:tab/>
      </w:r>
      <w:r w:rsidRPr="00DB03CA">
        <w:t>"</w:t>
      </w:r>
      <w:r w:rsidRPr="00DB03CA">
        <w:rPr>
          <w:i/>
          <w:iCs/>
          <w:lang w:val="en-US"/>
        </w:rPr>
        <w:t>Separate technical unit</w:t>
      </w:r>
      <w:r w:rsidRPr="00DB03CA">
        <w:t>"</w:t>
      </w:r>
      <w:r w:rsidRPr="00DB03CA">
        <w:rPr>
          <w:lang w:val="en-US"/>
        </w:rPr>
        <w:t xml:space="preserve"> means a device intended to be part of a vehicle, which may be approved separately, but only in relation to one or more specified types of vehicle where relevant UN regulation(s) provide express provisions for so doing.</w:t>
      </w:r>
    </w:p>
    <w:p w14:paraId="69A9DB3A" w14:textId="77777777" w:rsidR="005452E5" w:rsidRPr="00EE3633" w:rsidRDefault="005452E5" w:rsidP="005452E5">
      <w:pPr>
        <w:pStyle w:val="HChG"/>
      </w:pPr>
      <w:r w:rsidRPr="00EE3633">
        <w:tab/>
      </w:r>
      <w:r w:rsidRPr="00EE3633">
        <w:tab/>
      </w:r>
      <w:bookmarkStart w:id="5" w:name="_Toc441135355"/>
      <w:r w:rsidRPr="00EE3633">
        <w:t>2.</w:t>
      </w:r>
      <w:r w:rsidRPr="00EE3633">
        <w:tab/>
      </w:r>
      <w:r w:rsidRPr="00EE3633">
        <w:tab/>
        <w:t>Classification of power-driven vehicles and trailers</w:t>
      </w:r>
      <w:r w:rsidRPr="00EE3633">
        <w:rPr>
          <w:sz w:val="18"/>
          <w:vertAlign w:val="superscript"/>
        </w:rPr>
        <w:footnoteReference w:id="4"/>
      </w:r>
      <w:bookmarkEnd w:id="5"/>
    </w:p>
    <w:p w14:paraId="344C4212" w14:textId="77777777" w:rsidR="005452E5" w:rsidRPr="00C16F87" w:rsidRDefault="005452E5" w:rsidP="005452E5">
      <w:pPr>
        <w:spacing w:after="120"/>
        <w:ind w:left="2268" w:right="1134" w:hanging="1134"/>
        <w:jc w:val="both"/>
        <w:rPr>
          <w:b/>
          <w:bCs/>
        </w:rPr>
      </w:pPr>
      <w:r w:rsidRPr="00EE3633">
        <w:t>2.1.</w:t>
      </w:r>
      <w:r w:rsidRPr="00EE3633">
        <w:tab/>
      </w:r>
      <w:r>
        <w:tab/>
      </w:r>
      <w:r w:rsidRPr="00DB03CA">
        <w:t>Category L – Motor vehicles with two, three or four wheels</w:t>
      </w:r>
    </w:p>
    <w:p w14:paraId="6C8F8BFF" w14:textId="77777777" w:rsidR="005452E5" w:rsidRPr="00EE3633" w:rsidRDefault="005452E5" w:rsidP="005452E5">
      <w:pPr>
        <w:spacing w:after="120"/>
        <w:ind w:left="2268" w:right="1134" w:hanging="1134"/>
        <w:jc w:val="both"/>
      </w:pPr>
      <w:r w:rsidRPr="00EE3633">
        <w:t>2.1.1.</w:t>
      </w:r>
      <w:r w:rsidRPr="00EE3633">
        <w:tab/>
      </w:r>
      <w:r w:rsidRPr="00A344EE">
        <w:rPr>
          <w:lang w:val="en-US"/>
        </w:rPr>
        <w:t>"</w:t>
      </w:r>
      <w:r w:rsidRPr="00A344EE">
        <w:rPr>
          <w:i/>
          <w:iCs/>
          <w:lang w:val="en-US"/>
        </w:rPr>
        <w:t>Category L</w:t>
      </w:r>
      <w:r w:rsidRPr="00663AD6">
        <w:rPr>
          <w:i/>
          <w:iCs/>
          <w:vertAlign w:val="subscript"/>
          <w:lang w:val="en-US"/>
        </w:rPr>
        <w:t>1</w:t>
      </w:r>
      <w:r w:rsidRPr="00A344EE">
        <w:rPr>
          <w:lang w:val="en-US"/>
        </w:rPr>
        <w:t>": A two-wheeled vehicle with an engine cylinder capacity in</w:t>
      </w:r>
      <w:r w:rsidRPr="006B6A32">
        <w:rPr>
          <w:lang w:val="en-US"/>
        </w:rPr>
        <w:t xml:space="preserve"> the case of a thermic engine not exceeding 50 cm</w:t>
      </w:r>
      <w:r w:rsidRPr="00663AD6">
        <w:rPr>
          <w:vertAlign w:val="superscript"/>
          <w:lang w:val="en-US"/>
        </w:rPr>
        <w:t>3</w:t>
      </w:r>
      <w:r w:rsidRPr="006B6A32">
        <w:rPr>
          <w:lang w:val="en-US"/>
        </w:rPr>
        <w:t xml:space="preserve"> and whatever the means of propulsion a maximum design speed not exceeding 50 km/h</w:t>
      </w:r>
      <w:r w:rsidRPr="006B6A32">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59FA9F36" w14:textId="77777777" w:rsidR="005452E5" w:rsidRPr="00EE3633" w:rsidRDefault="005452E5" w:rsidP="005452E5">
      <w:pPr>
        <w:spacing w:after="120"/>
        <w:ind w:left="2268" w:right="1134" w:hanging="1134"/>
        <w:jc w:val="both"/>
      </w:pPr>
      <w:r w:rsidRPr="00EE3633">
        <w:t>2.1.2.</w:t>
      </w:r>
      <w:r w:rsidRPr="00EE3633">
        <w:tab/>
        <w:t>"</w:t>
      </w:r>
      <w:r w:rsidRPr="00EE3633">
        <w:rPr>
          <w:i/>
        </w:rPr>
        <w:t>Category L</w:t>
      </w:r>
      <w:r w:rsidRPr="00EE3633">
        <w:rPr>
          <w:i/>
          <w:vertAlign w:val="subscript"/>
        </w:rPr>
        <w:t>2</w:t>
      </w:r>
      <w:r w:rsidRPr="00EE3633">
        <w:t>":</w:t>
      </w:r>
      <w:r>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14:paraId="7EBAB1E8" w14:textId="77777777" w:rsidR="005452E5" w:rsidRPr="00EE3633" w:rsidRDefault="005452E5" w:rsidP="005452E5">
      <w:pPr>
        <w:spacing w:after="120"/>
        <w:ind w:left="2268" w:right="1134" w:hanging="1134"/>
        <w:jc w:val="both"/>
      </w:pPr>
      <w:r w:rsidRPr="00EE3633">
        <w:t>2.1.3.</w:t>
      </w:r>
      <w:r w:rsidRPr="00EE3633">
        <w:tab/>
      </w:r>
      <w:r w:rsidRPr="006B6A32">
        <w:rPr>
          <w:lang w:val="en-US"/>
        </w:rPr>
        <w:t>"</w:t>
      </w:r>
      <w:r w:rsidRPr="006B6A32">
        <w:rPr>
          <w:i/>
          <w:iCs/>
          <w:lang w:val="en-US"/>
        </w:rPr>
        <w:t>Category L</w:t>
      </w:r>
      <w:r w:rsidRPr="00663AD6">
        <w:rPr>
          <w:i/>
          <w:iCs/>
          <w:vertAlign w:val="subscript"/>
          <w:lang w:val="en-US"/>
        </w:rPr>
        <w:t>3</w:t>
      </w:r>
      <w:r w:rsidRPr="006B6A32">
        <w:rPr>
          <w:lang w:val="en-US"/>
        </w:rPr>
        <w:t>": A two-wheeled vehicle with an engine cylinder capacity in the case of a thermic engine exceeding 50 cm</w:t>
      </w:r>
      <w:r w:rsidRPr="00663AD6">
        <w:rPr>
          <w:vertAlign w:val="superscript"/>
          <w:lang w:val="en-US"/>
        </w:rPr>
        <w:t>3</w:t>
      </w:r>
      <w:r w:rsidRPr="006B6A32">
        <w:rPr>
          <w:lang w:val="en-US"/>
        </w:rPr>
        <w:t xml:space="preserve"> or whatever the means of propulsion a maximum design speed exceeding 50 km/h</w:t>
      </w:r>
      <w:r w:rsidRPr="002F7239">
        <w:rPr>
          <w:lang w:val="en-US"/>
        </w:rPr>
        <w:t>.</w:t>
      </w:r>
      <w:r w:rsidRPr="002F7239">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5B480292" w14:textId="77777777" w:rsidR="005452E5" w:rsidRPr="00EE3633" w:rsidRDefault="005452E5" w:rsidP="005452E5">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74978D74" w14:textId="77777777" w:rsidR="005452E5" w:rsidRPr="00EE3633" w:rsidRDefault="005452E5" w:rsidP="005452E5">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14:paraId="751A82FD" w14:textId="77777777" w:rsidR="005452E5" w:rsidRPr="00EE3633" w:rsidRDefault="005452E5" w:rsidP="005452E5">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w:t>
      </w:r>
      <w:r w:rsidRPr="00EE3633">
        <w:lastRenderedPageBreak/>
        <w:t xml:space="preserve">internal combustion engines, or whose maximum continuous rated power does not exceed 4 kW in the case of electric engines. </w:t>
      </w:r>
    </w:p>
    <w:p w14:paraId="15201AD3" w14:textId="77777777" w:rsidR="005452E5" w:rsidRPr="00EE3633" w:rsidRDefault="005452E5" w:rsidP="005452E5">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0BB1CE52" w14:textId="77777777" w:rsidR="005452E5" w:rsidRPr="00EE3633" w:rsidRDefault="005452E5" w:rsidP="005452E5">
      <w:pPr>
        <w:spacing w:after="120"/>
        <w:ind w:left="2268" w:right="1134" w:hanging="1134"/>
        <w:jc w:val="both"/>
      </w:pPr>
      <w:r w:rsidRPr="00EE3633">
        <w:t>2.2.</w:t>
      </w:r>
      <w:r w:rsidRPr="00EE3633">
        <w:tab/>
        <w:t>Category M - Power-driven vehicles having at least four wheels and used for the carriage of passengers</w:t>
      </w:r>
    </w:p>
    <w:p w14:paraId="3F44E612" w14:textId="77777777" w:rsidR="005452E5" w:rsidRPr="00EE3633" w:rsidRDefault="005452E5" w:rsidP="005452E5">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 eight seats in addition to the driver's seat.</w:t>
      </w:r>
    </w:p>
    <w:p w14:paraId="513B28EA" w14:textId="77777777" w:rsidR="005452E5" w:rsidRPr="00EE3633" w:rsidRDefault="005452E5" w:rsidP="005452E5">
      <w:pPr>
        <w:spacing w:after="120"/>
        <w:ind w:left="2268" w:right="1134" w:hanging="1134"/>
        <w:jc w:val="both"/>
      </w:pPr>
      <w:r w:rsidRPr="00EE3633">
        <w:t>2.2.2.</w:t>
      </w:r>
      <w:r w:rsidRPr="00EE3633">
        <w:tab/>
      </w:r>
      <w:r w:rsidRPr="007A503C">
        <w:t>"</w:t>
      </w:r>
      <w:r w:rsidRPr="007A503C">
        <w:rPr>
          <w:i/>
        </w:rPr>
        <w:t>Category M</w:t>
      </w:r>
      <w:r w:rsidRPr="007A503C">
        <w:rPr>
          <w:i/>
          <w:vertAlign w:val="subscript"/>
        </w:rPr>
        <w:t>2</w:t>
      </w:r>
      <w:r w:rsidRPr="007A503C">
        <w:t xml:space="preserve">": Vehicles used for the carriage of passengers, comprising more than eight seats in addition to the driver's seat, and having a maximum mass not exceeding </w:t>
      </w:r>
      <w:r w:rsidRPr="007A503C">
        <w:rPr>
          <w:lang w:val="en-US"/>
        </w:rPr>
        <w:t>5,000 kg</w:t>
      </w:r>
      <w:r w:rsidRPr="007A503C">
        <w:t>.</w:t>
      </w:r>
    </w:p>
    <w:p w14:paraId="659D73D2" w14:textId="77777777" w:rsidR="005452E5" w:rsidRPr="00EE3633" w:rsidRDefault="005452E5" w:rsidP="005452E5">
      <w:pPr>
        <w:spacing w:after="120"/>
        <w:ind w:left="2268" w:right="1134" w:hanging="1134"/>
        <w:jc w:val="both"/>
      </w:pPr>
      <w:r w:rsidRPr="00EE3633">
        <w:t>2.2.3.</w:t>
      </w:r>
      <w:r w:rsidRPr="00EE3633">
        <w:tab/>
      </w:r>
      <w:r w:rsidRPr="007A503C">
        <w:t>"</w:t>
      </w:r>
      <w:r w:rsidRPr="007A503C">
        <w:rPr>
          <w:i/>
        </w:rPr>
        <w:t>Category M</w:t>
      </w:r>
      <w:r w:rsidRPr="007A503C">
        <w:rPr>
          <w:i/>
          <w:vertAlign w:val="subscript"/>
        </w:rPr>
        <w:t>3</w:t>
      </w:r>
      <w:r w:rsidRPr="007A503C">
        <w:t xml:space="preserve">": Vehicles used for the carriage of passengers, comprising more than eight seats in addition to the driver's seat, and having a maximum mass exceeding </w:t>
      </w:r>
      <w:r w:rsidRPr="007A503C">
        <w:rPr>
          <w:lang w:val="en-US"/>
        </w:rPr>
        <w:t>5,000 kg</w:t>
      </w:r>
      <w:r w:rsidRPr="007A503C">
        <w:t>.</w:t>
      </w:r>
    </w:p>
    <w:p w14:paraId="64711ED2" w14:textId="77777777" w:rsidR="005452E5" w:rsidRPr="00EE3633" w:rsidRDefault="005452E5" w:rsidP="005452E5">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62B84ED4" w14:textId="77777777" w:rsidR="005452E5" w:rsidRPr="00EE3633" w:rsidRDefault="005452E5" w:rsidP="005452E5">
      <w:pPr>
        <w:spacing w:after="120"/>
        <w:ind w:left="2268" w:right="1134" w:hanging="1134"/>
        <w:jc w:val="both"/>
      </w:pPr>
      <w:r w:rsidRPr="00EE3633">
        <w:t>2.2.4.1.</w:t>
      </w:r>
      <w:r w:rsidRPr="00EE3633">
        <w:tab/>
        <w:t>For vehicles having a capacity exceeding 22 passengers in addition to the driver, there are three classes of vehicles:</w:t>
      </w:r>
    </w:p>
    <w:p w14:paraId="53B51479" w14:textId="77777777" w:rsidR="005452E5" w:rsidRPr="00EE3633" w:rsidRDefault="005452E5" w:rsidP="005452E5">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64DF50A7" w14:textId="77777777" w:rsidR="005452E5" w:rsidRPr="00EE3633" w:rsidRDefault="005452E5" w:rsidP="005452E5">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14:paraId="662609AE" w14:textId="77777777" w:rsidR="005452E5" w:rsidRPr="00EE3633" w:rsidRDefault="005452E5" w:rsidP="005452E5">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5C4E5172" w14:textId="77777777" w:rsidR="005452E5" w:rsidRPr="00EE3633" w:rsidRDefault="005452E5" w:rsidP="005452E5">
      <w:pPr>
        <w:spacing w:after="120"/>
        <w:ind w:left="2268" w:right="1134" w:hanging="1134"/>
        <w:jc w:val="both"/>
      </w:pPr>
      <w:r w:rsidRPr="00EE3633">
        <w:t xml:space="preserve">2.2.4.1.4. </w:t>
      </w:r>
      <w:r w:rsidRPr="00EE3633">
        <w:tab/>
        <w:t>A vehicle may be regarded as belonging in more than one class. In such a case it may be approved for each class to which it corresponds.</w:t>
      </w:r>
    </w:p>
    <w:p w14:paraId="43975835" w14:textId="77777777" w:rsidR="005452E5" w:rsidRPr="00EE3633" w:rsidRDefault="005452E5" w:rsidP="005452E5">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14:paraId="201FC245" w14:textId="77777777" w:rsidR="005452E5" w:rsidRPr="00EE3633" w:rsidRDefault="005452E5" w:rsidP="005452E5">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7D6CA2CF" w14:textId="77777777" w:rsidR="005452E5" w:rsidRPr="00EE3633" w:rsidRDefault="005452E5" w:rsidP="005452E5">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4BAEE5EB" w14:textId="77777777" w:rsidR="005452E5" w:rsidRPr="00EE3633" w:rsidRDefault="005452E5" w:rsidP="005452E5">
      <w:pPr>
        <w:spacing w:after="120"/>
        <w:ind w:left="2268" w:right="1134" w:hanging="1134"/>
        <w:jc w:val="both"/>
      </w:pPr>
      <w:r w:rsidRPr="00EE3633">
        <w:t>2.2.5.</w:t>
      </w:r>
      <w:r w:rsidRPr="00EE3633">
        <w:tab/>
        <w:t>Remarks</w:t>
      </w:r>
    </w:p>
    <w:p w14:paraId="0FB758FE" w14:textId="77777777" w:rsidR="005452E5" w:rsidRPr="00EE3633" w:rsidRDefault="005452E5" w:rsidP="005452E5">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07DDBBFA" w14:textId="77777777" w:rsidR="005452E5" w:rsidRPr="00EE3633" w:rsidRDefault="005452E5" w:rsidP="005452E5">
      <w:pPr>
        <w:spacing w:after="120"/>
        <w:ind w:left="2268" w:right="1134" w:hanging="1134"/>
        <w:jc w:val="both"/>
      </w:pPr>
      <w:r w:rsidRPr="00EE3633">
        <w:t>2.2.5.2.</w:t>
      </w:r>
      <w:r w:rsidRPr="00EE3633">
        <w:tab/>
        <w:t>Articulated buses or coaches comprising two or more non-separable but articulated units shall be considered as single vehicles.</w:t>
      </w:r>
    </w:p>
    <w:p w14:paraId="60812608" w14:textId="77777777" w:rsidR="005452E5" w:rsidRPr="00EE3633" w:rsidRDefault="005452E5" w:rsidP="005452E5">
      <w:pPr>
        <w:spacing w:after="120"/>
        <w:ind w:left="2268" w:right="1134" w:hanging="1134"/>
        <w:jc w:val="both"/>
      </w:pPr>
      <w:r w:rsidRPr="00EE3633">
        <w:t>2.2.5.3.</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w:t>
      </w:r>
      <w:r w:rsidRPr="00EE3633">
        <w:lastRenderedPageBreak/>
        <w:t>vehicle by the semi–trailer and, where applicable, by the maximum mass of the tractor vehicle's own load.</w:t>
      </w:r>
    </w:p>
    <w:p w14:paraId="559CF44B" w14:textId="77777777" w:rsidR="005452E5" w:rsidRPr="00EE3633" w:rsidRDefault="005452E5" w:rsidP="005452E5">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 and, for buses and coaches, the mass of the crew member (75 kg) if there is a crew seat in the vehicle.</w:t>
      </w:r>
    </w:p>
    <w:p w14:paraId="0154D6F6" w14:textId="77777777" w:rsidR="005452E5" w:rsidRPr="00EE3633" w:rsidRDefault="005452E5" w:rsidP="005452E5">
      <w:pPr>
        <w:keepNext/>
        <w:keepLines/>
        <w:spacing w:after="120"/>
        <w:ind w:left="2268" w:right="1134" w:hanging="1134"/>
        <w:jc w:val="both"/>
      </w:pPr>
      <w:r w:rsidRPr="00EE3633">
        <w:t>2.3.</w:t>
      </w:r>
      <w:r w:rsidRPr="00EE3633">
        <w:tab/>
        <w:t>Category N - Power-driven vehicles having at least four wheels and used for the carriage of goods</w:t>
      </w:r>
    </w:p>
    <w:p w14:paraId="2EC75C8E" w14:textId="77777777" w:rsidR="005452E5" w:rsidRPr="007F7E66" w:rsidRDefault="005452E5" w:rsidP="005452E5">
      <w:pPr>
        <w:spacing w:after="120"/>
        <w:ind w:left="2268" w:right="1134" w:hanging="1134"/>
        <w:jc w:val="both"/>
      </w:pPr>
      <w:r w:rsidRPr="00EE3633">
        <w:t>2.3.1.</w:t>
      </w:r>
      <w:r w:rsidRPr="00EE3633">
        <w:tab/>
        <w:t>"</w:t>
      </w:r>
      <w:r w:rsidRPr="00EE3633">
        <w:rPr>
          <w:i/>
        </w:rPr>
        <w:t xml:space="preserve">Category </w:t>
      </w:r>
      <w:r w:rsidRPr="00177855">
        <w:rPr>
          <w:i/>
        </w:rPr>
        <w:t>N</w:t>
      </w:r>
      <w:r w:rsidRPr="00177855">
        <w:rPr>
          <w:i/>
          <w:vertAlign w:val="subscript"/>
        </w:rPr>
        <w:t>1</w:t>
      </w:r>
      <w:r w:rsidRPr="00177855">
        <w:t xml:space="preserve">": Vehicles used for the carriage of goods and having a maximum mass not exceeding </w:t>
      </w:r>
      <w:r w:rsidRPr="00927D79">
        <w:t>3</w:t>
      </w:r>
      <w:r w:rsidRPr="007F7E66">
        <w:t>,500 kg.</w:t>
      </w:r>
    </w:p>
    <w:p w14:paraId="31368E7A" w14:textId="77777777" w:rsidR="005452E5" w:rsidRPr="007F7E66" w:rsidRDefault="005452E5" w:rsidP="005452E5">
      <w:pPr>
        <w:spacing w:after="120"/>
        <w:ind w:left="2268" w:right="1134" w:hanging="1134"/>
        <w:jc w:val="both"/>
      </w:pPr>
      <w:r w:rsidRPr="007F7E66">
        <w:t>2.3.2.</w:t>
      </w:r>
      <w:r w:rsidRPr="007F7E66">
        <w:tab/>
        <w:t>"</w:t>
      </w:r>
      <w:r w:rsidRPr="007F7E66">
        <w:rPr>
          <w:i/>
        </w:rPr>
        <w:t>Category N</w:t>
      </w:r>
      <w:r w:rsidRPr="007F7E66">
        <w:rPr>
          <w:i/>
          <w:vertAlign w:val="subscript"/>
        </w:rPr>
        <w:t>2</w:t>
      </w:r>
      <w:r w:rsidRPr="007F7E66">
        <w:t>": Vehicles used for the carriage of goods and having a maximum mass exceeding 3,500 kg but not exceeding 12,000 kg.</w:t>
      </w:r>
    </w:p>
    <w:p w14:paraId="1504A9F7" w14:textId="77777777" w:rsidR="005452E5" w:rsidRPr="007F7E66" w:rsidRDefault="005452E5" w:rsidP="005452E5">
      <w:pPr>
        <w:spacing w:after="120"/>
        <w:ind w:left="2268" w:right="1134" w:hanging="1134"/>
        <w:jc w:val="both"/>
      </w:pPr>
      <w:r w:rsidRPr="007F7E66">
        <w:t>2.3.3.</w:t>
      </w:r>
      <w:r w:rsidRPr="007F7E66">
        <w:tab/>
        <w:t>"</w:t>
      </w:r>
      <w:r w:rsidRPr="007F7E66">
        <w:rPr>
          <w:i/>
        </w:rPr>
        <w:t>Category N</w:t>
      </w:r>
      <w:r w:rsidRPr="007F7E66">
        <w:rPr>
          <w:i/>
          <w:vertAlign w:val="subscript"/>
        </w:rPr>
        <w:t>3</w:t>
      </w:r>
      <w:r w:rsidRPr="007F7E66">
        <w:t>": Vehicles used for the carriage of goods and having a maximum mass exceeding 12,000 kg.</w:t>
      </w:r>
    </w:p>
    <w:p w14:paraId="6EF91712" w14:textId="77777777" w:rsidR="005452E5" w:rsidRPr="00EE3633" w:rsidRDefault="005452E5" w:rsidP="005452E5">
      <w:pPr>
        <w:spacing w:after="120"/>
        <w:ind w:left="2268" w:right="1134" w:hanging="1134"/>
        <w:jc w:val="both"/>
      </w:pPr>
      <w:r w:rsidRPr="00EE3633">
        <w:t>2.3.4.</w:t>
      </w:r>
      <w:r w:rsidRPr="00EE3633">
        <w:tab/>
        <w:t>Remarks</w:t>
      </w:r>
    </w:p>
    <w:p w14:paraId="64F707C8" w14:textId="77777777" w:rsidR="005452E5" w:rsidRPr="00EE3633" w:rsidRDefault="005452E5" w:rsidP="005452E5">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73F27E03" w14:textId="77777777" w:rsidR="005452E5" w:rsidRPr="00EE3633" w:rsidRDefault="005452E5" w:rsidP="005452E5">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38D92AAF" w14:textId="77777777" w:rsidR="005452E5" w:rsidRPr="00EE3633" w:rsidRDefault="005452E5" w:rsidP="005452E5">
      <w:pPr>
        <w:spacing w:after="120"/>
        <w:ind w:left="2268" w:right="1134" w:hanging="1066"/>
        <w:jc w:val="both"/>
      </w:pPr>
      <w:r w:rsidRPr="00EE3633">
        <w:t>2.4.</w:t>
      </w:r>
      <w:r w:rsidRPr="00EE3633">
        <w:tab/>
        <w:t>Category O - Trailers (including semi–trailers)</w:t>
      </w:r>
    </w:p>
    <w:p w14:paraId="7E473D22" w14:textId="77777777" w:rsidR="005452E5" w:rsidRPr="00EE3633" w:rsidRDefault="005452E5" w:rsidP="005452E5">
      <w:pPr>
        <w:spacing w:after="120"/>
        <w:ind w:left="2268" w:right="1134" w:hanging="1066"/>
        <w:jc w:val="both"/>
      </w:pPr>
      <w:r w:rsidRPr="00EE3633">
        <w:t>2.4.1.</w:t>
      </w:r>
      <w:r w:rsidRPr="00EE3633">
        <w:tab/>
      </w:r>
      <w:r w:rsidRPr="007A503C">
        <w:t>"</w:t>
      </w:r>
      <w:r w:rsidRPr="007A503C">
        <w:rPr>
          <w:i/>
        </w:rPr>
        <w:t>Category O</w:t>
      </w:r>
      <w:r w:rsidRPr="007A503C">
        <w:rPr>
          <w:i/>
          <w:vertAlign w:val="subscript"/>
        </w:rPr>
        <w:t>1</w:t>
      </w:r>
      <w:r w:rsidRPr="007A503C">
        <w:t>": Trailers with a maximum mass not exceeding 750 kg.</w:t>
      </w:r>
    </w:p>
    <w:p w14:paraId="0E013F16" w14:textId="77777777" w:rsidR="005452E5" w:rsidRPr="00EE3633" w:rsidRDefault="005452E5" w:rsidP="005452E5">
      <w:pPr>
        <w:spacing w:after="120"/>
        <w:ind w:left="2268" w:right="1134" w:hanging="1066"/>
        <w:jc w:val="both"/>
      </w:pPr>
      <w:r w:rsidRPr="00EE3633">
        <w:t>2.4.2.</w:t>
      </w:r>
      <w:r w:rsidRPr="00EE3633">
        <w:tab/>
      </w:r>
      <w:r w:rsidRPr="007A503C">
        <w:t>"</w:t>
      </w:r>
      <w:r w:rsidRPr="007A503C">
        <w:rPr>
          <w:i/>
        </w:rPr>
        <w:t>Category O</w:t>
      </w:r>
      <w:r w:rsidRPr="007A503C">
        <w:rPr>
          <w:i/>
          <w:vertAlign w:val="subscript"/>
        </w:rPr>
        <w:t>2</w:t>
      </w:r>
      <w:r w:rsidRPr="007A503C">
        <w:t>": Trailers with a maximum mass exceeding 750</w:t>
      </w:r>
      <w:r>
        <w:t xml:space="preserve"> </w:t>
      </w:r>
      <w:r w:rsidRPr="007A503C">
        <w:t>kg, but not exceeding 3,500 kg.</w:t>
      </w:r>
    </w:p>
    <w:p w14:paraId="60DDDAAC" w14:textId="77777777" w:rsidR="005452E5" w:rsidRPr="00EE3633" w:rsidRDefault="005452E5" w:rsidP="005452E5">
      <w:pPr>
        <w:spacing w:after="120"/>
        <w:ind w:left="2268" w:right="1134" w:hanging="1066"/>
        <w:jc w:val="both"/>
      </w:pPr>
      <w:r w:rsidRPr="00EE3633">
        <w:t>2.4.3.</w:t>
      </w:r>
      <w:r w:rsidRPr="00EE3633">
        <w:tab/>
      </w:r>
      <w:r w:rsidRPr="007A503C">
        <w:t>"</w:t>
      </w:r>
      <w:r w:rsidRPr="007A503C">
        <w:rPr>
          <w:i/>
        </w:rPr>
        <w:t>Category O</w:t>
      </w:r>
      <w:r w:rsidRPr="007A503C">
        <w:rPr>
          <w:i/>
          <w:vertAlign w:val="subscript"/>
        </w:rPr>
        <w:t>3</w:t>
      </w:r>
      <w:r w:rsidRPr="007A503C">
        <w:t>": Trailers with a maximum mass exceeding 3,500</w:t>
      </w:r>
      <w:r>
        <w:t xml:space="preserve"> </w:t>
      </w:r>
      <w:r w:rsidRPr="007A503C">
        <w:t>kg, but not exceeding 10,000 kg.</w:t>
      </w:r>
    </w:p>
    <w:p w14:paraId="3A1AF4B7" w14:textId="77777777" w:rsidR="005452E5" w:rsidRPr="00EE3633" w:rsidRDefault="005452E5" w:rsidP="005452E5">
      <w:pPr>
        <w:spacing w:after="120"/>
        <w:ind w:left="2268" w:right="1134" w:hanging="1066"/>
        <w:jc w:val="both"/>
      </w:pPr>
      <w:r w:rsidRPr="00EE3633">
        <w:t>2.4.4.</w:t>
      </w:r>
      <w:r w:rsidRPr="00EE3633">
        <w:tab/>
      </w:r>
      <w:r w:rsidRPr="007A503C">
        <w:t>"</w:t>
      </w:r>
      <w:r w:rsidRPr="007A503C">
        <w:rPr>
          <w:i/>
        </w:rPr>
        <w:t>Category O</w:t>
      </w:r>
      <w:r w:rsidRPr="007A503C">
        <w:rPr>
          <w:i/>
          <w:vertAlign w:val="subscript"/>
        </w:rPr>
        <w:t>4</w:t>
      </w:r>
      <w:r w:rsidRPr="007A503C">
        <w:t>": Trailers with a maximum mass exceeding 10,000</w:t>
      </w:r>
      <w:r>
        <w:t xml:space="preserve"> </w:t>
      </w:r>
      <w:r w:rsidRPr="007A503C">
        <w:t>kg.</w:t>
      </w:r>
    </w:p>
    <w:p w14:paraId="372AF077" w14:textId="77777777" w:rsidR="005452E5" w:rsidRPr="00EE3633" w:rsidRDefault="005452E5" w:rsidP="005452E5">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0557D2DC" w14:textId="77777777" w:rsidR="005452E5" w:rsidRPr="00EE3633" w:rsidRDefault="005452E5" w:rsidP="005452E5">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1540FC4B" w14:textId="77777777" w:rsidR="005452E5" w:rsidRPr="00EE3633" w:rsidRDefault="005452E5" w:rsidP="005452E5">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791B8FD3" w14:textId="77777777" w:rsidR="005452E5" w:rsidRPr="00EE3633" w:rsidRDefault="005452E5" w:rsidP="005452E5">
      <w:pPr>
        <w:spacing w:after="120"/>
        <w:ind w:left="2268" w:right="1134" w:hanging="1066"/>
        <w:jc w:val="both"/>
      </w:pPr>
      <w:r w:rsidRPr="00EE3633">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w:t>
      </w:r>
      <w:proofErr w:type="spellStart"/>
      <w:r w:rsidRPr="00EE3633">
        <w:t>daN</w:t>
      </w:r>
      <w:proofErr w:type="spellEnd"/>
      <w:r w:rsidRPr="00EE3633">
        <w:t xml:space="preserve"> </w:t>
      </w:r>
      <w:r w:rsidRPr="00EE3633">
        <w:lastRenderedPageBreak/>
        <w:t>(whichever is the lesser) is transmitted to the towing vehicle. One or more of the axles may be driven by the towing vehicle.</w:t>
      </w:r>
    </w:p>
    <w:p w14:paraId="316995E7" w14:textId="77777777" w:rsidR="005452E5" w:rsidRPr="00EE3633" w:rsidRDefault="005452E5" w:rsidP="005452E5">
      <w:pPr>
        <w:keepNext/>
        <w:keepLines/>
        <w:spacing w:after="120"/>
        <w:ind w:left="2268" w:right="1134" w:hanging="1066"/>
        <w:jc w:val="both"/>
      </w:pPr>
      <w:r w:rsidRPr="00EE3633">
        <w:t>2.4.6.</w:t>
      </w:r>
      <w:r w:rsidRPr="00EE3633">
        <w:tab/>
        <w:t>Remark</w:t>
      </w:r>
    </w:p>
    <w:p w14:paraId="3AA88953" w14:textId="77777777" w:rsidR="005452E5" w:rsidRPr="00EE3633" w:rsidRDefault="005452E5" w:rsidP="005452E5">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6EA8F6C9" w14:textId="77777777" w:rsidR="005452E5" w:rsidRPr="00EE3633" w:rsidRDefault="005452E5" w:rsidP="005452E5">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631081B7" w14:textId="77777777" w:rsidR="005452E5" w:rsidRPr="00EE3633" w:rsidRDefault="005452E5" w:rsidP="005452E5">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0B4D3DB3" w14:textId="77777777" w:rsidR="005452E5" w:rsidRPr="00EE3633" w:rsidRDefault="005452E5" w:rsidP="005452E5">
      <w:pPr>
        <w:spacing w:after="120"/>
        <w:ind w:left="2268" w:right="1134"/>
        <w:jc w:val="both"/>
      </w:pPr>
      <w:r w:rsidRPr="00EE3633">
        <w:t>(a)</w:t>
      </w:r>
      <w:r w:rsidRPr="00EE3633">
        <w:tab/>
      </w:r>
      <w:r w:rsidRPr="00EE3633">
        <w:rPr>
          <w:caps/>
        </w:rPr>
        <w:t>s</w:t>
      </w:r>
      <w:r w:rsidRPr="00EE3633">
        <w:t>eats and table;</w:t>
      </w:r>
    </w:p>
    <w:p w14:paraId="2D44A4F1" w14:textId="77777777" w:rsidR="005452E5" w:rsidRPr="00EE3633" w:rsidRDefault="005452E5" w:rsidP="005452E5">
      <w:pPr>
        <w:spacing w:after="120"/>
        <w:ind w:left="2268" w:right="1134"/>
        <w:jc w:val="both"/>
      </w:pPr>
      <w:r w:rsidRPr="00EE3633">
        <w:t>(b)</w:t>
      </w:r>
      <w:r w:rsidRPr="00EE3633">
        <w:tab/>
      </w:r>
      <w:r w:rsidRPr="00EE3633">
        <w:rPr>
          <w:caps/>
        </w:rPr>
        <w:t>s</w:t>
      </w:r>
      <w:r w:rsidRPr="00EE3633">
        <w:t>leeping accommodation which may be converted from the seats;</w:t>
      </w:r>
    </w:p>
    <w:p w14:paraId="3D786BC5" w14:textId="77777777" w:rsidR="005452E5" w:rsidRPr="00EE3633" w:rsidRDefault="005452E5" w:rsidP="005452E5">
      <w:pPr>
        <w:spacing w:after="120"/>
        <w:ind w:left="2268" w:right="1134"/>
        <w:jc w:val="both"/>
      </w:pPr>
      <w:r w:rsidRPr="00EE3633">
        <w:t>(c)</w:t>
      </w:r>
      <w:r w:rsidRPr="00EE3633">
        <w:tab/>
      </w:r>
      <w:r w:rsidRPr="00EE3633">
        <w:rPr>
          <w:caps/>
        </w:rPr>
        <w:t>c</w:t>
      </w:r>
      <w:r w:rsidRPr="00EE3633">
        <w:t>ooking facilities; and</w:t>
      </w:r>
    </w:p>
    <w:p w14:paraId="4FCB4393" w14:textId="77777777" w:rsidR="005452E5" w:rsidRPr="00EE3633" w:rsidRDefault="005452E5" w:rsidP="005452E5">
      <w:pPr>
        <w:spacing w:after="120"/>
        <w:ind w:left="2268" w:right="1134"/>
        <w:jc w:val="both"/>
      </w:pPr>
      <w:r w:rsidRPr="00EE3633">
        <w:t>(d)</w:t>
      </w:r>
      <w:r w:rsidRPr="00EE3633">
        <w:tab/>
      </w:r>
      <w:r w:rsidRPr="00EE3633">
        <w:rPr>
          <w:caps/>
        </w:rPr>
        <w:t>s</w:t>
      </w:r>
      <w:r w:rsidRPr="00EE3633">
        <w:t>torage facilities.</w:t>
      </w:r>
    </w:p>
    <w:p w14:paraId="43EC4488" w14:textId="77777777" w:rsidR="005452E5" w:rsidRPr="00EE3633" w:rsidRDefault="005452E5" w:rsidP="005452E5">
      <w:pPr>
        <w:spacing w:after="120"/>
        <w:ind w:left="2268" w:right="1134"/>
        <w:jc w:val="both"/>
      </w:pPr>
      <w:r w:rsidRPr="00EE3633">
        <w:t>This equipment shall be rigidly fixed to the living compartment; however, the table may be designed to be easily removable.</w:t>
      </w:r>
    </w:p>
    <w:p w14:paraId="5A0DDEFC" w14:textId="77777777" w:rsidR="005452E5" w:rsidRPr="00EE3633" w:rsidRDefault="005452E5" w:rsidP="005452E5">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6130519F" w14:textId="77777777" w:rsidR="005452E5" w:rsidRPr="00EE3633" w:rsidRDefault="005452E5" w:rsidP="005452E5">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15B82611" w14:textId="77777777" w:rsidR="005452E5" w:rsidRPr="00EE3633" w:rsidRDefault="005452E5" w:rsidP="005452E5">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549923D4" w14:textId="77777777" w:rsidR="005452E5" w:rsidRPr="00EE3633" w:rsidRDefault="005452E5" w:rsidP="005452E5">
      <w:pPr>
        <w:spacing w:after="120"/>
        <w:ind w:left="2268" w:right="1134" w:hanging="1134"/>
        <w:jc w:val="both"/>
      </w:pPr>
      <w:r w:rsidRPr="00EE3633">
        <w:t>2.6.</w:t>
      </w:r>
      <w:r w:rsidRPr="00EE3633">
        <w:tab/>
        <w:t>Agricultural vehicles (Categories T, R and S)</w:t>
      </w:r>
    </w:p>
    <w:p w14:paraId="12006B10" w14:textId="77777777" w:rsidR="005452E5" w:rsidRPr="00EE3633" w:rsidRDefault="005452E5" w:rsidP="005452E5">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3517FFA2" w14:textId="77777777" w:rsidR="005452E5" w:rsidRPr="00EE3633" w:rsidRDefault="005452E5" w:rsidP="005452E5">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74B6B3E1" w14:textId="77777777" w:rsidR="005452E5" w:rsidRPr="00EE3633" w:rsidRDefault="005452E5" w:rsidP="005452E5">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201FAA43" w14:textId="77777777" w:rsidR="005452E5" w:rsidRPr="00EE3633" w:rsidRDefault="005452E5" w:rsidP="005452E5">
      <w:pPr>
        <w:spacing w:after="120"/>
        <w:ind w:left="2268" w:right="1134" w:hanging="1134"/>
        <w:jc w:val="both"/>
      </w:pPr>
      <w:r w:rsidRPr="00EE3633">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79D398FD" w14:textId="77777777" w:rsidR="005452E5" w:rsidRPr="00462F64" w:rsidRDefault="005452E5" w:rsidP="005452E5">
      <w:pPr>
        <w:spacing w:after="120"/>
        <w:ind w:left="2268" w:right="1134" w:hanging="1134"/>
        <w:jc w:val="both"/>
      </w:pPr>
      <w:r w:rsidRPr="00462F64">
        <w:lastRenderedPageBreak/>
        <w:t>2.8.</w:t>
      </w:r>
      <w:r w:rsidRPr="00462F64">
        <w:tab/>
        <w:t>Category G – off-road vehicles</w:t>
      </w:r>
    </w:p>
    <w:p w14:paraId="45A11B25" w14:textId="77777777" w:rsidR="005452E5" w:rsidRPr="00EE3633" w:rsidRDefault="005452E5" w:rsidP="005452E5">
      <w:pPr>
        <w:spacing w:after="120"/>
        <w:ind w:left="2268" w:right="1134" w:hanging="1134"/>
        <w:jc w:val="both"/>
      </w:pPr>
      <w:r w:rsidRPr="00EE3633">
        <w:t xml:space="preserve">2.8.1. </w:t>
      </w:r>
      <w:r w:rsidRPr="00EE3633">
        <w:tab/>
        <w:t>Definition.</w:t>
      </w:r>
    </w:p>
    <w:p w14:paraId="509B3062" w14:textId="77777777" w:rsidR="005452E5" w:rsidRPr="00EE3633" w:rsidRDefault="005452E5" w:rsidP="005452E5">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14:paraId="6C9C068D" w14:textId="77777777" w:rsidR="005452E5" w:rsidRPr="00EE3633" w:rsidRDefault="005452E5" w:rsidP="005452E5">
      <w:pPr>
        <w:spacing w:after="120"/>
        <w:ind w:left="2268" w:right="1134" w:hanging="1134"/>
        <w:jc w:val="both"/>
      </w:pPr>
      <w:r w:rsidRPr="00EE3633">
        <w:t>2.8.1.1.</w:t>
      </w:r>
      <w:r w:rsidRPr="00EE3633">
        <w:tab/>
      </w:r>
      <w:r w:rsidRPr="007A503C">
        <w:t>Vehicles in category N</w:t>
      </w:r>
      <w:r w:rsidRPr="007A503C">
        <w:rPr>
          <w:vertAlign w:val="subscript"/>
        </w:rPr>
        <w:t>1</w:t>
      </w:r>
      <w:r w:rsidRPr="007A503C">
        <w:t xml:space="preserve"> with a maximum mass not exceeding 2,000</w:t>
      </w:r>
      <w:r>
        <w:t xml:space="preserve"> </w:t>
      </w:r>
      <w:r w:rsidRPr="007A503C">
        <w:t>kg and vehicles in category M</w:t>
      </w:r>
      <w:r w:rsidRPr="007A503C">
        <w:rPr>
          <w:vertAlign w:val="subscript"/>
        </w:rPr>
        <w:t>1</w:t>
      </w:r>
      <w:r w:rsidRPr="007A503C">
        <w:t xml:space="preserve"> are considered to be off-road vehicles if they have</w:t>
      </w:r>
      <w:r>
        <w:t>:</w:t>
      </w:r>
    </w:p>
    <w:p w14:paraId="38B43F17"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75E53689" w14:textId="77777777" w:rsidR="005452E5" w:rsidRPr="00EE3633" w:rsidRDefault="005452E5" w:rsidP="005452E5">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756A1629" w14:textId="77777777" w:rsidR="005452E5" w:rsidRPr="00EE3633" w:rsidRDefault="005452E5" w:rsidP="005452E5">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01E10E6C" w14:textId="77777777" w:rsidR="005452E5" w:rsidRPr="00EE3633" w:rsidRDefault="005452E5" w:rsidP="005452E5">
      <w:pPr>
        <w:spacing w:after="120"/>
        <w:ind w:left="2835" w:right="1134" w:hanging="567"/>
        <w:jc w:val="both"/>
      </w:pPr>
      <w:r w:rsidRPr="00EE3633">
        <w:t>(d)</w:t>
      </w:r>
      <w:r w:rsidRPr="00EE3633">
        <w:tab/>
        <w:t>In addition, they shall satisfy a least five of the following six requirements:</w:t>
      </w:r>
    </w:p>
    <w:p w14:paraId="31F2EB86" w14:textId="77777777" w:rsidR="005452E5" w:rsidRPr="00EE3633" w:rsidRDefault="005452E5" w:rsidP="005452E5">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4F42468D" w14:textId="77777777" w:rsidR="005452E5" w:rsidRPr="00EE3633" w:rsidRDefault="005452E5" w:rsidP="005452E5">
      <w:pPr>
        <w:spacing w:after="80"/>
        <w:ind w:left="3402" w:right="1134" w:hanging="567"/>
        <w:jc w:val="both"/>
      </w:pPr>
      <w:r w:rsidRPr="00EE3633">
        <w:t>(ii)</w:t>
      </w:r>
      <w:r w:rsidRPr="00EE3633">
        <w:tab/>
      </w:r>
      <w:r w:rsidRPr="00EE3633">
        <w:rPr>
          <w:caps/>
        </w:rPr>
        <w:t>t</w:t>
      </w:r>
      <w:r w:rsidRPr="00EE3633">
        <w:t>he departure angle shall be at least 20°;</w:t>
      </w:r>
    </w:p>
    <w:p w14:paraId="3C997C05" w14:textId="77777777" w:rsidR="005452E5" w:rsidRPr="00EE3633" w:rsidRDefault="005452E5" w:rsidP="005452E5">
      <w:pPr>
        <w:spacing w:after="80"/>
        <w:ind w:left="3402" w:right="1134" w:hanging="567"/>
        <w:jc w:val="both"/>
      </w:pPr>
      <w:r w:rsidRPr="00EE3633">
        <w:t>(iii)</w:t>
      </w:r>
      <w:r w:rsidRPr="00EE3633">
        <w:tab/>
      </w:r>
      <w:r w:rsidRPr="00EE3633">
        <w:rPr>
          <w:caps/>
        </w:rPr>
        <w:t>t</w:t>
      </w:r>
      <w:r w:rsidRPr="00EE3633">
        <w:t>he ramp angle shall be at least 20°;</w:t>
      </w:r>
    </w:p>
    <w:p w14:paraId="67379BC3" w14:textId="77777777" w:rsidR="005452E5" w:rsidRPr="00EE3633" w:rsidRDefault="005452E5" w:rsidP="005452E5">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5B5F80C6" w14:textId="77777777" w:rsidR="005452E5" w:rsidRPr="00EE3633" w:rsidRDefault="005452E5" w:rsidP="005452E5">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79DC0C36" w14:textId="77777777" w:rsidR="005452E5" w:rsidRPr="00EE3633" w:rsidRDefault="005452E5" w:rsidP="005452E5">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09CD5D1F" w14:textId="77777777" w:rsidR="005452E5" w:rsidRPr="00EE3633" w:rsidRDefault="005452E5" w:rsidP="005452E5">
      <w:pPr>
        <w:spacing w:after="120"/>
        <w:ind w:left="2268" w:right="1134" w:hanging="1134"/>
        <w:jc w:val="both"/>
      </w:pPr>
      <w:r w:rsidRPr="00EE3633">
        <w:t>2.8.1.2.</w:t>
      </w:r>
      <w:r w:rsidRPr="00EE3633">
        <w:tab/>
      </w:r>
      <w:r w:rsidRPr="007A503C">
        <w:t>Vehicles in category N</w:t>
      </w:r>
      <w:r w:rsidRPr="007A503C">
        <w:rPr>
          <w:vertAlign w:val="subscript"/>
        </w:rPr>
        <w:t>1</w:t>
      </w:r>
      <w:r w:rsidRPr="007A503C">
        <w:t xml:space="preserve"> with a maximum mass exceeding 2,000 kg or in category N</w:t>
      </w:r>
      <w:r w:rsidRPr="007A503C">
        <w:rPr>
          <w:vertAlign w:val="subscript"/>
        </w:rPr>
        <w:t>2</w:t>
      </w:r>
      <w:r w:rsidRPr="007A503C">
        <w:t>, M</w:t>
      </w:r>
      <w:r w:rsidRPr="007A503C">
        <w:rPr>
          <w:vertAlign w:val="subscript"/>
        </w:rPr>
        <w:t>2</w:t>
      </w:r>
      <w:r w:rsidRPr="007A503C">
        <w:t xml:space="preserve"> or M</w:t>
      </w:r>
      <w:r w:rsidRPr="007A503C">
        <w:rPr>
          <w:vertAlign w:val="subscript"/>
        </w:rPr>
        <w:t>3</w:t>
      </w:r>
      <w:r w:rsidRPr="007A503C">
        <w:t xml:space="preserve"> with a maximum mass not exceeding 12,000 kg are considered to be off-road vehicles either if all their wheels are designed to be driven simultaneously, including vehicles where the drive to one axle can be disengaged</w:t>
      </w:r>
      <w:r>
        <w:t xml:space="preserve"> </w:t>
      </w:r>
      <w:r w:rsidRPr="00EE3633">
        <w:t>or if the following three requirements are satisfied:</w:t>
      </w:r>
    </w:p>
    <w:p w14:paraId="267A1826"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34FD31E3" w14:textId="77777777" w:rsidR="005452E5" w:rsidRPr="00EE3633" w:rsidRDefault="005452E5" w:rsidP="005452E5">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706FA143" w14:textId="77777777" w:rsidR="005452E5" w:rsidRPr="00EE3633" w:rsidRDefault="005452E5" w:rsidP="005452E5">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058A7257" w14:textId="77777777" w:rsidR="005452E5" w:rsidRPr="00EE3633" w:rsidRDefault="005452E5" w:rsidP="005452E5">
      <w:pPr>
        <w:spacing w:after="120"/>
        <w:ind w:left="2268" w:right="1134" w:hanging="1134"/>
        <w:jc w:val="both"/>
      </w:pPr>
      <w:r w:rsidRPr="00EE3633">
        <w:t>2.8.1.3.</w:t>
      </w:r>
      <w:r w:rsidRPr="00EE3633">
        <w:tab/>
      </w:r>
      <w:r w:rsidRPr="007A503C">
        <w:t>Vehicles in category M</w:t>
      </w:r>
      <w:r w:rsidRPr="007A503C">
        <w:rPr>
          <w:vertAlign w:val="subscript"/>
        </w:rPr>
        <w:t>3</w:t>
      </w:r>
      <w:r w:rsidRPr="007A503C">
        <w:t xml:space="preserve"> with a maximum mass exceeding 12,000</w:t>
      </w:r>
      <w:r>
        <w:t xml:space="preserve"> </w:t>
      </w:r>
      <w:r w:rsidRPr="007A503C">
        <w:t>kg or in category N</w:t>
      </w:r>
      <w:r w:rsidRPr="007A503C">
        <w:rPr>
          <w:vertAlign w:val="subscript"/>
        </w:rPr>
        <w:t>3</w:t>
      </w:r>
      <w:r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2B5135C5"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 xml:space="preserve">t least half the wheels are driven; </w:t>
      </w:r>
    </w:p>
    <w:p w14:paraId="658888F3" w14:textId="77777777" w:rsidR="005452E5" w:rsidRPr="00EE3633" w:rsidRDefault="005452E5" w:rsidP="005452E5">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41FACFEF" w14:textId="77777777" w:rsidR="005452E5" w:rsidRPr="00EE3633" w:rsidRDefault="005452E5" w:rsidP="005452E5">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4E07CEC1" w14:textId="77777777" w:rsidR="005452E5" w:rsidRPr="00EE3633" w:rsidRDefault="005452E5" w:rsidP="005452E5">
      <w:pPr>
        <w:spacing w:after="120"/>
        <w:ind w:left="2835" w:right="1134" w:hanging="567"/>
        <w:jc w:val="both"/>
      </w:pPr>
      <w:r w:rsidRPr="00EE3633">
        <w:t>(d)</w:t>
      </w:r>
      <w:r w:rsidRPr="00EE3633">
        <w:tab/>
        <w:t>At least four of the following six requirements are satisfied:</w:t>
      </w:r>
    </w:p>
    <w:p w14:paraId="1C938E2B" w14:textId="77777777" w:rsidR="005452E5" w:rsidRPr="00EE3633" w:rsidRDefault="005452E5" w:rsidP="005452E5">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63C1C91B" w14:textId="77777777" w:rsidR="005452E5" w:rsidRPr="00EE3633" w:rsidRDefault="005452E5" w:rsidP="005452E5">
      <w:pPr>
        <w:spacing w:after="80"/>
        <w:ind w:left="3402" w:right="1134" w:hanging="567"/>
        <w:jc w:val="both"/>
      </w:pPr>
      <w:r w:rsidRPr="00EE3633">
        <w:t>(ii)</w:t>
      </w:r>
      <w:r w:rsidRPr="00EE3633">
        <w:tab/>
      </w:r>
      <w:r w:rsidRPr="00EE3633">
        <w:rPr>
          <w:caps/>
        </w:rPr>
        <w:t>t</w:t>
      </w:r>
      <w:r w:rsidRPr="00EE3633">
        <w:t>he departure angle shall be at least 25°;</w:t>
      </w:r>
    </w:p>
    <w:p w14:paraId="1C4D0793" w14:textId="77777777" w:rsidR="005452E5" w:rsidRPr="00EE3633" w:rsidRDefault="005452E5" w:rsidP="005452E5">
      <w:pPr>
        <w:spacing w:after="80"/>
        <w:ind w:left="3402" w:right="1134" w:hanging="567"/>
        <w:jc w:val="both"/>
      </w:pPr>
      <w:r w:rsidRPr="00EE3633">
        <w:t>(iii)</w:t>
      </w:r>
      <w:r w:rsidRPr="00EE3633">
        <w:tab/>
      </w:r>
      <w:r w:rsidRPr="00EE3633">
        <w:rPr>
          <w:caps/>
        </w:rPr>
        <w:t>t</w:t>
      </w:r>
      <w:r w:rsidRPr="00EE3633">
        <w:t>he ramp angle shall be at least 25°;</w:t>
      </w:r>
    </w:p>
    <w:p w14:paraId="5228420E" w14:textId="77777777" w:rsidR="005452E5" w:rsidRPr="00EE3633" w:rsidRDefault="005452E5" w:rsidP="005452E5">
      <w:pPr>
        <w:spacing w:after="80"/>
        <w:ind w:left="3402" w:right="1134" w:hanging="567"/>
        <w:jc w:val="both"/>
      </w:pPr>
      <w:r w:rsidRPr="00EE3633">
        <w:lastRenderedPageBreak/>
        <w:t>(iv)</w:t>
      </w:r>
      <w:r w:rsidRPr="00EE3633">
        <w:tab/>
      </w:r>
      <w:r w:rsidRPr="00EE3633">
        <w:rPr>
          <w:caps/>
        </w:rPr>
        <w:t>t</w:t>
      </w:r>
      <w:r w:rsidRPr="00EE3633">
        <w:t>he ground clearance under the front axle shall be at least 250 mm;</w:t>
      </w:r>
    </w:p>
    <w:p w14:paraId="6D7B0101" w14:textId="77777777" w:rsidR="005452E5" w:rsidRPr="00EE3633" w:rsidRDefault="005452E5" w:rsidP="005452E5">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22E26F1D" w14:textId="77777777" w:rsidR="005452E5" w:rsidRPr="00EE3633" w:rsidRDefault="005452E5" w:rsidP="005452E5">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63CD66CD" w14:textId="77777777" w:rsidR="005452E5" w:rsidRPr="00EE3633" w:rsidRDefault="005452E5" w:rsidP="005452E5">
      <w:pPr>
        <w:keepNext/>
        <w:keepLines/>
        <w:spacing w:after="120"/>
        <w:ind w:left="2268" w:right="1134" w:hanging="1134"/>
        <w:jc w:val="both"/>
      </w:pPr>
      <w:r w:rsidRPr="00EE3633">
        <w:t>2.8.2.</w:t>
      </w:r>
      <w:r w:rsidRPr="00EE3633">
        <w:tab/>
        <w:t>Load and checking conditions</w:t>
      </w:r>
    </w:p>
    <w:p w14:paraId="59EDBA4F" w14:textId="77777777" w:rsidR="005452E5" w:rsidRPr="00EE3633" w:rsidRDefault="005452E5" w:rsidP="005452E5">
      <w:pPr>
        <w:spacing w:after="120"/>
        <w:ind w:left="2268" w:right="1134" w:hanging="1134"/>
        <w:jc w:val="both"/>
      </w:pPr>
      <w:r w:rsidRPr="00EE3633">
        <w:t>2.8.2.1.</w:t>
      </w:r>
      <w:r w:rsidRPr="00EE3633">
        <w:tab/>
      </w:r>
      <w:r w:rsidRPr="007A503C">
        <w:t>Vehicles in category N</w:t>
      </w:r>
      <w:r w:rsidRPr="007A503C">
        <w:rPr>
          <w:vertAlign w:val="subscript"/>
        </w:rPr>
        <w:t>1</w:t>
      </w:r>
      <w:r w:rsidRPr="007A503C">
        <w:t xml:space="preserve"> with a maximum mass not exceeding 2,000 kg and vehicles in category M</w:t>
      </w:r>
      <w:r w:rsidRPr="007A503C">
        <w:rPr>
          <w:vertAlign w:val="subscript"/>
        </w:rPr>
        <w:t>1</w:t>
      </w:r>
      <w:r w:rsidRPr="007A503C">
        <w:t xml:space="preserve"> shall be in running order, namely with coolant fluid, lubricants, fuel, tools, spare-wheel and a driver considered to weigh a standard 75</w:t>
      </w:r>
      <w:r>
        <w:t xml:space="preserve"> </w:t>
      </w:r>
      <w:r w:rsidRPr="007A503C">
        <w:rPr>
          <w:lang w:val="en-US"/>
        </w:rPr>
        <w:t>kg</w:t>
      </w:r>
      <w:r w:rsidRPr="007A503C">
        <w:t>.</w:t>
      </w:r>
    </w:p>
    <w:p w14:paraId="101161DD" w14:textId="77777777" w:rsidR="005452E5" w:rsidRPr="00EE3633" w:rsidRDefault="005452E5" w:rsidP="005452E5">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05E403C0" w14:textId="77777777" w:rsidR="005452E5" w:rsidRPr="00EE3633" w:rsidRDefault="005452E5" w:rsidP="005452E5">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17709386" w14:textId="77777777" w:rsidR="005452E5" w:rsidRPr="00EE3633" w:rsidRDefault="005452E5" w:rsidP="005452E5">
      <w:pPr>
        <w:spacing w:after="120"/>
        <w:ind w:left="2268" w:right="1134" w:hanging="1134"/>
        <w:jc w:val="both"/>
      </w:pPr>
      <w:r w:rsidRPr="00EE3633">
        <w:t>2.8.2.4.</w:t>
      </w:r>
      <w:r w:rsidRPr="00EE3633">
        <w:tab/>
        <w:t>When measuring front and rear incidence angles and ramp angles, no account is taken of underrun protective devices.</w:t>
      </w:r>
    </w:p>
    <w:p w14:paraId="54D84D0D" w14:textId="77777777" w:rsidR="005452E5" w:rsidRPr="00EE3633" w:rsidRDefault="005452E5" w:rsidP="005452E5">
      <w:pPr>
        <w:spacing w:after="120"/>
        <w:ind w:left="2268" w:right="1134" w:hanging="1134"/>
        <w:jc w:val="both"/>
      </w:pPr>
      <w:r w:rsidRPr="00EE3633">
        <w:t>2.8.3.</w:t>
      </w:r>
      <w:r w:rsidRPr="00EE3633">
        <w:tab/>
        <w:t>Definitions and sketches of front and rear incidence angles, ramp angle and ground clearance.</w:t>
      </w:r>
    </w:p>
    <w:p w14:paraId="0910CF9B" w14:textId="77777777" w:rsidR="005452E5" w:rsidRPr="005A3FA7" w:rsidRDefault="005452E5" w:rsidP="005452E5">
      <w:pPr>
        <w:keepNext/>
        <w:keepLines/>
        <w:spacing w:after="120"/>
        <w:ind w:left="2268" w:right="1134" w:hanging="1134"/>
        <w:jc w:val="both"/>
      </w:pPr>
      <w:r w:rsidRPr="005A3FA7">
        <w:t>2.8.3.1.</w:t>
      </w:r>
      <w:r w:rsidRPr="005A3FA7">
        <w:tab/>
        <w:t>"</w:t>
      </w:r>
      <w:r w:rsidRPr="005A3FA7">
        <w:rPr>
          <w:i/>
        </w:rPr>
        <w:t>Approach angle</w:t>
      </w:r>
      <w:r w:rsidRPr="005A3FA7">
        <w:t>" – see Standard ISO 612</w:t>
      </w:r>
      <w:r w:rsidRPr="0016338A">
        <w:t>:1978</w:t>
      </w:r>
      <w:r w:rsidRPr="005A3FA7">
        <w:t xml:space="preserve"> term No. 6.10.</w:t>
      </w:r>
    </w:p>
    <w:p w14:paraId="64F925A7" w14:textId="77777777" w:rsidR="005452E5" w:rsidRPr="00EE3633" w:rsidRDefault="005452E5" w:rsidP="005452E5">
      <w:pPr>
        <w:keepNext/>
        <w:keepLines/>
        <w:spacing w:after="120"/>
        <w:ind w:left="2200" w:right="1134" w:firstLine="68"/>
        <w:jc w:val="both"/>
      </w:pPr>
      <w:r>
        <w:rPr>
          <w:noProof/>
          <w:lang w:val="en-US"/>
        </w:rPr>
        <w:drawing>
          <wp:inline distT="0" distB="0" distL="0" distR="0" wp14:anchorId="02E0EB7F" wp14:editId="09B72242">
            <wp:extent cx="2991485" cy="1046480"/>
            <wp:effectExtent l="0" t="0" r="0" b="1270"/>
            <wp:docPr id="37" name="Picture 37"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5266849" w14:textId="77777777" w:rsidR="005452E5" w:rsidRPr="005A3FA7" w:rsidRDefault="005452E5" w:rsidP="005452E5">
      <w:pPr>
        <w:keepNext/>
        <w:keepLines/>
        <w:ind w:left="2200" w:right="1134" w:hanging="1066"/>
        <w:jc w:val="both"/>
      </w:pPr>
      <w:r w:rsidRPr="005A3FA7">
        <w:t>2.8.3.2.</w:t>
      </w:r>
      <w:r w:rsidRPr="005A3FA7">
        <w:tab/>
        <w:t>"</w:t>
      </w:r>
      <w:r w:rsidRPr="005A3FA7">
        <w:rPr>
          <w:i/>
        </w:rPr>
        <w:t>Departure angle</w:t>
      </w:r>
      <w:r w:rsidRPr="005A3FA7">
        <w:t>" – see Standard ISO 612</w:t>
      </w:r>
      <w:r w:rsidRPr="0016338A">
        <w:t>:1978</w:t>
      </w:r>
      <w:r w:rsidRPr="005A3FA7">
        <w:t xml:space="preserve"> term No. 6.11.</w:t>
      </w:r>
    </w:p>
    <w:p w14:paraId="6D7B9295" w14:textId="77777777" w:rsidR="005452E5" w:rsidRPr="00EE3633" w:rsidRDefault="005452E5" w:rsidP="005452E5">
      <w:pPr>
        <w:keepNext/>
        <w:keepLines/>
        <w:spacing w:after="120"/>
        <w:ind w:left="1134" w:right="1134" w:firstLine="1134"/>
        <w:jc w:val="both"/>
      </w:pPr>
      <w:r>
        <w:rPr>
          <w:noProof/>
          <w:lang w:val="en-US"/>
        </w:rPr>
        <w:drawing>
          <wp:inline distT="0" distB="0" distL="0" distR="0" wp14:anchorId="51A9FD84" wp14:editId="016FA2FD">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38B344B5" w14:textId="77777777" w:rsidR="005452E5" w:rsidRPr="005A3FA7" w:rsidRDefault="005452E5" w:rsidP="005452E5">
      <w:pPr>
        <w:keepNext/>
        <w:keepLines/>
        <w:spacing w:after="120"/>
        <w:ind w:left="1134" w:right="1134"/>
        <w:jc w:val="both"/>
      </w:pPr>
      <w:r w:rsidRPr="005A3FA7">
        <w:t>2.8.3.3.</w:t>
      </w:r>
      <w:r w:rsidRPr="005A3FA7">
        <w:tab/>
        <w:t>"</w:t>
      </w:r>
      <w:r w:rsidRPr="005A3FA7">
        <w:rPr>
          <w:i/>
        </w:rPr>
        <w:t>Ramp angle</w:t>
      </w:r>
      <w:r w:rsidRPr="005A3FA7">
        <w:t>" – see Standard ISO 612</w:t>
      </w:r>
      <w:r w:rsidRPr="0016338A">
        <w:t>:1978</w:t>
      </w:r>
      <w:r w:rsidRPr="005A3FA7">
        <w:t xml:space="preserve">  term No. 6.9.</w:t>
      </w:r>
    </w:p>
    <w:p w14:paraId="505FA0DB" w14:textId="77777777" w:rsidR="005452E5" w:rsidRPr="00EE3633" w:rsidRDefault="005452E5" w:rsidP="005452E5">
      <w:pPr>
        <w:spacing w:after="120"/>
        <w:ind w:left="2268" w:right="1134"/>
        <w:jc w:val="both"/>
      </w:pPr>
      <w:r>
        <w:rPr>
          <w:noProof/>
          <w:lang w:val="en-US"/>
        </w:rPr>
        <w:drawing>
          <wp:inline distT="0" distB="0" distL="0" distR="0" wp14:anchorId="32CC79A3" wp14:editId="69631EC2">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7FAAC7DF" w14:textId="77777777" w:rsidR="005452E5" w:rsidRPr="00EE3633" w:rsidRDefault="005452E5" w:rsidP="005452E5">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55C2BFCE" w14:textId="77777777" w:rsidR="005452E5" w:rsidRPr="00EE3633" w:rsidRDefault="005452E5" w:rsidP="005452E5">
      <w:pPr>
        <w:spacing w:after="120"/>
        <w:ind w:left="1134" w:right="1134" w:firstLine="1134"/>
        <w:jc w:val="both"/>
      </w:pPr>
      <w:r>
        <w:rPr>
          <w:noProof/>
          <w:lang w:val="en-US"/>
        </w:rPr>
        <w:lastRenderedPageBreak/>
        <w:drawing>
          <wp:inline distT="0" distB="0" distL="0" distR="0" wp14:anchorId="1A9FD4D4" wp14:editId="00B48ACF">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2B451D2D" w14:textId="77777777" w:rsidR="005452E5" w:rsidRPr="00EE3633" w:rsidRDefault="005452E5" w:rsidP="005452E5">
      <w:pPr>
        <w:spacing w:after="120"/>
        <w:ind w:left="2268" w:right="1134" w:hanging="1134"/>
        <w:jc w:val="both"/>
      </w:pPr>
      <w:r>
        <w:rPr>
          <w:noProof/>
          <w:lang w:eastAsia="en-GB"/>
        </w:rPr>
        <mc:AlternateContent>
          <mc:Choice Requires="wps">
            <w:drawing>
              <wp:anchor distT="0" distB="0" distL="114300" distR="114300" simplePos="0" relativeHeight="251663360" behindDoc="0" locked="0" layoutInCell="1" allowOverlap="1" wp14:anchorId="293DC6BF" wp14:editId="41FE52EC">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7355" w14:textId="77777777" w:rsidR="005452E5" w:rsidRDefault="005452E5" w:rsidP="005452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DC6BF"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" filled="f" stroked="f">
                <v:textbox>
                  <w:txbxContent>
                    <w:p w14:paraId="12DD7355" w14:textId="77777777" w:rsidR="005452E5" w:rsidRDefault="005452E5" w:rsidP="005452E5"/>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157D0AF0" w14:textId="77777777" w:rsidR="005452E5" w:rsidRPr="00EE3633" w:rsidRDefault="005452E5" w:rsidP="005452E5">
      <w:pPr>
        <w:spacing w:after="120"/>
        <w:ind w:left="2268" w:right="1134" w:hanging="1134"/>
        <w:jc w:val="both"/>
      </w:pPr>
      <w:r w:rsidRPr="00EE3633">
        <w:tab/>
        <w:t>No rigid part of the vehicle may project into the shaded area of the diagram.</w:t>
      </w:r>
    </w:p>
    <w:p w14:paraId="79194684" w14:textId="77777777" w:rsidR="005452E5" w:rsidRPr="00EE3633" w:rsidRDefault="005452E5" w:rsidP="005452E5">
      <w:pPr>
        <w:spacing w:after="120"/>
        <w:ind w:left="2268" w:right="1134" w:hanging="1134"/>
        <w:jc w:val="both"/>
      </w:pPr>
      <w:r w:rsidRPr="00EE3633">
        <w:tab/>
        <w:t>Where appropriate, the ground clearance of several axles is indicated in accordance with their arrangement, for example 280/250/250.</w:t>
      </w:r>
    </w:p>
    <w:p w14:paraId="59B33208" w14:textId="77777777" w:rsidR="005452E5" w:rsidRPr="00EE3633" w:rsidRDefault="005452E5" w:rsidP="005452E5">
      <w:pPr>
        <w:spacing w:after="120"/>
        <w:ind w:left="2268" w:right="1134"/>
        <w:jc w:val="both"/>
      </w:pPr>
      <w:r>
        <w:rPr>
          <w:noProof/>
          <w:lang w:val="en-US"/>
        </w:rPr>
        <w:drawing>
          <wp:inline distT="0" distB="0" distL="0" distR="0" wp14:anchorId="54BFFC4A" wp14:editId="643E8F3A">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4A935551" w14:textId="77777777" w:rsidR="005452E5" w:rsidRPr="00EE3633" w:rsidRDefault="005452E5" w:rsidP="005452E5">
      <w:pPr>
        <w:spacing w:after="120"/>
        <w:ind w:left="2268" w:right="1134" w:hanging="1134"/>
        <w:jc w:val="both"/>
      </w:pPr>
      <w:r w:rsidRPr="00EE3633">
        <w:t>2.8.4.</w:t>
      </w:r>
      <w:r w:rsidRPr="00EE3633">
        <w:tab/>
      </w:r>
      <w:r w:rsidRPr="00EE3633">
        <w:tab/>
        <w:t>Combined designation</w:t>
      </w:r>
    </w:p>
    <w:p w14:paraId="113CDA4C" w14:textId="77777777" w:rsidR="005452E5" w:rsidRPr="00EE3633" w:rsidRDefault="005452E5" w:rsidP="005452E5">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668F4F3A" w14:textId="77777777" w:rsidR="005452E5" w:rsidRPr="00EE3633" w:rsidRDefault="005452E5" w:rsidP="005452E5">
      <w:pPr>
        <w:spacing w:after="120"/>
        <w:ind w:left="2268" w:right="1134" w:hanging="1134"/>
        <w:jc w:val="both"/>
      </w:pPr>
      <w:r w:rsidRPr="00EE3633">
        <w:t>2.9.</w:t>
      </w:r>
      <w:r w:rsidRPr="00EE3633">
        <w:tab/>
      </w:r>
      <w:r w:rsidRPr="00EE3633">
        <w:tab/>
        <w:t>Definition of type of bodywork (only for complete/completed vehicles)</w:t>
      </w:r>
    </w:p>
    <w:p w14:paraId="22DF5810" w14:textId="77777777" w:rsidR="005452E5" w:rsidRPr="00EE3633" w:rsidRDefault="005452E5" w:rsidP="005452E5">
      <w:pPr>
        <w:spacing w:after="120"/>
        <w:ind w:left="2268" w:right="1134" w:hanging="1134"/>
        <w:jc w:val="both"/>
      </w:pPr>
      <w:r w:rsidRPr="00EE3633">
        <w:tab/>
      </w:r>
      <w:r w:rsidRPr="00EE3633">
        <w:tab/>
        <w:t>The type of bodywork may be indicated by the following codification:</w:t>
      </w:r>
    </w:p>
    <w:p w14:paraId="6D42182E" w14:textId="77777777" w:rsidR="005452E5" w:rsidRPr="00EE3633" w:rsidRDefault="005452E5" w:rsidP="005452E5">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14:paraId="1BA689A9" w14:textId="77777777" w:rsidR="005452E5" w:rsidRPr="00EE3633" w:rsidRDefault="005452E5" w:rsidP="005452E5">
      <w:pPr>
        <w:spacing w:after="120"/>
        <w:ind w:left="2268" w:right="1134" w:hanging="1134"/>
        <w:jc w:val="both"/>
      </w:pPr>
      <w:r w:rsidRPr="00EE3633">
        <w:t>2.9.1.1</w:t>
      </w:r>
      <w:r>
        <w:t>.</w:t>
      </w:r>
      <w:r w:rsidRPr="00EE3633">
        <w:tab/>
      </w:r>
      <w:r w:rsidRPr="00EE3633">
        <w:tab/>
        <w:t>AA Saloon:</w:t>
      </w:r>
    </w:p>
    <w:p w14:paraId="5EFBD011" w14:textId="77777777" w:rsidR="005452E5" w:rsidRPr="005A3FA7" w:rsidRDefault="005452E5" w:rsidP="005452E5">
      <w:pPr>
        <w:spacing w:after="120"/>
        <w:ind w:left="2268" w:right="1134"/>
        <w:jc w:val="both"/>
      </w:pPr>
      <w:r w:rsidRPr="005A3FA7">
        <w:t>Standard ISO 3833</w:t>
      </w:r>
      <w:r w:rsidRPr="00163D7C">
        <w:t>:1977</w:t>
      </w:r>
      <w:r w:rsidRPr="005A3FA7">
        <w:t xml:space="preserve"> term No. 3.1.1.1., but </w:t>
      </w:r>
      <w:proofErr w:type="gramStart"/>
      <w:r w:rsidRPr="005A3FA7">
        <w:t>including also</w:t>
      </w:r>
      <w:proofErr w:type="gramEnd"/>
      <w:r w:rsidRPr="005A3FA7">
        <w:t xml:space="preserve"> vehicles with more than 4 side windows.</w:t>
      </w:r>
    </w:p>
    <w:p w14:paraId="7D69F470" w14:textId="77777777" w:rsidR="005452E5" w:rsidRPr="00EE3633" w:rsidRDefault="005452E5" w:rsidP="005452E5">
      <w:pPr>
        <w:spacing w:after="120"/>
        <w:ind w:left="2268" w:right="1134" w:hanging="1134"/>
        <w:jc w:val="both"/>
      </w:pPr>
      <w:r w:rsidRPr="00EE3633">
        <w:t>2.9.1.2.</w:t>
      </w:r>
      <w:r w:rsidRPr="00EE3633">
        <w:tab/>
        <w:t>AB Hatchback</w:t>
      </w:r>
    </w:p>
    <w:p w14:paraId="64D36BD7" w14:textId="77777777" w:rsidR="005452E5" w:rsidRPr="00EE3633" w:rsidRDefault="005452E5" w:rsidP="005452E5">
      <w:pPr>
        <w:spacing w:after="120"/>
        <w:ind w:left="2268" w:right="1134" w:hanging="1134"/>
        <w:jc w:val="both"/>
      </w:pPr>
      <w:r w:rsidRPr="00EE3633">
        <w:tab/>
      </w:r>
      <w:r w:rsidRPr="00EE3633">
        <w:tab/>
        <w:t>Saloon (AA) with a hatch at the rear end of the vehicle.</w:t>
      </w:r>
    </w:p>
    <w:p w14:paraId="1DDCFA63" w14:textId="77777777" w:rsidR="005452E5" w:rsidRPr="005A3FA7" w:rsidRDefault="005452E5" w:rsidP="005452E5">
      <w:pPr>
        <w:spacing w:after="120"/>
        <w:ind w:left="2268" w:right="1134" w:hanging="1134"/>
        <w:jc w:val="both"/>
      </w:pPr>
      <w:r w:rsidRPr="00EE3633">
        <w:t>2.9.1.3.</w:t>
      </w:r>
      <w:r w:rsidRPr="00EE3633">
        <w:tab/>
      </w:r>
      <w:r w:rsidRPr="005A3FA7">
        <w:t>AC Station Wagon (Estate car)</w:t>
      </w:r>
    </w:p>
    <w:p w14:paraId="417E754B" w14:textId="77777777" w:rsidR="005452E5" w:rsidRPr="005A3FA7" w:rsidRDefault="005452E5" w:rsidP="005452E5">
      <w:pPr>
        <w:spacing w:after="120"/>
        <w:ind w:left="2268" w:right="1134" w:hanging="1134"/>
        <w:jc w:val="both"/>
      </w:pPr>
      <w:r w:rsidRPr="005A3FA7">
        <w:tab/>
      </w:r>
      <w:r w:rsidRPr="005A3FA7">
        <w:tab/>
        <w:t>Standard ISO 3833</w:t>
      </w:r>
      <w:bookmarkStart w:id="6" w:name="_Hlk30412957"/>
      <w:r w:rsidRPr="0016338A">
        <w:t>:1977</w:t>
      </w:r>
      <w:bookmarkEnd w:id="6"/>
      <w:r w:rsidRPr="0016338A">
        <w:t>,</w:t>
      </w:r>
      <w:r w:rsidRPr="005A3FA7">
        <w:t xml:space="preserve"> term No. 3.1.1.4.</w:t>
      </w:r>
    </w:p>
    <w:p w14:paraId="2B66831B" w14:textId="77777777" w:rsidR="005452E5" w:rsidRPr="005A3FA7" w:rsidRDefault="005452E5" w:rsidP="005452E5">
      <w:pPr>
        <w:spacing w:after="120"/>
        <w:ind w:left="2268" w:right="1134" w:hanging="1134"/>
        <w:jc w:val="both"/>
      </w:pPr>
      <w:r w:rsidRPr="005A3FA7">
        <w:t>2.9.1.4.</w:t>
      </w:r>
      <w:r w:rsidRPr="005A3FA7">
        <w:tab/>
      </w:r>
      <w:r w:rsidRPr="005A3FA7">
        <w:tab/>
        <w:t>AD Coupé</w:t>
      </w:r>
    </w:p>
    <w:p w14:paraId="16C079E1" w14:textId="77777777" w:rsidR="005452E5" w:rsidRPr="005A3FA7" w:rsidRDefault="005452E5" w:rsidP="005452E5">
      <w:pPr>
        <w:spacing w:after="120"/>
        <w:ind w:left="2268" w:right="1134" w:hanging="1134"/>
        <w:jc w:val="both"/>
      </w:pPr>
      <w:r w:rsidRPr="005A3FA7">
        <w:tab/>
      </w:r>
      <w:r w:rsidRPr="005A3FA7">
        <w:tab/>
        <w:t>Standard ISO 3833</w:t>
      </w:r>
      <w:r w:rsidRPr="0016338A">
        <w:t>:1977</w:t>
      </w:r>
      <w:r w:rsidRPr="005A3FA7">
        <w:t xml:space="preserve"> term No. 3.1.1.5.</w:t>
      </w:r>
    </w:p>
    <w:p w14:paraId="711062C2" w14:textId="77777777" w:rsidR="005452E5" w:rsidRPr="005A3FA7" w:rsidRDefault="005452E5" w:rsidP="005452E5">
      <w:pPr>
        <w:keepNext/>
        <w:keepLines/>
        <w:spacing w:after="120"/>
        <w:ind w:left="2268" w:right="1134" w:hanging="1134"/>
        <w:jc w:val="both"/>
      </w:pPr>
      <w:r w:rsidRPr="005A3FA7">
        <w:t>2.9.1.5.</w:t>
      </w:r>
      <w:r w:rsidRPr="005A3FA7">
        <w:tab/>
      </w:r>
      <w:r w:rsidRPr="005A3FA7">
        <w:tab/>
        <w:t>AE Convertible</w:t>
      </w:r>
    </w:p>
    <w:p w14:paraId="1CA9AB42" w14:textId="77777777" w:rsidR="005452E5" w:rsidRPr="005A3FA7" w:rsidRDefault="005452E5" w:rsidP="005452E5">
      <w:pPr>
        <w:spacing w:after="120"/>
        <w:ind w:left="2268" w:right="1134" w:hanging="1134"/>
        <w:jc w:val="both"/>
      </w:pPr>
      <w:r w:rsidRPr="005A3FA7">
        <w:tab/>
      </w:r>
      <w:r w:rsidRPr="005A3FA7">
        <w:tab/>
        <w:t>Standard ISO 3833</w:t>
      </w:r>
      <w:r w:rsidRPr="0016338A">
        <w:t>:1977</w:t>
      </w:r>
      <w:r w:rsidRPr="005A3FA7">
        <w:t xml:space="preserve"> term No. 3.1.1.6.</w:t>
      </w:r>
    </w:p>
    <w:p w14:paraId="341BC357" w14:textId="77777777" w:rsidR="005452E5" w:rsidRPr="00EE3633" w:rsidRDefault="005452E5" w:rsidP="005452E5">
      <w:pPr>
        <w:keepNext/>
        <w:keepLines/>
        <w:spacing w:after="120"/>
        <w:ind w:left="2268" w:right="1134" w:hanging="1134"/>
        <w:jc w:val="both"/>
      </w:pPr>
      <w:r w:rsidRPr="00EE3633">
        <w:t>2.9.1.6.</w:t>
      </w:r>
      <w:r w:rsidRPr="00EE3633">
        <w:tab/>
        <w:t>AF Multi-purpose vehicle</w:t>
      </w:r>
    </w:p>
    <w:p w14:paraId="2821BB92" w14:textId="77777777" w:rsidR="005452E5" w:rsidRPr="00EE3633" w:rsidRDefault="005452E5" w:rsidP="005452E5">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31259726" w14:textId="77777777" w:rsidR="005452E5" w:rsidRPr="00EE3633" w:rsidRDefault="005452E5" w:rsidP="005452E5">
      <w:pPr>
        <w:spacing w:after="120"/>
        <w:ind w:left="2835" w:right="1134" w:hanging="567"/>
        <w:jc w:val="both"/>
      </w:pPr>
      <w:r w:rsidRPr="00EE3633">
        <w:t>(a)</w:t>
      </w:r>
      <w:r w:rsidRPr="00EE3633">
        <w:tab/>
        <w:t>The number of seating positions, excluding the driver, is not more than six. A "</w:t>
      </w:r>
      <w:r w:rsidRPr="00EE3633">
        <w:rPr>
          <w:i/>
        </w:rPr>
        <w:t>seating position</w:t>
      </w:r>
      <w:r w:rsidRPr="00EE3633">
        <w:t xml:space="preserve">" shall be regarded as existing if the vehicle is </w:t>
      </w:r>
      <w:r w:rsidRPr="00EE3633">
        <w:lastRenderedPageBreak/>
        <w:t>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0A244EBF" w14:textId="77777777" w:rsidR="005452E5" w:rsidRPr="00EE3633" w:rsidRDefault="005452E5" w:rsidP="005452E5">
      <w:pPr>
        <w:keepNext/>
        <w:keepLines/>
        <w:spacing w:after="120"/>
        <w:ind w:left="2268" w:right="1134"/>
        <w:jc w:val="both"/>
      </w:pPr>
      <w:r w:rsidRPr="00EE3633">
        <w:t>(b)</w:t>
      </w:r>
      <w:r w:rsidRPr="00EE3633">
        <w:tab/>
        <w:t>P - (M + N x 68) &gt; N x 68</w:t>
      </w:r>
    </w:p>
    <w:p w14:paraId="2DEDA2DF" w14:textId="77777777" w:rsidR="005452E5" w:rsidRPr="00EE3633" w:rsidRDefault="005452E5" w:rsidP="005452E5">
      <w:pPr>
        <w:keepNext/>
        <w:keepLines/>
        <w:spacing w:after="120"/>
        <w:ind w:left="2835" w:right="1134" w:hanging="567"/>
        <w:jc w:val="both"/>
      </w:pPr>
      <w:r w:rsidRPr="00EE3633">
        <w:tab/>
        <w:t>Where:</w:t>
      </w:r>
    </w:p>
    <w:p w14:paraId="108E024E" w14:textId="77777777" w:rsidR="005452E5" w:rsidRPr="00EE3633" w:rsidRDefault="005452E5" w:rsidP="005452E5">
      <w:pPr>
        <w:spacing w:after="120"/>
        <w:ind w:left="2835" w:right="1134" w:hanging="567"/>
        <w:jc w:val="both"/>
      </w:pPr>
      <w:r w:rsidRPr="00EE3633">
        <w:tab/>
        <w:t>P  =</w:t>
      </w:r>
      <w:r w:rsidRPr="00EE3633">
        <w:tab/>
        <w:t>technically permissible maximum laden mass in kg</w:t>
      </w:r>
    </w:p>
    <w:p w14:paraId="32FB3424" w14:textId="77777777" w:rsidR="005452E5" w:rsidRPr="00EE3633" w:rsidRDefault="005452E5" w:rsidP="005452E5">
      <w:pPr>
        <w:spacing w:after="120"/>
        <w:ind w:left="2835" w:right="1134" w:hanging="567"/>
        <w:jc w:val="both"/>
      </w:pPr>
      <w:r w:rsidRPr="00EE3633">
        <w:tab/>
        <w:t>M =</w:t>
      </w:r>
      <w:r w:rsidRPr="00EE3633">
        <w:tab/>
        <w:t>mass in running order in kg</w:t>
      </w:r>
    </w:p>
    <w:p w14:paraId="6A0C1FB1" w14:textId="77777777" w:rsidR="005452E5" w:rsidRPr="00EE3633" w:rsidRDefault="005452E5" w:rsidP="005452E5">
      <w:pPr>
        <w:spacing w:after="120"/>
        <w:ind w:left="2835" w:right="1134" w:hanging="567"/>
        <w:jc w:val="both"/>
      </w:pPr>
      <w:r w:rsidRPr="00EE3633">
        <w:tab/>
        <w:t>N  =</w:t>
      </w:r>
      <w:r w:rsidRPr="00EE3633">
        <w:tab/>
        <w:t>number of seating positions excluding the driver.</w:t>
      </w:r>
    </w:p>
    <w:p w14:paraId="6E28C89A" w14:textId="77777777" w:rsidR="005452E5" w:rsidRPr="00EE3633" w:rsidRDefault="005452E5" w:rsidP="005452E5">
      <w:pPr>
        <w:keepNext/>
        <w:keepLines/>
        <w:spacing w:after="120"/>
        <w:ind w:left="2268" w:right="1134" w:hanging="1134"/>
        <w:jc w:val="both"/>
      </w:pPr>
      <w:r w:rsidRPr="00EE3633">
        <w:t>2.9.2.</w:t>
      </w:r>
      <w:r w:rsidRPr="00EE3633">
        <w:tab/>
        <w:t>Special purpose vehicles (M</w:t>
      </w:r>
      <w:r w:rsidRPr="00EE3633">
        <w:rPr>
          <w:vertAlign w:val="subscript"/>
        </w:rPr>
        <w:t>1</w:t>
      </w:r>
      <w:r w:rsidRPr="00EE3633">
        <w:t>)</w:t>
      </w:r>
    </w:p>
    <w:p w14:paraId="2DA4AD17" w14:textId="77777777" w:rsidR="005452E5" w:rsidRPr="00EE3633" w:rsidRDefault="005452E5" w:rsidP="005452E5">
      <w:pPr>
        <w:keepNext/>
        <w:keepLines/>
        <w:spacing w:after="120"/>
        <w:ind w:left="2268" w:right="1134" w:hanging="1134"/>
        <w:jc w:val="both"/>
      </w:pPr>
      <w:r w:rsidRPr="00EE3633">
        <w:t>2.9.2.1.</w:t>
      </w:r>
      <w:r w:rsidRPr="00EE3633">
        <w:tab/>
        <w:t>SA</w:t>
      </w:r>
      <w:r w:rsidRPr="00EE3633">
        <w:tab/>
        <w:t>Motor caravan: see paragraph 2.5.1.</w:t>
      </w:r>
    </w:p>
    <w:p w14:paraId="219109A0" w14:textId="77777777" w:rsidR="005452E5" w:rsidRPr="00EE3633" w:rsidRDefault="005452E5" w:rsidP="005452E5">
      <w:pPr>
        <w:spacing w:after="120"/>
        <w:ind w:left="2268" w:right="1134" w:hanging="1134"/>
        <w:jc w:val="both"/>
      </w:pPr>
      <w:r w:rsidRPr="00EE3633">
        <w:t>2.9.2.2.</w:t>
      </w:r>
      <w:r w:rsidRPr="00EE3633">
        <w:tab/>
        <w:t>SB</w:t>
      </w:r>
      <w:r w:rsidRPr="00EE3633">
        <w:tab/>
        <w:t>Armoured vehicle: see paragraph 2.5.2.</w:t>
      </w:r>
    </w:p>
    <w:p w14:paraId="542AF06D" w14:textId="77777777" w:rsidR="005452E5" w:rsidRPr="00EE3633" w:rsidRDefault="005452E5" w:rsidP="005452E5">
      <w:pPr>
        <w:spacing w:after="120"/>
        <w:ind w:left="2268" w:right="1134" w:hanging="1134"/>
        <w:jc w:val="both"/>
      </w:pPr>
      <w:r w:rsidRPr="00EE3633">
        <w:t>2.9.2.3.</w:t>
      </w:r>
      <w:r w:rsidRPr="00EE3633">
        <w:tab/>
        <w:t>SC</w:t>
      </w:r>
      <w:r w:rsidRPr="00EE3633">
        <w:tab/>
        <w:t>Ambulance: see paragraph 2.5.3.</w:t>
      </w:r>
    </w:p>
    <w:p w14:paraId="0E56735F" w14:textId="77777777" w:rsidR="005452E5" w:rsidRDefault="005452E5" w:rsidP="005452E5">
      <w:pPr>
        <w:spacing w:after="120"/>
        <w:ind w:left="2268" w:right="1134" w:hanging="1134"/>
        <w:jc w:val="both"/>
      </w:pPr>
      <w:r w:rsidRPr="00EE3633">
        <w:t>2.9.2.4.</w:t>
      </w:r>
      <w:r w:rsidRPr="00EE3633">
        <w:tab/>
        <w:t>SD</w:t>
      </w:r>
      <w:r w:rsidRPr="00EE3633">
        <w:tab/>
        <w:t>Hearse: see paragraph 2.5.4.</w:t>
      </w:r>
    </w:p>
    <w:p w14:paraId="2594BAF6" w14:textId="77777777" w:rsidR="005452E5" w:rsidRPr="00EE3633" w:rsidRDefault="005452E5" w:rsidP="005452E5">
      <w:pPr>
        <w:pStyle w:val="HChG"/>
        <w:ind w:left="2268"/>
      </w:pPr>
      <w:bookmarkStart w:id="7" w:name="_Toc441135356"/>
      <w:r w:rsidRPr="00EE3633">
        <w:t>3.</w:t>
      </w:r>
      <w:r w:rsidRPr="00EE3633">
        <w:tab/>
      </w:r>
      <w:r w:rsidRPr="00EE3633">
        <w:tab/>
        <w:t xml:space="preserve">Scope of UN </w:t>
      </w:r>
      <w:r w:rsidRPr="00300B7D">
        <w:t>Regulations</w:t>
      </w:r>
      <w:r w:rsidRPr="00EE3633">
        <w:t xml:space="preserve"> annexed to the 1958 Agreement</w:t>
      </w:r>
      <w:bookmarkEnd w:id="7"/>
    </w:p>
    <w:p w14:paraId="55D532BA" w14:textId="77777777" w:rsidR="005452E5" w:rsidRPr="00EE3633" w:rsidRDefault="005452E5" w:rsidP="005452E5">
      <w:pPr>
        <w:spacing w:after="120"/>
        <w:ind w:left="2268" w:right="1134"/>
        <w:jc w:val="both"/>
      </w:pPr>
      <w:r w:rsidRPr="00EE3633">
        <w:t>The scope of UN Regulations indicated below reflects the situation of the UN Regulations on 31 December 20</w:t>
      </w:r>
      <w:r>
        <w:t>21</w:t>
      </w:r>
      <w:r w:rsidRPr="00EE3633">
        <w:t>. The scopes are shown by categories of vehicles, but some of them may be limited to a specific subcategory/class or to a minimum/maximum weight within the category.</w:t>
      </w:r>
    </w:p>
    <w:p w14:paraId="6F07EEB9" w14:textId="77777777" w:rsidR="005452E5" w:rsidRPr="0092487E" w:rsidRDefault="005452E5" w:rsidP="005452E5">
      <w:pPr>
        <w:spacing w:after="120"/>
        <w:ind w:left="2268" w:right="1134"/>
        <w:jc w:val="both"/>
      </w:pPr>
      <w:r w:rsidRPr="00EE3633">
        <w:t>UN Regulations are continuously adapted to the technical progress and their scope may be modified.</w:t>
      </w:r>
    </w:p>
    <w:tbl>
      <w:tblPr>
        <w:tblW w:w="10005" w:type="dxa"/>
        <w:tblInd w:w="-10"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5452E5" w:rsidRPr="00300B7D" w14:paraId="64704302" w14:textId="77777777" w:rsidTr="00457CDE">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1E5E114A" w14:textId="77777777" w:rsidR="005452E5" w:rsidRPr="00300B7D"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19CA14E2" w14:textId="77777777" w:rsidR="005452E5" w:rsidRPr="00300B7D" w:rsidRDefault="005452E5" w:rsidP="00B6443D">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788FE323"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309A908"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4A6605C"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5DCB9C10"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672EE834"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0D8EFD4B"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4197D706"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7920E488"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7DEC300F"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8FCBCFD"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42EB1465"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F7A4267"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20524FD9"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10CDF6ED"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8869353"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DCEBDF4"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2F5A1B93"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2EE09977"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796C3382" w14:textId="77777777" w:rsidR="005452E5" w:rsidRPr="00300B7D" w:rsidRDefault="005452E5" w:rsidP="00B6443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4700F4CB" w14:textId="77777777" w:rsidR="005452E5" w:rsidRPr="00300B7D" w:rsidRDefault="005452E5" w:rsidP="00B6443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ABBDF40" w14:textId="77777777" w:rsidR="005452E5" w:rsidRPr="00300B7D" w:rsidRDefault="005452E5" w:rsidP="00B6443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5452E5" w:rsidRPr="003C66E2" w14:paraId="38F7316A" w14:textId="77777777" w:rsidTr="00457CDE">
        <w:trPr>
          <w:cantSplit/>
          <w:trHeight w:val="602"/>
        </w:trPr>
        <w:tc>
          <w:tcPr>
            <w:tcW w:w="644" w:type="dxa"/>
            <w:tcBorders>
              <w:top w:val="single" w:sz="12" w:space="0" w:color="auto"/>
              <w:left w:val="single" w:sz="8" w:space="0" w:color="auto"/>
              <w:bottom w:val="single" w:sz="4" w:space="0" w:color="auto"/>
              <w:right w:val="single" w:sz="8" w:space="0" w:color="auto"/>
            </w:tcBorders>
          </w:tcPr>
          <w:p w14:paraId="41C79CBC" w14:textId="77777777" w:rsidR="005452E5" w:rsidRPr="005B4AE7" w:rsidRDefault="005452E5" w:rsidP="00B6443D">
            <w:pPr>
              <w:tabs>
                <w:tab w:val="right" w:pos="850"/>
                <w:tab w:val="left" w:pos="1134"/>
                <w:tab w:val="left" w:pos="1559"/>
                <w:tab w:val="left" w:pos="1984"/>
                <w:tab w:val="left" w:leader="dot" w:pos="8929"/>
                <w:tab w:val="right" w:pos="9638"/>
              </w:tabs>
              <w:spacing w:before="60" w:after="120"/>
            </w:pPr>
            <w:r w:rsidRPr="005B4AE7">
              <w:t>0</w:t>
            </w:r>
          </w:p>
        </w:tc>
        <w:tc>
          <w:tcPr>
            <w:tcW w:w="3141" w:type="dxa"/>
            <w:tcBorders>
              <w:top w:val="single" w:sz="12" w:space="0" w:color="auto"/>
              <w:left w:val="single" w:sz="8" w:space="0" w:color="auto"/>
              <w:bottom w:val="single" w:sz="4" w:space="0" w:color="auto"/>
              <w:right w:val="single" w:sz="8" w:space="0" w:color="auto"/>
            </w:tcBorders>
          </w:tcPr>
          <w:p w14:paraId="21D4BF8D" w14:textId="77777777" w:rsidR="005452E5" w:rsidRPr="005B4AE7" w:rsidRDefault="005452E5" w:rsidP="00B6443D">
            <w:pPr>
              <w:tabs>
                <w:tab w:val="right" w:pos="850"/>
                <w:tab w:val="left" w:pos="1134"/>
                <w:tab w:val="left" w:pos="1559"/>
                <w:tab w:val="left" w:pos="1984"/>
                <w:tab w:val="left" w:leader="dot" w:pos="8929"/>
                <w:tab w:val="right" w:pos="9638"/>
              </w:tabs>
              <w:spacing w:after="60"/>
              <w:ind w:right="-108"/>
              <w:rPr>
                <w:spacing w:val="-2"/>
              </w:rPr>
            </w:pPr>
            <w:r w:rsidRPr="005B4AE7">
              <w:rPr>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79C5433C"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FB14BC9"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FB52294"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2FC6953"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8615BCE"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4A0BF90D"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485E5472" w14:textId="77777777" w:rsidR="005452E5" w:rsidRPr="005B4AE7"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65DA6264" w14:textId="77777777" w:rsidR="005452E5" w:rsidRPr="005B4AE7" w:rsidRDefault="005452E5" w:rsidP="00B6443D">
            <w:pPr>
              <w:tabs>
                <w:tab w:val="right" w:pos="850"/>
                <w:tab w:val="left" w:pos="1134"/>
                <w:tab w:val="left" w:pos="1559"/>
                <w:tab w:val="left" w:pos="1984"/>
                <w:tab w:val="left" w:leader="dot" w:pos="8929"/>
                <w:tab w:val="right" w:pos="9638"/>
              </w:tabs>
            </w:pPr>
            <w:r w:rsidRPr="005B4AE7">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05FD9363"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C0BF682"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1FCC640"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794E43D0"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A8C761A"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099BA0E2"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277C4FC"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7CCCAF1"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6925FC2"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78707801"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0DB8B919" w14:textId="77777777" w:rsidR="005452E5" w:rsidRPr="005A3FA7" w:rsidRDefault="005452E5" w:rsidP="00B6443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02A1BBF1" w14:textId="77777777" w:rsidR="005452E5" w:rsidRPr="005A3FA7" w:rsidRDefault="005452E5" w:rsidP="00B6443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11B3C773" w14:textId="77777777" w:rsidR="005452E5" w:rsidRPr="005A3FA7" w:rsidRDefault="005452E5" w:rsidP="00B6443D">
            <w:pPr>
              <w:tabs>
                <w:tab w:val="right" w:pos="850"/>
                <w:tab w:val="left" w:pos="1134"/>
                <w:tab w:val="left" w:pos="1559"/>
                <w:tab w:val="left" w:pos="1984"/>
                <w:tab w:val="left" w:leader="dot" w:pos="8929"/>
                <w:tab w:val="right" w:pos="9638"/>
              </w:tabs>
              <w:rPr>
                <w:b/>
                <w:bCs/>
              </w:rPr>
            </w:pPr>
          </w:p>
        </w:tc>
      </w:tr>
      <w:tr w:rsidR="005452E5" w:rsidRPr="00EE3633" w14:paraId="2E0CDA79" w14:textId="77777777" w:rsidTr="00457CDE">
        <w:trPr>
          <w:cantSplit/>
          <w:trHeight w:val="602"/>
        </w:trPr>
        <w:tc>
          <w:tcPr>
            <w:tcW w:w="644" w:type="dxa"/>
            <w:tcBorders>
              <w:top w:val="single" w:sz="12" w:space="0" w:color="auto"/>
              <w:left w:val="single" w:sz="8" w:space="0" w:color="auto"/>
              <w:bottom w:val="single" w:sz="4" w:space="0" w:color="auto"/>
              <w:right w:val="single" w:sz="8" w:space="0" w:color="auto"/>
            </w:tcBorders>
          </w:tcPr>
          <w:p w14:paraId="7E2F878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p w14:paraId="006FF01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p w14:paraId="615B2B8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p w14:paraId="01A1AD3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p w14:paraId="327EEDC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and</w:t>
            </w:r>
          </w:p>
          <w:p w14:paraId="4A739F44" w14:textId="77777777" w:rsidR="005452E5" w:rsidRPr="00EE3633" w:rsidRDefault="005452E5" w:rsidP="00B6443D">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50B1C1BE" w14:textId="77777777" w:rsidR="005452E5" w:rsidRPr="00EE3633" w:rsidRDefault="005452E5" w:rsidP="00B6443D">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4E626380" w14:textId="77777777" w:rsidR="005452E5" w:rsidRPr="00EE3633" w:rsidRDefault="005452E5" w:rsidP="00B6443D">
            <w:pPr>
              <w:tabs>
                <w:tab w:val="left" w:pos="432"/>
              </w:tabs>
              <w:spacing w:after="60"/>
              <w:ind w:right="38"/>
            </w:pPr>
          </w:p>
          <w:p w14:paraId="2F8FF84C" w14:textId="77777777" w:rsidR="005452E5" w:rsidRPr="00EE3633" w:rsidRDefault="005452E5" w:rsidP="00B6443D">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41354A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47561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628BD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3F0B1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3C4AB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AEE193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3B4A79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332E612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551957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5DFEBF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A6B64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74EC147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1FDAA72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24A34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3D067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D0CB5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2BAE3A7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5606EB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2889DF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2E215A6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509638C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F6C3A8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E2625E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3</w:t>
            </w:r>
          </w:p>
        </w:tc>
        <w:tc>
          <w:tcPr>
            <w:tcW w:w="3141" w:type="dxa"/>
            <w:tcBorders>
              <w:top w:val="single" w:sz="4" w:space="0" w:color="auto"/>
              <w:left w:val="single" w:sz="8" w:space="0" w:color="auto"/>
              <w:bottom w:val="single" w:sz="4" w:space="0" w:color="auto"/>
              <w:right w:val="single" w:sz="8" w:space="0" w:color="auto"/>
            </w:tcBorders>
          </w:tcPr>
          <w:p w14:paraId="5889EA5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DF0AF8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8A9B4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7470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0CB9B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3C70F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3C5F63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C8370F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90F35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535D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803B8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784E2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B43A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3F1F7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A6916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25550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C500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D7E06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C7EB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E225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9904C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58381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DA47BA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60EDA4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14:paraId="12D8082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4BE2C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C093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E504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ED9A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43661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B035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0EE0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9AB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B81C3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2009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B6BA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E6C3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8A65C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7051E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03AC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FE1F5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623B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94800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00DCB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1F631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286B2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12C45C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A29B65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3D456300"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29F3DB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4067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BD3AD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86B5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E24B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015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C4F3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399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F3AC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26C6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D71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2AB6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A075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830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1EB7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7D02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C9F4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C0748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43FB2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07986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6F9EC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41553E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A7E210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33C546A2"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323386D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C81B8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D5D4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3F67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7CAE7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3DA5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AF733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7F822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B0E5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4F866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E4DCA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F324A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D1F6E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F9ECD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FF9D6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45E26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0AE0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C4DE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26A82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20DFAB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5940B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97328A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41669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0509913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340" w:type="dxa"/>
            <w:tcBorders>
              <w:top w:val="single" w:sz="4" w:space="0" w:color="auto"/>
              <w:left w:val="single" w:sz="8" w:space="0" w:color="auto"/>
              <w:bottom w:val="single" w:sz="4" w:space="0" w:color="auto"/>
              <w:right w:val="dotted" w:sz="4" w:space="0" w:color="auto"/>
            </w:tcBorders>
          </w:tcPr>
          <w:p w14:paraId="5B15979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6572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CD9AE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5FC6E1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018052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8993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CE253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A0415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F6D1D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DDD4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2ACB2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BFD56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69D8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90A28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B84B7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3505E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1372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1EB0A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6B174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691C9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7ABB6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97C208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1EB027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14:paraId="0FCA050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543035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F21F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171A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5736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DD8A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19DC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38958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CDACA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6503C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4F520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0A6A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A0AA1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90DF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88A0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3FA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4D1D1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62D1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0DFD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BCDAC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210A6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83D7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C1C5E4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9F9C55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3E13BD8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340" w:type="dxa"/>
            <w:tcBorders>
              <w:top w:val="single" w:sz="4" w:space="0" w:color="auto"/>
              <w:left w:val="single" w:sz="8" w:space="0" w:color="auto"/>
              <w:bottom w:val="single" w:sz="4" w:space="0" w:color="auto"/>
              <w:right w:val="dotted" w:sz="4" w:space="0" w:color="auto"/>
            </w:tcBorders>
          </w:tcPr>
          <w:p w14:paraId="165B66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2754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D9D2D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7BAA0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3783E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CCCE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150F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FF07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42B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A393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625E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B642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CD75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2905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415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67831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1DB3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81B6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320D4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5334C1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FB8B5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453C9B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5A422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3CA9BDD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340" w:type="dxa"/>
            <w:tcBorders>
              <w:top w:val="single" w:sz="4" w:space="0" w:color="auto"/>
              <w:left w:val="single" w:sz="8" w:space="0" w:color="auto"/>
              <w:bottom w:val="single" w:sz="4" w:space="0" w:color="auto"/>
              <w:right w:val="dotted" w:sz="4" w:space="0" w:color="auto"/>
            </w:tcBorders>
          </w:tcPr>
          <w:p w14:paraId="56E5E1B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10EAD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0D3CC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E070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35E9E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5AE8F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0A8C98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4788B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55DF4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63831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A9744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DDCC7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F9A57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4D5B2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AE1B3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55F99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55316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553F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81EBB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3DBBE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E6BA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525688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6F581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11</w:t>
            </w:r>
          </w:p>
        </w:tc>
        <w:tc>
          <w:tcPr>
            <w:tcW w:w="3141" w:type="dxa"/>
            <w:tcBorders>
              <w:top w:val="single" w:sz="4" w:space="0" w:color="auto"/>
              <w:left w:val="single" w:sz="8" w:space="0" w:color="auto"/>
              <w:bottom w:val="single" w:sz="4" w:space="0" w:color="auto"/>
              <w:right w:val="single" w:sz="8" w:space="0" w:color="auto"/>
            </w:tcBorders>
          </w:tcPr>
          <w:p w14:paraId="13932A92"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0FD4F0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0A8B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977B3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5F617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2B2D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B70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B7D0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BE67B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9CF6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990B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60A39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6FB7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DCFB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A3D0B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89C8E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EC2A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27EE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E2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D9E29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D73B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16EA3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C599E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727BD4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14:paraId="0A94926D"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00C226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4550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7DB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2402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3F83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D53A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3AE3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49226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B9737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8EFF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E26F5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D584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5B8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BEAA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92FA0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8FBB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071A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9D95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D8D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37EF58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9D79E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D776BC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51064F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40FDF2D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340" w:type="dxa"/>
            <w:tcBorders>
              <w:top w:val="single" w:sz="4" w:space="0" w:color="auto"/>
              <w:left w:val="single" w:sz="8" w:space="0" w:color="auto"/>
              <w:bottom w:val="single" w:sz="4" w:space="0" w:color="auto"/>
              <w:right w:val="dotted" w:sz="4" w:space="0" w:color="auto"/>
            </w:tcBorders>
          </w:tcPr>
          <w:p w14:paraId="695A8B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B80C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B209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2C5D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A507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EE3E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D8CB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08365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9FF3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620B1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50979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58AF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42497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09BC7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8EFCD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868A0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6980F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8632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5E0B6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E7D71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3460E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DDBB8E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96F22B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0793836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340" w:type="dxa"/>
            <w:tcBorders>
              <w:top w:val="single" w:sz="4" w:space="0" w:color="auto"/>
              <w:left w:val="single" w:sz="8" w:space="0" w:color="auto"/>
              <w:bottom w:val="single" w:sz="4" w:space="0" w:color="auto"/>
              <w:right w:val="dotted" w:sz="4" w:space="0" w:color="auto"/>
            </w:tcBorders>
          </w:tcPr>
          <w:p w14:paraId="4124AD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1C4D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47E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673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4EB7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D094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E2E5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974A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FFFD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A1AE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0D8B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A794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F76FE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8D90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F2D0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39628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8508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AE24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BAAEC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D0845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724C0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395FFB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1525D2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5FCB663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with regard to safety-belt anchorages, ISOFIX anchorages systems, ISOFIX top tether anchorages and </w:t>
            </w:r>
            <w:proofErr w:type="spellStart"/>
            <w:r w:rsidRPr="00EE3633">
              <w:t>i</w:t>
            </w:r>
            <w:proofErr w:type="spellEnd"/>
            <w:r w:rsidRPr="00EE3633">
              <w:t>-Size seating positions</w:t>
            </w:r>
          </w:p>
        </w:tc>
        <w:tc>
          <w:tcPr>
            <w:tcW w:w="340" w:type="dxa"/>
            <w:tcBorders>
              <w:top w:val="single" w:sz="4" w:space="0" w:color="auto"/>
              <w:left w:val="single" w:sz="8" w:space="0" w:color="auto"/>
              <w:bottom w:val="single" w:sz="4" w:space="0" w:color="auto"/>
              <w:right w:val="dotted" w:sz="4" w:space="0" w:color="auto"/>
            </w:tcBorders>
          </w:tcPr>
          <w:p w14:paraId="191D6B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3A3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BDE5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1ED44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C1DD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59F0E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7AA8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A3E78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F5107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864FF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B6BE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BFB30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44A62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71B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D42F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1E6C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3275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E007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8169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5D860F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0D056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5C59F8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C7EDBA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29BD71E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63C79BD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230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F469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80E1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7BC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BE1D8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8088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F23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C686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05C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9867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C2B1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2CF7B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72DD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17A5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31D8C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5735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BF45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D3DBF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A9956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D4622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8124A9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985A41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14:paraId="06F5842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13DB14E0" w14:textId="77777777" w:rsidR="005452E5" w:rsidRPr="00EE3633" w:rsidRDefault="005452E5" w:rsidP="00B6443D">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56BC86E7" w14:textId="77777777" w:rsidR="005452E5" w:rsidRPr="00EE3633" w:rsidRDefault="005452E5" w:rsidP="00B6443D">
            <w:pPr>
              <w:tabs>
                <w:tab w:val="left" w:pos="432"/>
              </w:tabs>
              <w:spacing w:after="120"/>
              <w:ind w:right="38"/>
              <w:jc w:val="both"/>
            </w:pPr>
            <w:r w:rsidRPr="00EE3633">
              <w:t>II.</w:t>
            </w:r>
            <w:r w:rsidRPr="00EE3633">
              <w:tab/>
              <w:t xml:space="preserve">Vehicles equipped with safety-belts, safety-belt reminder, restraint systems, child restraint systems, ISOFIX child restraint systems and </w:t>
            </w:r>
            <w:proofErr w:type="spellStart"/>
            <w:r w:rsidRPr="00EE3633">
              <w:t>i</w:t>
            </w:r>
            <w:proofErr w:type="spellEnd"/>
            <w:r w:rsidRPr="00EE3633">
              <w:t>-Size child restraint systems</w:t>
            </w:r>
          </w:p>
        </w:tc>
        <w:tc>
          <w:tcPr>
            <w:tcW w:w="340" w:type="dxa"/>
            <w:tcBorders>
              <w:top w:val="single" w:sz="4" w:space="0" w:color="auto"/>
              <w:left w:val="single" w:sz="8" w:space="0" w:color="auto"/>
              <w:bottom w:val="single" w:sz="4" w:space="0" w:color="auto"/>
              <w:right w:val="dotted" w:sz="4" w:space="0" w:color="auto"/>
            </w:tcBorders>
          </w:tcPr>
          <w:p w14:paraId="199028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6430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B412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39DF1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2FF34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940D0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C4596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A7ED0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BE9E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9E3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DCB9B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CA9D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9BB42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A43E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C070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D6790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EDC11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51D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1FF73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15B1D5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818D2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3C0D3A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0C39EA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4BAB324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01B5C3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2998D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A1A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2DCA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ADA6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EAD7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E0FF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AFF83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D2CA8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B131E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D44AF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4D2D6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D418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AE24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B052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64A5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3615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F3102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BF0B0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16A5C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E2401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0F728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844A5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18</w:t>
            </w:r>
          </w:p>
        </w:tc>
        <w:tc>
          <w:tcPr>
            <w:tcW w:w="3141" w:type="dxa"/>
            <w:tcBorders>
              <w:top w:val="single" w:sz="4" w:space="0" w:color="auto"/>
              <w:left w:val="single" w:sz="8" w:space="0" w:color="auto"/>
              <w:bottom w:val="single" w:sz="4" w:space="0" w:color="auto"/>
              <w:right w:val="single" w:sz="8" w:space="0" w:color="auto"/>
            </w:tcBorders>
          </w:tcPr>
          <w:p w14:paraId="0925C16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087A65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7CB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9DC0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79C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4365E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A937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CF32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C3EB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23904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637BF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9884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28E2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81AB6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98AA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BF26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21EA5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941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D35E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E66E9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2DB9D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3EB01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C3EE1C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4C904B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14:paraId="3EC6DA1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6DA976A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38C2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99C54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30FD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98BE52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E26C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56E2C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46691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39B8B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705B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68F85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0B2E5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FE980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1C04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ED99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3225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D8DCB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980E3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65C3C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1539F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5D457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5243B2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68CA1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61DA7A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AB6711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1D3F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1F70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3C72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FE34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2E5D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D001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C5D3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FA5C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967ED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8C812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44865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2C67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E5B8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E4D25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6D9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B4F7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75843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5ED09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74B55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5E13A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478D0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9FEB5A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4B8C1AD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340" w:type="dxa"/>
            <w:tcBorders>
              <w:top w:val="single" w:sz="4" w:space="0" w:color="auto"/>
              <w:left w:val="single" w:sz="8" w:space="0" w:color="auto"/>
              <w:bottom w:val="single" w:sz="4" w:space="0" w:color="auto"/>
              <w:right w:val="dotted" w:sz="4" w:space="0" w:color="auto"/>
            </w:tcBorders>
          </w:tcPr>
          <w:p w14:paraId="58ED98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0102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DA2B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C0823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5114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7A67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EAF98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72B20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2409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87FA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9AE4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4A10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599D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0C62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AFF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FAC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46611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0839B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B643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60956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50812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2DC8D8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D3473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1960BD0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340" w:type="dxa"/>
            <w:tcBorders>
              <w:top w:val="single" w:sz="4" w:space="0" w:color="auto"/>
              <w:left w:val="single" w:sz="8" w:space="0" w:color="auto"/>
              <w:bottom w:val="single" w:sz="4" w:space="0" w:color="auto"/>
              <w:right w:val="dotted" w:sz="4" w:space="0" w:color="auto"/>
            </w:tcBorders>
          </w:tcPr>
          <w:p w14:paraId="2F3FEB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352F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6708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B0CC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A838F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9E90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1B96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718D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58AD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091A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580D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0E1F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C8A9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0963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46D6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90EF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3466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18A0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27EA3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651B72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ECCF6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8A8A0D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22DE5B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45D31C8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4EFA99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D7D7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666F4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C8BF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61CC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EECD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5704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5F269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57BEE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374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C5DB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3392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7C267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DB58D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EC659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01E7E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29B26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ACEE9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499E9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553C1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EE9A7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D2F745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2F619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14:paraId="3CC0105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w:t>
            </w:r>
          </w:p>
          <w:p w14:paraId="2F3F8058" w14:textId="77777777" w:rsidR="005452E5" w:rsidRPr="00EE3633" w:rsidRDefault="005452E5" w:rsidP="00B6443D">
            <w:pPr>
              <w:tabs>
                <w:tab w:val="left" w:pos="432"/>
              </w:tabs>
              <w:spacing w:after="120"/>
              <w:ind w:right="38"/>
            </w:pPr>
            <w:r w:rsidRPr="00EE3633">
              <w:t>I.</w:t>
            </w:r>
            <w:r w:rsidRPr="00EE3633">
              <w:tab/>
              <w:t>The approval of compression ignition (C.I.) engines with regard to the emission of visible pollutants</w:t>
            </w:r>
          </w:p>
          <w:p w14:paraId="322B864A" w14:textId="77777777" w:rsidR="005452E5" w:rsidRPr="00EE3633" w:rsidRDefault="005452E5" w:rsidP="00B6443D">
            <w:pPr>
              <w:tabs>
                <w:tab w:val="left" w:pos="432"/>
              </w:tabs>
              <w:spacing w:after="120"/>
              <w:ind w:right="38"/>
            </w:pPr>
            <w:r w:rsidRPr="00EE3633">
              <w:t>II.</w:t>
            </w:r>
            <w:r w:rsidRPr="00EE3633">
              <w:tab/>
              <w:t>The approval of motor vehicles with regard to the installation of C.I. engines of an approved type</w:t>
            </w:r>
          </w:p>
          <w:p w14:paraId="4ACB81F3" w14:textId="77777777" w:rsidR="005452E5" w:rsidRPr="00EE3633" w:rsidRDefault="005452E5" w:rsidP="00B6443D">
            <w:pPr>
              <w:tabs>
                <w:tab w:val="left" w:pos="432"/>
              </w:tabs>
              <w:spacing w:after="120"/>
              <w:ind w:right="38"/>
            </w:pPr>
            <w:r w:rsidRPr="00EE3633">
              <w:t>III.</w:t>
            </w:r>
            <w:r w:rsidRPr="00EE3633">
              <w:tab/>
              <w:t>The approval of motor vehicles equipped with C.I. engines with regard to the emission of visible pollutants by the engine</w:t>
            </w:r>
          </w:p>
          <w:p w14:paraId="7C452289" w14:textId="77777777" w:rsidR="005452E5" w:rsidRPr="00EE3633" w:rsidRDefault="005452E5" w:rsidP="00B6443D">
            <w:pPr>
              <w:tabs>
                <w:tab w:val="left" w:pos="432"/>
              </w:tabs>
              <w:spacing w:after="120"/>
              <w:ind w:right="38"/>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034AEB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2A8F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7CD24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40DE72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6A45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F424C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034BDC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60D4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BBA97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10AA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E1988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A47AC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07366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BEEE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DFD37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C00A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6144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079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72D9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EBCD7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569F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788B5B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08DE87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25</w:t>
            </w:r>
          </w:p>
        </w:tc>
        <w:tc>
          <w:tcPr>
            <w:tcW w:w="3141" w:type="dxa"/>
            <w:tcBorders>
              <w:top w:val="single" w:sz="4" w:space="0" w:color="auto"/>
              <w:left w:val="single" w:sz="8" w:space="0" w:color="auto"/>
              <w:bottom w:val="single" w:sz="4" w:space="0" w:color="auto"/>
              <w:right w:val="single" w:sz="8" w:space="0" w:color="auto"/>
            </w:tcBorders>
          </w:tcPr>
          <w:p w14:paraId="1F1C216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340" w:type="dxa"/>
            <w:tcBorders>
              <w:top w:val="single" w:sz="4" w:space="0" w:color="auto"/>
              <w:left w:val="single" w:sz="8" w:space="0" w:color="auto"/>
              <w:bottom w:val="single" w:sz="4" w:space="0" w:color="auto"/>
              <w:right w:val="dotted" w:sz="4" w:space="0" w:color="auto"/>
            </w:tcBorders>
          </w:tcPr>
          <w:p w14:paraId="153A56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7883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0221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CC95F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A172A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B94A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05F0CA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74D22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B030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3E162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E54A4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5FA4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7E56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982D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036C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78CF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BA2D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7D4F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55077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0B235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57774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E08A73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B0FBA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14:paraId="4AB360B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340" w:type="dxa"/>
            <w:tcBorders>
              <w:top w:val="single" w:sz="4" w:space="0" w:color="auto"/>
              <w:left w:val="single" w:sz="8" w:space="0" w:color="auto"/>
              <w:bottom w:val="single" w:sz="4" w:space="0" w:color="auto"/>
              <w:right w:val="dotted" w:sz="4" w:space="0" w:color="auto"/>
            </w:tcBorders>
          </w:tcPr>
          <w:p w14:paraId="5E92B3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0515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13B4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139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E416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50D35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C9C9B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4C420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8DEA8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69EF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21EB0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378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817F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05F01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8E6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1604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A6C0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3DE8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1548D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799095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8649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08D6D6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D049E9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4544A8A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7606BF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DCFC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CC57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44F5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9C7D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8E0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0D6F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6BED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914B0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F8C6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D5C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31BD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517A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456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2FEB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777A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A1D5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7B6CF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14A1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53BA3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B4E0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3FFD7B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CAA38B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094DD45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340" w:type="dxa"/>
            <w:tcBorders>
              <w:top w:val="single" w:sz="4" w:space="0" w:color="auto"/>
              <w:left w:val="single" w:sz="8" w:space="0" w:color="auto"/>
              <w:bottom w:val="single" w:sz="4" w:space="0" w:color="auto"/>
              <w:right w:val="dotted" w:sz="4" w:space="0" w:color="auto"/>
            </w:tcBorders>
          </w:tcPr>
          <w:p w14:paraId="09D6DE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143C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4FC08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9A72D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34232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357D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E295F7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F770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C6F10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18B7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544BD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EE946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BF313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F0A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1D6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2AEA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6DD4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B1A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936E2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F49E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75B07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D903DD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903657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4257715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2FA440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416D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0D05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A9A5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4971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9D9D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BF87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CC78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24EA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6E6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03079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48035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B4799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A897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9E6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9A6A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E3BD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E7FC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D1BA1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DDF08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607C5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B10B27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A1990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6F79852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23F605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3FF1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1053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63EB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4B7C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E3F00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7CBB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38A1F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AAF4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775AE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E6C29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C39B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2713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2DAD7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4FD6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A61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26D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1A91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4C173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246D2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7C63E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93DA87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A9B3F2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14:paraId="60D245F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halogen sealed-beam headlamps (HSB) emitting </w:t>
            </w:r>
            <w:proofErr w:type="gramStart"/>
            <w:r w:rsidRPr="00EE3633">
              <w:t>an</w:t>
            </w:r>
            <w:proofErr w:type="gramEnd"/>
            <w:r w:rsidRPr="00EE3633">
              <w:t xml:space="preserve">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7DD2A7D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DA2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DB2E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A1F4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3879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93F2E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1DA11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DBABC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5A1D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26DB0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AD50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F6C1E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798E9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0F2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4DA8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3902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2BD2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43B64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B4A28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CBDB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B5670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043C6B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D75D1C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4BFD774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55D5397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0AEB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0C2D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3EBE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258F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C36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9853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D5567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62FA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35E5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BDD8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CA1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81DE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0D4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7287A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C9ED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B1C1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69744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9E465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5FE731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3201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7A9E1F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2A12C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001FF32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64C0E1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0D8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A68B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4339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F413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899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4E49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652C5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6355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D51E4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F70B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7068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61764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046E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006D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813E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4A2C7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99EC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18F82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F47AB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15494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5160DC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B4FB10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34</w:t>
            </w:r>
          </w:p>
        </w:tc>
        <w:tc>
          <w:tcPr>
            <w:tcW w:w="3141" w:type="dxa"/>
            <w:tcBorders>
              <w:top w:val="single" w:sz="4" w:space="0" w:color="auto"/>
              <w:left w:val="single" w:sz="8" w:space="0" w:color="auto"/>
              <w:bottom w:val="single" w:sz="4" w:space="0" w:color="auto"/>
              <w:right w:val="single" w:sz="8" w:space="0" w:color="auto"/>
            </w:tcBorders>
          </w:tcPr>
          <w:p w14:paraId="0B46442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340" w:type="dxa"/>
            <w:tcBorders>
              <w:top w:val="single" w:sz="4" w:space="0" w:color="auto"/>
              <w:left w:val="single" w:sz="8" w:space="0" w:color="auto"/>
              <w:bottom w:val="single" w:sz="4" w:space="0" w:color="auto"/>
              <w:right w:val="dotted" w:sz="4" w:space="0" w:color="auto"/>
            </w:tcBorders>
          </w:tcPr>
          <w:p w14:paraId="21B0C5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8A81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A775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43768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25FE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5BF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ABA6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934F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E2F04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28C54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2648A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BE308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582F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2F66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24AC4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F31E1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5B4C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8492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EE732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C4D33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7F7B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BE732C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1C73C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709247E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36DD1B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A61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0426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37F9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906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31B05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45DB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0899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FFD6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E65E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BBAB8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AF21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B60F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80E3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9929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DA8E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85D7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15ED7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434B7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B2E34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C60CD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0D73A2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F92D4D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14:paraId="0EFBA422"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66D45B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521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E4D5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D8AD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91DF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8EC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F354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F062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F78F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5AE3E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E5E1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05B1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6D7C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4F1B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D2D9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F2C8A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07A0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A925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03816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88B27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2B1A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45FD71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DDB64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33A623F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07BED6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2C85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0755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70A41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534F2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0FAA4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90491A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58DE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320B6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ECF7A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E60EE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654B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7D9F9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5F4D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29261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A6E04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6C5C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F4AB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B281B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26E92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C36D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8CA151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BCBDED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27314C4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294910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0BA3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8834C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5E97E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572C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41D0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1F0660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85FB5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7532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0DDB4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A12F8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A8D22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936EB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0B848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E8EAC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8432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7F3C6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3D5F2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77973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F0AFC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9387B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641E82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B98E05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22E3252D"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7F15F25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FE8F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D60AF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703B9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A9F13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9850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54BB61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94659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A53A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738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BBD6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1F020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9D6A9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0EBE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A0D6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4AFB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FAF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E8E95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4DAB0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EA6998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5DEC6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BF436A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97412B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14:paraId="64FF85B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39B9D2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810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2FD8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821FF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1C5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CF363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5EE8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1C2C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E577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2D4E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32A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1AF63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64437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7D21D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922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F310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CAA5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2F9F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FEC1F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63B96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CBB53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259EB9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E0A00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1E68B2D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340" w:type="dxa"/>
            <w:tcBorders>
              <w:top w:val="single" w:sz="4" w:space="0" w:color="auto"/>
              <w:left w:val="single" w:sz="8" w:space="0" w:color="auto"/>
              <w:bottom w:val="single" w:sz="4" w:space="0" w:color="auto"/>
              <w:right w:val="dotted" w:sz="4" w:space="0" w:color="auto"/>
            </w:tcBorders>
          </w:tcPr>
          <w:p w14:paraId="31A2C5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21A2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311E4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63962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83785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D2B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65E66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45DA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E250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74B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1B9D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84213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A42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E718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9858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752B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1C72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64DE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C33C8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F6D94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FA033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6926F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B093F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72951D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57352F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78642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A716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10F0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BEA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C435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526A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D6F68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BCBF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1DF4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413B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A06A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28B5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736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643F4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DB69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7762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0B82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8FB2D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CD2FA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A93CE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1530DB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ABBB06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5D6B0EF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6F2B339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66F15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46379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CFFF5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8371C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B038C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57F1C8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7773D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A4BDE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1702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29EB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0F3F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ACC1E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8372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87AFE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73EC4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3B9AC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ADDF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6E5EB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3527C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4453E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136224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A41449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44</w:t>
            </w:r>
          </w:p>
        </w:tc>
        <w:tc>
          <w:tcPr>
            <w:tcW w:w="3141" w:type="dxa"/>
            <w:tcBorders>
              <w:top w:val="single" w:sz="4" w:space="0" w:color="auto"/>
              <w:left w:val="single" w:sz="8" w:space="0" w:color="auto"/>
              <w:bottom w:val="single" w:sz="4" w:space="0" w:color="auto"/>
              <w:right w:val="single" w:sz="8" w:space="0" w:color="auto"/>
            </w:tcBorders>
          </w:tcPr>
          <w:p w14:paraId="54F180D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4FE7A6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EEF8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CB93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DF18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B9594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A1E0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53E43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B924C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C53A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6A56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8616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1C82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B540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6816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2387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1BE1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A455D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7EC0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7DD0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D806F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8F803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B704CA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4CD0FE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39E6CC4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340" w:type="dxa"/>
            <w:tcBorders>
              <w:top w:val="single" w:sz="4" w:space="0" w:color="auto"/>
              <w:left w:val="single" w:sz="8" w:space="0" w:color="auto"/>
              <w:bottom w:val="single" w:sz="4" w:space="0" w:color="auto"/>
              <w:right w:val="dotted" w:sz="4" w:space="0" w:color="auto"/>
            </w:tcBorders>
          </w:tcPr>
          <w:p w14:paraId="6638B4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73C5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60AA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6EC9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319B4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1F06B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F50F07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25231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BF6BB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932C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189A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0E1A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3DD44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597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8C90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DE3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882E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6F4AF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9BBAD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5BFDD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26B16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87D839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E3A72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14:paraId="334D1010"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2E6E13C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F9643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86E1F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83D0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698C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39767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882880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AA25E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7BE3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D0F5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D35A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4A43F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1D24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16EB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64F2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ABB2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F7C9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EDA7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439A4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282A61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2B2D8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295015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22DBD2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2FBF3D4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569F26D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2A1C04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592F4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814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925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12BB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A3EA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7801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F0AE0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515D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79BD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538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75498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224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A20E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13F3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8010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1056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D3F6F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B5787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DAF27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928E57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962653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1ED0CDD0"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B7463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0E960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9EB0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E372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998E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09BF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FD98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C621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0A529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0F446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FB2D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3D3F1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A9794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9E1CD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C5369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CC8B4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07509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ABCD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F8AD0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13B2F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5DFD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ABA8CB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0F6EB9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14:paraId="6BB86A3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1CCF13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6667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061E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BDA5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BF2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E293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A3DC9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9FAC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F6DE4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B9AA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BF615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07164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EEBE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953A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AAD71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0AEB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F736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58E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5B457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1848AC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CD802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115570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1B64BC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6986340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5C872B3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90BC2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90388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D6857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6CBE77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7AF4E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313133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D627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C8CF0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BC24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2C9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C75F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AA9C5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3D6F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E4D7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3248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1B36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0E0B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D565F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DB677E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275F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108FA5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B8ABF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59A914D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340" w:type="dxa"/>
            <w:tcBorders>
              <w:top w:val="single" w:sz="4" w:space="0" w:color="auto"/>
              <w:left w:val="single" w:sz="8" w:space="0" w:color="auto"/>
              <w:bottom w:val="single" w:sz="4" w:space="0" w:color="auto"/>
              <w:right w:val="dotted" w:sz="4" w:space="0" w:color="auto"/>
            </w:tcBorders>
          </w:tcPr>
          <w:p w14:paraId="46906EB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F445B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2237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B027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EBA2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C7B4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6EB0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6B5F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3DDD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6DD87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16241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2B4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7EF86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0B86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40CB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D0E4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D772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5CEA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AE9ED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10257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797EF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D7174C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07893F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52</w:t>
            </w:r>
          </w:p>
        </w:tc>
        <w:tc>
          <w:tcPr>
            <w:tcW w:w="3141" w:type="dxa"/>
            <w:tcBorders>
              <w:top w:val="single" w:sz="4" w:space="0" w:color="auto"/>
              <w:left w:val="single" w:sz="8" w:space="0" w:color="auto"/>
              <w:bottom w:val="single" w:sz="4" w:space="0" w:color="auto"/>
              <w:right w:val="single" w:sz="8" w:space="0" w:color="auto"/>
            </w:tcBorders>
          </w:tcPr>
          <w:p w14:paraId="4CD0C1E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7FAB48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FFCC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4940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4BB4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4E45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C29D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21D88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1341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C993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212A4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60A1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2D951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BD60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3E5D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A5C6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E5C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C071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CA2A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CEF90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3455E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D0B9B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DBDE40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49AB5B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4E39EDC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1F6372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2EC9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69B0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A765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9D4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666A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13BE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7A75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0B39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B352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621AC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AACC0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6283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695B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F388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D735E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3B6C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B7C0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4FEEB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85D89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D216B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7EECC1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8E215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14:paraId="546535C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49CC0C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0E06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1B96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BCD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F217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8D71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5301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7961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A13C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9B4DF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0A2D6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7BD4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9CD26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4012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69A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9C66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7E38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3895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CFF0B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535A8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C5AF9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6094A3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184EB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0290C3E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06B783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039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BDB4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B73A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5FE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1B7A6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C3362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5DC64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8CE25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D32AA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18DB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B826F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BAF47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408DC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8C1F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AFB5A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7D8D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A6E4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8EAA4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27A03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3A34D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9835A3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D70BF0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395C447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23BC089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FA23D8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1F58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924B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5494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C80C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9F0A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698DA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B19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B9B2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0C3B0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0574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61F8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934D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1416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C0A5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97B8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A0B30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1DE3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B63A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F3B56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AE88EA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F286DD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1D096DC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340" w:type="dxa"/>
            <w:tcBorders>
              <w:top w:val="single" w:sz="4" w:space="0" w:color="auto"/>
              <w:left w:val="single" w:sz="8" w:space="0" w:color="auto"/>
              <w:bottom w:val="single" w:sz="4" w:space="0" w:color="auto"/>
              <w:right w:val="dotted" w:sz="4" w:space="0" w:color="auto"/>
            </w:tcBorders>
          </w:tcPr>
          <w:p w14:paraId="0DC51B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A83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8B780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88135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59A03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64CBC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7EB658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A358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9323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B8E8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CC06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278CC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51A2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DDEA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6EC5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8E31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0154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0731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18A6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26978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8F421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E0291D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B686E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14:paraId="4360F4CD"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799C2380" w14:textId="77777777" w:rsidR="005452E5" w:rsidRPr="00D1666F" w:rsidRDefault="005452E5" w:rsidP="00B6443D">
            <w:pPr>
              <w:tabs>
                <w:tab w:val="left" w:pos="432"/>
              </w:tabs>
              <w:spacing w:after="120"/>
              <w:ind w:right="38"/>
            </w:pPr>
            <w:r w:rsidRPr="00D1666F">
              <w:t>I.</w:t>
            </w:r>
            <w:r w:rsidRPr="00D1666F">
              <w:tab/>
              <w:t>Rear underrun protective devices (RUPDs)</w:t>
            </w:r>
          </w:p>
          <w:p w14:paraId="760AED31" w14:textId="77777777" w:rsidR="005452E5" w:rsidRPr="00EE3633" w:rsidRDefault="005452E5" w:rsidP="00B6443D">
            <w:pPr>
              <w:tabs>
                <w:tab w:val="left" w:pos="432"/>
              </w:tabs>
              <w:spacing w:after="120"/>
              <w:ind w:right="38"/>
            </w:pPr>
            <w:r w:rsidRPr="00EE3633">
              <w:t>II.</w:t>
            </w:r>
            <w:r w:rsidRPr="00EE3633">
              <w:tab/>
              <w:t>Vehicles with regard to the installation of a RUPD of an approved type</w:t>
            </w:r>
          </w:p>
          <w:p w14:paraId="1C3A6F35" w14:textId="77777777" w:rsidR="005452E5" w:rsidRPr="00EE3633" w:rsidRDefault="005452E5" w:rsidP="00B6443D">
            <w:pPr>
              <w:tabs>
                <w:tab w:val="left" w:pos="432"/>
              </w:tabs>
              <w:spacing w:after="120"/>
              <w:ind w:right="38"/>
            </w:pPr>
            <w:r w:rsidRPr="00EE3633">
              <w:t>III.</w:t>
            </w:r>
            <w:r w:rsidRPr="00EE3633">
              <w:tab/>
              <w:t>Vehicles with regard to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08C908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4CF62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C1D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5A16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2BE0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52208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B74B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D7CFD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4CD4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830B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5FE4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DCB42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F908C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D279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877C3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B44A9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9ED7E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CC95B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98C2E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79288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138C8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00CE79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A303C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3FD40AF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44B53EE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3B255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1388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766A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E4EB3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1F8E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3B1F8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9B707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3709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7580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E2814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85E4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9216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83C4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290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0A3F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43E4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AD8E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E583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FA2BB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6CC6A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7EE339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1CF17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60</w:t>
            </w:r>
          </w:p>
        </w:tc>
        <w:tc>
          <w:tcPr>
            <w:tcW w:w="3141" w:type="dxa"/>
            <w:tcBorders>
              <w:top w:val="single" w:sz="4" w:space="0" w:color="auto"/>
              <w:left w:val="single" w:sz="8" w:space="0" w:color="auto"/>
              <w:bottom w:val="single" w:sz="4" w:space="0" w:color="auto"/>
              <w:right w:val="single" w:sz="8" w:space="0" w:color="auto"/>
            </w:tcBorders>
          </w:tcPr>
          <w:p w14:paraId="0368D7ED"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683043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8F5D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61DB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AE76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14672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C5A7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ACF2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791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BEDD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534B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7B6E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5B8A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251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E78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C7D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9BD9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EB6B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9D8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694A6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57BAF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AB768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6D37D8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83E03F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7E2A177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2FD2B4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5DBA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BE6B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407F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76A7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035A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6A336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666E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B877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DA65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78670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15B6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16DF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7746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DEF2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1947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E8E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4E1A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6ACC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4385B7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1968B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2EEF25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A82F18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14:paraId="5C792B00"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2F73801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06753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CC481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F5F39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8FD1D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71C5A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3B75E8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B1F4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E9B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53A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04C3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D157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21E6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A601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87C9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46F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8085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8F3EE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6DA40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3A4E2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D5DF9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68DFD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D357F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5DE22AD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340" w:type="dxa"/>
            <w:tcBorders>
              <w:top w:val="single" w:sz="4" w:space="0" w:color="auto"/>
              <w:left w:val="single" w:sz="8" w:space="0" w:color="auto"/>
              <w:bottom w:val="single" w:sz="4" w:space="0" w:color="auto"/>
              <w:right w:val="dotted" w:sz="4" w:space="0" w:color="auto"/>
            </w:tcBorders>
          </w:tcPr>
          <w:p w14:paraId="489370D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5C10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00C4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312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8FC6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B8CE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C679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3F8C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F649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64F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CAB0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6BF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4674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ED36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413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6F7F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8ABE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398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B0B49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40C9C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0D66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08AD44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032523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3589B891" w14:textId="77777777" w:rsidR="005452E5" w:rsidRPr="00F269EB" w:rsidRDefault="005452E5" w:rsidP="00B6443D">
            <w:pPr>
              <w:tabs>
                <w:tab w:val="right" w:pos="850"/>
                <w:tab w:val="left" w:pos="1134"/>
                <w:tab w:val="left" w:pos="1559"/>
                <w:tab w:val="left" w:pos="1984"/>
                <w:tab w:val="left" w:leader="dot" w:pos="8929"/>
                <w:tab w:val="right" w:pos="9638"/>
              </w:tabs>
              <w:spacing w:after="120"/>
              <w:ind w:right="38"/>
            </w:pPr>
            <w:r w:rsidRPr="00F269EB">
              <w:t>Uniform provisions concerning the approval of vehicles with regard to their equipment which may include: a temporary use spare unit, run flat tyres and/or a run flat system and/or extended mobility tyres</w:t>
            </w:r>
          </w:p>
        </w:tc>
        <w:tc>
          <w:tcPr>
            <w:tcW w:w="340" w:type="dxa"/>
            <w:tcBorders>
              <w:top w:val="single" w:sz="4" w:space="0" w:color="auto"/>
              <w:left w:val="single" w:sz="8" w:space="0" w:color="auto"/>
              <w:bottom w:val="single" w:sz="4" w:space="0" w:color="auto"/>
              <w:right w:val="dotted" w:sz="4" w:space="0" w:color="auto"/>
            </w:tcBorders>
          </w:tcPr>
          <w:p w14:paraId="7F7A54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015F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599E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DE28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C6B0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6140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FC26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5D4ED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A783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5D38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3AB47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2915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561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0B3E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5EDC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3986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BE3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51FA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F11E4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22834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13D2C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356D75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8FF289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14:paraId="3FC4556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6A0C837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1C578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56B41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473B9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C6891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8530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E9F00E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1EF0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B2B2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63EBB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57605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17C9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0535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AA805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09292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7CCC8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BFCD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29924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CCC7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9CA69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AF623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72A793D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58F901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5F970B9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40A435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A2C9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0BB1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9B438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799D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A012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FE69C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D35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578AA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6E3AD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D37F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D6E8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91BF8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E42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07EC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0611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CBD8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3626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7BEAC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2EABFB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CAA1A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837E1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1E0D1E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67</w:t>
            </w:r>
          </w:p>
        </w:tc>
        <w:tc>
          <w:tcPr>
            <w:tcW w:w="3141" w:type="dxa"/>
            <w:tcBorders>
              <w:top w:val="single" w:sz="4" w:space="0" w:color="auto"/>
              <w:left w:val="single" w:sz="8" w:space="0" w:color="auto"/>
              <w:bottom w:val="single" w:sz="4" w:space="0" w:color="auto"/>
              <w:right w:val="single" w:sz="8" w:space="0" w:color="auto"/>
            </w:tcBorders>
          </w:tcPr>
          <w:p w14:paraId="48E1DA3F" w14:textId="77777777" w:rsidR="005452E5" w:rsidRPr="00EE3633" w:rsidRDefault="005452E5" w:rsidP="00B6443D">
            <w:pPr>
              <w:tabs>
                <w:tab w:val="left" w:pos="432"/>
              </w:tabs>
              <w:spacing w:after="120"/>
              <w:ind w:right="38"/>
              <w:jc w:val="both"/>
            </w:pPr>
            <w:r w:rsidRPr="00EE3633">
              <w:t>Uniform provisions concerning the approval of:</w:t>
            </w:r>
          </w:p>
          <w:p w14:paraId="1B7E6D5E" w14:textId="77777777" w:rsidR="005452E5" w:rsidRPr="00EE3633" w:rsidRDefault="005452E5" w:rsidP="00B6443D">
            <w:pPr>
              <w:tabs>
                <w:tab w:val="left" w:pos="432"/>
              </w:tabs>
              <w:spacing w:after="120"/>
              <w:ind w:right="38"/>
            </w:pPr>
            <w:r w:rsidRPr="00EE3633">
              <w:t>I.</w:t>
            </w:r>
            <w:r w:rsidRPr="00EE3633">
              <w:tab/>
              <w:t>Specific equipment of vehicles of category M and N using liquefied petroleum gases in their propulsion system</w:t>
            </w:r>
          </w:p>
          <w:p w14:paraId="5C3677C1" w14:textId="77777777" w:rsidR="005452E5" w:rsidRPr="00EE3633" w:rsidRDefault="005452E5" w:rsidP="00B6443D">
            <w:pPr>
              <w:tabs>
                <w:tab w:val="left" w:pos="432"/>
              </w:tabs>
              <w:spacing w:after="120"/>
              <w:ind w:right="38"/>
            </w:pPr>
            <w:r w:rsidRPr="00EE3633">
              <w:t>II.</w:t>
            </w:r>
            <w:r w:rsidRPr="00EE3633">
              <w:tab/>
              <w:t>Vehicles of category M and N fitted with specific equipment for the use of liquefied petroleum gases in their propulsion system with regard to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309D01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48C1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A81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9671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8876C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0556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1A20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6AEE0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3ABAD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1FAA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D107F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2AA95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FC4B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1BD8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4ED1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B7561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6E6C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51A4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24B2D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EE98F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6FC72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215F71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CA774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4C4DA1E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5948D1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E64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8DF47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E8A4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F39F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871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9686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BC52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B163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3C4C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482E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298F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7E3F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4A98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D41F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B7187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31C38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25E9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7CCCB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C5645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A63A4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21B11D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FB492D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14:paraId="2D71C3A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006CBC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8E4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89C87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DC80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29787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FF763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665D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2BD13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06BE7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C6BD7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605CD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D5BA2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5370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1045A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4CFF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EDA1F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BABB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A778A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C6B1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355C0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91A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47F9E8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8867C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4302351A"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46BC114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F044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8D90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E863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2CE2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E9285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9BDC2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D90F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454E7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DF203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E4A0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E193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F499C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BC475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A1C4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EC1F7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81121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9FFD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CEAB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855D0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D9FD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CDE9A9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6A970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6931D9B0"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340" w:type="dxa"/>
            <w:tcBorders>
              <w:top w:val="single" w:sz="4" w:space="0" w:color="auto"/>
              <w:left w:val="single" w:sz="8" w:space="0" w:color="auto"/>
              <w:bottom w:val="single" w:sz="4" w:space="0" w:color="auto"/>
              <w:right w:val="dotted" w:sz="4" w:space="0" w:color="auto"/>
            </w:tcBorders>
          </w:tcPr>
          <w:p w14:paraId="38791A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F925C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2B99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9BDD1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7EADB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B8C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AF41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7B2C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7000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BE4E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C37C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88D8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EAAA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ACCA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DAA5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66B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2DC8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6D06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A8177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09805E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27E73B"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099F4F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DEBDF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14:paraId="2629D43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2DC0148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F8B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0049D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1EA7B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013BCD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405CE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38A06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6E2F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1DBE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2477F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1B67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4A2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FAF2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3DBB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4975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757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530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0980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9BCFD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81190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AA555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25C971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D570D9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73</w:t>
            </w:r>
          </w:p>
        </w:tc>
        <w:tc>
          <w:tcPr>
            <w:tcW w:w="3141" w:type="dxa"/>
            <w:tcBorders>
              <w:top w:val="single" w:sz="4" w:space="0" w:color="auto"/>
              <w:left w:val="single" w:sz="8" w:space="0" w:color="auto"/>
              <w:bottom w:val="single" w:sz="4" w:space="0" w:color="auto"/>
              <w:right w:val="single" w:sz="8" w:space="0" w:color="auto"/>
            </w:tcBorders>
          </w:tcPr>
          <w:p w14:paraId="7FB0D7E8" w14:textId="77777777" w:rsidR="005452E5" w:rsidRPr="00EE3633" w:rsidRDefault="005452E5" w:rsidP="00B6443D">
            <w:pPr>
              <w:tabs>
                <w:tab w:val="left" w:pos="432"/>
              </w:tabs>
              <w:spacing w:after="120"/>
              <w:ind w:right="38"/>
              <w:jc w:val="both"/>
            </w:pPr>
            <w:r w:rsidRPr="00EE3633">
              <w:t>Uniform provisions concerning the approval of:</w:t>
            </w:r>
          </w:p>
          <w:p w14:paraId="3E57CF43" w14:textId="77777777" w:rsidR="005452E5" w:rsidRPr="00EE3633" w:rsidRDefault="005452E5" w:rsidP="00B6443D">
            <w:pPr>
              <w:tabs>
                <w:tab w:val="left" w:pos="432"/>
              </w:tabs>
              <w:spacing w:after="120"/>
              <w:ind w:right="38"/>
              <w:jc w:val="both"/>
            </w:pPr>
            <w:r w:rsidRPr="00EE3633">
              <w:t>I.</w:t>
            </w:r>
            <w:r w:rsidRPr="00EE3633">
              <w:tab/>
              <w:t>Vehicles with regard to their lateral protection devices (LPD)</w:t>
            </w:r>
          </w:p>
          <w:p w14:paraId="49B715D4" w14:textId="77777777" w:rsidR="005452E5" w:rsidRPr="00C82FC3" w:rsidRDefault="005452E5" w:rsidP="00B6443D">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14:paraId="0FCD53B7" w14:textId="77777777" w:rsidR="005452E5" w:rsidRPr="00EE3633" w:rsidRDefault="005452E5" w:rsidP="00B6443D">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531143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68FB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9298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F57E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FA28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021D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034FF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4D95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7034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9E7F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88EB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0A8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EBD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EAE8C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F0B4E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87B2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A39D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0A25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3F410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DAE5B7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6FD3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EF5583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51D607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1309980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721A419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536A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292A6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4DA2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ED2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7B4DA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5EB8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DD3A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20B7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3D82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B9C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72E2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5D02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3748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E7B3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794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429F4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E6627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5BE44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51D72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B7DF1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510790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546AD1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236B4DA8" w14:textId="77777777" w:rsidR="005452E5" w:rsidRPr="004A7F00" w:rsidRDefault="005452E5" w:rsidP="00B6443D">
            <w:pPr>
              <w:tabs>
                <w:tab w:val="left" w:pos="432"/>
              </w:tabs>
              <w:jc w:val="both"/>
            </w:pPr>
            <w:r w:rsidRPr="004A7F00">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668EFAF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40081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83331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B15C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8F3DC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419D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2456A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613B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CE7EC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E3C1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8F10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7E59B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4592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81F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7F73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7881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0E2F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48B2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E4911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9FFC4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EC5A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EAF935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0086B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533E0881"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0DD922D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1A741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7E546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CE0D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FA8D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10809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720F8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6D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63A7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0D86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FF0C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94CCC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8139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904D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0BDB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CA7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B8C3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3E6A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8E1DB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171DB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DB073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F5C6D1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0B4D88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14:paraId="24E2D3F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2CEA4A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4A2A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4057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CF6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A552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E0ED1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F563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FFA98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1709B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DC866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1BE2F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E02D7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3D56D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3884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7E8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CFB9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FB543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DA545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AE2545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CA531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E1754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F84310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7D319A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488CCC67" w14:textId="77777777" w:rsidR="005452E5" w:rsidRPr="005A3FA7" w:rsidRDefault="005452E5" w:rsidP="00B6443D">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with regard to braking</w:t>
            </w:r>
          </w:p>
        </w:tc>
        <w:tc>
          <w:tcPr>
            <w:tcW w:w="340" w:type="dxa"/>
            <w:tcBorders>
              <w:top w:val="single" w:sz="4" w:space="0" w:color="auto"/>
              <w:left w:val="single" w:sz="8" w:space="0" w:color="auto"/>
              <w:bottom w:val="single" w:sz="4" w:space="0" w:color="auto"/>
              <w:right w:val="dotted" w:sz="4" w:space="0" w:color="auto"/>
            </w:tcBorders>
          </w:tcPr>
          <w:p w14:paraId="5C8A5AF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2D1985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CF1C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D8BDA1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3B46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FD3C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1220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729F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6017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6223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05FD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DCA2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5E5C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126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354F4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302D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4934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6887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1A7AB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E1D89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E7E6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8F91EB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D5A8E5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5612CE7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340" w:type="dxa"/>
            <w:tcBorders>
              <w:top w:val="single" w:sz="4" w:space="0" w:color="auto"/>
              <w:left w:val="single" w:sz="8" w:space="0" w:color="auto"/>
              <w:bottom w:val="single" w:sz="4" w:space="0" w:color="auto"/>
              <w:right w:val="dotted" w:sz="4" w:space="0" w:color="auto"/>
            </w:tcBorders>
          </w:tcPr>
          <w:p w14:paraId="2A87433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2A26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2BC1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782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7EB30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7A3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47DF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4EC65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1C065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2C38C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8B30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C491F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211D4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D177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B09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156D7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156A8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A4F0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B3B2B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DBD13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F6612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F4AA6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1BD8E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14:paraId="4F5DC76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5BB782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2777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2121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20520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F890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C64E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C6BF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9AAB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B556A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C9671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846F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5E6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5C73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D20D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5DE06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7628D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0938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C233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2F1E5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FAC151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B3297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6EB49F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DF3A79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81</w:t>
            </w:r>
          </w:p>
        </w:tc>
        <w:tc>
          <w:tcPr>
            <w:tcW w:w="3141" w:type="dxa"/>
            <w:tcBorders>
              <w:top w:val="single" w:sz="4" w:space="0" w:color="auto"/>
              <w:left w:val="single" w:sz="8" w:space="0" w:color="auto"/>
              <w:bottom w:val="single" w:sz="4" w:space="0" w:color="auto"/>
              <w:right w:val="single" w:sz="8" w:space="0" w:color="auto"/>
            </w:tcBorders>
          </w:tcPr>
          <w:p w14:paraId="1772557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1845230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5E706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0A1E1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3144E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2E19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9548C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616A7B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2D80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B630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7616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5446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2937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4856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34412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B3C9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486E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C7C7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D0E8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D2A8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1D603D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5D434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E62756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81921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64CDBAB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4380FA3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0AD90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33E5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0520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A2A6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A92A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E680E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F08B5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1FBC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93AB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2DE1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220A8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F998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651B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E351E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C8E7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6BAD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D920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C1F67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F1842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C05AA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D79A71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240091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4DA9115E"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6A0C19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39CD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93A7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93BB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FF9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9922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C9C6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C1908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1CCE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AF8A0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4FC20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468C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C578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BB4BF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E49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2651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2078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BDF2F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1EF8F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41487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869E7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12F008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F0B632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72E70A62"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248635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B8CE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DF8F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7F21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3399D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A27F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076D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0386A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5298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B9F7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55107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5B4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CD0AD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26F1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C77B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29F7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166B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37DF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78DCD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FBE1A9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F334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958EC2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3373A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14:paraId="17E80A16" w14:textId="77777777" w:rsidR="005452E5" w:rsidRPr="00677267" w:rsidRDefault="005452E5" w:rsidP="00B6443D">
            <w:pPr>
              <w:tabs>
                <w:tab w:val="left" w:pos="432"/>
              </w:tabs>
              <w:jc w:val="both"/>
            </w:pPr>
            <w:r w:rsidRPr="00677267">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3BD7A7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4BBF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FAAA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7B73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D14A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E85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3A59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9931C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7F7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8E843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72A19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D40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8D35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50B1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5D2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7A5C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3F77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D3B2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77D38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F9C4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8C98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0A85C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6799E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6887628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2CDB660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E6E37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B1A8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DB1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9C28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CA14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91E0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55DA4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A31E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D006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8E11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4387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B7745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F839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C6A1A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34AC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CF8D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6DBE7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3180B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2425B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744D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F2D63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5E0FD5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63632A5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6E5D7AD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3D8A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05A36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5A22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6E577B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2DB1B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006BED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D3713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ABB0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8AD2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7B02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6E5D4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FC553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5DE7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7EC0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A129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BBD84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6413C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585F5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D4D50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1A54A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2A930A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B605BB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14:paraId="7AAB277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1315CB9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30EF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59F9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2EA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7ED7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14D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A59C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ED8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92AC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001F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D15F1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A61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AC5B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EEB0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5A0E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E58B1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1660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87ACD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FE350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44481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8EADA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01BB86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FBBF44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89</w:t>
            </w:r>
          </w:p>
        </w:tc>
        <w:tc>
          <w:tcPr>
            <w:tcW w:w="3141" w:type="dxa"/>
            <w:tcBorders>
              <w:top w:val="single" w:sz="4" w:space="0" w:color="auto"/>
              <w:left w:val="single" w:sz="8" w:space="0" w:color="auto"/>
              <w:bottom w:val="single" w:sz="4" w:space="0" w:color="auto"/>
              <w:right w:val="single" w:sz="8" w:space="0" w:color="auto"/>
            </w:tcBorders>
          </w:tcPr>
          <w:p w14:paraId="5896DC1A" w14:textId="77777777" w:rsidR="005452E5" w:rsidRPr="00EE3633" w:rsidRDefault="005452E5" w:rsidP="00B6443D">
            <w:pPr>
              <w:tabs>
                <w:tab w:val="left" w:pos="432"/>
              </w:tabs>
              <w:spacing w:after="120"/>
              <w:ind w:right="38"/>
              <w:jc w:val="both"/>
            </w:pPr>
            <w:r w:rsidRPr="00EE3633">
              <w:t>Uniform provisions concerning the approval of:</w:t>
            </w:r>
          </w:p>
          <w:p w14:paraId="2E86A48B" w14:textId="77777777" w:rsidR="005452E5" w:rsidRPr="00EE3633" w:rsidRDefault="005452E5" w:rsidP="00B6443D">
            <w:pPr>
              <w:tabs>
                <w:tab w:val="left" w:pos="432"/>
              </w:tabs>
              <w:spacing w:after="120"/>
              <w:ind w:right="38"/>
            </w:pPr>
            <w:r w:rsidRPr="00EE3633">
              <w:t>I.</w:t>
            </w:r>
            <w:r w:rsidRPr="00EE3633">
              <w:tab/>
              <w:t>Vehicles with regard to limitation of their maximum speed or their adjustable speed limitation function</w:t>
            </w:r>
          </w:p>
          <w:p w14:paraId="7E632CD4" w14:textId="77777777" w:rsidR="005452E5" w:rsidRPr="00EE3633" w:rsidRDefault="005452E5" w:rsidP="00B6443D">
            <w:pPr>
              <w:tabs>
                <w:tab w:val="left" w:pos="432"/>
              </w:tabs>
              <w:spacing w:after="120"/>
              <w:ind w:right="38"/>
            </w:pPr>
            <w:r w:rsidRPr="00EE3633">
              <w:t>II.</w:t>
            </w:r>
            <w:r w:rsidRPr="00EE3633">
              <w:tab/>
              <w:t>Vehicles with regard to the installation of a speed limitation device (SLD) or adjustable speed limitation device (ASLD) of an approved type</w:t>
            </w:r>
          </w:p>
          <w:p w14:paraId="3DBBB408" w14:textId="77777777" w:rsidR="005452E5" w:rsidRPr="00EE3633" w:rsidRDefault="005452E5" w:rsidP="00B6443D">
            <w:pPr>
              <w:tabs>
                <w:tab w:val="left" w:pos="432"/>
              </w:tabs>
              <w:spacing w:after="120"/>
              <w:ind w:right="38"/>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64F669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47AC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C307E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12D4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5CD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608E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452CB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D0393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301F0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22B81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FD29E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3CDA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8451D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43CF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EE9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A30C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173D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CA9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4BC44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DB605B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05946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4F5D14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7DC74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4E526DF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4B519D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012E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5CA1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A9547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1A6E2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02052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D8D4BD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A25AC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826E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2FA0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CFB6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8F23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43118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4943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B75EA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B6B72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9D63D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0C98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4C256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44012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C8D4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681E65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569CEB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14:paraId="672BC7A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159719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BDEA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5D4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05C4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5710B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291D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60EC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6DBCA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B1ED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0C207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4530D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6FA5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2D5A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6C106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BD64D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D2021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612F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32E1B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098AE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22E24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FFBF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D39916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06F10B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6FE2213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51210CE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F7DBB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B5F73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D9E81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A9EF4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4E76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27CD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F7272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A56A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E8AD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55DC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0A260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60B2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9AA3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7350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F016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9740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8EC6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5B314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7D289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8ACF2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29994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8B5FB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21E43777" w14:textId="77777777" w:rsidR="005452E5" w:rsidRPr="00EE3633" w:rsidRDefault="005452E5" w:rsidP="00B6443D">
            <w:pPr>
              <w:tabs>
                <w:tab w:val="left" w:pos="432"/>
              </w:tabs>
              <w:spacing w:after="120"/>
              <w:ind w:right="38"/>
              <w:jc w:val="both"/>
            </w:pPr>
            <w:r w:rsidRPr="00EE3633">
              <w:t>Uniform provisions concerning the approval of:</w:t>
            </w:r>
          </w:p>
          <w:p w14:paraId="4B30A26D" w14:textId="77777777" w:rsidR="005452E5" w:rsidRPr="00C82FC3" w:rsidRDefault="005452E5" w:rsidP="00B6443D">
            <w:pPr>
              <w:tabs>
                <w:tab w:val="left" w:pos="432"/>
              </w:tabs>
              <w:spacing w:after="120"/>
              <w:ind w:right="38"/>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14:paraId="23D41367" w14:textId="77777777" w:rsidR="005452E5" w:rsidRPr="00EE3633" w:rsidRDefault="005452E5" w:rsidP="00B6443D">
            <w:pPr>
              <w:tabs>
                <w:tab w:val="left" w:pos="432"/>
              </w:tabs>
              <w:spacing w:after="120"/>
              <w:ind w:right="38"/>
            </w:pPr>
            <w:r w:rsidRPr="00EE3633">
              <w:t>II.</w:t>
            </w:r>
            <w:r w:rsidRPr="00EE3633">
              <w:tab/>
              <w:t>Vehicles with regard to the installation of an FUPD of an approved type</w:t>
            </w:r>
          </w:p>
          <w:p w14:paraId="19F92E29" w14:textId="77777777" w:rsidR="005452E5" w:rsidRPr="00EE3633" w:rsidRDefault="005452E5" w:rsidP="00B6443D">
            <w:pPr>
              <w:tabs>
                <w:tab w:val="left" w:pos="432"/>
              </w:tabs>
              <w:spacing w:after="120"/>
              <w:ind w:right="38"/>
            </w:pPr>
            <w:r w:rsidRPr="00EE3633">
              <w:t>III.</w:t>
            </w:r>
            <w:r w:rsidRPr="00EE3633">
              <w:tab/>
              <w:t>Vehicles with regard to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076CA9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A695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CBF7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D7B4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2AC8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635A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E8E96F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42AB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BDB7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8FF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B7AE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9B4CF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5133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03E7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9284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5A3B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A2C6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ADC2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3044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C89DA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557C9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9EF64A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8D0EC4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14:paraId="3206757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3CD4CC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B2E0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5072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428E4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58E2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FB141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3F0C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2492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4D50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1B2D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0AE0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4203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9FBD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3C7B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616F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0F5C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F0A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24C8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24D5D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2D595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C991E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B3BE20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FF5E9D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95</w:t>
            </w:r>
          </w:p>
        </w:tc>
        <w:tc>
          <w:tcPr>
            <w:tcW w:w="3141" w:type="dxa"/>
            <w:tcBorders>
              <w:top w:val="single" w:sz="4" w:space="0" w:color="auto"/>
              <w:left w:val="single" w:sz="8" w:space="0" w:color="auto"/>
              <w:bottom w:val="single" w:sz="4" w:space="0" w:color="auto"/>
              <w:right w:val="single" w:sz="8" w:space="0" w:color="auto"/>
            </w:tcBorders>
          </w:tcPr>
          <w:p w14:paraId="58188EE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412FDC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3018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18A05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CB103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A61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C9C2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52F6A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B2D0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9A83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AC68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4071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45AB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3DB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999B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F1D5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A29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65388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35A6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37A29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66582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51627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26D887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359E14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1A2370DA" w14:textId="77777777" w:rsidR="005452E5" w:rsidRPr="00CC14F7" w:rsidRDefault="005452E5" w:rsidP="00B6443D">
            <w:pPr>
              <w:tabs>
                <w:tab w:val="right" w:pos="850"/>
                <w:tab w:val="left" w:pos="1134"/>
                <w:tab w:val="left" w:pos="1559"/>
                <w:tab w:val="left" w:pos="1984"/>
                <w:tab w:val="left" w:leader="dot" w:pos="8929"/>
                <w:tab w:val="right" w:pos="9638"/>
              </w:tabs>
              <w:spacing w:after="120"/>
              <w:ind w:right="38"/>
            </w:pPr>
            <w:r w:rsidRPr="00CC14F7">
              <w:t>Uniform provisions concerning the approval of engines to be installed in agricultural and forestry tractors and in non-road mobile machinery with regard to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5CAD26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B6448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6F3E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C5C6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5641C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276C0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6738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01CE2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4D6C6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448FE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5134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4FA42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59E2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5A1D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3CE7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9641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6064E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0BBA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F9C12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73CB8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55175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7D0067A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196D5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2D836A5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340" w:type="dxa"/>
            <w:tcBorders>
              <w:top w:val="single" w:sz="4" w:space="0" w:color="auto"/>
              <w:left w:val="single" w:sz="8" w:space="0" w:color="auto"/>
              <w:bottom w:val="single" w:sz="4" w:space="0" w:color="auto"/>
              <w:right w:val="dotted" w:sz="4" w:space="0" w:color="auto"/>
            </w:tcBorders>
          </w:tcPr>
          <w:p w14:paraId="25940C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A358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80B4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A59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AADA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981A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38A80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939FA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105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4BB2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5BB34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F8D5C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2CFA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8DDD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E29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3E15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CF21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3B03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0C518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A1051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CCA79"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169BB8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3969BB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3E067C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22F98B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59D6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8FBAE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02B4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CB82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65DF7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3BC9A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B2EBB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08ED1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7BAA7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47C31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523C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94C0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B679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6A2A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DFB4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1850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CF2F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4B674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C5C97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E965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3B5B7B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04D026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14:paraId="35626F75" w14:textId="77777777" w:rsidR="005452E5" w:rsidRPr="00CC14F7" w:rsidRDefault="005452E5" w:rsidP="00B6443D">
            <w:pPr>
              <w:tabs>
                <w:tab w:val="left" w:pos="432"/>
              </w:tabs>
            </w:pPr>
            <w:r w:rsidRPr="00CC14F7">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1C5A9D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53EC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289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C345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4B8D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ED5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CE0C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F0E3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91D17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1D888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0AF1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F16B9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BA72E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D6CD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8C3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58D5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F27E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C72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2D83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ECDB9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B213F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38DF22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D55A30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495CECB5"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0CF1C4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0980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B3F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128FB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04AD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E4723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FDE2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EDB9A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F7F52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8425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A9B92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31DF8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59BC6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9E6E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0C7F3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7940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A712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7961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A4A0B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0B6137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4F87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13B1FC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790CAF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14:paraId="28C65F8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5D4BD86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B97B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C0CB2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3F81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5B94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C8F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D0C24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BAF7B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BED9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A63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276E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880B2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1FC6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FD00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1AD8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E9C4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2E5A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45B14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AE0D1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3801B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A6C0B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C702BE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3E776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102</w:t>
            </w:r>
          </w:p>
        </w:tc>
        <w:tc>
          <w:tcPr>
            <w:tcW w:w="3141" w:type="dxa"/>
            <w:tcBorders>
              <w:top w:val="single" w:sz="4" w:space="0" w:color="auto"/>
              <w:left w:val="single" w:sz="8" w:space="0" w:color="auto"/>
              <w:bottom w:val="single" w:sz="4" w:space="0" w:color="auto"/>
              <w:right w:val="single" w:sz="8" w:space="0" w:color="auto"/>
            </w:tcBorders>
          </w:tcPr>
          <w:p w14:paraId="1B774BB0" w14:textId="77777777" w:rsidR="005452E5" w:rsidRPr="00EE3633" w:rsidRDefault="005452E5" w:rsidP="00B6443D">
            <w:pPr>
              <w:tabs>
                <w:tab w:val="left" w:pos="432"/>
              </w:tabs>
              <w:spacing w:after="120"/>
              <w:ind w:right="38"/>
              <w:jc w:val="both"/>
            </w:pPr>
            <w:r w:rsidRPr="00EE3633">
              <w:t>Uniform provisions concerning the approval of:</w:t>
            </w:r>
          </w:p>
          <w:p w14:paraId="4A9F6B4A" w14:textId="77777777" w:rsidR="005452E5" w:rsidRPr="00EE3633" w:rsidRDefault="005452E5" w:rsidP="00B6443D">
            <w:pPr>
              <w:tabs>
                <w:tab w:val="left" w:pos="432"/>
              </w:tabs>
              <w:spacing w:after="120"/>
              <w:ind w:right="38"/>
            </w:pPr>
            <w:r w:rsidRPr="00EE3633">
              <w:t xml:space="preserve">I. </w:t>
            </w:r>
            <w:r w:rsidRPr="00EE3633">
              <w:tab/>
              <w:t>A close-coupling device (CCD)</w:t>
            </w:r>
          </w:p>
          <w:p w14:paraId="60E3D33E" w14:textId="77777777" w:rsidR="005452E5" w:rsidRPr="00EE3633" w:rsidRDefault="005452E5" w:rsidP="00B6443D">
            <w:pPr>
              <w:tabs>
                <w:tab w:val="left" w:pos="432"/>
              </w:tabs>
              <w:spacing w:after="120"/>
              <w:ind w:right="38"/>
            </w:pPr>
            <w:r w:rsidRPr="00EE3633">
              <w:t xml:space="preserve">II. </w:t>
            </w:r>
            <w:r w:rsidRPr="00EE3633">
              <w:tab/>
              <w:t>Vehicles with regard to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1F2BD7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02AA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668B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0BDE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5647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0B52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675E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487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2467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9A30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65EE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E46F4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8D038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CE2A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40D7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9443A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F4B8E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688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1751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46EF5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7D41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32A09F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521E6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37663B34" w14:textId="77777777" w:rsidR="005452E5" w:rsidRPr="00EE3633" w:rsidRDefault="005452E5" w:rsidP="00B6443D">
            <w:pPr>
              <w:tabs>
                <w:tab w:val="left" w:pos="432"/>
              </w:tabs>
              <w:ind w:right="38"/>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67F9FA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FF8A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90C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3E1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FC6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406E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C9F0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2929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3BDBF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72A0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92547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BE4D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A417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8E7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19DC9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3102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A40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EA79D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5211B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07D774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55159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6B9926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ECC177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16AC79C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71C7DF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CE159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1F178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D554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A8B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704A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EF6C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1CAE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4D53F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9B8D5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891AB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D1CFF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2424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9920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79606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74F46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D05C0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6809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38EF9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4C44E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FD267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9BAD6A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833285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5D9FECD8"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5B4E06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6B2C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8F46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9B6B6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752F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B3F6F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153A4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691D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9AFF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D09D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2C95A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75405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2374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805B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4F286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E199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B785D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96BC2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BE358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2198AB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EC3BB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559094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FC8DCD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14:paraId="57CC2134"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4D22BB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85E7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1CB5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79E26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EFAB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8170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BD258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A6480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2629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A88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30B0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F56C2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43EA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7761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DE75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53D4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FA7E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C3248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5CF42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0E92D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234D4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D501EE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C5597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4504C81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637D39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16BC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3A38E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A52C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A2D1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40C2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7B70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858C3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6010D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73B8B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811F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B318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C09A7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F242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FA3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5C7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CF2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5764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C8084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F180E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9F45B"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FDAC0C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5BD4CB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14:paraId="7A35046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5EF71A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CABD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CDF71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8DE4D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909C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C8A5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8A27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14D20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96B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2FA5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DA450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97B8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9B2E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4E248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DB8C0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98E67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CDC3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C7BF7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0A37C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0B134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EE7A6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00AA37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62323D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6D2368EA"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027CC9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4A19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1F9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7E5F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341E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8F34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ED0C2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C30F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39817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29D21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6D4DA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494B0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CFFDF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EF6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4BAE5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6BBBD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12BD9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010F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D7D9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572EE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AECD6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AAC31F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2DC4C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110</w:t>
            </w:r>
          </w:p>
        </w:tc>
        <w:tc>
          <w:tcPr>
            <w:tcW w:w="3141" w:type="dxa"/>
            <w:tcBorders>
              <w:top w:val="single" w:sz="4" w:space="0" w:color="auto"/>
              <w:left w:val="single" w:sz="8" w:space="0" w:color="auto"/>
              <w:bottom w:val="single" w:sz="4" w:space="0" w:color="auto"/>
              <w:right w:val="single" w:sz="8" w:space="0" w:color="auto"/>
            </w:tcBorders>
          </w:tcPr>
          <w:p w14:paraId="2DE3CBA2" w14:textId="77777777" w:rsidR="005452E5" w:rsidRPr="00EE3633" w:rsidRDefault="005452E5" w:rsidP="00B6443D">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1707D38E" w14:textId="77777777" w:rsidR="005452E5" w:rsidRPr="00EE3633" w:rsidRDefault="005452E5" w:rsidP="00B6443D">
            <w:pPr>
              <w:widowControl w:val="0"/>
              <w:tabs>
                <w:tab w:val="left" w:pos="414"/>
              </w:tabs>
              <w:suppressAutoHyphens w:val="0"/>
              <w:autoSpaceDE w:val="0"/>
              <w:autoSpaceDN w:val="0"/>
              <w:adjustRightInd w:val="0"/>
              <w:spacing w:after="60" w:line="240" w:lineRule="auto"/>
              <w:ind w:right="40"/>
            </w:pPr>
            <w:r w:rsidRPr="00EE3633">
              <w:t>I.</w:t>
            </w:r>
            <w:r w:rsidRPr="00EE3633">
              <w:tab/>
              <w:t xml:space="preserve">Specific components of motor vehicles using compressed natural gas (CNG) and/or liquefied natural gas (LNG) in their propulsion system </w:t>
            </w:r>
          </w:p>
          <w:p w14:paraId="224BAFED" w14:textId="77777777" w:rsidR="005452E5" w:rsidRPr="00EE3633" w:rsidRDefault="005452E5" w:rsidP="00B6443D">
            <w:pPr>
              <w:tabs>
                <w:tab w:val="left" w:pos="432"/>
              </w:tabs>
              <w:spacing w:after="120"/>
              <w:ind w:right="38"/>
            </w:pPr>
            <w:r w:rsidRPr="00EE3633">
              <w:t>II.</w:t>
            </w:r>
            <w:r w:rsidRPr="00EE3633">
              <w:tab/>
              <w:t>Vehicles with regard to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4CA8D9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AF213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9DB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83B1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2B178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31B8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7B5F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0B411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CCBA7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9458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8D735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8F5B0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A4D84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991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262A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28C7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825C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2063C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0297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462F30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12FE2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2EBE7D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B05EC3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3D43836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340" w:type="dxa"/>
            <w:tcBorders>
              <w:top w:val="single" w:sz="4" w:space="0" w:color="auto"/>
              <w:left w:val="single" w:sz="8" w:space="0" w:color="auto"/>
              <w:bottom w:val="single" w:sz="4" w:space="0" w:color="auto"/>
              <w:right w:val="dotted" w:sz="4" w:space="0" w:color="auto"/>
            </w:tcBorders>
          </w:tcPr>
          <w:p w14:paraId="62159B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04121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6452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0708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5B7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F45BE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076E1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FD5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A9AB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1232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297E3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DB287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D4BE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46C1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7476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FFC2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DA0ED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77DC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4437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FDCFA8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84062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2F001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F2A2AB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1FB5F292"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22278C1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35A83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8334B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78A88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B1FA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DA534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8B97F1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4D8D5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332ED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990D2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9B692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1E46B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8C189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9792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D91C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39008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D527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53CDB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0892E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EF9113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1774F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57AC1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C6616B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14:paraId="738211AA"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5FECA6F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CDFD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7421E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45184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C1E7B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E4061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FCB792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F489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5AC1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C9A4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B3B4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24DE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7E6A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CDAB1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923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434A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91C7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AC71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8749C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26592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821EF"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2908FD3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14D6AB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14:paraId="2204AC07" w14:textId="77777777" w:rsidR="005452E5" w:rsidRPr="00EE3633" w:rsidRDefault="005452E5" w:rsidP="00B6443D">
            <w:pPr>
              <w:tabs>
                <w:tab w:val="left" w:pos="432"/>
              </w:tabs>
              <w:spacing w:after="60"/>
              <w:ind w:right="40"/>
              <w:jc w:val="both"/>
            </w:pPr>
            <w:r w:rsidRPr="00EE3633">
              <w:t>Uniform provisions concerning the approval of:</w:t>
            </w:r>
          </w:p>
          <w:p w14:paraId="28485A71" w14:textId="77777777" w:rsidR="005452E5" w:rsidRPr="00EE3633" w:rsidRDefault="005452E5" w:rsidP="00B6443D">
            <w:pPr>
              <w:tabs>
                <w:tab w:val="left" w:pos="432"/>
              </w:tabs>
              <w:spacing w:after="60"/>
              <w:ind w:right="40"/>
            </w:pPr>
            <w:r w:rsidRPr="00EE3633">
              <w:t>I.</w:t>
            </w:r>
            <w:r w:rsidRPr="00EE3633">
              <w:tab/>
              <w:t>An airbag module for a replacement airbag system;</w:t>
            </w:r>
          </w:p>
          <w:p w14:paraId="7AC268FB" w14:textId="77777777" w:rsidR="005452E5" w:rsidRPr="00EE3633" w:rsidRDefault="005452E5" w:rsidP="00B6443D">
            <w:pPr>
              <w:tabs>
                <w:tab w:val="left" w:pos="432"/>
              </w:tabs>
              <w:spacing w:after="60"/>
              <w:ind w:right="40"/>
            </w:pPr>
            <w:r w:rsidRPr="00EE3633">
              <w:t xml:space="preserve">II. </w:t>
            </w:r>
            <w:r w:rsidRPr="00EE3633">
              <w:tab/>
              <w:t>A replacement steering wheel equipped with an airbag module of an approved type;</w:t>
            </w:r>
          </w:p>
          <w:p w14:paraId="0F424D6A" w14:textId="77777777" w:rsidR="005452E5" w:rsidRPr="00EE3633" w:rsidRDefault="005452E5" w:rsidP="00B6443D">
            <w:pPr>
              <w:tabs>
                <w:tab w:val="left" w:pos="432"/>
              </w:tabs>
              <w:spacing w:after="120"/>
              <w:ind w:right="38"/>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7DA082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ABC1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9B7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78C3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EC8E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2D10C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EA53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80031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046BF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AFBDC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1122B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E682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9E828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0321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2EF9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38E4C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ACA0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922C4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B903E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D838B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03D4D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EEFCA0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8E7214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115</w:t>
            </w:r>
          </w:p>
        </w:tc>
        <w:tc>
          <w:tcPr>
            <w:tcW w:w="3141" w:type="dxa"/>
            <w:tcBorders>
              <w:top w:val="single" w:sz="4" w:space="0" w:color="auto"/>
              <w:left w:val="single" w:sz="8" w:space="0" w:color="auto"/>
              <w:bottom w:val="single" w:sz="4" w:space="0" w:color="auto"/>
              <w:right w:val="single" w:sz="8" w:space="0" w:color="auto"/>
            </w:tcBorders>
          </w:tcPr>
          <w:p w14:paraId="35F3F1F7" w14:textId="77777777" w:rsidR="005452E5" w:rsidRPr="00EE3633" w:rsidRDefault="005452E5" w:rsidP="00B6443D">
            <w:pPr>
              <w:tabs>
                <w:tab w:val="left" w:pos="432"/>
              </w:tabs>
              <w:spacing w:after="60"/>
              <w:ind w:right="40"/>
              <w:jc w:val="both"/>
            </w:pPr>
            <w:r w:rsidRPr="00EE3633">
              <w:t>Uniform provisions concerning the approval of:</w:t>
            </w:r>
          </w:p>
          <w:p w14:paraId="6A965669" w14:textId="77777777" w:rsidR="005452E5" w:rsidRPr="00EE3633" w:rsidRDefault="005452E5" w:rsidP="00B6443D">
            <w:pPr>
              <w:tabs>
                <w:tab w:val="left" w:pos="432"/>
              </w:tabs>
              <w:spacing w:after="60"/>
              <w:ind w:right="40"/>
            </w:pPr>
            <w:r w:rsidRPr="00EE3633">
              <w:t>I.</w:t>
            </w:r>
            <w:r w:rsidRPr="00EE3633">
              <w:tab/>
              <w:t>Specific LPG (liquefied petroleum gases) retrofit systems to be installed in motor vehicles for the use of LPG in their propulsion system;</w:t>
            </w:r>
          </w:p>
          <w:p w14:paraId="247DF780" w14:textId="77777777" w:rsidR="005452E5" w:rsidRPr="00EE3633" w:rsidRDefault="005452E5" w:rsidP="00B6443D">
            <w:pPr>
              <w:tabs>
                <w:tab w:val="left" w:pos="432"/>
              </w:tabs>
              <w:spacing w:after="120"/>
              <w:ind w:right="38"/>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0F8CBEE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8519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3FBF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A788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2627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B425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FCCC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39EC2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2637B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3438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5EE81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FB537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BEA9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7FD4F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1B063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CB36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FBFB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E4D5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9946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1EB11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CCDC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C04356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0271E6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7C537E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73FF138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9DF8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578A8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B5C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C972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4B87D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A6A8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A10A4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14FA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DDA1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8EA19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9DA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968C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8BE2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8102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4585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0C46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BDB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30F63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62F4D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570FC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1C2ACC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882A06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164FF798" w14:textId="77777777" w:rsidR="005452E5" w:rsidRPr="00EE3633" w:rsidRDefault="005452E5" w:rsidP="00B6443D">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14DA3E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96F9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996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7790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FB660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8645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20797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E0EBA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C3CB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71AE9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43B19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00ECC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88A95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D4818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79467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9064A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72EB7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0B5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EFD9F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88E15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3AC5C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F0834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6B125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7AAAF7A7"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0BEBCB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E6696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66AF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73DAA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9786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1CC80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32EA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5F98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59E1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223D1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8F99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1778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248D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669DC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C0012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FA47C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9FB5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0653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ADC50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76DC36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ED9F6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7FC680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8C6069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14:paraId="3FF8FA06"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4D9C80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EB9A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8F07E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301D3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E76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7B38D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415F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01926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5A1F4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6DF66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92959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0FF2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C9FBA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C7DF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E0B24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2437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7587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EE5FC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DD4CF5"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DE098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21490E"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575FB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302C2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14:paraId="281BFE23"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54F150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A037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8F9F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DD2D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2CF3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78DB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783469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8BCB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AD985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BA41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6474E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E5BC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74BB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3796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9ECE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60A4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8ECCD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5454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49053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5AFCA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9A95E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462D5DF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36121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0760A56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21B6C20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3E5D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8E86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CD9E6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41B5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CC587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46AC0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7502B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F64E6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2A54B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00595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6FC07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382E2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4ECD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2BDCA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BD28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BCCA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B563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A8425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054E7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A0A6D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DA455A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57BDC0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122</w:t>
            </w:r>
          </w:p>
        </w:tc>
        <w:tc>
          <w:tcPr>
            <w:tcW w:w="3141" w:type="dxa"/>
            <w:tcBorders>
              <w:top w:val="single" w:sz="4" w:space="0" w:color="auto"/>
              <w:left w:val="single" w:sz="8" w:space="0" w:color="auto"/>
              <w:bottom w:val="single" w:sz="4" w:space="0" w:color="auto"/>
              <w:right w:val="single" w:sz="8" w:space="0" w:color="auto"/>
            </w:tcBorders>
          </w:tcPr>
          <w:p w14:paraId="0BB4AA99"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340" w:type="dxa"/>
            <w:tcBorders>
              <w:top w:val="single" w:sz="4" w:space="0" w:color="auto"/>
              <w:left w:val="single" w:sz="8" w:space="0" w:color="auto"/>
              <w:bottom w:val="single" w:sz="4" w:space="0" w:color="auto"/>
              <w:right w:val="dotted" w:sz="4" w:space="0" w:color="auto"/>
            </w:tcBorders>
          </w:tcPr>
          <w:p w14:paraId="2D016F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3071E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D8B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3AC5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C1EA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4AA1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2DFF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A71D6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201E1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2EFCC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A3F60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22F42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FDC5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9CFB5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621D3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738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0A5E3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CE402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80B51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B137A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B025BB"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E354EC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76653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2D15093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1B0FDC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9099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57213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A295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52CFA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F4F9C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52040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4DF77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1AB79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01FA4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EAD77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581AF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0F347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5BEB8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678C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816C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2BA5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7B81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1CF1D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77ABA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006BD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40CEC3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1CDD8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646B295B"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7E1E73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44E7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79D6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284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1C044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DD170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C904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1468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8AD8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B18F1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CB0A7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C8D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BBE2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DDF8D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9FC0B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B2302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EE67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0140A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9C13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15916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77E80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5E776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ECF097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77AB145C"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7939107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39BFF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5F7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6CB1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D6806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0A28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B5DC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EAA36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8C99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EB102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D7C4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9066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ABA1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65B2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8842C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7789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DE8F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3EA5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71414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9E13C9F"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DF69B7"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E4ACA3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BA8081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584C405D" w14:textId="77777777" w:rsidR="005452E5" w:rsidRPr="00EE3633" w:rsidRDefault="005452E5" w:rsidP="00B6443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004E04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21D8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796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9D0D8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1D48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795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9C76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6B670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5CA8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C577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8083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36FF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E6F5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5E44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788F1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561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52311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33607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9300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83E16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6BA94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F32D63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3D42C7" w14:textId="77777777" w:rsidR="005452E5" w:rsidRPr="00EE3633" w:rsidRDefault="005452E5" w:rsidP="00B6443D">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14:paraId="1737A41D" w14:textId="77777777" w:rsidR="005452E5" w:rsidRPr="00EE3633" w:rsidRDefault="005452E5" w:rsidP="00B6443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4C9F9B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1DEC8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0794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E3E7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34AC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B79D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1E0F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3CB34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B6127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E51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BDE8B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94EDC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71A69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1169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0BB0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859D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6DA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F6034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E799E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08CD5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9B3C8"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4A203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C50347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0BFAE18E" w14:textId="77777777" w:rsidR="005452E5" w:rsidRPr="00EE3633" w:rsidRDefault="005452E5" w:rsidP="00B6443D">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2ABA9E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A1C7E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7FB4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2D1D9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AD5030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E1B68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623301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8587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66A7F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46ADA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80FAB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E516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250AD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1CFB8D"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EAFAD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A68AF6"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2DCC5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42E2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6C134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2CFEC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3642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57DA371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66033D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14:paraId="03B22AFC" w14:textId="77777777" w:rsidR="005452E5" w:rsidRPr="00EE3633" w:rsidRDefault="005452E5" w:rsidP="00B6443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6527B1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D279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6E3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334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1FA5B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484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0BEA6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2BA8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EF6D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455D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101BA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02DF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4B3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9C725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DC3FC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6FD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C537C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F9FE9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A81E1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9796F9"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87ABE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AACCFA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97FA74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6141EED1" w14:textId="77777777" w:rsidR="005452E5" w:rsidRPr="00EE3633" w:rsidRDefault="005452E5" w:rsidP="00B6443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3973AA7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5F1EE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03F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F0DB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32D28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C2F89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BC8264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7249A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7FE11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EBC26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8E55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65310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15AE8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66A7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BEE16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DABAA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38AC3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34396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B532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01C92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8D8ED0"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A600C6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2A615F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08A4E98A" w14:textId="77777777" w:rsidR="005452E5" w:rsidRPr="00EE3633" w:rsidRDefault="005452E5" w:rsidP="00B6443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39A019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0FFE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B5A1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410F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3B854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74114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BC815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E722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1E245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664180"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EBC86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740FD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900DE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7177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254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A7F2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FEB2B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1A30C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CF160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8C86B8"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93702"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48A4CD9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1C9EDD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132</w:t>
            </w:r>
          </w:p>
        </w:tc>
        <w:tc>
          <w:tcPr>
            <w:tcW w:w="3141" w:type="dxa"/>
            <w:tcBorders>
              <w:top w:val="single" w:sz="4" w:space="0" w:color="auto"/>
              <w:left w:val="single" w:sz="8" w:space="0" w:color="auto"/>
              <w:bottom w:val="single" w:sz="4" w:space="0" w:color="auto"/>
              <w:right w:val="single" w:sz="8" w:space="0" w:color="auto"/>
            </w:tcBorders>
          </w:tcPr>
          <w:p w14:paraId="1AB54F8F" w14:textId="77777777" w:rsidR="005452E5" w:rsidRPr="00EE3633" w:rsidRDefault="005452E5" w:rsidP="00B6443D">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38B9D24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C3CF0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E9D0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F573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6A30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E615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9DE52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055A3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635749"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185AC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5FFE55"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ACBB9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A5C9AE"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36DD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E2D19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8EAFD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BE6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CE51F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2A807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9901182"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FC50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r>
      <w:tr w:rsidR="005452E5" w:rsidRPr="00EE3633" w14:paraId="100CE6C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56FFBC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641B375E" w14:textId="77777777" w:rsidR="005452E5" w:rsidRPr="00EE3633" w:rsidRDefault="005452E5" w:rsidP="00B6443D">
            <w:pPr>
              <w:keepNext/>
              <w:keepLines/>
              <w:ind w:right="38"/>
            </w:pPr>
            <w:r w:rsidRPr="00EE3633">
              <w:t>Uniform provisions concerning the approval of motor vehicles with regard to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0327F9F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DA3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6E90A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B03A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B1AC5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2D8EF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D1D81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BE61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95C96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5B78B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32BC3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6BDC4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EF71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CF16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004B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B3147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25D80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DE3F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9C1E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9F769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5F60C"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70C9F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FD3D0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631AF0E2" w14:textId="77777777" w:rsidR="005452E5" w:rsidRPr="00EE3633" w:rsidRDefault="005452E5" w:rsidP="00B6443D">
            <w:pPr>
              <w:keepNext/>
              <w:keepLines/>
              <w:ind w:right="38"/>
            </w:pPr>
            <w:r w:rsidRPr="00EE3633">
              <w:t>Uniform provisions concerning the approval of motor vehicles and their components with regard to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1B9808E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9AA15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2B95F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25E4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BCCB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E3A9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1FBC2B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6AC958"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BAF20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E41E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742A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8AEFC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1DA0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B6529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8A6F2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D6E2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CC0A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B1C13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4D586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446A7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B4256D"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9B41C4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42DC8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72142CAB" w14:textId="77777777" w:rsidR="005452E5" w:rsidRPr="00EE3633" w:rsidRDefault="005452E5" w:rsidP="00B6443D">
            <w:pPr>
              <w:keepNext/>
              <w:keepLines/>
              <w:ind w:right="38"/>
              <w:jc w:val="both"/>
            </w:pPr>
            <w:r w:rsidRPr="00EE3633">
              <w:t>Uniform provisions concerning the approval of vehicles with regard to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0B028A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820CE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372B2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7F5A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C37A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C937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C17A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8BCE6F"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7B49C5" w14:textId="77777777" w:rsidR="005452E5" w:rsidRPr="00EE3633" w:rsidRDefault="005452E5" w:rsidP="00B6443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9F5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D8BE1A"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018FC8" w14:textId="77777777" w:rsidR="005452E5" w:rsidRPr="00EE3633" w:rsidRDefault="005452E5" w:rsidP="00B6443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F5EF8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F3195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1FC56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5774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1ED8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679F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5FB7E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1E61F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A2481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661AB09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DAEABB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14:paraId="00FD4034" w14:textId="77777777" w:rsidR="005452E5" w:rsidRPr="00EE3633" w:rsidRDefault="005452E5" w:rsidP="00B6443D">
            <w:pPr>
              <w:keepNext/>
              <w:keepLines/>
              <w:ind w:right="38"/>
            </w:pPr>
            <w:r w:rsidRPr="00EE3633">
              <w:t>Uniform provisions concerning the approval of vehicles of category L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0E94C663"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8B7FFB"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B9B87C"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E72552"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F8F7E14"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E47D17"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E9F9B31" w14:textId="77777777" w:rsidR="005452E5" w:rsidRPr="00EE3633" w:rsidRDefault="005452E5" w:rsidP="00B6443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19DB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DC332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2FF2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3B7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39760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0CBD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49023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E810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D050D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B8EFA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E23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BECD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2A386A"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C336D1"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F07E3E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F56155" w14:textId="77777777" w:rsidR="005452E5" w:rsidRPr="00EE3633" w:rsidDel="006944C9" w:rsidRDefault="005452E5" w:rsidP="00B6443D">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68A3B080" w14:textId="77777777" w:rsidR="005452E5" w:rsidRPr="00EE3633" w:rsidRDefault="005452E5" w:rsidP="00B6443D">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6AB7084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637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54DEE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7C8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3406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5A4C7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3543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6C965E" w14:textId="77777777" w:rsidR="005452E5" w:rsidRPr="00EE3633" w:rsidRDefault="005452E5" w:rsidP="00B6443D">
            <w:pPr>
              <w:tabs>
                <w:tab w:val="right" w:pos="850"/>
                <w:tab w:val="left" w:pos="1134"/>
                <w:tab w:val="left" w:pos="1559"/>
                <w:tab w:val="left" w:pos="1984"/>
                <w:tab w:val="left" w:leader="dot" w:pos="8929"/>
                <w:tab w:val="right" w:pos="9638"/>
              </w:tabs>
            </w:pPr>
            <w:r>
              <w:t>x</w:t>
            </w:r>
            <w:r>
              <w:br/>
            </w:r>
            <w:r>
              <w:rPr>
                <w:rStyle w:val="FootnoteReference"/>
                <w:szCs w:val="18"/>
              </w:rPr>
              <w:footnoteReference w:id="5"/>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165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33631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6C5DC3"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55F2D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51ABE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3D4EC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0424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FA08A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2B2F6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C5A35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17E0D3"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18DC8B"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D16476"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5E36B3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CBED102" w14:textId="77777777" w:rsidR="005452E5" w:rsidRPr="00117777" w:rsidRDefault="005452E5" w:rsidP="00B6443D">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14:paraId="6F652DA3" w14:textId="77777777" w:rsidR="005452E5" w:rsidRPr="007C5DBC" w:rsidRDefault="005452E5" w:rsidP="00B6443D">
            <w:pPr>
              <w:jc w:val="both"/>
            </w:pPr>
            <w:r w:rsidRPr="007C5DBC">
              <w:t xml:space="preserve">Uniform provisions concerning the approval of Quiet Road </w:t>
            </w:r>
          </w:p>
          <w:p w14:paraId="1794C66C" w14:textId="77777777" w:rsidR="005452E5" w:rsidRPr="00EE3633" w:rsidRDefault="005452E5" w:rsidP="00B6443D">
            <w:pPr>
              <w:keepNext/>
              <w:keepLines/>
              <w:ind w:right="38"/>
            </w:pPr>
            <w:r w:rsidRPr="007C5DBC">
              <w:t>Transport Vehicles with regard to their reduced audibility (QRTV)</w:t>
            </w:r>
          </w:p>
        </w:tc>
        <w:tc>
          <w:tcPr>
            <w:tcW w:w="340" w:type="dxa"/>
            <w:tcBorders>
              <w:top w:val="single" w:sz="4" w:space="0" w:color="auto"/>
              <w:left w:val="single" w:sz="8" w:space="0" w:color="auto"/>
              <w:bottom w:val="single" w:sz="4" w:space="0" w:color="auto"/>
              <w:right w:val="dotted" w:sz="4" w:space="0" w:color="auto"/>
            </w:tcBorders>
          </w:tcPr>
          <w:p w14:paraId="418CC89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F935C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901D9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CBA94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2911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E9B9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F4395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4899A6"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3B1D0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506A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6C4912"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3C17A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64FD0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C8DD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EAAB8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C330E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373BF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0397B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DF46E7"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AFF171"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CE80F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36EAF2E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88E7C2" w14:textId="77777777" w:rsidR="005452E5" w:rsidRPr="00117777" w:rsidRDefault="005452E5" w:rsidP="00B6443D">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6630016C" w14:textId="77777777" w:rsidR="005452E5" w:rsidRPr="00EE3633" w:rsidRDefault="005452E5" w:rsidP="00B6443D">
            <w:pPr>
              <w:keepNext/>
              <w:keepLines/>
              <w:ind w:right="38"/>
            </w:pPr>
            <w:r w:rsidRPr="007C5DBC">
              <w:rPr>
                <w:bCs/>
              </w:rPr>
              <w:t>Uniform provisions concerning the approval of passenger cars with regard to Brake Assist Systems (BAS)</w:t>
            </w:r>
          </w:p>
        </w:tc>
        <w:tc>
          <w:tcPr>
            <w:tcW w:w="340" w:type="dxa"/>
            <w:tcBorders>
              <w:top w:val="single" w:sz="4" w:space="0" w:color="auto"/>
              <w:left w:val="single" w:sz="8" w:space="0" w:color="auto"/>
              <w:bottom w:val="single" w:sz="4" w:space="0" w:color="auto"/>
              <w:right w:val="dotted" w:sz="4" w:space="0" w:color="auto"/>
            </w:tcBorders>
          </w:tcPr>
          <w:p w14:paraId="5AB3877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1BEE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E534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9CC6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F37F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79F8D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4D34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F6ADAC"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71583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51AFF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D94DDF"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8D34C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2D65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9D5D6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47B4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CA243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D23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94DE5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21940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39B3A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ACF97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0FF1D96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75ED1F" w14:textId="77777777" w:rsidR="005452E5" w:rsidRPr="00117777" w:rsidRDefault="005452E5" w:rsidP="00B6443D">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3D16B09A" w14:textId="77777777" w:rsidR="005452E5" w:rsidRPr="00EE3633" w:rsidRDefault="005452E5" w:rsidP="00B6443D">
            <w:pPr>
              <w:keepNext/>
              <w:keepLines/>
              <w:ind w:right="38"/>
            </w:pPr>
            <w:r w:rsidRPr="007C5DBC">
              <w:rPr>
                <w:bCs/>
              </w:rPr>
              <w:t>Uniform provisions concerning the approval of passenger cars with regard to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A81E4F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3A2D4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E7CA3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44ABF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87023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6CFB1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EA0F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693E84"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90046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06A5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066DDF"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B1BAD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5A624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788419"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70922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A4425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92628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A4A6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653334"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6A06F0"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99161A"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7C64EC7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C2D5AB2" w14:textId="77777777" w:rsidR="005452E5" w:rsidRPr="00117777" w:rsidRDefault="005452E5" w:rsidP="00B6443D">
            <w:pPr>
              <w:tabs>
                <w:tab w:val="right" w:pos="850"/>
                <w:tab w:val="left" w:pos="1134"/>
                <w:tab w:val="left" w:pos="1559"/>
                <w:tab w:val="left" w:pos="1984"/>
                <w:tab w:val="left" w:leader="dot" w:pos="8929"/>
                <w:tab w:val="right" w:pos="9638"/>
              </w:tabs>
              <w:spacing w:after="120"/>
            </w:pPr>
            <w:r w:rsidRPr="00117777">
              <w:lastRenderedPageBreak/>
              <w:t>141</w:t>
            </w:r>
          </w:p>
        </w:tc>
        <w:tc>
          <w:tcPr>
            <w:tcW w:w="3141" w:type="dxa"/>
            <w:tcBorders>
              <w:top w:val="single" w:sz="4" w:space="0" w:color="auto"/>
              <w:left w:val="single" w:sz="8" w:space="0" w:color="auto"/>
              <w:bottom w:val="single" w:sz="4" w:space="0" w:color="auto"/>
              <w:right w:val="single" w:sz="8" w:space="0" w:color="auto"/>
            </w:tcBorders>
          </w:tcPr>
          <w:p w14:paraId="02FD2D31" w14:textId="77777777" w:rsidR="005452E5" w:rsidRPr="00EE3633" w:rsidRDefault="005452E5" w:rsidP="00B6443D">
            <w:pPr>
              <w:keepNext/>
              <w:keepLines/>
              <w:ind w:right="38"/>
            </w:pPr>
            <w:r w:rsidRPr="007C5DBC">
              <w:rPr>
                <w:bCs/>
              </w:rPr>
              <w:t>Uniform provisions concerning the approval of vehicles with regard to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45BB721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3B1A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93E68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EC69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1585F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C233E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4EA59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34AA25"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6FF7B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7E78F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E3E9"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E2F1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28B0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D8D5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44737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0D5CF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B3477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8953E"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12212D"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8F70E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EBE2B4"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D6B231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6D10366" w14:textId="77777777" w:rsidR="005452E5" w:rsidRPr="00117777" w:rsidRDefault="005452E5" w:rsidP="00B6443D">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5B7C3C4A" w14:textId="77777777" w:rsidR="005452E5" w:rsidRPr="00EE3633" w:rsidRDefault="005452E5" w:rsidP="00B6443D">
            <w:pPr>
              <w:keepNext/>
              <w:keepLines/>
              <w:ind w:right="38"/>
            </w:pPr>
            <w:r w:rsidRPr="007C5DBC">
              <w:rPr>
                <w:bCs/>
              </w:rPr>
              <w:t>Uniform provisions concerning the approval of motor vehicles with regard to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4821D3B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C44F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1E4B9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45A176"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50170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FC48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27435B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3E1EFA"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3720B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E88F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090AAD"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EB695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35D87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BD681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E990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50E872"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F24E0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A8630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EC8A8C"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58BBF66"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3AA225"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EE3633" w14:paraId="19E3EC5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2EAF75" w14:textId="77777777" w:rsidR="005452E5" w:rsidRPr="005A3FA7" w:rsidRDefault="005452E5" w:rsidP="00B6443D">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440DDD84" w14:textId="77777777" w:rsidR="005452E5" w:rsidRPr="00EE3633" w:rsidRDefault="005452E5" w:rsidP="00B6443D">
            <w:pPr>
              <w:keepNext/>
              <w:keepLines/>
              <w:ind w:right="38"/>
            </w:pPr>
            <w:r w:rsidRPr="00117777">
              <w:t>Uniform provisions concerning the approval of Heavy Duty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62F7EBC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1C9DBC"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DC25D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A47C3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D9B3A"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8CCB8"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452A814"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6DD0F"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5B617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B6E3FA"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54CE2D"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7684D1"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2120D" w14:textId="77777777" w:rsidR="005452E5" w:rsidRPr="00EE3633"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0B6B8B"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297FC7"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7A553"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2E2530"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557995" w14:textId="77777777" w:rsidR="005452E5" w:rsidRPr="00EE3633"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26061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C5A78E" w14:textId="77777777" w:rsidR="005452E5" w:rsidRPr="00EE3633"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B9D9C3" w14:textId="77777777" w:rsidR="005452E5" w:rsidRPr="00EE3633" w:rsidRDefault="005452E5" w:rsidP="00B6443D">
            <w:pPr>
              <w:tabs>
                <w:tab w:val="right" w:pos="850"/>
                <w:tab w:val="left" w:pos="1134"/>
                <w:tab w:val="left" w:pos="1559"/>
                <w:tab w:val="left" w:pos="1984"/>
                <w:tab w:val="left" w:leader="dot" w:pos="8929"/>
                <w:tab w:val="right" w:pos="9638"/>
              </w:tabs>
            </w:pPr>
          </w:p>
        </w:tc>
      </w:tr>
      <w:tr w:rsidR="005452E5" w:rsidRPr="005A3FA7" w14:paraId="08DB3C8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EE07DD" w14:textId="77777777" w:rsidR="005452E5" w:rsidRPr="005A3FA7" w:rsidRDefault="005452E5" w:rsidP="00B6443D">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61B08FB6" w14:textId="77777777" w:rsidR="005452E5" w:rsidRPr="005A3FA7" w:rsidRDefault="005452E5" w:rsidP="00B6443D">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4D861E92"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4F9EA2"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56D4A"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BE91D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ECC1EA"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D7F053"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2B4A1D"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C70996"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C78B2B"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32DBFE"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2E8448"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956BF0"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5AAF5B"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05EF62"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BD345A"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8E51EB"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94E8E"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77818B"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170D0"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41A1B3"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E5041A" w14:textId="77777777" w:rsidR="005452E5" w:rsidRPr="00C73355" w:rsidRDefault="005452E5" w:rsidP="00B6443D">
            <w:pPr>
              <w:tabs>
                <w:tab w:val="right" w:pos="850"/>
                <w:tab w:val="left" w:pos="1134"/>
                <w:tab w:val="left" w:pos="1559"/>
                <w:tab w:val="left" w:pos="1984"/>
                <w:tab w:val="left" w:leader="dot" w:pos="8929"/>
                <w:tab w:val="right" w:pos="9638"/>
              </w:tabs>
            </w:pPr>
          </w:p>
        </w:tc>
      </w:tr>
      <w:tr w:rsidR="005452E5" w:rsidRPr="005A3FA7" w14:paraId="77CE642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ACD948" w14:textId="77777777" w:rsidR="005452E5" w:rsidRPr="005A3FA7" w:rsidRDefault="005452E5" w:rsidP="00B6443D">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4B1896BE" w14:textId="77777777" w:rsidR="005452E5" w:rsidRPr="005A3FA7" w:rsidRDefault="005452E5" w:rsidP="00B6443D">
            <w:pPr>
              <w:keepNext/>
              <w:keepLines/>
              <w:ind w:right="38"/>
              <w:rPr>
                <w:lang w:val="en-US"/>
              </w:rPr>
            </w:pPr>
            <w:r w:rsidRPr="005A3FA7">
              <w:rPr>
                <w:lang w:val="en-US"/>
              </w:rPr>
              <w:t xml:space="preserve">Uniform provisions concerning the approval of vehicles with regard to ISOFIX anchorage systems ISOFIX top tether anchorages and </w:t>
            </w:r>
            <w:proofErr w:type="spellStart"/>
            <w:r w:rsidRPr="005A3FA7">
              <w:rPr>
                <w:lang w:val="en-US"/>
              </w:rPr>
              <w:t>i</w:t>
            </w:r>
            <w:proofErr w:type="spellEnd"/>
            <w:r w:rsidRPr="005A3FA7">
              <w:rPr>
                <w:lang w:val="en-US"/>
              </w:rPr>
              <w:t>-Size seating positions</w:t>
            </w:r>
          </w:p>
        </w:tc>
        <w:tc>
          <w:tcPr>
            <w:tcW w:w="340" w:type="dxa"/>
            <w:tcBorders>
              <w:top w:val="single" w:sz="4" w:space="0" w:color="auto"/>
              <w:left w:val="single" w:sz="8" w:space="0" w:color="auto"/>
              <w:bottom w:val="single" w:sz="4" w:space="0" w:color="auto"/>
              <w:right w:val="dotted" w:sz="4" w:space="0" w:color="auto"/>
            </w:tcBorders>
          </w:tcPr>
          <w:p w14:paraId="095BCCF8"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306AF"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B43114"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CBAD60"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C6FEF0"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2F067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17F5CC"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D6289"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F9E9ED"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FFFDD"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57A82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B15CB"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DFF1FA"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52C682"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963608"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A38B5B"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25C93F"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64FA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4A8460"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C50E06"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B7CA07" w14:textId="77777777" w:rsidR="005452E5" w:rsidRPr="00C73355" w:rsidRDefault="005452E5" w:rsidP="00B6443D">
            <w:pPr>
              <w:tabs>
                <w:tab w:val="right" w:pos="850"/>
                <w:tab w:val="left" w:pos="1134"/>
                <w:tab w:val="left" w:pos="1559"/>
                <w:tab w:val="left" w:pos="1984"/>
                <w:tab w:val="left" w:leader="dot" w:pos="8929"/>
                <w:tab w:val="right" w:pos="9638"/>
              </w:tabs>
            </w:pPr>
          </w:p>
        </w:tc>
      </w:tr>
      <w:tr w:rsidR="005452E5" w:rsidRPr="005A3FA7" w14:paraId="7A91ADE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3E61972" w14:textId="77777777" w:rsidR="005452E5" w:rsidRPr="005A3FA7" w:rsidRDefault="005452E5" w:rsidP="00B6443D">
            <w:pPr>
              <w:tabs>
                <w:tab w:val="right" w:pos="850"/>
                <w:tab w:val="left" w:pos="1134"/>
                <w:tab w:val="left" w:pos="1559"/>
                <w:tab w:val="left" w:pos="1984"/>
                <w:tab w:val="left" w:leader="dot" w:pos="8929"/>
                <w:tab w:val="right" w:pos="9638"/>
              </w:tabs>
              <w:spacing w:after="120"/>
            </w:pPr>
            <w:r w:rsidRPr="005A3FA7">
              <w:t>146</w:t>
            </w:r>
          </w:p>
        </w:tc>
        <w:tc>
          <w:tcPr>
            <w:tcW w:w="3141" w:type="dxa"/>
            <w:tcBorders>
              <w:top w:val="single" w:sz="4" w:space="0" w:color="auto"/>
              <w:left w:val="single" w:sz="8" w:space="0" w:color="auto"/>
              <w:bottom w:val="single" w:sz="4" w:space="0" w:color="auto"/>
              <w:right w:val="single" w:sz="8" w:space="0" w:color="auto"/>
            </w:tcBorders>
          </w:tcPr>
          <w:p w14:paraId="6D6AF112" w14:textId="77777777" w:rsidR="005452E5" w:rsidRPr="005A3FA7" w:rsidRDefault="005452E5" w:rsidP="00B6443D">
            <w:pPr>
              <w:keepNext/>
              <w:keepLines/>
              <w:ind w:right="38"/>
            </w:pPr>
            <w:r w:rsidRPr="005A3FA7">
              <w:rPr>
                <w:lang w:val="en-US"/>
              </w:rPr>
              <w:t>Uniform provisions concerning the approval of motor vehicles and their components with regard to the safety-related performance of hydrogen-</w:t>
            </w:r>
            <w:proofErr w:type="spellStart"/>
            <w:r w:rsidRPr="005A3FA7">
              <w:rPr>
                <w:lang w:val="en-US"/>
              </w:rPr>
              <w:t>fuelled</w:t>
            </w:r>
            <w:proofErr w:type="spellEnd"/>
            <w:r w:rsidRPr="005A3FA7">
              <w:rPr>
                <w:lang w:val="en-US"/>
              </w:rPr>
              <w:t xml:space="preserve">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3AAF2465"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6C13FD0C"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55DFA4B4"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7FBE643B"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46181947"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258E9DB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458F6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9A7FE3"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2906D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F89570"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89C506"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58612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302D6"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E08908"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5E814"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D4F784"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28824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19E8D6"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5F889"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1C92B5" w14:textId="77777777" w:rsidR="005452E5" w:rsidRPr="00C73355" w:rsidRDefault="005452E5" w:rsidP="00B6443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3529CF" w14:textId="77777777" w:rsidR="005452E5" w:rsidRPr="00C73355" w:rsidRDefault="005452E5" w:rsidP="00B6443D">
            <w:pPr>
              <w:tabs>
                <w:tab w:val="right" w:pos="850"/>
                <w:tab w:val="left" w:pos="1134"/>
                <w:tab w:val="left" w:pos="1559"/>
                <w:tab w:val="left" w:pos="1984"/>
                <w:tab w:val="left" w:leader="dot" w:pos="8929"/>
                <w:tab w:val="right" w:pos="9638"/>
              </w:tabs>
            </w:pPr>
          </w:p>
        </w:tc>
      </w:tr>
      <w:tr w:rsidR="005452E5" w:rsidRPr="005A3FA7" w14:paraId="14DFC9F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CA8B75" w14:textId="77777777" w:rsidR="005452E5" w:rsidRPr="005A3FA7" w:rsidRDefault="005452E5" w:rsidP="00B6443D">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1254D50F" w14:textId="77777777" w:rsidR="005452E5" w:rsidRPr="005A3FA7" w:rsidRDefault="005452E5" w:rsidP="00B6443D">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5B7E53D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639CE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87011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40B70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BA56D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A17082"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660A3C"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A385EC"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559EAD"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B53B14"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814C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1FE11"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ECC1F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DA213C"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39C1FB"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D38317"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58D913"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8CB84C"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7F8701F7"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79635012"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03BFBE" w14:textId="77777777" w:rsidR="005452E5" w:rsidRPr="00C73355" w:rsidRDefault="005452E5" w:rsidP="00B6443D">
            <w:pPr>
              <w:tabs>
                <w:tab w:val="right" w:pos="850"/>
                <w:tab w:val="left" w:pos="1134"/>
                <w:tab w:val="left" w:pos="1559"/>
                <w:tab w:val="left" w:pos="1984"/>
                <w:tab w:val="left" w:leader="dot" w:pos="8929"/>
                <w:tab w:val="right" w:pos="9638"/>
              </w:tabs>
            </w:pPr>
          </w:p>
        </w:tc>
      </w:tr>
      <w:tr w:rsidR="005452E5" w:rsidRPr="00EE3633" w14:paraId="355371F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8530E5F"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148</w:t>
            </w:r>
          </w:p>
        </w:tc>
        <w:tc>
          <w:tcPr>
            <w:tcW w:w="3141" w:type="dxa"/>
            <w:tcBorders>
              <w:top w:val="single" w:sz="4" w:space="0" w:color="auto"/>
              <w:left w:val="single" w:sz="8" w:space="0" w:color="auto"/>
              <w:bottom w:val="single" w:sz="4" w:space="0" w:color="auto"/>
              <w:right w:val="single" w:sz="8" w:space="0" w:color="auto"/>
            </w:tcBorders>
          </w:tcPr>
          <w:p w14:paraId="555B3AF6" w14:textId="77777777" w:rsidR="005452E5" w:rsidRPr="00A53E16" w:rsidRDefault="005452E5" w:rsidP="00B6443D">
            <w:pPr>
              <w:keepNext/>
              <w:keepLines/>
              <w:ind w:right="38"/>
              <w:rPr>
                <w:lang w:val="en-US"/>
              </w:rPr>
            </w:pPr>
            <w:r w:rsidRPr="00D96E46">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27F1D127"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02F17A39"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04EA80E7"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35FC722"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7C672A12"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1CC5F77B"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71B3DA02"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F8500"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5E17A9"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BE6CE3"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6406AC"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0D5E5"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FA6AC3"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DE9A01"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C6BFB4"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B51DBB"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25165"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396DF3" w14:textId="77777777" w:rsidR="005452E5" w:rsidRPr="00C73355" w:rsidRDefault="005452E5" w:rsidP="00B6443D">
            <w:r>
              <w:t>x</w:t>
            </w:r>
          </w:p>
        </w:tc>
        <w:tc>
          <w:tcPr>
            <w:tcW w:w="294" w:type="dxa"/>
            <w:tcBorders>
              <w:top w:val="single" w:sz="4" w:space="0" w:color="auto"/>
              <w:left w:val="dotted" w:sz="4" w:space="0" w:color="auto"/>
              <w:bottom w:val="single" w:sz="4" w:space="0" w:color="auto"/>
              <w:right w:val="dotted" w:sz="4" w:space="0" w:color="auto"/>
            </w:tcBorders>
          </w:tcPr>
          <w:p w14:paraId="383BF099" w14:textId="77777777" w:rsidR="005452E5" w:rsidRPr="00C73355" w:rsidRDefault="005452E5" w:rsidP="00B6443D">
            <w:r>
              <w:t>x</w:t>
            </w:r>
          </w:p>
        </w:tc>
        <w:tc>
          <w:tcPr>
            <w:tcW w:w="294" w:type="dxa"/>
            <w:tcBorders>
              <w:top w:val="single" w:sz="4" w:space="0" w:color="auto"/>
              <w:left w:val="dotted" w:sz="4" w:space="0" w:color="auto"/>
              <w:bottom w:val="single" w:sz="4" w:space="0" w:color="auto"/>
              <w:right w:val="dotted" w:sz="4" w:space="0" w:color="auto"/>
            </w:tcBorders>
          </w:tcPr>
          <w:p w14:paraId="6E89F7F1" w14:textId="77777777" w:rsidR="005452E5" w:rsidRPr="00C73355" w:rsidRDefault="005452E5" w:rsidP="00B6443D">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F9DB00" w14:textId="77777777" w:rsidR="005452E5" w:rsidRPr="00C73355" w:rsidRDefault="005452E5" w:rsidP="00B6443D">
            <w:pPr>
              <w:tabs>
                <w:tab w:val="right" w:pos="850"/>
                <w:tab w:val="left" w:pos="1134"/>
                <w:tab w:val="left" w:pos="1559"/>
                <w:tab w:val="left" w:pos="1984"/>
                <w:tab w:val="left" w:leader="dot" w:pos="8929"/>
                <w:tab w:val="right" w:pos="9638"/>
              </w:tabs>
            </w:pPr>
            <w:r>
              <w:t>x</w:t>
            </w:r>
          </w:p>
        </w:tc>
      </w:tr>
      <w:tr w:rsidR="005452E5" w:rsidRPr="00EE3633" w14:paraId="2D4DB97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488200"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149</w:t>
            </w:r>
          </w:p>
        </w:tc>
        <w:tc>
          <w:tcPr>
            <w:tcW w:w="3141" w:type="dxa"/>
            <w:tcBorders>
              <w:top w:val="single" w:sz="4" w:space="0" w:color="auto"/>
              <w:left w:val="single" w:sz="8" w:space="0" w:color="auto"/>
              <w:bottom w:val="single" w:sz="4" w:space="0" w:color="auto"/>
              <w:right w:val="single" w:sz="8" w:space="0" w:color="auto"/>
            </w:tcBorders>
          </w:tcPr>
          <w:p w14:paraId="41B00F58" w14:textId="77777777" w:rsidR="005452E5" w:rsidRPr="00A53E16" w:rsidRDefault="005452E5" w:rsidP="00B6443D">
            <w:pPr>
              <w:keepNext/>
              <w:keepLines/>
              <w:ind w:right="38"/>
              <w:rPr>
                <w:lang w:val="en-US"/>
              </w:rPr>
            </w:pPr>
            <w:r w:rsidRPr="00D96E46">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1A49788A"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FA20A3F"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66FCAA2"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9BD8817"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71A88AA"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FF99EF9"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56549FA8"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7DCAC6"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8C021"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4FA6A7"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B92777"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2BCF0E"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B32939"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414113"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6A8024"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C2EA39"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A0845D" w14:textId="77777777" w:rsidR="005452E5" w:rsidRPr="00C73355"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02E710"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29670D48" w14:textId="77777777" w:rsidR="005452E5" w:rsidRPr="00C73355" w:rsidRDefault="005452E5" w:rsidP="00B6443D"/>
        </w:tc>
        <w:tc>
          <w:tcPr>
            <w:tcW w:w="294" w:type="dxa"/>
            <w:tcBorders>
              <w:top w:val="single" w:sz="4" w:space="0" w:color="auto"/>
              <w:left w:val="dotted" w:sz="4" w:space="0" w:color="auto"/>
              <w:bottom w:val="single" w:sz="4" w:space="0" w:color="auto"/>
              <w:right w:val="dotted" w:sz="4" w:space="0" w:color="auto"/>
            </w:tcBorders>
          </w:tcPr>
          <w:p w14:paraId="71754D08" w14:textId="77777777" w:rsidR="005452E5" w:rsidRPr="00C73355"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192FDB"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r>
      <w:tr w:rsidR="005452E5" w:rsidRPr="00EE3633" w14:paraId="6161171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9D06944"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150</w:t>
            </w:r>
          </w:p>
        </w:tc>
        <w:tc>
          <w:tcPr>
            <w:tcW w:w="3141" w:type="dxa"/>
            <w:tcBorders>
              <w:top w:val="single" w:sz="4" w:space="0" w:color="auto"/>
              <w:left w:val="single" w:sz="8" w:space="0" w:color="auto"/>
              <w:bottom w:val="single" w:sz="4" w:space="0" w:color="auto"/>
              <w:right w:val="single" w:sz="8" w:space="0" w:color="auto"/>
            </w:tcBorders>
          </w:tcPr>
          <w:p w14:paraId="6B630C2C" w14:textId="77777777" w:rsidR="005452E5" w:rsidRPr="00A53E16" w:rsidRDefault="005452E5" w:rsidP="00B6443D">
            <w:pPr>
              <w:keepNext/>
              <w:keepLines/>
              <w:ind w:right="38"/>
              <w:rPr>
                <w:lang w:val="en-US"/>
              </w:rPr>
            </w:pPr>
            <w:r w:rsidRPr="00D96E46">
              <w:t xml:space="preserve">Uniform provisions concerning the approval of retro-reflective devices and markings for </w:t>
            </w:r>
            <w:proofErr w:type="spellStart"/>
            <w:r w:rsidRPr="00D96E46">
              <w:t>powerdriven</w:t>
            </w:r>
            <w:proofErr w:type="spellEnd"/>
            <w:r w:rsidRPr="00D96E46">
              <w:t xml:space="preserve"> vehicles and their trailers</w:t>
            </w:r>
          </w:p>
        </w:tc>
        <w:tc>
          <w:tcPr>
            <w:tcW w:w="340" w:type="dxa"/>
            <w:tcBorders>
              <w:top w:val="single" w:sz="4" w:space="0" w:color="auto"/>
              <w:left w:val="single" w:sz="8" w:space="0" w:color="auto"/>
              <w:bottom w:val="single" w:sz="4" w:space="0" w:color="auto"/>
              <w:right w:val="dotted" w:sz="4" w:space="0" w:color="auto"/>
            </w:tcBorders>
          </w:tcPr>
          <w:p w14:paraId="51D6F636"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EB043C5"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B24A15B"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74EC9CC"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44A05141"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55A02A7"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7924AAEA"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BDC294"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DE6D14"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0B4C6B"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7F6889"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DA0411"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DAF822"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6E2923"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2CF610"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E88F30"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CA1A4D"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FCB2C"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59023099"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dotted" w:sz="4" w:space="0" w:color="auto"/>
            </w:tcBorders>
          </w:tcPr>
          <w:p w14:paraId="440F40B6" w14:textId="77777777" w:rsidR="005452E5" w:rsidRPr="00C73355" w:rsidRDefault="005452E5" w:rsidP="00B6443D">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26BDF" w14:textId="77777777" w:rsidR="005452E5" w:rsidRPr="00C73355" w:rsidRDefault="005452E5" w:rsidP="00B6443D">
            <w:pPr>
              <w:tabs>
                <w:tab w:val="right" w:pos="850"/>
                <w:tab w:val="left" w:pos="1134"/>
                <w:tab w:val="left" w:pos="1559"/>
                <w:tab w:val="left" w:pos="1984"/>
                <w:tab w:val="left" w:leader="dot" w:pos="8929"/>
                <w:tab w:val="right" w:pos="9638"/>
              </w:tabs>
            </w:pPr>
            <w:r w:rsidRPr="00C73355">
              <w:t>x</w:t>
            </w:r>
          </w:p>
        </w:tc>
      </w:tr>
      <w:tr w:rsidR="005452E5" w:rsidRPr="00EE3633" w14:paraId="71BFF31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C089DA"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lastRenderedPageBreak/>
              <w:t>151</w:t>
            </w:r>
          </w:p>
        </w:tc>
        <w:tc>
          <w:tcPr>
            <w:tcW w:w="3141" w:type="dxa"/>
            <w:tcBorders>
              <w:top w:val="single" w:sz="4" w:space="0" w:color="auto"/>
              <w:left w:val="single" w:sz="8" w:space="0" w:color="auto"/>
              <w:bottom w:val="single" w:sz="4" w:space="0" w:color="auto"/>
              <w:right w:val="single" w:sz="8" w:space="0" w:color="auto"/>
            </w:tcBorders>
          </w:tcPr>
          <w:p w14:paraId="497553A0" w14:textId="77777777" w:rsidR="005452E5" w:rsidRPr="00A53E16" w:rsidRDefault="005452E5" w:rsidP="00B6443D">
            <w:pPr>
              <w:keepNext/>
              <w:keepLines/>
              <w:ind w:right="38"/>
              <w:rPr>
                <w:lang w:val="en-US"/>
              </w:rPr>
            </w:pPr>
            <w:r w:rsidRPr="00A53E16">
              <w:t>Uniform provisions concerning the approval of motor vehicles with regard to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3515FC63"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8044F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E1CFBA"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EB0E47"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8F8F6F"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7E86C4"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04E730"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26226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02E74A"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6FF739"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6C0A6A"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87401"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E708A1"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42E02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9E25F1"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224600"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4315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467B94"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58FF987B"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60899DF8"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7E1387"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0F74008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DE8DE7"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152</w:t>
            </w:r>
          </w:p>
        </w:tc>
        <w:tc>
          <w:tcPr>
            <w:tcW w:w="3141" w:type="dxa"/>
            <w:tcBorders>
              <w:top w:val="single" w:sz="4" w:space="0" w:color="auto"/>
              <w:left w:val="single" w:sz="8" w:space="0" w:color="auto"/>
              <w:bottom w:val="single" w:sz="4" w:space="0" w:color="auto"/>
              <w:right w:val="single" w:sz="8" w:space="0" w:color="auto"/>
            </w:tcBorders>
          </w:tcPr>
          <w:p w14:paraId="53F6C630" w14:textId="77777777" w:rsidR="005452E5" w:rsidRPr="00A53E16" w:rsidRDefault="005452E5" w:rsidP="00B6443D">
            <w:pPr>
              <w:keepNext/>
              <w:keepLines/>
              <w:ind w:right="38"/>
              <w:rPr>
                <w:lang w:val="en-US"/>
              </w:rPr>
            </w:pPr>
            <w:r w:rsidRPr="00A53E16">
              <w:t>Uniform provisions concerning the approval of motor vehicles with regard to the Advanced Emergency Braking System (AEBS) for M</w:t>
            </w:r>
            <w:r w:rsidRPr="00A53E16">
              <w:rPr>
                <w:vertAlign w:val="subscript"/>
              </w:rPr>
              <w:t>1</w:t>
            </w:r>
            <w:r w:rsidRPr="00A53E16">
              <w:t xml:space="preserve"> and N</w:t>
            </w:r>
            <w:r w:rsidRPr="00A53E16">
              <w:rPr>
                <w:vertAlign w:val="subscript"/>
              </w:rPr>
              <w:t>1</w:t>
            </w:r>
            <w:r w:rsidRPr="00A53E16">
              <w:t xml:space="preserve"> vehicles</w:t>
            </w:r>
          </w:p>
        </w:tc>
        <w:tc>
          <w:tcPr>
            <w:tcW w:w="340" w:type="dxa"/>
            <w:tcBorders>
              <w:top w:val="single" w:sz="4" w:space="0" w:color="auto"/>
              <w:left w:val="single" w:sz="8" w:space="0" w:color="auto"/>
              <w:bottom w:val="single" w:sz="4" w:space="0" w:color="auto"/>
              <w:right w:val="dotted" w:sz="4" w:space="0" w:color="auto"/>
            </w:tcBorders>
          </w:tcPr>
          <w:p w14:paraId="3D1DEF3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6FBBCB"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844346"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1596D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47A73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E6DA47"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50927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107DD4"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B8259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75AE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B69D6B"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1DB8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F92B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7CA46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BB715C"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F8B8E1"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D95D23"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D6F9E9"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0A3E0C3B"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0967E9D6"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826545"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525790F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045FE0E"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153</w:t>
            </w:r>
          </w:p>
        </w:tc>
        <w:tc>
          <w:tcPr>
            <w:tcW w:w="3141" w:type="dxa"/>
            <w:tcBorders>
              <w:top w:val="single" w:sz="4" w:space="0" w:color="auto"/>
              <w:left w:val="single" w:sz="8" w:space="0" w:color="auto"/>
              <w:bottom w:val="single" w:sz="4" w:space="0" w:color="auto"/>
              <w:right w:val="single" w:sz="8" w:space="0" w:color="auto"/>
            </w:tcBorders>
          </w:tcPr>
          <w:p w14:paraId="48306150" w14:textId="77777777" w:rsidR="005452E5" w:rsidRPr="00A53E16" w:rsidRDefault="005452E5" w:rsidP="00B6443D">
            <w:pPr>
              <w:keepNext/>
              <w:keepLines/>
              <w:ind w:right="38"/>
            </w:pPr>
            <w:r w:rsidRPr="00A53E16">
              <w:t>UN Regulation concerning the approval of vehicles with regard to fuel system integrity and safety of electric power train in the event of a rear-end collision</w:t>
            </w:r>
          </w:p>
        </w:tc>
        <w:tc>
          <w:tcPr>
            <w:tcW w:w="340" w:type="dxa"/>
            <w:tcBorders>
              <w:top w:val="single" w:sz="4" w:space="0" w:color="auto"/>
              <w:left w:val="single" w:sz="8" w:space="0" w:color="auto"/>
              <w:bottom w:val="single" w:sz="4" w:space="0" w:color="auto"/>
              <w:right w:val="dotted" w:sz="4" w:space="0" w:color="auto"/>
            </w:tcBorders>
          </w:tcPr>
          <w:p w14:paraId="03120837"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D1EAC3"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28314E"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F84E7C"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E7BA0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D83CE3"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7A4C00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67DE81" w14:textId="77777777" w:rsidR="005452E5" w:rsidRPr="00A53E16" w:rsidRDefault="005452E5" w:rsidP="00B6443D">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Pr="00A53E16">
              <w:rPr>
                <w:sz w:val="18"/>
                <w:szCs w:val="18"/>
                <w:vertAlign w:val="superscript"/>
              </w:rPr>
              <w:t>4</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CFCE6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E59E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3CB362"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BAB21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4EB6A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C21B93"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A8E0B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C1D8AC"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A212A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183A8"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61147D5A"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6A19BDCF"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939F6A"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4C3186A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460CCC4"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154</w:t>
            </w:r>
          </w:p>
        </w:tc>
        <w:tc>
          <w:tcPr>
            <w:tcW w:w="3141" w:type="dxa"/>
            <w:tcBorders>
              <w:top w:val="single" w:sz="4" w:space="0" w:color="auto"/>
              <w:left w:val="single" w:sz="8" w:space="0" w:color="auto"/>
              <w:bottom w:val="single" w:sz="4" w:space="0" w:color="auto"/>
              <w:right w:val="single" w:sz="8" w:space="0" w:color="auto"/>
            </w:tcBorders>
          </w:tcPr>
          <w:p w14:paraId="109C32CE" w14:textId="77777777" w:rsidR="005452E5" w:rsidRPr="00A53E16" w:rsidRDefault="005452E5" w:rsidP="00B6443D">
            <w:pPr>
              <w:keepNext/>
              <w:keepLines/>
              <w:ind w:right="38"/>
            </w:pPr>
            <w:r w:rsidRPr="00A53E16">
              <w:t>Uniform provisions concerning the approval of light duty passenger and commercial vehicles with regards to criteria emissions, emissions of carbon dioxide and fuel consumption and/or the measurement of electric energy consumption and electric range (WLTP)</w:t>
            </w:r>
          </w:p>
        </w:tc>
        <w:tc>
          <w:tcPr>
            <w:tcW w:w="340" w:type="dxa"/>
            <w:tcBorders>
              <w:top w:val="single" w:sz="4" w:space="0" w:color="auto"/>
              <w:left w:val="single" w:sz="8" w:space="0" w:color="auto"/>
              <w:bottom w:val="single" w:sz="4" w:space="0" w:color="auto"/>
              <w:right w:val="dotted" w:sz="4" w:space="0" w:color="auto"/>
            </w:tcBorders>
          </w:tcPr>
          <w:p w14:paraId="5355B3C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DE697B"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81502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ECB20B"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7753F1"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DC3FD0"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E88BA5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60B8A1"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r w:rsidRPr="00A53E16">
              <w:br/>
            </w:r>
            <w:r w:rsidRPr="00A53E16">
              <w:rPr>
                <w:rStyle w:val="FootnoteReference"/>
              </w:rPr>
              <w:footnoteReference w:id="6"/>
            </w:r>
            <w:r w:rsidRPr="00A53E16">
              <w:rPr>
                <w:sz w:val="18"/>
                <w:szCs w:val="18"/>
                <w:vertAlign w:val="superscript"/>
              </w:rPr>
              <w:t>,</w:t>
            </w:r>
            <w:r w:rsidRPr="00A53E16">
              <w:rPr>
                <w:rStyle w:val="FootnoteReference"/>
              </w:rPr>
              <w:footnoteReference w:id="7"/>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97ADFC" w14:textId="77777777" w:rsidR="005452E5" w:rsidRPr="00A53E16" w:rsidRDefault="005452E5" w:rsidP="00B6443D">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Pr="00A53E16">
              <w:rPr>
                <w:sz w:val="18"/>
                <w:szCs w:val="18"/>
                <w:vertAlign w:val="superscript"/>
              </w:rPr>
              <w:t xml:space="preserve">5, </w:t>
            </w:r>
            <w:r w:rsidRPr="00A53E16">
              <w:rPr>
                <w:rStyle w:val="FootnoteReference"/>
                <w:szCs w:val="18"/>
              </w:rPr>
              <w:footnoteReference w:id="8"/>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FA90E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617EE" w14:textId="77777777" w:rsidR="005452E5" w:rsidRPr="00A53E16" w:rsidRDefault="005452E5" w:rsidP="00B6443D">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5,7</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20E4D7" w14:textId="77777777" w:rsidR="005452E5" w:rsidRPr="00A53E16" w:rsidRDefault="005452E5" w:rsidP="00B6443D">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F81514"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4D553E"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CBEF1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A0D8D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AC925E"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77F231"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5B933E08"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3ABF990A"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5EF031"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609A845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07A25D"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155</w:t>
            </w:r>
          </w:p>
        </w:tc>
        <w:tc>
          <w:tcPr>
            <w:tcW w:w="3141" w:type="dxa"/>
            <w:tcBorders>
              <w:top w:val="single" w:sz="4" w:space="0" w:color="auto"/>
              <w:left w:val="single" w:sz="8" w:space="0" w:color="auto"/>
              <w:bottom w:val="single" w:sz="4" w:space="0" w:color="auto"/>
              <w:right w:val="single" w:sz="8" w:space="0" w:color="auto"/>
            </w:tcBorders>
          </w:tcPr>
          <w:p w14:paraId="76ECA0A0" w14:textId="77777777" w:rsidR="005452E5" w:rsidRPr="00A53E16" w:rsidRDefault="005452E5" w:rsidP="00B6443D">
            <w:pPr>
              <w:keepNext/>
              <w:keepLines/>
              <w:ind w:right="38"/>
            </w:pPr>
            <w:r w:rsidRPr="00A53E16">
              <w:t>Uniform provisions concerning the approval of vehicles with regard to cyber security and of their cyber security management system</w:t>
            </w:r>
          </w:p>
        </w:tc>
        <w:tc>
          <w:tcPr>
            <w:tcW w:w="340" w:type="dxa"/>
            <w:tcBorders>
              <w:top w:val="single" w:sz="4" w:space="0" w:color="auto"/>
              <w:left w:val="single" w:sz="8" w:space="0" w:color="auto"/>
              <w:bottom w:val="single" w:sz="4" w:space="0" w:color="auto"/>
              <w:right w:val="dotted" w:sz="4" w:space="0" w:color="auto"/>
            </w:tcBorders>
          </w:tcPr>
          <w:p w14:paraId="6EDB07F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D9A0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9AA56E"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C9513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3D862B"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50FBA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D251C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8875B"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D60F0"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C977A"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DBF751"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ABA9A7"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985398"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CBC5A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6ABD42"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B7727"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46D56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5C022"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2058D1E3"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0A78BCC5"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EE9A19"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71D1025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D35CCA"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156</w:t>
            </w:r>
          </w:p>
        </w:tc>
        <w:tc>
          <w:tcPr>
            <w:tcW w:w="3141" w:type="dxa"/>
            <w:tcBorders>
              <w:top w:val="single" w:sz="4" w:space="0" w:color="auto"/>
              <w:left w:val="single" w:sz="8" w:space="0" w:color="auto"/>
              <w:bottom w:val="single" w:sz="4" w:space="0" w:color="auto"/>
              <w:right w:val="single" w:sz="8" w:space="0" w:color="auto"/>
            </w:tcBorders>
          </w:tcPr>
          <w:p w14:paraId="219B75CB" w14:textId="77777777" w:rsidR="005452E5" w:rsidRPr="00A53E16" w:rsidRDefault="005452E5" w:rsidP="00B6443D">
            <w:pPr>
              <w:keepNext/>
              <w:keepLines/>
              <w:ind w:right="38"/>
            </w:pPr>
            <w:r w:rsidRPr="00A53E16">
              <w:t>Uniform provisions concerning the approval of vehicles with regard to software update and software update management system</w:t>
            </w:r>
          </w:p>
        </w:tc>
        <w:tc>
          <w:tcPr>
            <w:tcW w:w="340" w:type="dxa"/>
            <w:tcBorders>
              <w:top w:val="single" w:sz="4" w:space="0" w:color="auto"/>
              <w:left w:val="single" w:sz="8" w:space="0" w:color="auto"/>
              <w:bottom w:val="single" w:sz="4" w:space="0" w:color="auto"/>
              <w:right w:val="dotted" w:sz="4" w:space="0" w:color="auto"/>
            </w:tcBorders>
          </w:tcPr>
          <w:p w14:paraId="6402C05D"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9AA4E6"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B4E1B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444BB4"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18F58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9044A4"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A6002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090F6"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A62194"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632067"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EF000"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AA0F16"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1185BA"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43F608"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4252FE"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76BC0D"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194092"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CF18ED" w14:textId="77777777" w:rsidR="005452E5" w:rsidRPr="00A53E16" w:rsidRDefault="005452E5" w:rsidP="00B6443D">
            <w:r w:rsidRPr="00A53E16">
              <w:t>x</w:t>
            </w:r>
          </w:p>
        </w:tc>
        <w:tc>
          <w:tcPr>
            <w:tcW w:w="294" w:type="dxa"/>
            <w:tcBorders>
              <w:top w:val="single" w:sz="4" w:space="0" w:color="auto"/>
              <w:left w:val="dotted" w:sz="4" w:space="0" w:color="auto"/>
              <w:bottom w:val="single" w:sz="4" w:space="0" w:color="auto"/>
              <w:right w:val="dotted" w:sz="4" w:space="0" w:color="auto"/>
            </w:tcBorders>
          </w:tcPr>
          <w:p w14:paraId="42FC078D" w14:textId="77777777" w:rsidR="005452E5" w:rsidRPr="00A53E16" w:rsidRDefault="005452E5" w:rsidP="00B6443D">
            <w:r w:rsidRPr="00A53E16">
              <w:t>x</w:t>
            </w:r>
          </w:p>
        </w:tc>
        <w:tc>
          <w:tcPr>
            <w:tcW w:w="294" w:type="dxa"/>
            <w:tcBorders>
              <w:top w:val="single" w:sz="4" w:space="0" w:color="auto"/>
              <w:left w:val="dotted" w:sz="4" w:space="0" w:color="auto"/>
              <w:bottom w:val="single" w:sz="4" w:space="0" w:color="auto"/>
              <w:right w:val="dotted" w:sz="4" w:space="0" w:color="auto"/>
            </w:tcBorders>
          </w:tcPr>
          <w:p w14:paraId="59BA82B0" w14:textId="77777777" w:rsidR="005452E5" w:rsidRPr="00A53E16" w:rsidRDefault="005452E5" w:rsidP="00B6443D">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48B4D"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3FD9BD9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5440C9" w14:textId="77777777" w:rsidR="005452E5" w:rsidRPr="00D96E46" w:rsidRDefault="005452E5" w:rsidP="00B6443D">
            <w:pPr>
              <w:tabs>
                <w:tab w:val="right" w:pos="850"/>
                <w:tab w:val="left" w:pos="1134"/>
                <w:tab w:val="left" w:pos="1559"/>
                <w:tab w:val="left" w:pos="1984"/>
                <w:tab w:val="left" w:leader="dot" w:pos="8929"/>
                <w:tab w:val="right" w:pos="9638"/>
              </w:tabs>
              <w:spacing w:after="120"/>
            </w:pPr>
            <w:r w:rsidRPr="00D96E46">
              <w:t>157</w:t>
            </w:r>
          </w:p>
        </w:tc>
        <w:tc>
          <w:tcPr>
            <w:tcW w:w="3141" w:type="dxa"/>
            <w:tcBorders>
              <w:top w:val="single" w:sz="4" w:space="0" w:color="auto"/>
              <w:left w:val="single" w:sz="8" w:space="0" w:color="auto"/>
              <w:bottom w:val="single" w:sz="4" w:space="0" w:color="auto"/>
              <w:right w:val="single" w:sz="8" w:space="0" w:color="auto"/>
            </w:tcBorders>
          </w:tcPr>
          <w:p w14:paraId="0D46563C" w14:textId="77777777" w:rsidR="005452E5" w:rsidRPr="00A53E16" w:rsidRDefault="005452E5" w:rsidP="00B6443D">
            <w:pPr>
              <w:keepNext/>
              <w:keepLines/>
              <w:ind w:right="38"/>
            </w:pPr>
            <w:r w:rsidRPr="00A53E16">
              <w:t>Uniform provisions concerning the approval of vehicles with regard to Automated Lane Keeping System (ALKS)</w:t>
            </w:r>
          </w:p>
        </w:tc>
        <w:tc>
          <w:tcPr>
            <w:tcW w:w="340" w:type="dxa"/>
            <w:tcBorders>
              <w:top w:val="single" w:sz="4" w:space="0" w:color="auto"/>
              <w:left w:val="single" w:sz="8" w:space="0" w:color="auto"/>
              <w:bottom w:val="single" w:sz="4" w:space="0" w:color="auto"/>
              <w:right w:val="dotted" w:sz="4" w:space="0" w:color="auto"/>
            </w:tcBorders>
          </w:tcPr>
          <w:p w14:paraId="5E66EEF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EAA29F"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6D7146"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F5729"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DF735F"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59D530"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1544577"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9B476" w14:textId="77777777" w:rsidR="005452E5" w:rsidRPr="00A53E16" w:rsidRDefault="005452E5" w:rsidP="00B6443D">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8CB841"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587F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BD7CAC"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64B4F1"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7E4EF4"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A7B278"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76788A"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B22E6"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768015" w14:textId="77777777" w:rsidR="005452E5" w:rsidRPr="00A53E16"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1C9E1D"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67EA9B5F" w14:textId="77777777" w:rsidR="005452E5" w:rsidRPr="00A53E16" w:rsidRDefault="005452E5" w:rsidP="00B6443D"/>
        </w:tc>
        <w:tc>
          <w:tcPr>
            <w:tcW w:w="294" w:type="dxa"/>
            <w:tcBorders>
              <w:top w:val="single" w:sz="4" w:space="0" w:color="auto"/>
              <w:left w:val="dotted" w:sz="4" w:space="0" w:color="auto"/>
              <w:bottom w:val="single" w:sz="4" w:space="0" w:color="auto"/>
              <w:right w:val="dotted" w:sz="4" w:space="0" w:color="auto"/>
            </w:tcBorders>
          </w:tcPr>
          <w:p w14:paraId="2E576760" w14:textId="77777777" w:rsidR="005452E5" w:rsidRPr="00A53E16"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259BE0" w14:textId="77777777" w:rsidR="005452E5" w:rsidRPr="00A53E16" w:rsidRDefault="005452E5" w:rsidP="00B6443D">
            <w:pPr>
              <w:tabs>
                <w:tab w:val="right" w:pos="850"/>
                <w:tab w:val="left" w:pos="1134"/>
                <w:tab w:val="left" w:pos="1559"/>
                <w:tab w:val="left" w:pos="1984"/>
                <w:tab w:val="left" w:leader="dot" w:pos="8929"/>
                <w:tab w:val="right" w:pos="9638"/>
              </w:tabs>
            </w:pPr>
          </w:p>
        </w:tc>
      </w:tr>
      <w:tr w:rsidR="005452E5" w:rsidRPr="00EE3633" w14:paraId="2F3E0CC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4AFBD6" w14:textId="77777777" w:rsidR="005452E5" w:rsidRPr="00DC6C6A" w:rsidRDefault="005452E5" w:rsidP="00B6443D">
            <w:pPr>
              <w:tabs>
                <w:tab w:val="right" w:pos="850"/>
                <w:tab w:val="left" w:pos="1134"/>
                <w:tab w:val="left" w:pos="1559"/>
                <w:tab w:val="left" w:pos="1984"/>
                <w:tab w:val="left" w:leader="dot" w:pos="8929"/>
                <w:tab w:val="right" w:pos="9638"/>
              </w:tabs>
              <w:spacing w:after="120"/>
            </w:pPr>
            <w:r w:rsidRPr="00DC6C6A">
              <w:lastRenderedPageBreak/>
              <w:t>158</w:t>
            </w:r>
          </w:p>
        </w:tc>
        <w:tc>
          <w:tcPr>
            <w:tcW w:w="3141" w:type="dxa"/>
            <w:tcBorders>
              <w:top w:val="single" w:sz="4" w:space="0" w:color="auto"/>
              <w:left w:val="single" w:sz="8" w:space="0" w:color="auto"/>
              <w:bottom w:val="single" w:sz="4" w:space="0" w:color="auto"/>
              <w:right w:val="single" w:sz="8" w:space="0" w:color="auto"/>
            </w:tcBorders>
          </w:tcPr>
          <w:p w14:paraId="1AABFA24" w14:textId="77777777" w:rsidR="005452E5" w:rsidRPr="00DC6C6A" w:rsidRDefault="005452E5" w:rsidP="00B6443D">
            <w:pPr>
              <w:keepNext/>
              <w:keepLines/>
              <w:ind w:right="38"/>
            </w:pPr>
            <w:r w:rsidRPr="00DC6C6A">
              <w:t>Uniform provisions concerning the approval of devices for reversing motion and motor vehicles with regard to the driver’s awareness of vulnerable road users behind vehicles</w:t>
            </w:r>
          </w:p>
        </w:tc>
        <w:tc>
          <w:tcPr>
            <w:tcW w:w="340" w:type="dxa"/>
            <w:tcBorders>
              <w:top w:val="single" w:sz="4" w:space="0" w:color="auto"/>
              <w:left w:val="single" w:sz="8" w:space="0" w:color="auto"/>
              <w:bottom w:val="single" w:sz="4" w:space="0" w:color="auto"/>
              <w:right w:val="dotted" w:sz="4" w:space="0" w:color="auto"/>
            </w:tcBorders>
          </w:tcPr>
          <w:p w14:paraId="52A7EFCC"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A75235"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0980B7"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9BAE92"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84D275"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AADEA"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3EDAEC"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6185BE"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54CD72"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5A7F55"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3AF88"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01AB1A"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DF536"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5009D"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758BBB"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7E7926"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FA7627"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939DB7" w14:textId="77777777" w:rsidR="005452E5" w:rsidRPr="00DC6C6A" w:rsidRDefault="005452E5" w:rsidP="00B6443D"/>
        </w:tc>
        <w:tc>
          <w:tcPr>
            <w:tcW w:w="294" w:type="dxa"/>
            <w:tcBorders>
              <w:top w:val="single" w:sz="4" w:space="0" w:color="auto"/>
              <w:left w:val="dotted" w:sz="4" w:space="0" w:color="auto"/>
              <w:bottom w:val="single" w:sz="4" w:space="0" w:color="auto"/>
              <w:right w:val="dotted" w:sz="4" w:space="0" w:color="auto"/>
            </w:tcBorders>
          </w:tcPr>
          <w:p w14:paraId="191676BC" w14:textId="77777777" w:rsidR="005452E5" w:rsidRPr="00DC6C6A" w:rsidRDefault="005452E5" w:rsidP="00B6443D"/>
        </w:tc>
        <w:tc>
          <w:tcPr>
            <w:tcW w:w="294" w:type="dxa"/>
            <w:tcBorders>
              <w:top w:val="single" w:sz="4" w:space="0" w:color="auto"/>
              <w:left w:val="dotted" w:sz="4" w:space="0" w:color="auto"/>
              <w:bottom w:val="single" w:sz="4" w:space="0" w:color="auto"/>
              <w:right w:val="dotted" w:sz="4" w:space="0" w:color="auto"/>
            </w:tcBorders>
          </w:tcPr>
          <w:p w14:paraId="0DD5CA84" w14:textId="77777777" w:rsidR="005452E5" w:rsidRPr="00DC6C6A"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C6D09D" w14:textId="77777777" w:rsidR="005452E5" w:rsidRPr="00DC6C6A" w:rsidRDefault="005452E5" w:rsidP="00B6443D">
            <w:pPr>
              <w:tabs>
                <w:tab w:val="right" w:pos="850"/>
                <w:tab w:val="left" w:pos="1134"/>
                <w:tab w:val="left" w:pos="1559"/>
                <w:tab w:val="left" w:pos="1984"/>
                <w:tab w:val="left" w:leader="dot" w:pos="8929"/>
                <w:tab w:val="right" w:pos="9638"/>
              </w:tabs>
            </w:pPr>
          </w:p>
        </w:tc>
      </w:tr>
      <w:tr w:rsidR="005452E5" w:rsidRPr="00EE3633" w14:paraId="2E134B5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7BE2EF" w14:textId="77777777" w:rsidR="005452E5" w:rsidRPr="00DC6C6A" w:rsidRDefault="005452E5" w:rsidP="00B6443D">
            <w:pPr>
              <w:tabs>
                <w:tab w:val="right" w:pos="850"/>
                <w:tab w:val="left" w:pos="1134"/>
                <w:tab w:val="left" w:pos="1559"/>
                <w:tab w:val="left" w:pos="1984"/>
                <w:tab w:val="left" w:leader="dot" w:pos="8929"/>
                <w:tab w:val="right" w:pos="9638"/>
              </w:tabs>
              <w:spacing w:after="120"/>
            </w:pPr>
            <w:r w:rsidRPr="00DC6C6A">
              <w:t>159</w:t>
            </w:r>
          </w:p>
        </w:tc>
        <w:tc>
          <w:tcPr>
            <w:tcW w:w="3141" w:type="dxa"/>
            <w:tcBorders>
              <w:top w:val="single" w:sz="4" w:space="0" w:color="auto"/>
              <w:left w:val="single" w:sz="8" w:space="0" w:color="auto"/>
              <w:bottom w:val="single" w:sz="4" w:space="0" w:color="auto"/>
              <w:right w:val="single" w:sz="8" w:space="0" w:color="auto"/>
            </w:tcBorders>
          </w:tcPr>
          <w:p w14:paraId="7DBDEC12" w14:textId="77777777" w:rsidR="005452E5" w:rsidRPr="00DC6C6A" w:rsidRDefault="005452E5" w:rsidP="00B6443D">
            <w:pPr>
              <w:keepNext/>
              <w:keepLines/>
              <w:ind w:right="38"/>
            </w:pPr>
            <w:r w:rsidRPr="00DC6C6A">
              <w:t>Uniform provisions concerning the approval of motor vehicles with regard to the Moving Off Information System for the Detection of Pedestrians and Cyclists (Moving Off Information Systems (MOIS))</w:t>
            </w:r>
          </w:p>
        </w:tc>
        <w:tc>
          <w:tcPr>
            <w:tcW w:w="340" w:type="dxa"/>
            <w:tcBorders>
              <w:top w:val="single" w:sz="4" w:space="0" w:color="auto"/>
              <w:left w:val="single" w:sz="8" w:space="0" w:color="auto"/>
              <w:bottom w:val="single" w:sz="4" w:space="0" w:color="auto"/>
              <w:right w:val="dotted" w:sz="4" w:space="0" w:color="auto"/>
            </w:tcBorders>
          </w:tcPr>
          <w:p w14:paraId="7A167B7A"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BEAC9"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BAF769"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B2618C"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54E8A4"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6D9891"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82ED55"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D7BD0E"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7CA080"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25FCE1"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32E4A"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F38B9A"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3F47B2" w14:textId="77777777" w:rsidR="005452E5" w:rsidRPr="00DC6C6A" w:rsidRDefault="005452E5" w:rsidP="00B6443D">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AE4CB5"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C19BD1"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834F28"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08E24" w14:textId="77777777" w:rsidR="005452E5" w:rsidRPr="00DC6C6A" w:rsidRDefault="005452E5" w:rsidP="00B6443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D9E867" w14:textId="77777777" w:rsidR="005452E5" w:rsidRPr="00DC6C6A" w:rsidRDefault="005452E5" w:rsidP="00B6443D"/>
        </w:tc>
        <w:tc>
          <w:tcPr>
            <w:tcW w:w="294" w:type="dxa"/>
            <w:tcBorders>
              <w:top w:val="single" w:sz="4" w:space="0" w:color="auto"/>
              <w:left w:val="dotted" w:sz="4" w:space="0" w:color="auto"/>
              <w:bottom w:val="single" w:sz="4" w:space="0" w:color="auto"/>
              <w:right w:val="dotted" w:sz="4" w:space="0" w:color="auto"/>
            </w:tcBorders>
          </w:tcPr>
          <w:p w14:paraId="6FB56B6A" w14:textId="77777777" w:rsidR="005452E5" w:rsidRPr="00DC6C6A" w:rsidRDefault="005452E5" w:rsidP="00B6443D"/>
        </w:tc>
        <w:tc>
          <w:tcPr>
            <w:tcW w:w="294" w:type="dxa"/>
            <w:tcBorders>
              <w:top w:val="single" w:sz="4" w:space="0" w:color="auto"/>
              <w:left w:val="dotted" w:sz="4" w:space="0" w:color="auto"/>
              <w:bottom w:val="single" w:sz="4" w:space="0" w:color="auto"/>
              <w:right w:val="dotted" w:sz="4" w:space="0" w:color="auto"/>
            </w:tcBorders>
          </w:tcPr>
          <w:p w14:paraId="1DE6C3F6" w14:textId="77777777" w:rsidR="005452E5" w:rsidRPr="00DC6C6A" w:rsidRDefault="005452E5" w:rsidP="00B6443D"/>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F870FC" w14:textId="77777777" w:rsidR="005452E5" w:rsidRPr="00DC6C6A" w:rsidRDefault="005452E5" w:rsidP="00B6443D">
            <w:pPr>
              <w:tabs>
                <w:tab w:val="right" w:pos="850"/>
                <w:tab w:val="left" w:pos="1134"/>
                <w:tab w:val="left" w:pos="1559"/>
                <w:tab w:val="left" w:pos="1984"/>
                <w:tab w:val="left" w:leader="dot" w:pos="8929"/>
                <w:tab w:val="right" w:pos="9638"/>
              </w:tabs>
            </w:pPr>
          </w:p>
        </w:tc>
      </w:tr>
    </w:tbl>
    <w:p w14:paraId="353F0421" w14:textId="77777777" w:rsidR="005452E5" w:rsidRPr="00123626" w:rsidRDefault="005452E5" w:rsidP="005452E5">
      <w:pPr>
        <w:pStyle w:val="HChG"/>
        <w:keepNext w:val="0"/>
        <w:keepLines w:val="0"/>
        <w:tabs>
          <w:tab w:val="left" w:pos="3105"/>
        </w:tabs>
        <w:spacing w:before="0" w:after="0"/>
        <w:ind w:left="142" w:firstLine="0"/>
        <w:rPr>
          <w:sz w:val="18"/>
          <w:szCs w:val="18"/>
        </w:rPr>
      </w:pPr>
      <w:bookmarkStart w:id="8" w:name="_Toc441135357"/>
      <w:r w:rsidRPr="00EE3633">
        <w:rPr>
          <w:b w:val="0"/>
          <w:sz w:val="18"/>
          <w:szCs w:val="18"/>
        </w:rPr>
        <w:t>*  Up to 4,500 kg optional.</w:t>
      </w:r>
      <w:bookmarkStart w:id="9" w:name="_Toc441135358"/>
      <w:bookmarkEnd w:id="8"/>
    </w:p>
    <w:p w14:paraId="4D8E3B8E" w14:textId="77777777" w:rsidR="005452E5" w:rsidRPr="00EE3633" w:rsidRDefault="005452E5" w:rsidP="005452E5">
      <w:pPr>
        <w:pStyle w:val="HChG"/>
        <w:spacing w:before="240"/>
        <w:ind w:firstLine="0"/>
      </w:pPr>
      <w:r w:rsidRPr="00EE3633">
        <w:t>4.</w:t>
      </w:r>
      <w:r w:rsidRPr="00EE3633">
        <w:tab/>
      </w:r>
      <w:r w:rsidRPr="00EE3633">
        <w:tab/>
        <w:t>Active safety requirements</w:t>
      </w:r>
      <w:bookmarkEnd w:id="9"/>
    </w:p>
    <w:p w14:paraId="648FA10F" w14:textId="77777777" w:rsidR="005452E5" w:rsidRPr="00EE3633" w:rsidRDefault="005452E5" w:rsidP="005452E5">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3983"/>
        <w:gridCol w:w="2077"/>
        <w:gridCol w:w="1812"/>
        <w:gridCol w:w="957"/>
      </w:tblGrid>
      <w:tr w:rsidR="005452E5" w:rsidRPr="00EE3633" w14:paraId="77D4C2D1" w14:textId="77777777" w:rsidTr="00B6443D">
        <w:trPr>
          <w:cantSplit/>
          <w:trHeight w:val="284"/>
          <w:tblHeader/>
        </w:trPr>
        <w:tc>
          <w:tcPr>
            <w:tcW w:w="2427" w:type="pct"/>
            <w:gridSpan w:val="2"/>
            <w:vMerge w:val="restart"/>
            <w:vAlign w:val="center"/>
          </w:tcPr>
          <w:p w14:paraId="75229A8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4B903F2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26A97B26" w14:textId="77777777" w:rsidTr="00B6443D">
        <w:trPr>
          <w:cantSplit/>
          <w:tblHeader/>
        </w:trPr>
        <w:tc>
          <w:tcPr>
            <w:tcW w:w="2427" w:type="pct"/>
            <w:gridSpan w:val="2"/>
            <w:vMerge/>
            <w:tcBorders>
              <w:bottom w:val="single" w:sz="12" w:space="0" w:color="auto"/>
            </w:tcBorders>
            <w:shd w:val="pct5" w:color="CCFFCC" w:fill="auto"/>
          </w:tcPr>
          <w:p w14:paraId="3842B67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725F252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4722652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0D8E499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2D8A3949" w14:textId="77777777" w:rsidTr="00B6443D">
        <w:trPr>
          <w:cantSplit/>
        </w:trPr>
        <w:tc>
          <w:tcPr>
            <w:tcW w:w="312" w:type="pct"/>
            <w:tcBorders>
              <w:top w:val="single" w:sz="12" w:space="0" w:color="auto"/>
            </w:tcBorders>
            <w:shd w:val="pct5" w:color="CCFFCC" w:fill="auto"/>
          </w:tcPr>
          <w:p w14:paraId="4EE6261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6E51010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34A2136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48CE715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32DEEF2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1629910" w14:textId="77777777" w:rsidTr="00B6443D">
        <w:trPr>
          <w:cantSplit/>
        </w:trPr>
        <w:tc>
          <w:tcPr>
            <w:tcW w:w="312" w:type="pct"/>
            <w:vAlign w:val="center"/>
          </w:tcPr>
          <w:p w14:paraId="2AC4783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4E45AA6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14:paraId="61A62C7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78</w:t>
            </w:r>
          </w:p>
        </w:tc>
        <w:tc>
          <w:tcPr>
            <w:tcW w:w="962" w:type="pct"/>
          </w:tcPr>
          <w:p w14:paraId="3F05D52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5DCE60C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B214261" w14:textId="77777777" w:rsidTr="00B6443D">
        <w:trPr>
          <w:cantSplit/>
        </w:trPr>
        <w:tc>
          <w:tcPr>
            <w:tcW w:w="312" w:type="pct"/>
          </w:tcPr>
          <w:p w14:paraId="4E96E98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C.</w:t>
            </w:r>
          </w:p>
        </w:tc>
        <w:tc>
          <w:tcPr>
            <w:tcW w:w="2115" w:type="pct"/>
          </w:tcPr>
          <w:p w14:paraId="0E8AD843" w14:textId="77777777" w:rsidR="005452E5" w:rsidRPr="004663BA" w:rsidRDefault="005452E5" w:rsidP="00B6443D">
            <w:pPr>
              <w:tabs>
                <w:tab w:val="right" w:pos="850"/>
                <w:tab w:val="left" w:pos="1134"/>
                <w:tab w:val="left" w:pos="1559"/>
                <w:tab w:val="left" w:pos="1984"/>
                <w:tab w:val="left" w:leader="dot" w:pos="8929"/>
                <w:tab w:val="right" w:pos="9638"/>
              </w:tabs>
              <w:spacing w:after="120"/>
              <w:rPr>
                <w:bCs/>
              </w:rPr>
            </w:pPr>
            <w:r w:rsidRPr="004663BA">
              <w:rPr>
                <w:bCs/>
              </w:rPr>
              <w:t>Audible warning device, the audible signals of motor vehicles, Acoustic Vehicle Alerting System</w:t>
            </w:r>
          </w:p>
        </w:tc>
        <w:tc>
          <w:tcPr>
            <w:tcW w:w="1103" w:type="pct"/>
          </w:tcPr>
          <w:p w14:paraId="7F97367D" w14:textId="77777777" w:rsidR="005452E5" w:rsidRPr="004663BA" w:rsidRDefault="005452E5" w:rsidP="00B6443D">
            <w:pPr>
              <w:tabs>
                <w:tab w:val="right" w:pos="850"/>
                <w:tab w:val="left" w:pos="1134"/>
                <w:tab w:val="left" w:pos="1559"/>
                <w:tab w:val="left" w:pos="1984"/>
                <w:tab w:val="left" w:leader="dot" w:pos="8929"/>
                <w:tab w:val="right" w:pos="9638"/>
              </w:tabs>
              <w:spacing w:after="120"/>
              <w:rPr>
                <w:bCs/>
              </w:rPr>
            </w:pPr>
            <w:r w:rsidRPr="004663BA">
              <w:rPr>
                <w:bCs/>
              </w:rPr>
              <w:t>28, 138</w:t>
            </w:r>
          </w:p>
        </w:tc>
        <w:tc>
          <w:tcPr>
            <w:tcW w:w="962" w:type="pct"/>
          </w:tcPr>
          <w:p w14:paraId="6712436E" w14:textId="77777777" w:rsidR="005452E5" w:rsidRPr="004663BA" w:rsidRDefault="005452E5" w:rsidP="00B6443D">
            <w:pPr>
              <w:tabs>
                <w:tab w:val="right" w:pos="850"/>
                <w:tab w:val="left" w:pos="1134"/>
                <w:tab w:val="left" w:pos="1559"/>
                <w:tab w:val="left" w:pos="1984"/>
                <w:tab w:val="left" w:leader="dot" w:pos="8929"/>
                <w:tab w:val="right" w:pos="9638"/>
              </w:tabs>
              <w:spacing w:after="120"/>
              <w:rPr>
                <w:bCs/>
              </w:rPr>
            </w:pPr>
            <w:r w:rsidRPr="004663BA">
              <w:rPr>
                <w:bCs/>
              </w:rPr>
              <w:t>See paragraph 8.4. and Annex 2</w:t>
            </w:r>
          </w:p>
        </w:tc>
        <w:tc>
          <w:tcPr>
            <w:tcW w:w="508" w:type="pct"/>
          </w:tcPr>
          <w:p w14:paraId="42B1D41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66C90EF" w14:textId="77777777" w:rsidTr="00B6443D">
        <w:trPr>
          <w:cantSplit/>
        </w:trPr>
        <w:tc>
          <w:tcPr>
            <w:tcW w:w="312" w:type="pct"/>
          </w:tcPr>
          <w:p w14:paraId="05FC518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D.</w:t>
            </w:r>
          </w:p>
        </w:tc>
        <w:tc>
          <w:tcPr>
            <w:tcW w:w="2115" w:type="pct"/>
          </w:tcPr>
          <w:p w14:paraId="3BD0EDD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941B26A" w14:textId="77777777" w:rsidR="005452E5" w:rsidRPr="00EE3633" w:rsidRDefault="005452E5" w:rsidP="00B6443D">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t xml:space="preserve">, </w:t>
            </w:r>
            <w:r w:rsidRPr="00404567">
              <w:t>148, 149</w:t>
            </w:r>
            <w:r w:rsidRPr="00EE3633">
              <w:t xml:space="preserve"> </w:t>
            </w:r>
          </w:p>
        </w:tc>
        <w:tc>
          <w:tcPr>
            <w:tcW w:w="962" w:type="pct"/>
          </w:tcPr>
          <w:p w14:paraId="48666DC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1C8DC93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24AA1862" w14:textId="77777777" w:rsidTr="00B6443D">
        <w:trPr>
          <w:cantSplit/>
        </w:trPr>
        <w:tc>
          <w:tcPr>
            <w:tcW w:w="312" w:type="pct"/>
          </w:tcPr>
          <w:p w14:paraId="0E00C76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4EEEF5E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14:paraId="405BF123" w14:textId="77777777" w:rsidR="005452E5" w:rsidRPr="00404567" w:rsidRDefault="005452E5" w:rsidP="00B6443D">
            <w:pPr>
              <w:tabs>
                <w:tab w:val="right" w:pos="850"/>
                <w:tab w:val="left" w:pos="1134"/>
                <w:tab w:val="left" w:pos="1559"/>
                <w:tab w:val="left" w:pos="1984"/>
                <w:tab w:val="left" w:leader="dot" w:pos="8929"/>
                <w:tab w:val="right" w:pos="9638"/>
              </w:tabs>
              <w:spacing w:after="120"/>
            </w:pPr>
            <w:r w:rsidRPr="00404567">
              <w:t>50, 57, 72, 113, 148. 149</w:t>
            </w:r>
          </w:p>
        </w:tc>
        <w:tc>
          <w:tcPr>
            <w:tcW w:w="962" w:type="pct"/>
          </w:tcPr>
          <w:p w14:paraId="223EA63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587BE91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EC2C6E8" w14:textId="77777777" w:rsidTr="00B6443D">
        <w:trPr>
          <w:cantSplit/>
        </w:trPr>
        <w:tc>
          <w:tcPr>
            <w:tcW w:w="312" w:type="pct"/>
          </w:tcPr>
          <w:p w14:paraId="2C76393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F.</w:t>
            </w:r>
          </w:p>
        </w:tc>
        <w:tc>
          <w:tcPr>
            <w:tcW w:w="2115" w:type="pct"/>
          </w:tcPr>
          <w:p w14:paraId="4E7D2BF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330BDBA0" w14:textId="77777777" w:rsidR="005452E5" w:rsidRPr="00404567" w:rsidRDefault="005452E5" w:rsidP="00B6443D">
            <w:pPr>
              <w:tabs>
                <w:tab w:val="right" w:pos="850"/>
                <w:tab w:val="left" w:pos="1134"/>
                <w:tab w:val="left" w:pos="1559"/>
                <w:tab w:val="left" w:pos="1984"/>
                <w:tab w:val="left" w:leader="dot" w:pos="8929"/>
                <w:tab w:val="right" w:pos="9638"/>
              </w:tabs>
              <w:spacing w:after="120"/>
            </w:pPr>
            <w:r w:rsidRPr="00404567">
              <w:t xml:space="preserve">56, 76, 82, 128, 148 </w:t>
            </w:r>
          </w:p>
        </w:tc>
        <w:tc>
          <w:tcPr>
            <w:tcW w:w="962" w:type="pct"/>
          </w:tcPr>
          <w:p w14:paraId="68F5548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26B7A85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5550226" w14:textId="77777777" w:rsidTr="00B6443D">
        <w:trPr>
          <w:cantSplit/>
        </w:trPr>
        <w:tc>
          <w:tcPr>
            <w:tcW w:w="312" w:type="pct"/>
          </w:tcPr>
          <w:p w14:paraId="4155AB4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G.</w:t>
            </w:r>
          </w:p>
        </w:tc>
        <w:tc>
          <w:tcPr>
            <w:tcW w:w="2115" w:type="pct"/>
          </w:tcPr>
          <w:p w14:paraId="0E991D3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2302669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2E26EE7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269676B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58B9C8F" w14:textId="77777777" w:rsidTr="00B6443D">
        <w:trPr>
          <w:cantSplit/>
        </w:trPr>
        <w:tc>
          <w:tcPr>
            <w:tcW w:w="312" w:type="pct"/>
            <w:vAlign w:val="center"/>
          </w:tcPr>
          <w:p w14:paraId="59406A6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H.</w:t>
            </w:r>
          </w:p>
        </w:tc>
        <w:tc>
          <w:tcPr>
            <w:tcW w:w="2115" w:type="pct"/>
          </w:tcPr>
          <w:p w14:paraId="173FFD4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14:paraId="0CE3E47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1DC1272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16083FF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CAC3BFD" w14:textId="77777777" w:rsidTr="00B6443D">
        <w:trPr>
          <w:cantSplit/>
        </w:trPr>
        <w:tc>
          <w:tcPr>
            <w:tcW w:w="312" w:type="pct"/>
          </w:tcPr>
          <w:p w14:paraId="6801F70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lastRenderedPageBreak/>
              <w:t>I.</w:t>
            </w:r>
          </w:p>
        </w:tc>
        <w:tc>
          <w:tcPr>
            <w:tcW w:w="2115" w:type="pct"/>
          </w:tcPr>
          <w:p w14:paraId="2E6DF87F" w14:textId="77777777" w:rsidR="005452E5" w:rsidRPr="00EE3633" w:rsidRDefault="005452E5" w:rsidP="00B6443D">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4BE2E1C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59FC474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3E46C97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2549D631" w14:textId="77777777" w:rsidTr="00B6443D">
        <w:trPr>
          <w:cantSplit/>
        </w:trPr>
        <w:tc>
          <w:tcPr>
            <w:tcW w:w="312" w:type="pct"/>
            <w:tcBorders>
              <w:bottom w:val="single" w:sz="4" w:space="0" w:color="auto"/>
            </w:tcBorders>
          </w:tcPr>
          <w:p w14:paraId="36863D9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56F68EA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4BCC1FC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70EBA6C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B68F9F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677B81B" w14:textId="77777777" w:rsidTr="00B6443D">
        <w:trPr>
          <w:cantSplit/>
        </w:trPr>
        <w:tc>
          <w:tcPr>
            <w:tcW w:w="312" w:type="pct"/>
            <w:tcBorders>
              <w:top w:val="single" w:sz="4" w:space="0" w:color="auto"/>
              <w:bottom w:val="single" w:sz="4" w:space="0" w:color="auto"/>
            </w:tcBorders>
          </w:tcPr>
          <w:p w14:paraId="1CAAD36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607C890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24A0D7D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3, 69, 70, 88, 104</w:t>
            </w:r>
            <w:r>
              <w:t xml:space="preserve">, </w:t>
            </w:r>
            <w:r w:rsidRPr="00404567">
              <w:t>150</w:t>
            </w:r>
          </w:p>
        </w:tc>
        <w:tc>
          <w:tcPr>
            <w:tcW w:w="962" w:type="pct"/>
            <w:tcBorders>
              <w:top w:val="single" w:sz="4" w:space="0" w:color="auto"/>
              <w:bottom w:val="single" w:sz="4" w:space="0" w:color="auto"/>
            </w:tcBorders>
          </w:tcPr>
          <w:p w14:paraId="4985ED5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31EFC57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74B1519" w14:textId="77777777" w:rsidTr="00B6443D">
        <w:trPr>
          <w:cantSplit/>
        </w:trPr>
        <w:tc>
          <w:tcPr>
            <w:tcW w:w="312" w:type="pct"/>
            <w:tcBorders>
              <w:top w:val="nil"/>
            </w:tcBorders>
          </w:tcPr>
          <w:p w14:paraId="49DEB50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7FD3C9D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7AF370C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683A98A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AFFED9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E926AFE" w14:textId="77777777" w:rsidTr="00B6443D">
        <w:trPr>
          <w:cantSplit/>
        </w:trPr>
        <w:tc>
          <w:tcPr>
            <w:tcW w:w="312" w:type="pct"/>
            <w:tcBorders>
              <w:top w:val="nil"/>
            </w:tcBorders>
            <w:vAlign w:val="center"/>
          </w:tcPr>
          <w:p w14:paraId="567525F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673F46C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018C3C4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7BF0674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50B6C43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3895002" w14:textId="77777777" w:rsidTr="00B6443D">
        <w:trPr>
          <w:cantSplit/>
        </w:trPr>
        <w:tc>
          <w:tcPr>
            <w:tcW w:w="312" w:type="pct"/>
            <w:tcBorders>
              <w:bottom w:val="single" w:sz="4" w:space="0" w:color="auto"/>
            </w:tcBorders>
            <w:vAlign w:val="center"/>
          </w:tcPr>
          <w:p w14:paraId="221F532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26C6314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14:paraId="1C5D1B0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3AE3AC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4B63177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A3DC3E4" w14:textId="77777777" w:rsidTr="00B6443D">
        <w:trPr>
          <w:cantSplit/>
        </w:trPr>
        <w:tc>
          <w:tcPr>
            <w:tcW w:w="312" w:type="pct"/>
            <w:tcBorders>
              <w:top w:val="nil"/>
            </w:tcBorders>
          </w:tcPr>
          <w:p w14:paraId="35CF33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68FD0F6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4F444FF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0ABD5C8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1D9362B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486E9623" w14:textId="77777777" w:rsidTr="00B6443D">
        <w:trPr>
          <w:cantSplit/>
        </w:trPr>
        <w:tc>
          <w:tcPr>
            <w:tcW w:w="312" w:type="pct"/>
          </w:tcPr>
          <w:p w14:paraId="6E90E66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47E30E4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6CA86B9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1433CAC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21F829F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0F838CEA" w14:textId="77777777" w:rsidTr="00B6443D">
        <w:trPr>
          <w:cantSplit/>
        </w:trPr>
        <w:tc>
          <w:tcPr>
            <w:tcW w:w="312" w:type="pct"/>
          </w:tcPr>
          <w:p w14:paraId="5582996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0E43D25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14:paraId="5AE9503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60</w:t>
            </w:r>
          </w:p>
        </w:tc>
        <w:tc>
          <w:tcPr>
            <w:tcW w:w="962" w:type="pct"/>
          </w:tcPr>
          <w:p w14:paraId="43B7041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5F2452A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EBDD1EE" w14:textId="77777777" w:rsidTr="00B6443D">
        <w:trPr>
          <w:cantSplit/>
        </w:trPr>
        <w:tc>
          <w:tcPr>
            <w:tcW w:w="312" w:type="pct"/>
          </w:tcPr>
          <w:p w14:paraId="44C1A1F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5370042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0B5B600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125</w:t>
            </w:r>
          </w:p>
        </w:tc>
        <w:tc>
          <w:tcPr>
            <w:tcW w:w="962" w:type="pct"/>
          </w:tcPr>
          <w:p w14:paraId="4B80821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1C0B0B5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38F1A76C" w14:textId="77777777" w:rsidTr="00B6443D">
        <w:trPr>
          <w:cantSplit/>
        </w:trPr>
        <w:tc>
          <w:tcPr>
            <w:tcW w:w="312" w:type="pct"/>
          </w:tcPr>
          <w:p w14:paraId="032B777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35921E1E"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Indirect vision, motor vehicles and Blind Spot Information System, Devices for means of rear visibility or detection and Moving Off Information Systems</w:t>
            </w:r>
          </w:p>
        </w:tc>
        <w:tc>
          <w:tcPr>
            <w:tcW w:w="1103" w:type="pct"/>
          </w:tcPr>
          <w:p w14:paraId="419A263D"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46, 151, 158, 159</w:t>
            </w:r>
          </w:p>
        </w:tc>
        <w:tc>
          <w:tcPr>
            <w:tcW w:w="962" w:type="pct"/>
          </w:tcPr>
          <w:p w14:paraId="51B9CBA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5FC58E5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7879FD53" w14:textId="77777777" w:rsidTr="00B6443D">
        <w:trPr>
          <w:cantSplit/>
        </w:trPr>
        <w:tc>
          <w:tcPr>
            <w:tcW w:w="312" w:type="pct"/>
          </w:tcPr>
          <w:p w14:paraId="29B0A697"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78F3A5D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14:paraId="362E827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81</w:t>
            </w:r>
          </w:p>
        </w:tc>
        <w:tc>
          <w:tcPr>
            <w:tcW w:w="962" w:type="pct"/>
          </w:tcPr>
          <w:p w14:paraId="3150338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6CD668A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E3D3643" w14:textId="77777777" w:rsidTr="00B6443D">
        <w:trPr>
          <w:cantSplit/>
        </w:trPr>
        <w:tc>
          <w:tcPr>
            <w:tcW w:w="312" w:type="pct"/>
          </w:tcPr>
          <w:p w14:paraId="7AF8429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14:paraId="211EF11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3B15058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71</w:t>
            </w:r>
          </w:p>
        </w:tc>
        <w:tc>
          <w:tcPr>
            <w:tcW w:w="962" w:type="pct"/>
          </w:tcPr>
          <w:p w14:paraId="30811E8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647BD8E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8D20EAF" w14:textId="77777777" w:rsidTr="00B6443D">
        <w:trPr>
          <w:cantSplit/>
        </w:trPr>
        <w:tc>
          <w:tcPr>
            <w:tcW w:w="312" w:type="pct"/>
          </w:tcPr>
          <w:p w14:paraId="0D579D75"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14:paraId="7540416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3D19291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89</w:t>
            </w:r>
          </w:p>
        </w:tc>
        <w:tc>
          <w:tcPr>
            <w:tcW w:w="962" w:type="pct"/>
          </w:tcPr>
          <w:p w14:paraId="09492A5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56EA628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2E9DD1F5" w14:textId="77777777" w:rsidTr="00B6443D">
        <w:trPr>
          <w:cantSplit/>
        </w:trPr>
        <w:tc>
          <w:tcPr>
            <w:tcW w:w="312" w:type="pct"/>
          </w:tcPr>
          <w:p w14:paraId="2D8A3A4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2AEA5C15"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7BDB647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79</w:t>
            </w:r>
          </w:p>
        </w:tc>
        <w:tc>
          <w:tcPr>
            <w:tcW w:w="962" w:type="pct"/>
          </w:tcPr>
          <w:p w14:paraId="2AAB584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0A670E5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2B081363" w14:textId="77777777" w:rsidTr="00B6443D">
        <w:trPr>
          <w:cantSplit/>
        </w:trPr>
        <w:tc>
          <w:tcPr>
            <w:tcW w:w="312" w:type="pct"/>
            <w:tcBorders>
              <w:bottom w:val="single" w:sz="4" w:space="0" w:color="auto"/>
            </w:tcBorders>
          </w:tcPr>
          <w:p w14:paraId="778C803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64209500"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Lane Departure Warning System (LDWS), Automated Lane Keeping Systems (ALKS)</w:t>
            </w:r>
          </w:p>
        </w:tc>
        <w:tc>
          <w:tcPr>
            <w:tcW w:w="1103" w:type="pct"/>
            <w:tcBorders>
              <w:bottom w:val="single" w:sz="4" w:space="0" w:color="auto"/>
            </w:tcBorders>
          </w:tcPr>
          <w:p w14:paraId="5101101E"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130, 157</w:t>
            </w:r>
          </w:p>
        </w:tc>
        <w:tc>
          <w:tcPr>
            <w:tcW w:w="962" w:type="pct"/>
            <w:tcBorders>
              <w:bottom w:val="single" w:sz="4" w:space="0" w:color="auto"/>
            </w:tcBorders>
          </w:tcPr>
          <w:p w14:paraId="30D4370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5850B3A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4BB591E" w14:textId="77777777" w:rsidTr="00B6443D">
        <w:trPr>
          <w:cantSplit/>
        </w:trPr>
        <w:tc>
          <w:tcPr>
            <w:tcW w:w="312" w:type="pct"/>
          </w:tcPr>
          <w:p w14:paraId="6FDC860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Pr>
          <w:p w14:paraId="7A0E4B79"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spacing w:val="-2"/>
              </w:rPr>
              <w:t xml:space="preserve">Advanced Emergency Braking Systems (AEBS), Brake Assist Systems and Electronic Stability Control </w:t>
            </w:r>
          </w:p>
        </w:tc>
        <w:tc>
          <w:tcPr>
            <w:tcW w:w="1103" w:type="pct"/>
          </w:tcPr>
          <w:p w14:paraId="11726343"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131, 139, 140, 144, 152</w:t>
            </w:r>
          </w:p>
        </w:tc>
        <w:tc>
          <w:tcPr>
            <w:tcW w:w="962" w:type="pct"/>
          </w:tcPr>
          <w:p w14:paraId="6C56B00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08" w:type="pct"/>
          </w:tcPr>
          <w:p w14:paraId="54AB8FE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43BBE143" w14:textId="77777777" w:rsidTr="00B6443D">
        <w:trPr>
          <w:cantSplit/>
        </w:trPr>
        <w:tc>
          <w:tcPr>
            <w:tcW w:w="312" w:type="pct"/>
            <w:tcBorders>
              <w:bottom w:val="single" w:sz="4" w:space="0" w:color="auto"/>
            </w:tcBorders>
          </w:tcPr>
          <w:p w14:paraId="3256BE73"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Z</w:t>
            </w:r>
          </w:p>
        </w:tc>
        <w:tc>
          <w:tcPr>
            <w:tcW w:w="2115" w:type="pct"/>
            <w:tcBorders>
              <w:bottom w:val="single" w:sz="4" w:space="0" w:color="auto"/>
            </w:tcBorders>
          </w:tcPr>
          <w:p w14:paraId="44D5007E"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spacing w:val="-2"/>
              </w:rPr>
            </w:pPr>
            <w:r w:rsidRPr="00254ECD">
              <w:rPr>
                <w:bCs/>
                <w:spacing w:val="-2"/>
              </w:rPr>
              <w:t>Cyber security and cyber security management system, Software update and software update management system</w:t>
            </w:r>
          </w:p>
        </w:tc>
        <w:tc>
          <w:tcPr>
            <w:tcW w:w="1103" w:type="pct"/>
            <w:tcBorders>
              <w:bottom w:val="single" w:sz="4" w:space="0" w:color="auto"/>
            </w:tcBorders>
          </w:tcPr>
          <w:p w14:paraId="3A80BCE3" w14:textId="77777777" w:rsidR="005452E5" w:rsidRPr="00254ECD" w:rsidRDefault="005452E5" w:rsidP="00B6443D">
            <w:pPr>
              <w:tabs>
                <w:tab w:val="right" w:pos="850"/>
                <w:tab w:val="left" w:pos="1134"/>
                <w:tab w:val="left" w:pos="1559"/>
                <w:tab w:val="left" w:pos="1984"/>
                <w:tab w:val="left" w:leader="dot" w:pos="8929"/>
                <w:tab w:val="right" w:pos="9638"/>
              </w:tabs>
              <w:spacing w:after="120"/>
              <w:rPr>
                <w:bCs/>
              </w:rPr>
            </w:pPr>
            <w:r w:rsidRPr="00254ECD">
              <w:rPr>
                <w:bCs/>
              </w:rPr>
              <w:t>155, 156</w:t>
            </w:r>
          </w:p>
        </w:tc>
        <w:tc>
          <w:tcPr>
            <w:tcW w:w="962" w:type="pct"/>
            <w:tcBorders>
              <w:bottom w:val="single" w:sz="4" w:space="0" w:color="auto"/>
            </w:tcBorders>
          </w:tcPr>
          <w:p w14:paraId="77DB258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08" w:type="pct"/>
            <w:tcBorders>
              <w:bottom w:val="single" w:sz="4" w:space="0" w:color="auto"/>
            </w:tcBorders>
          </w:tcPr>
          <w:p w14:paraId="2D3ACC4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bl>
    <w:p w14:paraId="19BDB1E4" w14:textId="77777777" w:rsidR="005452E5" w:rsidRPr="00EE3633" w:rsidRDefault="005452E5" w:rsidP="005452E5">
      <w:pPr>
        <w:pStyle w:val="HChG"/>
        <w:ind w:firstLine="0"/>
      </w:pPr>
      <w:bookmarkStart w:id="10" w:name="_Toc441135359"/>
      <w:r w:rsidRPr="00EE3633">
        <w:t>5.</w:t>
      </w:r>
      <w:r w:rsidRPr="00EE3633">
        <w:tab/>
      </w:r>
      <w:r w:rsidRPr="00EE3633">
        <w:tab/>
        <w:t>Passive safety requirements</w:t>
      </w:r>
      <w:bookmarkEnd w:id="10"/>
    </w:p>
    <w:p w14:paraId="1D5E368C" w14:textId="77777777" w:rsidR="005452E5" w:rsidRPr="00EE3633" w:rsidRDefault="005452E5" w:rsidP="005452E5">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737"/>
        <w:gridCol w:w="2076"/>
        <w:gridCol w:w="1961"/>
        <w:gridCol w:w="1087"/>
      </w:tblGrid>
      <w:tr w:rsidR="005452E5" w:rsidRPr="00EE3633" w14:paraId="42DA028A" w14:textId="77777777" w:rsidTr="00B6443D">
        <w:trPr>
          <w:cantSplit/>
          <w:trHeight w:val="284"/>
          <w:tblHeader/>
        </w:trPr>
        <w:tc>
          <w:tcPr>
            <w:tcW w:w="2280" w:type="pct"/>
            <w:gridSpan w:val="2"/>
            <w:vMerge w:val="restart"/>
            <w:vAlign w:val="center"/>
          </w:tcPr>
          <w:p w14:paraId="425F4D9C"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5D312EB7"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215A7628" w14:textId="77777777" w:rsidTr="00B6443D">
        <w:trPr>
          <w:cantSplit/>
          <w:tblHeader/>
        </w:trPr>
        <w:tc>
          <w:tcPr>
            <w:tcW w:w="2280" w:type="pct"/>
            <w:gridSpan w:val="2"/>
            <w:vMerge/>
            <w:tcBorders>
              <w:bottom w:val="single" w:sz="12" w:space="0" w:color="auto"/>
            </w:tcBorders>
            <w:shd w:val="pct5" w:color="CCFFCC" w:fill="auto"/>
          </w:tcPr>
          <w:p w14:paraId="40A03CBA"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5E46882E"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52E33A08"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72361F44" w14:textId="77777777" w:rsidR="005452E5" w:rsidRPr="00EE3633" w:rsidRDefault="005452E5" w:rsidP="00B6443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3831A171" w14:textId="77777777" w:rsidTr="00B6443D">
        <w:trPr>
          <w:cantSplit/>
        </w:trPr>
        <w:tc>
          <w:tcPr>
            <w:tcW w:w="296" w:type="pct"/>
            <w:tcBorders>
              <w:top w:val="single" w:sz="12" w:space="0" w:color="auto"/>
              <w:bottom w:val="single" w:sz="4" w:space="0" w:color="auto"/>
            </w:tcBorders>
          </w:tcPr>
          <w:p w14:paraId="2673992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3BC71E9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60EE8F1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33, 94,12, 134</w:t>
            </w:r>
            <w:r>
              <w:t xml:space="preserve">, </w:t>
            </w:r>
            <w:r w:rsidRPr="00B536D5">
              <w:t>137</w:t>
            </w:r>
          </w:p>
        </w:tc>
        <w:tc>
          <w:tcPr>
            <w:tcW w:w="1041" w:type="pct"/>
            <w:tcBorders>
              <w:top w:val="single" w:sz="12" w:space="0" w:color="auto"/>
              <w:bottom w:val="single" w:sz="4" w:space="0" w:color="auto"/>
            </w:tcBorders>
          </w:tcPr>
          <w:p w14:paraId="3AF4D46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5D84515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17D9EA59" w14:textId="77777777" w:rsidTr="00B6443D">
        <w:trPr>
          <w:cantSplit/>
        </w:trPr>
        <w:tc>
          <w:tcPr>
            <w:tcW w:w="296" w:type="pct"/>
            <w:tcBorders>
              <w:top w:val="single" w:sz="4" w:space="0" w:color="auto"/>
              <w:bottom w:val="single" w:sz="4" w:space="0" w:color="auto"/>
            </w:tcBorders>
          </w:tcPr>
          <w:p w14:paraId="630B4B4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4354043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0931890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4C6247A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163AC6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1192FDF7" w14:textId="77777777" w:rsidTr="00B6443D">
        <w:trPr>
          <w:cantSplit/>
        </w:trPr>
        <w:tc>
          <w:tcPr>
            <w:tcW w:w="296" w:type="pct"/>
            <w:tcBorders>
              <w:top w:val="single" w:sz="4" w:space="0" w:color="auto"/>
              <w:bottom w:val="single" w:sz="4" w:space="0" w:color="auto"/>
            </w:tcBorders>
          </w:tcPr>
          <w:p w14:paraId="1E0026C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lastRenderedPageBreak/>
              <w:t>C.</w:t>
            </w:r>
          </w:p>
        </w:tc>
        <w:tc>
          <w:tcPr>
            <w:tcW w:w="1984" w:type="pct"/>
            <w:tcBorders>
              <w:top w:val="single" w:sz="4" w:space="0" w:color="auto"/>
              <w:bottom w:val="single" w:sz="4" w:space="0" w:color="auto"/>
            </w:tcBorders>
          </w:tcPr>
          <w:p w14:paraId="06DCA75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5A0B8E0A" w14:textId="77777777" w:rsidR="005452E5" w:rsidRPr="00947098" w:rsidRDefault="005452E5" w:rsidP="00B6443D">
            <w:pPr>
              <w:tabs>
                <w:tab w:val="right" w:pos="850"/>
                <w:tab w:val="left" w:pos="1134"/>
                <w:tab w:val="left" w:pos="1559"/>
                <w:tab w:val="left" w:pos="1984"/>
                <w:tab w:val="left" w:leader="dot" w:pos="8929"/>
                <w:tab w:val="right" w:pos="9638"/>
              </w:tabs>
              <w:spacing w:after="120"/>
              <w:rPr>
                <w:b/>
                <w:bCs/>
              </w:rPr>
            </w:pPr>
            <w:r w:rsidRPr="00EE3633">
              <w:t>32</w:t>
            </w:r>
            <w:r>
              <w:t xml:space="preserve">, </w:t>
            </w:r>
            <w:r w:rsidRPr="00B536D5">
              <w:t>153</w:t>
            </w:r>
          </w:p>
        </w:tc>
        <w:tc>
          <w:tcPr>
            <w:tcW w:w="1041" w:type="pct"/>
            <w:tcBorders>
              <w:top w:val="single" w:sz="4" w:space="0" w:color="auto"/>
              <w:bottom w:val="single" w:sz="4" w:space="0" w:color="auto"/>
            </w:tcBorders>
          </w:tcPr>
          <w:p w14:paraId="0854F7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EAD1888"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0B68B961" w14:textId="77777777" w:rsidTr="00B6443D">
        <w:trPr>
          <w:cantSplit/>
        </w:trPr>
        <w:tc>
          <w:tcPr>
            <w:tcW w:w="296" w:type="pct"/>
            <w:tcBorders>
              <w:top w:val="single" w:sz="4" w:space="0" w:color="auto"/>
              <w:bottom w:val="single" w:sz="4" w:space="0" w:color="auto"/>
            </w:tcBorders>
          </w:tcPr>
          <w:p w14:paraId="4F25971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702132B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44A300D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3C638BF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1FDA9D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A6B3F1A" w14:textId="77777777" w:rsidTr="00B6443D">
        <w:trPr>
          <w:cantSplit/>
        </w:trPr>
        <w:tc>
          <w:tcPr>
            <w:tcW w:w="296" w:type="pct"/>
            <w:tcBorders>
              <w:top w:val="single" w:sz="4" w:space="0" w:color="auto"/>
              <w:bottom w:val="single" w:sz="4" w:space="0" w:color="auto"/>
            </w:tcBorders>
          </w:tcPr>
          <w:p w14:paraId="4B9C7AC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4D1F1B8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3D6EFD5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65F954B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93391C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22641731" w14:textId="77777777" w:rsidTr="00B6443D">
        <w:trPr>
          <w:cantSplit/>
        </w:trPr>
        <w:tc>
          <w:tcPr>
            <w:tcW w:w="296" w:type="pct"/>
            <w:tcBorders>
              <w:top w:val="single" w:sz="4" w:space="0" w:color="auto"/>
              <w:bottom w:val="single" w:sz="4" w:space="0" w:color="auto"/>
            </w:tcBorders>
          </w:tcPr>
          <w:p w14:paraId="3F60A5C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79C5B61C"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30E84E0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5B07288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CABB5A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55B8AE8" w14:textId="77777777" w:rsidTr="00B6443D">
        <w:trPr>
          <w:cantSplit/>
        </w:trPr>
        <w:tc>
          <w:tcPr>
            <w:tcW w:w="296" w:type="pct"/>
            <w:tcBorders>
              <w:top w:val="single" w:sz="4" w:space="0" w:color="auto"/>
              <w:left w:val="single" w:sz="4" w:space="0" w:color="auto"/>
              <w:bottom w:val="single" w:sz="4" w:space="0" w:color="auto"/>
              <w:right w:val="single" w:sz="4" w:space="0" w:color="auto"/>
            </w:tcBorders>
          </w:tcPr>
          <w:p w14:paraId="74DA78A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7C52C3C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0E2D9CE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06E9549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405FC6D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270E945" w14:textId="77777777" w:rsidTr="00B6443D">
        <w:trPr>
          <w:cantSplit/>
        </w:trPr>
        <w:tc>
          <w:tcPr>
            <w:tcW w:w="296" w:type="pct"/>
            <w:tcBorders>
              <w:top w:val="single" w:sz="4" w:space="0" w:color="auto"/>
              <w:bottom w:val="single" w:sz="4" w:space="0" w:color="auto"/>
            </w:tcBorders>
          </w:tcPr>
          <w:p w14:paraId="13ECC29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7CF212A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6DC2EE9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6A488B0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7C0B23F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1BA6AEA3" w14:textId="77777777" w:rsidTr="00B6443D">
        <w:trPr>
          <w:cantSplit/>
        </w:trPr>
        <w:tc>
          <w:tcPr>
            <w:tcW w:w="296" w:type="pct"/>
            <w:tcBorders>
              <w:top w:val="single" w:sz="4" w:space="0" w:color="auto"/>
              <w:bottom w:val="single" w:sz="4" w:space="0" w:color="auto"/>
            </w:tcBorders>
          </w:tcPr>
          <w:p w14:paraId="50B1CAD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4FBE8A1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5BC4903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1EDD4B2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A97C67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39E872ED" w14:textId="77777777" w:rsidTr="00B6443D">
        <w:trPr>
          <w:cantSplit/>
        </w:trPr>
        <w:tc>
          <w:tcPr>
            <w:tcW w:w="296" w:type="pct"/>
            <w:tcBorders>
              <w:top w:val="single" w:sz="4" w:space="0" w:color="auto"/>
              <w:bottom w:val="single" w:sz="4" w:space="0" w:color="auto"/>
            </w:tcBorders>
          </w:tcPr>
          <w:p w14:paraId="6486550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107958D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1A51314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37DB509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3AFCA1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BF0F0F3" w14:textId="77777777" w:rsidTr="00B6443D">
        <w:trPr>
          <w:cantSplit/>
        </w:trPr>
        <w:tc>
          <w:tcPr>
            <w:tcW w:w="296" w:type="pct"/>
            <w:tcBorders>
              <w:top w:val="single" w:sz="4" w:space="0" w:color="auto"/>
              <w:bottom w:val="single" w:sz="4" w:space="0" w:color="auto"/>
            </w:tcBorders>
          </w:tcPr>
          <w:p w14:paraId="258DCC2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4BDD0C9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7A39E22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19A72EA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DB5364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15BBA28D" w14:textId="77777777" w:rsidTr="00B6443D">
        <w:trPr>
          <w:cantSplit/>
        </w:trPr>
        <w:tc>
          <w:tcPr>
            <w:tcW w:w="296" w:type="pct"/>
            <w:tcBorders>
              <w:top w:val="single" w:sz="4" w:space="0" w:color="auto"/>
              <w:bottom w:val="single" w:sz="4" w:space="0" w:color="auto"/>
            </w:tcBorders>
          </w:tcPr>
          <w:p w14:paraId="1558975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02B277D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13AD26E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74BA996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59AFBD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50E8ED02" w14:textId="77777777" w:rsidTr="00B6443D">
        <w:trPr>
          <w:cantSplit/>
        </w:trPr>
        <w:tc>
          <w:tcPr>
            <w:tcW w:w="296" w:type="pct"/>
            <w:tcBorders>
              <w:top w:val="single" w:sz="4" w:space="0" w:color="auto"/>
              <w:bottom w:val="single" w:sz="4" w:space="0" w:color="auto"/>
            </w:tcBorders>
          </w:tcPr>
          <w:p w14:paraId="5A57A6F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6FADC80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78DF43A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2834385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6630CA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0F19B2E1" w14:textId="77777777" w:rsidTr="00B6443D">
        <w:trPr>
          <w:cantSplit/>
        </w:trPr>
        <w:tc>
          <w:tcPr>
            <w:tcW w:w="296" w:type="pct"/>
            <w:tcBorders>
              <w:top w:val="single" w:sz="4" w:space="0" w:color="auto"/>
              <w:bottom w:val="single" w:sz="4" w:space="0" w:color="auto"/>
            </w:tcBorders>
          </w:tcPr>
          <w:p w14:paraId="12D9424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33CFEAB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4A6B66C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155308B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2D82D45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4EA54E31" w14:textId="77777777" w:rsidTr="00B6443D">
        <w:trPr>
          <w:cantSplit/>
        </w:trPr>
        <w:tc>
          <w:tcPr>
            <w:tcW w:w="296" w:type="pct"/>
            <w:tcBorders>
              <w:top w:val="single" w:sz="4" w:space="0" w:color="auto"/>
              <w:bottom w:val="single" w:sz="4" w:space="0" w:color="auto"/>
            </w:tcBorders>
          </w:tcPr>
          <w:p w14:paraId="67F012F7" w14:textId="77777777" w:rsidR="005452E5" w:rsidRPr="00EE3633" w:rsidRDefault="005452E5" w:rsidP="00B6443D">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00147489" w14:textId="77777777" w:rsidR="005452E5" w:rsidRPr="00EE3633" w:rsidRDefault="005452E5" w:rsidP="00B6443D">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2BC76757" w14:textId="77777777" w:rsidR="005452E5" w:rsidRPr="00EE3633" w:rsidRDefault="005452E5" w:rsidP="00B6443D">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1BD43798" w14:textId="77777777" w:rsidR="005452E5" w:rsidRPr="00EE3633" w:rsidRDefault="005452E5" w:rsidP="00B6443D">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3765922B" w14:textId="77777777" w:rsidR="005452E5" w:rsidRPr="00EE3633" w:rsidRDefault="005452E5" w:rsidP="00B6443D">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5452E5" w:rsidRPr="00EE3633" w14:paraId="691FDBAD" w14:textId="77777777" w:rsidTr="00B6443D">
        <w:trPr>
          <w:cantSplit/>
        </w:trPr>
        <w:tc>
          <w:tcPr>
            <w:tcW w:w="296" w:type="pct"/>
            <w:tcBorders>
              <w:top w:val="nil"/>
              <w:bottom w:val="single" w:sz="4" w:space="0" w:color="auto"/>
            </w:tcBorders>
          </w:tcPr>
          <w:p w14:paraId="36B58E1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6E18A52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4283B33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517FF35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34A6413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B24F101" w14:textId="77777777" w:rsidTr="00B6443D">
        <w:trPr>
          <w:cantSplit/>
        </w:trPr>
        <w:tc>
          <w:tcPr>
            <w:tcW w:w="296" w:type="pct"/>
            <w:tcBorders>
              <w:top w:val="single" w:sz="4" w:space="0" w:color="auto"/>
              <w:bottom w:val="single" w:sz="4" w:space="0" w:color="auto"/>
            </w:tcBorders>
          </w:tcPr>
          <w:p w14:paraId="063B64C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14:paraId="2F94D89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7C46E81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474260C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8882CA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0816E2DB" w14:textId="77777777" w:rsidTr="00B6443D">
        <w:trPr>
          <w:cantSplit/>
        </w:trPr>
        <w:tc>
          <w:tcPr>
            <w:tcW w:w="296" w:type="pct"/>
            <w:tcBorders>
              <w:top w:val="single" w:sz="4" w:space="0" w:color="auto"/>
              <w:bottom w:val="single" w:sz="12" w:space="0" w:color="auto"/>
            </w:tcBorders>
          </w:tcPr>
          <w:p w14:paraId="533EAF5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26DA9AA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2B6C4CB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74C7E3F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3381729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bl>
    <w:p w14:paraId="71099BA9" w14:textId="77777777" w:rsidR="005452E5" w:rsidRPr="00EE3633" w:rsidRDefault="005452E5" w:rsidP="005452E5">
      <w:pPr>
        <w:pStyle w:val="HChG"/>
        <w:ind w:firstLine="0"/>
      </w:pPr>
      <w:bookmarkStart w:id="11" w:name="_Toc441135360"/>
      <w:r w:rsidRPr="00EE3633">
        <w:t>6.</w:t>
      </w:r>
      <w:r w:rsidRPr="00EE3633">
        <w:tab/>
      </w:r>
      <w:r w:rsidRPr="00EE3633">
        <w:tab/>
        <w:t>Requirements for the protection of the environment</w:t>
      </w:r>
      <w:bookmarkEnd w:id="11"/>
    </w:p>
    <w:p w14:paraId="18A593C4" w14:textId="77777777" w:rsidR="005452E5" w:rsidRPr="00EE3633" w:rsidRDefault="005452E5" w:rsidP="005452E5">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3"/>
        <w:gridCol w:w="13"/>
        <w:gridCol w:w="2136"/>
        <w:gridCol w:w="8"/>
        <w:gridCol w:w="2213"/>
        <w:gridCol w:w="1053"/>
      </w:tblGrid>
      <w:tr w:rsidR="005452E5" w:rsidRPr="00EE3633" w14:paraId="49CC5255" w14:textId="77777777" w:rsidTr="00B6443D">
        <w:trPr>
          <w:cantSplit/>
          <w:trHeight w:val="284"/>
          <w:tblHeader/>
        </w:trPr>
        <w:tc>
          <w:tcPr>
            <w:tcW w:w="2121" w:type="pct"/>
            <w:gridSpan w:val="3"/>
            <w:vMerge w:val="restart"/>
            <w:vAlign w:val="center"/>
          </w:tcPr>
          <w:p w14:paraId="232272F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879" w:type="pct"/>
            <w:gridSpan w:val="5"/>
            <w:vAlign w:val="center"/>
          </w:tcPr>
          <w:p w14:paraId="7BA02585"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376EE6F8" w14:textId="77777777" w:rsidTr="00B6443D">
        <w:trPr>
          <w:cantSplit/>
          <w:tblHeader/>
        </w:trPr>
        <w:tc>
          <w:tcPr>
            <w:tcW w:w="2121" w:type="pct"/>
            <w:gridSpan w:val="3"/>
            <w:vMerge/>
            <w:tcBorders>
              <w:bottom w:val="single" w:sz="12" w:space="0" w:color="auto"/>
            </w:tcBorders>
            <w:shd w:val="pct5" w:color="CCFFCC" w:fill="auto"/>
          </w:tcPr>
          <w:p w14:paraId="3E7F59D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36A5D06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1239476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3A750C8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467CA1BD" w14:textId="77777777" w:rsidTr="00B6443D">
        <w:trPr>
          <w:cantSplit/>
        </w:trPr>
        <w:tc>
          <w:tcPr>
            <w:tcW w:w="305" w:type="pct"/>
            <w:tcBorders>
              <w:top w:val="single" w:sz="12" w:space="0" w:color="auto"/>
              <w:bottom w:val="single" w:sz="4" w:space="0" w:color="auto"/>
            </w:tcBorders>
          </w:tcPr>
          <w:p w14:paraId="349F93F5"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68FBEC0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2399BF93" w14:textId="77777777" w:rsidR="005452E5" w:rsidRPr="00B536D5" w:rsidRDefault="005452E5" w:rsidP="00B6443D">
            <w:pPr>
              <w:tabs>
                <w:tab w:val="right" w:pos="850"/>
                <w:tab w:val="left" w:pos="1134"/>
                <w:tab w:val="left" w:pos="1559"/>
                <w:tab w:val="left" w:pos="1984"/>
                <w:tab w:val="left" w:leader="dot" w:pos="8929"/>
                <w:tab w:val="right" w:pos="9638"/>
              </w:tabs>
              <w:spacing w:after="120"/>
            </w:pPr>
            <w:r w:rsidRPr="00B536D5">
              <w:t>24, 49, 83, 103, 154</w:t>
            </w:r>
          </w:p>
        </w:tc>
        <w:tc>
          <w:tcPr>
            <w:tcW w:w="1175" w:type="pct"/>
            <w:tcBorders>
              <w:top w:val="single" w:sz="12" w:space="0" w:color="auto"/>
              <w:bottom w:val="single" w:sz="4" w:space="0" w:color="auto"/>
            </w:tcBorders>
          </w:tcPr>
          <w:p w14:paraId="5C5742B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1AA852C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6CD0B75" w14:textId="77777777" w:rsidTr="00B6443D">
        <w:trPr>
          <w:cantSplit/>
        </w:trPr>
        <w:tc>
          <w:tcPr>
            <w:tcW w:w="305" w:type="pct"/>
            <w:tcBorders>
              <w:top w:val="single" w:sz="4" w:space="0" w:color="auto"/>
              <w:bottom w:val="single" w:sz="4" w:space="0" w:color="auto"/>
            </w:tcBorders>
          </w:tcPr>
          <w:p w14:paraId="3655BCC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123723F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14:paraId="686A7046" w14:textId="77777777" w:rsidR="005452E5" w:rsidRPr="00B536D5" w:rsidRDefault="005452E5" w:rsidP="00B6443D">
            <w:pPr>
              <w:tabs>
                <w:tab w:val="right" w:pos="850"/>
                <w:tab w:val="left" w:pos="1134"/>
                <w:tab w:val="left" w:pos="1559"/>
                <w:tab w:val="left" w:pos="1984"/>
                <w:tab w:val="left" w:leader="dot" w:pos="8929"/>
                <w:tab w:val="right" w:pos="9638"/>
              </w:tabs>
              <w:spacing w:after="120"/>
            </w:pPr>
            <w:r w:rsidRPr="00B536D5">
              <w:t>40, 47</w:t>
            </w:r>
          </w:p>
        </w:tc>
        <w:tc>
          <w:tcPr>
            <w:tcW w:w="1175" w:type="pct"/>
            <w:tcBorders>
              <w:top w:val="single" w:sz="4" w:space="0" w:color="auto"/>
              <w:bottom w:val="single" w:sz="4" w:space="0" w:color="auto"/>
            </w:tcBorders>
          </w:tcPr>
          <w:p w14:paraId="56620F3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0AEE660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D896420" w14:textId="77777777" w:rsidTr="00B6443D">
        <w:trPr>
          <w:cantSplit/>
        </w:trPr>
        <w:tc>
          <w:tcPr>
            <w:tcW w:w="305" w:type="pct"/>
            <w:tcBorders>
              <w:top w:val="single" w:sz="4" w:space="0" w:color="auto"/>
              <w:bottom w:val="single" w:sz="4" w:space="0" w:color="auto"/>
            </w:tcBorders>
            <w:vAlign w:val="center"/>
          </w:tcPr>
          <w:p w14:paraId="333D7D7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59022E4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43B6CFB5" w14:textId="77777777" w:rsidR="005452E5" w:rsidRPr="00B536D5" w:rsidRDefault="005452E5" w:rsidP="00B6443D">
            <w:pPr>
              <w:tabs>
                <w:tab w:val="right" w:pos="850"/>
                <w:tab w:val="left" w:pos="1134"/>
                <w:tab w:val="left" w:pos="1559"/>
                <w:tab w:val="left" w:pos="1984"/>
                <w:tab w:val="left" w:leader="dot" w:pos="8929"/>
                <w:tab w:val="right" w:pos="9638"/>
              </w:tabs>
              <w:spacing w:after="120"/>
            </w:pPr>
            <w:r w:rsidRPr="00B536D5">
              <w:t>96</w:t>
            </w:r>
          </w:p>
        </w:tc>
        <w:tc>
          <w:tcPr>
            <w:tcW w:w="1175" w:type="pct"/>
            <w:tcBorders>
              <w:top w:val="single" w:sz="4" w:space="0" w:color="auto"/>
              <w:bottom w:val="single" w:sz="4" w:space="0" w:color="auto"/>
            </w:tcBorders>
          </w:tcPr>
          <w:p w14:paraId="574B322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7ACF4B5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4AB9756" w14:textId="77777777" w:rsidTr="00B6443D">
        <w:trPr>
          <w:cantSplit/>
        </w:trPr>
        <w:tc>
          <w:tcPr>
            <w:tcW w:w="305" w:type="pct"/>
            <w:tcBorders>
              <w:top w:val="single" w:sz="4" w:space="0" w:color="auto"/>
              <w:bottom w:val="single" w:sz="4" w:space="0" w:color="auto"/>
            </w:tcBorders>
          </w:tcPr>
          <w:p w14:paraId="1AD309A7"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2D26000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25DC7E90" w14:textId="77777777" w:rsidR="005452E5" w:rsidRPr="00B536D5" w:rsidRDefault="005452E5" w:rsidP="00B6443D">
            <w:pPr>
              <w:tabs>
                <w:tab w:val="right" w:pos="850"/>
                <w:tab w:val="left" w:pos="1134"/>
                <w:tab w:val="left" w:pos="1559"/>
                <w:tab w:val="left" w:pos="1984"/>
                <w:tab w:val="left" w:leader="dot" w:pos="8929"/>
                <w:tab w:val="right" w:pos="9638"/>
              </w:tabs>
              <w:spacing w:after="120"/>
            </w:pPr>
            <w:r w:rsidRPr="00B536D5">
              <w:t>68, 84, 85, 101, 120, 154</w:t>
            </w:r>
          </w:p>
        </w:tc>
        <w:tc>
          <w:tcPr>
            <w:tcW w:w="1175" w:type="pct"/>
            <w:tcBorders>
              <w:top w:val="single" w:sz="4" w:space="0" w:color="auto"/>
              <w:bottom w:val="single" w:sz="4" w:space="0" w:color="auto"/>
            </w:tcBorders>
          </w:tcPr>
          <w:p w14:paraId="16F0289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1652E1C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39C93C16" w14:textId="77777777" w:rsidTr="00B6443D">
        <w:trPr>
          <w:cantSplit/>
        </w:trPr>
        <w:tc>
          <w:tcPr>
            <w:tcW w:w="305" w:type="pct"/>
            <w:tcBorders>
              <w:top w:val="single" w:sz="4" w:space="0" w:color="auto"/>
              <w:bottom w:val="single" w:sz="4" w:space="0" w:color="auto"/>
            </w:tcBorders>
          </w:tcPr>
          <w:p w14:paraId="45D9792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430904B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4C06A18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356F384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06CE777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328ED8E" w14:textId="77777777" w:rsidTr="00B6443D">
        <w:trPr>
          <w:cantSplit/>
        </w:trPr>
        <w:tc>
          <w:tcPr>
            <w:tcW w:w="305" w:type="pct"/>
            <w:tcBorders>
              <w:top w:val="single" w:sz="4" w:space="0" w:color="auto"/>
              <w:bottom w:val="single" w:sz="4" w:space="0" w:color="auto"/>
            </w:tcBorders>
          </w:tcPr>
          <w:p w14:paraId="7812F28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lastRenderedPageBreak/>
              <w:t>F.</w:t>
            </w:r>
          </w:p>
        </w:tc>
        <w:tc>
          <w:tcPr>
            <w:tcW w:w="1823" w:type="pct"/>
            <w:gridSpan w:val="3"/>
            <w:tcBorders>
              <w:top w:val="single" w:sz="4" w:space="0" w:color="auto"/>
              <w:bottom w:val="single" w:sz="4" w:space="0" w:color="auto"/>
            </w:tcBorders>
          </w:tcPr>
          <w:p w14:paraId="09EE28E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10A3673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67BB0E7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0E266CC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1FAD99E" w14:textId="77777777" w:rsidTr="00B6443D">
        <w:trPr>
          <w:cantSplit/>
        </w:trPr>
        <w:tc>
          <w:tcPr>
            <w:tcW w:w="309" w:type="pct"/>
            <w:gridSpan w:val="2"/>
            <w:tcBorders>
              <w:bottom w:val="single" w:sz="4" w:space="0" w:color="auto"/>
            </w:tcBorders>
          </w:tcPr>
          <w:p w14:paraId="042E4EC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7F92162A" w14:textId="77777777" w:rsidR="005452E5" w:rsidRPr="00B536D5" w:rsidRDefault="005452E5" w:rsidP="00B6443D">
            <w:pPr>
              <w:tabs>
                <w:tab w:val="right" w:pos="850"/>
                <w:tab w:val="left" w:pos="1134"/>
                <w:tab w:val="left" w:pos="1559"/>
                <w:tab w:val="left" w:pos="1984"/>
                <w:tab w:val="left" w:leader="dot" w:pos="8929"/>
                <w:tab w:val="right" w:pos="9638"/>
              </w:tabs>
              <w:spacing w:after="120"/>
              <w:rPr>
                <w:bCs/>
              </w:rPr>
            </w:pPr>
            <w:r w:rsidRPr="00B536D5">
              <w:rPr>
                <w:bCs/>
              </w:rPr>
              <w:t>Retrofit Emission Control Devices (REC) and Heavy Duty Dual-Fuel Engine Retrofit Systems</w:t>
            </w:r>
          </w:p>
        </w:tc>
        <w:tc>
          <w:tcPr>
            <w:tcW w:w="1141" w:type="pct"/>
            <w:gridSpan w:val="2"/>
            <w:tcBorders>
              <w:bottom w:val="single" w:sz="4" w:space="0" w:color="auto"/>
            </w:tcBorders>
          </w:tcPr>
          <w:p w14:paraId="22694797" w14:textId="77777777" w:rsidR="005452E5" w:rsidRPr="00B536D5" w:rsidRDefault="005452E5" w:rsidP="00B6443D">
            <w:pPr>
              <w:tabs>
                <w:tab w:val="right" w:pos="850"/>
                <w:tab w:val="left" w:pos="1134"/>
                <w:tab w:val="left" w:pos="1559"/>
                <w:tab w:val="left" w:pos="1984"/>
                <w:tab w:val="left" w:leader="dot" w:pos="8929"/>
                <w:tab w:val="right" w:pos="9638"/>
              </w:tabs>
              <w:spacing w:after="120"/>
              <w:rPr>
                <w:bCs/>
              </w:rPr>
            </w:pPr>
            <w:r w:rsidRPr="00B536D5">
              <w:rPr>
                <w:bCs/>
              </w:rPr>
              <w:t>132, 143</w:t>
            </w:r>
          </w:p>
        </w:tc>
        <w:tc>
          <w:tcPr>
            <w:tcW w:w="1179" w:type="pct"/>
            <w:gridSpan w:val="2"/>
            <w:tcBorders>
              <w:bottom w:val="single" w:sz="4" w:space="0" w:color="auto"/>
            </w:tcBorders>
          </w:tcPr>
          <w:p w14:paraId="3BEC28EC"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6DEAC0F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E6059FB" w14:textId="77777777" w:rsidTr="00B6443D">
        <w:trPr>
          <w:cantSplit/>
        </w:trPr>
        <w:tc>
          <w:tcPr>
            <w:tcW w:w="309" w:type="pct"/>
            <w:gridSpan w:val="2"/>
            <w:tcBorders>
              <w:top w:val="single" w:sz="4" w:space="0" w:color="auto"/>
              <w:bottom w:val="single" w:sz="12" w:space="0" w:color="auto"/>
            </w:tcBorders>
          </w:tcPr>
          <w:p w14:paraId="6F7B5A4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6A43A53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4025409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702C8B8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77F147E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bl>
    <w:p w14:paraId="5168F622" w14:textId="77777777" w:rsidR="005452E5" w:rsidRPr="00EE3633" w:rsidRDefault="005452E5" w:rsidP="005452E5">
      <w:pPr>
        <w:pStyle w:val="HChG"/>
        <w:ind w:firstLine="0"/>
      </w:pPr>
      <w:bookmarkStart w:id="12" w:name="_Toc441135361"/>
      <w:r w:rsidRPr="00EE3633">
        <w:t>7.</w:t>
      </w:r>
      <w:r w:rsidRPr="00EE3633">
        <w:tab/>
      </w:r>
      <w:r w:rsidRPr="00EE3633">
        <w:tab/>
        <w:t>General safety requirements</w:t>
      </w:r>
      <w:bookmarkEnd w:id="12"/>
    </w:p>
    <w:p w14:paraId="42B74B3F" w14:textId="77777777" w:rsidR="005452E5" w:rsidRPr="00EE3633" w:rsidRDefault="005452E5" w:rsidP="005452E5">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20"/>
        <w:gridCol w:w="2077"/>
        <w:gridCol w:w="1957"/>
        <w:gridCol w:w="9"/>
        <w:gridCol w:w="1079"/>
      </w:tblGrid>
      <w:tr w:rsidR="005452E5" w:rsidRPr="00EE3633" w14:paraId="651E672C" w14:textId="77777777" w:rsidTr="00B6443D">
        <w:trPr>
          <w:cantSplit/>
          <w:trHeight w:val="284"/>
          <w:tblHeader/>
        </w:trPr>
        <w:tc>
          <w:tcPr>
            <w:tcW w:w="2280" w:type="pct"/>
            <w:gridSpan w:val="2"/>
            <w:vMerge w:val="restart"/>
            <w:vAlign w:val="center"/>
          </w:tcPr>
          <w:p w14:paraId="0CCE8203"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695E638F"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17134C96" w14:textId="77777777" w:rsidTr="00B6443D">
        <w:trPr>
          <w:cantSplit/>
          <w:tblHeader/>
        </w:trPr>
        <w:tc>
          <w:tcPr>
            <w:tcW w:w="2280" w:type="pct"/>
            <w:gridSpan w:val="2"/>
            <w:vMerge/>
            <w:tcBorders>
              <w:bottom w:val="single" w:sz="12" w:space="0" w:color="auto"/>
            </w:tcBorders>
            <w:shd w:val="pct5" w:color="CCFFCC" w:fill="auto"/>
          </w:tcPr>
          <w:p w14:paraId="5A68F759"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07E5EE8C"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1AFD22D7"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7C2E4B7F"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6AF17D75" w14:textId="77777777" w:rsidTr="00B6443D">
        <w:trPr>
          <w:cantSplit/>
        </w:trPr>
        <w:tc>
          <w:tcPr>
            <w:tcW w:w="305" w:type="pct"/>
            <w:tcBorders>
              <w:top w:val="single" w:sz="12" w:space="0" w:color="auto"/>
              <w:bottom w:val="single" w:sz="4" w:space="0" w:color="auto"/>
            </w:tcBorders>
          </w:tcPr>
          <w:p w14:paraId="5A6DDD4C"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43CF9F66"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0F22F063"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4A6CC1C2"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4952075E" w14:textId="77777777" w:rsidR="005452E5" w:rsidRPr="00EE3633" w:rsidRDefault="005452E5" w:rsidP="00B6443D">
            <w:pPr>
              <w:keepNext/>
              <w:keepLines/>
              <w:tabs>
                <w:tab w:val="right" w:pos="850"/>
                <w:tab w:val="left" w:pos="1134"/>
                <w:tab w:val="left" w:pos="1559"/>
                <w:tab w:val="left" w:pos="1984"/>
                <w:tab w:val="left" w:leader="dot" w:pos="8929"/>
                <w:tab w:val="right" w:pos="9638"/>
              </w:tabs>
              <w:spacing w:after="120"/>
            </w:pPr>
          </w:p>
        </w:tc>
      </w:tr>
      <w:tr w:rsidR="005452E5" w:rsidRPr="00EE3633" w14:paraId="391F6008" w14:textId="77777777" w:rsidTr="00B6443D">
        <w:trPr>
          <w:cantSplit/>
        </w:trPr>
        <w:tc>
          <w:tcPr>
            <w:tcW w:w="305" w:type="pct"/>
            <w:tcBorders>
              <w:top w:val="single" w:sz="4" w:space="0" w:color="auto"/>
              <w:bottom w:val="single" w:sz="4" w:space="0" w:color="auto"/>
            </w:tcBorders>
          </w:tcPr>
          <w:p w14:paraId="4D66E95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00118CF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3C5A811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7717AF5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62AD9AF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B9D1772" w14:textId="77777777" w:rsidTr="00B6443D">
        <w:trPr>
          <w:cantSplit/>
        </w:trPr>
        <w:tc>
          <w:tcPr>
            <w:tcW w:w="305" w:type="pct"/>
            <w:tcBorders>
              <w:top w:val="single" w:sz="4" w:space="0" w:color="auto"/>
              <w:bottom w:val="single" w:sz="4" w:space="0" w:color="auto"/>
            </w:tcBorders>
          </w:tcPr>
          <w:p w14:paraId="03B3EC6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14:paraId="287FCDB5"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4A03606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7E95825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48B53AC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E27A06C" w14:textId="77777777" w:rsidTr="00B6443D">
        <w:trPr>
          <w:cantSplit/>
        </w:trPr>
        <w:tc>
          <w:tcPr>
            <w:tcW w:w="305" w:type="pct"/>
            <w:tcBorders>
              <w:top w:val="single" w:sz="4" w:space="0" w:color="auto"/>
              <w:bottom w:val="single" w:sz="4" w:space="0" w:color="auto"/>
            </w:tcBorders>
          </w:tcPr>
          <w:p w14:paraId="049955DF"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097FFD6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0E28B3B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4A82DA1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18F51B5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540FFF0" w14:textId="77777777" w:rsidTr="00B6443D">
        <w:trPr>
          <w:cantSplit/>
        </w:trPr>
        <w:tc>
          <w:tcPr>
            <w:tcW w:w="305" w:type="pct"/>
            <w:tcBorders>
              <w:top w:val="single" w:sz="4" w:space="0" w:color="auto"/>
              <w:bottom w:val="single" w:sz="4" w:space="0" w:color="auto"/>
            </w:tcBorders>
          </w:tcPr>
          <w:p w14:paraId="2141F65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7A94872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2F10CBD0"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3267C7B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5264EF6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1FCAB04F"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29A7528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13161C07"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523DEC3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2C9CED1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1B40CB7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4B07F08B"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3DDA87E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14:paraId="039BEA5B"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0F7A653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65891B9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7F41CF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4329FAEB"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0AA3E2E9"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4C44B30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0294D7B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2324DFA7"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8A4BE6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0B3F078E"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3C8BE05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5D2B2534"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5B3F186D"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1E98F3F4"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6CD38FC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1A04BA1A"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0C1192A7"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1933CFC3"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73B61D1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C85FBF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2B2087C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1</w:t>
            </w:r>
          </w:p>
        </w:tc>
      </w:tr>
      <w:tr w:rsidR="005452E5" w:rsidRPr="00EE3633" w14:paraId="7B1CC0F6"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426439C2"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A0897C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56B46285"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61347A5B"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546E06F"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7E8D07A5"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192397E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14:paraId="0586459E"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14:paraId="0B297EB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51EDF9E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319A110E"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6AAB3315"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036B42AD"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44E99288"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4FA74146"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5E7FFA6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6EB68222"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2FC27A26" w14:textId="77777777" w:rsidTr="00B6443D">
        <w:trPr>
          <w:cantSplit/>
        </w:trPr>
        <w:tc>
          <w:tcPr>
            <w:tcW w:w="305" w:type="pct"/>
            <w:tcBorders>
              <w:top w:val="single" w:sz="4" w:space="0" w:color="auto"/>
              <w:left w:val="single" w:sz="4" w:space="0" w:color="auto"/>
              <w:bottom w:val="single" w:sz="4" w:space="0" w:color="auto"/>
              <w:right w:val="single" w:sz="4" w:space="0" w:color="auto"/>
            </w:tcBorders>
          </w:tcPr>
          <w:p w14:paraId="44D399A6"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04BA5A2A"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7C219D19"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3094CFD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57F6BD2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r w:rsidR="005452E5" w:rsidRPr="00EE3633" w14:paraId="19A1FBEB" w14:textId="77777777" w:rsidTr="00B6443D">
        <w:trPr>
          <w:cantSplit/>
        </w:trPr>
        <w:tc>
          <w:tcPr>
            <w:tcW w:w="305" w:type="pct"/>
            <w:tcBorders>
              <w:top w:val="single" w:sz="4" w:space="0" w:color="auto"/>
              <w:left w:val="single" w:sz="4" w:space="0" w:color="auto"/>
              <w:bottom w:val="single" w:sz="12" w:space="0" w:color="auto"/>
              <w:right w:val="single" w:sz="4" w:space="0" w:color="auto"/>
            </w:tcBorders>
          </w:tcPr>
          <w:p w14:paraId="52D4D181"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49762990" w14:textId="77777777" w:rsidR="005452E5" w:rsidRPr="00EE3633" w:rsidRDefault="005452E5" w:rsidP="00B6443D">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55256223"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1632B6FA"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32A25BA1" w14:textId="77777777" w:rsidR="005452E5" w:rsidRPr="00EE3633" w:rsidRDefault="005452E5" w:rsidP="00B6443D">
            <w:pPr>
              <w:tabs>
                <w:tab w:val="right" w:pos="850"/>
                <w:tab w:val="left" w:pos="1134"/>
                <w:tab w:val="left" w:pos="1559"/>
                <w:tab w:val="left" w:pos="1984"/>
                <w:tab w:val="left" w:leader="dot" w:pos="8929"/>
                <w:tab w:val="right" w:pos="9638"/>
              </w:tabs>
              <w:spacing w:after="120"/>
            </w:pPr>
          </w:p>
        </w:tc>
      </w:tr>
    </w:tbl>
    <w:p w14:paraId="764A2455" w14:textId="77777777" w:rsidR="005452E5" w:rsidRPr="00EE3633" w:rsidRDefault="005452E5" w:rsidP="005452E5">
      <w:pPr>
        <w:pStyle w:val="HChG"/>
        <w:ind w:firstLine="0"/>
      </w:pPr>
      <w:bookmarkStart w:id="13" w:name="_Toc441135362"/>
      <w:r w:rsidRPr="00EE3633">
        <w:lastRenderedPageBreak/>
        <w:t>8.</w:t>
      </w:r>
      <w:r w:rsidRPr="00EE3633">
        <w:tab/>
      </w:r>
      <w:r w:rsidRPr="00EE3633">
        <w:tab/>
        <w:t>Recommendations</w:t>
      </w:r>
      <w:bookmarkEnd w:id="13"/>
    </w:p>
    <w:p w14:paraId="1560D967" w14:textId="77777777" w:rsidR="005452E5" w:rsidRPr="00EE3633" w:rsidRDefault="005452E5" w:rsidP="005452E5">
      <w:pPr>
        <w:keepNext/>
        <w:keepLines/>
        <w:spacing w:after="120"/>
        <w:ind w:left="2268" w:right="1134"/>
        <w:jc w:val="both"/>
      </w:pPr>
      <w:r w:rsidRPr="00EE3633">
        <w:t>This chapter contains the text of the recommendations of the Consolidated Resolution, which are still valid.</w:t>
      </w:r>
    </w:p>
    <w:p w14:paraId="3F80F619" w14:textId="77777777" w:rsidR="005452E5" w:rsidRPr="00EE3633" w:rsidRDefault="005452E5" w:rsidP="005452E5">
      <w:pPr>
        <w:keepNext/>
        <w:keepLines/>
        <w:spacing w:after="120"/>
        <w:ind w:left="2268" w:right="1134" w:hanging="1134"/>
        <w:jc w:val="both"/>
      </w:pPr>
      <w:r w:rsidRPr="00EE3633">
        <w:t>8.1.</w:t>
      </w:r>
      <w:r w:rsidRPr="00EE3633">
        <w:tab/>
        <w:t xml:space="preserve">Braking </w:t>
      </w:r>
    </w:p>
    <w:p w14:paraId="516DE0F7" w14:textId="77777777" w:rsidR="005452E5" w:rsidRPr="00EE3633" w:rsidRDefault="005452E5" w:rsidP="005452E5">
      <w:pPr>
        <w:keepNext/>
        <w:keepLines/>
        <w:spacing w:after="120"/>
        <w:ind w:left="2268" w:right="1134" w:hanging="1134"/>
        <w:jc w:val="both"/>
      </w:pPr>
      <w:r w:rsidRPr="00EE3633">
        <w:t>8.1.1.</w:t>
      </w:r>
      <w:r w:rsidRPr="00EE3633">
        <w:tab/>
        <w:t>Vehicles in service, used singly</w:t>
      </w:r>
    </w:p>
    <w:p w14:paraId="7F5C534C" w14:textId="77777777" w:rsidR="005452E5" w:rsidRPr="00EE3633" w:rsidRDefault="005452E5" w:rsidP="005452E5">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13F47636" w14:textId="77777777" w:rsidR="005452E5" w:rsidRPr="00EE3633" w:rsidRDefault="005452E5" w:rsidP="005452E5">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2467A2CD" w14:textId="77777777" w:rsidR="005452E5" w:rsidRPr="00EE3633" w:rsidRDefault="005452E5" w:rsidP="005452E5">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36DD5A41" w14:textId="77777777" w:rsidR="005452E5" w:rsidRPr="00EE3633" w:rsidRDefault="005452E5" w:rsidP="005452E5">
      <w:pPr>
        <w:spacing w:after="120"/>
        <w:ind w:left="2268" w:right="1134" w:hanging="1134"/>
        <w:jc w:val="both"/>
      </w:pPr>
      <w:r w:rsidRPr="00EE3633">
        <w:t>8.1.2.</w:t>
      </w:r>
      <w:r w:rsidRPr="00EE3633">
        <w:tab/>
        <w:t>Combination of new vehicles.</w:t>
      </w:r>
    </w:p>
    <w:p w14:paraId="64DC49E6" w14:textId="77777777" w:rsidR="005452E5" w:rsidRPr="00EE3633" w:rsidRDefault="005452E5" w:rsidP="005452E5">
      <w:pPr>
        <w:spacing w:after="120"/>
        <w:ind w:left="2268" w:right="1134" w:hanging="1134"/>
        <w:jc w:val="both"/>
      </w:pPr>
      <w:r w:rsidRPr="00EE3633">
        <w:t>8.1.2.1.</w:t>
      </w:r>
      <w:r w:rsidRPr="00EE3633">
        <w:tab/>
        <w:t>General Provisions</w:t>
      </w:r>
    </w:p>
    <w:p w14:paraId="720BF809" w14:textId="77777777" w:rsidR="005452E5" w:rsidRPr="00EE3633" w:rsidRDefault="005452E5" w:rsidP="005452E5">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5037584C" w14:textId="77777777" w:rsidR="005452E5" w:rsidRPr="00EE3633" w:rsidRDefault="005452E5" w:rsidP="005452E5">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76432C28" w14:textId="77777777" w:rsidR="005452E5" w:rsidRPr="00EE3633" w:rsidRDefault="005452E5" w:rsidP="005452E5">
      <w:pPr>
        <w:spacing w:after="120"/>
        <w:ind w:left="2268" w:right="1134" w:hanging="1134"/>
        <w:jc w:val="both"/>
      </w:pPr>
      <w:r w:rsidRPr="00EE3633">
        <w:t>8.1.2.1.1.2.</w:t>
      </w:r>
      <w:r w:rsidRPr="00EE3633">
        <w:tab/>
        <w:t>In other combinations.</w:t>
      </w:r>
    </w:p>
    <w:p w14:paraId="0A01DE7D" w14:textId="77777777" w:rsidR="005452E5" w:rsidRPr="00EE3633" w:rsidRDefault="005452E5" w:rsidP="005452E5">
      <w:pPr>
        <w:spacing w:after="120"/>
        <w:ind w:left="2268" w:right="1134" w:hanging="1134"/>
        <w:jc w:val="both"/>
      </w:pPr>
      <w:r w:rsidRPr="00EE3633">
        <w:t>8.1.2.1.1.2.1.</w:t>
      </w:r>
      <w:r w:rsidRPr="00EE3633">
        <w:tab/>
        <w:t>The performance of the service braking device shall be such that the stopping distance is:</w:t>
      </w:r>
    </w:p>
    <w:p w14:paraId="04C120E1" w14:textId="77777777" w:rsidR="005452E5" w:rsidRPr="00EE3633" w:rsidRDefault="005452E5" w:rsidP="005452E5">
      <w:pPr>
        <w:spacing w:after="120"/>
        <w:ind w:left="2268" w:right="1134"/>
        <w:jc w:val="both"/>
      </w:pPr>
      <w:r>
        <w:rPr>
          <w:noProof/>
          <w:lang w:val="en-US"/>
        </w:rPr>
        <w:drawing>
          <wp:inline distT="0" distB="0" distL="0" distR="0" wp14:anchorId="4F0996EF" wp14:editId="3DF03A1F">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00170573" w14:textId="77777777" w:rsidR="005452E5" w:rsidRPr="00EE3633" w:rsidRDefault="005452E5" w:rsidP="005452E5">
      <w:pPr>
        <w:spacing w:after="120"/>
        <w:ind w:left="2268" w:right="1134" w:hanging="1134"/>
        <w:jc w:val="both"/>
      </w:pPr>
      <w:r w:rsidRPr="00EE3633">
        <w:tab/>
        <w:t>V = Initial speed in km/h</w:t>
      </w:r>
    </w:p>
    <w:p w14:paraId="0E38B89D" w14:textId="77777777" w:rsidR="005452E5" w:rsidRPr="00EE3633" w:rsidRDefault="005452E5" w:rsidP="005452E5">
      <w:pPr>
        <w:spacing w:after="120"/>
        <w:ind w:left="2268" w:right="1134" w:hanging="1134"/>
        <w:jc w:val="both"/>
      </w:pPr>
      <w:r w:rsidRPr="00EE3633">
        <w:tab/>
        <w:t>S = Stopping distance in metres.</w:t>
      </w:r>
    </w:p>
    <w:p w14:paraId="310F1C7B" w14:textId="77777777" w:rsidR="005452E5" w:rsidRPr="00EE3633" w:rsidRDefault="005452E5" w:rsidP="005452E5">
      <w:pPr>
        <w:spacing w:after="120"/>
        <w:ind w:left="2268" w:right="1134"/>
        <w:jc w:val="both"/>
      </w:pPr>
      <w:r w:rsidRPr="00EE3633">
        <w:t>(The second term corresponding to a mean braking deceleration of 4.4 m/sec</w:t>
      </w:r>
      <w:r w:rsidRPr="00EE3633">
        <w:rPr>
          <w:vertAlign w:val="superscript"/>
        </w:rPr>
        <w:t>2</w:t>
      </w:r>
      <w:r w:rsidRPr="00EE3633">
        <w:t>)</w:t>
      </w:r>
    </w:p>
    <w:p w14:paraId="2BC459B8" w14:textId="77777777" w:rsidR="005452E5" w:rsidRPr="00EE3633" w:rsidRDefault="005452E5" w:rsidP="005452E5">
      <w:pPr>
        <w:spacing w:after="120"/>
        <w:ind w:left="2268" w:right="1134" w:hanging="1134"/>
        <w:jc w:val="both"/>
      </w:pPr>
      <w:r w:rsidRPr="00EE3633">
        <w:t>8.1.2.1.1.2.2.</w:t>
      </w:r>
      <w:r w:rsidRPr="00EE3633">
        <w:tab/>
        <w:t>The performance of the secondary braking device shall be such that the stopping distance is:</w:t>
      </w:r>
    </w:p>
    <w:p w14:paraId="26B2B09A" w14:textId="77777777" w:rsidR="005452E5" w:rsidRPr="00EE3633" w:rsidRDefault="005452E5" w:rsidP="005452E5">
      <w:pPr>
        <w:spacing w:after="120"/>
        <w:ind w:left="2268" w:right="1134"/>
        <w:jc w:val="both"/>
      </w:pPr>
      <w:r>
        <w:rPr>
          <w:noProof/>
          <w:lang w:val="en-US"/>
        </w:rPr>
        <w:drawing>
          <wp:inline distT="0" distB="0" distL="0" distR="0" wp14:anchorId="43F2954C" wp14:editId="4C565CE0">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302DC5BC" w14:textId="77777777" w:rsidR="005452E5" w:rsidRPr="00EE3633" w:rsidRDefault="005452E5" w:rsidP="005452E5">
      <w:pPr>
        <w:spacing w:after="120"/>
        <w:ind w:left="2268" w:right="1134"/>
        <w:jc w:val="both"/>
      </w:pPr>
      <w:r w:rsidRPr="00EE3633">
        <w:t>(The second term corresponding to a mean braking deceleration of 2.2 m/sec</w:t>
      </w:r>
      <w:r w:rsidRPr="00EE3633">
        <w:rPr>
          <w:vertAlign w:val="superscript"/>
        </w:rPr>
        <w:t>2</w:t>
      </w:r>
      <w:r w:rsidRPr="00EE3633">
        <w:t>)</w:t>
      </w:r>
    </w:p>
    <w:p w14:paraId="67078334" w14:textId="77777777" w:rsidR="005452E5" w:rsidRPr="00EE3633" w:rsidRDefault="005452E5" w:rsidP="005452E5">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26414DCA" w14:textId="77777777" w:rsidR="005452E5" w:rsidRPr="00EE3633" w:rsidRDefault="005452E5" w:rsidP="005452E5">
      <w:pPr>
        <w:spacing w:after="100"/>
        <w:ind w:left="2268" w:right="1134" w:hanging="1134"/>
        <w:jc w:val="both"/>
      </w:pPr>
      <w:r w:rsidRPr="00EE3633">
        <w:t>8.1.2.2.</w:t>
      </w:r>
      <w:r w:rsidRPr="00EE3633">
        <w:tab/>
        <w:t>Continuous braking devices</w:t>
      </w:r>
    </w:p>
    <w:p w14:paraId="32520770" w14:textId="77777777" w:rsidR="005452E5" w:rsidRPr="00EE3633" w:rsidRDefault="005452E5" w:rsidP="005452E5">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0FF4315A" w14:textId="77777777" w:rsidR="005452E5" w:rsidRPr="00EE3633" w:rsidRDefault="005452E5" w:rsidP="005452E5">
      <w:pPr>
        <w:spacing w:after="120"/>
        <w:ind w:left="2268" w:right="1134" w:hanging="1134"/>
        <w:jc w:val="both"/>
      </w:pPr>
      <w:r w:rsidRPr="00EE3633">
        <w:lastRenderedPageBreak/>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2615FF1F" w14:textId="77777777" w:rsidR="005452E5" w:rsidRPr="00EE3633" w:rsidRDefault="005452E5" w:rsidP="005452E5">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34E90F4B" w14:textId="77777777" w:rsidR="005452E5" w:rsidRPr="00EE3633" w:rsidRDefault="005452E5" w:rsidP="005452E5">
      <w:pPr>
        <w:keepNext/>
        <w:keepLines/>
        <w:spacing w:after="120"/>
        <w:ind w:left="2268" w:right="1134" w:hanging="1134"/>
        <w:jc w:val="both"/>
      </w:pPr>
      <w:r w:rsidRPr="00EE3633">
        <w:t>8.1.3.</w:t>
      </w:r>
      <w:r w:rsidRPr="00EE3633">
        <w:tab/>
        <w:t>Combinations of vehicles in service</w:t>
      </w:r>
    </w:p>
    <w:p w14:paraId="6BFC9193" w14:textId="77777777" w:rsidR="005452E5" w:rsidRPr="00EE3633" w:rsidRDefault="005452E5" w:rsidP="005452E5">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5369B2BB" w14:textId="77777777" w:rsidR="005452E5" w:rsidRPr="00EE3633" w:rsidRDefault="005452E5" w:rsidP="005452E5">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18FA935E" w14:textId="77777777" w:rsidR="005452E5" w:rsidRPr="00EE3633" w:rsidRDefault="005452E5" w:rsidP="005452E5">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5FF4320C" w14:textId="77777777" w:rsidR="005452E5" w:rsidRPr="00EE3633" w:rsidRDefault="005452E5" w:rsidP="005452E5">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3630D957" w14:textId="77777777" w:rsidR="005452E5" w:rsidRPr="00EE3633" w:rsidRDefault="005452E5" w:rsidP="005452E5">
      <w:pPr>
        <w:spacing w:after="120"/>
        <w:ind w:left="2268" w:right="1134" w:hanging="1134"/>
        <w:jc w:val="both"/>
      </w:pPr>
      <w:r w:rsidRPr="00EE3633">
        <w:t>8.1.3.2.1.</w:t>
      </w:r>
      <w:r w:rsidRPr="00EE3633">
        <w:tab/>
        <w:t>The requirements of UN Regulation No. 13 shall be met by that component of the combination, which is new.</w:t>
      </w:r>
    </w:p>
    <w:p w14:paraId="0B0EB66D" w14:textId="77777777" w:rsidR="005452E5" w:rsidRPr="00EE3633" w:rsidRDefault="005452E5" w:rsidP="005452E5">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4E792294" w14:textId="77777777" w:rsidR="005452E5" w:rsidRPr="00EE3633" w:rsidRDefault="005452E5" w:rsidP="005452E5">
      <w:pPr>
        <w:spacing w:after="120"/>
        <w:ind w:left="2268" w:right="1134" w:hanging="1134"/>
        <w:jc w:val="both"/>
      </w:pPr>
      <w:r w:rsidRPr="00EE3633">
        <w:t>8.1.3.2.3.</w:t>
      </w:r>
      <w:r w:rsidRPr="00EE3633">
        <w:tab/>
        <w:t>For the combination as a whole, the above provisions shall be met (see paragraph 8.1.3.1.2.).</w:t>
      </w:r>
    </w:p>
    <w:p w14:paraId="18305D56" w14:textId="77777777" w:rsidR="005452E5" w:rsidRPr="00EE3633" w:rsidRDefault="005452E5" w:rsidP="005452E5">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1279705B" w14:textId="77777777" w:rsidR="005452E5" w:rsidRPr="00EE3633" w:rsidRDefault="005452E5" w:rsidP="005452E5">
      <w:pPr>
        <w:spacing w:after="120"/>
        <w:ind w:left="2268" w:right="1134" w:hanging="1134"/>
        <w:jc w:val="both"/>
      </w:pPr>
      <w:r w:rsidRPr="00EE3633">
        <w:t>8.1.3.4.</w:t>
      </w:r>
      <w:r w:rsidRPr="00EE3633">
        <w:tab/>
        <w:t>For the purpose of testing a vehicle in operation, the vehicle is regarded as belonging to the category resulting from its characteristics and the weight indicated in its registration document.</w:t>
      </w:r>
    </w:p>
    <w:p w14:paraId="57D80ACE" w14:textId="77777777" w:rsidR="005452E5" w:rsidRPr="00EE3633" w:rsidRDefault="005452E5" w:rsidP="005452E5">
      <w:pPr>
        <w:keepNext/>
        <w:keepLines/>
        <w:spacing w:after="120"/>
        <w:ind w:left="2268" w:right="1134" w:hanging="1134"/>
        <w:jc w:val="both"/>
      </w:pPr>
      <w:r w:rsidRPr="00EE3633">
        <w:t>8.2.</w:t>
      </w:r>
      <w:r w:rsidRPr="00EE3633">
        <w:tab/>
        <w:t>Resistance of brake pipes to corrosion</w:t>
      </w:r>
    </w:p>
    <w:p w14:paraId="16236013" w14:textId="77777777" w:rsidR="005452E5" w:rsidRPr="00EE3633" w:rsidRDefault="005452E5" w:rsidP="005452E5">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6296735" w14:textId="77777777" w:rsidR="005452E5" w:rsidRPr="00EE3633" w:rsidRDefault="005452E5" w:rsidP="005452E5">
      <w:pPr>
        <w:spacing w:after="120"/>
        <w:ind w:left="2268" w:right="1134" w:hanging="1134"/>
        <w:jc w:val="both"/>
      </w:pPr>
      <w:r w:rsidRPr="00EE3633">
        <w:t>8.3.</w:t>
      </w:r>
      <w:r w:rsidRPr="00EE3633">
        <w:tab/>
        <w:t>Brake fluids</w:t>
      </w:r>
    </w:p>
    <w:p w14:paraId="5D693FD5" w14:textId="77777777" w:rsidR="005452E5" w:rsidRPr="00EE3633" w:rsidRDefault="005452E5" w:rsidP="005452E5">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14:paraId="29C2B794" w14:textId="77777777" w:rsidR="005452E5" w:rsidRPr="00EE3633" w:rsidRDefault="005452E5" w:rsidP="005452E5">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2E098381" w14:textId="77777777" w:rsidR="005452E5" w:rsidRPr="00EE3633" w:rsidRDefault="005452E5" w:rsidP="005452E5">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3E06C46E" w14:textId="77777777" w:rsidR="005452E5" w:rsidRPr="00EE3633" w:rsidRDefault="005452E5" w:rsidP="005452E5">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w:t>
      </w:r>
      <w:r w:rsidRPr="00EE3633">
        <w:lastRenderedPageBreak/>
        <w:t>conformity with the provisions of UN Regulation No. 28, however, the sound-pressure level of the device fitted to the vehicle shall be equal to or greater than 76 dB(A).</w:t>
      </w:r>
    </w:p>
    <w:p w14:paraId="24AA7E43" w14:textId="77777777" w:rsidR="005452E5" w:rsidRPr="00EE3633" w:rsidRDefault="005452E5" w:rsidP="005452E5">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3BBAA310" w14:textId="77777777" w:rsidR="005452E5" w:rsidRPr="00EE3633" w:rsidRDefault="005452E5" w:rsidP="005452E5">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020E64AC" w14:textId="77777777" w:rsidR="005452E5" w:rsidRPr="00EE3633" w:rsidRDefault="005452E5" w:rsidP="005452E5">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7D38D560" w14:textId="77777777" w:rsidR="005452E5" w:rsidRPr="00EE3633" w:rsidRDefault="005452E5" w:rsidP="005452E5">
      <w:pPr>
        <w:spacing w:after="120"/>
        <w:ind w:left="2268" w:right="1134" w:hanging="1134"/>
        <w:jc w:val="both"/>
      </w:pPr>
      <w:r w:rsidRPr="00EE3633">
        <w:t>8.5.</w:t>
      </w:r>
      <w:r w:rsidRPr="00EE3633">
        <w:tab/>
        <w:t>Pollutant emissions</w:t>
      </w:r>
    </w:p>
    <w:p w14:paraId="085EBB3E" w14:textId="77777777" w:rsidR="005452E5" w:rsidRPr="00EE3633" w:rsidRDefault="005452E5" w:rsidP="005452E5">
      <w:pPr>
        <w:spacing w:after="120"/>
        <w:ind w:left="2268" w:right="1134" w:hanging="1134"/>
        <w:jc w:val="both"/>
      </w:pPr>
      <w:r w:rsidRPr="00EE3633">
        <w:t>8.5.1.</w:t>
      </w:r>
      <w:r w:rsidRPr="00EE3633">
        <w:tab/>
        <w:t>It is recommended to apply the requirements of the UN Regulations listed in the table of paragraph 6., rows A, B and C.</w:t>
      </w:r>
    </w:p>
    <w:p w14:paraId="3541EB34" w14:textId="77777777" w:rsidR="005452E5" w:rsidRPr="00EE3633" w:rsidRDefault="005452E5" w:rsidP="005452E5">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3CE8EDC7" w14:textId="77777777" w:rsidR="005452E5" w:rsidRPr="00EE3633" w:rsidRDefault="005452E5" w:rsidP="005452E5">
      <w:pPr>
        <w:spacing w:after="120"/>
        <w:ind w:left="2268" w:right="1134" w:hanging="1134"/>
        <w:jc w:val="both"/>
      </w:pPr>
      <w:r w:rsidRPr="00EE3633">
        <w:t>8.6.</w:t>
      </w:r>
      <w:r w:rsidRPr="00EE3633">
        <w:tab/>
        <w:t xml:space="preserve">External projections </w:t>
      </w:r>
    </w:p>
    <w:p w14:paraId="4EF6B47F" w14:textId="77777777" w:rsidR="005452E5" w:rsidRPr="00EE3633" w:rsidRDefault="005452E5" w:rsidP="005452E5">
      <w:pPr>
        <w:spacing w:after="120"/>
        <w:ind w:left="2268" w:right="1134" w:hanging="1134"/>
        <w:jc w:val="both"/>
      </w:pPr>
      <w:r w:rsidRPr="00EE3633">
        <w:t>8.6.1.</w:t>
      </w:r>
      <w:r w:rsidRPr="00EE3633">
        <w:tab/>
        <w:t xml:space="preserve">Passenger cars </w:t>
      </w:r>
    </w:p>
    <w:p w14:paraId="697757BB" w14:textId="77777777" w:rsidR="005452E5" w:rsidRPr="00EE3633" w:rsidRDefault="005452E5" w:rsidP="005452E5">
      <w:pPr>
        <w:spacing w:after="120"/>
        <w:ind w:left="2268" w:right="1134" w:hanging="1134"/>
        <w:jc w:val="both"/>
      </w:pPr>
      <w:r w:rsidRPr="00EE3633">
        <w:tab/>
        <w:t>Provisions contained in UN Regulation No. 26 apply. For devices not covered by that Agreement, the following provisions apply.</w:t>
      </w:r>
    </w:p>
    <w:p w14:paraId="226D9AD8" w14:textId="77777777" w:rsidR="005452E5" w:rsidRPr="00EE3633" w:rsidRDefault="005452E5" w:rsidP="005452E5">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14:paraId="61DA1840" w14:textId="77777777" w:rsidR="005452E5" w:rsidRPr="00EE3633" w:rsidRDefault="005452E5" w:rsidP="005452E5">
      <w:pPr>
        <w:spacing w:after="120"/>
        <w:ind w:left="2268" w:right="1134" w:hanging="1134"/>
        <w:jc w:val="both"/>
      </w:pPr>
      <w:r w:rsidRPr="00EE3633">
        <w:t>8.6.1.2.</w:t>
      </w:r>
      <w:r w:rsidRPr="00EE3633">
        <w:tab/>
        <w:t>Any device (light surround, bumper or the like) installed or replaced by the user of a vehicle shall meet requirements similar to those prescribed in the above-mentioned UN Regulation No. 26.</w:t>
      </w:r>
    </w:p>
    <w:p w14:paraId="06E1298B" w14:textId="77777777" w:rsidR="005452E5" w:rsidRPr="00EE3633" w:rsidRDefault="005452E5" w:rsidP="005452E5">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14:paraId="07036841" w14:textId="77777777" w:rsidR="005452E5" w:rsidRPr="00EE3633" w:rsidRDefault="005452E5" w:rsidP="005452E5">
      <w:pPr>
        <w:spacing w:after="120"/>
        <w:ind w:left="2268" w:right="1134" w:hanging="1134"/>
        <w:jc w:val="both"/>
      </w:pPr>
      <w:r w:rsidRPr="00EE3633">
        <w:t>8.6.1.4.</w:t>
      </w:r>
      <w:r w:rsidRPr="00EE3633">
        <w:tab/>
        <w:t>The parts of a coupling device which extend beyond the external contour of the vehicle shall meet requirements similar to those prescribed in UN Regulation No. 26.</w:t>
      </w:r>
    </w:p>
    <w:p w14:paraId="28C34647" w14:textId="77777777" w:rsidR="005452E5" w:rsidRPr="00EE3633" w:rsidRDefault="005452E5" w:rsidP="005452E5">
      <w:pPr>
        <w:spacing w:after="120"/>
        <w:ind w:left="2268" w:right="1134" w:hanging="1134"/>
        <w:jc w:val="both"/>
      </w:pPr>
      <w:r w:rsidRPr="00EE3633">
        <w:t>8.6.1.5.</w:t>
      </w:r>
      <w:r w:rsidRPr="00EE3633">
        <w:tab/>
        <w:t>Flag-holders and other devices of the same kind shall be able to tilt under slight pressure.</w:t>
      </w:r>
    </w:p>
    <w:p w14:paraId="666BE244" w14:textId="77777777" w:rsidR="005452E5" w:rsidRPr="00EE3633" w:rsidRDefault="005452E5" w:rsidP="005452E5">
      <w:pPr>
        <w:spacing w:after="120"/>
        <w:ind w:left="2268" w:right="1134" w:hanging="1134"/>
        <w:jc w:val="both"/>
      </w:pPr>
      <w:r w:rsidRPr="00EE3633">
        <w:t>8.6.1.6.</w:t>
      </w:r>
      <w:r w:rsidRPr="00EE3633">
        <w:tab/>
        <w:t>In windscreen visors the radius of the extremities and that of the fastenings shall not be less than 2.5 mm.</w:t>
      </w:r>
    </w:p>
    <w:p w14:paraId="53D427B0" w14:textId="77777777" w:rsidR="005452E5" w:rsidRPr="00EE3633" w:rsidRDefault="005452E5" w:rsidP="005452E5">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14:paraId="0D0374BD" w14:textId="77777777" w:rsidR="005452E5" w:rsidRPr="00EE3633" w:rsidRDefault="005452E5" w:rsidP="005452E5">
      <w:pPr>
        <w:spacing w:after="120"/>
        <w:ind w:left="2268" w:right="1134" w:hanging="1134"/>
        <w:jc w:val="both"/>
      </w:pPr>
      <w:r w:rsidRPr="00EE3633">
        <w:t>8.7.</w:t>
      </w:r>
      <w:r w:rsidRPr="00EE3633">
        <w:tab/>
        <w:t>External projections of L vehicles</w:t>
      </w:r>
    </w:p>
    <w:p w14:paraId="58A23C6B" w14:textId="77777777" w:rsidR="005452E5" w:rsidRPr="00EE3633" w:rsidRDefault="005452E5" w:rsidP="005452E5">
      <w:pPr>
        <w:spacing w:after="120"/>
        <w:ind w:left="2268" w:right="1134" w:hanging="1134"/>
        <w:jc w:val="both"/>
      </w:pPr>
      <w:r w:rsidRPr="00EE3633">
        <w:t>8.7.1.</w:t>
      </w:r>
      <w:r w:rsidRPr="00EE3633">
        <w:tab/>
        <w:t>Purpose of the recommendation</w:t>
      </w:r>
    </w:p>
    <w:p w14:paraId="62F4B2D4" w14:textId="77777777" w:rsidR="005452E5" w:rsidRPr="00EE3633" w:rsidRDefault="005452E5" w:rsidP="005452E5">
      <w:pPr>
        <w:spacing w:after="120"/>
        <w:ind w:left="2268" w:right="1134"/>
        <w:jc w:val="both"/>
      </w:pPr>
      <w:r w:rsidRPr="00EE3633">
        <w:t xml:space="preserve">This Recommendation is intended to ensure that the external projections on the vehicle are designed in such a way as to ensure that injuries, especially those caused by laceration or penetration, from which a person might suffer as a </w:t>
      </w:r>
      <w:r w:rsidRPr="00EE3633">
        <w:lastRenderedPageBreak/>
        <w:t>result of contact with (parts of) the vehicle, are reduced as far as reasonably practicable.</w:t>
      </w:r>
    </w:p>
    <w:p w14:paraId="607D66AD" w14:textId="77777777" w:rsidR="005452E5" w:rsidRPr="00EE3633" w:rsidRDefault="005452E5" w:rsidP="005452E5">
      <w:pPr>
        <w:spacing w:after="120"/>
        <w:ind w:left="2268" w:right="1134" w:hanging="1168"/>
        <w:jc w:val="both"/>
      </w:pPr>
      <w:r w:rsidRPr="00EE3633">
        <w:tab/>
        <w:t>The persons envisaged are:</w:t>
      </w:r>
    </w:p>
    <w:p w14:paraId="45D8D7C2" w14:textId="77777777" w:rsidR="005452E5" w:rsidRPr="00EE3633" w:rsidRDefault="005452E5" w:rsidP="005452E5">
      <w:pPr>
        <w:spacing w:after="120"/>
        <w:ind w:left="2300" w:right="1134" w:hanging="1200"/>
        <w:jc w:val="both"/>
      </w:pPr>
      <w:r w:rsidRPr="00EE3633">
        <w:t>8.7.1.1.</w:t>
      </w:r>
      <w:r w:rsidRPr="00EE3633">
        <w:tab/>
      </w:r>
      <w:r w:rsidRPr="00EE3633">
        <w:rPr>
          <w:caps/>
        </w:rPr>
        <w:t>t</w:t>
      </w:r>
      <w:r w:rsidRPr="00EE3633">
        <w:t>he user of the vehicle (rider and passenger(s)),</w:t>
      </w:r>
    </w:p>
    <w:p w14:paraId="2ADA104F" w14:textId="77777777" w:rsidR="005452E5" w:rsidRPr="00EE3633" w:rsidRDefault="005452E5" w:rsidP="005452E5">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14:paraId="0AB07095" w14:textId="77777777" w:rsidR="005452E5" w:rsidRPr="00EE3633" w:rsidRDefault="005452E5" w:rsidP="005452E5">
      <w:pPr>
        <w:keepNext/>
        <w:keepLines/>
        <w:spacing w:after="120"/>
        <w:ind w:left="2302" w:right="1134" w:hanging="1202"/>
        <w:jc w:val="both"/>
      </w:pPr>
      <w:r w:rsidRPr="00EE3633">
        <w:t>8.7.2.</w:t>
      </w:r>
      <w:r w:rsidRPr="00EE3633">
        <w:tab/>
        <w:t>Scope</w:t>
      </w:r>
    </w:p>
    <w:p w14:paraId="2DDBBB5A" w14:textId="77777777" w:rsidR="005452E5" w:rsidRPr="00EE3633" w:rsidRDefault="005452E5" w:rsidP="005452E5">
      <w:pPr>
        <w:spacing w:after="120"/>
        <w:ind w:left="2300" w:right="1134" w:hanging="1200"/>
        <w:jc w:val="both"/>
      </w:pPr>
      <w:r w:rsidRPr="00EE3633">
        <w:tab/>
        <w:t>This Recommendation applies to category L vehicles</w:t>
      </w:r>
      <w:r w:rsidRPr="00EE3633">
        <w:rPr>
          <w:sz w:val="18"/>
          <w:vertAlign w:val="superscript"/>
        </w:rPr>
        <w:footnoteReference w:id="9"/>
      </w:r>
    </w:p>
    <w:p w14:paraId="61AF4083" w14:textId="77777777" w:rsidR="005452E5" w:rsidRPr="00EE3633" w:rsidRDefault="005452E5" w:rsidP="005452E5">
      <w:pPr>
        <w:spacing w:after="120"/>
        <w:ind w:left="2300" w:right="1134" w:hanging="1200"/>
        <w:jc w:val="both"/>
      </w:pPr>
      <w:r w:rsidRPr="00EE3633">
        <w:t>8.7.3.</w:t>
      </w:r>
      <w:r w:rsidRPr="00EE3633">
        <w:tab/>
        <w:t>Definitions</w:t>
      </w:r>
    </w:p>
    <w:p w14:paraId="1B4AD31C" w14:textId="77777777" w:rsidR="005452E5" w:rsidRPr="00EE3633" w:rsidRDefault="005452E5" w:rsidP="005452E5">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209193C5" w14:textId="77777777" w:rsidR="005452E5" w:rsidRPr="00EE3633" w:rsidRDefault="005452E5" w:rsidP="005452E5">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0BDEA1B2" w14:textId="77777777" w:rsidR="005452E5" w:rsidRPr="00EE3633" w:rsidRDefault="005452E5" w:rsidP="005452E5">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76EDD4D2" w14:textId="77777777" w:rsidR="005452E5" w:rsidRPr="00EE3633" w:rsidRDefault="005452E5" w:rsidP="005452E5">
      <w:pPr>
        <w:spacing w:after="120"/>
        <w:ind w:left="2300" w:right="1134" w:hanging="1200"/>
        <w:jc w:val="both"/>
      </w:pPr>
      <w:r w:rsidRPr="00EE3633">
        <w:t>8.7.3.4.</w:t>
      </w:r>
      <w:r w:rsidRPr="00EE3633">
        <w:tab/>
        <w:t>Criteria for distinguishing between "brushing" and "striking".</w:t>
      </w:r>
    </w:p>
    <w:p w14:paraId="1D0A6E1C" w14:textId="77777777" w:rsidR="005452E5" w:rsidRPr="00EE3633" w:rsidRDefault="005452E5" w:rsidP="005452E5">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342ED85A" w14:textId="77777777" w:rsidR="005452E5" w:rsidRPr="00EE3633" w:rsidRDefault="005452E5" w:rsidP="005452E5">
      <w:pPr>
        <w:spacing w:after="120"/>
        <w:ind w:left="2300" w:right="1134" w:hanging="1200"/>
        <w:jc w:val="both"/>
      </w:pPr>
      <w:r w:rsidRPr="00EE3633">
        <w:t>8.7.3.4.1.1.</w:t>
      </w:r>
      <w:r w:rsidRPr="00EE3633">
        <w:tab/>
        <w:t>Group 1: those parts of components of the vehicle which brush against the test device, or</w:t>
      </w:r>
    </w:p>
    <w:p w14:paraId="042EC6AC" w14:textId="77777777" w:rsidR="005452E5" w:rsidRPr="00EE3633" w:rsidRDefault="005452E5" w:rsidP="005452E5">
      <w:pPr>
        <w:spacing w:after="120"/>
        <w:ind w:left="2300" w:right="1134" w:hanging="1200"/>
        <w:jc w:val="both"/>
      </w:pPr>
      <w:r w:rsidRPr="00EE3633">
        <w:t>8.7.3.4.1.2.</w:t>
      </w:r>
      <w:r w:rsidRPr="00EE3633">
        <w:tab/>
        <w:t>Group 2: those parts or components of the vehicle which strike against the test device.</w:t>
      </w:r>
    </w:p>
    <w:p w14:paraId="11885D06" w14:textId="77777777" w:rsidR="005452E5" w:rsidRPr="00EE3633" w:rsidRDefault="005452E5" w:rsidP="005452E5">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37656CEC" w14:textId="77777777" w:rsidR="005452E5" w:rsidRPr="00EE3633" w:rsidRDefault="005452E5" w:rsidP="005452E5">
      <w:pPr>
        <w:keepNext/>
        <w:keepLines/>
        <w:spacing w:line="240" w:lineRule="auto"/>
        <w:ind w:left="1134"/>
        <w:outlineLvl w:val="0"/>
      </w:pPr>
      <w:r w:rsidRPr="00EE3633">
        <w:t>Figure 1</w:t>
      </w:r>
    </w:p>
    <w:p w14:paraId="491066FC" w14:textId="77777777" w:rsidR="005452E5" w:rsidRPr="00EE3633" w:rsidRDefault="005452E5" w:rsidP="005452E5">
      <w:pPr>
        <w:tabs>
          <w:tab w:val="left" w:leader="dot" w:pos="8929"/>
          <w:tab w:val="right" w:pos="9638"/>
        </w:tabs>
        <w:spacing w:after="120"/>
        <w:ind w:left="1134"/>
      </w:pPr>
      <w:r>
        <w:rPr>
          <w:noProof/>
          <w:lang w:val="en-US"/>
        </w:rPr>
        <w:drawing>
          <wp:inline distT="0" distB="0" distL="0" distR="0" wp14:anchorId="2835D62B" wp14:editId="3465EC77">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9"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154BB5CE" w14:textId="77777777" w:rsidR="005452E5" w:rsidRPr="00EE3633" w:rsidRDefault="005452E5" w:rsidP="005452E5">
      <w:pPr>
        <w:spacing w:after="120"/>
        <w:ind w:left="2268" w:right="1134"/>
        <w:jc w:val="both"/>
      </w:pPr>
      <w:r w:rsidRPr="00EE3633">
        <w:tab/>
        <w:t>α &gt; 45</w:t>
      </w:r>
      <w:r w:rsidRPr="00EE3633">
        <w:sym w:font="Symbol" w:char="F0B0"/>
      </w:r>
      <w:r w:rsidRPr="00EE3633">
        <w:t xml:space="preserve"> : Group 1</w:t>
      </w:r>
    </w:p>
    <w:p w14:paraId="148A54AA" w14:textId="77777777" w:rsidR="005452E5" w:rsidRPr="00EE3633" w:rsidRDefault="005452E5" w:rsidP="005452E5">
      <w:pPr>
        <w:spacing w:after="120"/>
        <w:ind w:left="2268" w:right="1134"/>
        <w:jc w:val="both"/>
      </w:pPr>
      <w:r w:rsidRPr="00EE3633">
        <w:tab/>
        <w:t>α &lt; 45</w:t>
      </w:r>
      <w:r w:rsidRPr="00EE3633">
        <w:sym w:font="Symbol" w:char="F0B0"/>
      </w:r>
      <w:r w:rsidRPr="00EE3633">
        <w:t xml:space="preserve"> : Group 2</w:t>
      </w:r>
    </w:p>
    <w:p w14:paraId="19DEB369" w14:textId="77777777" w:rsidR="005452E5" w:rsidRPr="00EE3633" w:rsidRDefault="005452E5" w:rsidP="005452E5">
      <w:pPr>
        <w:spacing w:after="120"/>
        <w:ind w:left="2268" w:right="1134"/>
        <w:jc w:val="both"/>
      </w:pPr>
      <w:r w:rsidRPr="00EE3633">
        <w:tab/>
        <w:t>Thus for the fullest striking contact α = 0</w:t>
      </w:r>
      <w:r w:rsidRPr="00EE3633">
        <w:sym w:font="Symbol" w:char="F0B0"/>
      </w:r>
      <w:r w:rsidRPr="00EE3633">
        <w:t>.</w:t>
      </w:r>
    </w:p>
    <w:p w14:paraId="0F9578B9" w14:textId="77777777" w:rsidR="005452E5" w:rsidRPr="00EE3633" w:rsidRDefault="005452E5" w:rsidP="005452E5">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444FFCF" w14:textId="77777777" w:rsidR="005452E5" w:rsidRPr="00EE3633" w:rsidRDefault="005452E5" w:rsidP="005452E5">
      <w:pPr>
        <w:spacing w:after="120"/>
        <w:ind w:left="2300" w:right="1134" w:hanging="1200"/>
        <w:jc w:val="both"/>
      </w:pPr>
      <w:r w:rsidRPr="00EE3633">
        <w:t>8.7.4.</w:t>
      </w:r>
      <w:r w:rsidRPr="00EE3633">
        <w:tab/>
        <w:t>General provisions</w:t>
      </w:r>
    </w:p>
    <w:p w14:paraId="1616A7A8" w14:textId="77777777" w:rsidR="005452E5" w:rsidRPr="00EE3633" w:rsidRDefault="005452E5" w:rsidP="005452E5">
      <w:pPr>
        <w:spacing w:after="120"/>
        <w:ind w:left="2300" w:right="1134" w:hanging="1200"/>
        <w:jc w:val="both"/>
      </w:pPr>
      <w:r w:rsidRPr="00EE3633">
        <w:t>8.7.4.1.</w:t>
      </w:r>
      <w:r w:rsidRPr="00EE3633">
        <w:tab/>
        <w:t xml:space="preserve">In any case, the outside of the vehicle shall not exhibit, directed outwards, any pointed or sharp parts or any projections of such shape, dimensions, direction or hardness as to be likely to increase the risk or seriousness of bodily injury </w:t>
      </w:r>
      <w:r w:rsidRPr="00EE3633">
        <w:lastRenderedPageBreak/>
        <w:t>to a person hit by the vehicle or brushing against it in the event of a collision or involved in a fall from the vehicle.</w:t>
      </w:r>
    </w:p>
    <w:p w14:paraId="7E2A8A74" w14:textId="77777777" w:rsidR="005452E5" w:rsidRPr="00EE3633" w:rsidRDefault="005452E5" w:rsidP="005452E5">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410E8DB6" w14:textId="77777777" w:rsidR="005452E5" w:rsidRPr="00EE3633" w:rsidRDefault="005452E5" w:rsidP="005452E5">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665F4579" w14:textId="77777777" w:rsidR="005452E5" w:rsidRPr="00EE3633" w:rsidRDefault="005452E5" w:rsidP="005452E5">
      <w:pPr>
        <w:spacing w:after="120"/>
        <w:ind w:left="2300" w:right="1134" w:hanging="1200"/>
        <w:jc w:val="both"/>
      </w:pPr>
      <w:r w:rsidRPr="00EE3633">
        <w:t>8.7.4.4.</w:t>
      </w:r>
      <w:r w:rsidRPr="00EE3633">
        <w:tab/>
        <w:t xml:space="preserve">Any external projection covered by this </w:t>
      </w:r>
      <w:proofErr w:type="gramStart"/>
      <w:r w:rsidRPr="00EE3633">
        <w:t>Recommendation</w:t>
      </w:r>
      <w:proofErr w:type="gramEnd"/>
      <w:r w:rsidRPr="00EE3633">
        <w:t xml:space="preserve"> which is made of, or covered by, rubber or soft plastic with a rigidity below shore 60 A, shall be deemed to meet the requirements of paragraphs 8.7.6. and 8.7.7. below.</w:t>
      </w:r>
    </w:p>
    <w:p w14:paraId="6FF9224C" w14:textId="77777777" w:rsidR="005452E5" w:rsidRPr="00EE3633" w:rsidRDefault="005452E5" w:rsidP="005452E5">
      <w:pPr>
        <w:spacing w:after="120"/>
        <w:ind w:left="2300" w:right="1134" w:hanging="1200"/>
        <w:jc w:val="both"/>
      </w:pPr>
      <w:r w:rsidRPr="00EE3633">
        <w:t>8.7.5.</w:t>
      </w:r>
      <w:r w:rsidRPr="00EE3633">
        <w:tab/>
        <w:t>Test methodology</w:t>
      </w:r>
    </w:p>
    <w:p w14:paraId="43A5BAAA" w14:textId="77777777" w:rsidR="005452E5" w:rsidRPr="00EE3633" w:rsidRDefault="005452E5" w:rsidP="005452E5">
      <w:pPr>
        <w:spacing w:after="120"/>
        <w:ind w:left="2300" w:right="1134" w:hanging="1200"/>
        <w:jc w:val="both"/>
      </w:pPr>
      <w:r w:rsidRPr="00EE3633">
        <w:t>8.7.5.1.</w:t>
      </w:r>
      <w:r w:rsidRPr="00EE3633">
        <w:tab/>
        <w:t>Test device and conditions</w:t>
      </w:r>
    </w:p>
    <w:p w14:paraId="47F6EBBE" w14:textId="77777777" w:rsidR="005452E5" w:rsidRPr="00EE3633" w:rsidRDefault="005452E5" w:rsidP="005452E5">
      <w:pPr>
        <w:spacing w:after="120"/>
        <w:ind w:left="2300" w:right="1134" w:hanging="1200"/>
        <w:jc w:val="both"/>
      </w:pPr>
      <w:r w:rsidRPr="00EE3633">
        <w:t>8.7.5.1.1.</w:t>
      </w:r>
      <w:r w:rsidRPr="00EE3633">
        <w:tab/>
        <w:t>The test device shall be as shown in Figure 5.</w:t>
      </w:r>
    </w:p>
    <w:p w14:paraId="66BEA5A6" w14:textId="77777777" w:rsidR="005452E5" w:rsidRPr="00EE3633" w:rsidRDefault="005452E5" w:rsidP="005452E5">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14:paraId="3AE5B20A" w14:textId="77777777" w:rsidR="005452E5" w:rsidRPr="00EE3633" w:rsidRDefault="005452E5" w:rsidP="005452E5">
      <w:pPr>
        <w:spacing w:after="120"/>
        <w:ind w:left="2268" w:right="1134"/>
        <w:jc w:val="both"/>
      </w:pPr>
      <w:r w:rsidRPr="00EE3633">
        <w:t>A dummy</w:t>
      </w:r>
      <w:r w:rsidRPr="00EE3633">
        <w:rPr>
          <w:sz w:val="18"/>
          <w:vertAlign w:val="superscript"/>
        </w:rPr>
        <w:footnoteReference w:id="10"/>
      </w:r>
      <w:r w:rsidRPr="00EE3633">
        <w:t xml:space="preserve"> shall be mounted on the test vehicle in the normal riding position and in such a way that it does not restrict the movement of the handlebars (if any).</w:t>
      </w:r>
    </w:p>
    <w:p w14:paraId="18EBF038" w14:textId="77777777" w:rsidR="005452E5" w:rsidRPr="00EE3633" w:rsidRDefault="005452E5" w:rsidP="005452E5">
      <w:pPr>
        <w:keepNext/>
        <w:keepLines/>
        <w:spacing w:after="120"/>
        <w:ind w:left="2268" w:right="1134" w:hanging="1134"/>
        <w:jc w:val="both"/>
      </w:pPr>
      <w:r w:rsidRPr="00EE3633">
        <w:t>8.7.5.2.</w:t>
      </w:r>
      <w:r w:rsidRPr="00EE3633">
        <w:tab/>
        <w:t>Test procedure</w:t>
      </w:r>
    </w:p>
    <w:p w14:paraId="2E6B4BDE" w14:textId="77777777" w:rsidR="005452E5" w:rsidRPr="00EE3633" w:rsidRDefault="005452E5" w:rsidP="005452E5">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654A4DFA" w14:textId="77777777" w:rsidR="005452E5" w:rsidRPr="00EE3633" w:rsidRDefault="005452E5" w:rsidP="005452E5">
      <w:pPr>
        <w:spacing w:after="120"/>
        <w:ind w:left="2268" w:right="1134" w:hanging="1134"/>
        <w:jc w:val="both"/>
      </w:pPr>
      <w:r w:rsidRPr="00EE3633">
        <w:t>8.7.6.</w:t>
      </w:r>
      <w:r w:rsidRPr="00EE3633">
        <w:tab/>
        <w:t>Criteria</w:t>
      </w:r>
    </w:p>
    <w:p w14:paraId="6E9E50DA" w14:textId="77777777" w:rsidR="005452E5" w:rsidRPr="00EE3633" w:rsidRDefault="005452E5" w:rsidP="005452E5">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4A909DA7" w14:textId="77777777" w:rsidR="005452E5" w:rsidRPr="00EE3633" w:rsidRDefault="005452E5" w:rsidP="005452E5">
      <w:pPr>
        <w:spacing w:after="120"/>
        <w:ind w:left="2268" w:right="1134" w:hanging="1134"/>
        <w:jc w:val="both"/>
      </w:pPr>
      <w:r w:rsidRPr="00EE3633">
        <w:t>8.7.6.2.</w:t>
      </w:r>
      <w:r w:rsidRPr="00EE3633">
        <w:tab/>
        <w:t>Subject to the provisions contained in paragraph 8.7.4.4. above, the following minimum criteria shall apply:</w:t>
      </w:r>
    </w:p>
    <w:p w14:paraId="28FCDD38" w14:textId="77777777" w:rsidR="005452E5" w:rsidRPr="00EE3633" w:rsidRDefault="005452E5" w:rsidP="005452E5">
      <w:pPr>
        <w:spacing w:after="120"/>
        <w:ind w:left="2268" w:right="1134" w:hanging="1134"/>
        <w:jc w:val="both"/>
      </w:pPr>
      <w:r w:rsidRPr="00EE3633">
        <w:t>8.7.6.2.1.</w:t>
      </w:r>
      <w:r w:rsidRPr="00EE3633">
        <w:tab/>
        <w:t>Requirements for Group 1</w:t>
      </w:r>
    </w:p>
    <w:p w14:paraId="07BF871D" w14:textId="77777777" w:rsidR="005452E5" w:rsidRPr="00EE3633" w:rsidRDefault="005452E5" w:rsidP="005452E5">
      <w:pPr>
        <w:spacing w:after="120"/>
        <w:ind w:left="2268" w:right="1134" w:hanging="1134"/>
        <w:jc w:val="both"/>
      </w:pPr>
      <w:r w:rsidRPr="00EE3633">
        <w:t>8.7.6.2.1.1.</w:t>
      </w:r>
      <w:r w:rsidRPr="00EE3633">
        <w:tab/>
        <w:t>In the case of a plate (Figure 2)</w:t>
      </w:r>
    </w:p>
    <w:p w14:paraId="59AF07E0" w14:textId="77777777" w:rsidR="005452E5" w:rsidRPr="00EE3633" w:rsidRDefault="005452E5" w:rsidP="005452E5">
      <w:pPr>
        <w:spacing w:line="240" w:lineRule="auto"/>
        <w:ind w:left="1134"/>
        <w:outlineLvl w:val="0"/>
      </w:pPr>
      <w:r w:rsidRPr="00EE3633">
        <w:t>Figure 2</w:t>
      </w:r>
    </w:p>
    <w:p w14:paraId="2ACDF9E3" w14:textId="77777777" w:rsidR="005452E5" w:rsidRPr="00EE3633" w:rsidRDefault="005452E5" w:rsidP="005452E5">
      <w:pPr>
        <w:tabs>
          <w:tab w:val="right" w:pos="850"/>
          <w:tab w:val="left" w:pos="1559"/>
          <w:tab w:val="left" w:pos="1984"/>
          <w:tab w:val="left" w:leader="dot" w:pos="8929"/>
          <w:tab w:val="right" w:pos="9638"/>
        </w:tabs>
        <w:spacing w:after="120"/>
      </w:pPr>
      <w:r>
        <w:rPr>
          <w:noProof/>
          <w:lang w:val="en-US"/>
        </w:rPr>
        <w:drawing>
          <wp:inline distT="0" distB="0" distL="0" distR="0" wp14:anchorId="452D5797" wp14:editId="778604D5">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20"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3AF84751" w14:textId="77777777" w:rsidR="005452E5" w:rsidRPr="00EE3633" w:rsidRDefault="005452E5" w:rsidP="005452E5">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61D4BDB3" w14:textId="77777777" w:rsidR="005452E5" w:rsidRPr="00EE3633" w:rsidRDefault="005452E5" w:rsidP="005452E5">
      <w:pPr>
        <w:spacing w:after="120"/>
        <w:ind w:left="2268" w:right="1134" w:hanging="1134"/>
        <w:jc w:val="both"/>
      </w:pPr>
      <w:r w:rsidRPr="00EE3633">
        <w:t>8.7.6.2.1.2.</w:t>
      </w:r>
      <w:r w:rsidRPr="00EE3633">
        <w:tab/>
        <w:t>In the case of a shaft (Figure 3)</w:t>
      </w:r>
    </w:p>
    <w:p w14:paraId="397E5C9C" w14:textId="77777777" w:rsidR="005452E5" w:rsidRPr="00EE3633" w:rsidRDefault="005452E5" w:rsidP="005452E5">
      <w:pPr>
        <w:keepNext/>
        <w:keepLines/>
        <w:spacing w:line="240" w:lineRule="auto"/>
        <w:ind w:left="1134"/>
        <w:outlineLvl w:val="0"/>
      </w:pPr>
      <w:r w:rsidRPr="00EE3633">
        <w:lastRenderedPageBreak/>
        <w:t>Figure 3</w:t>
      </w:r>
    </w:p>
    <w:p w14:paraId="3FB3ABAE" w14:textId="77777777" w:rsidR="005452E5" w:rsidRPr="00EE3633" w:rsidRDefault="005452E5" w:rsidP="005452E5">
      <w:pPr>
        <w:spacing w:after="120"/>
        <w:ind w:left="1134" w:right="1134"/>
        <w:jc w:val="both"/>
      </w:pPr>
      <w:r>
        <w:rPr>
          <w:noProof/>
          <w:lang w:val="en-US"/>
        </w:rPr>
        <w:drawing>
          <wp:inline distT="0" distB="0" distL="0" distR="0" wp14:anchorId="6B745C6F" wp14:editId="6A0AEE4E">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6ACE1856" w14:textId="77777777" w:rsidR="005452E5" w:rsidRPr="00EE3633" w:rsidRDefault="005452E5" w:rsidP="005452E5">
      <w:pPr>
        <w:spacing w:after="120"/>
        <w:ind w:left="2268" w:right="1134"/>
        <w:jc w:val="both"/>
      </w:pPr>
      <w:r w:rsidRPr="00EE3633">
        <w:t>The diameter of the shaft (d) shall be at least 10 mm.</w:t>
      </w:r>
    </w:p>
    <w:p w14:paraId="7F888B2E" w14:textId="77777777" w:rsidR="005452E5" w:rsidRPr="00EE3633" w:rsidRDefault="005452E5" w:rsidP="005452E5">
      <w:pPr>
        <w:spacing w:after="120"/>
        <w:ind w:left="2268" w:right="1134"/>
        <w:jc w:val="both"/>
      </w:pPr>
      <w:r w:rsidRPr="00EE3633">
        <w:t>The edges at the end of the shaft shall have a radius of curvature (r) of at least 2 mm.</w:t>
      </w:r>
    </w:p>
    <w:p w14:paraId="3450724D" w14:textId="77777777" w:rsidR="005452E5" w:rsidRPr="00EE3633" w:rsidRDefault="005452E5" w:rsidP="005452E5">
      <w:pPr>
        <w:spacing w:after="120"/>
        <w:ind w:left="2268" w:right="1134" w:hanging="1134"/>
        <w:jc w:val="both"/>
      </w:pPr>
      <w:r w:rsidRPr="00EE3633">
        <w:t>8.7.6.2.2.</w:t>
      </w:r>
      <w:r w:rsidRPr="00EE3633">
        <w:tab/>
        <w:t>Requirements for Group 2</w:t>
      </w:r>
    </w:p>
    <w:p w14:paraId="0D3DC0ED" w14:textId="77777777" w:rsidR="005452E5" w:rsidRPr="00EE3633" w:rsidRDefault="005452E5" w:rsidP="005452E5">
      <w:pPr>
        <w:spacing w:after="120"/>
        <w:ind w:left="2268" w:right="1134" w:hanging="1134"/>
        <w:jc w:val="both"/>
      </w:pPr>
      <w:r w:rsidRPr="00EE3633">
        <w:t>8.7.6.2.2.1.</w:t>
      </w:r>
      <w:r w:rsidRPr="00EE3633">
        <w:tab/>
        <w:t>In the case of a plate (Figure 2)</w:t>
      </w:r>
    </w:p>
    <w:p w14:paraId="151F0C7B" w14:textId="77777777" w:rsidR="005452E5" w:rsidRPr="00EE3633" w:rsidRDefault="005452E5" w:rsidP="005452E5">
      <w:pPr>
        <w:spacing w:after="120"/>
        <w:ind w:left="2268" w:right="1134"/>
        <w:jc w:val="both"/>
      </w:pPr>
      <w:r w:rsidRPr="00EE3633">
        <w:t>The corners shall have a radius of curvature (R) of at least 2 mm. The edges shall have a radius of curvature (r) of at least 2 mm.</w:t>
      </w:r>
    </w:p>
    <w:p w14:paraId="632E8FFE" w14:textId="77777777" w:rsidR="005452E5" w:rsidRPr="00EE3633" w:rsidRDefault="005452E5" w:rsidP="005452E5">
      <w:pPr>
        <w:keepNext/>
        <w:keepLines/>
        <w:spacing w:after="120"/>
        <w:ind w:left="2268" w:right="1134" w:hanging="1134"/>
        <w:jc w:val="both"/>
      </w:pPr>
      <w:r w:rsidRPr="00EE3633">
        <w:t>8.7.6.2.2.2.</w:t>
      </w:r>
      <w:r w:rsidRPr="00EE3633">
        <w:tab/>
        <w:t>In the case of a shaft (Figure 4)</w:t>
      </w:r>
    </w:p>
    <w:p w14:paraId="0C56DDCA" w14:textId="77777777" w:rsidR="005452E5" w:rsidRPr="00EE3633" w:rsidRDefault="005452E5" w:rsidP="005452E5">
      <w:pPr>
        <w:keepNext/>
        <w:keepLines/>
        <w:spacing w:line="240" w:lineRule="auto"/>
        <w:ind w:left="1134"/>
        <w:outlineLvl w:val="0"/>
      </w:pPr>
      <w:r w:rsidRPr="00EE3633">
        <w:t>Figure 4</w:t>
      </w:r>
    </w:p>
    <w:p w14:paraId="7B87520A" w14:textId="77777777" w:rsidR="005452E5" w:rsidRPr="00EE3633" w:rsidRDefault="005452E5" w:rsidP="005452E5">
      <w:pPr>
        <w:keepNext/>
        <w:keepLines/>
        <w:spacing w:after="120"/>
        <w:ind w:left="1134" w:right="1134"/>
        <w:jc w:val="both"/>
      </w:pPr>
      <w:r>
        <w:rPr>
          <w:noProof/>
          <w:lang w:val="en-US"/>
        </w:rPr>
        <w:drawing>
          <wp:inline distT="0" distB="0" distL="0" distR="0" wp14:anchorId="40651A66" wp14:editId="01B2A2C2">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11634AAA" w14:textId="77777777" w:rsidR="005452E5" w:rsidRPr="00EE3633" w:rsidRDefault="005452E5" w:rsidP="005452E5">
      <w:pPr>
        <w:keepNext/>
        <w:keepLines/>
        <w:spacing w:after="120"/>
        <w:ind w:left="2300" w:right="1134" w:hanging="32"/>
        <w:jc w:val="both"/>
      </w:pPr>
      <w:r w:rsidRPr="00EE3633">
        <w:t>The length (t) shall be less than d/2, if the diameter of the shaft (d) is less than 20 mm.</w:t>
      </w:r>
    </w:p>
    <w:p w14:paraId="29340725" w14:textId="77777777" w:rsidR="005452E5" w:rsidRPr="00EE3633" w:rsidRDefault="005452E5" w:rsidP="005452E5">
      <w:pPr>
        <w:spacing w:after="120"/>
        <w:ind w:left="2300" w:right="1134" w:hanging="32"/>
        <w:jc w:val="both"/>
      </w:pPr>
      <w:r w:rsidRPr="00EE3633">
        <w:t>The radius of curvature (r) of the edges at the end of the shaft shall be at least 2 mm, if the diameter of the shaft (d) is equal to or more than 20 mm.</w:t>
      </w:r>
    </w:p>
    <w:p w14:paraId="4C02D06F" w14:textId="77777777" w:rsidR="005452E5" w:rsidRPr="00EE3633" w:rsidRDefault="005452E5" w:rsidP="005452E5">
      <w:pPr>
        <w:spacing w:after="120"/>
        <w:ind w:left="2268" w:right="1134" w:hanging="1134"/>
        <w:jc w:val="both"/>
      </w:pPr>
      <w:r w:rsidRPr="00EE3633">
        <w:t>8.7.7.</w:t>
      </w:r>
      <w:r w:rsidRPr="00EE3633">
        <w:tab/>
        <w:t>Particular specifications</w:t>
      </w:r>
    </w:p>
    <w:p w14:paraId="230322CB" w14:textId="77777777" w:rsidR="005452E5" w:rsidRPr="00EE3633" w:rsidRDefault="005452E5" w:rsidP="005452E5">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4A5A91DF" w14:textId="77777777" w:rsidR="005452E5" w:rsidRPr="00EE3633" w:rsidRDefault="005452E5" w:rsidP="005452E5">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0F9B06D5" w14:textId="77777777" w:rsidR="005452E5" w:rsidRPr="00EE3633" w:rsidRDefault="005452E5" w:rsidP="005452E5">
      <w:pPr>
        <w:spacing w:after="120"/>
        <w:ind w:left="2268" w:right="1134" w:hanging="1134"/>
        <w:jc w:val="both"/>
      </w:pPr>
      <w:r w:rsidRPr="00EE3633">
        <w:t>8.7.7.3.</w:t>
      </w:r>
      <w:r w:rsidRPr="00EE3633">
        <w:tab/>
        <w:t>The leading edge of the front mudguard shall have a radius of curvature of at least 2 mm.</w:t>
      </w:r>
    </w:p>
    <w:p w14:paraId="4961E5A8" w14:textId="77777777" w:rsidR="005452E5" w:rsidRPr="00EE3633" w:rsidRDefault="005452E5" w:rsidP="005452E5">
      <w:pPr>
        <w:spacing w:after="120"/>
        <w:ind w:left="2268" w:right="1134" w:hanging="1134"/>
        <w:jc w:val="both"/>
      </w:pPr>
      <w:r w:rsidRPr="00EE3633">
        <w:t>8.7.7.4.</w:t>
      </w:r>
      <w:r w:rsidRPr="00EE3633">
        <w:tab/>
        <w:t xml:space="preserve">Filler caps located on the upper surface of the fuel reservoir and liable to be contacted by the driver in case of a frontal collision shall not project at their </w:t>
      </w:r>
      <w:r w:rsidRPr="00EE3633">
        <w:lastRenderedPageBreak/>
        <w:t>rear edge, more than 15 mm</w:t>
      </w:r>
      <w:r w:rsidRPr="00EE3633">
        <w:rPr>
          <w:sz w:val="18"/>
          <w:vertAlign w:val="superscript"/>
        </w:rPr>
        <w:footnoteReference w:id="11"/>
      </w:r>
      <w:r w:rsidRPr="00EE3633">
        <w:t xml:space="preserve"> above the surrounding surface; their connections to the surrounding surface shall be levelled or rounded.</w:t>
      </w:r>
    </w:p>
    <w:p w14:paraId="4BB4346C" w14:textId="77777777" w:rsidR="005452E5" w:rsidRPr="00EE3633" w:rsidRDefault="005452E5" w:rsidP="005452E5">
      <w:pPr>
        <w:spacing w:after="120"/>
        <w:ind w:left="2268" w:right="1134" w:hanging="1134"/>
        <w:jc w:val="both"/>
      </w:pPr>
      <w:r w:rsidRPr="00EE3633">
        <w:t>8.7.7.5.</w:t>
      </w:r>
      <w:r w:rsidRPr="00EE3633">
        <w:tab/>
        <w:t>Ignition keys shall have protective caps.</w:t>
      </w:r>
    </w:p>
    <w:p w14:paraId="5B4BFDA2" w14:textId="77777777" w:rsidR="005452E5" w:rsidRPr="00EE3633" w:rsidRDefault="005452E5" w:rsidP="005452E5">
      <w:pPr>
        <w:spacing w:after="120"/>
        <w:ind w:left="2268" w:right="1134"/>
        <w:jc w:val="both"/>
      </w:pPr>
      <w:r w:rsidRPr="00EE3633">
        <w:t>This does not apply to collapsible keys and to keys that are flush with the surface.</w:t>
      </w:r>
    </w:p>
    <w:p w14:paraId="0D4E06FF" w14:textId="77777777" w:rsidR="005452E5" w:rsidRPr="00EE3633" w:rsidRDefault="005452E5" w:rsidP="005452E5">
      <w:pPr>
        <w:tabs>
          <w:tab w:val="left" w:pos="2300"/>
        </w:tabs>
        <w:spacing w:after="120"/>
        <w:ind w:left="2268" w:right="1134" w:hanging="1134"/>
        <w:jc w:val="both"/>
      </w:pPr>
      <w:r w:rsidRPr="00EE3633">
        <w:t>8.7.7.6.</w:t>
      </w:r>
      <w:r w:rsidRPr="00EE3633">
        <w:tab/>
        <w:t>Added ornaments shall not project more than 10 mm above the surrounding surface.</w:t>
      </w:r>
    </w:p>
    <w:p w14:paraId="056F21A2" w14:textId="77777777" w:rsidR="005452E5" w:rsidRPr="00EE3633" w:rsidRDefault="005452E5" w:rsidP="005452E5">
      <w:pPr>
        <w:spacing w:after="120"/>
        <w:ind w:left="2268" w:right="1134"/>
        <w:jc w:val="both"/>
      </w:pPr>
      <w:r w:rsidRPr="00EE3633">
        <w:t>Up to a thickness of 5 mm they shall have chamfered edges and with a thickness of over 5 mm a radius of curvature of at least 2.5 mm.</w:t>
      </w:r>
    </w:p>
    <w:p w14:paraId="1369F1C9" w14:textId="77777777" w:rsidR="005452E5" w:rsidRPr="00EE3633" w:rsidRDefault="005452E5" w:rsidP="005452E5">
      <w:pPr>
        <w:keepNext/>
        <w:keepLines/>
        <w:spacing w:line="240" w:lineRule="auto"/>
        <w:ind w:left="1134"/>
        <w:outlineLvl w:val="0"/>
      </w:pPr>
      <w:r w:rsidRPr="00EE3633">
        <w:t>Figure 5</w:t>
      </w:r>
    </w:p>
    <w:p w14:paraId="626D6CC1" w14:textId="77777777" w:rsidR="005452E5" w:rsidRPr="00EE3633" w:rsidRDefault="005452E5" w:rsidP="005452E5">
      <w:pPr>
        <w:tabs>
          <w:tab w:val="right" w:pos="850"/>
          <w:tab w:val="left" w:pos="1134"/>
          <w:tab w:val="left" w:pos="1559"/>
          <w:tab w:val="left" w:pos="1984"/>
          <w:tab w:val="left" w:leader="dot" w:pos="8929"/>
          <w:tab w:val="right" w:pos="9638"/>
        </w:tabs>
        <w:spacing w:after="120"/>
      </w:pPr>
      <w:r>
        <w:rPr>
          <w:noProof/>
          <w:lang w:val="en-US"/>
        </w:rPr>
        <w:drawing>
          <wp:inline distT="0" distB="0" distL="0" distR="0" wp14:anchorId="3D1AAEF0" wp14:editId="43B60B73">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1AF225EC" w14:textId="77777777" w:rsidR="005452E5" w:rsidRPr="00EE3633" w:rsidRDefault="005452E5" w:rsidP="005452E5">
      <w:pPr>
        <w:keepNext/>
        <w:keepLines/>
        <w:spacing w:line="240" w:lineRule="auto"/>
        <w:ind w:left="1134"/>
        <w:outlineLvl w:val="0"/>
      </w:pPr>
      <w:r w:rsidRPr="00EE3633">
        <w:t>Figure 6</w:t>
      </w:r>
    </w:p>
    <w:p w14:paraId="56A5813C" w14:textId="77777777" w:rsidR="005452E5" w:rsidRPr="00EE3633" w:rsidRDefault="005452E5" w:rsidP="005452E5">
      <w:pPr>
        <w:spacing w:after="120"/>
        <w:ind w:left="2268" w:right="1134" w:hanging="1134"/>
        <w:jc w:val="both"/>
      </w:pPr>
      <w:r>
        <w:rPr>
          <w:noProof/>
          <w:lang w:val="en-US"/>
        </w:rPr>
        <w:drawing>
          <wp:inline distT="0" distB="0" distL="0" distR="0" wp14:anchorId="39E21897" wp14:editId="31D61C38">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265BC4F9" w14:textId="77777777" w:rsidR="005452E5" w:rsidRPr="00C82FC3" w:rsidRDefault="005452E5" w:rsidP="005452E5">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14:paraId="29A046B2" w14:textId="77777777" w:rsidR="005452E5" w:rsidRPr="00C82FC3" w:rsidRDefault="005452E5" w:rsidP="005452E5">
      <w:pPr>
        <w:spacing w:after="120"/>
        <w:ind w:left="2268" w:right="1134" w:hanging="1134"/>
        <w:jc w:val="both"/>
        <w:rPr>
          <w:lang w:val="fr-CH"/>
        </w:rPr>
      </w:pPr>
      <w:r w:rsidRPr="00C82FC3">
        <w:rPr>
          <w:lang w:val="fr-CH"/>
        </w:rPr>
        <w:t>8.8.1.</w:t>
      </w:r>
      <w:r w:rsidRPr="00C82FC3">
        <w:rPr>
          <w:lang w:val="fr-CH"/>
        </w:rPr>
        <w:tab/>
        <w:t xml:space="preserve">Noise </w:t>
      </w:r>
      <w:proofErr w:type="spellStart"/>
      <w:r w:rsidRPr="00C82FC3">
        <w:rPr>
          <w:lang w:val="fr-CH"/>
        </w:rPr>
        <w:t>inside</w:t>
      </w:r>
      <w:proofErr w:type="spellEnd"/>
      <w:r w:rsidRPr="00C82FC3">
        <w:rPr>
          <w:lang w:val="fr-CH"/>
        </w:rPr>
        <w:t xml:space="preserve"> </w:t>
      </w:r>
      <w:proofErr w:type="spellStart"/>
      <w:r w:rsidRPr="00C82FC3">
        <w:rPr>
          <w:lang w:val="fr-CH"/>
        </w:rPr>
        <w:t>vehicles</w:t>
      </w:r>
      <w:proofErr w:type="spellEnd"/>
    </w:p>
    <w:p w14:paraId="04C4E406" w14:textId="77777777" w:rsidR="005452E5" w:rsidRPr="007E2425" w:rsidRDefault="005452E5" w:rsidP="005452E5">
      <w:pPr>
        <w:spacing w:after="120"/>
        <w:ind w:left="2268" w:right="1134" w:hanging="1134"/>
        <w:jc w:val="both"/>
      </w:pPr>
      <w:r w:rsidRPr="00C82FC3">
        <w:rPr>
          <w:lang w:val="fr-CH"/>
        </w:rPr>
        <w:lastRenderedPageBreak/>
        <w:t>8.8.1.1.</w:t>
      </w:r>
      <w:r w:rsidRPr="00C82FC3">
        <w:rPr>
          <w:lang w:val="fr-CH"/>
        </w:rPr>
        <w:tab/>
      </w:r>
      <w:r w:rsidRPr="007E2425">
        <w:t>Scope</w:t>
      </w:r>
    </w:p>
    <w:p w14:paraId="106C66FD" w14:textId="77777777" w:rsidR="005452E5" w:rsidRPr="00EE3633" w:rsidRDefault="005452E5" w:rsidP="005452E5">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29B7C337" w14:textId="77777777" w:rsidR="005452E5" w:rsidRPr="00EE3633" w:rsidRDefault="005452E5" w:rsidP="005452E5">
      <w:pPr>
        <w:keepNext/>
        <w:keepLines/>
        <w:spacing w:after="120"/>
        <w:ind w:left="2302" w:right="1134" w:hanging="1202"/>
        <w:jc w:val="both"/>
      </w:pPr>
      <w:r w:rsidRPr="00EE3633">
        <w:t>8.8.1.2.</w:t>
      </w:r>
      <w:r w:rsidRPr="00EE3633">
        <w:tab/>
        <w:t>Methods of measuring the sound level</w:t>
      </w:r>
    </w:p>
    <w:p w14:paraId="09C8DD84" w14:textId="77777777" w:rsidR="005452E5" w:rsidRPr="000A3C44" w:rsidRDefault="005452E5" w:rsidP="005452E5">
      <w:pPr>
        <w:spacing w:after="120"/>
        <w:ind w:left="2268" w:right="1134"/>
        <w:jc w:val="both"/>
      </w:pPr>
      <w:r w:rsidRPr="00EE3633">
        <w:t>The noise produced by the vehicle type shall be measured in accordance with the two methods described in paragraph 8.38. for moving vehicles and for stationary vehicles.</w:t>
      </w:r>
    </w:p>
    <w:p w14:paraId="79E6BDD5" w14:textId="77777777" w:rsidR="005452E5" w:rsidRPr="00EE3633" w:rsidRDefault="005452E5" w:rsidP="005452E5">
      <w:pPr>
        <w:spacing w:after="120"/>
        <w:ind w:left="2268" w:right="1134"/>
        <w:jc w:val="both"/>
      </w:pPr>
      <w:r w:rsidRPr="00EE3633">
        <w:t>The test on the vehicle when stationary may usefully be taken as a reference value by Technical Services wishing to use this method to check vehicles in service.</w:t>
      </w:r>
    </w:p>
    <w:p w14:paraId="240D8D04" w14:textId="77777777" w:rsidR="005452E5" w:rsidRPr="00EE3633" w:rsidRDefault="005452E5" w:rsidP="005452E5">
      <w:pPr>
        <w:tabs>
          <w:tab w:val="left" w:pos="2268"/>
        </w:tabs>
        <w:spacing w:after="120"/>
        <w:ind w:left="2300" w:right="1134" w:hanging="1166"/>
        <w:jc w:val="both"/>
      </w:pPr>
      <w:r w:rsidRPr="00EE3633">
        <w:t>8.8.2.</w:t>
      </w:r>
      <w:r w:rsidRPr="00EE3633">
        <w:tab/>
        <w:t>Noise emitted by vehicles in use</w:t>
      </w:r>
    </w:p>
    <w:p w14:paraId="36E79703" w14:textId="77777777" w:rsidR="005452E5" w:rsidRPr="00EE3633" w:rsidRDefault="005452E5" w:rsidP="005452E5">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6D992FA5" w14:textId="77777777" w:rsidR="005452E5" w:rsidRPr="00EE3633" w:rsidRDefault="005452E5" w:rsidP="005452E5">
      <w:pPr>
        <w:spacing w:after="120"/>
        <w:ind w:left="2268" w:right="1134" w:hanging="1134"/>
        <w:jc w:val="both"/>
      </w:pPr>
      <w:r w:rsidRPr="00EE3633">
        <w:t>8.8.2.1.1</w:t>
      </w:r>
      <w:r w:rsidRPr="00C66DC8">
        <w:t xml:space="preserve">. </w:t>
      </w:r>
      <w:r w:rsidRPr="00C66DC8">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28C5B9D0" w14:textId="77777777" w:rsidR="005452E5" w:rsidRPr="00EE3633" w:rsidRDefault="005452E5" w:rsidP="005452E5">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4476378E" w14:textId="77777777" w:rsidR="005452E5" w:rsidRPr="00EE3633" w:rsidRDefault="005452E5" w:rsidP="005452E5">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motor cycles, in proximity to the exhaust). </w:t>
      </w:r>
    </w:p>
    <w:p w14:paraId="063E1802" w14:textId="77777777" w:rsidR="005452E5" w:rsidRPr="00EE3633" w:rsidRDefault="005452E5" w:rsidP="005452E5">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172BBAE7" w14:textId="77777777" w:rsidR="005452E5" w:rsidRPr="00EE3633" w:rsidRDefault="005452E5" w:rsidP="005452E5">
      <w:pPr>
        <w:tabs>
          <w:tab w:val="left" w:pos="2268"/>
        </w:tabs>
        <w:spacing w:after="120"/>
        <w:ind w:left="2300" w:right="1134" w:hanging="1166"/>
        <w:jc w:val="both"/>
      </w:pPr>
      <w:r w:rsidRPr="00EE3633">
        <w:t>8.8.2.2.</w:t>
      </w:r>
      <w:r w:rsidRPr="00EE3633">
        <w:tab/>
        <w:t xml:space="preserve">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w:t>
      </w:r>
      <w:proofErr w:type="gramStart"/>
      <w:r w:rsidRPr="00EE3633">
        <w:t>type</w:t>
      </w:r>
      <w:proofErr w:type="gramEnd"/>
      <w:r w:rsidRPr="00EE3633">
        <w:t xml:space="preserve"> approval.</w:t>
      </w:r>
    </w:p>
    <w:p w14:paraId="03ADEFE9" w14:textId="77777777" w:rsidR="005452E5" w:rsidRPr="00EE3633" w:rsidRDefault="005452E5" w:rsidP="005452E5">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14:paraId="42D975C4" w14:textId="77777777" w:rsidR="005452E5" w:rsidRPr="00EE3633" w:rsidRDefault="005452E5" w:rsidP="005452E5">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2B87BBEB" w14:textId="77777777" w:rsidR="005452E5" w:rsidRPr="00EE3633" w:rsidRDefault="005452E5" w:rsidP="005452E5">
      <w:pPr>
        <w:spacing w:after="120"/>
        <w:ind w:left="2268" w:right="1134" w:hanging="1134"/>
        <w:jc w:val="both"/>
      </w:pPr>
      <w:r w:rsidRPr="00EE3633">
        <w:t>8.8.2.5.</w:t>
      </w:r>
      <w:r w:rsidRPr="00EE3633">
        <w:tab/>
        <w:t>A visual inspection of the exhaust system and a check of its marking shall also be carried out where possible.</w:t>
      </w:r>
    </w:p>
    <w:p w14:paraId="1140E670" w14:textId="77777777" w:rsidR="005452E5" w:rsidRPr="00EE3633" w:rsidRDefault="005452E5" w:rsidP="005452E5">
      <w:pPr>
        <w:spacing w:after="120"/>
        <w:ind w:left="2268" w:right="1134" w:hanging="1134"/>
        <w:jc w:val="both"/>
      </w:pPr>
      <w:r w:rsidRPr="00EE3633">
        <w:t>8.9.</w:t>
      </w:r>
      <w:r w:rsidRPr="00EE3633">
        <w:tab/>
        <w:t xml:space="preserve">Door latches and door retention components </w:t>
      </w:r>
    </w:p>
    <w:p w14:paraId="01D515C8" w14:textId="77777777" w:rsidR="005452E5" w:rsidRPr="00EE3633" w:rsidRDefault="005452E5" w:rsidP="005452E5">
      <w:pPr>
        <w:spacing w:after="120"/>
        <w:ind w:left="2268" w:right="1134" w:hanging="1134"/>
        <w:jc w:val="both"/>
      </w:pPr>
      <w:r w:rsidRPr="00EE3633">
        <w:tab/>
        <w:t>Direction of operation of inside door handles</w:t>
      </w:r>
    </w:p>
    <w:p w14:paraId="66B14AE2" w14:textId="77777777" w:rsidR="005452E5" w:rsidRPr="00EE3633" w:rsidRDefault="005452E5" w:rsidP="005452E5">
      <w:pPr>
        <w:spacing w:after="120"/>
        <w:ind w:left="2268" w:right="1134"/>
        <w:jc w:val="both"/>
      </w:pPr>
      <w:r w:rsidRPr="00EE3633">
        <w:t>Manufacturers should fit their door handles, when they rotate round a horizontal axis, in such a way that:</w:t>
      </w:r>
    </w:p>
    <w:p w14:paraId="3A92A6E8" w14:textId="77777777" w:rsidR="005452E5" w:rsidRPr="00EE3633" w:rsidRDefault="005452E5" w:rsidP="005452E5">
      <w:pPr>
        <w:tabs>
          <w:tab w:val="left" w:pos="2835"/>
        </w:tabs>
        <w:spacing w:after="120"/>
        <w:ind w:left="2835" w:right="1134" w:hanging="567"/>
        <w:jc w:val="both"/>
      </w:pPr>
      <w:r w:rsidRPr="00EE3633">
        <w:t>(a)</w:t>
      </w:r>
      <w:r w:rsidRPr="00EE3633">
        <w:tab/>
        <w:t>The handles move symmetrically to the median longitudinal axis of the vehicle;</w:t>
      </w:r>
    </w:p>
    <w:p w14:paraId="2719E4DB" w14:textId="77777777" w:rsidR="005452E5" w:rsidRPr="00EE3633" w:rsidRDefault="005452E5" w:rsidP="005452E5">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276D5F7B" w14:textId="77777777" w:rsidR="005452E5" w:rsidRPr="00EE3633" w:rsidRDefault="005452E5" w:rsidP="005452E5">
      <w:pPr>
        <w:keepNext/>
        <w:keepLines/>
        <w:spacing w:after="120"/>
        <w:ind w:left="2302" w:right="1134" w:hanging="1202"/>
        <w:jc w:val="both"/>
      </w:pPr>
      <w:r w:rsidRPr="00EE3633">
        <w:lastRenderedPageBreak/>
        <w:t>8.10.</w:t>
      </w:r>
      <w:r w:rsidRPr="00EE3633">
        <w:tab/>
        <w:t>Child restraints</w:t>
      </w:r>
    </w:p>
    <w:p w14:paraId="29F4B4D2"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L.</w:t>
      </w:r>
    </w:p>
    <w:p w14:paraId="2BC9AC8A" w14:textId="77777777" w:rsidR="005452E5" w:rsidRPr="00EE3633" w:rsidRDefault="005452E5" w:rsidP="005452E5">
      <w:pPr>
        <w:spacing w:after="120"/>
        <w:ind w:left="2268" w:right="1134" w:hanging="1134"/>
        <w:jc w:val="both"/>
      </w:pPr>
      <w:r w:rsidRPr="00EE3633">
        <w:t>8.11.</w:t>
      </w:r>
      <w:r w:rsidRPr="00EE3633">
        <w:tab/>
        <w:t>Compatibility between drawing vehicles and trailers</w:t>
      </w:r>
    </w:p>
    <w:p w14:paraId="72ECF236" w14:textId="77777777" w:rsidR="005452E5" w:rsidRPr="00EE3633" w:rsidRDefault="005452E5" w:rsidP="005452E5">
      <w:pPr>
        <w:spacing w:after="120"/>
        <w:ind w:left="2268" w:right="1134" w:hanging="1134"/>
        <w:jc w:val="both"/>
      </w:pPr>
      <w:r w:rsidRPr="00EE3633">
        <w:tab/>
        <w:t>Not yet established.</w:t>
      </w:r>
    </w:p>
    <w:p w14:paraId="0714F7C8" w14:textId="77777777" w:rsidR="005452E5" w:rsidRPr="00EE3633" w:rsidRDefault="005452E5" w:rsidP="005452E5">
      <w:pPr>
        <w:keepNext/>
        <w:keepLines/>
        <w:spacing w:after="120"/>
        <w:ind w:left="2268" w:right="1134" w:hanging="1134"/>
        <w:jc w:val="both"/>
      </w:pPr>
      <w:r w:rsidRPr="00EE3633">
        <w:t>8.12.</w:t>
      </w:r>
      <w:r w:rsidRPr="00EE3633">
        <w:tab/>
        <w:t xml:space="preserve">Device to indicate a broken coupling </w:t>
      </w:r>
    </w:p>
    <w:p w14:paraId="4A72785D" w14:textId="77777777" w:rsidR="005452E5" w:rsidRPr="00EE3633" w:rsidRDefault="005452E5" w:rsidP="005452E5">
      <w:pPr>
        <w:spacing w:after="120"/>
        <w:ind w:left="2268" w:right="1134"/>
        <w:jc w:val="both"/>
      </w:pPr>
      <w:r w:rsidRPr="00EE3633">
        <w:t>Drawing vehicles to which a trailer is coupled need not necessarily be equipped with a device for automatic signalling of the breakage of the trailers coupling.</w:t>
      </w:r>
    </w:p>
    <w:p w14:paraId="24807748" w14:textId="77777777" w:rsidR="005452E5" w:rsidRPr="00EE3633" w:rsidRDefault="005452E5" w:rsidP="005452E5">
      <w:pPr>
        <w:spacing w:after="120"/>
        <w:ind w:left="2268" w:right="1134" w:hanging="1134"/>
        <w:jc w:val="both"/>
      </w:pPr>
      <w:r w:rsidRPr="00EE3633">
        <w:t>8.13.</w:t>
      </w:r>
      <w:r w:rsidRPr="00EE3633">
        <w:tab/>
        <w:t xml:space="preserve">Weight and axle load distribution </w:t>
      </w:r>
    </w:p>
    <w:p w14:paraId="6F6CC36B" w14:textId="77777777" w:rsidR="005452E5" w:rsidRPr="00EE3633" w:rsidRDefault="005452E5" w:rsidP="005452E5">
      <w:pPr>
        <w:spacing w:after="120"/>
        <w:ind w:left="2268" w:right="1134" w:hanging="1134"/>
        <w:jc w:val="both"/>
      </w:pPr>
      <w:r w:rsidRPr="00EE3633">
        <w:t>8.13.1.</w:t>
      </w:r>
      <w:r w:rsidRPr="00EE3633">
        <w:tab/>
        <w:t>Passenger cars</w:t>
      </w:r>
    </w:p>
    <w:p w14:paraId="3A91DDE7" w14:textId="77777777" w:rsidR="005452E5" w:rsidRPr="00EE3633" w:rsidRDefault="005452E5" w:rsidP="005452E5">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08FAAE7A" w14:textId="77777777" w:rsidR="005452E5" w:rsidRPr="00EE3633" w:rsidRDefault="005452E5" w:rsidP="005452E5">
      <w:pPr>
        <w:spacing w:after="120"/>
        <w:ind w:left="2268" w:right="1134" w:hanging="1134"/>
        <w:jc w:val="both"/>
      </w:pPr>
      <w:r w:rsidRPr="00EE3633">
        <w:t>8.13.2.</w:t>
      </w:r>
      <w:r w:rsidRPr="00EE3633">
        <w:tab/>
        <w:t>Motor coaches and buses</w:t>
      </w:r>
    </w:p>
    <w:p w14:paraId="140443B5" w14:textId="77777777" w:rsidR="005452E5" w:rsidRPr="00EE3633" w:rsidRDefault="005452E5" w:rsidP="005452E5">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02A631E0" w14:textId="77777777" w:rsidR="005452E5" w:rsidRPr="00EE3633" w:rsidRDefault="005452E5" w:rsidP="005452E5">
      <w:pPr>
        <w:spacing w:after="120"/>
        <w:ind w:left="2268" w:right="1134" w:hanging="1134"/>
        <w:jc w:val="both"/>
      </w:pPr>
      <w:r w:rsidRPr="00EE3633">
        <w:t>8.13.2.1.</w:t>
      </w:r>
      <w:r w:rsidRPr="00EE3633">
        <w:tab/>
        <w:t>This condition shall be complied with both:</w:t>
      </w:r>
    </w:p>
    <w:p w14:paraId="3CD41DEA" w14:textId="77777777" w:rsidR="005452E5" w:rsidRPr="00EE3633" w:rsidRDefault="005452E5" w:rsidP="005452E5">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308C750D" w14:textId="77777777" w:rsidR="005452E5" w:rsidRPr="00EE3633" w:rsidRDefault="005452E5" w:rsidP="005452E5">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17733271"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3962CDCD" w14:textId="77777777" w:rsidR="005452E5" w:rsidRPr="00EE3633" w:rsidRDefault="005452E5" w:rsidP="005452E5">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1E7E0685" w14:textId="77777777" w:rsidR="005452E5" w:rsidRPr="00EE3633" w:rsidRDefault="005452E5" w:rsidP="005452E5">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63CCD602" w14:textId="77777777" w:rsidR="005452E5" w:rsidRPr="00EE3633" w:rsidRDefault="005452E5" w:rsidP="005452E5">
      <w:pPr>
        <w:spacing w:after="120"/>
        <w:ind w:left="2268" w:right="1134" w:hanging="1134"/>
        <w:jc w:val="both"/>
      </w:pPr>
      <w:r w:rsidRPr="00EE3633">
        <w:t>8.14.</w:t>
      </w:r>
      <w:r w:rsidRPr="00EE3633">
        <w:tab/>
        <w:t xml:space="preserve">Protection of the occupants of goods-carrying power-driven vehicles against the shifting of loads </w:t>
      </w:r>
    </w:p>
    <w:p w14:paraId="443B05AF" w14:textId="77777777" w:rsidR="005452E5" w:rsidRPr="00EE3633" w:rsidRDefault="005452E5" w:rsidP="005452E5">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2755E730" w14:textId="77777777" w:rsidR="005452E5" w:rsidRPr="00EE3633" w:rsidRDefault="005452E5" w:rsidP="005452E5">
      <w:pPr>
        <w:spacing w:after="120"/>
        <w:ind w:left="2268" w:right="1134" w:hanging="1134"/>
        <w:jc w:val="both"/>
      </w:pPr>
      <w:r w:rsidRPr="00EE3633">
        <w:t>8.14.1.1.</w:t>
      </w:r>
      <w:r w:rsidRPr="00EE3633">
        <w:tab/>
      </w:r>
      <w:r w:rsidRPr="007A503C">
        <w:t xml:space="preserve">The occupants of such a vehicle shall be protected by a screen or headboard capable of withstanding, without breaking, a uniformly-distributed static force of 800 </w:t>
      </w:r>
      <w:proofErr w:type="spellStart"/>
      <w:r w:rsidRPr="007A503C">
        <w:t>daN</w:t>
      </w:r>
      <w:proofErr w:type="spellEnd"/>
      <w:r w:rsidRPr="007A503C">
        <w:t xml:space="preserve"> per </w:t>
      </w:r>
      <w:r w:rsidRPr="007A503C">
        <w:rPr>
          <w:lang w:val="en-US"/>
        </w:rPr>
        <w:t>1,000 kg</w:t>
      </w:r>
      <w:r w:rsidRPr="007A503C">
        <w:t xml:space="preserve"> of the vehicle permissible load, exerted horizontally and parallel to the longitudinal median plane of the vehicle</w:t>
      </w:r>
      <w:r w:rsidRPr="00EE3633">
        <w:t>.</w:t>
      </w:r>
    </w:p>
    <w:p w14:paraId="2592E366" w14:textId="77777777" w:rsidR="005452E5" w:rsidRPr="00EE3633" w:rsidRDefault="005452E5" w:rsidP="005452E5">
      <w:pPr>
        <w:tabs>
          <w:tab w:val="left" w:pos="2268"/>
        </w:tabs>
        <w:spacing w:after="120"/>
        <w:ind w:left="2300" w:right="1134" w:hanging="1166"/>
        <w:jc w:val="both"/>
      </w:pPr>
      <w:r w:rsidRPr="00EE3633">
        <w:tab/>
        <w:t>This protective screen or headboard may be detachable.</w:t>
      </w:r>
    </w:p>
    <w:p w14:paraId="0F2A740F" w14:textId="77777777" w:rsidR="005452E5" w:rsidRPr="00EE3633" w:rsidRDefault="005452E5" w:rsidP="005452E5">
      <w:pPr>
        <w:spacing w:after="120"/>
        <w:ind w:left="2300" w:right="1134" w:hanging="1166"/>
        <w:jc w:val="both"/>
      </w:pPr>
      <w:r w:rsidRPr="00EE3633">
        <w:tab/>
        <w:t>It shall meet the following requirements:</w:t>
      </w:r>
    </w:p>
    <w:p w14:paraId="6AB3192C" w14:textId="77777777" w:rsidR="005452E5" w:rsidRPr="00EE3633" w:rsidRDefault="005452E5" w:rsidP="005452E5">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73D98FE3" w14:textId="77777777" w:rsidR="005452E5" w:rsidRPr="00EE3633" w:rsidRDefault="005452E5" w:rsidP="005452E5">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7C71EEAC" w14:textId="77777777" w:rsidR="005452E5" w:rsidRPr="00EE3633" w:rsidRDefault="005452E5" w:rsidP="005452E5">
      <w:pPr>
        <w:spacing w:after="120"/>
        <w:ind w:left="2268" w:right="1134" w:hanging="1134"/>
        <w:jc w:val="both"/>
      </w:pPr>
      <w:r w:rsidRPr="00EE3633">
        <w:lastRenderedPageBreak/>
        <w:t>8.14.1.1.3.</w:t>
      </w:r>
      <w:r w:rsidRPr="00EE3633">
        <w:tab/>
        <w:t>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semi–trailer; such a screen shall always be placed at the front of the semi–trailers loading platform.</w:t>
      </w:r>
    </w:p>
    <w:p w14:paraId="39DE3C63" w14:textId="77777777" w:rsidR="005452E5" w:rsidRPr="00EE3633" w:rsidRDefault="005452E5" w:rsidP="005452E5">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1DBF7E34" w14:textId="77777777" w:rsidR="005452E5" w:rsidRPr="00EE3633" w:rsidRDefault="005452E5" w:rsidP="005452E5">
      <w:pPr>
        <w:spacing w:after="120"/>
        <w:ind w:left="2268" w:right="1134" w:hanging="1134"/>
        <w:jc w:val="both"/>
      </w:pPr>
      <w:r w:rsidRPr="00EE3633">
        <w:t>8.14.3.</w:t>
      </w:r>
      <w:r w:rsidRPr="00EE3633">
        <w:tab/>
      </w:r>
      <w:r w:rsidRPr="007A503C">
        <w:t xml:space="preserve">Where a vehicle is equipped with a trestle or bolster behind the cab for the purpose of supporting long loads, such as steel girders or telegraph poles, the trestle or bolster shall be capable of withstanding the combined effect of two forces, each of 600 </w:t>
      </w:r>
      <w:proofErr w:type="spellStart"/>
      <w:r w:rsidRPr="007A503C">
        <w:t>daN</w:t>
      </w:r>
      <w:proofErr w:type="spellEnd"/>
      <w:r w:rsidRPr="007A503C">
        <w:t xml:space="preserve"> per </w:t>
      </w:r>
      <w:r w:rsidRPr="007A503C">
        <w:rPr>
          <w:lang w:val="en-US"/>
        </w:rPr>
        <w:t>1,000 kg</w:t>
      </w:r>
      <w:r w:rsidRPr="007A503C">
        <w:t xml:space="preserve"> of permissible load, acting forwards and downwards on the top of the trestle.</w:t>
      </w:r>
      <w:r w:rsidRPr="00EE3633">
        <w:t>.</w:t>
      </w:r>
    </w:p>
    <w:p w14:paraId="56595B5E" w14:textId="77777777" w:rsidR="005452E5" w:rsidRPr="00EE3633" w:rsidRDefault="005452E5" w:rsidP="005452E5">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3D13141E" w14:textId="77777777" w:rsidR="005452E5" w:rsidRPr="00EE3633" w:rsidRDefault="005452E5" w:rsidP="005452E5">
      <w:pPr>
        <w:spacing w:after="120"/>
        <w:ind w:left="2268" w:right="1134" w:hanging="1134"/>
        <w:jc w:val="both"/>
      </w:pPr>
      <w:r w:rsidRPr="00EE3633">
        <w:t>8.15.</w:t>
      </w:r>
      <w:r w:rsidRPr="00EE3633">
        <w:tab/>
        <w:t xml:space="preserve">Locking, for safe operation, of tilt cabs of motor vehicles normally used for carrying goods by road </w:t>
      </w:r>
    </w:p>
    <w:p w14:paraId="1FF79D1D" w14:textId="77777777" w:rsidR="005452E5" w:rsidRPr="00EE3633" w:rsidRDefault="005452E5" w:rsidP="005452E5">
      <w:pPr>
        <w:spacing w:after="120"/>
        <w:ind w:left="2268" w:right="1134" w:hanging="1134"/>
        <w:jc w:val="both"/>
      </w:pPr>
      <w:r w:rsidRPr="00EE3633">
        <w:t>8.15.1.</w:t>
      </w:r>
      <w:r w:rsidRPr="00EE3633">
        <w:tab/>
      </w:r>
      <w:proofErr w:type="spellStart"/>
      <w:r w:rsidRPr="00EE3633">
        <w:t>Cab in</w:t>
      </w:r>
      <w:proofErr w:type="spellEnd"/>
      <w:r w:rsidRPr="00EE3633">
        <w:t xml:space="preserve"> dropped position</w:t>
      </w:r>
    </w:p>
    <w:p w14:paraId="79532FAF" w14:textId="77777777" w:rsidR="005452E5" w:rsidRPr="00EE3633" w:rsidRDefault="005452E5" w:rsidP="005452E5">
      <w:pPr>
        <w:spacing w:after="120"/>
        <w:ind w:left="2268" w:right="1134" w:hanging="1134"/>
        <w:jc w:val="both"/>
      </w:pPr>
      <w:r w:rsidRPr="00EE3633">
        <w:t>8.15.1.1.</w:t>
      </w:r>
      <w:r w:rsidRPr="00EE3633">
        <w:tab/>
        <w:t>Tilt cabs shall be fitted with a main locking system and an auxiliary locking system.</w:t>
      </w:r>
    </w:p>
    <w:p w14:paraId="075937BA" w14:textId="77777777" w:rsidR="005452E5" w:rsidRPr="00EE3633" w:rsidRDefault="005452E5" w:rsidP="005452E5">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04BB8476" w14:textId="77777777" w:rsidR="005452E5" w:rsidRPr="00EE3633" w:rsidRDefault="005452E5" w:rsidP="005452E5">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28D54496" w14:textId="77777777" w:rsidR="005452E5" w:rsidRPr="00EE3633" w:rsidRDefault="005452E5" w:rsidP="005452E5">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18B4FE4B" w14:textId="77777777" w:rsidR="005452E5" w:rsidRPr="00EE3633" w:rsidRDefault="005452E5" w:rsidP="005452E5">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728C47E1" w14:textId="77777777" w:rsidR="005452E5" w:rsidRPr="00EE3633" w:rsidRDefault="005452E5" w:rsidP="005452E5">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0AAE6B44" w14:textId="77777777" w:rsidR="005452E5" w:rsidRPr="00EE3633" w:rsidRDefault="005452E5" w:rsidP="005452E5">
      <w:pPr>
        <w:spacing w:after="120"/>
        <w:ind w:left="2268" w:right="1134" w:hanging="1134"/>
        <w:jc w:val="both"/>
      </w:pPr>
      <w:r w:rsidRPr="00EE3633">
        <w:t>8.15.1.7.</w:t>
      </w:r>
      <w:r w:rsidRPr="00EE3633">
        <w:tab/>
        <w:t>The auxiliary locking device shall be able to hold the cab in position should the main locking device fail.</w:t>
      </w:r>
    </w:p>
    <w:p w14:paraId="6055D22A" w14:textId="77777777" w:rsidR="005452E5" w:rsidRPr="00EE3633" w:rsidRDefault="005452E5" w:rsidP="005452E5">
      <w:pPr>
        <w:spacing w:after="120"/>
        <w:ind w:left="2268" w:right="1134" w:hanging="1134"/>
        <w:jc w:val="both"/>
      </w:pPr>
      <w:r w:rsidRPr="00EE3633">
        <w:t>8.15.1.8.</w:t>
      </w:r>
      <w:r w:rsidRPr="00EE3633">
        <w:tab/>
        <w:t>A steady manual effort shall be required to release the auxiliary locking device so that the cab can tilt.</w:t>
      </w:r>
    </w:p>
    <w:p w14:paraId="576C7384" w14:textId="77777777" w:rsidR="005452E5" w:rsidRPr="00EE3633" w:rsidRDefault="005452E5" w:rsidP="005452E5">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76987C1F" w14:textId="77777777" w:rsidR="005452E5" w:rsidRPr="00EE3633" w:rsidRDefault="005452E5" w:rsidP="005452E5">
      <w:pPr>
        <w:spacing w:after="120"/>
        <w:ind w:left="2268" w:right="1134" w:hanging="1134"/>
        <w:jc w:val="both"/>
      </w:pPr>
      <w:r w:rsidRPr="00EE3633">
        <w:t>8.15.2.</w:t>
      </w:r>
      <w:r w:rsidRPr="00EE3633">
        <w:tab/>
      </w:r>
      <w:proofErr w:type="spellStart"/>
      <w:r w:rsidRPr="00EE3633">
        <w:t>Cab in</w:t>
      </w:r>
      <w:proofErr w:type="spellEnd"/>
      <w:r w:rsidRPr="00EE3633">
        <w:t xml:space="preserve"> raised position</w:t>
      </w:r>
    </w:p>
    <w:p w14:paraId="52DEA40D" w14:textId="77777777" w:rsidR="005452E5" w:rsidRPr="00EE3633" w:rsidRDefault="005452E5" w:rsidP="005452E5">
      <w:pPr>
        <w:spacing w:after="120"/>
        <w:ind w:left="2268" w:right="1134" w:hanging="1134"/>
        <w:jc w:val="both"/>
      </w:pPr>
      <w:r w:rsidRPr="00EE3633">
        <w:tab/>
        <w:t>The cab shall be capable of being held in the raised position either automatically or by means of a retaining device.</w:t>
      </w:r>
    </w:p>
    <w:p w14:paraId="42486B0D" w14:textId="77777777" w:rsidR="005452E5" w:rsidRPr="00EE3633" w:rsidRDefault="005452E5" w:rsidP="005452E5">
      <w:pPr>
        <w:spacing w:after="120"/>
        <w:ind w:left="2268" w:right="1134" w:hanging="1134"/>
        <w:jc w:val="both"/>
      </w:pPr>
      <w:r w:rsidRPr="00EE3633">
        <w:lastRenderedPageBreak/>
        <w:t>8.16.</w:t>
      </w:r>
      <w:r w:rsidRPr="00EE3633">
        <w:tab/>
        <w:t xml:space="preserve">Mounting of the body or load platform of commercial vehicles </w:t>
      </w:r>
    </w:p>
    <w:p w14:paraId="6F3FB3E0" w14:textId="77777777" w:rsidR="005452E5" w:rsidRPr="00EE3633" w:rsidRDefault="005452E5" w:rsidP="005452E5">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79E496A0" w14:textId="77777777" w:rsidR="005452E5" w:rsidRPr="00EE3633" w:rsidRDefault="005452E5" w:rsidP="005452E5">
      <w:pPr>
        <w:spacing w:after="120"/>
        <w:ind w:left="2268" w:right="1134" w:hanging="1134"/>
        <w:jc w:val="both"/>
      </w:pPr>
      <w:r w:rsidRPr="00EE3633">
        <w:t>8.16.2.</w:t>
      </w:r>
      <w:r w:rsidRPr="00EE3633">
        <w:tab/>
        <w:t>The body or load platform shall be made and mounted taking into account the specifications, if any, of the chassis manufacturer.</w:t>
      </w:r>
    </w:p>
    <w:p w14:paraId="51737AE0" w14:textId="77777777" w:rsidR="005452E5" w:rsidRPr="00EE3633" w:rsidRDefault="005452E5" w:rsidP="005452E5">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563DBBDD" w14:textId="77777777" w:rsidR="005452E5" w:rsidRPr="00EE3633" w:rsidRDefault="005452E5" w:rsidP="005452E5">
      <w:pPr>
        <w:numPr>
          <w:ilvl w:val="2"/>
          <w:numId w:val="34"/>
        </w:numPr>
        <w:tabs>
          <w:tab w:val="num" w:pos="2300"/>
        </w:tabs>
        <w:spacing w:after="120"/>
        <w:ind w:left="2268" w:right="1134" w:hanging="1134"/>
        <w:jc w:val="both"/>
      </w:pPr>
      <w:r w:rsidRPr="00EE3633">
        <w:tab/>
        <w:t>In mounting the body or load platform, all practicable steps shall be taken to keep the centre of gravity of the vehicle as low as possible.</w:t>
      </w:r>
    </w:p>
    <w:p w14:paraId="195CFAFC" w14:textId="77777777" w:rsidR="005452E5" w:rsidRPr="00EE3633" w:rsidRDefault="005452E5" w:rsidP="005452E5">
      <w:pPr>
        <w:spacing w:after="120"/>
        <w:ind w:left="2268" w:right="1134" w:hanging="1134"/>
        <w:jc w:val="both"/>
      </w:pPr>
      <w:r w:rsidRPr="00EE3633">
        <w:tab/>
        <w:t>In addition, this mounting shall not adversely affect the stability of the vehicle.</w:t>
      </w:r>
    </w:p>
    <w:p w14:paraId="1F154607" w14:textId="77777777" w:rsidR="005452E5" w:rsidRPr="00EE3633" w:rsidRDefault="005452E5" w:rsidP="005452E5">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0E2C4207" w14:textId="77777777" w:rsidR="005452E5" w:rsidRPr="00EE3633" w:rsidRDefault="005452E5" w:rsidP="005452E5">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52EDC4F5" w14:textId="77777777" w:rsidR="005452E5" w:rsidRPr="00EE3633" w:rsidRDefault="005452E5" w:rsidP="005452E5">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06A9D09C" w14:textId="77777777" w:rsidR="005452E5" w:rsidRPr="00EE3633" w:rsidRDefault="005452E5" w:rsidP="005452E5">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3BB4AFD6" w14:textId="77777777" w:rsidR="005452E5" w:rsidRPr="00EE3633" w:rsidRDefault="005452E5" w:rsidP="005452E5">
      <w:pPr>
        <w:spacing w:after="120"/>
        <w:ind w:left="2268" w:right="1134" w:hanging="1134"/>
        <w:jc w:val="both"/>
      </w:pPr>
      <w:r w:rsidRPr="00EE3633">
        <w:t>8.16.9.</w:t>
      </w:r>
      <w:r w:rsidRPr="00EE3633">
        <w:tab/>
        <w:t>Where the cab and bodywork are integral, account shall be taken of the flexibility of the cab mounting.</w:t>
      </w:r>
    </w:p>
    <w:p w14:paraId="1DCA834E" w14:textId="77777777" w:rsidR="005452E5" w:rsidRPr="00EE3633" w:rsidRDefault="005452E5" w:rsidP="005452E5">
      <w:pPr>
        <w:spacing w:after="120"/>
        <w:ind w:left="2268" w:right="1134" w:hanging="1134"/>
        <w:jc w:val="both"/>
      </w:pPr>
      <w:r w:rsidRPr="00EE3633">
        <w:t>8.16.10.</w:t>
      </w:r>
      <w:r w:rsidRPr="00EE3633">
        <w:tab/>
        <w:t>In the mounting of rigid bodies such as tanks, account shall be taken of any flexibility in the chassis frame.</w:t>
      </w:r>
    </w:p>
    <w:p w14:paraId="7D1C03A6" w14:textId="77777777" w:rsidR="005452E5" w:rsidRPr="00EE3633" w:rsidRDefault="005452E5" w:rsidP="005452E5">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36C4FFFA" w14:textId="77777777" w:rsidR="005452E5" w:rsidRPr="00EE3633" w:rsidRDefault="005452E5" w:rsidP="005452E5">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3E9CD949" w14:textId="77777777" w:rsidR="005452E5" w:rsidRPr="00EE3633" w:rsidRDefault="005452E5" w:rsidP="005452E5">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22489997" w14:textId="77777777" w:rsidR="005452E5" w:rsidRPr="00EE3633" w:rsidRDefault="005452E5" w:rsidP="005452E5">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5639080D" w14:textId="77777777" w:rsidR="005452E5" w:rsidRPr="00EE3633" w:rsidRDefault="005452E5" w:rsidP="005452E5">
      <w:pPr>
        <w:spacing w:after="120"/>
        <w:ind w:left="2268" w:right="1134" w:hanging="1134"/>
        <w:jc w:val="both"/>
      </w:pPr>
      <w:r w:rsidRPr="00EE3633">
        <w:t>8.17.</w:t>
      </w:r>
      <w:r w:rsidRPr="00EE3633">
        <w:tab/>
        <w:t>Lashing and securing arrangements on road vehicles for sea transport on Ro/Ro ships</w:t>
      </w:r>
    </w:p>
    <w:p w14:paraId="64F6BE86" w14:textId="77777777" w:rsidR="005452E5" w:rsidRPr="00EE3633" w:rsidRDefault="005452E5" w:rsidP="005452E5">
      <w:pPr>
        <w:spacing w:after="120"/>
        <w:ind w:left="2268" w:right="1134" w:hanging="1134"/>
        <w:jc w:val="both"/>
      </w:pPr>
      <w:r w:rsidRPr="00EE3633">
        <w:tab/>
        <w:t>It is recommended to apply ISO standards (9367-1:1989, 9367-2:1989).</w:t>
      </w:r>
    </w:p>
    <w:p w14:paraId="68F818C8" w14:textId="77777777" w:rsidR="005452E5" w:rsidRPr="00EE3633" w:rsidRDefault="005452E5" w:rsidP="005452E5">
      <w:pPr>
        <w:spacing w:after="120"/>
        <w:ind w:left="2268" w:right="1134" w:hanging="1134"/>
        <w:jc w:val="both"/>
      </w:pPr>
      <w:r w:rsidRPr="00EE3633">
        <w:t>8.18.</w:t>
      </w:r>
      <w:r w:rsidRPr="00EE3633">
        <w:tab/>
        <w:t>Caravans</w:t>
      </w:r>
    </w:p>
    <w:p w14:paraId="10DBA566" w14:textId="77777777" w:rsidR="005452E5" w:rsidRPr="00EE3633" w:rsidRDefault="005452E5" w:rsidP="005452E5">
      <w:pPr>
        <w:spacing w:after="120"/>
        <w:ind w:left="2268" w:right="1134" w:hanging="1134"/>
        <w:jc w:val="both"/>
      </w:pPr>
      <w:r w:rsidRPr="00EE3633">
        <w:tab/>
        <w:t>Not yet established.</w:t>
      </w:r>
    </w:p>
    <w:p w14:paraId="5564ED61" w14:textId="77777777" w:rsidR="005452E5" w:rsidRPr="00EE3633" w:rsidRDefault="005452E5" w:rsidP="005452E5">
      <w:pPr>
        <w:spacing w:after="120"/>
        <w:ind w:left="2268" w:right="1134" w:hanging="1134"/>
        <w:jc w:val="both"/>
      </w:pPr>
      <w:r w:rsidRPr="00EE3633">
        <w:t>8.19.</w:t>
      </w:r>
      <w:r w:rsidRPr="00EE3633">
        <w:tab/>
        <w:t>Driver's field of vision</w:t>
      </w:r>
    </w:p>
    <w:p w14:paraId="1BF38C57"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R and U.</w:t>
      </w:r>
    </w:p>
    <w:p w14:paraId="695BA0DF" w14:textId="77777777" w:rsidR="005452E5" w:rsidRPr="00EE3633" w:rsidRDefault="005452E5" w:rsidP="005452E5">
      <w:pPr>
        <w:keepNext/>
        <w:keepLines/>
        <w:spacing w:after="120"/>
        <w:ind w:left="2268" w:right="1134" w:hanging="1134"/>
        <w:jc w:val="both"/>
      </w:pPr>
      <w:r w:rsidRPr="00EE3633">
        <w:lastRenderedPageBreak/>
        <w:t>8.20.</w:t>
      </w:r>
      <w:r w:rsidRPr="00EE3633">
        <w:tab/>
        <w:t xml:space="preserve">Identification of controls and tell-tales </w:t>
      </w:r>
    </w:p>
    <w:p w14:paraId="7B377ED9" w14:textId="77777777" w:rsidR="005452E5" w:rsidRPr="00EE3633" w:rsidRDefault="005452E5" w:rsidP="005452E5">
      <w:pPr>
        <w:keepNext/>
        <w:keepLines/>
        <w:spacing w:after="120"/>
        <w:ind w:left="2268" w:right="1134" w:hanging="1134"/>
        <w:jc w:val="both"/>
      </w:pPr>
      <w:r w:rsidRPr="00EE3633">
        <w:tab/>
        <w:t>It is recommended to apply the requirements of the UN Regulations listed in paragraph 4., the table, lines P and Q.</w:t>
      </w:r>
    </w:p>
    <w:p w14:paraId="1B0A43FE" w14:textId="77777777" w:rsidR="005452E5" w:rsidRPr="00EE3633" w:rsidRDefault="005452E5" w:rsidP="005452E5">
      <w:pPr>
        <w:spacing w:after="120"/>
        <w:ind w:left="2268" w:right="1134" w:hanging="1134"/>
        <w:jc w:val="both"/>
      </w:pPr>
      <w:r w:rsidRPr="00EE3633">
        <w:t>8.21.</w:t>
      </w:r>
      <w:r w:rsidRPr="00EE3633">
        <w:tab/>
        <w:t>Windscreen-wipers and washers</w:t>
      </w:r>
    </w:p>
    <w:p w14:paraId="73DF362C" w14:textId="77777777" w:rsidR="005452E5" w:rsidRPr="00EE3633" w:rsidRDefault="005452E5" w:rsidP="005452E5">
      <w:pPr>
        <w:spacing w:after="120"/>
        <w:ind w:left="2268" w:right="1134" w:hanging="1134"/>
        <w:jc w:val="both"/>
      </w:pPr>
      <w:r w:rsidRPr="00EE3633">
        <w:tab/>
        <w:t>Not yet established.</w:t>
      </w:r>
    </w:p>
    <w:p w14:paraId="552E1A16" w14:textId="77777777" w:rsidR="005452E5" w:rsidRPr="00EE3633" w:rsidRDefault="005452E5" w:rsidP="005452E5">
      <w:pPr>
        <w:spacing w:after="120"/>
        <w:ind w:left="2268" w:right="1134" w:hanging="1134"/>
        <w:jc w:val="both"/>
      </w:pPr>
      <w:r w:rsidRPr="00EE3633">
        <w:t>8.22.</w:t>
      </w:r>
      <w:r w:rsidRPr="00EE3633">
        <w:tab/>
        <w:t>Windscreen de-frosting and de-misting systems</w:t>
      </w:r>
    </w:p>
    <w:p w14:paraId="64ABB19B" w14:textId="77777777" w:rsidR="005452E5" w:rsidRPr="00EE3633" w:rsidRDefault="005452E5" w:rsidP="005452E5">
      <w:pPr>
        <w:spacing w:after="120"/>
        <w:ind w:left="2268" w:right="1134" w:hanging="1134"/>
        <w:jc w:val="both"/>
      </w:pPr>
      <w:r w:rsidRPr="00EE3633">
        <w:tab/>
        <w:t>Not yet established</w:t>
      </w:r>
    </w:p>
    <w:p w14:paraId="29C96B90" w14:textId="77777777" w:rsidR="005452E5" w:rsidRPr="00EE3633" w:rsidRDefault="005452E5" w:rsidP="005452E5">
      <w:pPr>
        <w:spacing w:after="120"/>
        <w:ind w:left="2268" w:right="1134" w:hanging="1134"/>
        <w:jc w:val="both"/>
      </w:pPr>
      <w:r w:rsidRPr="00EE3633">
        <w:t>8.23.</w:t>
      </w:r>
      <w:r w:rsidRPr="00EE3633">
        <w:tab/>
        <w:t>Flammability of materials intended to be used inside road vehicles</w:t>
      </w:r>
    </w:p>
    <w:p w14:paraId="2F304E80"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P.</w:t>
      </w:r>
    </w:p>
    <w:p w14:paraId="6B406082" w14:textId="77777777" w:rsidR="005452E5" w:rsidRPr="00EE3633" w:rsidRDefault="005452E5" w:rsidP="005452E5">
      <w:pPr>
        <w:spacing w:after="120"/>
        <w:ind w:left="2268" w:right="1134" w:hanging="1134"/>
        <w:jc w:val="both"/>
      </w:pPr>
      <w:r w:rsidRPr="00EE3633">
        <w:t>8.24.</w:t>
      </w:r>
      <w:r w:rsidRPr="00EE3633">
        <w:tab/>
        <w:t xml:space="preserve">Measures to prevent unauthorized modifications to mopeds and motor cycles in use </w:t>
      </w:r>
    </w:p>
    <w:p w14:paraId="1FC35D87" w14:textId="77777777" w:rsidR="005452E5" w:rsidRPr="00EE3633" w:rsidRDefault="005452E5" w:rsidP="005452E5">
      <w:pPr>
        <w:spacing w:after="120"/>
        <w:ind w:left="2268" w:right="1134" w:hanging="1134"/>
        <w:jc w:val="both"/>
      </w:pPr>
      <w:r w:rsidRPr="00EE3633">
        <w:t>8.24.1</w:t>
      </w:r>
      <w:r w:rsidRPr="00EE3633">
        <w:tab/>
        <w:t>Purpose of the Recommendation</w:t>
      </w:r>
    </w:p>
    <w:p w14:paraId="24E7D917" w14:textId="77777777" w:rsidR="005452E5" w:rsidRPr="00EE3633" w:rsidRDefault="005452E5" w:rsidP="005452E5">
      <w:pPr>
        <w:spacing w:after="120"/>
        <w:ind w:left="2268" w:right="1134" w:hanging="1134"/>
        <w:jc w:val="both"/>
      </w:pPr>
      <w:r w:rsidRPr="00EE3633">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6D80010C" w14:textId="77777777" w:rsidR="005452E5" w:rsidRPr="00EE3633" w:rsidRDefault="005452E5" w:rsidP="005452E5">
      <w:pPr>
        <w:keepNext/>
        <w:keepLines/>
        <w:spacing w:after="120"/>
        <w:ind w:left="2268" w:right="1134" w:hanging="1134"/>
        <w:jc w:val="both"/>
      </w:pPr>
      <w:r w:rsidRPr="00EE3633">
        <w:t>8.24.2</w:t>
      </w:r>
      <w:r w:rsidRPr="00EE3633">
        <w:tab/>
        <w:t>Scope</w:t>
      </w:r>
    </w:p>
    <w:p w14:paraId="62B52451" w14:textId="77777777" w:rsidR="005452E5" w:rsidRPr="00EE3633" w:rsidRDefault="005452E5" w:rsidP="005452E5">
      <w:pPr>
        <w:keepNext/>
        <w:keepLines/>
        <w:spacing w:after="120"/>
        <w:ind w:left="2268" w:right="1134" w:hanging="1134"/>
        <w:jc w:val="both"/>
      </w:pPr>
      <w:r w:rsidRPr="00EE3633">
        <w:t>8.24.2.1.</w:t>
      </w:r>
      <w:r w:rsidRPr="00EE3633">
        <w:tab/>
        <w:t>This recommendation applies to:</w:t>
      </w:r>
    </w:p>
    <w:p w14:paraId="5A3F141C" w14:textId="77777777" w:rsidR="005452E5" w:rsidRPr="00EE3633" w:rsidRDefault="005452E5" w:rsidP="005452E5">
      <w:pPr>
        <w:spacing w:after="120"/>
        <w:ind w:left="2268" w:right="1134" w:hanging="1134"/>
        <w:jc w:val="both"/>
      </w:pPr>
      <w:r w:rsidRPr="00EE3633">
        <w:t>8.24.2.1.1.</w:t>
      </w:r>
      <w:r w:rsidRPr="00EE3633">
        <w:tab/>
        <w:t>Mopeds as defined in article 1 (m) of the 1968 Convention on Road Traffic and having two wheels only.</w:t>
      </w:r>
    </w:p>
    <w:p w14:paraId="40F36A76" w14:textId="77777777" w:rsidR="005452E5" w:rsidRPr="00EE3633" w:rsidRDefault="005452E5" w:rsidP="005452E5">
      <w:pPr>
        <w:spacing w:after="120"/>
        <w:ind w:left="2268" w:right="1134" w:hanging="1134"/>
        <w:jc w:val="both"/>
      </w:pPr>
      <w:r w:rsidRPr="00EE3633">
        <w:t>8.24.2.1.2.</w:t>
      </w:r>
      <w:r w:rsidRPr="00EE3633">
        <w:tab/>
        <w:t>Mopeds within that definition but subject to other restrictions according to national legislation.</w:t>
      </w:r>
    </w:p>
    <w:p w14:paraId="5548071C" w14:textId="77777777" w:rsidR="005452E5" w:rsidRPr="00EE3633" w:rsidRDefault="005452E5" w:rsidP="005452E5">
      <w:pPr>
        <w:spacing w:after="120"/>
        <w:ind w:left="2268" w:right="1134" w:hanging="1134"/>
        <w:jc w:val="both"/>
      </w:pPr>
      <w:r w:rsidRPr="00EE3633">
        <w:t>8.24.2.1.3.</w:t>
      </w:r>
      <w:r w:rsidRPr="00EE3633">
        <w:tab/>
        <w:t>Derivatives of mopeds</w:t>
      </w:r>
    </w:p>
    <w:p w14:paraId="474599A2" w14:textId="77777777" w:rsidR="005452E5" w:rsidRPr="00EE3633" w:rsidRDefault="005452E5" w:rsidP="005452E5">
      <w:pPr>
        <w:spacing w:after="120"/>
        <w:ind w:left="2268" w:right="1134" w:hanging="1134"/>
        <w:jc w:val="both"/>
      </w:pPr>
      <w:r w:rsidRPr="00EE3633">
        <w:t>8.24.2.1.4.</w:t>
      </w:r>
      <w:r w:rsidRPr="00EE3633">
        <w:tab/>
        <w:t>Certain motor cycles (as defined in article 1 (n) of the 1968 Convention on Road Traffic), designed and constructed in accordance with national legislations, so as to have a restricted engine capacity and/or performance and/or maximum speed.</w:t>
      </w:r>
    </w:p>
    <w:p w14:paraId="5423BB3C" w14:textId="77777777" w:rsidR="005452E5" w:rsidRPr="00EE3633" w:rsidRDefault="005452E5" w:rsidP="005452E5">
      <w:pPr>
        <w:spacing w:after="120"/>
        <w:ind w:left="2268" w:right="1134" w:hanging="1134"/>
        <w:jc w:val="both"/>
      </w:pPr>
      <w:r w:rsidRPr="00EE3633">
        <w:t>8.24.2.1.5.</w:t>
      </w:r>
      <w:r w:rsidRPr="00EE3633">
        <w:tab/>
        <w:t>Certain motor cycles of other categories, used only for limited purposes, which are designed and constructed specially to meet such limitations, in agreement with the manufacturer.</w:t>
      </w:r>
    </w:p>
    <w:p w14:paraId="79D2CF66" w14:textId="77777777" w:rsidR="005452E5" w:rsidRPr="00EE3633" w:rsidRDefault="005452E5" w:rsidP="005452E5">
      <w:pPr>
        <w:spacing w:after="120"/>
        <w:ind w:left="2268" w:right="1134" w:hanging="1134"/>
        <w:jc w:val="both"/>
      </w:pPr>
      <w:r w:rsidRPr="00EE3633">
        <w:t>8.24.3.</w:t>
      </w:r>
      <w:r w:rsidRPr="00EE3633">
        <w:tab/>
        <w:t>General specifications</w:t>
      </w:r>
    </w:p>
    <w:p w14:paraId="276B7DC2" w14:textId="77777777" w:rsidR="005452E5" w:rsidRPr="00EE3633" w:rsidRDefault="005452E5" w:rsidP="005452E5">
      <w:pPr>
        <w:spacing w:after="120"/>
        <w:ind w:left="2268" w:right="1134" w:hanging="1134"/>
        <w:jc w:val="both"/>
      </w:pPr>
      <w:r w:rsidRPr="00EE3633">
        <w:t>8.24.3.1.</w:t>
      </w:r>
      <w:r w:rsidRPr="00EE3633">
        <w:tab/>
        <w:t xml:space="preserve">All vehicles offered for sale shall comply in all respects with the </w:t>
      </w:r>
      <w:proofErr w:type="gramStart"/>
      <w:r w:rsidRPr="00EE3633">
        <w:t>type</w:t>
      </w:r>
      <w:proofErr w:type="gramEnd"/>
      <w:r w:rsidRPr="00EE3633">
        <w:t xml:space="preserve"> approval (or the equivalent national) requirements.</w:t>
      </w:r>
    </w:p>
    <w:p w14:paraId="61C43F23" w14:textId="77777777" w:rsidR="005452E5" w:rsidRPr="00EE3633" w:rsidRDefault="005452E5" w:rsidP="005452E5">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40B6FC61" w14:textId="77777777" w:rsidR="005452E5" w:rsidRPr="00EE3633" w:rsidRDefault="005452E5" w:rsidP="005452E5">
      <w:pPr>
        <w:spacing w:after="120"/>
        <w:ind w:left="2268" w:right="1134" w:hanging="1134"/>
        <w:jc w:val="both"/>
      </w:pPr>
      <w:r w:rsidRPr="00EE3633">
        <w:t>8.24.4.</w:t>
      </w:r>
      <w:r w:rsidRPr="00EE3633">
        <w:tab/>
        <w:t>Specific requirements</w:t>
      </w:r>
    </w:p>
    <w:p w14:paraId="46FCE6D6" w14:textId="77777777" w:rsidR="005452E5" w:rsidRPr="00EE3633" w:rsidRDefault="005452E5" w:rsidP="005452E5">
      <w:pPr>
        <w:spacing w:after="120"/>
        <w:ind w:left="2268" w:right="1134" w:hanging="1134"/>
        <w:jc w:val="both"/>
      </w:pPr>
      <w:r w:rsidRPr="00EE3633">
        <w:t>8.24.4.1.</w:t>
      </w:r>
      <w:r w:rsidRPr="00EE3633">
        <w:tab/>
        <w:t>Marking of certain parts or components</w:t>
      </w:r>
    </w:p>
    <w:p w14:paraId="6F307229" w14:textId="77777777" w:rsidR="005452E5" w:rsidRPr="00EE3633" w:rsidRDefault="005452E5" w:rsidP="005452E5">
      <w:pPr>
        <w:spacing w:after="120"/>
        <w:ind w:left="2268" w:right="1134" w:hanging="1134"/>
        <w:jc w:val="both"/>
      </w:pPr>
      <w:r w:rsidRPr="00EE3633">
        <w:t>8.24.4.1.1.</w:t>
      </w:r>
      <w:r w:rsidRPr="00EE3633">
        <w:tab/>
        <w:t xml:space="preserve">The parts or components listed below shall be durably and indelibly marked with code number(s) and/or symbol(s) given by the vehicle manufacturer or alternatively by the manufacturer of such parts or components or by the </w:t>
      </w:r>
      <w:proofErr w:type="gramStart"/>
      <w:r w:rsidRPr="00EE3633">
        <w:t>type</w:t>
      </w:r>
      <w:proofErr w:type="gramEnd"/>
      <w:r w:rsidRPr="00EE3633">
        <w:t xml:space="preserve"> approval authority in order to identify those parts or components. Such marking shall be visible (so far as practicable) without the necessity of dismantling the part in question or other parts of the vehicle.</w:t>
      </w:r>
    </w:p>
    <w:p w14:paraId="3098879B" w14:textId="77777777" w:rsidR="005452E5" w:rsidRPr="00EE3633" w:rsidRDefault="005452E5" w:rsidP="005452E5">
      <w:pPr>
        <w:spacing w:after="120"/>
        <w:ind w:left="2268" w:right="1134" w:hanging="1134"/>
        <w:jc w:val="both"/>
      </w:pPr>
      <w:r w:rsidRPr="00EE3633">
        <w:lastRenderedPageBreak/>
        <w:t>8.24.4.1.2.</w:t>
      </w:r>
      <w:r w:rsidRPr="00EE3633">
        <w:tab/>
        <w:t>Letters figures or symbols shall preferably be at least 5 mm in height and shall be easily readable. In cases where a height of 5 mm is not practicable, this dimension may be reduced but shall not be less than 3 mm.</w:t>
      </w:r>
    </w:p>
    <w:p w14:paraId="669710C2" w14:textId="77777777" w:rsidR="005452E5" w:rsidRPr="00EE3633" w:rsidRDefault="005452E5" w:rsidP="005452E5">
      <w:pPr>
        <w:spacing w:after="120"/>
        <w:ind w:left="2268" w:right="1134" w:hanging="1134"/>
        <w:jc w:val="both"/>
      </w:pPr>
      <w:r w:rsidRPr="00EE3633">
        <w:t>8.24.4.1.3.</w:t>
      </w:r>
      <w:r w:rsidRPr="00EE3633">
        <w:tab/>
        <w:t>The parts and components referred to in paragraph 8.24.1.1. above are the following:</w:t>
      </w:r>
    </w:p>
    <w:p w14:paraId="4C6ADF4F" w14:textId="77777777" w:rsidR="005452E5" w:rsidRPr="00EE3633" w:rsidRDefault="005452E5" w:rsidP="005452E5">
      <w:pPr>
        <w:spacing w:after="120"/>
        <w:ind w:left="2268" w:right="1134" w:hanging="1134"/>
        <w:jc w:val="both"/>
      </w:pPr>
      <w:r w:rsidRPr="00EE3633">
        <w:t>8.24.4.1.3.1.</w:t>
      </w:r>
      <w:r w:rsidRPr="00EE3633">
        <w:tab/>
        <w:t>Intake silencer (air filter or cleaner);</w:t>
      </w:r>
    </w:p>
    <w:p w14:paraId="3B05A4B4" w14:textId="77777777" w:rsidR="005452E5" w:rsidRPr="00EE3633" w:rsidRDefault="005452E5" w:rsidP="005452E5">
      <w:pPr>
        <w:spacing w:after="120"/>
        <w:ind w:left="2268" w:right="1134" w:hanging="1134"/>
        <w:jc w:val="both"/>
      </w:pPr>
      <w:r w:rsidRPr="00EE3633">
        <w:t xml:space="preserve">8.24.4.1.3.2. </w:t>
      </w:r>
      <w:r w:rsidRPr="00EE3633">
        <w:tab/>
        <w:t xml:space="preserve">Carburettor or equivalent instrument; </w:t>
      </w:r>
    </w:p>
    <w:p w14:paraId="628C6069" w14:textId="77777777" w:rsidR="005452E5" w:rsidRPr="00EE3633" w:rsidRDefault="005452E5" w:rsidP="005452E5">
      <w:pPr>
        <w:spacing w:after="120"/>
        <w:ind w:left="2268" w:right="1134" w:hanging="1134"/>
        <w:jc w:val="both"/>
      </w:pPr>
      <w:r w:rsidRPr="00EE3633">
        <w:t>8.24.4.1.3.3.</w:t>
      </w:r>
      <w:r w:rsidRPr="00EE3633">
        <w:tab/>
        <w:t>Inlet manifold (if cast separately from the carburettor or cylinder);</w:t>
      </w:r>
    </w:p>
    <w:p w14:paraId="3E5B7FE0" w14:textId="77777777" w:rsidR="005452E5" w:rsidRPr="00EE3633" w:rsidRDefault="005452E5" w:rsidP="005452E5">
      <w:pPr>
        <w:spacing w:after="120"/>
        <w:ind w:left="2268" w:right="1134" w:hanging="1134"/>
        <w:jc w:val="both"/>
      </w:pPr>
      <w:r w:rsidRPr="00EE3633">
        <w:t>8.24.4.1.3.4.</w:t>
      </w:r>
      <w:r w:rsidRPr="00EE3633">
        <w:tab/>
        <w:t>Cylinder;</w:t>
      </w:r>
    </w:p>
    <w:p w14:paraId="57458526" w14:textId="77777777" w:rsidR="005452E5" w:rsidRPr="00EE3633" w:rsidRDefault="005452E5" w:rsidP="005452E5">
      <w:pPr>
        <w:spacing w:after="120"/>
        <w:ind w:left="2268" w:right="1134" w:hanging="1134"/>
        <w:jc w:val="both"/>
      </w:pPr>
      <w:r w:rsidRPr="00EE3633">
        <w:t>8.24.4.1.3.5.</w:t>
      </w:r>
      <w:r w:rsidRPr="00EE3633">
        <w:tab/>
        <w:t>Cylinder head;</w:t>
      </w:r>
    </w:p>
    <w:p w14:paraId="2111D54E" w14:textId="77777777" w:rsidR="005452E5" w:rsidRPr="00EE3633" w:rsidRDefault="005452E5" w:rsidP="005452E5">
      <w:pPr>
        <w:spacing w:after="120"/>
        <w:ind w:left="2268" w:right="1134" w:hanging="1134"/>
        <w:jc w:val="both"/>
      </w:pPr>
      <w:r w:rsidRPr="00EE3633">
        <w:t>8.24.4.1.3.6.</w:t>
      </w:r>
      <w:r w:rsidRPr="00EE3633">
        <w:tab/>
        <w:t>Crankcase;</w:t>
      </w:r>
    </w:p>
    <w:p w14:paraId="4430C44A" w14:textId="77777777" w:rsidR="005452E5" w:rsidRPr="00EE3633" w:rsidRDefault="005452E5" w:rsidP="005452E5">
      <w:pPr>
        <w:spacing w:after="120"/>
        <w:ind w:left="2268" w:right="1134" w:hanging="1134"/>
        <w:jc w:val="both"/>
      </w:pPr>
      <w:r w:rsidRPr="00EE3633">
        <w:t xml:space="preserve">8.24.4.1.3.7. </w:t>
      </w:r>
      <w:r w:rsidRPr="00EE3633">
        <w:tab/>
        <w:t>Exhaust pipe(s);</w:t>
      </w:r>
    </w:p>
    <w:p w14:paraId="1DE71224" w14:textId="77777777" w:rsidR="005452E5" w:rsidRPr="00EE3633" w:rsidRDefault="005452E5" w:rsidP="005452E5">
      <w:pPr>
        <w:spacing w:after="120"/>
        <w:ind w:left="2268" w:right="1134" w:hanging="1134"/>
        <w:jc w:val="both"/>
      </w:pPr>
      <w:r w:rsidRPr="00EE3633">
        <w:t>8.24.4.1.3.8.</w:t>
      </w:r>
      <w:r w:rsidRPr="00EE3633">
        <w:tab/>
        <w:t>Silencer(s);</w:t>
      </w:r>
    </w:p>
    <w:p w14:paraId="44AFBEF4" w14:textId="77777777" w:rsidR="005452E5" w:rsidRPr="00EE3633" w:rsidRDefault="005452E5" w:rsidP="005452E5">
      <w:pPr>
        <w:spacing w:after="120"/>
        <w:ind w:left="2268" w:right="1134" w:hanging="1134"/>
        <w:jc w:val="both"/>
      </w:pPr>
      <w:r w:rsidRPr="00EE3633">
        <w:t xml:space="preserve">8.24.4.1.3.9. </w:t>
      </w:r>
      <w:r w:rsidRPr="00EE3633">
        <w:tab/>
        <w:t>Transmission driver member (front chain wheel (sprocket) or pulley);</w:t>
      </w:r>
    </w:p>
    <w:p w14:paraId="253D623F" w14:textId="77777777" w:rsidR="005452E5" w:rsidRPr="00EE3633" w:rsidRDefault="005452E5" w:rsidP="005452E5">
      <w:pPr>
        <w:spacing w:after="120"/>
        <w:ind w:left="2268" w:right="1134" w:hanging="1134"/>
        <w:jc w:val="both"/>
      </w:pPr>
      <w:r w:rsidRPr="00EE3633">
        <w:t>8.24.4.1.3.10.</w:t>
      </w:r>
      <w:r w:rsidRPr="00EE3633">
        <w:tab/>
        <w:t>Transmission driven member (rear chain wheel (sprocket) or pulley);</w:t>
      </w:r>
    </w:p>
    <w:p w14:paraId="3EEEC8EE" w14:textId="77777777" w:rsidR="005452E5" w:rsidRPr="00EE3633" w:rsidRDefault="005452E5" w:rsidP="005452E5">
      <w:pPr>
        <w:spacing w:after="120"/>
        <w:ind w:left="2268" w:right="1134" w:hanging="1134"/>
        <w:jc w:val="both"/>
      </w:pPr>
      <w:r w:rsidRPr="00EE3633">
        <w:t>8.24.4.1.3.11. Speed-limitation devices.</w:t>
      </w:r>
    </w:p>
    <w:p w14:paraId="699F1538" w14:textId="77777777" w:rsidR="005452E5" w:rsidRPr="00EE3633" w:rsidRDefault="005452E5" w:rsidP="005452E5">
      <w:pPr>
        <w:keepNext/>
        <w:keepLines/>
        <w:spacing w:after="120"/>
        <w:ind w:left="2268" w:right="1134" w:hanging="1134"/>
        <w:jc w:val="both"/>
      </w:pPr>
      <w:r w:rsidRPr="00EE3633">
        <w:t>8.24.4.2.</w:t>
      </w:r>
      <w:r w:rsidRPr="00EE3633">
        <w:tab/>
        <w:t>Vehicle Manufacturers Identification Plate:</w:t>
      </w:r>
    </w:p>
    <w:p w14:paraId="16FDFF7B" w14:textId="77777777" w:rsidR="005452E5" w:rsidRPr="00EE3633" w:rsidRDefault="005452E5" w:rsidP="005452E5">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293EC802" w14:textId="77777777" w:rsidR="005452E5" w:rsidRPr="00EE3633" w:rsidRDefault="005452E5" w:rsidP="005452E5">
      <w:pPr>
        <w:spacing w:after="120"/>
        <w:ind w:left="2268" w:right="1134" w:hanging="1134"/>
        <w:jc w:val="both"/>
      </w:pPr>
      <w:r w:rsidRPr="00EE3633">
        <w:t>8.24.4.2.1.1.</w:t>
      </w:r>
      <w:r w:rsidRPr="00EE3633">
        <w:tab/>
        <w:t>His name or trade mark;</w:t>
      </w:r>
    </w:p>
    <w:p w14:paraId="688BC2A6" w14:textId="77777777" w:rsidR="005452E5" w:rsidRPr="00EE3633" w:rsidRDefault="005452E5" w:rsidP="005452E5">
      <w:pPr>
        <w:spacing w:after="120"/>
        <w:ind w:left="2268" w:right="1134" w:hanging="1134"/>
        <w:jc w:val="both"/>
      </w:pPr>
      <w:r w:rsidRPr="00EE3633">
        <w:t>8.24.4.2.1.2.</w:t>
      </w:r>
      <w:r w:rsidRPr="00EE3633">
        <w:tab/>
        <w:t>The type of vehicle;</w:t>
      </w:r>
    </w:p>
    <w:p w14:paraId="54B756E9" w14:textId="77777777" w:rsidR="005452E5" w:rsidRPr="00EE3633" w:rsidRDefault="005452E5" w:rsidP="005452E5">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188E051C" w14:textId="77777777" w:rsidR="005452E5" w:rsidRPr="00EE3633" w:rsidRDefault="005452E5" w:rsidP="005452E5">
      <w:pPr>
        <w:keepNext/>
        <w:keepLines/>
        <w:spacing w:line="240" w:lineRule="auto"/>
        <w:ind w:left="1134"/>
        <w:outlineLvl w:val="0"/>
      </w:pPr>
      <w:r w:rsidRPr="00EE3633">
        <w:t>Figure 7</w:t>
      </w:r>
    </w:p>
    <w:p w14:paraId="1B66BC32" w14:textId="77777777" w:rsidR="005452E5" w:rsidRPr="00EE3633" w:rsidRDefault="005452E5" w:rsidP="005452E5">
      <w:pPr>
        <w:spacing w:after="120"/>
        <w:ind w:left="2268" w:right="1134" w:hanging="1134"/>
        <w:jc w:val="both"/>
      </w:pPr>
      <w:r>
        <w:rPr>
          <w:noProof/>
          <w:lang w:val="en-US"/>
        </w:rPr>
        <w:drawing>
          <wp:inline distT="0" distB="0" distL="0" distR="0" wp14:anchorId="7E054F21" wp14:editId="2CB9AD6F">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4F4E8668" w14:textId="77777777" w:rsidR="005452E5" w:rsidRPr="00EE3633" w:rsidRDefault="005452E5" w:rsidP="005452E5">
      <w:pPr>
        <w:spacing w:after="120"/>
        <w:ind w:left="2268" w:right="1134" w:hanging="1134"/>
        <w:jc w:val="both"/>
      </w:pPr>
      <w:r w:rsidRPr="00EE3633">
        <w:t>8.24.4.2.2.</w:t>
      </w:r>
      <w:r w:rsidRPr="00EE3633">
        <w:tab/>
        <w:t>Letters, figures or symbols shall be at least 3 mm in height and shall be easily readable.</w:t>
      </w:r>
    </w:p>
    <w:p w14:paraId="12871F1F" w14:textId="77777777" w:rsidR="005452E5" w:rsidRPr="00EE3633" w:rsidRDefault="005452E5" w:rsidP="005452E5">
      <w:pPr>
        <w:spacing w:after="120"/>
        <w:ind w:left="2268" w:right="1134" w:hanging="1134"/>
        <w:jc w:val="both"/>
      </w:pPr>
      <w:r w:rsidRPr="00EE3633">
        <w:lastRenderedPageBreak/>
        <w:t>8.24.4.2.3.</w:t>
      </w:r>
      <w:r w:rsidRPr="00EE3633">
        <w:tab/>
        <w:t>In the case of alternative parts or components being type approved (or granted an authorization) for the same vehicle, the code number(s) or symbol(s) of such alternative parts or components shall be shown on the plate.</w:t>
      </w:r>
    </w:p>
    <w:p w14:paraId="64C1ABD8" w14:textId="77777777" w:rsidR="005452E5" w:rsidRPr="00EE3633" w:rsidRDefault="005452E5" w:rsidP="005452E5">
      <w:pPr>
        <w:spacing w:after="120"/>
        <w:ind w:left="2268" w:right="1134" w:hanging="1134"/>
        <w:jc w:val="both"/>
      </w:pPr>
      <w:r w:rsidRPr="00EE3633">
        <w:t>8.24.5.</w:t>
      </w:r>
      <w:r w:rsidRPr="00EE3633">
        <w:tab/>
        <w:t>Technical specifications</w:t>
      </w:r>
    </w:p>
    <w:p w14:paraId="74EA7786" w14:textId="77777777" w:rsidR="005452E5" w:rsidRPr="00EE3633" w:rsidRDefault="005452E5" w:rsidP="005452E5">
      <w:pPr>
        <w:spacing w:after="120"/>
        <w:ind w:left="2268" w:right="1134" w:hanging="1134"/>
        <w:jc w:val="both"/>
      </w:pPr>
      <w:r w:rsidRPr="00EE3633">
        <w:t>8.24.5.1.</w:t>
      </w:r>
      <w:r w:rsidRPr="00EE3633">
        <w:tab/>
        <w:t>Each vehicle shall be so designed and constructed as to comply with the specifications set out below:</w:t>
      </w:r>
    </w:p>
    <w:p w14:paraId="61F84BC2" w14:textId="77777777" w:rsidR="005452E5" w:rsidRPr="00EE3633" w:rsidRDefault="005452E5" w:rsidP="005452E5">
      <w:pPr>
        <w:spacing w:after="120"/>
        <w:ind w:left="2268" w:right="1134" w:hanging="1134"/>
        <w:jc w:val="both"/>
      </w:pPr>
      <w:r w:rsidRPr="00EE3633">
        <w:t>8.24.5.1.1.</w:t>
      </w:r>
      <w:r w:rsidRPr="00EE3633">
        <w:tab/>
        <w:t>Cylinder head gasket: the maximum thickness of the cylinder head gasket shall not exceed 1.3 mm.</w:t>
      </w:r>
    </w:p>
    <w:p w14:paraId="0D7F49E4" w14:textId="77777777" w:rsidR="005452E5" w:rsidRPr="00EE3633" w:rsidRDefault="005452E5" w:rsidP="005452E5">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67425F55" w14:textId="77777777" w:rsidR="005452E5" w:rsidRPr="00EE3633" w:rsidRDefault="005452E5" w:rsidP="005452E5">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78501FDC" w14:textId="77777777" w:rsidR="005452E5" w:rsidRPr="00EE3633" w:rsidRDefault="005452E5" w:rsidP="005452E5">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14:paraId="34E32EE9" w14:textId="77777777" w:rsidR="005452E5" w:rsidRPr="00EE3633" w:rsidRDefault="005452E5" w:rsidP="005452E5">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0A8B8161" w14:textId="77777777" w:rsidR="005452E5" w:rsidRPr="00EE3633" w:rsidRDefault="005452E5" w:rsidP="005452E5">
      <w:pPr>
        <w:spacing w:after="120"/>
        <w:ind w:left="2268" w:right="1134" w:hanging="1134"/>
        <w:jc w:val="both"/>
      </w:pPr>
      <w:r w:rsidRPr="00EE3633">
        <w:t>8.24.5.1.6.</w:t>
      </w:r>
      <w:r w:rsidRPr="00EE3633">
        <w:tab/>
        <w:t>There shall be no artificial restrictions in the gas passage which can be easily removed or modified.</w:t>
      </w:r>
    </w:p>
    <w:p w14:paraId="24EF2CD3" w14:textId="77777777" w:rsidR="005452E5" w:rsidRPr="00EE3633" w:rsidRDefault="005452E5" w:rsidP="005452E5">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0697522E" w14:textId="77777777" w:rsidR="005452E5" w:rsidRPr="00EE3633" w:rsidRDefault="005452E5" w:rsidP="005452E5">
      <w:pPr>
        <w:spacing w:after="120"/>
        <w:ind w:left="2268" w:right="1134" w:hanging="1134"/>
        <w:jc w:val="both"/>
      </w:pPr>
      <w:r w:rsidRPr="00EE3633">
        <w:t>8.24.5.1.6.2.</w:t>
      </w:r>
      <w:r w:rsidRPr="00EE3633">
        <w:tab/>
        <w:t>The valve guides of a four-stroke engine are not considered to be artificial restrictions.</w:t>
      </w:r>
    </w:p>
    <w:p w14:paraId="763852AC" w14:textId="77777777" w:rsidR="005452E5" w:rsidRPr="00EE3633" w:rsidRDefault="005452E5" w:rsidP="005452E5">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69C897E1" w14:textId="77777777" w:rsidR="005452E5" w:rsidRPr="00EE3633" w:rsidRDefault="005452E5" w:rsidP="005452E5">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4F777545" w14:textId="77777777" w:rsidR="005452E5" w:rsidRPr="00EE3633" w:rsidRDefault="005452E5" w:rsidP="005452E5">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34DAAC70" w14:textId="77777777" w:rsidR="005452E5" w:rsidRPr="00EE3633" w:rsidRDefault="005452E5" w:rsidP="005452E5">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44160C65" w14:textId="77777777" w:rsidR="005452E5" w:rsidRPr="00EE3633" w:rsidRDefault="005452E5" w:rsidP="005452E5">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1CE65204" w14:textId="77777777" w:rsidR="005452E5" w:rsidRPr="00EE3633" w:rsidRDefault="005452E5" w:rsidP="005452E5">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4AE51654" w14:textId="77777777" w:rsidR="005452E5" w:rsidRPr="00EE3633" w:rsidRDefault="005452E5" w:rsidP="005452E5">
      <w:pPr>
        <w:spacing w:after="120"/>
        <w:ind w:left="2268" w:right="1134" w:hanging="1134"/>
        <w:jc w:val="both"/>
      </w:pPr>
      <w:r w:rsidRPr="00EE3633">
        <w:lastRenderedPageBreak/>
        <w:tab/>
        <w:t>Electrical/electronic devices which cut or inhibit the spark ignition are forbidden if their disconnection results in an increase in either fuel consumption or unburnt hydrocarbons.</w:t>
      </w:r>
    </w:p>
    <w:p w14:paraId="51967B2B" w14:textId="77777777" w:rsidR="005452E5" w:rsidRPr="00EE3633" w:rsidRDefault="005452E5" w:rsidP="005452E5">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14FFF49E" w14:textId="77777777" w:rsidR="005452E5" w:rsidRPr="00EE3633" w:rsidRDefault="005452E5" w:rsidP="005452E5">
      <w:pPr>
        <w:spacing w:after="120"/>
        <w:ind w:left="2268" w:right="1134" w:hanging="1134"/>
        <w:jc w:val="both"/>
      </w:pPr>
      <w:r w:rsidRPr="00EE3633">
        <w:tab/>
        <w:t>The maximum road speed shall be achieved with the spark advance set within ±5</w:t>
      </w:r>
      <w:r w:rsidRPr="00EE3633">
        <w:sym w:font="Symbol" w:char="F0B0"/>
      </w:r>
      <w:r w:rsidRPr="00EE3633">
        <w:t xml:space="preserve"> of the value specified for the development of maximum power.</w:t>
      </w:r>
    </w:p>
    <w:p w14:paraId="3A581CA1" w14:textId="77777777" w:rsidR="005452E5" w:rsidRPr="00EE3633" w:rsidRDefault="005452E5" w:rsidP="005452E5">
      <w:pPr>
        <w:keepNext/>
        <w:keepLines/>
        <w:spacing w:after="120"/>
        <w:ind w:left="2268" w:right="1134" w:hanging="1134"/>
        <w:jc w:val="both"/>
      </w:pPr>
      <w:r w:rsidRPr="00EE3633">
        <w:t>8.25.</w:t>
      </w:r>
      <w:r w:rsidRPr="00EE3633">
        <w:tab/>
        <w:t>Light-signalling</w:t>
      </w:r>
    </w:p>
    <w:p w14:paraId="614F0E0D"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D to J.</w:t>
      </w:r>
    </w:p>
    <w:p w14:paraId="30DAE017" w14:textId="77777777" w:rsidR="005452E5" w:rsidRPr="00EE3633" w:rsidRDefault="005452E5" w:rsidP="005452E5">
      <w:pPr>
        <w:spacing w:after="120"/>
        <w:ind w:left="2268" w:right="1134" w:hanging="1134"/>
        <w:jc w:val="both"/>
      </w:pPr>
      <w:r w:rsidRPr="00EE3633">
        <w:t>8.26.</w:t>
      </w:r>
      <w:r w:rsidRPr="00EE3633">
        <w:tab/>
        <w:t>Tyres</w:t>
      </w:r>
    </w:p>
    <w:p w14:paraId="57D3A440"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L to O.</w:t>
      </w:r>
    </w:p>
    <w:p w14:paraId="6D51198B" w14:textId="77777777" w:rsidR="005452E5" w:rsidRPr="00EE3633" w:rsidRDefault="005452E5" w:rsidP="005452E5">
      <w:pPr>
        <w:spacing w:after="120"/>
        <w:ind w:left="2268" w:right="1134" w:hanging="1134"/>
        <w:jc w:val="both"/>
      </w:pPr>
      <w:r w:rsidRPr="00EE3633">
        <w:t>8.27.</w:t>
      </w:r>
      <w:r w:rsidRPr="00EE3633">
        <w:tab/>
        <w:t xml:space="preserve">Mudguards </w:t>
      </w:r>
    </w:p>
    <w:p w14:paraId="5B4DD1B8" w14:textId="77777777" w:rsidR="005452E5" w:rsidRPr="00EE3633" w:rsidRDefault="005452E5" w:rsidP="005452E5">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53737328" w14:textId="77777777" w:rsidR="005452E5" w:rsidRPr="00EE3633" w:rsidRDefault="005452E5" w:rsidP="005452E5">
      <w:pPr>
        <w:spacing w:after="120"/>
        <w:ind w:left="2268" w:right="1134" w:hanging="1134"/>
        <w:jc w:val="both"/>
      </w:pPr>
      <w:r w:rsidRPr="00EE3633">
        <w:t>8.28.</w:t>
      </w:r>
      <w:r w:rsidRPr="00EE3633">
        <w:tab/>
        <w:t xml:space="preserve">Tachographs </w:t>
      </w:r>
    </w:p>
    <w:p w14:paraId="0F15B447" w14:textId="77777777" w:rsidR="005452E5" w:rsidRPr="00EE3633" w:rsidRDefault="005452E5" w:rsidP="005452E5">
      <w:pPr>
        <w:spacing w:after="120"/>
        <w:ind w:left="2268" w:right="1134" w:hanging="1134"/>
        <w:jc w:val="both"/>
      </w:pPr>
      <w:r w:rsidRPr="00EE3633">
        <w:tab/>
        <w:t>The fitting of a tachograph</w:t>
      </w:r>
      <w:r w:rsidRPr="00792A99">
        <w:rPr>
          <w:rStyle w:val="FootnoteReference"/>
        </w:rPr>
        <w:footnoteReference w:id="12"/>
      </w:r>
      <w:r w:rsidRPr="00245902">
        <w:t xml:space="preserve"> </w:t>
      </w:r>
      <w:r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4EB1CD1A" w14:textId="77777777" w:rsidR="005452E5" w:rsidRPr="00EE3633" w:rsidRDefault="005452E5" w:rsidP="005452E5">
      <w:pPr>
        <w:spacing w:after="120"/>
        <w:ind w:left="2268" w:right="1134" w:hanging="1134"/>
        <w:jc w:val="both"/>
      </w:pPr>
      <w:r w:rsidRPr="00EE3633">
        <w:t>8.29.</w:t>
      </w:r>
      <w:r w:rsidRPr="00EE3633">
        <w:tab/>
        <w:t>Information and communication systems in motor vehicles</w:t>
      </w:r>
    </w:p>
    <w:p w14:paraId="161638F6" w14:textId="77777777" w:rsidR="005452E5" w:rsidRPr="00EE3633" w:rsidRDefault="005452E5" w:rsidP="005452E5">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14:paraId="6D93F906" w14:textId="77777777" w:rsidR="005452E5" w:rsidRPr="00EE3633" w:rsidRDefault="005452E5" w:rsidP="005452E5">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60C55C34" w14:textId="77777777" w:rsidR="005452E5" w:rsidRPr="00EE3633" w:rsidRDefault="005452E5" w:rsidP="005452E5">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E6F2F01" w14:textId="77777777" w:rsidR="005452E5" w:rsidRPr="00EE3633" w:rsidRDefault="005452E5" w:rsidP="005452E5">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5A6AF35B" w14:textId="77777777" w:rsidR="005452E5" w:rsidRPr="00EE3633" w:rsidRDefault="005452E5" w:rsidP="005452E5">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5406DA86" w14:textId="77777777" w:rsidR="005452E5" w:rsidRPr="00EE3633" w:rsidRDefault="005452E5" w:rsidP="005452E5">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25FA392C" w14:textId="77777777" w:rsidR="005452E5" w:rsidRPr="00EE3633" w:rsidRDefault="005452E5" w:rsidP="005452E5">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w:t>
      </w:r>
      <w:r w:rsidRPr="00EE3633">
        <w:rPr>
          <w:spacing w:val="-2"/>
        </w:rPr>
        <w:lastRenderedPageBreak/>
        <w:t>the licensing and marketability of innovative products at the time being, not precluding, however, further development into UN Regulations.</w:t>
      </w:r>
    </w:p>
    <w:p w14:paraId="0B701572" w14:textId="77777777" w:rsidR="005452E5" w:rsidRPr="00EE3633" w:rsidRDefault="005452E5" w:rsidP="005452E5">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65F35C53" w14:textId="77777777" w:rsidR="005452E5" w:rsidRPr="00EE3633" w:rsidRDefault="005452E5" w:rsidP="005452E5">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4429D8E8" w14:textId="77777777" w:rsidR="005452E5" w:rsidRPr="00EE3633" w:rsidRDefault="005452E5" w:rsidP="005452E5">
      <w:pPr>
        <w:spacing w:after="120"/>
        <w:ind w:left="2268" w:right="1134" w:hanging="1134"/>
        <w:jc w:val="both"/>
      </w:pPr>
      <w:r w:rsidRPr="00EE3633">
        <w:t>8.29.5.1.</w:t>
      </w:r>
      <w:r w:rsidRPr="00EE3633">
        <w:tab/>
        <w:t>Road safety (providing safe assistance to the driver in road traffic):</w:t>
      </w:r>
    </w:p>
    <w:p w14:paraId="147326AF" w14:textId="77777777" w:rsidR="005452E5" w:rsidRPr="00EE3633" w:rsidRDefault="005452E5" w:rsidP="005452E5">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209FB85B" w14:textId="77777777" w:rsidR="005452E5" w:rsidRPr="00EE3633" w:rsidRDefault="005452E5" w:rsidP="005452E5">
      <w:pPr>
        <w:spacing w:after="120"/>
        <w:ind w:left="2268" w:right="1134" w:hanging="1134"/>
        <w:jc w:val="both"/>
      </w:pPr>
      <w:r w:rsidRPr="00EE3633">
        <w:t>8.29.5.1.2.</w:t>
      </w:r>
      <w:r w:rsidRPr="00EE3633">
        <w:tab/>
        <w:t>Interaction safety (design of the driver-system interface).</w:t>
      </w:r>
    </w:p>
    <w:p w14:paraId="2A70380D" w14:textId="77777777" w:rsidR="005452E5" w:rsidRPr="00EE3633" w:rsidRDefault="005452E5" w:rsidP="005452E5">
      <w:pPr>
        <w:spacing w:after="120"/>
        <w:ind w:left="2268" w:right="1134" w:hanging="1134"/>
        <w:jc w:val="both"/>
      </w:pPr>
      <w:r w:rsidRPr="00EE3633">
        <w:t>8.29.5.2.</w:t>
      </w:r>
      <w:r w:rsidRPr="00EE3633">
        <w:tab/>
        <w:t>Legal safety (questions of liability and issues relating to traffic legislation).</w:t>
      </w:r>
    </w:p>
    <w:p w14:paraId="2E231F05" w14:textId="77777777" w:rsidR="005452E5" w:rsidRPr="00EE3633" w:rsidRDefault="005452E5" w:rsidP="005452E5">
      <w:pPr>
        <w:spacing w:after="120"/>
        <w:ind w:left="2268" w:right="1134" w:hanging="1134"/>
        <w:jc w:val="both"/>
      </w:pPr>
      <w:r w:rsidRPr="00EE3633">
        <w:t>8.29.5.3.</w:t>
      </w:r>
      <w:r w:rsidRPr="00EE3633">
        <w:tab/>
        <w:t>The ongoing standardization activities at CEN and ISO level should be also taken into account.</w:t>
      </w:r>
    </w:p>
    <w:p w14:paraId="1469C38F" w14:textId="77777777" w:rsidR="005452E5" w:rsidRPr="00EE3633" w:rsidRDefault="005452E5" w:rsidP="005452E5">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387FF607" w14:textId="77777777" w:rsidR="005452E5" w:rsidRPr="00EE3633" w:rsidRDefault="005452E5" w:rsidP="005452E5">
      <w:pPr>
        <w:spacing w:after="120"/>
        <w:ind w:left="2268" w:right="1134" w:hanging="1134"/>
        <w:jc w:val="both"/>
      </w:pPr>
      <w:r w:rsidRPr="00EE3633">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200E4369" w14:textId="77777777" w:rsidR="005452E5" w:rsidRPr="00EE3633" w:rsidRDefault="005452E5" w:rsidP="005452E5">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5E3CD6F4" w14:textId="77777777" w:rsidR="005452E5" w:rsidRPr="00EE3633" w:rsidRDefault="005452E5" w:rsidP="005452E5">
      <w:pPr>
        <w:spacing w:after="120"/>
        <w:ind w:left="2268" w:right="1134" w:hanging="1134"/>
        <w:jc w:val="both"/>
      </w:pPr>
      <w:r w:rsidRPr="00EE3633">
        <w:t>8.29.6.3.</w:t>
      </w:r>
      <w:r w:rsidRPr="00EE3633">
        <w:tab/>
        <w:t>The information system shall not deactivate or interfere with existing control equipment and prescribed instruments, in particular those that are required for road safety and safety of operation and those that the driver requires to be able to drive his vehicle safely.</w:t>
      </w:r>
    </w:p>
    <w:p w14:paraId="5F0F373D" w14:textId="77777777" w:rsidR="005452E5" w:rsidRPr="00EE3633" w:rsidRDefault="005452E5" w:rsidP="005452E5">
      <w:pPr>
        <w:spacing w:after="120"/>
        <w:ind w:left="2268" w:right="1134" w:hanging="1134"/>
        <w:jc w:val="both"/>
      </w:pPr>
      <w:r w:rsidRPr="00EE3633">
        <w:t>8.29.6.4.</w:t>
      </w:r>
      <w:r w:rsidRPr="00EE3633">
        <w:tab/>
        <w:t>The proper use of information systems in motor vehicles, as well as the total or partial failure of such systems, shall not impair the safe operation of the vehicle. This means that the driver shall at all times be able to perform by himself his primary task of driving his vehicle.</w:t>
      </w:r>
    </w:p>
    <w:p w14:paraId="65C70EE0" w14:textId="77777777" w:rsidR="005452E5" w:rsidRPr="00EE3633" w:rsidRDefault="005452E5" w:rsidP="005452E5">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2092A0E9" w14:textId="77777777" w:rsidR="005452E5" w:rsidRPr="00EE3633" w:rsidRDefault="005452E5" w:rsidP="005452E5">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3433D5F3" w14:textId="77777777" w:rsidR="005452E5" w:rsidRPr="00EE3633" w:rsidRDefault="005452E5" w:rsidP="005452E5">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14:paraId="43A393CF" w14:textId="77777777" w:rsidR="005452E5" w:rsidRPr="00EE3633" w:rsidRDefault="005452E5" w:rsidP="005452E5">
      <w:pPr>
        <w:spacing w:after="120"/>
        <w:ind w:left="2268" w:right="1134" w:hanging="1134"/>
        <w:jc w:val="both"/>
      </w:pPr>
      <w:r w:rsidRPr="00EE3633">
        <w:lastRenderedPageBreak/>
        <w:t>8.29.7.1.</w:t>
      </w:r>
      <w:r w:rsidRPr="00EE3633">
        <w:tab/>
        <w:t>The mere presence of a system, and the functions of a system, should not result in any impairment of the functions of other systems in the vehicle or of the vehicle itself.</w:t>
      </w:r>
    </w:p>
    <w:p w14:paraId="756A3F71" w14:textId="77777777" w:rsidR="005452E5" w:rsidRPr="00EE3633" w:rsidRDefault="005452E5" w:rsidP="005452E5">
      <w:pPr>
        <w:spacing w:after="120"/>
        <w:ind w:left="2268" w:right="1134" w:hanging="1134"/>
        <w:jc w:val="both"/>
      </w:pPr>
      <w:r w:rsidRPr="00EE3633">
        <w:t>8.29.7.2.</w:t>
      </w:r>
      <w:r w:rsidRPr="00EE3633">
        <w:tab/>
        <w:t>Information systems should be easy to use.</w:t>
      </w:r>
    </w:p>
    <w:p w14:paraId="0810CAB0" w14:textId="77777777" w:rsidR="005452E5" w:rsidRPr="00EE3633" w:rsidRDefault="005452E5" w:rsidP="005452E5">
      <w:pPr>
        <w:spacing w:after="120"/>
        <w:ind w:left="2268" w:right="1134" w:hanging="1134"/>
        <w:jc w:val="both"/>
      </w:pPr>
      <w:r w:rsidRPr="00EE3633">
        <w:t>8.29.7.3.</w:t>
      </w:r>
      <w:r w:rsidRPr="00EE3633">
        <w:tab/>
        <w:t>It should be possible to switch off the output of information by the system, in order to leave it to the driver whether or not he wishes to use the system.</w:t>
      </w:r>
    </w:p>
    <w:p w14:paraId="073C8680" w14:textId="77777777" w:rsidR="005452E5" w:rsidRPr="00EE3633" w:rsidRDefault="005452E5" w:rsidP="005452E5">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380097B2" w14:textId="77777777" w:rsidR="005452E5" w:rsidRPr="00EE3633" w:rsidRDefault="005452E5" w:rsidP="005452E5">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09C84E2D" w14:textId="77777777" w:rsidR="005452E5" w:rsidRPr="00EE3633" w:rsidRDefault="005452E5" w:rsidP="005452E5">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646BC4E6" w14:textId="77777777" w:rsidR="005452E5" w:rsidRPr="00EE3633" w:rsidRDefault="005452E5" w:rsidP="005452E5">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156DA05F" w14:textId="77777777" w:rsidR="005452E5" w:rsidRPr="00EE3633" w:rsidRDefault="005452E5" w:rsidP="005452E5">
      <w:pPr>
        <w:spacing w:after="120"/>
        <w:ind w:left="2268" w:right="1134" w:hanging="1134"/>
        <w:jc w:val="both"/>
      </w:pPr>
      <w:r w:rsidRPr="00EE3633">
        <w:t>8.29.7.8.</w:t>
      </w:r>
      <w:r w:rsidRPr="00EE3633">
        <w:tab/>
        <w:t>In order to ensure that it is used, the information system should not require the driver to reply or respond within a specific period of time. The driver shall be able to determine the speed of interaction himself or to interrupt it. Nor shall the attention that he driver requires for the primary task of driving his vehicle be diverted for any length of time.</w:t>
      </w:r>
    </w:p>
    <w:p w14:paraId="29AE16CF" w14:textId="77777777" w:rsidR="005452E5" w:rsidRPr="00EE3633" w:rsidRDefault="005452E5" w:rsidP="005452E5">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16ADC2D1" w14:textId="77777777" w:rsidR="005452E5" w:rsidRPr="00EE3633" w:rsidRDefault="005452E5" w:rsidP="005452E5">
      <w:pPr>
        <w:spacing w:after="120"/>
        <w:ind w:left="2268" w:right="1134" w:hanging="1134"/>
        <w:jc w:val="both"/>
      </w:pPr>
      <w:r w:rsidRPr="00EE3633">
        <w:t>8.29.7.10.</w:t>
      </w:r>
      <w:r w:rsidRPr="00EE3633">
        <w:tab/>
        <w:t>Input by keyboard should be minimized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14:paraId="23178792" w14:textId="77777777" w:rsidR="005452E5" w:rsidRPr="00EE3633" w:rsidRDefault="005452E5" w:rsidP="005452E5">
      <w:pPr>
        <w:spacing w:after="120"/>
        <w:ind w:left="2268" w:right="1134" w:hanging="1134"/>
        <w:jc w:val="both"/>
      </w:pPr>
      <w:r w:rsidRPr="00EE3633">
        <w:t>8.29.7.11.</w:t>
      </w:r>
      <w:r w:rsidRPr="00EE3633">
        <w:tab/>
        <w:t>In order to minimize the amount of time during which the driver has to avert his eyes and to reduce the over-stimulation of his sense of vision, it is recommended that the acoustic information channel be used.</w:t>
      </w:r>
    </w:p>
    <w:p w14:paraId="58B8B5FE" w14:textId="77777777" w:rsidR="005452E5" w:rsidRPr="00EE3633" w:rsidRDefault="005452E5" w:rsidP="005452E5">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412AB5D4" w14:textId="77777777" w:rsidR="005452E5" w:rsidRPr="00EE3633" w:rsidRDefault="005452E5" w:rsidP="005452E5">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14:paraId="1E8E56B7" w14:textId="77777777" w:rsidR="005452E5" w:rsidRPr="00EE3633" w:rsidRDefault="005452E5" w:rsidP="005452E5">
      <w:pPr>
        <w:keepNext/>
        <w:keepLines/>
        <w:spacing w:after="120"/>
        <w:ind w:left="2268" w:right="1134" w:hanging="1134"/>
        <w:jc w:val="both"/>
      </w:pPr>
      <w:r w:rsidRPr="00EE3633">
        <w:t>8.30.</w:t>
      </w:r>
      <w:r w:rsidRPr="00EE3633">
        <w:tab/>
        <w:t>Supports for motor cycles</w:t>
      </w:r>
    </w:p>
    <w:p w14:paraId="55A17602" w14:textId="77777777" w:rsidR="005452E5" w:rsidRPr="00EE3633" w:rsidRDefault="005452E5" w:rsidP="005452E5">
      <w:pPr>
        <w:keepNext/>
        <w:keepLines/>
        <w:spacing w:after="120"/>
        <w:ind w:left="2268" w:right="1134" w:hanging="1134"/>
        <w:jc w:val="both"/>
      </w:pPr>
      <w:r w:rsidRPr="00EE3633">
        <w:t>8.30.1.</w:t>
      </w:r>
      <w:r w:rsidRPr="00EE3633">
        <w:tab/>
        <w:t>Purpose of the recommendation</w:t>
      </w:r>
    </w:p>
    <w:p w14:paraId="2E39082A" w14:textId="77777777" w:rsidR="005452E5" w:rsidRPr="00EE3633" w:rsidRDefault="005452E5" w:rsidP="005452E5">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5CFAFA23" w14:textId="77777777" w:rsidR="005452E5" w:rsidRPr="00EE3633" w:rsidRDefault="005452E5" w:rsidP="005452E5">
      <w:pPr>
        <w:keepNext/>
        <w:keepLines/>
        <w:spacing w:after="120"/>
        <w:ind w:left="2268" w:right="1134" w:hanging="1134"/>
        <w:jc w:val="both"/>
      </w:pPr>
      <w:r w:rsidRPr="00EE3633">
        <w:lastRenderedPageBreak/>
        <w:t>8.30.2.</w:t>
      </w:r>
      <w:r w:rsidRPr="00EE3633">
        <w:tab/>
        <w:t>Scope</w:t>
      </w:r>
    </w:p>
    <w:p w14:paraId="235B0A7A" w14:textId="77777777" w:rsidR="005452E5" w:rsidRPr="00EE3633" w:rsidRDefault="005452E5" w:rsidP="005452E5">
      <w:pPr>
        <w:keepNext/>
        <w:keepLines/>
        <w:spacing w:after="120"/>
        <w:ind w:left="2268" w:right="1134" w:hanging="1134"/>
        <w:jc w:val="both"/>
      </w:pPr>
      <w:r w:rsidRPr="00EE3633">
        <w:tab/>
        <w:t>This Recommendation applies to mopeds and motor cycles having two wheels only and not equipped with side-cars.</w:t>
      </w:r>
    </w:p>
    <w:p w14:paraId="76ADA429" w14:textId="77777777" w:rsidR="005452E5" w:rsidRPr="00EE3633" w:rsidRDefault="005452E5" w:rsidP="005452E5">
      <w:pPr>
        <w:spacing w:after="120"/>
        <w:ind w:left="2268" w:right="1134" w:hanging="1134"/>
        <w:jc w:val="both"/>
      </w:pPr>
      <w:r w:rsidRPr="00EE3633">
        <w:t>8.30.3.</w:t>
      </w:r>
      <w:r w:rsidRPr="00EE3633">
        <w:tab/>
        <w:t>Definitions</w:t>
      </w:r>
    </w:p>
    <w:p w14:paraId="7E7FC1C9" w14:textId="77777777" w:rsidR="005452E5" w:rsidRPr="00EE3633" w:rsidRDefault="005452E5" w:rsidP="005452E5">
      <w:pPr>
        <w:spacing w:after="120"/>
        <w:ind w:left="2268" w:right="1134" w:hanging="1134"/>
        <w:jc w:val="both"/>
      </w:pPr>
      <w:r w:rsidRPr="00EE3633">
        <w:t>8.30.3.1.</w:t>
      </w:r>
      <w:r w:rsidRPr="00EE3633">
        <w:tab/>
        <w:t>"</w:t>
      </w:r>
      <w:r w:rsidRPr="00EE3633">
        <w:rPr>
          <w:i/>
        </w:rPr>
        <w:t>Vehicle</w:t>
      </w:r>
      <w:r w:rsidRPr="00EE3633">
        <w:t>" means a moped or a motor-cycle as defined in the Vienna Convention on Road Traffic, 1968, article 1 (m) and (n) respectively, to the exclusion of vehicles equipped with side-cars or having three wheels;</w:t>
      </w:r>
    </w:p>
    <w:p w14:paraId="063A36D5" w14:textId="77777777" w:rsidR="005452E5" w:rsidRPr="00EE3633" w:rsidRDefault="005452E5" w:rsidP="005452E5">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025631C5" w14:textId="77777777" w:rsidR="005452E5" w:rsidRPr="00EE3633" w:rsidRDefault="005452E5" w:rsidP="005452E5">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3FC0025F" w14:textId="77777777" w:rsidR="005452E5" w:rsidRPr="00EE3633" w:rsidRDefault="005452E5" w:rsidP="005452E5">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4427CC02" w14:textId="77777777" w:rsidR="005452E5" w:rsidRPr="00EE3633" w:rsidRDefault="005452E5" w:rsidP="005452E5">
      <w:pPr>
        <w:spacing w:after="120"/>
        <w:ind w:left="2268" w:right="1134" w:hanging="1134"/>
        <w:jc w:val="both"/>
      </w:pPr>
      <w:r w:rsidRPr="00EE3633">
        <w:t>8.30.3.5.</w:t>
      </w:r>
      <w:r w:rsidRPr="00EE3633">
        <w:tab/>
        <w:t>"</w:t>
      </w:r>
      <w:r w:rsidRPr="00EE3633">
        <w:rPr>
          <w:i/>
        </w:rPr>
        <w:t>Tilt</w:t>
      </w:r>
      <w:r w:rsidRPr="00EE3633">
        <w:t>" means the inclination, measured as a percentage (see Figure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14:paraId="45CA3CDF" w14:textId="77777777" w:rsidR="005452E5" w:rsidRPr="00EE3633" w:rsidRDefault="005452E5" w:rsidP="005452E5">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7A8E102C" w14:textId="77777777" w:rsidR="005452E5" w:rsidRPr="00EE3633" w:rsidRDefault="005452E5" w:rsidP="005452E5">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370F6E08" w14:textId="77777777" w:rsidR="005452E5" w:rsidRPr="00EE3633" w:rsidRDefault="005452E5" w:rsidP="005452E5">
      <w:pPr>
        <w:spacing w:after="120"/>
        <w:ind w:left="2268" w:right="1134" w:hanging="1134"/>
        <w:jc w:val="both"/>
      </w:pPr>
      <w:r w:rsidRPr="00EE3633">
        <w:t>8.30.3.8.</w:t>
      </w:r>
      <w:r w:rsidRPr="00EE3633">
        <w:tab/>
        <w:t>"</w:t>
      </w:r>
      <w:r w:rsidRPr="00EE3633">
        <w:rPr>
          <w:i/>
        </w:rPr>
        <w:t>Unladen kerb mass</w:t>
      </w:r>
      <w:r w:rsidRPr="00EE3633">
        <w:t>" means the mass of the vehicle in running order, without occupant or load, but with fuel, coolant, lubricant, tool-kit and spare wheel (if normally provided by the manufacturer).</w:t>
      </w:r>
    </w:p>
    <w:p w14:paraId="65FD0118" w14:textId="77777777" w:rsidR="005452E5" w:rsidRPr="00EE3633" w:rsidRDefault="005452E5" w:rsidP="005452E5">
      <w:pPr>
        <w:spacing w:after="120"/>
        <w:ind w:left="2268" w:right="1134" w:hanging="1134"/>
        <w:jc w:val="both"/>
      </w:pPr>
      <w:r w:rsidRPr="00EE3633">
        <w:t>8.30.4.</w:t>
      </w:r>
      <w:r w:rsidRPr="00EE3633">
        <w:tab/>
        <w:t>General requirements</w:t>
      </w:r>
    </w:p>
    <w:p w14:paraId="361FEDE8" w14:textId="77777777" w:rsidR="005452E5" w:rsidRPr="00EE3633" w:rsidRDefault="005452E5" w:rsidP="005452E5">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01F69E40" w14:textId="77777777" w:rsidR="005452E5" w:rsidRPr="00EE3633" w:rsidRDefault="005452E5" w:rsidP="005452E5">
      <w:pPr>
        <w:spacing w:after="120"/>
        <w:ind w:left="2268" w:right="1134" w:hanging="1134"/>
        <w:jc w:val="both"/>
      </w:pPr>
      <w:r w:rsidRPr="00EE3633">
        <w:t>8.30.4.2.</w:t>
      </w:r>
      <w:r w:rsidRPr="00EE3633">
        <w:tab/>
        <w:t>Such support shall be either:</w:t>
      </w:r>
    </w:p>
    <w:p w14:paraId="6D219CDE" w14:textId="77777777" w:rsidR="005452E5" w:rsidRPr="00EE3633" w:rsidRDefault="005452E5" w:rsidP="005452E5">
      <w:pPr>
        <w:spacing w:after="120"/>
        <w:ind w:left="2268" w:right="1134" w:hanging="1134"/>
        <w:jc w:val="both"/>
      </w:pPr>
      <w:r w:rsidRPr="00EE3633">
        <w:t>8.30.4.2.1.</w:t>
      </w:r>
      <w:r w:rsidRPr="00EE3633">
        <w:tab/>
        <w:t>A side stand; or</w:t>
      </w:r>
    </w:p>
    <w:p w14:paraId="3D8BE384" w14:textId="77777777" w:rsidR="005452E5" w:rsidRPr="00EE3633" w:rsidRDefault="005452E5" w:rsidP="005452E5">
      <w:pPr>
        <w:spacing w:after="100"/>
        <w:ind w:left="2268" w:right="1134" w:hanging="1134"/>
        <w:jc w:val="both"/>
      </w:pPr>
      <w:r w:rsidRPr="00EE3633">
        <w:t>8.30.4.2.2.</w:t>
      </w:r>
      <w:r w:rsidRPr="00EE3633">
        <w:tab/>
        <w:t>A centre stand.</w:t>
      </w:r>
    </w:p>
    <w:p w14:paraId="3AA41AE4" w14:textId="77777777" w:rsidR="005452E5" w:rsidRPr="00EE3633" w:rsidRDefault="005452E5" w:rsidP="005452E5">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44A871CC" w14:textId="77777777" w:rsidR="005452E5" w:rsidRPr="00EE3633" w:rsidRDefault="005452E5" w:rsidP="005452E5">
      <w:pPr>
        <w:spacing w:after="100"/>
        <w:ind w:left="2268" w:right="1134" w:hanging="1134"/>
        <w:jc w:val="both"/>
      </w:pPr>
      <w:r w:rsidRPr="00EE3633">
        <w:t>8.30.4.4.</w:t>
      </w:r>
      <w:r w:rsidRPr="00EE3633">
        <w:tab/>
        <w:t>Supports shall be so designed and constructed as to be:</w:t>
      </w:r>
    </w:p>
    <w:p w14:paraId="0D227834" w14:textId="77777777" w:rsidR="005452E5" w:rsidRPr="00EE3633" w:rsidRDefault="005452E5" w:rsidP="005452E5">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14:paraId="7E6A153D" w14:textId="77777777" w:rsidR="005452E5" w:rsidRPr="00EE3633" w:rsidRDefault="005452E5" w:rsidP="005452E5">
      <w:pPr>
        <w:spacing w:after="100"/>
        <w:ind w:left="2268" w:right="1134" w:hanging="1134"/>
        <w:jc w:val="both"/>
      </w:pPr>
      <w:r w:rsidRPr="00EE3633">
        <w:t>8.30.4.4.2.</w:t>
      </w:r>
      <w:r w:rsidRPr="00EE3633">
        <w:tab/>
        <w:t>Easy to use and precise in their action;</w:t>
      </w:r>
    </w:p>
    <w:p w14:paraId="46BDC7C3" w14:textId="77777777" w:rsidR="005452E5" w:rsidRPr="00EE3633" w:rsidRDefault="005452E5" w:rsidP="005452E5">
      <w:pPr>
        <w:spacing w:after="100"/>
        <w:ind w:left="2268" w:right="1134" w:hanging="1134"/>
        <w:jc w:val="both"/>
      </w:pPr>
      <w:r w:rsidRPr="00EE3633">
        <w:lastRenderedPageBreak/>
        <w:t>8.30.4.4.3.</w:t>
      </w:r>
      <w:r w:rsidRPr="00EE3633">
        <w:tab/>
        <w:t>Unlikely to cause permanent deformation of the supporting surface when in the open or parking position.</w:t>
      </w:r>
    </w:p>
    <w:p w14:paraId="79A54E64" w14:textId="77777777" w:rsidR="005452E5" w:rsidRPr="00EE3633" w:rsidRDefault="005452E5" w:rsidP="005452E5">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55BD4844" w14:textId="77777777" w:rsidR="005452E5" w:rsidRPr="00EE3633" w:rsidRDefault="005452E5" w:rsidP="005452E5">
      <w:pPr>
        <w:spacing w:after="100"/>
        <w:ind w:left="2268" w:right="1134" w:hanging="1134"/>
        <w:jc w:val="both"/>
      </w:pPr>
      <w:r w:rsidRPr="00EE3633">
        <w:t>8.30.5.</w:t>
      </w:r>
      <w:r w:rsidRPr="00EE3633">
        <w:tab/>
        <w:t>Special requirements</w:t>
      </w:r>
    </w:p>
    <w:p w14:paraId="598A2EF2" w14:textId="77777777" w:rsidR="005452E5" w:rsidRPr="00EE3633" w:rsidRDefault="005452E5" w:rsidP="005452E5">
      <w:pPr>
        <w:spacing w:after="100"/>
        <w:ind w:left="2268" w:right="1134" w:hanging="1134"/>
        <w:jc w:val="both"/>
      </w:pPr>
      <w:r w:rsidRPr="00EE3633">
        <w:t>8.30.5.1.</w:t>
      </w:r>
      <w:r w:rsidRPr="00EE3633">
        <w:tab/>
        <w:t>Side stands</w:t>
      </w:r>
    </w:p>
    <w:p w14:paraId="2537D661" w14:textId="77777777" w:rsidR="005452E5" w:rsidRPr="00EE3633" w:rsidRDefault="005452E5" w:rsidP="005452E5">
      <w:pPr>
        <w:spacing w:after="100"/>
        <w:ind w:left="2268" w:right="1134" w:hanging="1134"/>
        <w:jc w:val="both"/>
      </w:pPr>
      <w:r w:rsidRPr="00EE3633">
        <w:t>8.30.5.1.1.</w:t>
      </w:r>
      <w:r w:rsidRPr="00EE3633">
        <w:tab/>
        <w:t>Side stands shall possess the following characteristics:</w:t>
      </w:r>
    </w:p>
    <w:p w14:paraId="6A280042" w14:textId="77777777" w:rsidR="005452E5" w:rsidRPr="00EE3633" w:rsidRDefault="005452E5" w:rsidP="005452E5">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1B9EC696" w14:textId="77777777" w:rsidR="005452E5" w:rsidRPr="00EE3633" w:rsidRDefault="005452E5" w:rsidP="005452E5">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35351D78" w14:textId="77777777" w:rsidR="005452E5" w:rsidRPr="00EE3633" w:rsidRDefault="005452E5" w:rsidP="005452E5">
      <w:pPr>
        <w:spacing w:after="100"/>
        <w:ind w:left="2268" w:right="1134" w:hanging="1134"/>
        <w:jc w:val="both"/>
      </w:pPr>
      <w:r w:rsidRPr="00EE3633">
        <w:t>8.30.5.1.1.3.</w:t>
      </w:r>
      <w:r w:rsidRPr="00EE3633">
        <w:tab/>
        <w:t>The ability to fold back into the closed or riding position automatically;</w:t>
      </w:r>
    </w:p>
    <w:p w14:paraId="51B8482E" w14:textId="77777777" w:rsidR="005452E5" w:rsidRPr="00EE3633" w:rsidRDefault="005452E5" w:rsidP="005452E5">
      <w:pPr>
        <w:spacing w:after="100"/>
        <w:ind w:left="2268" w:right="1134" w:hanging="1134"/>
        <w:jc w:val="both"/>
      </w:pPr>
      <w:r w:rsidRPr="00EE3633">
        <w:t>8.30.5.1.1.3.1. When the vehicle is returned to the normal (vertical) position for riding, or</w:t>
      </w:r>
    </w:p>
    <w:p w14:paraId="25B5E068" w14:textId="77777777" w:rsidR="005452E5" w:rsidRPr="00EE3633" w:rsidRDefault="005452E5" w:rsidP="005452E5">
      <w:pPr>
        <w:spacing w:after="100"/>
        <w:ind w:left="2268" w:right="1134" w:hanging="1134"/>
        <w:jc w:val="both"/>
      </w:pPr>
      <w:r w:rsidRPr="00EE3633">
        <w:t>8.30.5.1.1.3.2. As a result of the vehicle being moved forward by a deliberate action of the rider, or</w:t>
      </w:r>
    </w:p>
    <w:p w14:paraId="4D6ECB80" w14:textId="77777777" w:rsidR="005452E5" w:rsidRPr="00EE3633" w:rsidRDefault="005452E5" w:rsidP="005452E5">
      <w:pPr>
        <w:spacing w:after="100"/>
        <w:ind w:left="2268" w:right="1134" w:hanging="1134"/>
        <w:jc w:val="both"/>
      </w:pPr>
      <w:r w:rsidRPr="00EE3633">
        <w:t>8.30.5.1.1.3.3. Without disturbing the equilibrium of the vehicle, if the side stand comes into contact with the supporting surface while the vehicle is moving;</w:t>
      </w:r>
    </w:p>
    <w:p w14:paraId="2E81BF8C" w14:textId="77777777" w:rsidR="005452E5" w:rsidRPr="00EE3633" w:rsidRDefault="005452E5" w:rsidP="005452E5">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429E33BA" w14:textId="77777777" w:rsidR="005452E5" w:rsidRPr="00EE3633" w:rsidRDefault="005452E5" w:rsidP="005452E5">
      <w:pPr>
        <w:spacing w:after="100"/>
        <w:ind w:left="2268" w:right="1134" w:hanging="1134"/>
        <w:jc w:val="both"/>
      </w:pPr>
      <w:r w:rsidRPr="00EE3633">
        <w:t>8.30.5.1.1.4.1. Once moved into the open or parking position,</w:t>
      </w:r>
    </w:p>
    <w:p w14:paraId="4A33468E" w14:textId="77777777" w:rsidR="005452E5" w:rsidRPr="00EE3633" w:rsidRDefault="005452E5" w:rsidP="005452E5">
      <w:pPr>
        <w:spacing w:after="100"/>
        <w:ind w:left="2268" w:right="1134" w:hanging="1134"/>
        <w:jc w:val="both"/>
      </w:pPr>
      <w:r w:rsidRPr="00EE3633">
        <w:t>8.30.5.1.1.4.2. With the vehicle inclined in order to bring the outer extremity of the side stand into contact with the ground, or</w:t>
      </w:r>
    </w:p>
    <w:p w14:paraId="2C268337" w14:textId="77777777" w:rsidR="005452E5" w:rsidRPr="00EE3633" w:rsidRDefault="005452E5" w:rsidP="005452E5">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5C848F59" w14:textId="77777777" w:rsidR="005452E5" w:rsidRPr="00EE3633" w:rsidRDefault="005452E5" w:rsidP="005452E5">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647C3647" w14:textId="77777777" w:rsidR="005452E5" w:rsidRPr="00EE3633" w:rsidRDefault="005452E5" w:rsidP="005452E5">
      <w:pPr>
        <w:spacing w:after="120"/>
        <w:ind w:left="2268" w:right="1134" w:hanging="1134"/>
        <w:jc w:val="both"/>
      </w:pPr>
      <w:r w:rsidRPr="00EE3633">
        <w:t>8.30.5.2.</w:t>
      </w:r>
      <w:r w:rsidRPr="00EE3633">
        <w:tab/>
        <w:t>Centre stands</w:t>
      </w:r>
    </w:p>
    <w:p w14:paraId="0C3B1FAE" w14:textId="77777777" w:rsidR="005452E5" w:rsidRPr="00EE3633" w:rsidRDefault="005452E5" w:rsidP="005452E5">
      <w:pPr>
        <w:spacing w:after="120"/>
        <w:ind w:left="2268" w:right="1134" w:hanging="1134"/>
        <w:jc w:val="both"/>
      </w:pPr>
      <w:r w:rsidRPr="00EE3633">
        <w:t>8.30.5.2.1.</w:t>
      </w:r>
      <w:r w:rsidRPr="00EE3633">
        <w:tab/>
        <w:t>Centre stands shall possess the following characteristics:</w:t>
      </w:r>
    </w:p>
    <w:p w14:paraId="533B208A" w14:textId="77777777" w:rsidR="005452E5" w:rsidRPr="00EE3633" w:rsidRDefault="005452E5" w:rsidP="005452E5">
      <w:pPr>
        <w:spacing w:after="120"/>
        <w:ind w:left="2300" w:right="1134" w:hanging="1166"/>
        <w:jc w:val="both"/>
      </w:pPr>
      <w:r w:rsidRPr="00EE3633">
        <w:t>8.30.5.2.1.1.</w:t>
      </w:r>
      <w:r w:rsidRPr="00EE3633">
        <w:tab/>
        <w:t xml:space="preserve">The ability to support the vehicle with one wheel, both wheels </w:t>
      </w:r>
      <w:proofErr w:type="gramStart"/>
      <w:r w:rsidRPr="00EE3633">
        <w:t>or</w:t>
      </w:r>
      <w:proofErr w:type="gramEnd"/>
      <w:r w:rsidRPr="00EE3633">
        <w:t xml:space="preserve"> neither wheel in contact with the supporting surface in such a manner as to ensure the stability of the vehicle:</w:t>
      </w:r>
    </w:p>
    <w:p w14:paraId="1E5C2F2B" w14:textId="77777777" w:rsidR="005452E5" w:rsidRPr="00EE3633" w:rsidRDefault="005452E5" w:rsidP="005452E5">
      <w:pPr>
        <w:spacing w:after="120"/>
        <w:ind w:left="2300" w:right="1134" w:hanging="32"/>
        <w:jc w:val="both"/>
      </w:pPr>
      <w:r w:rsidRPr="00EE3633">
        <w:t>(a)</w:t>
      </w:r>
      <w:r w:rsidRPr="00EE3633">
        <w:tab/>
        <w:t>On a horizontal supporting surface;</w:t>
      </w:r>
    </w:p>
    <w:p w14:paraId="518A40B6" w14:textId="77777777" w:rsidR="005452E5" w:rsidRPr="00EE3633" w:rsidRDefault="005452E5" w:rsidP="005452E5">
      <w:pPr>
        <w:spacing w:after="120"/>
        <w:ind w:left="2300" w:right="1134" w:hanging="32"/>
        <w:jc w:val="both"/>
      </w:pPr>
      <w:r w:rsidRPr="00EE3633">
        <w:t>(b)</w:t>
      </w:r>
      <w:r w:rsidRPr="00EE3633">
        <w:tab/>
        <w:t>Under conditions of tilt;</w:t>
      </w:r>
    </w:p>
    <w:p w14:paraId="3FE179E2" w14:textId="77777777" w:rsidR="005452E5" w:rsidRPr="00EE3633" w:rsidRDefault="005452E5" w:rsidP="005452E5">
      <w:pPr>
        <w:spacing w:after="120"/>
        <w:ind w:left="2300" w:right="1134" w:hanging="32"/>
        <w:jc w:val="both"/>
      </w:pPr>
      <w:r w:rsidRPr="00EE3633">
        <w:t>(c)</w:t>
      </w:r>
      <w:r w:rsidRPr="00EE3633">
        <w:tab/>
        <w:t>Under conditions of slope.</w:t>
      </w:r>
    </w:p>
    <w:p w14:paraId="480D9EEE" w14:textId="77777777" w:rsidR="005452E5" w:rsidRPr="00EE3633" w:rsidRDefault="005452E5" w:rsidP="005452E5">
      <w:pPr>
        <w:keepNext/>
        <w:keepLines/>
        <w:spacing w:after="120"/>
        <w:ind w:left="2302" w:right="1134" w:hanging="1168"/>
        <w:jc w:val="both"/>
      </w:pPr>
      <w:r w:rsidRPr="00EE3633">
        <w:t>8.30.5.2.1.2.</w:t>
      </w:r>
      <w:r w:rsidRPr="00EE3633">
        <w:tab/>
        <w:t>The ability to fold back into the closed or riding position automatically:</w:t>
      </w:r>
    </w:p>
    <w:p w14:paraId="4D96E368" w14:textId="77777777" w:rsidR="005452E5" w:rsidRPr="00EE3633" w:rsidRDefault="005452E5" w:rsidP="005452E5">
      <w:pPr>
        <w:spacing w:after="120"/>
        <w:ind w:left="2883" w:right="1134" w:hanging="615"/>
        <w:jc w:val="both"/>
      </w:pPr>
      <w:r w:rsidRPr="00EE3633">
        <w:t>(a)</w:t>
      </w:r>
      <w:r w:rsidRPr="00EE3633">
        <w:tab/>
        <w:t>When the vehicle is moved forward in such a manner as to disengage the centre stand from the supporting surface, or</w:t>
      </w:r>
    </w:p>
    <w:p w14:paraId="309EE98B" w14:textId="77777777" w:rsidR="005452E5" w:rsidRPr="00EE3633" w:rsidRDefault="005452E5" w:rsidP="005452E5">
      <w:pPr>
        <w:spacing w:after="120"/>
        <w:ind w:left="2883" w:right="1134" w:hanging="615"/>
        <w:jc w:val="both"/>
      </w:pPr>
      <w:r w:rsidRPr="00EE3633">
        <w:lastRenderedPageBreak/>
        <w:t>(b)</w:t>
      </w:r>
      <w:r w:rsidRPr="00EE3633">
        <w:tab/>
        <w:t>Without disturbing the equilibrium of the vehicle, if the centre stand comes into contact with the supporting surface while the vehicle is moving.</w:t>
      </w:r>
    </w:p>
    <w:p w14:paraId="5B724E63" w14:textId="77777777" w:rsidR="005452E5" w:rsidRPr="00EE3633" w:rsidRDefault="005452E5" w:rsidP="005452E5">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4B362473" w14:textId="77777777" w:rsidR="005452E5" w:rsidRPr="00EE3633" w:rsidRDefault="005452E5" w:rsidP="005452E5">
      <w:pPr>
        <w:spacing w:after="120"/>
        <w:ind w:left="2268" w:right="1134" w:hanging="1134"/>
        <w:jc w:val="both"/>
      </w:pPr>
      <w:r w:rsidRPr="00EE3633">
        <w:t>8.30.5.3.</w:t>
      </w:r>
      <w:r w:rsidRPr="00EE3633">
        <w:tab/>
        <w:t>All supports</w:t>
      </w:r>
    </w:p>
    <w:p w14:paraId="77212C9C" w14:textId="77777777" w:rsidR="005452E5" w:rsidRPr="00EE3633" w:rsidRDefault="005452E5" w:rsidP="005452E5">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4EB95EE6" w14:textId="77777777" w:rsidR="005452E5" w:rsidRPr="00EE3633" w:rsidRDefault="005452E5" w:rsidP="005452E5">
      <w:pPr>
        <w:spacing w:after="120"/>
        <w:ind w:left="2300" w:right="1134" w:hanging="1166"/>
        <w:jc w:val="both"/>
      </w:pPr>
      <w:r w:rsidRPr="00EE3633">
        <w:t>8.30.5.3.2.</w:t>
      </w:r>
      <w:r w:rsidRPr="00EE3633">
        <w:tab/>
        <w:t>Supports shall be equipped with a retaining system to secure them in the closed or riding position.</w:t>
      </w:r>
    </w:p>
    <w:p w14:paraId="387A6BB5" w14:textId="77777777" w:rsidR="005452E5" w:rsidRPr="00EE3633" w:rsidRDefault="005452E5" w:rsidP="005452E5">
      <w:pPr>
        <w:spacing w:after="120"/>
        <w:ind w:left="2300" w:right="1134" w:hanging="1166"/>
        <w:jc w:val="both"/>
      </w:pPr>
      <w:r w:rsidRPr="00EE3633">
        <w:tab/>
        <w:t>The system may consist of either:</w:t>
      </w:r>
    </w:p>
    <w:p w14:paraId="4B82C38A" w14:textId="77777777" w:rsidR="005452E5" w:rsidRPr="00EE3633" w:rsidRDefault="005452E5" w:rsidP="005452E5">
      <w:pPr>
        <w:spacing w:after="120"/>
        <w:ind w:left="2835" w:right="1134" w:hanging="567"/>
        <w:jc w:val="both"/>
      </w:pPr>
      <w:r w:rsidRPr="00EE3633">
        <w:t>(a)</w:t>
      </w:r>
      <w:r w:rsidRPr="00EE3633">
        <w:tab/>
        <w:t>Two independent devices, such as two separate springs or a spring and a retaining device such as a clip, or</w:t>
      </w:r>
    </w:p>
    <w:p w14:paraId="7294553A" w14:textId="77777777" w:rsidR="005452E5" w:rsidRPr="00EE3633" w:rsidRDefault="005452E5" w:rsidP="005452E5">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3F9698F1" w14:textId="77777777" w:rsidR="005452E5" w:rsidRPr="00EE3633" w:rsidRDefault="005452E5" w:rsidP="005452E5">
      <w:pPr>
        <w:spacing w:after="120"/>
        <w:ind w:left="2300" w:right="1134" w:hanging="1166"/>
        <w:jc w:val="both"/>
      </w:pPr>
      <w:r w:rsidRPr="00EE3633">
        <w:t>8.30.6.</w:t>
      </w:r>
      <w:r w:rsidRPr="00EE3633">
        <w:tab/>
        <w:t>Tests for stability</w:t>
      </w:r>
    </w:p>
    <w:p w14:paraId="0F762D98" w14:textId="77777777" w:rsidR="005452E5" w:rsidRPr="00EE3633" w:rsidRDefault="005452E5" w:rsidP="005452E5">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43BFE41B" w14:textId="77777777" w:rsidR="005452E5" w:rsidRPr="00EE3633" w:rsidRDefault="005452E5" w:rsidP="005452E5">
      <w:pPr>
        <w:keepNext/>
        <w:keepLines/>
        <w:spacing w:after="120"/>
        <w:ind w:left="2302" w:right="1134" w:hanging="1168"/>
        <w:jc w:val="both"/>
      </w:pPr>
      <w:r w:rsidRPr="00EE3633">
        <w:t>8.30.6.1.</w:t>
      </w:r>
      <w:r w:rsidRPr="00EE3633">
        <w:tab/>
        <w:t>Condition of the vehicle</w:t>
      </w:r>
    </w:p>
    <w:p w14:paraId="339EA904" w14:textId="77777777" w:rsidR="005452E5" w:rsidRPr="00EE3633" w:rsidRDefault="005452E5" w:rsidP="005452E5">
      <w:pPr>
        <w:spacing w:after="120"/>
        <w:ind w:left="2300" w:right="1134" w:hanging="1166"/>
        <w:jc w:val="both"/>
      </w:pPr>
      <w:r w:rsidRPr="00EE3633">
        <w:t>8.30.6.1.1.</w:t>
      </w:r>
      <w:r w:rsidRPr="00EE3633">
        <w:tab/>
        <w:t>The vehicle shall be at its unladen kerb mass.</w:t>
      </w:r>
    </w:p>
    <w:p w14:paraId="68C6C3AF" w14:textId="77777777" w:rsidR="005452E5" w:rsidRPr="00EE3633" w:rsidRDefault="005452E5" w:rsidP="005452E5">
      <w:pPr>
        <w:spacing w:after="120"/>
        <w:ind w:left="2300" w:right="1134" w:hanging="1166"/>
        <w:jc w:val="both"/>
      </w:pPr>
      <w:r w:rsidRPr="00EE3633">
        <w:t>8.30.6.1.2.</w:t>
      </w:r>
      <w:r w:rsidRPr="00EE3633">
        <w:tab/>
        <w:t>The tyres shall be inflated to the pressure recommended by the manufacturer for these conditions.</w:t>
      </w:r>
    </w:p>
    <w:p w14:paraId="2C4E0A7C" w14:textId="77777777" w:rsidR="005452E5" w:rsidRPr="00EE3633" w:rsidRDefault="005452E5" w:rsidP="005452E5">
      <w:pPr>
        <w:spacing w:after="120"/>
        <w:ind w:left="2300" w:right="1134" w:hanging="1166"/>
        <w:jc w:val="both"/>
      </w:pPr>
      <w:r w:rsidRPr="00EE3633">
        <w:t>8.30.6.1.3.</w:t>
      </w:r>
      <w:r w:rsidRPr="00EE3633">
        <w:tab/>
        <w:t>The transmission shall be in neutral or, in the case of automatic transmission, in the parking position if provided.</w:t>
      </w:r>
    </w:p>
    <w:p w14:paraId="48F4FED4" w14:textId="77777777" w:rsidR="005452E5" w:rsidRPr="00EE3633" w:rsidRDefault="005452E5" w:rsidP="005452E5">
      <w:pPr>
        <w:spacing w:after="120"/>
        <w:ind w:left="2300" w:right="1134" w:hanging="1166"/>
        <w:jc w:val="both"/>
      </w:pPr>
      <w:r w:rsidRPr="00EE3633">
        <w:t>8.30.6.1.4.</w:t>
      </w:r>
      <w:r w:rsidRPr="00EE3633">
        <w:tab/>
        <w:t>If the vehicle is equipped with a parking brake, it shall be applied.</w:t>
      </w:r>
    </w:p>
    <w:p w14:paraId="79E0E54D" w14:textId="77777777" w:rsidR="005452E5" w:rsidRPr="00EE3633" w:rsidRDefault="005452E5" w:rsidP="005452E5">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43C9B674" w14:textId="77777777" w:rsidR="005452E5" w:rsidRPr="00EE3633" w:rsidRDefault="005452E5" w:rsidP="005452E5">
      <w:pPr>
        <w:spacing w:after="100"/>
        <w:ind w:left="2268" w:right="1134" w:hanging="1134"/>
        <w:jc w:val="both"/>
      </w:pPr>
      <w:r w:rsidRPr="00EE3633">
        <w:t>8.30.6.2.</w:t>
      </w:r>
      <w:r w:rsidRPr="00EE3633">
        <w:tab/>
        <w:t>Test area</w:t>
      </w:r>
    </w:p>
    <w:p w14:paraId="2C69672B" w14:textId="77777777" w:rsidR="005452E5" w:rsidRPr="00EE3633" w:rsidRDefault="005452E5" w:rsidP="005452E5">
      <w:pPr>
        <w:spacing w:after="120"/>
        <w:ind w:left="2268" w:right="1134" w:hanging="1134"/>
        <w:jc w:val="both"/>
      </w:pPr>
      <w:r w:rsidRPr="00EE3633">
        <w:tab/>
        <w:t>Any flat, horizontal area with a hard, dry surface, free from grit, may be used for the tests defined in paragraph 8.30.7.1. below.</w:t>
      </w:r>
    </w:p>
    <w:p w14:paraId="62A7AD18" w14:textId="77777777" w:rsidR="005452E5" w:rsidRPr="00EE3633" w:rsidRDefault="005452E5" w:rsidP="005452E5">
      <w:pPr>
        <w:spacing w:after="100"/>
        <w:ind w:left="2268" w:right="1134" w:hanging="1134"/>
        <w:jc w:val="both"/>
      </w:pPr>
      <w:r w:rsidRPr="00EE3633">
        <w:t>8.30.6.3.</w:t>
      </w:r>
      <w:r w:rsidRPr="00EE3633">
        <w:tab/>
        <w:t>Test equipment</w:t>
      </w:r>
    </w:p>
    <w:p w14:paraId="55A84EB4" w14:textId="77777777" w:rsidR="005452E5" w:rsidRPr="00EE3633" w:rsidRDefault="005452E5" w:rsidP="005452E5">
      <w:pPr>
        <w:spacing w:after="100"/>
        <w:ind w:left="2268" w:right="1134" w:hanging="1134"/>
        <w:jc w:val="both"/>
      </w:pPr>
      <w:r w:rsidRPr="00EE3633">
        <w:t>8.30.6.3.1.</w:t>
      </w:r>
      <w:r w:rsidRPr="00EE3633">
        <w:tab/>
        <w:t>A parking platform shall be used for the tests set out in paragraph 8.30.7.2. below.</w:t>
      </w:r>
    </w:p>
    <w:p w14:paraId="34E03931" w14:textId="77777777" w:rsidR="005452E5" w:rsidRPr="00EE3633" w:rsidRDefault="005452E5" w:rsidP="005452E5">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18FED290" w14:textId="77777777" w:rsidR="005452E5" w:rsidRPr="00EE3633" w:rsidRDefault="005452E5" w:rsidP="005452E5">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14:paraId="02E095EA" w14:textId="77777777" w:rsidR="005452E5" w:rsidRPr="00EE3633" w:rsidRDefault="005452E5" w:rsidP="005452E5">
      <w:pPr>
        <w:spacing w:after="100"/>
        <w:ind w:left="2268" w:right="1134" w:hanging="1134"/>
        <w:jc w:val="both"/>
      </w:pPr>
      <w:r w:rsidRPr="00EE3633">
        <w:lastRenderedPageBreak/>
        <w:t>8.30.6.3.4.</w:t>
      </w:r>
      <w:r w:rsidRPr="00EE3633">
        <w:tab/>
        <w:t>The parking platform shall be so constructed as to be capable of assuming at least the inclinations to the horizontal prescribed in paragraph 8.30.7.2.2.</w:t>
      </w:r>
    </w:p>
    <w:p w14:paraId="7CE3DCF0" w14:textId="77777777" w:rsidR="005452E5" w:rsidRPr="00EE3633" w:rsidRDefault="005452E5" w:rsidP="005452E5">
      <w:pPr>
        <w:spacing w:after="100"/>
        <w:ind w:left="2268" w:right="1134" w:hanging="1134"/>
        <w:jc w:val="both"/>
      </w:pPr>
      <w:r w:rsidRPr="00EE3633">
        <w:t>8.30.7.</w:t>
      </w:r>
      <w:r w:rsidRPr="00EE3633">
        <w:tab/>
        <w:t>Test procedure</w:t>
      </w:r>
    </w:p>
    <w:p w14:paraId="4C9FE677" w14:textId="77777777" w:rsidR="005452E5" w:rsidRPr="00EE3633" w:rsidRDefault="005452E5" w:rsidP="005452E5">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2D5936C7" w14:textId="77777777" w:rsidR="005452E5" w:rsidRPr="00EE3633" w:rsidRDefault="005452E5" w:rsidP="005452E5">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52973813" w14:textId="77777777" w:rsidR="005452E5" w:rsidRPr="00EE3633" w:rsidRDefault="005452E5" w:rsidP="005452E5">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14:paraId="0E4F0B32" w14:textId="77777777" w:rsidR="005452E5" w:rsidRPr="00EE3633" w:rsidRDefault="005452E5" w:rsidP="005452E5">
      <w:pPr>
        <w:spacing w:after="120"/>
        <w:ind w:left="2268" w:right="1134" w:hanging="1134"/>
        <w:jc w:val="both"/>
      </w:pPr>
      <w:r w:rsidRPr="00EE3633">
        <w:t>8.30.7.1.3.</w:t>
      </w:r>
      <w:r w:rsidRPr="00EE3633">
        <w:tab/>
        <w:t>The side shall not, as a result of this movement, automatically return to the closed or riding position.</w:t>
      </w:r>
    </w:p>
    <w:p w14:paraId="096D2BEC" w14:textId="77777777" w:rsidR="005452E5" w:rsidRPr="00EE3633" w:rsidRDefault="005452E5" w:rsidP="005452E5">
      <w:pPr>
        <w:spacing w:after="120"/>
        <w:ind w:left="2268" w:right="1134" w:hanging="1134"/>
        <w:jc w:val="both"/>
      </w:pPr>
      <w:r w:rsidRPr="00EE3633">
        <w:t>8.30.7.2.</w:t>
      </w:r>
      <w:r w:rsidRPr="00EE3633">
        <w:tab/>
        <w:t>Stability on an inclined surface (Tests for paragraphs 8.30.5.1.1.1., 8.30.5.1.1.2., 8.30.5.2.1.1.2. and 8.30.5.2.1.1.3. above).</w:t>
      </w:r>
    </w:p>
    <w:p w14:paraId="3C3ABD66" w14:textId="77777777" w:rsidR="005452E5" w:rsidRPr="00EE3633" w:rsidRDefault="005452E5" w:rsidP="005452E5">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3480C287" w14:textId="77777777" w:rsidR="005452E5" w:rsidRPr="00EE3633" w:rsidRDefault="005452E5" w:rsidP="005452E5">
      <w:pPr>
        <w:keepNext/>
        <w:keepLines/>
        <w:spacing w:after="120"/>
        <w:ind w:left="2268" w:right="1134" w:hanging="1134"/>
        <w:jc w:val="both"/>
      </w:pPr>
      <w:r w:rsidRPr="00EE3633">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5452E5" w:rsidRPr="00EE3633" w14:paraId="2977F5BB" w14:textId="77777777" w:rsidTr="00B6443D">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4AB39207" w14:textId="77777777" w:rsidR="005452E5" w:rsidRPr="00EE3633" w:rsidRDefault="005452E5" w:rsidP="00B6443D">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65F60057" w14:textId="77777777" w:rsidR="005452E5" w:rsidRPr="00EE3633" w:rsidRDefault="005452E5" w:rsidP="00B6443D">
            <w:pPr>
              <w:keepNext/>
              <w:keepLines/>
              <w:suppressAutoHyphens w:val="0"/>
              <w:spacing w:before="80" w:after="80" w:line="200" w:lineRule="exact"/>
              <w:ind w:left="113" w:right="113"/>
              <w:rPr>
                <w:i/>
                <w:sz w:val="16"/>
                <w:szCs w:val="16"/>
              </w:rPr>
            </w:pPr>
            <w:r w:rsidRPr="00EE3633">
              <w:rPr>
                <w:i/>
                <w:sz w:val="16"/>
                <w:szCs w:val="16"/>
              </w:rPr>
              <w:t>Centre stand</w:t>
            </w:r>
          </w:p>
        </w:tc>
      </w:tr>
      <w:tr w:rsidR="005452E5" w:rsidRPr="00EE3633" w14:paraId="587A0D2B" w14:textId="77777777" w:rsidTr="00B6443D">
        <w:tc>
          <w:tcPr>
            <w:tcW w:w="2046" w:type="dxa"/>
            <w:tcBorders>
              <w:top w:val="single" w:sz="2" w:space="0" w:color="auto"/>
              <w:left w:val="single" w:sz="2" w:space="0" w:color="auto"/>
              <w:bottom w:val="single" w:sz="12" w:space="0" w:color="auto"/>
              <w:right w:val="single" w:sz="2" w:space="0" w:color="auto"/>
            </w:tcBorders>
            <w:shd w:val="clear" w:color="auto" w:fill="auto"/>
          </w:tcPr>
          <w:p w14:paraId="7A1ABE87" w14:textId="77777777" w:rsidR="005452E5" w:rsidRPr="00EE3633" w:rsidRDefault="005452E5" w:rsidP="00B6443D">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F0C38B3"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Mopeds</w:t>
            </w:r>
          </w:p>
          <w:p w14:paraId="42E82E60" w14:textId="77777777" w:rsidR="005452E5" w:rsidRPr="00EE3633" w:rsidRDefault="005452E5" w:rsidP="00B6443D">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04802BF"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Motor cycles</w:t>
            </w:r>
          </w:p>
          <w:p w14:paraId="459E4C7A"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4E8BE28"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Mopeds</w:t>
            </w:r>
          </w:p>
          <w:p w14:paraId="4FD3FC91"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128D2011"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Motor cycles</w:t>
            </w:r>
          </w:p>
          <w:p w14:paraId="4B13FA67" w14:textId="77777777" w:rsidR="005452E5" w:rsidRPr="00EE3633" w:rsidRDefault="005452E5" w:rsidP="00B6443D">
            <w:pPr>
              <w:keepNext/>
              <w:keepLines/>
              <w:suppressAutoHyphens w:val="0"/>
              <w:spacing w:before="40" w:after="40" w:line="200" w:lineRule="exact"/>
              <w:ind w:left="113" w:right="113"/>
              <w:rPr>
                <w:i/>
                <w:sz w:val="16"/>
                <w:szCs w:val="16"/>
              </w:rPr>
            </w:pPr>
            <w:r w:rsidRPr="00EE3633">
              <w:rPr>
                <w:i/>
                <w:sz w:val="16"/>
                <w:szCs w:val="16"/>
              </w:rPr>
              <w:t>(%)</w:t>
            </w:r>
          </w:p>
        </w:tc>
      </w:tr>
      <w:tr w:rsidR="005452E5" w:rsidRPr="00EE3633" w14:paraId="63F234A7" w14:textId="77777777" w:rsidTr="00B6443D">
        <w:tc>
          <w:tcPr>
            <w:tcW w:w="2046" w:type="dxa"/>
            <w:tcBorders>
              <w:top w:val="single" w:sz="12" w:space="0" w:color="auto"/>
              <w:left w:val="single" w:sz="2" w:space="0" w:color="auto"/>
              <w:bottom w:val="single" w:sz="2" w:space="0" w:color="auto"/>
              <w:right w:val="single" w:sz="2" w:space="0" w:color="auto"/>
            </w:tcBorders>
            <w:shd w:val="clear" w:color="auto" w:fill="auto"/>
          </w:tcPr>
          <w:p w14:paraId="5D581CF6" w14:textId="77777777" w:rsidR="005452E5" w:rsidRPr="00EE3633" w:rsidRDefault="005452E5" w:rsidP="00B6443D">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185BEA41" w14:textId="77777777" w:rsidR="005452E5" w:rsidRPr="00EE3633" w:rsidRDefault="005452E5" w:rsidP="00B6443D">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19366DC6" w14:textId="77777777" w:rsidR="005452E5" w:rsidRPr="00EE3633" w:rsidRDefault="005452E5" w:rsidP="00B6443D">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581DF435" w14:textId="77777777" w:rsidR="005452E5" w:rsidRPr="00EE3633" w:rsidRDefault="005452E5" w:rsidP="00B6443D">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102E86B3" w14:textId="77777777" w:rsidR="005452E5" w:rsidRPr="00EE3633" w:rsidRDefault="005452E5" w:rsidP="00B6443D">
            <w:pPr>
              <w:suppressAutoHyphens w:val="0"/>
              <w:spacing w:before="40" w:after="120" w:line="220" w:lineRule="exact"/>
              <w:ind w:left="113" w:right="113"/>
            </w:pPr>
            <w:r w:rsidRPr="00EE3633">
              <w:t>8</w:t>
            </w:r>
          </w:p>
        </w:tc>
      </w:tr>
      <w:tr w:rsidR="005452E5" w:rsidRPr="00EE3633" w14:paraId="42517927" w14:textId="77777777" w:rsidTr="00B6443D">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DDACA46" w14:textId="77777777" w:rsidR="005452E5" w:rsidRPr="00EE3633" w:rsidRDefault="005452E5" w:rsidP="00B6443D">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D8ED6F1" w14:textId="77777777" w:rsidR="005452E5" w:rsidRPr="00EE3633" w:rsidRDefault="005452E5" w:rsidP="00B6443D">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5BD8AA86" w14:textId="77777777" w:rsidR="005452E5" w:rsidRPr="00EE3633" w:rsidRDefault="005452E5" w:rsidP="00B6443D">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212C1C1" w14:textId="77777777" w:rsidR="005452E5" w:rsidRPr="00EE3633" w:rsidRDefault="005452E5" w:rsidP="00B6443D">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449FD23E" w14:textId="77777777" w:rsidR="005452E5" w:rsidRPr="00EE3633" w:rsidRDefault="005452E5" w:rsidP="00B6443D">
            <w:pPr>
              <w:suppressAutoHyphens w:val="0"/>
              <w:spacing w:before="40" w:after="120" w:line="220" w:lineRule="exact"/>
              <w:ind w:left="113" w:right="113"/>
            </w:pPr>
            <w:r w:rsidRPr="00EE3633">
              <w:t>8</w:t>
            </w:r>
          </w:p>
        </w:tc>
      </w:tr>
      <w:tr w:rsidR="005452E5" w:rsidRPr="00EE3633" w14:paraId="7D725583" w14:textId="77777777" w:rsidTr="00B6443D">
        <w:tc>
          <w:tcPr>
            <w:tcW w:w="2046" w:type="dxa"/>
            <w:tcBorders>
              <w:top w:val="single" w:sz="2" w:space="0" w:color="auto"/>
              <w:left w:val="single" w:sz="2" w:space="0" w:color="auto"/>
              <w:right w:val="single" w:sz="2" w:space="0" w:color="auto"/>
            </w:tcBorders>
            <w:shd w:val="clear" w:color="auto" w:fill="auto"/>
          </w:tcPr>
          <w:p w14:paraId="4AA1A4D5" w14:textId="77777777" w:rsidR="005452E5" w:rsidRPr="00EE3633" w:rsidRDefault="005452E5" w:rsidP="00B6443D">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363D6D26" w14:textId="77777777" w:rsidR="005452E5" w:rsidRPr="00EE3633" w:rsidRDefault="005452E5" w:rsidP="00B6443D">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6D91289D" w14:textId="77777777" w:rsidR="005452E5" w:rsidRPr="00EE3633" w:rsidRDefault="005452E5" w:rsidP="00B6443D">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74CFF8C2" w14:textId="77777777" w:rsidR="005452E5" w:rsidRPr="00EE3633" w:rsidRDefault="005452E5" w:rsidP="00B6443D">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69870FB4" w14:textId="77777777" w:rsidR="005452E5" w:rsidRPr="00EE3633" w:rsidRDefault="005452E5" w:rsidP="00B6443D">
            <w:pPr>
              <w:suppressAutoHyphens w:val="0"/>
              <w:spacing w:before="40" w:after="120" w:line="220" w:lineRule="exact"/>
              <w:ind w:left="113" w:right="113"/>
            </w:pPr>
            <w:r w:rsidRPr="00EE3633">
              <w:t>14</w:t>
            </w:r>
          </w:p>
        </w:tc>
      </w:tr>
    </w:tbl>
    <w:p w14:paraId="26477CBA" w14:textId="77777777" w:rsidR="005452E5" w:rsidRPr="00EE3633" w:rsidRDefault="005452E5" w:rsidP="005452E5">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1F88A20C" w14:textId="77777777" w:rsidR="005452E5" w:rsidRPr="00EE3633" w:rsidRDefault="005452E5" w:rsidP="005452E5">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57BD5BDB" w14:textId="77777777" w:rsidR="005452E5" w:rsidRPr="00EE3633" w:rsidRDefault="005452E5" w:rsidP="005452E5">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1679D4ED" w14:textId="77777777" w:rsidR="005452E5" w:rsidRPr="00EE3633" w:rsidRDefault="005452E5" w:rsidP="005452E5">
      <w:pPr>
        <w:keepNext/>
        <w:keepLines/>
        <w:spacing w:line="240" w:lineRule="auto"/>
        <w:ind w:left="1134"/>
        <w:outlineLvl w:val="0"/>
      </w:pPr>
      <w:r w:rsidRPr="00EE3633">
        <w:lastRenderedPageBreak/>
        <w:t>Figure 8</w:t>
      </w:r>
    </w:p>
    <w:p w14:paraId="5AEA3EF2" w14:textId="77777777" w:rsidR="005452E5" w:rsidRPr="00EE3633" w:rsidRDefault="005452E5" w:rsidP="005452E5">
      <w:pPr>
        <w:keepNext/>
        <w:keepLines/>
        <w:ind w:left="1134" w:right="1134"/>
        <w:jc w:val="both"/>
        <w:rPr>
          <w:b/>
        </w:rPr>
      </w:pPr>
      <w:r w:rsidRPr="00EE3633">
        <w:rPr>
          <w:b/>
        </w:rPr>
        <w:t>Tilt</w:t>
      </w:r>
    </w:p>
    <w:p w14:paraId="677DA241"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ind w:left="1134"/>
      </w:pPr>
      <w:r>
        <w:rPr>
          <w:noProof/>
          <w:lang w:val="en-US"/>
        </w:rPr>
        <w:drawing>
          <wp:anchor distT="0" distB="0" distL="114300" distR="114300" simplePos="0" relativeHeight="251662336" behindDoc="0" locked="0" layoutInCell="1" allowOverlap="1" wp14:anchorId="6A3F4C52" wp14:editId="195FCD31">
            <wp:simplePos x="0" y="0"/>
            <wp:positionH relativeFrom="column">
              <wp:posOffset>807085</wp:posOffset>
            </wp:positionH>
            <wp:positionV relativeFrom="paragraph">
              <wp:posOffset>2555240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rPr>
        <w:drawing>
          <wp:inline distT="0" distB="0" distL="0" distR="0" wp14:anchorId="0B4F9DC1" wp14:editId="0863BD7F">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59C6775F" w14:textId="77777777" w:rsidR="005452E5" w:rsidRPr="000C3A77" w:rsidRDefault="005452E5" w:rsidP="005452E5">
      <w:pPr>
        <w:spacing w:line="240" w:lineRule="auto"/>
        <w:jc w:val="center"/>
        <w:outlineLvl w:val="0"/>
      </w:pPr>
    </w:p>
    <w:p w14:paraId="2DDE5699" w14:textId="77777777" w:rsidR="005452E5" w:rsidRPr="00EE3633" w:rsidRDefault="005452E5" w:rsidP="005452E5">
      <w:pPr>
        <w:keepNext/>
        <w:keepLines/>
        <w:spacing w:line="240" w:lineRule="auto"/>
        <w:ind w:left="1134"/>
        <w:outlineLvl w:val="0"/>
      </w:pPr>
      <w:r w:rsidRPr="00EE3633">
        <w:lastRenderedPageBreak/>
        <w:t xml:space="preserve">Figure 9 (a) </w:t>
      </w:r>
    </w:p>
    <w:p w14:paraId="45ACF250" w14:textId="77777777" w:rsidR="005452E5" w:rsidRPr="00EE3633" w:rsidRDefault="005452E5" w:rsidP="005452E5">
      <w:pPr>
        <w:keepNext/>
        <w:keepLines/>
        <w:spacing w:after="120"/>
        <w:ind w:left="1134" w:right="1134"/>
        <w:jc w:val="both"/>
        <w:rPr>
          <w:b/>
        </w:rPr>
      </w:pPr>
      <w:r w:rsidRPr="00EE3633">
        <w:rPr>
          <w:b/>
        </w:rPr>
        <w:t>Slope – Upward inclination</w:t>
      </w:r>
    </w:p>
    <w:p w14:paraId="16D8D2E3"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75697671" wp14:editId="69F1CDED">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171F108E" w14:textId="77777777" w:rsidR="005452E5" w:rsidRPr="00EE3633" w:rsidRDefault="005452E5" w:rsidP="005452E5">
      <w:pPr>
        <w:keepNext/>
        <w:keepLines/>
        <w:spacing w:line="240" w:lineRule="auto"/>
        <w:ind w:left="1134"/>
        <w:outlineLvl w:val="0"/>
      </w:pPr>
      <w:r w:rsidRPr="00EE3633">
        <w:t xml:space="preserve">Figure 9 (b) </w:t>
      </w:r>
    </w:p>
    <w:p w14:paraId="1DCAD302" w14:textId="77777777" w:rsidR="005452E5" w:rsidRPr="00EE3633" w:rsidRDefault="005452E5" w:rsidP="005452E5">
      <w:pPr>
        <w:keepNext/>
        <w:keepLines/>
        <w:spacing w:after="120"/>
        <w:ind w:left="1134" w:right="1134"/>
        <w:jc w:val="both"/>
        <w:rPr>
          <w:b/>
        </w:rPr>
      </w:pPr>
      <w:r w:rsidRPr="00EE3633">
        <w:rPr>
          <w:b/>
        </w:rPr>
        <w:t xml:space="preserve">Slope – Downward inclination </w:t>
      </w:r>
    </w:p>
    <w:p w14:paraId="090DA8C8" w14:textId="77777777" w:rsidR="005452E5" w:rsidRPr="00EE3633" w:rsidRDefault="005452E5" w:rsidP="005452E5">
      <w:pPr>
        <w:spacing w:after="120"/>
        <w:ind w:left="2268" w:right="1134" w:hanging="1134"/>
      </w:pPr>
      <w:r>
        <w:rPr>
          <w:noProof/>
          <w:lang w:val="en-US"/>
        </w:rPr>
        <w:drawing>
          <wp:inline distT="0" distB="0" distL="0" distR="0" wp14:anchorId="7C75E71E" wp14:editId="52306AED">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6C10A4D8" w14:textId="77777777" w:rsidR="005452E5" w:rsidRPr="00EE3633" w:rsidRDefault="005452E5" w:rsidP="005452E5">
      <w:pPr>
        <w:keepNext/>
        <w:keepLines/>
        <w:spacing w:after="120"/>
        <w:ind w:left="2268" w:right="1134" w:hanging="1134"/>
      </w:pPr>
      <w:r w:rsidRPr="00EE3633">
        <w:t>8.31.</w:t>
      </w:r>
      <w:r w:rsidRPr="00EE3633">
        <w:tab/>
      </w:r>
      <w:r w:rsidRPr="00EE3633">
        <w:tab/>
        <w:t>First-aid kits</w:t>
      </w:r>
    </w:p>
    <w:p w14:paraId="5590E868" w14:textId="77777777" w:rsidR="005452E5" w:rsidRPr="00EE3633" w:rsidRDefault="005452E5" w:rsidP="005452E5">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3330B406" w14:textId="77777777" w:rsidR="005452E5" w:rsidRPr="00EE3633" w:rsidRDefault="005452E5" w:rsidP="005452E5">
      <w:pPr>
        <w:keepNext/>
        <w:keepLines/>
        <w:spacing w:after="120"/>
        <w:ind w:left="2268" w:right="1134" w:hanging="1134"/>
        <w:jc w:val="both"/>
      </w:pPr>
      <w:r w:rsidRPr="00EE3633">
        <w:t>8.32.</w:t>
      </w:r>
      <w:r w:rsidRPr="00EE3633">
        <w:tab/>
        <w:t>Harmonization of technical standards</w:t>
      </w:r>
    </w:p>
    <w:p w14:paraId="6E7726A4" w14:textId="77777777" w:rsidR="005452E5" w:rsidRPr="00EE3633" w:rsidRDefault="005452E5" w:rsidP="005452E5">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6C1240F6" w14:textId="77777777" w:rsidR="005452E5" w:rsidRPr="00EE3633" w:rsidRDefault="005452E5" w:rsidP="005452E5">
      <w:pPr>
        <w:spacing w:after="120"/>
        <w:ind w:left="2835" w:right="1134" w:hanging="576"/>
        <w:jc w:val="both"/>
      </w:pPr>
      <w:r w:rsidRPr="00EE3633">
        <w:t>(a)</w:t>
      </w:r>
      <w:r w:rsidRPr="00EE3633">
        <w:tab/>
        <w:t>Those embodied in one or more UN Regulations annexed to the 1958 Agreement, and dealing with the same topic; or</w:t>
      </w:r>
    </w:p>
    <w:p w14:paraId="1353000D" w14:textId="77777777" w:rsidR="005452E5" w:rsidRPr="00EE3633" w:rsidRDefault="005452E5" w:rsidP="005452E5">
      <w:pPr>
        <w:spacing w:after="120"/>
        <w:ind w:left="2835" w:right="1134" w:hanging="576"/>
        <w:jc w:val="both"/>
      </w:pPr>
      <w:r w:rsidRPr="00EE3633">
        <w:lastRenderedPageBreak/>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7235AEBD" w14:textId="77777777" w:rsidR="005452E5" w:rsidRPr="00EE3633" w:rsidRDefault="005452E5" w:rsidP="005452E5">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107D7576" w14:textId="77777777" w:rsidR="005452E5" w:rsidRPr="00EE3633" w:rsidRDefault="005452E5" w:rsidP="005452E5">
      <w:pPr>
        <w:spacing w:after="120"/>
        <w:ind w:left="2268" w:right="1134" w:hanging="1134"/>
        <w:jc w:val="both"/>
      </w:pPr>
      <w:r w:rsidRPr="00EE3633">
        <w:t>8.32.3.</w:t>
      </w:r>
      <w:r w:rsidRPr="00EE3633">
        <w:tab/>
        <w:t xml:space="preserve">Governments of countries bringing into force a regulation relating to questions which have not been dealt with by the World Forum or its subsidiary organs should so far as </w:t>
      </w:r>
      <w:proofErr w:type="gramStart"/>
      <w:r w:rsidRPr="00EE3633">
        <w:t>possible</w:t>
      </w:r>
      <w:proofErr w:type="gramEnd"/>
      <w:r w:rsidRPr="00EE3633">
        <w:t xml:space="preserve"> provide for a simple procedure for the amendment of such regulation so that it can, if this is deemed necessary, be brought promptly into conformity with such international recommendations or provisions as may subsequently be prepared on the same questions.</w:t>
      </w:r>
    </w:p>
    <w:p w14:paraId="380FD974" w14:textId="77777777" w:rsidR="005452E5" w:rsidRPr="00EE3633" w:rsidRDefault="005452E5" w:rsidP="005452E5">
      <w:pPr>
        <w:spacing w:after="120"/>
        <w:ind w:left="2268" w:right="1134" w:hanging="1134"/>
        <w:jc w:val="both"/>
      </w:pPr>
      <w:r w:rsidRPr="00EE3633">
        <w:t>8.33.</w:t>
      </w:r>
      <w:r w:rsidRPr="00EE3633">
        <w:tab/>
        <w:t>Measures to prevent the sale of unauthorized spare parts and equipment</w:t>
      </w:r>
    </w:p>
    <w:p w14:paraId="531609B6" w14:textId="77777777" w:rsidR="005452E5" w:rsidRPr="00EE3633" w:rsidRDefault="005452E5" w:rsidP="005452E5">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0F7F6B67" w14:textId="77777777" w:rsidR="005452E5" w:rsidRPr="00EE3633" w:rsidRDefault="005452E5" w:rsidP="005452E5">
      <w:pPr>
        <w:spacing w:after="120"/>
        <w:ind w:left="2268" w:right="1134" w:hanging="1134"/>
        <w:jc w:val="both"/>
      </w:pPr>
      <w:r w:rsidRPr="00EE3633">
        <w:t>8.33.1.1.</w:t>
      </w:r>
      <w:r w:rsidRPr="00EE3633">
        <w:tab/>
        <w:t>Either, should bear the approval mark prescribed by that UN Regulation but which regularly:</w:t>
      </w:r>
    </w:p>
    <w:p w14:paraId="2648118E" w14:textId="77777777" w:rsidR="005452E5" w:rsidRPr="00EE3633" w:rsidRDefault="005452E5" w:rsidP="005452E5">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35D644D6" w14:textId="77777777" w:rsidR="005452E5" w:rsidRPr="00EE3633" w:rsidRDefault="005452E5" w:rsidP="005452E5">
      <w:pPr>
        <w:spacing w:after="120"/>
        <w:ind w:left="2268" w:right="1134" w:hanging="1134"/>
        <w:jc w:val="both"/>
      </w:pPr>
      <w:r w:rsidRPr="00EE3633">
        <w:t>8.33.1.1.2.</w:t>
      </w:r>
      <w:r w:rsidRPr="00EE3633">
        <w:tab/>
        <w:t>Bears an approval mark which has never been issued; or</w:t>
      </w:r>
    </w:p>
    <w:p w14:paraId="781B8DD2" w14:textId="77777777" w:rsidR="005452E5" w:rsidRPr="00EE3633" w:rsidRDefault="005452E5" w:rsidP="005452E5">
      <w:pPr>
        <w:spacing w:after="120"/>
        <w:ind w:left="2268" w:right="1134" w:hanging="1134"/>
        <w:jc w:val="both"/>
      </w:pPr>
      <w:r w:rsidRPr="00EE3633">
        <w:t>8.33.1.1.3.</w:t>
      </w:r>
      <w:r w:rsidRPr="00EE3633">
        <w:tab/>
        <w:t>Bears an approval mark which was issued to a manufacturer other than the actual manufacturer of the product; or</w:t>
      </w:r>
    </w:p>
    <w:p w14:paraId="541CA773" w14:textId="77777777" w:rsidR="005452E5" w:rsidRPr="00EE3633" w:rsidRDefault="005452E5" w:rsidP="005452E5">
      <w:pPr>
        <w:spacing w:after="120"/>
        <w:ind w:left="2268" w:right="1134" w:hanging="1134"/>
        <w:jc w:val="both"/>
      </w:pPr>
      <w:r w:rsidRPr="00EE3633">
        <w:t>8.33.1.1.4.</w:t>
      </w:r>
      <w:r w:rsidRPr="00EE3633">
        <w:tab/>
        <w:t>Bears an approval mark issued to the manufacturer but for another product;</w:t>
      </w:r>
    </w:p>
    <w:p w14:paraId="6A50D1D9" w14:textId="77777777" w:rsidR="005452E5" w:rsidRPr="00EE3633" w:rsidRDefault="005452E5" w:rsidP="005452E5">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398F6153" w14:textId="77777777" w:rsidR="005452E5" w:rsidRPr="00EE3633" w:rsidRDefault="005452E5" w:rsidP="005452E5">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4C9591C8" w14:textId="77777777" w:rsidR="005452E5" w:rsidRPr="00EE3633" w:rsidRDefault="005452E5" w:rsidP="005452E5">
      <w:pPr>
        <w:spacing w:after="120"/>
        <w:ind w:left="2268" w:right="1134" w:hanging="1134"/>
        <w:jc w:val="both"/>
      </w:pPr>
      <w:r w:rsidRPr="00EE3633">
        <w:t>8.33.2.1.</w:t>
      </w:r>
      <w:r w:rsidRPr="00EE3633">
        <w:tab/>
        <w:t>Obtain proof of the infringement, either:</w:t>
      </w:r>
    </w:p>
    <w:p w14:paraId="21067D53" w14:textId="77777777" w:rsidR="005452E5" w:rsidRPr="00EE3633" w:rsidRDefault="005452E5" w:rsidP="005452E5">
      <w:pPr>
        <w:spacing w:after="120"/>
        <w:ind w:left="2268" w:right="1134" w:hanging="1134"/>
        <w:jc w:val="both"/>
      </w:pPr>
      <w:r w:rsidRPr="00EE3633">
        <w:t>8.33.2.1.1.</w:t>
      </w:r>
      <w:r w:rsidRPr="00EE3633">
        <w:tab/>
        <w:t>In the case of paragraphs 8.33.1.1. and 8.33.1.2. above, by sampling at points of sale;</w:t>
      </w:r>
    </w:p>
    <w:p w14:paraId="1102A090" w14:textId="77777777" w:rsidR="005452E5" w:rsidRPr="00EE3633" w:rsidRDefault="005452E5" w:rsidP="005452E5">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2CD66BC3" w14:textId="77777777" w:rsidR="005452E5" w:rsidRPr="00EE3633" w:rsidRDefault="005452E5" w:rsidP="005452E5">
      <w:pPr>
        <w:spacing w:after="120"/>
        <w:ind w:left="2268" w:right="1134" w:hanging="1134"/>
        <w:jc w:val="both"/>
      </w:pPr>
      <w:r w:rsidRPr="00EE3633">
        <w:t>8.33.2.1.3.</w:t>
      </w:r>
      <w:r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14:paraId="38F0DB33" w14:textId="77777777" w:rsidR="005452E5" w:rsidRPr="00EE3633" w:rsidRDefault="005452E5" w:rsidP="005452E5">
      <w:pPr>
        <w:spacing w:after="120"/>
        <w:ind w:left="2268" w:right="1134" w:hanging="1134"/>
        <w:jc w:val="both"/>
      </w:pPr>
      <w:r w:rsidRPr="00EE3633">
        <w:lastRenderedPageBreak/>
        <w:t>8.33.2.2.</w:t>
      </w:r>
      <w:r w:rsidRPr="00EE3633">
        <w:tab/>
        <w:t>Inform the secretariat of the Economic Commission for Europe of the infringement, providing all information in its possession, and in particular:</w:t>
      </w:r>
    </w:p>
    <w:p w14:paraId="0B1618AF" w14:textId="77777777" w:rsidR="005452E5" w:rsidRPr="00EE3633" w:rsidRDefault="005452E5" w:rsidP="005452E5">
      <w:pPr>
        <w:spacing w:after="120"/>
        <w:ind w:left="2268" w:right="1134" w:hanging="1134"/>
        <w:jc w:val="both"/>
      </w:pPr>
      <w:r w:rsidRPr="00EE3633">
        <w:t>8.33.2.2.1.</w:t>
      </w:r>
      <w:r w:rsidRPr="00EE3633">
        <w:tab/>
        <w:t>The description of the part or item of equipment;</w:t>
      </w:r>
    </w:p>
    <w:p w14:paraId="69BDAD4A" w14:textId="77777777" w:rsidR="005452E5" w:rsidRPr="00EE3633" w:rsidRDefault="005452E5" w:rsidP="005452E5">
      <w:pPr>
        <w:spacing w:after="120"/>
        <w:ind w:left="2268" w:right="1134" w:hanging="1134"/>
        <w:jc w:val="both"/>
      </w:pPr>
      <w:r w:rsidRPr="00EE3633">
        <w:t>8.33.2.2.2.</w:t>
      </w:r>
      <w:r w:rsidRPr="00EE3633">
        <w:tab/>
        <w:t>The approval mark (or absence of mark);</w:t>
      </w:r>
    </w:p>
    <w:p w14:paraId="2CADE72C" w14:textId="77777777" w:rsidR="005452E5" w:rsidRPr="00EE3633" w:rsidRDefault="005452E5" w:rsidP="005452E5">
      <w:pPr>
        <w:spacing w:after="120"/>
        <w:ind w:left="2268" w:right="1134" w:hanging="1134"/>
        <w:jc w:val="both"/>
      </w:pPr>
      <w:r w:rsidRPr="00EE3633">
        <w:t>8.33.2.2.3.</w:t>
      </w:r>
      <w:r w:rsidRPr="00EE3633">
        <w:tab/>
        <w:t xml:space="preserve">The names and addresses of the manufacturer and/or the exporter; and </w:t>
      </w:r>
    </w:p>
    <w:p w14:paraId="268A3D0E" w14:textId="77777777" w:rsidR="005452E5" w:rsidRPr="00EE3633" w:rsidRDefault="005452E5" w:rsidP="005452E5">
      <w:pPr>
        <w:spacing w:after="120"/>
        <w:ind w:left="2268" w:right="1134" w:hanging="1134"/>
        <w:jc w:val="both"/>
      </w:pPr>
      <w:r w:rsidRPr="00EE3633">
        <w:t>8.33.2.2.4.</w:t>
      </w:r>
      <w:r w:rsidRPr="00EE3633">
        <w:tab/>
        <w:t>The names and addresses of the importer and/or the distributor.</w:t>
      </w:r>
    </w:p>
    <w:p w14:paraId="20551329" w14:textId="77777777" w:rsidR="005452E5" w:rsidRPr="00EE3633" w:rsidRDefault="005452E5" w:rsidP="005452E5">
      <w:pPr>
        <w:spacing w:after="120"/>
        <w:ind w:left="2268" w:right="1134" w:hanging="1134"/>
        <w:jc w:val="both"/>
      </w:pPr>
      <w:r w:rsidRPr="00EE3633">
        <w:t>8.33.3.</w:t>
      </w:r>
      <w:r w:rsidRPr="00EE3633">
        <w:tab/>
        <w:t>Once in possession of the particulars referred to above, the secretariat shall circulate the information:</w:t>
      </w:r>
    </w:p>
    <w:p w14:paraId="7ACCD3E6" w14:textId="77777777" w:rsidR="005452E5" w:rsidRPr="00EE3633" w:rsidRDefault="005452E5" w:rsidP="005452E5">
      <w:pPr>
        <w:spacing w:after="120"/>
        <w:ind w:left="2268" w:right="1134" w:hanging="1134"/>
        <w:jc w:val="both"/>
      </w:pPr>
      <w:r w:rsidRPr="00EE3633">
        <w:t>8.33.3.1.</w:t>
      </w:r>
      <w:r w:rsidRPr="00EE3633">
        <w:tab/>
        <w:t>To the other Parties to the 1958 Agreement, and</w:t>
      </w:r>
    </w:p>
    <w:p w14:paraId="1EEA0DC0" w14:textId="77777777" w:rsidR="005452E5" w:rsidRPr="00EE3633" w:rsidRDefault="005452E5" w:rsidP="005452E5">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141E4782" w14:textId="77777777" w:rsidR="005452E5" w:rsidRPr="00EE3633" w:rsidRDefault="005452E5" w:rsidP="005452E5">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68AA0803" w14:textId="77777777" w:rsidR="005452E5" w:rsidRPr="00EE3633" w:rsidRDefault="005452E5" w:rsidP="005452E5">
      <w:pPr>
        <w:spacing w:after="120"/>
        <w:ind w:left="2268" w:right="1134" w:hanging="1134"/>
        <w:jc w:val="both"/>
      </w:pPr>
      <w:r w:rsidRPr="00EE3633">
        <w:t>8.33.4.1.</w:t>
      </w:r>
      <w:r w:rsidRPr="00EE3633">
        <w:tab/>
        <w:t xml:space="preserve">If </w:t>
      </w:r>
      <w:proofErr w:type="gramStart"/>
      <w:r w:rsidRPr="00EE3633">
        <w:t>possible</w:t>
      </w:r>
      <w:proofErr w:type="gramEnd"/>
      <w:r w:rsidRPr="00EE3633">
        <w:t xml:space="preserve"> take the necessary measures in accordance with their national law and without prejudice to any civil or criminal proceedings which might be initiated, to ensure that the unauthorized part or item of equipment:</w:t>
      </w:r>
    </w:p>
    <w:p w14:paraId="5E02475C" w14:textId="77777777" w:rsidR="005452E5" w:rsidRPr="00EE3633" w:rsidRDefault="005452E5" w:rsidP="005452E5">
      <w:pPr>
        <w:spacing w:after="120"/>
        <w:ind w:left="2268" w:right="1134" w:hanging="1134"/>
        <w:jc w:val="both"/>
      </w:pPr>
      <w:r w:rsidRPr="00EE3633">
        <w:t>8.33.4.1.1.</w:t>
      </w:r>
      <w:r w:rsidRPr="00EE3633">
        <w:tab/>
        <w:t>Is prevented from entering their respective countries; and</w:t>
      </w:r>
    </w:p>
    <w:p w14:paraId="18788052" w14:textId="77777777" w:rsidR="005452E5" w:rsidRPr="00EE3633" w:rsidRDefault="005452E5" w:rsidP="005452E5">
      <w:pPr>
        <w:spacing w:after="120"/>
        <w:ind w:left="2268" w:right="1134" w:hanging="1134"/>
        <w:jc w:val="both"/>
      </w:pPr>
      <w:r w:rsidRPr="00EE3633">
        <w:t>8.33.4.1.2.</w:t>
      </w:r>
      <w:r w:rsidRPr="00EE3633">
        <w:tab/>
        <w:t>Is withdrawn from the market if it has already been offered for sale.</w:t>
      </w:r>
    </w:p>
    <w:p w14:paraId="61DF92D8" w14:textId="77777777" w:rsidR="005452E5" w:rsidRPr="00EE3633" w:rsidRDefault="005452E5" w:rsidP="005452E5">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59114621" w14:textId="77777777" w:rsidR="005452E5" w:rsidRPr="00EE3633" w:rsidRDefault="005452E5" w:rsidP="005452E5">
      <w:pPr>
        <w:keepNext/>
        <w:keepLines/>
        <w:spacing w:after="120"/>
        <w:ind w:left="2268" w:right="1134" w:hanging="1134"/>
        <w:jc w:val="both"/>
      </w:pPr>
      <w:r w:rsidRPr="00EE3633">
        <w:t>8.34.</w:t>
      </w:r>
      <w:r w:rsidRPr="00EE3633">
        <w:tab/>
        <w:t>Restriction on the sale of equipment, parts or accessories which have not been approved</w:t>
      </w:r>
    </w:p>
    <w:p w14:paraId="06BC3BC7" w14:textId="77777777" w:rsidR="005452E5" w:rsidRPr="00EE3633" w:rsidRDefault="005452E5" w:rsidP="005452E5">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14:paraId="7E4E0852" w14:textId="77777777" w:rsidR="005452E5" w:rsidRPr="00EE3633" w:rsidRDefault="005452E5" w:rsidP="005452E5">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12A2397D" w14:textId="77777777" w:rsidR="005452E5" w:rsidRPr="00EE3633" w:rsidRDefault="005452E5" w:rsidP="005452E5">
      <w:pPr>
        <w:spacing w:after="120"/>
        <w:ind w:left="2268" w:right="1134" w:hanging="1134"/>
        <w:jc w:val="both"/>
      </w:pPr>
      <w:r w:rsidRPr="00EE3633">
        <w:t>8.35.</w:t>
      </w:r>
      <w:r w:rsidRPr="00EE3633">
        <w:tab/>
        <w:t>Restraint systems for adults</w:t>
      </w:r>
    </w:p>
    <w:p w14:paraId="74842216"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K.</w:t>
      </w:r>
    </w:p>
    <w:p w14:paraId="0C1C903E" w14:textId="77777777" w:rsidR="005452E5" w:rsidRPr="00EE3633" w:rsidRDefault="005452E5" w:rsidP="005452E5">
      <w:pPr>
        <w:spacing w:after="120"/>
        <w:ind w:left="2268" w:right="1134" w:hanging="1134"/>
        <w:jc w:val="both"/>
      </w:pPr>
      <w:r w:rsidRPr="00EE3633">
        <w:t>8.36.</w:t>
      </w:r>
      <w:r w:rsidRPr="00EE3633">
        <w:tab/>
        <w:t>Rear marking plates on slow-moving/heavy/long vehicles</w:t>
      </w:r>
    </w:p>
    <w:p w14:paraId="3ED663E1"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 K.</w:t>
      </w:r>
    </w:p>
    <w:p w14:paraId="41C281E9" w14:textId="77777777" w:rsidR="005452E5" w:rsidRPr="00EE3633" w:rsidRDefault="005452E5" w:rsidP="005452E5">
      <w:pPr>
        <w:spacing w:after="120"/>
        <w:ind w:left="2268" w:right="1134" w:hanging="1134"/>
        <w:jc w:val="both"/>
      </w:pPr>
      <w:r w:rsidRPr="00EE3633">
        <w:t>8.37.</w:t>
      </w:r>
      <w:r w:rsidRPr="00EE3633">
        <w:tab/>
        <w:t>Protection of pedestrians and other vulnerable road users in the event of a (head-on) collision with a passenger car</w:t>
      </w:r>
    </w:p>
    <w:p w14:paraId="5DFE92F2" w14:textId="77777777" w:rsidR="005452E5" w:rsidRPr="00EE3633" w:rsidRDefault="005452E5" w:rsidP="005452E5">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0A583CD0" w14:textId="77777777" w:rsidR="005452E5" w:rsidRPr="00EE3633" w:rsidRDefault="005452E5" w:rsidP="005452E5">
      <w:pPr>
        <w:spacing w:after="120"/>
        <w:ind w:left="2268" w:right="1134" w:hanging="1134"/>
        <w:jc w:val="both"/>
      </w:pPr>
      <w:r w:rsidRPr="00EE3633">
        <w:lastRenderedPageBreak/>
        <w:t>8.37.1.</w:t>
      </w:r>
      <w:r w:rsidRPr="00EE3633">
        <w:tab/>
        <w:t xml:space="preserve">Area of initial impact </w:t>
      </w:r>
    </w:p>
    <w:p w14:paraId="7621A471" w14:textId="77777777" w:rsidR="005452E5" w:rsidRPr="00EE3633" w:rsidRDefault="005452E5" w:rsidP="005452E5">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14:paraId="03AE7BB0" w14:textId="77777777" w:rsidR="005452E5" w:rsidRPr="00EE3633" w:rsidRDefault="005452E5" w:rsidP="005452E5">
      <w:pPr>
        <w:spacing w:after="120"/>
        <w:ind w:left="2268" w:right="1134" w:hanging="1134"/>
        <w:jc w:val="both"/>
      </w:pPr>
      <w:r w:rsidRPr="00EE3633">
        <w:t>8.37.2.</w:t>
      </w:r>
      <w:r w:rsidRPr="00EE3633">
        <w:tab/>
        <w:t>Front structure of the vehicle</w:t>
      </w:r>
    </w:p>
    <w:p w14:paraId="57CBD37F" w14:textId="77777777" w:rsidR="005452E5" w:rsidRPr="00EE3633" w:rsidRDefault="005452E5" w:rsidP="005452E5">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14:paraId="417D90B2" w14:textId="77777777" w:rsidR="005452E5" w:rsidRPr="00EE3633" w:rsidRDefault="005452E5" w:rsidP="005452E5">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0924C32D" w14:textId="77777777" w:rsidR="005452E5" w:rsidRPr="00EE3633" w:rsidRDefault="005452E5" w:rsidP="005452E5">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14:paraId="626045E6" w14:textId="77777777" w:rsidR="005452E5" w:rsidRPr="00EE3633" w:rsidRDefault="005452E5" w:rsidP="005452E5">
      <w:pPr>
        <w:spacing w:after="120"/>
        <w:ind w:left="2268" w:right="1134" w:hanging="1134"/>
        <w:jc w:val="both"/>
      </w:pPr>
      <w:r w:rsidRPr="00EE3633">
        <w:t>8.37.2.3.</w:t>
      </w:r>
      <w:r w:rsidRPr="00EE3633">
        <w:tab/>
        <w:t>An adequate deformation of the front third of the bonnet would, in particular, reduce the severity of head injuries to children.</w:t>
      </w:r>
    </w:p>
    <w:p w14:paraId="22667D5F" w14:textId="77777777" w:rsidR="005452E5" w:rsidRPr="00EE3633" w:rsidRDefault="005452E5" w:rsidP="005452E5">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14:paraId="50E45FCE" w14:textId="77777777" w:rsidR="005452E5" w:rsidRPr="00EE3633" w:rsidRDefault="005452E5" w:rsidP="005452E5">
      <w:pPr>
        <w:spacing w:after="120"/>
        <w:ind w:left="2268" w:right="1134" w:hanging="1134"/>
        <w:jc w:val="both"/>
      </w:pPr>
      <w:r w:rsidRPr="00EE3633">
        <w:t>8.37.3.</w:t>
      </w:r>
      <w:r w:rsidRPr="00EE3633">
        <w:tab/>
        <w:t>Headlamps and other lamps</w:t>
      </w:r>
    </w:p>
    <w:p w14:paraId="643C47D0" w14:textId="77777777" w:rsidR="005452E5" w:rsidRPr="00EE3633" w:rsidRDefault="005452E5" w:rsidP="005452E5">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779BD891" w14:textId="77777777" w:rsidR="005452E5" w:rsidRPr="00EE3633" w:rsidRDefault="005452E5" w:rsidP="005452E5">
      <w:pPr>
        <w:spacing w:after="120"/>
        <w:ind w:left="2268" w:right="1134" w:hanging="1134"/>
        <w:jc w:val="both"/>
      </w:pPr>
      <w:r w:rsidRPr="00EE3633">
        <w:t>8.37.4.</w:t>
      </w:r>
      <w:r w:rsidRPr="00EE3633">
        <w:tab/>
        <w:t>Accessories</w:t>
      </w:r>
    </w:p>
    <w:p w14:paraId="30D022FF" w14:textId="77777777" w:rsidR="005452E5" w:rsidRPr="00EE3633" w:rsidRDefault="005452E5" w:rsidP="005452E5">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14:paraId="3BDB4EE7" w14:textId="77777777" w:rsidR="005452E5" w:rsidRPr="00EE3633" w:rsidRDefault="005452E5" w:rsidP="005452E5">
      <w:pPr>
        <w:spacing w:after="120"/>
        <w:ind w:left="2268" w:right="1134" w:hanging="1134"/>
        <w:jc w:val="both"/>
      </w:pPr>
      <w:r w:rsidRPr="00EE3633">
        <w:t>8.37.5.</w:t>
      </w:r>
      <w:r w:rsidRPr="00EE3633">
        <w:tab/>
        <w:t>Structural elements</w:t>
      </w:r>
    </w:p>
    <w:p w14:paraId="676ECB95" w14:textId="77777777" w:rsidR="005452E5" w:rsidRPr="00EE3633" w:rsidRDefault="005452E5" w:rsidP="005452E5">
      <w:pPr>
        <w:spacing w:after="120"/>
        <w:ind w:left="2268" w:right="1134" w:hanging="1134"/>
        <w:jc w:val="both"/>
      </w:pPr>
      <w:r w:rsidRPr="00EE3633">
        <w:t>8.37.5.1.</w:t>
      </w:r>
      <w:r w:rsidRPr="00EE3633">
        <w:tab/>
        <w:t>Preference should be given to structures with adequate energy-absorption capacity.</w:t>
      </w:r>
    </w:p>
    <w:p w14:paraId="208500E7" w14:textId="77777777" w:rsidR="005452E5" w:rsidRPr="00EE3633" w:rsidRDefault="005452E5" w:rsidP="005452E5">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2980555E" w14:textId="77777777" w:rsidR="005452E5" w:rsidRPr="00EE3633" w:rsidRDefault="005452E5" w:rsidP="005452E5">
      <w:pPr>
        <w:spacing w:after="120"/>
        <w:ind w:left="2268" w:right="1134" w:hanging="1134"/>
        <w:jc w:val="both"/>
      </w:pPr>
      <w:r w:rsidRPr="00EE3633">
        <w:t>8.38.</w:t>
      </w:r>
      <w:r w:rsidRPr="00EE3633">
        <w:tab/>
        <w:t>Methods and instruments for measuring noise inside motor vehicles</w:t>
      </w:r>
    </w:p>
    <w:p w14:paraId="3B57BA82" w14:textId="77777777" w:rsidR="005452E5" w:rsidRPr="00EE3633" w:rsidRDefault="005452E5" w:rsidP="005452E5">
      <w:pPr>
        <w:spacing w:after="120"/>
        <w:ind w:left="2268" w:right="1134" w:hanging="1134"/>
        <w:jc w:val="both"/>
      </w:pPr>
      <w:r w:rsidRPr="00EE3633">
        <w:t>8.38.1.</w:t>
      </w:r>
      <w:r w:rsidRPr="00EE3633">
        <w:tab/>
        <w:t>Measuring instruments</w:t>
      </w:r>
    </w:p>
    <w:p w14:paraId="2F9AF262" w14:textId="77777777" w:rsidR="005452E5" w:rsidRPr="00EE3633" w:rsidRDefault="005452E5" w:rsidP="005452E5">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66515551" w14:textId="77777777" w:rsidR="005452E5" w:rsidRPr="00EE3633" w:rsidRDefault="005452E5" w:rsidP="005452E5">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5942FBB6" w14:textId="77777777" w:rsidR="005452E5" w:rsidRPr="00EE3633" w:rsidRDefault="005452E5" w:rsidP="005452E5">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79BF558C" w14:textId="77777777" w:rsidR="005452E5" w:rsidRPr="00EE3633" w:rsidRDefault="005452E5" w:rsidP="005452E5">
      <w:pPr>
        <w:spacing w:after="120"/>
        <w:ind w:left="2268" w:right="1134" w:hanging="1134"/>
        <w:jc w:val="both"/>
      </w:pPr>
      <w:r w:rsidRPr="00EE3633">
        <w:t>8.38.1.4.</w:t>
      </w:r>
      <w:r w:rsidRPr="00EE3633">
        <w:tab/>
        <w:t xml:space="preserve">If alternative measuring equipment, including, for example, a tape recorder and/or level recorder, is used, its overall electro-acoustic performance shall </w:t>
      </w:r>
      <w:r w:rsidRPr="00EE3633">
        <w:lastRenderedPageBreak/>
        <w:t>conform to the relevant provisions of IEC Publication 651 [1979] for class I instruments.</w:t>
      </w:r>
    </w:p>
    <w:p w14:paraId="3C41D34C" w14:textId="77777777" w:rsidR="005452E5" w:rsidRPr="00EE3633" w:rsidRDefault="005452E5" w:rsidP="005452E5">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4453D2C4" w14:textId="77777777" w:rsidR="005452E5" w:rsidRPr="00EE3633" w:rsidRDefault="005452E5" w:rsidP="005452E5">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5EC97FF8" w14:textId="77777777" w:rsidR="005452E5" w:rsidRPr="00EE3633" w:rsidRDefault="005452E5" w:rsidP="005452E5">
      <w:pPr>
        <w:spacing w:after="120"/>
        <w:ind w:left="2268" w:right="1134" w:hanging="1134"/>
        <w:jc w:val="both"/>
      </w:pPr>
      <w:r w:rsidRPr="00EE3633">
        <w:t>8.38.2.</w:t>
      </w:r>
      <w:r w:rsidRPr="00EE3633">
        <w:tab/>
        <w:t>Measured quantities</w:t>
      </w:r>
    </w:p>
    <w:p w14:paraId="733F33F8" w14:textId="77777777" w:rsidR="005452E5" w:rsidRPr="00EE3633" w:rsidRDefault="005452E5" w:rsidP="005452E5">
      <w:pPr>
        <w:spacing w:after="120"/>
        <w:ind w:left="2268" w:right="1134" w:hanging="1134"/>
        <w:jc w:val="both"/>
      </w:pPr>
      <w:r w:rsidRPr="00EE3633">
        <w:t>8.38.2.1.</w:t>
      </w:r>
      <w:r w:rsidRPr="00EE3633">
        <w:tab/>
        <w:t>All readings of the sound level meter are to be taken with time weighting F</w:t>
      </w:r>
    </w:p>
    <w:p w14:paraId="5AB999FE" w14:textId="77777777" w:rsidR="005452E5" w:rsidRPr="00EE3633" w:rsidRDefault="005452E5" w:rsidP="005452E5">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 (dB). If the weighting curve used is not stated, the measured values shall be expressed in dB (A).</w:t>
      </w:r>
    </w:p>
    <w:p w14:paraId="1D558A81" w14:textId="77777777" w:rsidR="005452E5" w:rsidRPr="00EE3633" w:rsidRDefault="005452E5" w:rsidP="005452E5">
      <w:pPr>
        <w:spacing w:after="120"/>
        <w:ind w:left="2300" w:right="1134" w:hanging="1166"/>
        <w:jc w:val="both"/>
      </w:pPr>
      <w:r w:rsidRPr="00EE3633">
        <w:t>8.38.3.</w:t>
      </w:r>
      <w:r w:rsidRPr="00EE3633">
        <w:tab/>
        <w:t>Conditions of measurement</w:t>
      </w:r>
    </w:p>
    <w:p w14:paraId="75AF398C" w14:textId="77777777" w:rsidR="005452E5" w:rsidRPr="00EE3633" w:rsidRDefault="005452E5" w:rsidP="005452E5">
      <w:pPr>
        <w:spacing w:after="120"/>
        <w:ind w:left="2268" w:right="1134" w:hanging="1134"/>
        <w:jc w:val="both"/>
      </w:pPr>
      <w:r w:rsidRPr="00EE3633">
        <w:t>8.38.3.1.</w:t>
      </w:r>
      <w:r w:rsidRPr="00EE3633">
        <w:tab/>
        <w:t>Site</w:t>
      </w:r>
    </w:p>
    <w:p w14:paraId="5E3FA306" w14:textId="77777777" w:rsidR="005452E5" w:rsidRPr="00EE3633" w:rsidRDefault="005452E5" w:rsidP="005452E5">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4A5DFE10" w14:textId="77777777" w:rsidR="005452E5" w:rsidRPr="00EE3633" w:rsidRDefault="005452E5" w:rsidP="005452E5">
      <w:pPr>
        <w:spacing w:after="120"/>
        <w:ind w:left="2268" w:right="1134" w:hanging="1134"/>
        <w:jc w:val="both"/>
      </w:pPr>
      <w:r w:rsidRPr="00EE3633">
        <w:t>8.38.3.1.2.</w:t>
      </w:r>
      <w:r w:rsidRPr="00EE3633">
        <w:tab/>
        <w:t>The ambient air temperature in which the vehicle is operating shall be in the range -5 to +35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12E88056" w14:textId="77777777" w:rsidR="005452E5" w:rsidRPr="00EE3633" w:rsidRDefault="005452E5" w:rsidP="005452E5">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7C901285" w14:textId="77777777" w:rsidR="005452E5" w:rsidRPr="00EE3633" w:rsidRDefault="005452E5" w:rsidP="005452E5">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3E2369C2" w14:textId="77777777" w:rsidR="005452E5" w:rsidRPr="00EE3633" w:rsidRDefault="005452E5" w:rsidP="005452E5">
      <w:pPr>
        <w:spacing w:after="120"/>
        <w:ind w:left="2268" w:right="1134" w:hanging="1134"/>
        <w:jc w:val="both"/>
      </w:pPr>
      <w:r w:rsidRPr="00EE3633">
        <w:t>8.38.3.2.</w:t>
      </w:r>
      <w:r w:rsidRPr="00EE3633">
        <w:tab/>
        <w:t>Vehicle</w:t>
      </w:r>
    </w:p>
    <w:p w14:paraId="6F9D119D" w14:textId="77777777" w:rsidR="005452E5" w:rsidRPr="00EE3633" w:rsidRDefault="005452E5" w:rsidP="005452E5">
      <w:pPr>
        <w:spacing w:after="120"/>
        <w:ind w:left="2268" w:right="1134" w:hanging="1134"/>
        <w:jc w:val="both"/>
      </w:pPr>
      <w:r w:rsidRPr="00EE3633">
        <w:t>8.38.3.2.1.</w:t>
      </w:r>
      <w:r w:rsidRPr="00EE3633">
        <w:tab/>
        <w:t>Engine and tyre conditions.</w:t>
      </w:r>
    </w:p>
    <w:p w14:paraId="77B9A194" w14:textId="77777777" w:rsidR="005452E5" w:rsidRPr="00EE3633" w:rsidRDefault="005452E5" w:rsidP="005452E5">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27789A30" w14:textId="77777777" w:rsidR="005452E5" w:rsidRPr="00EE3633" w:rsidRDefault="005452E5" w:rsidP="005452E5">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58BFDACF" w14:textId="77777777" w:rsidR="005452E5" w:rsidRPr="00EE3633" w:rsidRDefault="005452E5" w:rsidP="005452E5">
      <w:pPr>
        <w:spacing w:after="120"/>
        <w:ind w:left="2268" w:right="1134" w:hanging="1134"/>
        <w:jc w:val="both"/>
      </w:pPr>
      <w:r w:rsidRPr="00EE3633">
        <w:lastRenderedPageBreak/>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533A19F4" w14:textId="77777777" w:rsidR="005452E5" w:rsidRPr="00EE3633" w:rsidRDefault="005452E5" w:rsidP="005452E5">
      <w:pPr>
        <w:spacing w:after="120"/>
        <w:ind w:left="2268" w:right="1134" w:hanging="1134"/>
        <w:jc w:val="both"/>
      </w:pPr>
      <w:r w:rsidRPr="00EE3633">
        <w:t>8.38.3.2.2.</w:t>
      </w:r>
      <w:r w:rsidRPr="00EE3633">
        <w:tab/>
        <w:t>Loading of the vehicle</w:t>
      </w:r>
    </w:p>
    <w:p w14:paraId="77028EE9" w14:textId="77777777" w:rsidR="005452E5" w:rsidRPr="00EE3633" w:rsidRDefault="005452E5" w:rsidP="005452E5">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383188B7" w14:textId="77777777" w:rsidR="005452E5" w:rsidRPr="00EE3633" w:rsidRDefault="005452E5" w:rsidP="005452E5">
      <w:pPr>
        <w:keepNext/>
        <w:keepLines/>
        <w:spacing w:after="120"/>
        <w:ind w:left="2268" w:right="1134" w:hanging="1134"/>
        <w:jc w:val="both"/>
      </w:pPr>
      <w:r w:rsidRPr="00EE3633">
        <w:t>8.38.3.2.3.</w:t>
      </w:r>
      <w:r w:rsidRPr="00EE3633">
        <w:tab/>
        <w:t>Openings, windows, auxiliary equipment</w:t>
      </w:r>
    </w:p>
    <w:p w14:paraId="5F56A8EC" w14:textId="77777777" w:rsidR="005452E5" w:rsidRPr="00EE3633" w:rsidRDefault="005452E5" w:rsidP="005452E5">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1A9B5AC6" w14:textId="77777777" w:rsidR="005452E5" w:rsidRPr="00EE3633" w:rsidRDefault="005452E5" w:rsidP="005452E5">
      <w:pPr>
        <w:spacing w:after="120"/>
        <w:ind w:left="2268" w:right="1134" w:hanging="1134"/>
        <w:jc w:val="both"/>
      </w:pPr>
      <w:r w:rsidRPr="00EE3633">
        <w:t>8.38.4.</w:t>
      </w:r>
      <w:r w:rsidRPr="00EE3633">
        <w:tab/>
        <w:t>Methods of testing</w:t>
      </w:r>
    </w:p>
    <w:p w14:paraId="54F62D21" w14:textId="77777777" w:rsidR="005452E5" w:rsidRPr="00EE3633" w:rsidRDefault="005452E5" w:rsidP="005452E5">
      <w:pPr>
        <w:spacing w:after="120"/>
        <w:ind w:left="2268" w:right="1134" w:hanging="1134"/>
        <w:jc w:val="both"/>
      </w:pPr>
      <w:r w:rsidRPr="00EE3633">
        <w:t>8.38.4.1.</w:t>
      </w:r>
      <w:r w:rsidRPr="00EE3633">
        <w:tab/>
        <w:t>General conditions of tests</w:t>
      </w:r>
    </w:p>
    <w:p w14:paraId="032E249B" w14:textId="77777777" w:rsidR="005452E5" w:rsidRPr="00EE3633" w:rsidRDefault="005452E5" w:rsidP="005452E5">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1C3F0B14" w14:textId="77777777" w:rsidR="005452E5" w:rsidRPr="00EE3633" w:rsidRDefault="005452E5" w:rsidP="005452E5">
      <w:pPr>
        <w:spacing w:after="120"/>
        <w:ind w:left="2268" w:right="1134" w:hanging="1134"/>
        <w:jc w:val="both"/>
      </w:pPr>
      <w:r w:rsidRPr="00EE3633">
        <w:t>8.38.4.1.2.</w:t>
      </w:r>
      <w:r w:rsidRPr="00EE3633">
        <w:tab/>
        <w:t>The value stated in the test report shall be rounded to the nearest whole decibel.</w:t>
      </w:r>
    </w:p>
    <w:p w14:paraId="3998BDA8" w14:textId="77777777" w:rsidR="005452E5" w:rsidRPr="00EE3633" w:rsidRDefault="005452E5" w:rsidP="005452E5">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33B0BA23" w14:textId="77777777" w:rsidR="005452E5" w:rsidRPr="00EE3633" w:rsidRDefault="005452E5" w:rsidP="005452E5">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1DE19DF8" w14:textId="77777777" w:rsidR="005452E5" w:rsidRPr="00EE3633" w:rsidRDefault="005452E5" w:rsidP="005452E5">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7375F0FB" w14:textId="77777777" w:rsidR="005452E5" w:rsidRPr="00EE3633" w:rsidRDefault="005452E5" w:rsidP="005452E5">
      <w:pPr>
        <w:spacing w:after="120"/>
        <w:ind w:left="2268" w:right="1134" w:hanging="1134"/>
        <w:jc w:val="both"/>
      </w:pPr>
      <w:r w:rsidRPr="00EE3633">
        <w:t>8.38.4.2.</w:t>
      </w:r>
      <w:r w:rsidRPr="00EE3633">
        <w:tab/>
        <w:t>Acceleration test</w:t>
      </w:r>
    </w:p>
    <w:p w14:paraId="0EAACEBD" w14:textId="77777777" w:rsidR="005452E5" w:rsidRPr="00EE3633" w:rsidRDefault="005452E5" w:rsidP="005452E5">
      <w:pPr>
        <w:spacing w:after="120"/>
        <w:ind w:left="2268" w:right="1134" w:hanging="1134"/>
        <w:jc w:val="both"/>
      </w:pPr>
      <w:r w:rsidRPr="00EE3633">
        <w:t>8.38.4.2.1.</w:t>
      </w:r>
      <w:r w:rsidRPr="00EE3633">
        <w:tab/>
        <w:t>The procedure for the test is as follows:</w:t>
      </w:r>
    </w:p>
    <w:p w14:paraId="49C9DE62" w14:textId="77777777" w:rsidR="005452E5" w:rsidRPr="00EE3633" w:rsidRDefault="005452E5" w:rsidP="005452E5">
      <w:pPr>
        <w:spacing w:after="120"/>
        <w:ind w:left="2268" w:right="1134" w:hanging="1134"/>
        <w:jc w:val="both"/>
      </w:pPr>
      <w:r w:rsidRPr="00EE3633">
        <w:tab/>
        <w:t>The speed of the vehicle and of the engine shall be stabilized at the specified initial conditions.</w:t>
      </w:r>
    </w:p>
    <w:p w14:paraId="60653881" w14:textId="77777777" w:rsidR="005452E5" w:rsidRPr="00EE3633" w:rsidRDefault="005452E5" w:rsidP="005452E5">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2635A413" w14:textId="77777777" w:rsidR="005452E5" w:rsidRPr="00EE3633" w:rsidRDefault="005452E5" w:rsidP="005452E5">
      <w:pPr>
        <w:spacing w:after="120"/>
        <w:ind w:left="2268" w:right="1134" w:hanging="1134"/>
        <w:jc w:val="both"/>
      </w:pPr>
      <w:r w:rsidRPr="00EE3633">
        <w:t>8.38.4.2.2.</w:t>
      </w:r>
      <w:r w:rsidRPr="00EE3633">
        <w:tab/>
        <w:t>The initial operating conditions are specified as follows:</w:t>
      </w:r>
    </w:p>
    <w:p w14:paraId="72E4465D" w14:textId="77777777" w:rsidR="005452E5" w:rsidRPr="00EE3633" w:rsidRDefault="005452E5" w:rsidP="005452E5">
      <w:pPr>
        <w:spacing w:after="120"/>
        <w:ind w:left="2268" w:right="1134" w:hanging="1134"/>
        <w:jc w:val="both"/>
      </w:pPr>
      <w:r w:rsidRPr="00EE3633">
        <w:t xml:space="preserve">8.38.4.2.2.1. </w:t>
      </w:r>
      <w:r w:rsidRPr="00EE3633">
        <w:tab/>
        <w:t>Vehicle with a manually-operated gear box</w:t>
      </w:r>
    </w:p>
    <w:p w14:paraId="3A6C5958" w14:textId="77777777" w:rsidR="005452E5" w:rsidRPr="00EE3633" w:rsidRDefault="005452E5" w:rsidP="005452E5">
      <w:pPr>
        <w:tabs>
          <w:tab w:val="left" w:pos="2552"/>
        </w:tabs>
        <w:spacing w:after="120"/>
        <w:ind w:left="2268" w:right="1134" w:hanging="1134"/>
        <w:jc w:val="both"/>
      </w:pPr>
      <w:r w:rsidRPr="00EE3633">
        <w:t>8.38.4.2.2.1.1.</w:t>
      </w:r>
      <w:r>
        <w:tab/>
      </w:r>
      <w:r w:rsidRPr="00EE3633">
        <w:t>If the vehicle is fitted with a manually-operated gear box, it shall be in the highest gear with which the test is possible without exceeding 120 km/h; the gear setting shall not be changed during the test.</w:t>
      </w:r>
    </w:p>
    <w:p w14:paraId="69AC4CAC" w14:textId="77777777" w:rsidR="005452E5" w:rsidRPr="00EE3633" w:rsidRDefault="005452E5" w:rsidP="005452E5">
      <w:pPr>
        <w:tabs>
          <w:tab w:val="left" w:pos="2552"/>
        </w:tabs>
        <w:spacing w:after="120"/>
        <w:ind w:left="2268" w:right="1134" w:hanging="1134"/>
        <w:jc w:val="both"/>
      </w:pPr>
      <w:r w:rsidRPr="00EE3633">
        <w:t>8.38.4.2.2.1.2.</w:t>
      </w:r>
      <w:r>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12065C2C" w14:textId="77777777" w:rsidR="005452E5" w:rsidRPr="00EE3633" w:rsidRDefault="005452E5" w:rsidP="005452E5">
      <w:pPr>
        <w:keepNext/>
        <w:keepLines/>
        <w:tabs>
          <w:tab w:val="left" w:pos="2552"/>
        </w:tabs>
        <w:spacing w:after="120"/>
        <w:ind w:left="2268" w:right="1134" w:hanging="1134"/>
        <w:jc w:val="both"/>
      </w:pPr>
      <w:r w:rsidRPr="00EE3633">
        <w:lastRenderedPageBreak/>
        <w:t>8.38.4.2.2.1.3.</w:t>
      </w:r>
      <w:r>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190AB6DD" w14:textId="77777777" w:rsidR="005452E5" w:rsidRPr="00EE3633" w:rsidRDefault="005452E5" w:rsidP="005452E5">
      <w:pPr>
        <w:spacing w:after="120"/>
        <w:ind w:left="2268" w:right="1134" w:hanging="1134"/>
        <w:jc w:val="both"/>
      </w:pPr>
      <w:r w:rsidRPr="00EE3633">
        <w:t>8.38.4.2.3.</w:t>
      </w:r>
      <w:r w:rsidRPr="00EE3633">
        <w:tab/>
        <w:t>Automatic transmission vehicle</w:t>
      </w:r>
    </w:p>
    <w:p w14:paraId="4B15FC93" w14:textId="77777777" w:rsidR="005452E5" w:rsidRPr="00EE3633" w:rsidRDefault="005452E5" w:rsidP="005452E5">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25876766" w14:textId="77777777" w:rsidR="005452E5" w:rsidRPr="00EE3633" w:rsidRDefault="005452E5" w:rsidP="005452E5">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56967F48" w14:textId="77777777" w:rsidR="005452E5" w:rsidRPr="00EE3633" w:rsidRDefault="005452E5" w:rsidP="005452E5">
      <w:pPr>
        <w:spacing w:after="120"/>
        <w:ind w:left="2268" w:right="1134" w:hanging="1134"/>
        <w:jc w:val="both"/>
      </w:pPr>
      <w:r w:rsidRPr="00EE3633">
        <w:t>8.38.4.2.5.</w:t>
      </w:r>
      <w:r w:rsidRPr="00EE3633">
        <w:tab/>
        <w:t xml:space="preserve">At full throttle acceleration, the maximum </w:t>
      </w:r>
      <w:proofErr w:type="spellStart"/>
      <w:r w:rsidRPr="00EE3633">
        <w:t>LpA</w:t>
      </w:r>
      <w:proofErr w:type="spellEnd"/>
      <w:r w:rsidRPr="00EE3633">
        <w:t xml:space="preserve"> value occurring in the specified acceleration range shall be recorded and stated in the test report, in accordance with provisions of paragraph 8.38.4.1. above.</w:t>
      </w:r>
    </w:p>
    <w:p w14:paraId="669DD514" w14:textId="77777777" w:rsidR="005452E5" w:rsidRPr="00EE3633" w:rsidRDefault="005452E5" w:rsidP="005452E5">
      <w:pPr>
        <w:spacing w:after="120"/>
        <w:ind w:left="2268" w:right="1134" w:hanging="1134"/>
        <w:jc w:val="both"/>
      </w:pPr>
      <w:r w:rsidRPr="00EE3633">
        <w:t>8.38.4.3.</w:t>
      </w:r>
      <w:r w:rsidRPr="00EE3633">
        <w:tab/>
        <w:t>Stationary test</w:t>
      </w:r>
    </w:p>
    <w:p w14:paraId="50045DFF" w14:textId="77777777" w:rsidR="005452E5" w:rsidRPr="00EE3633" w:rsidRDefault="005452E5" w:rsidP="005452E5">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5296D188" w14:textId="77777777" w:rsidR="005452E5" w:rsidRPr="00EE3633" w:rsidRDefault="005452E5" w:rsidP="005452E5">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above constitute the result of the measurement and shall be stated in the test report.</w:t>
      </w:r>
    </w:p>
    <w:p w14:paraId="7EF13CB2" w14:textId="77777777" w:rsidR="005452E5" w:rsidRPr="00EE3633" w:rsidRDefault="005452E5" w:rsidP="005452E5">
      <w:pPr>
        <w:spacing w:after="120"/>
        <w:ind w:left="2268" w:right="1134" w:hanging="1134"/>
        <w:jc w:val="both"/>
      </w:pPr>
      <w:r w:rsidRPr="00EE3633">
        <w:t>8.38.5.</w:t>
      </w:r>
      <w:r w:rsidRPr="00EE3633">
        <w:tab/>
        <w:t>Microphone position</w:t>
      </w:r>
    </w:p>
    <w:p w14:paraId="07B28742" w14:textId="77777777" w:rsidR="005452E5" w:rsidRPr="00EE3633" w:rsidRDefault="005452E5" w:rsidP="005452E5">
      <w:pPr>
        <w:spacing w:after="120"/>
        <w:ind w:left="2268" w:right="1134" w:hanging="1134"/>
        <w:jc w:val="both"/>
      </w:pPr>
      <w:r w:rsidRPr="00EE3633">
        <w:t>8.38.5.1.</w:t>
      </w:r>
      <w:r w:rsidRPr="00EE3633">
        <w:tab/>
        <w:t>Microphone position in the vehicle</w:t>
      </w:r>
    </w:p>
    <w:p w14:paraId="66FB9590" w14:textId="77777777" w:rsidR="005452E5" w:rsidRPr="00EE3633" w:rsidRDefault="005452E5" w:rsidP="005452E5">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14:paraId="5CA5A40E" w14:textId="77777777" w:rsidR="005452E5" w:rsidRPr="00EE3633" w:rsidRDefault="005452E5" w:rsidP="005452E5">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599398C2" w14:textId="77777777" w:rsidR="005452E5" w:rsidRPr="00EE3633" w:rsidRDefault="005452E5" w:rsidP="005452E5">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0E5824FE" w14:textId="77777777" w:rsidR="005452E5" w:rsidRPr="00EE3633" w:rsidRDefault="005452E5" w:rsidP="005452E5">
      <w:pPr>
        <w:spacing w:after="120"/>
        <w:ind w:left="2268" w:right="1134" w:hanging="1134"/>
        <w:jc w:val="both"/>
      </w:pPr>
      <w:r w:rsidRPr="00EE3633">
        <w:t>8.38.5.2.</w:t>
      </w:r>
      <w:r w:rsidRPr="00EE3633">
        <w:tab/>
        <w:t>Microphone position in relation to a seat: Setting of seats and head-restraints (see Figure 10 below)</w:t>
      </w:r>
    </w:p>
    <w:p w14:paraId="668FE7EF" w14:textId="77777777" w:rsidR="005452E5" w:rsidRPr="00EE3633" w:rsidRDefault="005452E5" w:rsidP="005452E5">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14:paraId="39C1967D" w14:textId="77777777" w:rsidR="005452E5" w:rsidRPr="00EE3633" w:rsidRDefault="005452E5" w:rsidP="005452E5">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52B70B02" w14:textId="77777777" w:rsidR="005452E5" w:rsidRPr="00EE3633" w:rsidRDefault="005452E5" w:rsidP="005452E5">
      <w:pPr>
        <w:keepNext/>
        <w:keepLines/>
        <w:spacing w:after="120"/>
        <w:ind w:left="2268" w:right="1134" w:hanging="1134"/>
        <w:jc w:val="both"/>
      </w:pPr>
      <w:r w:rsidRPr="00EE3633">
        <w:t>8.38.5.2.1.2.</w:t>
      </w:r>
      <w:r w:rsidRPr="00EE3633">
        <w:tab/>
        <w:t>The horizontal co-ordinate shall be:</w:t>
      </w:r>
    </w:p>
    <w:p w14:paraId="532E1E26" w14:textId="77777777" w:rsidR="005452E5" w:rsidRPr="00EE3633" w:rsidRDefault="005452E5" w:rsidP="005452E5">
      <w:pPr>
        <w:tabs>
          <w:tab w:val="left" w:pos="2552"/>
        </w:tabs>
        <w:spacing w:after="120"/>
        <w:ind w:left="2268" w:right="1134" w:hanging="1134"/>
        <w:jc w:val="both"/>
      </w:pPr>
      <w:r w:rsidRPr="00EE3633">
        <w:t>8.38.5.2.1.2.1.</w:t>
      </w:r>
      <w:r>
        <w:tab/>
      </w:r>
      <w:r w:rsidRPr="00EE3633">
        <w:t>For an unoccupied seat (position A), the median plane (plane of symmetry) of the seat;</w:t>
      </w:r>
    </w:p>
    <w:p w14:paraId="2B476A27" w14:textId="77777777" w:rsidR="005452E5" w:rsidRPr="00EE3633" w:rsidRDefault="005452E5" w:rsidP="005452E5">
      <w:pPr>
        <w:tabs>
          <w:tab w:val="left" w:pos="2552"/>
        </w:tabs>
        <w:spacing w:after="120"/>
        <w:ind w:left="2268" w:right="1134" w:hanging="1134"/>
        <w:jc w:val="both"/>
        <w:rPr>
          <w:spacing w:val="2"/>
        </w:rPr>
      </w:pPr>
      <w:r w:rsidRPr="00EE3633">
        <w:rPr>
          <w:spacing w:val="2"/>
        </w:rPr>
        <w:t>8.38.5.2.1.2.2.</w:t>
      </w:r>
      <w:r>
        <w:rPr>
          <w:spacing w:val="2"/>
        </w:rPr>
        <w:tab/>
      </w:r>
      <w:r w:rsidRPr="00EE3633">
        <w:rPr>
          <w:spacing w:val="2"/>
        </w:rPr>
        <w:t>For the driver's seat, with the driver present (position B), 0.2 ± 0.02 m to the right (to the left for right-hand drive vehicles) of the median plane of the seat.</w:t>
      </w:r>
    </w:p>
    <w:p w14:paraId="6DC0258B" w14:textId="77777777" w:rsidR="005452E5" w:rsidRPr="00EE3633" w:rsidRDefault="005452E5" w:rsidP="005452E5">
      <w:pPr>
        <w:spacing w:after="120"/>
        <w:ind w:left="2268" w:right="1134" w:hanging="1134"/>
        <w:jc w:val="both"/>
      </w:pPr>
      <w:r w:rsidRPr="00EE3633">
        <w:lastRenderedPageBreak/>
        <w:t>8.38.5.2.2.</w:t>
      </w:r>
      <w:r w:rsidRPr="00EE3633">
        <w:tab/>
        <w:t>In case of doubt, a check may be made in relation to the H point of the seat. The H point is a reference point determined according to the procedure described in UN Regulation No. 46, Annex 8.</w:t>
      </w:r>
      <w:r w:rsidRPr="00EE3633">
        <w:rPr>
          <w:rStyle w:val="FootnoteReference"/>
        </w:rPr>
        <w:footnoteReference w:id="13"/>
      </w:r>
    </w:p>
    <w:p w14:paraId="7F6D3B5B" w14:textId="77777777" w:rsidR="005452E5" w:rsidRPr="00EE3633" w:rsidRDefault="005452E5" w:rsidP="005452E5">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1C8B07A0" w14:textId="77777777" w:rsidR="005452E5" w:rsidRPr="00EE3633" w:rsidRDefault="005452E5" w:rsidP="005452E5">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1CB03874" w14:textId="77777777" w:rsidR="005452E5" w:rsidRPr="00EE3633" w:rsidRDefault="005452E5" w:rsidP="005452E5">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2F727DE1" w14:textId="77777777" w:rsidR="005452E5" w:rsidRPr="00EE3633" w:rsidRDefault="005452E5" w:rsidP="005452E5">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5653DC01" w14:textId="77777777" w:rsidR="005452E5" w:rsidRPr="00EE3633" w:rsidRDefault="005452E5" w:rsidP="005452E5">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6A2C0633" w14:textId="77777777" w:rsidR="005452E5" w:rsidRPr="00EE3633" w:rsidRDefault="005452E5" w:rsidP="005452E5">
      <w:pPr>
        <w:spacing w:after="120"/>
        <w:ind w:left="2268" w:right="1134" w:hanging="1134"/>
        <w:jc w:val="both"/>
      </w:pPr>
      <w:r w:rsidRPr="00EE3633">
        <w:t>8.38.5.3.</w:t>
      </w:r>
      <w:r w:rsidRPr="00EE3633">
        <w:tab/>
        <w:t>Microphone position for standing places.</w:t>
      </w:r>
    </w:p>
    <w:p w14:paraId="35F6CBB0" w14:textId="77777777" w:rsidR="005452E5" w:rsidRPr="00EE3633" w:rsidRDefault="005452E5" w:rsidP="005452E5">
      <w:pPr>
        <w:spacing w:after="120"/>
        <w:ind w:left="2268" w:right="1134" w:hanging="1134"/>
        <w:jc w:val="both"/>
      </w:pPr>
      <w:r w:rsidRPr="00EE3633">
        <w:tab/>
        <w:t>The vertical co-ordinate shall be 1.6 ± 0.1 m above the floor. The horizontal co-ordinate shall correspond to a person standing at selected points.</w:t>
      </w:r>
    </w:p>
    <w:p w14:paraId="57F0EDC3" w14:textId="77777777" w:rsidR="005452E5" w:rsidRPr="00EE3633" w:rsidRDefault="005452E5" w:rsidP="005452E5">
      <w:pPr>
        <w:spacing w:after="120"/>
        <w:ind w:left="2268" w:right="1134" w:hanging="1134"/>
        <w:jc w:val="both"/>
      </w:pPr>
      <w:r w:rsidRPr="00EE3633">
        <w:t>8.38.6.</w:t>
      </w:r>
      <w:r w:rsidRPr="00EE3633">
        <w:tab/>
        <w:t>Measuring position selection</w:t>
      </w:r>
    </w:p>
    <w:p w14:paraId="50DE2EFA" w14:textId="77777777" w:rsidR="005452E5" w:rsidRPr="00EE3633" w:rsidRDefault="005452E5" w:rsidP="005452E5">
      <w:pPr>
        <w:spacing w:after="120"/>
        <w:ind w:left="2268" w:right="1134" w:hanging="1134"/>
        <w:jc w:val="both"/>
      </w:pPr>
      <w:r w:rsidRPr="00EE3633">
        <w:t>8.38.6.1.</w:t>
      </w:r>
      <w:r w:rsidRPr="00EE3633">
        <w:tab/>
        <w:t>Measurements shall be made:</w:t>
      </w:r>
    </w:p>
    <w:p w14:paraId="76BCFE30" w14:textId="77777777" w:rsidR="005452E5" w:rsidRPr="00EE3633" w:rsidRDefault="005452E5" w:rsidP="005452E5">
      <w:pPr>
        <w:spacing w:after="120"/>
        <w:ind w:left="2268" w:right="1134" w:hanging="1134"/>
        <w:jc w:val="both"/>
      </w:pPr>
      <w:r w:rsidRPr="00EE3633">
        <w:t>8.38.6.1.1.</w:t>
      </w:r>
      <w:r w:rsidRPr="00EE3633">
        <w:tab/>
        <w:t>At the driver's seat;</w:t>
      </w:r>
    </w:p>
    <w:p w14:paraId="4B7081AE" w14:textId="77777777" w:rsidR="005452E5" w:rsidRPr="00EE3633" w:rsidRDefault="005452E5" w:rsidP="005452E5">
      <w:pPr>
        <w:spacing w:after="120"/>
        <w:ind w:left="2268" w:right="1134" w:hanging="1134"/>
        <w:jc w:val="both"/>
      </w:pPr>
      <w:r w:rsidRPr="00EE3633">
        <w:t>8.38.6.1.2.</w:t>
      </w:r>
      <w:r w:rsidRPr="00EE3633">
        <w:tab/>
        <w:t xml:space="preserve">At the permanently-used service seats (e.g., conductor's seat). </w:t>
      </w:r>
    </w:p>
    <w:p w14:paraId="362BCEFF" w14:textId="77777777" w:rsidR="005452E5" w:rsidRPr="00EE3633" w:rsidRDefault="005452E5" w:rsidP="005452E5">
      <w:pPr>
        <w:spacing w:after="120"/>
        <w:ind w:left="2268" w:right="1134" w:hanging="1134"/>
        <w:jc w:val="both"/>
      </w:pPr>
      <w:r w:rsidRPr="00EE3633">
        <w:t>8.38.6.2.</w:t>
      </w:r>
      <w:r w:rsidRPr="00EE3633">
        <w:tab/>
        <w:t>The other measuring positions shall be:</w:t>
      </w:r>
    </w:p>
    <w:p w14:paraId="49B0DDDC" w14:textId="77777777" w:rsidR="005452E5" w:rsidRPr="00EE3633" w:rsidRDefault="005452E5" w:rsidP="005452E5">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213C16DE" w14:textId="77777777" w:rsidR="005452E5" w:rsidRPr="00EE3633" w:rsidRDefault="005452E5" w:rsidP="005452E5">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4"/>
      </w:r>
    </w:p>
    <w:p w14:paraId="1946033D" w14:textId="77777777" w:rsidR="005452E5" w:rsidRPr="00EE3633" w:rsidRDefault="005452E5" w:rsidP="005452E5">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DF704AB" w14:textId="77777777" w:rsidR="005452E5" w:rsidRPr="00EE3633" w:rsidRDefault="005452E5" w:rsidP="005452E5">
      <w:pPr>
        <w:spacing w:after="120"/>
        <w:ind w:left="2300" w:right="1134" w:hanging="1166"/>
        <w:jc w:val="both"/>
      </w:pPr>
      <w:r w:rsidRPr="00EE3633">
        <w:t>8.38.6.3.</w:t>
      </w:r>
      <w:r w:rsidRPr="00EE3633">
        <w:tab/>
        <w:t>The exact positions of the measuring points shall be identified in the schematic drawing.</w:t>
      </w:r>
    </w:p>
    <w:p w14:paraId="787ACEDD" w14:textId="77777777" w:rsidR="005452E5" w:rsidRPr="00EE3633" w:rsidRDefault="005452E5" w:rsidP="005452E5">
      <w:pPr>
        <w:keepNext/>
        <w:keepLines/>
        <w:spacing w:line="240" w:lineRule="auto"/>
        <w:ind w:left="1134"/>
        <w:outlineLvl w:val="0"/>
      </w:pPr>
      <w:r w:rsidRPr="00EE3633">
        <w:lastRenderedPageBreak/>
        <w:t xml:space="preserve">Figure 10 </w:t>
      </w:r>
    </w:p>
    <w:p w14:paraId="1A5EDDB6" w14:textId="77777777" w:rsidR="005452E5" w:rsidRPr="00EE3633" w:rsidRDefault="005452E5" w:rsidP="005452E5">
      <w:pPr>
        <w:keepNext/>
        <w:keepLines/>
        <w:spacing w:after="120"/>
        <w:ind w:left="1134" w:right="1134"/>
        <w:jc w:val="both"/>
        <w:rPr>
          <w:b/>
        </w:rPr>
      </w:pPr>
      <w:r w:rsidRPr="00EE3633">
        <w:rPr>
          <w:b/>
        </w:rPr>
        <w:t xml:space="preserve">Microphone position with respect to a seat </w:t>
      </w:r>
    </w:p>
    <w:p w14:paraId="446C5879" w14:textId="77777777" w:rsidR="005452E5" w:rsidRPr="00EE3633" w:rsidRDefault="005452E5" w:rsidP="005452E5">
      <w:pPr>
        <w:keepNext/>
        <w:keepLines/>
        <w:spacing w:after="120"/>
        <w:ind w:left="1134" w:right="1134"/>
        <w:jc w:val="both"/>
      </w:pPr>
      <w:r w:rsidRPr="00EE3633">
        <w:t>(See paragraphs 8.38.5.2.1.2.1. and 8.38.5.2.1.2.2.)</w:t>
      </w:r>
    </w:p>
    <w:p w14:paraId="0B8AED22" w14:textId="77777777" w:rsidR="005452E5" w:rsidRPr="00EE3633" w:rsidRDefault="005452E5" w:rsidP="005452E5">
      <w:pPr>
        <w:keepNext/>
        <w:keepLines/>
        <w:spacing w:after="120"/>
        <w:ind w:left="1134" w:right="1134"/>
        <w:jc w:val="both"/>
        <w:rPr>
          <w:b/>
        </w:rPr>
      </w:pPr>
      <w:r>
        <w:rPr>
          <w:noProof/>
          <w:lang w:eastAsia="en-GB"/>
        </w:rPr>
        <mc:AlternateContent>
          <mc:Choice Requires="wps">
            <w:drawing>
              <wp:anchor distT="0" distB="0" distL="114300" distR="114300" simplePos="0" relativeHeight="251661312" behindDoc="0" locked="0" layoutInCell="1" allowOverlap="1" wp14:anchorId="2682D7D9" wp14:editId="049F59D5">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3AF3" w14:textId="77777777" w:rsidR="005452E5" w:rsidRPr="000D4A5A" w:rsidRDefault="005452E5" w:rsidP="005452E5">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D7D9" id="Text Box 33" o:spid="_x0000_s1027" type="#_x0000_t202" style="position:absolute;left:0;text-align:left;margin-left:149.55pt;margin-top:1.1pt;width:144.7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" filled="f" stroked="f">
                <v:textbox>
                  <w:txbxContent>
                    <w:p w14:paraId="549E3AF3" w14:textId="77777777" w:rsidR="005452E5" w:rsidRPr="000D4A5A" w:rsidRDefault="005452E5" w:rsidP="005452E5">
                      <w:pPr>
                        <w:rPr>
                          <w:lang w:val="fr-CH"/>
                        </w:rPr>
                      </w:pPr>
                      <w:r>
                        <w:rPr>
                          <w:lang w:val="fr-CH"/>
                        </w:rPr>
                        <w:t>Microphone position A and B</w:t>
                      </w:r>
                    </w:p>
                  </w:txbxContent>
                </v:textbox>
              </v:shape>
            </w:pict>
          </mc:Fallback>
        </mc:AlternateContent>
      </w:r>
    </w:p>
    <w:p w14:paraId="6BB7D64A"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9264" behindDoc="0" locked="0" layoutInCell="1" allowOverlap="1" wp14:anchorId="7045E41E" wp14:editId="444D4564">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6986" w14:textId="77777777" w:rsidR="005452E5" w:rsidRPr="000D4A5A" w:rsidRDefault="005452E5" w:rsidP="005452E5">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E41E" id="Text Box 32" o:spid="_x0000_s1028" type="#_x0000_t202" style="position:absolute;left:0;text-align:left;margin-left:298.05pt;margin-top:120.15pt;width:109.0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" filled="f" stroked="f">
                <v:textbox>
                  <w:txbxContent>
                    <w:p w14:paraId="55486986" w14:textId="77777777" w:rsidR="005452E5" w:rsidRPr="000D4A5A" w:rsidRDefault="005452E5" w:rsidP="005452E5">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36BD5C8" wp14:editId="3AF54C4C">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0D13" w14:textId="77777777" w:rsidR="005452E5" w:rsidRPr="000D4A5A" w:rsidRDefault="005452E5" w:rsidP="005452E5">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D5C8" id="Text Box 31" o:spid="_x0000_s1029" type="#_x0000_t202" style="position:absolute;left:0;text-align:left;margin-left:278.7pt;margin-top:4.05pt;width:10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" filled="f" stroked="f">
                <v:textbox>
                  <w:txbxContent>
                    <w:p w14:paraId="56050D13" w14:textId="77777777" w:rsidR="005452E5" w:rsidRPr="000D4A5A" w:rsidRDefault="005452E5" w:rsidP="005452E5">
                      <w:pPr>
                        <w:rPr>
                          <w:lang w:val="fr-CH"/>
                        </w:rPr>
                      </w:pPr>
                      <w:r>
                        <w:rPr>
                          <w:lang w:val="fr-CH"/>
                        </w:rPr>
                        <w:t>Microphone position B</w:t>
                      </w:r>
                    </w:p>
                  </w:txbxContent>
                </v:textbox>
              </v:shape>
            </w:pict>
          </mc:Fallback>
        </mc:AlternateContent>
      </w:r>
      <w:r>
        <w:rPr>
          <w:noProof/>
          <w:lang w:val="en-US"/>
        </w:rPr>
        <w:drawing>
          <wp:inline distT="0" distB="0" distL="0" distR="0" wp14:anchorId="6F7CD600" wp14:editId="232AA866">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30"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06A4C3C8" w14:textId="77777777" w:rsidR="005452E5" w:rsidRPr="00EE3633" w:rsidRDefault="005452E5" w:rsidP="005452E5">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79F77C89" w14:textId="77777777" w:rsidR="005452E5" w:rsidRPr="00EE3633" w:rsidRDefault="005452E5" w:rsidP="005452E5">
      <w:pPr>
        <w:keepNext/>
        <w:keepLines/>
        <w:spacing w:line="240" w:lineRule="auto"/>
        <w:ind w:left="1134"/>
        <w:outlineLvl w:val="0"/>
      </w:pPr>
      <w:r w:rsidRPr="00EE3633">
        <w:t xml:space="preserve">Figure 11  </w:t>
      </w:r>
    </w:p>
    <w:p w14:paraId="26718C68" w14:textId="77777777" w:rsidR="005452E5" w:rsidRPr="00EE3633" w:rsidRDefault="005452E5" w:rsidP="005452E5">
      <w:pPr>
        <w:keepNext/>
        <w:keepLines/>
        <w:spacing w:after="120"/>
        <w:ind w:left="1134" w:right="1134"/>
        <w:jc w:val="both"/>
        <w:rPr>
          <w:b/>
        </w:rPr>
      </w:pPr>
      <w:r w:rsidRPr="00EE3633">
        <w:rPr>
          <w:b/>
        </w:rPr>
        <w:t xml:space="preserve">Microphone position with respect to a seat </w:t>
      </w:r>
    </w:p>
    <w:p w14:paraId="6D243657" w14:textId="77777777" w:rsidR="005452E5" w:rsidRPr="00EE3633" w:rsidRDefault="005452E5" w:rsidP="005452E5">
      <w:pPr>
        <w:keepNext/>
        <w:keepLines/>
        <w:ind w:left="1134" w:right="1134"/>
        <w:jc w:val="both"/>
      </w:pPr>
      <w:r w:rsidRPr="00EE3633">
        <w:t>(See paragraphs 8.38.5.2.2.1. and 8.38.5.2.2.2.)</w:t>
      </w:r>
    </w:p>
    <w:p w14:paraId="2145892A"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368B2832" wp14:editId="1391E986">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03ABD6EB" w14:textId="77777777" w:rsidR="005452E5" w:rsidRPr="00EE3633" w:rsidRDefault="005452E5" w:rsidP="005452E5">
      <w:pPr>
        <w:keepNext/>
        <w:keepLines/>
        <w:spacing w:after="120"/>
        <w:ind w:left="2268" w:right="1134" w:hanging="1134"/>
        <w:jc w:val="both"/>
      </w:pPr>
      <w:r w:rsidRPr="00EE3633">
        <w:t>8.39.</w:t>
      </w:r>
      <w:r w:rsidRPr="00EE3633">
        <w:tab/>
        <w:t>Passenger protection against displacement luggage</w:t>
      </w:r>
    </w:p>
    <w:p w14:paraId="25F82ED9" w14:textId="7260B3DC" w:rsidR="001C6663" w:rsidRDefault="005452E5" w:rsidP="00A7436F">
      <w:pPr>
        <w:keepNext/>
        <w:keepLines/>
        <w:spacing w:after="120"/>
        <w:ind w:left="2268" w:right="1134" w:hanging="1134"/>
        <w:jc w:val="both"/>
      </w:pPr>
      <w:r w:rsidRPr="00EE3633">
        <w:tab/>
        <w:t>It is recommended to apply the requirements of the UN Regulations listed in paragraph 5., the table, line Q.</w:t>
      </w:r>
    </w:p>
    <w:p w14:paraId="18E3ABEF" w14:textId="77777777" w:rsidR="00CB6732" w:rsidRDefault="00CB6732" w:rsidP="005452E5"/>
    <w:p w14:paraId="5EF1EB4D" w14:textId="77777777" w:rsidR="005452E5" w:rsidRDefault="005452E5" w:rsidP="005452E5">
      <w:pPr>
        <w:sectPr w:rsidR="005452E5" w:rsidSect="001A5CE0">
          <w:headerReference w:type="even" r:id="rId32"/>
          <w:headerReference w:type="default" r:id="rId33"/>
          <w:footerReference w:type="even" r:id="rId34"/>
          <w:footerReference w:type="default" r:id="rId35"/>
          <w:footerReference w:type="first" r:id="rId36"/>
          <w:footnotePr>
            <w:numRestart w:val="eachSect"/>
          </w:footnotePr>
          <w:endnotePr>
            <w:numFmt w:val="decimal"/>
          </w:endnotePr>
          <w:pgSz w:w="11907" w:h="16840" w:code="9"/>
          <w:pgMar w:top="1418" w:right="1134" w:bottom="1134" w:left="1134" w:header="851" w:footer="567" w:gutter="0"/>
          <w:cols w:space="720"/>
          <w:titlePg/>
          <w:docGrid w:linePitch="272"/>
        </w:sectPr>
      </w:pPr>
    </w:p>
    <w:p w14:paraId="080DCCE0" w14:textId="77777777" w:rsidR="00CB6732" w:rsidRPr="00EE3633" w:rsidRDefault="00CB6732" w:rsidP="00CB6732">
      <w:pPr>
        <w:pStyle w:val="HChG"/>
      </w:pPr>
      <w:bookmarkStart w:id="14" w:name="_Toc441135363"/>
      <w:r w:rsidRPr="00EE3633">
        <w:lastRenderedPageBreak/>
        <w:t>Annex 1</w:t>
      </w:r>
      <w:bookmarkEnd w:id="14"/>
    </w:p>
    <w:p w14:paraId="14795983" w14:textId="77777777" w:rsidR="00CB6732" w:rsidRPr="00EE3633" w:rsidRDefault="00CB6732" w:rsidP="00CB6732">
      <w:pPr>
        <w:pStyle w:val="HChG"/>
      </w:pPr>
      <w:r w:rsidRPr="00EE3633">
        <w:tab/>
      </w:r>
      <w:r w:rsidRPr="00EE3633">
        <w:tab/>
      </w:r>
      <w:bookmarkStart w:id="15" w:name="_Toc441135364"/>
      <w:r w:rsidRPr="00EE3633">
        <w:t xml:space="preserve">Standard annex on the procedure for </w:t>
      </w:r>
      <w:r w:rsidRPr="00930C1D">
        <w:t>determining</w:t>
      </w:r>
      <w:r w:rsidRPr="00EE3633">
        <w:t xml:space="preserve"> the "H" point and the actual torso angle for seating positions in motor vehicles</w:t>
      </w:r>
      <w:r w:rsidRPr="00EE3633">
        <w:rPr>
          <w:rStyle w:val="FootnoteReference"/>
          <w:sz w:val="20"/>
        </w:rPr>
        <w:footnoteReference w:customMarkFollows="1" w:id="15"/>
        <w:t>*</w:t>
      </w:r>
      <w:bookmarkEnd w:id="15"/>
    </w:p>
    <w:p w14:paraId="0E6BA98B" w14:textId="77777777" w:rsidR="00CB6732" w:rsidRPr="00EE3633" w:rsidRDefault="00CB6732" w:rsidP="00CB6732">
      <w:pPr>
        <w:tabs>
          <w:tab w:val="left" w:pos="2268"/>
        </w:tabs>
        <w:spacing w:after="120"/>
        <w:ind w:left="2268" w:right="1134" w:hanging="1134"/>
        <w:jc w:val="both"/>
      </w:pPr>
      <w:bookmarkStart w:id="16" w:name="_Toc108926537"/>
      <w:r w:rsidRPr="00EE3633">
        <w:t>1.</w:t>
      </w:r>
      <w:r w:rsidRPr="00EE3633">
        <w:tab/>
        <w:t>Purpose</w:t>
      </w:r>
      <w:bookmarkEnd w:id="16"/>
    </w:p>
    <w:p w14:paraId="535400C1" w14:textId="77777777" w:rsidR="00CB6732" w:rsidRPr="00EE3633" w:rsidRDefault="00CB6732" w:rsidP="00CB6732">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6"/>
      </w:r>
    </w:p>
    <w:p w14:paraId="58ADBBFC" w14:textId="77777777" w:rsidR="00CB6732" w:rsidRPr="00EE3633" w:rsidRDefault="00CB6732" w:rsidP="00CB6732">
      <w:pPr>
        <w:tabs>
          <w:tab w:val="left" w:pos="2268"/>
        </w:tabs>
        <w:spacing w:after="120"/>
        <w:ind w:left="2268" w:right="1134" w:hanging="1134"/>
        <w:jc w:val="both"/>
      </w:pPr>
      <w:bookmarkStart w:id="17" w:name="_Toc108926538"/>
      <w:r w:rsidRPr="00EE3633">
        <w:t>2.</w:t>
      </w:r>
      <w:r w:rsidRPr="00EE3633">
        <w:tab/>
        <w:t>Definition</w:t>
      </w:r>
      <w:bookmarkEnd w:id="17"/>
      <w:r w:rsidRPr="00EE3633">
        <w:t>s</w:t>
      </w:r>
    </w:p>
    <w:p w14:paraId="1C11A484" w14:textId="77777777" w:rsidR="00CB6732" w:rsidRPr="00EE3633" w:rsidRDefault="00CB6732" w:rsidP="00CB6732">
      <w:pPr>
        <w:tabs>
          <w:tab w:val="left" w:pos="2268"/>
        </w:tabs>
        <w:spacing w:after="120"/>
        <w:ind w:left="2268" w:right="1134" w:hanging="1134"/>
        <w:jc w:val="both"/>
      </w:pPr>
      <w:r w:rsidRPr="00EE3633">
        <w:tab/>
        <w:t>For the purposes of this annex:</w:t>
      </w:r>
    </w:p>
    <w:p w14:paraId="6BE119FE" w14:textId="77777777" w:rsidR="00CB6732" w:rsidRPr="00EE3633" w:rsidRDefault="00CB6732" w:rsidP="00CB6732">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35AF0E66" w14:textId="77777777" w:rsidR="00CB6732" w:rsidRPr="00EE3633" w:rsidRDefault="00CB6732" w:rsidP="00CB6732">
      <w:pPr>
        <w:tabs>
          <w:tab w:val="left" w:pos="2268"/>
        </w:tabs>
        <w:spacing w:after="120"/>
        <w:ind w:left="2268" w:right="1134" w:hanging="1134"/>
        <w:jc w:val="both"/>
      </w:pPr>
      <w:r w:rsidRPr="00EE3633">
        <w:t>2.1.1.</w:t>
      </w:r>
      <w:r w:rsidRPr="00EE3633">
        <w:tab/>
        <w:t>The "H" point and the "R" point and their relationship;</w:t>
      </w:r>
    </w:p>
    <w:p w14:paraId="17C832E7" w14:textId="77777777" w:rsidR="00CB6732" w:rsidRPr="00EE3633" w:rsidRDefault="00CB6732" w:rsidP="00CB6732">
      <w:pPr>
        <w:tabs>
          <w:tab w:val="left" w:pos="2268"/>
        </w:tabs>
        <w:spacing w:after="120"/>
        <w:ind w:left="2268" w:right="1134" w:hanging="1134"/>
        <w:jc w:val="both"/>
      </w:pPr>
      <w:r w:rsidRPr="00EE3633">
        <w:t>2.1.2.</w:t>
      </w:r>
      <w:r w:rsidRPr="00EE3633">
        <w:tab/>
        <w:t>The actual torso angle and the design torso angle and their relationship.</w:t>
      </w:r>
    </w:p>
    <w:p w14:paraId="76558535" w14:textId="77777777" w:rsidR="00CB6732" w:rsidRPr="00EE3633" w:rsidRDefault="00CB6732" w:rsidP="00CB6732">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49E4326C" w14:textId="77777777" w:rsidR="00CB6732" w:rsidRPr="00EE3633" w:rsidRDefault="00CB6732" w:rsidP="00CB6732">
      <w:pPr>
        <w:tabs>
          <w:tab w:val="left" w:pos="2268"/>
        </w:tabs>
        <w:spacing w:after="120"/>
        <w:ind w:left="2268" w:right="1134" w:hanging="1134"/>
        <w:jc w:val="both"/>
      </w:pPr>
      <w:r w:rsidRPr="00EE3633">
        <w:t>2.3.</w:t>
      </w:r>
      <w:r w:rsidRPr="00EE3633">
        <w:tab/>
        <w:t>"</w:t>
      </w:r>
      <w:r w:rsidRPr="00EE3633">
        <w:rPr>
          <w:i/>
        </w:rPr>
        <w:t>H</w:t>
      </w:r>
      <w:r w:rsidRPr="00EE3633">
        <w:t>" point means the pivot centre of the torso and thigh of the 3-D H machine installed in the vehicle seat in accordance with the procedure described in paragraph 4. below. The "H" point is located in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526F2FED" w14:textId="77777777" w:rsidR="00CB6732" w:rsidRPr="00EE3633" w:rsidRDefault="00CB6732" w:rsidP="00CB6732">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0E8E7702" w14:textId="77777777" w:rsidR="00CB6732" w:rsidRPr="00EE3633" w:rsidRDefault="00CB6732" w:rsidP="00CB6732">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0A784E63" w14:textId="77777777" w:rsidR="00CB6732" w:rsidRPr="00EE3633" w:rsidRDefault="00CB6732" w:rsidP="00CB6732">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means the angle measured between a vertical line through the "H" point and the torso line using the back angle quadrant on the 3-D H machine. The actual torso angle corresponds theoretically to the design torso angle (for tolerances, see paragraph 3.2.2. below).</w:t>
      </w:r>
    </w:p>
    <w:p w14:paraId="4463EA75" w14:textId="77777777" w:rsidR="00CB6732" w:rsidRPr="00EE3633" w:rsidRDefault="00CB6732" w:rsidP="00CB6732">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482650B6" w14:textId="77777777" w:rsidR="00CB6732" w:rsidRPr="00EE3633" w:rsidRDefault="00CB6732" w:rsidP="00CB6732">
      <w:pPr>
        <w:tabs>
          <w:tab w:val="left" w:pos="2268"/>
        </w:tabs>
        <w:spacing w:after="120"/>
        <w:ind w:left="2268" w:right="1134" w:hanging="1134"/>
        <w:jc w:val="both"/>
      </w:pPr>
      <w:r w:rsidRPr="00EE3633">
        <w:lastRenderedPageBreak/>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00F33787" w14:textId="77777777" w:rsidR="00CB6732" w:rsidRPr="00EE3633" w:rsidRDefault="00CB6732" w:rsidP="00CB6732">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0DA5EE9E" w14:textId="77777777" w:rsidR="00CB6732" w:rsidRPr="00EE3633" w:rsidRDefault="00CB6732" w:rsidP="00CB6732">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31BFDC32" w14:textId="77777777" w:rsidR="00CB6732" w:rsidRPr="00EE3633" w:rsidRDefault="00CB6732" w:rsidP="00CB6732">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286F435E" w14:textId="77777777" w:rsidR="00CB6732" w:rsidRPr="00EE3633" w:rsidRDefault="00CB6732" w:rsidP="00CB6732">
      <w:pPr>
        <w:tabs>
          <w:tab w:val="left" w:pos="2268"/>
        </w:tabs>
        <w:spacing w:after="120"/>
        <w:ind w:left="2268" w:right="1134" w:hanging="1134"/>
        <w:jc w:val="both"/>
      </w:pPr>
      <w:r w:rsidRPr="00EE3633">
        <w:t>3.</w:t>
      </w:r>
      <w:r w:rsidRPr="00EE3633">
        <w:tab/>
        <w:t>Requirements</w:t>
      </w:r>
    </w:p>
    <w:p w14:paraId="4F783D22" w14:textId="77777777" w:rsidR="00CB6732" w:rsidRPr="00EE3633" w:rsidRDefault="00CB6732" w:rsidP="00CB6732">
      <w:pPr>
        <w:tabs>
          <w:tab w:val="left" w:pos="2268"/>
        </w:tabs>
        <w:spacing w:after="120"/>
        <w:ind w:left="2268" w:right="1134" w:hanging="1134"/>
        <w:jc w:val="both"/>
      </w:pPr>
      <w:r w:rsidRPr="00EE3633">
        <w:t>3.1.</w:t>
      </w:r>
      <w:r w:rsidRPr="00EE3633">
        <w:tab/>
        <w:t>Data presentation</w:t>
      </w:r>
    </w:p>
    <w:p w14:paraId="52CE2A96" w14:textId="77777777" w:rsidR="00CB6732" w:rsidRPr="00EE3633" w:rsidRDefault="00CB6732" w:rsidP="00CB6732">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4A44ADEF" w14:textId="77777777" w:rsidR="00CB6732" w:rsidRPr="00EE3633" w:rsidRDefault="00CB6732" w:rsidP="00CB6732">
      <w:pPr>
        <w:tabs>
          <w:tab w:val="left" w:pos="2268"/>
        </w:tabs>
        <w:spacing w:after="120"/>
        <w:ind w:left="2268" w:right="1134" w:hanging="1134"/>
        <w:jc w:val="both"/>
      </w:pPr>
      <w:r w:rsidRPr="00EE3633">
        <w:t>3.1.1.</w:t>
      </w:r>
      <w:r w:rsidRPr="00EE3633">
        <w:tab/>
        <w:t>The co-ordinates of the "R" point relative to the three-dimensional reference system;</w:t>
      </w:r>
    </w:p>
    <w:p w14:paraId="47D183D0" w14:textId="77777777" w:rsidR="00CB6732" w:rsidRPr="00EE3633" w:rsidRDefault="00CB6732" w:rsidP="00CB6732">
      <w:pPr>
        <w:tabs>
          <w:tab w:val="left" w:pos="2268"/>
        </w:tabs>
        <w:spacing w:after="120"/>
        <w:ind w:left="2268" w:right="1134" w:hanging="1134"/>
        <w:jc w:val="both"/>
      </w:pPr>
      <w:r w:rsidRPr="00EE3633">
        <w:t>3.1.2.</w:t>
      </w:r>
      <w:r w:rsidRPr="00EE3633">
        <w:tab/>
        <w:t>The design torso angle;</w:t>
      </w:r>
    </w:p>
    <w:p w14:paraId="4BBAA22C" w14:textId="77777777" w:rsidR="00CB6732" w:rsidRPr="00EE3633" w:rsidRDefault="00CB6732" w:rsidP="00CB6732">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51EC4322" w14:textId="77777777" w:rsidR="00CB6732" w:rsidRPr="00EE3633" w:rsidRDefault="00CB6732" w:rsidP="00CB6732">
      <w:pPr>
        <w:tabs>
          <w:tab w:val="left" w:pos="2268"/>
        </w:tabs>
        <w:spacing w:after="120"/>
        <w:ind w:left="2268" w:right="1134" w:hanging="1134"/>
        <w:jc w:val="both"/>
      </w:pPr>
      <w:r w:rsidRPr="00EE3633">
        <w:t>3.2.</w:t>
      </w:r>
      <w:r w:rsidRPr="00EE3633">
        <w:tab/>
        <w:t>Relationship between measured data and design specifications</w:t>
      </w:r>
    </w:p>
    <w:p w14:paraId="6FD83E53" w14:textId="77777777" w:rsidR="00CB6732" w:rsidRPr="00EE3633" w:rsidRDefault="00CB6732" w:rsidP="00CB6732">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55DBE139" w14:textId="77777777" w:rsidR="00CB6732" w:rsidRPr="00EE3633" w:rsidRDefault="00CB6732" w:rsidP="00CB6732">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6F5C3746" w14:textId="77777777" w:rsidR="00CB6732" w:rsidRPr="00EE3633" w:rsidRDefault="00CB6732" w:rsidP="00CB6732">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3FC16407" w14:textId="77777777" w:rsidR="00CB6732" w:rsidRPr="00EE3633" w:rsidRDefault="00CB6732" w:rsidP="00CB6732">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79273416" w14:textId="77777777" w:rsidR="00CB6732" w:rsidRPr="00EE3633" w:rsidRDefault="00CB6732" w:rsidP="00CB6732">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70061E22" w14:textId="77777777" w:rsidR="00CB6732" w:rsidRPr="00EE3633" w:rsidRDefault="00CB6732" w:rsidP="00CB6732">
      <w:pPr>
        <w:keepNext/>
        <w:keepLines/>
        <w:tabs>
          <w:tab w:val="left" w:pos="2268"/>
        </w:tabs>
        <w:spacing w:after="120"/>
        <w:ind w:left="2268" w:right="1134" w:hanging="1134"/>
        <w:jc w:val="both"/>
      </w:pPr>
      <w:bookmarkStart w:id="18" w:name="_Toc108926540"/>
      <w:r w:rsidRPr="00EE3633">
        <w:lastRenderedPageBreak/>
        <w:t>4.</w:t>
      </w:r>
      <w:r w:rsidRPr="00EE3633">
        <w:tab/>
        <w:t>Procedure for "H" point and actual torso angle determination</w:t>
      </w:r>
      <w:bookmarkEnd w:id="18"/>
    </w:p>
    <w:p w14:paraId="35BEFF27" w14:textId="77777777" w:rsidR="00CB6732" w:rsidRPr="00EE3633" w:rsidRDefault="00CB6732" w:rsidP="00CB6732">
      <w:pPr>
        <w:keepNext/>
        <w:keepLines/>
        <w:tabs>
          <w:tab w:val="left" w:pos="2268"/>
        </w:tabs>
        <w:spacing w:after="120"/>
        <w:ind w:left="2268" w:right="1134" w:hanging="1134"/>
        <w:jc w:val="both"/>
      </w:pPr>
      <w:r w:rsidRPr="00EE3633">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7B4F5E4B" w14:textId="77777777" w:rsidR="00CB6732" w:rsidRPr="00EE3633" w:rsidRDefault="00CB6732" w:rsidP="00CB6732">
      <w:pPr>
        <w:tabs>
          <w:tab w:val="left" w:pos="2268"/>
        </w:tabs>
        <w:spacing w:after="120"/>
        <w:ind w:left="2268" w:right="1134" w:hanging="1134"/>
        <w:jc w:val="both"/>
      </w:pPr>
      <w:r w:rsidRPr="00EE3633">
        <w:t>4.2.</w:t>
      </w:r>
      <w:r w:rsidRPr="00EE3633">
        <w:tab/>
        <w:t>The vehicle shall be in the measuring attitude defined in paragraph 2.11. above.</w:t>
      </w:r>
    </w:p>
    <w:p w14:paraId="2EE16F5D" w14:textId="77777777" w:rsidR="00CB6732" w:rsidRPr="00EE3633" w:rsidRDefault="00CB6732" w:rsidP="00CB6732">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197A100A" w14:textId="77777777" w:rsidR="00CB6732" w:rsidRPr="00EE3633" w:rsidRDefault="00CB6732" w:rsidP="00CB6732">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7AC60D85" w14:textId="77777777" w:rsidR="00CB6732" w:rsidRPr="00EE3633" w:rsidRDefault="00CB6732" w:rsidP="00CB6732">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7"/>
      </w:r>
      <w:r w:rsidRPr="00EE3633">
        <w:t xml:space="preserve"> as the floor of the vehicle in which the seat is intended to be used.</w:t>
      </w:r>
    </w:p>
    <w:p w14:paraId="1B01A8DF" w14:textId="77777777" w:rsidR="00CB6732" w:rsidRPr="00EE3633" w:rsidRDefault="00CB6732" w:rsidP="00CB6732">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29B828BD" w14:textId="77777777" w:rsidR="00CB6732" w:rsidRPr="00EE3633" w:rsidRDefault="00CB6732" w:rsidP="00CB6732">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18FF9734" w14:textId="77777777" w:rsidR="00CB6732" w:rsidRPr="00EE3633" w:rsidRDefault="00CB6732" w:rsidP="00CB6732">
      <w:pPr>
        <w:tabs>
          <w:tab w:val="left" w:pos="2268"/>
        </w:tabs>
        <w:spacing w:after="120"/>
        <w:ind w:left="2268" w:right="1134" w:hanging="1134"/>
        <w:jc w:val="both"/>
      </w:pPr>
      <w:r w:rsidRPr="00EE3633">
        <w:t>4.7.</w:t>
      </w:r>
      <w:r w:rsidRPr="00EE3633">
        <w:tab/>
        <w:t>Adjust the feet and leg positions of the 3-D H machine as follows:</w:t>
      </w:r>
    </w:p>
    <w:p w14:paraId="205876BE" w14:textId="77777777" w:rsidR="00CB6732" w:rsidRPr="00EE3633" w:rsidRDefault="00CB6732" w:rsidP="00CB6732">
      <w:pPr>
        <w:tabs>
          <w:tab w:val="left" w:pos="2268"/>
        </w:tabs>
        <w:spacing w:after="120"/>
        <w:ind w:left="2268" w:right="1134" w:hanging="1134"/>
        <w:jc w:val="both"/>
      </w:pPr>
      <w:r w:rsidRPr="00EE3633">
        <w:t>4.7.1.</w:t>
      </w:r>
      <w:r w:rsidRPr="00EE3633">
        <w:tab/>
        <w:t>Designated seating position: driver and outside front passenger</w:t>
      </w:r>
    </w:p>
    <w:p w14:paraId="7CD00A1F" w14:textId="77777777" w:rsidR="00CB6732" w:rsidRPr="00EE3633" w:rsidRDefault="00CB6732" w:rsidP="00CB6732">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542142D1" w14:textId="77777777" w:rsidR="00CB6732" w:rsidRPr="00EE3633" w:rsidRDefault="00CB6732" w:rsidP="00CB6732">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1B0D39FF" w14:textId="77777777" w:rsidR="00CB6732" w:rsidRPr="00EE3633" w:rsidRDefault="00CB6732" w:rsidP="00CB6732">
      <w:pPr>
        <w:tabs>
          <w:tab w:val="left" w:pos="2268"/>
        </w:tabs>
        <w:spacing w:after="120"/>
        <w:ind w:left="2268" w:right="1134" w:hanging="1134"/>
        <w:jc w:val="both"/>
      </w:pPr>
      <w:r w:rsidRPr="00EE3633">
        <w:t>4.7.2.</w:t>
      </w:r>
      <w:r w:rsidRPr="00EE3633">
        <w:tab/>
        <w:t>Designated seating position: outboard rear seat</w:t>
      </w:r>
    </w:p>
    <w:p w14:paraId="6576BEF4" w14:textId="77777777" w:rsidR="00CB6732" w:rsidRPr="00EE3633" w:rsidRDefault="00CB6732" w:rsidP="00CB6732">
      <w:pPr>
        <w:tabs>
          <w:tab w:val="left" w:pos="2268"/>
        </w:tabs>
        <w:spacing w:after="120"/>
        <w:ind w:left="2268" w:right="1134" w:hanging="1134"/>
        <w:jc w:val="both"/>
      </w:pPr>
      <w:r w:rsidRPr="00EE3633">
        <w:tab/>
        <w:t xml:space="preserve">For rear seats or auxiliary seats, the legs are located as specified by the manufacturer. If the feet then rest on parts of the floor which are at different </w:t>
      </w:r>
      <w:r w:rsidRPr="00EE3633">
        <w:lastRenderedPageBreak/>
        <w:t>levels, the foot which first comes into contact with the front seat shall serve as a reference and the other foot shall be so arranged that the spirit level giving the transverse orientation of the seat of the device indicates the horizontal.</w:t>
      </w:r>
    </w:p>
    <w:p w14:paraId="1788963F" w14:textId="77777777" w:rsidR="00CB6732" w:rsidRPr="00EE3633" w:rsidRDefault="00CB6732" w:rsidP="00CB6732">
      <w:pPr>
        <w:tabs>
          <w:tab w:val="left" w:pos="2268"/>
        </w:tabs>
        <w:spacing w:after="120"/>
        <w:ind w:left="2268" w:right="1134" w:hanging="1134"/>
        <w:jc w:val="both"/>
      </w:pPr>
      <w:r w:rsidRPr="00EE3633">
        <w:t>4.7.3.</w:t>
      </w:r>
      <w:r w:rsidRPr="00EE3633">
        <w:tab/>
        <w:t>Other designated seating positions:</w:t>
      </w:r>
    </w:p>
    <w:p w14:paraId="6DF8AF2C" w14:textId="77777777" w:rsidR="00CB6732" w:rsidRPr="00EE3633" w:rsidRDefault="00CB6732" w:rsidP="00CB6732">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78652557" w14:textId="77777777" w:rsidR="00CB6732" w:rsidRPr="00EE3633" w:rsidRDefault="00CB6732" w:rsidP="00CB6732">
      <w:pPr>
        <w:tabs>
          <w:tab w:val="left" w:pos="2268"/>
        </w:tabs>
        <w:spacing w:after="120"/>
        <w:ind w:left="2268" w:right="1134" w:hanging="1134"/>
        <w:jc w:val="both"/>
      </w:pPr>
      <w:r w:rsidRPr="00EE3633">
        <w:t>4.8.</w:t>
      </w:r>
      <w:r w:rsidRPr="00EE3633">
        <w:tab/>
        <w:t>Apply lower leg and thigh weights and level the 3-D H machine.</w:t>
      </w:r>
    </w:p>
    <w:p w14:paraId="5B566C45" w14:textId="77777777" w:rsidR="00CB6732" w:rsidRPr="00EE3633" w:rsidRDefault="00CB6732" w:rsidP="00CB6732">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1D84820A" w14:textId="77777777" w:rsidR="00CB6732" w:rsidRPr="00EE3633" w:rsidRDefault="00CB6732" w:rsidP="00CB6732">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7F7D6D7B" w14:textId="77777777" w:rsidR="00CB6732" w:rsidRPr="00EE3633" w:rsidRDefault="00CB6732" w:rsidP="00CB6732">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09DDFC33" w14:textId="77777777" w:rsidR="00CB6732" w:rsidRPr="00EE3633" w:rsidRDefault="00CB6732" w:rsidP="00CB6732">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2420F563" w14:textId="77777777" w:rsidR="00CB6732" w:rsidRPr="00EE3633" w:rsidRDefault="00CB6732" w:rsidP="00CB6732">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1F72AE09" w14:textId="77777777" w:rsidR="00CB6732" w:rsidRPr="00EE3633" w:rsidRDefault="00CB6732" w:rsidP="00CB6732">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0D8B454C" w14:textId="77777777" w:rsidR="00CB6732" w:rsidRPr="00EE3633" w:rsidRDefault="00CB6732" w:rsidP="00CB6732">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32EE26AA" w14:textId="77777777" w:rsidR="00CB6732" w:rsidRPr="00EE3633" w:rsidRDefault="00CB6732" w:rsidP="00CB6732">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754E081E" w14:textId="77777777" w:rsidR="00CB6732" w:rsidRPr="00EE3633" w:rsidRDefault="00CB6732" w:rsidP="00CB6732">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4D9A6839" w14:textId="77777777" w:rsidR="00CB6732" w:rsidRPr="00EE3633" w:rsidRDefault="00CB6732" w:rsidP="00CB6732">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379D4054" w14:textId="77777777" w:rsidR="00CB6732" w:rsidRPr="00EE3633" w:rsidRDefault="00CB6732" w:rsidP="00CB6732">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14:paraId="26B9A664" w14:textId="77777777" w:rsidR="00CB6732" w:rsidRPr="00EE3633" w:rsidRDefault="00CB6732" w:rsidP="00CB6732">
      <w:pPr>
        <w:spacing w:after="120"/>
        <w:ind w:left="2300" w:right="1134" w:hanging="1166"/>
        <w:jc w:val="both"/>
      </w:pPr>
      <w:r w:rsidRPr="00EE3633">
        <w:lastRenderedPageBreak/>
        <w:t>4.13.</w:t>
      </w:r>
      <w:r w:rsidRPr="00EE3633">
        <w:tab/>
        <w:t>Holding the T-bar to prevent the 3-D H machine from sliding forward on the seat cushion, proceed as follows:</w:t>
      </w:r>
    </w:p>
    <w:p w14:paraId="3B3115EE" w14:textId="77777777" w:rsidR="00CB6732" w:rsidRPr="00EE3633" w:rsidRDefault="00CB6732" w:rsidP="00CB6732">
      <w:pPr>
        <w:spacing w:after="120"/>
        <w:ind w:left="2835" w:right="1134" w:hanging="567"/>
        <w:jc w:val="both"/>
      </w:pPr>
      <w:r w:rsidRPr="00EE3633">
        <w:t>(a)</w:t>
      </w:r>
      <w:r w:rsidRPr="00EE3633">
        <w:tab/>
        <w:t>Return the back pan to the seat-back,</w:t>
      </w:r>
    </w:p>
    <w:p w14:paraId="65232FDD" w14:textId="77777777" w:rsidR="00CB6732" w:rsidRPr="00EE3633" w:rsidRDefault="00CB6732" w:rsidP="00CB6732">
      <w:pPr>
        <w:spacing w:after="120"/>
        <w:ind w:left="2835" w:right="1134" w:hanging="567"/>
        <w:jc w:val="both"/>
      </w:pPr>
      <w:r w:rsidRPr="00EE3633">
        <w:t>(b)</w:t>
      </w:r>
      <w:r w:rsidRPr="00EE3633">
        <w:tab/>
        <w:t>Alternately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11F01A6A" w14:textId="77777777" w:rsidR="00CB6732" w:rsidRPr="00EE3633" w:rsidRDefault="00CB6732" w:rsidP="00CB6732">
      <w:pPr>
        <w:spacing w:after="120"/>
        <w:ind w:left="2268" w:right="1134" w:hanging="1134"/>
        <w:jc w:val="both"/>
      </w:pPr>
      <w:r w:rsidRPr="00EE3633">
        <w:t>4.14.</w:t>
      </w:r>
      <w:r w:rsidRPr="00EE3633">
        <w:tab/>
        <w:t>Take all measurements:</w:t>
      </w:r>
    </w:p>
    <w:p w14:paraId="433201EA" w14:textId="77777777" w:rsidR="00CB6732" w:rsidRPr="00EE3633" w:rsidRDefault="00CB6732" w:rsidP="00CB6732">
      <w:pPr>
        <w:spacing w:after="120"/>
        <w:ind w:left="2268" w:right="1134" w:hanging="1134"/>
        <w:jc w:val="both"/>
      </w:pPr>
      <w:r w:rsidRPr="00EE3633">
        <w:t>4.14.1.</w:t>
      </w:r>
      <w:r w:rsidRPr="00EE3633">
        <w:tab/>
        <w:t>The coordinates of the "H" point are measured with respect to the three-dimensional reference system.</w:t>
      </w:r>
    </w:p>
    <w:p w14:paraId="70804AB1" w14:textId="77777777" w:rsidR="00CB6732" w:rsidRPr="00EE3633" w:rsidRDefault="00CB6732" w:rsidP="00CB6732">
      <w:pPr>
        <w:spacing w:after="120"/>
        <w:ind w:left="2268" w:right="1134" w:hanging="1134"/>
        <w:jc w:val="both"/>
      </w:pPr>
      <w:r w:rsidRPr="00EE3633">
        <w:t>4.14.2.</w:t>
      </w:r>
      <w:r w:rsidRPr="00EE3633">
        <w:tab/>
        <w:t>The actual torso angle is read at the back angle quadrant of the 3-D H machine with the probe in its fully rearward position.</w:t>
      </w:r>
    </w:p>
    <w:p w14:paraId="04BE5C98" w14:textId="77777777" w:rsidR="00CB6732" w:rsidRPr="00EE3633" w:rsidRDefault="00CB6732" w:rsidP="00CB6732">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15F2E31A" w14:textId="77777777" w:rsidR="00CB6732" w:rsidRPr="00EE3633" w:rsidRDefault="00CB6732" w:rsidP="00CB6732">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21FF128C" w14:textId="77777777" w:rsidR="00CB6732" w:rsidRPr="00EE3633" w:rsidRDefault="00CB6732" w:rsidP="00CB6732">
      <w:pPr>
        <w:spacing w:after="120"/>
        <w:ind w:left="2268" w:right="1134" w:hanging="1134"/>
        <w:jc w:val="both"/>
      </w:pPr>
      <w:r w:rsidRPr="00EE3633">
        <w:tab/>
        <w:t>This place shall be:</w:t>
      </w:r>
    </w:p>
    <w:p w14:paraId="51773DE1" w14:textId="77777777" w:rsidR="00CB6732" w:rsidRPr="00EE3633" w:rsidRDefault="00CB6732" w:rsidP="00CB6732">
      <w:pPr>
        <w:spacing w:after="120"/>
        <w:ind w:left="2268" w:right="1134" w:hanging="1134"/>
        <w:jc w:val="both"/>
      </w:pPr>
      <w:r w:rsidRPr="00EE3633">
        <w:t>4.16.1.</w:t>
      </w:r>
      <w:r w:rsidRPr="00EE3633">
        <w:tab/>
        <w:t>In the case of the front row, the driver’s seat.</w:t>
      </w:r>
    </w:p>
    <w:p w14:paraId="668DC358" w14:textId="77777777" w:rsidR="00CB6732" w:rsidRDefault="00CB6732" w:rsidP="00CB6732">
      <w:pPr>
        <w:spacing w:after="120"/>
        <w:ind w:left="2268" w:right="1134" w:hanging="1134"/>
        <w:jc w:val="both"/>
      </w:pPr>
      <w:r w:rsidRPr="00EE3633">
        <w:t>4.16.2.</w:t>
      </w:r>
      <w:r w:rsidRPr="00EE3633">
        <w:tab/>
        <w:t>In the case of the rear row or rows, an outer seat.</w:t>
      </w:r>
    </w:p>
    <w:p w14:paraId="5D7DAEBE" w14:textId="77777777" w:rsidR="00C663D0" w:rsidRDefault="00C663D0" w:rsidP="00CB6732">
      <w:pPr>
        <w:spacing w:after="120"/>
        <w:ind w:left="2268" w:right="1134" w:hanging="1134"/>
        <w:jc w:val="both"/>
      </w:pPr>
    </w:p>
    <w:p w14:paraId="3A783E22" w14:textId="77777777" w:rsidR="00A7436F" w:rsidRDefault="00A7436F" w:rsidP="005452E5">
      <w:pPr>
        <w:sectPr w:rsidR="00A7436F" w:rsidSect="006F76D7">
          <w:footnotePr>
            <w:numRestart w:val="eachSect"/>
          </w:footnotePr>
          <w:endnotePr>
            <w:numFmt w:val="decimal"/>
          </w:endnotePr>
          <w:pgSz w:w="11907" w:h="16840" w:code="9"/>
          <w:pgMar w:top="1418" w:right="1134" w:bottom="1134" w:left="1134" w:header="851" w:footer="567" w:gutter="0"/>
          <w:cols w:space="720"/>
          <w:docGrid w:linePitch="272"/>
        </w:sectPr>
      </w:pPr>
    </w:p>
    <w:p w14:paraId="5DFBC520" w14:textId="77777777" w:rsidR="0021173F" w:rsidRPr="00EE3633" w:rsidRDefault="0021173F" w:rsidP="0021173F">
      <w:pPr>
        <w:pStyle w:val="HChG"/>
      </w:pPr>
      <w:r w:rsidRPr="00EE3633">
        <w:lastRenderedPageBreak/>
        <w:t>Annex 1 - Appendix 1</w:t>
      </w:r>
    </w:p>
    <w:p w14:paraId="1EC645AD" w14:textId="77777777" w:rsidR="0021173F" w:rsidRPr="00EE3633" w:rsidRDefault="0021173F" w:rsidP="0021173F">
      <w:pPr>
        <w:pStyle w:val="HChG"/>
      </w:pPr>
      <w:bookmarkStart w:id="19" w:name="_Toc108926542"/>
      <w:r w:rsidRPr="00EE3633">
        <w:tab/>
      </w:r>
      <w:r w:rsidRPr="00EE3633">
        <w:tab/>
      </w:r>
      <w:bookmarkStart w:id="20" w:name="_Toc441135366"/>
      <w:r w:rsidRPr="00EE3633">
        <w:t>Description of the three-dimensional "H" point machine</w:t>
      </w:r>
      <w:bookmarkEnd w:id="19"/>
      <w:r w:rsidRPr="00EE3633">
        <w:t xml:space="preserve"> </w:t>
      </w:r>
      <w:r w:rsidRPr="00EE3633">
        <w:br/>
        <w:t>(3-D H machine)</w:t>
      </w:r>
      <w:r w:rsidRPr="00EE3633">
        <w:rPr>
          <w:sz w:val="18"/>
          <w:vertAlign w:val="superscript"/>
        </w:rPr>
        <w:footnoteReference w:id="18"/>
      </w:r>
      <w:bookmarkEnd w:id="20"/>
    </w:p>
    <w:p w14:paraId="376BCAA6" w14:textId="77777777" w:rsidR="0021173F" w:rsidRPr="00EE3633" w:rsidRDefault="0021173F" w:rsidP="0021173F">
      <w:pPr>
        <w:spacing w:after="120"/>
        <w:ind w:left="2300" w:right="1134" w:hanging="1166"/>
        <w:jc w:val="both"/>
      </w:pPr>
      <w:bookmarkStart w:id="21" w:name="_Toc108926543"/>
      <w:r w:rsidRPr="00EE3633">
        <w:t>1.</w:t>
      </w:r>
      <w:r w:rsidRPr="00EE3633">
        <w:tab/>
        <w:t>Back and seat pans</w:t>
      </w:r>
      <w:bookmarkEnd w:id="21"/>
    </w:p>
    <w:p w14:paraId="3D4A231D" w14:textId="77777777" w:rsidR="0021173F" w:rsidRPr="00EE3633" w:rsidRDefault="0021173F" w:rsidP="0021173F">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6031DD16" w14:textId="77777777" w:rsidR="0021173F" w:rsidRPr="00EE3633" w:rsidRDefault="0021173F" w:rsidP="0021173F">
      <w:pPr>
        <w:spacing w:after="120"/>
        <w:ind w:left="2300" w:right="1134" w:hanging="1166"/>
        <w:jc w:val="both"/>
      </w:pPr>
      <w:bookmarkStart w:id="22" w:name="_Toc108926544"/>
      <w:r w:rsidRPr="00EE3633">
        <w:t>2.</w:t>
      </w:r>
      <w:r w:rsidRPr="00EE3633">
        <w:tab/>
        <w:t>Body and leg elements</w:t>
      </w:r>
      <w:bookmarkEnd w:id="22"/>
    </w:p>
    <w:p w14:paraId="73FB6EC1" w14:textId="77777777" w:rsidR="0021173F" w:rsidRPr="00EE3633" w:rsidRDefault="0021173F" w:rsidP="0021173F">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14:paraId="7A9C72ED" w14:textId="5FDDFC04" w:rsidR="0021173F" w:rsidRDefault="0021173F" w:rsidP="005452E5">
      <w:r>
        <w:br w:type="page"/>
      </w:r>
    </w:p>
    <w:p w14:paraId="3081F0BA" w14:textId="77777777" w:rsidR="00516E06" w:rsidRPr="00EE3633" w:rsidRDefault="00516E06" w:rsidP="00516E06">
      <w:pPr>
        <w:spacing w:line="240" w:lineRule="auto"/>
        <w:ind w:left="1134"/>
        <w:outlineLvl w:val="0"/>
      </w:pPr>
      <w:bookmarkStart w:id="23" w:name="_Toc108926546"/>
      <w:r w:rsidRPr="00EE3633">
        <w:lastRenderedPageBreak/>
        <w:t>Figure 1</w:t>
      </w:r>
      <w:bookmarkEnd w:id="23"/>
    </w:p>
    <w:p w14:paraId="03FCEC56" w14:textId="77777777" w:rsidR="00516E06" w:rsidRPr="00EE3633" w:rsidRDefault="00516E06" w:rsidP="00516E06">
      <w:pPr>
        <w:spacing w:after="120"/>
        <w:ind w:left="1134" w:right="1134"/>
        <w:jc w:val="both"/>
        <w:rPr>
          <w:b/>
        </w:rPr>
      </w:pPr>
      <w:bookmarkStart w:id="24" w:name="_Toc108926547"/>
      <w:r w:rsidRPr="00EE3633">
        <w:rPr>
          <w:b/>
        </w:rPr>
        <w:t>3-D H Machine elements designation</w:t>
      </w:r>
      <w:bookmarkEnd w:id="24"/>
    </w:p>
    <w:p w14:paraId="19034DC6" w14:textId="77777777" w:rsidR="00516E06" w:rsidRDefault="00516E06" w:rsidP="00516E06">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2ECB770D" wp14:editId="4EA30A8F">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2BFEBFAE" w14:textId="5B2ED982" w:rsidR="00516E06" w:rsidRDefault="00516E06" w:rsidP="00516E06">
      <w:pPr>
        <w:tabs>
          <w:tab w:val="right" w:pos="850"/>
          <w:tab w:val="left" w:pos="1134"/>
          <w:tab w:val="left" w:pos="1559"/>
          <w:tab w:val="left" w:pos="1984"/>
          <w:tab w:val="left" w:leader="dot" w:pos="8929"/>
          <w:tab w:val="right" w:pos="9638"/>
        </w:tabs>
        <w:spacing w:after="120"/>
        <w:jc w:val="center"/>
      </w:pPr>
      <w:r>
        <w:br w:type="page"/>
      </w:r>
    </w:p>
    <w:p w14:paraId="2F5B4976" w14:textId="77777777" w:rsidR="00516E06" w:rsidRPr="00EE3633" w:rsidRDefault="00516E06" w:rsidP="00516E06">
      <w:pPr>
        <w:tabs>
          <w:tab w:val="right" w:pos="850"/>
          <w:tab w:val="left" w:pos="1134"/>
          <w:tab w:val="left" w:pos="1559"/>
          <w:tab w:val="left" w:pos="1984"/>
          <w:tab w:val="left" w:leader="dot" w:pos="8929"/>
          <w:tab w:val="right" w:pos="9638"/>
        </w:tabs>
        <w:spacing w:after="120"/>
        <w:jc w:val="center"/>
      </w:pPr>
    </w:p>
    <w:p w14:paraId="4F6F7A7D" w14:textId="77777777" w:rsidR="001F73B1" w:rsidRPr="00EE3633" w:rsidRDefault="001F73B1" w:rsidP="001F73B1">
      <w:pPr>
        <w:keepNext/>
        <w:keepLines/>
        <w:spacing w:line="240" w:lineRule="auto"/>
        <w:ind w:left="1134"/>
        <w:outlineLvl w:val="0"/>
      </w:pPr>
      <w:r w:rsidRPr="00EE3633">
        <w:t>Figure 2</w:t>
      </w:r>
    </w:p>
    <w:p w14:paraId="02BADE69" w14:textId="77777777" w:rsidR="001F73B1" w:rsidRPr="00EE3633" w:rsidRDefault="001F73B1" w:rsidP="001F73B1">
      <w:pPr>
        <w:keepNext/>
        <w:keepLines/>
        <w:spacing w:after="120"/>
        <w:ind w:left="1134" w:right="1134"/>
        <w:jc w:val="both"/>
        <w:rPr>
          <w:b/>
        </w:rPr>
      </w:pPr>
      <w:r w:rsidRPr="00EE3633">
        <w:rPr>
          <w:b/>
        </w:rPr>
        <w:t>Dimensions of the 3-D H- machine elements and load distribution</w:t>
      </w:r>
    </w:p>
    <w:p w14:paraId="55F3232E" w14:textId="77777777" w:rsidR="001F73B1" w:rsidRDefault="001F73B1" w:rsidP="001F73B1">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65408" behindDoc="0" locked="0" layoutInCell="1" allowOverlap="1" wp14:anchorId="7D10DEEC" wp14:editId="0B450CC8">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EFD5" w14:textId="77777777" w:rsidR="001F73B1" w:rsidRPr="009C6AC3" w:rsidRDefault="001F73B1" w:rsidP="001F73B1">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5A388" w14:textId="77777777" w:rsidR="001F73B1" w:rsidRPr="00FC0668" w:rsidRDefault="001F73B1" w:rsidP="001F73B1">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0DEEC" id="Group 23" o:spid="_x0000_s1030" style="position:absolute;margin-left:0;margin-top:16.65pt;width:297.75pt;height:297.55pt;z-index:251665408"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6838EFD5" w14:textId="77777777" w:rsidR="001F73B1" w:rsidRPr="009C6AC3" w:rsidRDefault="001F73B1" w:rsidP="001F73B1">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6B55A388" w14:textId="77777777" w:rsidR="001F73B1" w:rsidRPr="00FC0668" w:rsidRDefault="001F73B1" w:rsidP="001F73B1">
                        <w:pPr>
                          <w:spacing w:line="160" w:lineRule="atLeast"/>
                          <w:rPr>
                            <w:sz w:val="14"/>
                            <w:szCs w:val="14"/>
                            <w:lang w:val="fr-CH"/>
                          </w:rPr>
                        </w:pPr>
                        <w:r w:rsidRPr="00FC0668">
                          <w:rPr>
                            <w:sz w:val="14"/>
                            <w:szCs w:val="14"/>
                            <w:lang w:val="fr-CH"/>
                          </w:rPr>
                          <w:t>401</w:t>
                        </w:r>
                      </w:p>
                    </w:txbxContent>
                  </v:textbox>
                </v:shape>
              </v:group>
            </w:pict>
          </mc:Fallback>
        </mc:AlternateContent>
      </w:r>
      <w:r>
        <w:rPr>
          <w:b/>
          <w:noProof/>
          <w:lang w:val="en-US"/>
        </w:rPr>
        <w:drawing>
          <wp:inline distT="0" distB="0" distL="0" distR="0" wp14:anchorId="730810AC" wp14:editId="17748348">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6B998F07" w14:textId="77777777" w:rsidR="001F73B1" w:rsidRDefault="001F73B1" w:rsidP="001F73B1">
      <w:pPr>
        <w:keepNext/>
        <w:keepLines/>
        <w:tabs>
          <w:tab w:val="right" w:pos="850"/>
          <w:tab w:val="left" w:pos="1134"/>
          <w:tab w:val="left" w:pos="1559"/>
          <w:tab w:val="left" w:pos="1984"/>
          <w:tab w:val="left" w:leader="dot" w:pos="8929"/>
          <w:tab w:val="right" w:pos="9638"/>
        </w:tabs>
        <w:spacing w:after="120"/>
      </w:pPr>
    </w:p>
    <w:p w14:paraId="56FD5657" w14:textId="77777777" w:rsidR="001F73B1" w:rsidRDefault="001F73B1" w:rsidP="005452E5">
      <w:pPr>
        <w:sectPr w:rsidR="001F73B1" w:rsidSect="0064700F">
          <w:footnotePr>
            <w:numRestart w:val="eachSect"/>
          </w:footnotePr>
          <w:endnotePr>
            <w:numFmt w:val="decimal"/>
          </w:endnotePr>
          <w:pgSz w:w="11907" w:h="16840" w:code="9"/>
          <w:pgMar w:top="1418" w:right="1134" w:bottom="1134" w:left="1134" w:header="851" w:footer="567" w:gutter="0"/>
          <w:cols w:space="720"/>
          <w:docGrid w:linePitch="272"/>
        </w:sectPr>
      </w:pPr>
    </w:p>
    <w:p w14:paraId="0C85B7CE" w14:textId="77777777" w:rsidR="00D60812" w:rsidRPr="00EE3633" w:rsidRDefault="00D60812" w:rsidP="00D60812">
      <w:pPr>
        <w:pStyle w:val="HChG"/>
      </w:pPr>
      <w:bookmarkStart w:id="25" w:name="_Toc108926549"/>
      <w:bookmarkStart w:id="26" w:name="_Toc441135367"/>
      <w:r w:rsidRPr="00EE3633">
        <w:lastRenderedPageBreak/>
        <w:t>Annex 1 - Appendix 2</w:t>
      </w:r>
      <w:bookmarkEnd w:id="25"/>
      <w:bookmarkEnd w:id="26"/>
    </w:p>
    <w:p w14:paraId="00E924B2" w14:textId="77777777" w:rsidR="00D60812" w:rsidRPr="00EE3633" w:rsidRDefault="00D60812" w:rsidP="00D60812">
      <w:pPr>
        <w:pStyle w:val="HChG"/>
      </w:pPr>
      <w:bookmarkStart w:id="27" w:name="_Toc108926550"/>
      <w:r w:rsidRPr="00EE3633">
        <w:tab/>
      </w:r>
      <w:r w:rsidRPr="00EE3633">
        <w:tab/>
      </w:r>
      <w:bookmarkStart w:id="28" w:name="_Toc441135368"/>
      <w:r w:rsidRPr="00EE3633">
        <w:t>Three-dimensional reference system</w:t>
      </w:r>
      <w:bookmarkEnd w:id="27"/>
      <w:bookmarkEnd w:id="28"/>
    </w:p>
    <w:p w14:paraId="0B315F63" w14:textId="77777777" w:rsidR="00D60812" w:rsidRPr="00EE3633" w:rsidRDefault="00D60812" w:rsidP="00D60812">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19"/>
      </w:r>
    </w:p>
    <w:p w14:paraId="00251E94" w14:textId="77777777" w:rsidR="00D60812" w:rsidRPr="00EE3633" w:rsidRDefault="00D60812" w:rsidP="00D60812">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2B12C8EE" w14:textId="77777777" w:rsidR="00D60812" w:rsidRPr="00EE3633" w:rsidRDefault="00D60812" w:rsidP="00D60812">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0AB3144A" w14:textId="77777777" w:rsidR="00D60812" w:rsidRPr="00EE3633" w:rsidRDefault="00D60812" w:rsidP="00D60812">
      <w:pPr>
        <w:tabs>
          <w:tab w:val="right" w:pos="850"/>
          <w:tab w:val="left" w:pos="1134"/>
          <w:tab w:val="left" w:pos="1559"/>
          <w:tab w:val="left" w:pos="1984"/>
          <w:tab w:val="left" w:leader="dot" w:pos="8929"/>
          <w:tab w:val="right" w:pos="9638"/>
        </w:tabs>
        <w:spacing w:after="120"/>
      </w:pPr>
    </w:p>
    <w:p w14:paraId="131E1F7C" w14:textId="77777777" w:rsidR="00D60812" w:rsidRPr="00EE3633" w:rsidRDefault="00D60812" w:rsidP="00D60812">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14:anchorId="05AA838C" wp14:editId="7985431F">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11A747A7" w14:textId="77777777" w:rsidR="00D60812" w:rsidRDefault="00D60812" w:rsidP="005452E5">
      <w:pPr>
        <w:sectPr w:rsidR="00D60812"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7095DB05" w14:textId="77777777" w:rsidR="009E38B3" w:rsidRPr="00EE3633" w:rsidRDefault="009E38B3" w:rsidP="009E38B3">
      <w:pPr>
        <w:pStyle w:val="HChG"/>
      </w:pPr>
      <w:bookmarkStart w:id="29" w:name="_Toc108926551"/>
      <w:bookmarkStart w:id="30" w:name="_Toc441135369"/>
      <w:r w:rsidRPr="00EE3633">
        <w:lastRenderedPageBreak/>
        <w:t>Annex 1 - Appendix 3</w:t>
      </w:r>
      <w:bookmarkEnd w:id="29"/>
      <w:bookmarkEnd w:id="30"/>
    </w:p>
    <w:p w14:paraId="40004521" w14:textId="77777777" w:rsidR="009E38B3" w:rsidRPr="00EE3633" w:rsidRDefault="009E38B3" w:rsidP="009E38B3">
      <w:pPr>
        <w:pStyle w:val="HChG"/>
      </w:pPr>
      <w:bookmarkStart w:id="31" w:name="_Toc108926552"/>
      <w:r w:rsidRPr="00EE3633">
        <w:tab/>
      </w:r>
      <w:r w:rsidRPr="00EE3633">
        <w:tab/>
      </w:r>
      <w:bookmarkStart w:id="32" w:name="_Toc441135370"/>
      <w:r w:rsidRPr="00EE3633">
        <w:t>Reference data concerning seating positions</w:t>
      </w:r>
      <w:bookmarkEnd w:id="31"/>
      <w:bookmarkEnd w:id="32"/>
    </w:p>
    <w:p w14:paraId="6568D5A2" w14:textId="77777777" w:rsidR="009E38B3" w:rsidRPr="00EE3633" w:rsidRDefault="009E38B3" w:rsidP="009E38B3">
      <w:pPr>
        <w:spacing w:after="120"/>
        <w:ind w:left="2268" w:right="1134" w:hanging="1134"/>
        <w:jc w:val="both"/>
      </w:pPr>
      <w:bookmarkStart w:id="33" w:name="_Toc108926553"/>
      <w:r w:rsidRPr="00EE3633">
        <w:t>1.</w:t>
      </w:r>
      <w:r w:rsidRPr="00EE3633">
        <w:tab/>
        <w:t>Coding of reference data</w:t>
      </w:r>
      <w:bookmarkEnd w:id="33"/>
    </w:p>
    <w:p w14:paraId="01D88F1B" w14:textId="77777777" w:rsidR="009E38B3" w:rsidRPr="00EE3633" w:rsidRDefault="009E38B3" w:rsidP="009E38B3">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6BF6BDD2" w14:textId="77777777" w:rsidR="009E38B3" w:rsidRPr="00EE3633" w:rsidRDefault="009E38B3" w:rsidP="009E38B3">
      <w:pPr>
        <w:spacing w:after="120"/>
        <w:ind w:left="2268" w:right="1134" w:hanging="1134"/>
        <w:jc w:val="both"/>
      </w:pPr>
      <w:r w:rsidRPr="00EE3633">
        <w:tab/>
      </w:r>
      <w:r w:rsidRPr="00EE3633">
        <w:tab/>
        <w:t>L = left,</w:t>
      </w:r>
    </w:p>
    <w:p w14:paraId="73DD1846" w14:textId="77777777" w:rsidR="009E38B3" w:rsidRPr="00EE3633" w:rsidRDefault="009E38B3" w:rsidP="009E38B3">
      <w:pPr>
        <w:spacing w:after="120"/>
        <w:ind w:left="2268" w:right="1134" w:hanging="1134"/>
        <w:jc w:val="both"/>
      </w:pPr>
      <w:r w:rsidRPr="00EE3633">
        <w:tab/>
      </w:r>
      <w:r w:rsidRPr="00EE3633">
        <w:tab/>
        <w:t>C = centre,</w:t>
      </w:r>
    </w:p>
    <w:p w14:paraId="03F9376F" w14:textId="77777777" w:rsidR="009E38B3" w:rsidRPr="00EE3633" w:rsidRDefault="009E38B3" w:rsidP="009E38B3">
      <w:pPr>
        <w:spacing w:after="120"/>
        <w:ind w:left="2268" w:right="1134" w:hanging="1134"/>
        <w:jc w:val="both"/>
      </w:pPr>
      <w:r w:rsidRPr="00EE3633">
        <w:tab/>
      </w:r>
      <w:r w:rsidRPr="00EE3633">
        <w:tab/>
        <w:t>R = right.</w:t>
      </w:r>
    </w:p>
    <w:p w14:paraId="0AD05680" w14:textId="77777777" w:rsidR="009E38B3" w:rsidRPr="00EE3633" w:rsidRDefault="009E38B3" w:rsidP="009E38B3">
      <w:pPr>
        <w:spacing w:after="120"/>
        <w:ind w:left="2268" w:right="1134" w:hanging="1134"/>
        <w:jc w:val="both"/>
      </w:pPr>
      <w:bookmarkStart w:id="34" w:name="_Toc108926554"/>
      <w:r w:rsidRPr="00EE3633">
        <w:t>2.</w:t>
      </w:r>
      <w:r w:rsidRPr="00EE3633">
        <w:tab/>
        <w:t>Description of vehicle measuring attitude</w:t>
      </w:r>
      <w:bookmarkEnd w:id="34"/>
    </w:p>
    <w:p w14:paraId="75931050" w14:textId="77777777" w:rsidR="009E38B3" w:rsidRPr="00EE3633" w:rsidRDefault="009E38B3" w:rsidP="009E38B3">
      <w:pPr>
        <w:spacing w:after="120"/>
        <w:ind w:left="2268" w:right="1134" w:hanging="1134"/>
        <w:jc w:val="both"/>
        <w:rPr>
          <w:u w:val="single"/>
        </w:rPr>
      </w:pPr>
      <w:r w:rsidRPr="00EE3633">
        <w:t>2.1.</w:t>
      </w:r>
      <w:r w:rsidRPr="00EE3633">
        <w:tab/>
        <w:t>Coordinates of fiducial marks</w:t>
      </w:r>
    </w:p>
    <w:p w14:paraId="25E5C686" w14:textId="77777777" w:rsidR="009E38B3" w:rsidRPr="00EE3633" w:rsidRDefault="009E38B3" w:rsidP="009E38B3">
      <w:pPr>
        <w:tabs>
          <w:tab w:val="left" w:leader="dot" w:pos="8505"/>
        </w:tabs>
        <w:spacing w:after="120"/>
        <w:ind w:left="2268" w:right="1134" w:hanging="1134"/>
        <w:jc w:val="both"/>
      </w:pPr>
      <w:r w:rsidRPr="00EE3633">
        <w:tab/>
        <w:t xml:space="preserve">X </w:t>
      </w:r>
      <w:r w:rsidRPr="00EE3633">
        <w:tab/>
      </w:r>
    </w:p>
    <w:p w14:paraId="7AFDC716" w14:textId="77777777" w:rsidR="009E38B3" w:rsidRPr="00EE3633" w:rsidRDefault="009E38B3" w:rsidP="009E38B3">
      <w:pPr>
        <w:tabs>
          <w:tab w:val="left" w:leader="dot" w:pos="8505"/>
        </w:tabs>
        <w:spacing w:after="120"/>
        <w:ind w:left="2268" w:right="1134" w:hanging="1134"/>
        <w:jc w:val="both"/>
      </w:pPr>
      <w:r w:rsidRPr="00EE3633">
        <w:tab/>
        <w:t xml:space="preserve">Y </w:t>
      </w:r>
      <w:r w:rsidRPr="00EE3633">
        <w:tab/>
      </w:r>
    </w:p>
    <w:p w14:paraId="74CB90F9" w14:textId="77777777" w:rsidR="009E38B3" w:rsidRPr="00EE3633" w:rsidRDefault="009E38B3" w:rsidP="009E38B3">
      <w:pPr>
        <w:tabs>
          <w:tab w:val="left" w:leader="dot" w:pos="8505"/>
        </w:tabs>
        <w:spacing w:after="120"/>
        <w:ind w:left="2268" w:right="1134" w:hanging="1134"/>
        <w:jc w:val="both"/>
      </w:pPr>
      <w:r w:rsidRPr="00EE3633">
        <w:tab/>
        <w:t xml:space="preserve">Z </w:t>
      </w:r>
      <w:r w:rsidRPr="00EE3633">
        <w:tab/>
      </w:r>
    </w:p>
    <w:p w14:paraId="40859592" w14:textId="77777777" w:rsidR="009E38B3" w:rsidRPr="00EE3633" w:rsidRDefault="009E38B3" w:rsidP="009E38B3">
      <w:pPr>
        <w:spacing w:after="120"/>
        <w:ind w:left="2268" w:right="1134" w:hanging="1134"/>
        <w:jc w:val="both"/>
      </w:pPr>
      <w:bookmarkStart w:id="35" w:name="_Toc108926555"/>
      <w:r w:rsidRPr="00EE3633">
        <w:t>3.</w:t>
      </w:r>
      <w:r w:rsidRPr="00EE3633">
        <w:tab/>
        <w:t>List of reference data</w:t>
      </w:r>
      <w:bookmarkEnd w:id="35"/>
    </w:p>
    <w:p w14:paraId="5FC7D848" w14:textId="77777777" w:rsidR="009E38B3" w:rsidRPr="00EE3633" w:rsidRDefault="009E38B3" w:rsidP="009E38B3">
      <w:pPr>
        <w:tabs>
          <w:tab w:val="left" w:leader="dot" w:pos="8505"/>
        </w:tabs>
        <w:spacing w:after="120"/>
        <w:ind w:left="2268" w:right="1134" w:hanging="1134"/>
        <w:jc w:val="both"/>
      </w:pPr>
      <w:r w:rsidRPr="00EE3633">
        <w:t>3.1.</w:t>
      </w:r>
      <w:r w:rsidRPr="00EE3633">
        <w:tab/>
        <w:t xml:space="preserve">Seating position: </w:t>
      </w:r>
      <w:r w:rsidRPr="00EE3633">
        <w:tab/>
      </w:r>
    </w:p>
    <w:p w14:paraId="10C11E9F" w14:textId="77777777" w:rsidR="009E38B3" w:rsidRPr="00EE3633" w:rsidRDefault="009E38B3" w:rsidP="009E38B3">
      <w:pPr>
        <w:spacing w:after="120"/>
        <w:ind w:left="2268" w:right="1134" w:hanging="1134"/>
        <w:jc w:val="both"/>
      </w:pPr>
      <w:r w:rsidRPr="00EE3633">
        <w:t>3.1.1.</w:t>
      </w:r>
      <w:r w:rsidRPr="00EE3633">
        <w:tab/>
        <w:t>Coordinates of the "R" point:</w:t>
      </w:r>
    </w:p>
    <w:p w14:paraId="5BC072C8" w14:textId="77777777" w:rsidR="009E38B3" w:rsidRPr="00FF3BB3" w:rsidRDefault="009E38B3" w:rsidP="009E38B3">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01004544" w14:textId="77777777" w:rsidR="009E38B3" w:rsidRPr="00FF3BB3" w:rsidRDefault="009E38B3" w:rsidP="009E38B3">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026DF6AE" w14:textId="77777777" w:rsidR="009E38B3" w:rsidRPr="00FF3BB3" w:rsidRDefault="009E38B3" w:rsidP="009E38B3">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4F9D34CC" w14:textId="77777777" w:rsidR="009E38B3" w:rsidRPr="00FF3BB3" w:rsidRDefault="009E38B3" w:rsidP="009E38B3">
      <w:pPr>
        <w:tabs>
          <w:tab w:val="left" w:leader="dot" w:pos="5103"/>
        </w:tabs>
        <w:spacing w:after="120"/>
        <w:ind w:left="2268" w:right="1134" w:hanging="1134"/>
        <w:jc w:val="both"/>
        <w:rPr>
          <w:lang w:val="es-ES"/>
        </w:rPr>
      </w:pPr>
      <w:r w:rsidRPr="00FF3BB3">
        <w:rPr>
          <w:lang w:val="es-ES"/>
        </w:rPr>
        <w:t>3.1.2.</w:t>
      </w:r>
      <w:r w:rsidRPr="00FF3BB3">
        <w:rPr>
          <w:lang w:val="es-ES"/>
        </w:rPr>
        <w:tab/>
      </w:r>
      <w:proofErr w:type="spellStart"/>
      <w:r w:rsidRPr="00FF3BB3">
        <w:rPr>
          <w:lang w:val="es-ES"/>
        </w:rPr>
        <w:t>Design</w:t>
      </w:r>
      <w:proofErr w:type="spellEnd"/>
      <w:r w:rsidRPr="00FF3BB3">
        <w:rPr>
          <w:lang w:val="es-ES"/>
        </w:rPr>
        <w:t xml:space="preserve"> torso angle: </w:t>
      </w:r>
      <w:r w:rsidRPr="00FF3BB3">
        <w:rPr>
          <w:lang w:val="es-ES"/>
        </w:rPr>
        <w:tab/>
      </w:r>
    </w:p>
    <w:p w14:paraId="5CFF554D" w14:textId="77777777" w:rsidR="009E38B3" w:rsidRPr="00EE3633" w:rsidRDefault="009E38B3" w:rsidP="009E38B3">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20"/>
      </w:r>
    </w:p>
    <w:p w14:paraId="4A785EBD" w14:textId="77777777" w:rsidR="009E38B3" w:rsidRPr="00EE3633" w:rsidRDefault="009E38B3" w:rsidP="009E38B3">
      <w:pPr>
        <w:tabs>
          <w:tab w:val="left" w:pos="3402"/>
          <w:tab w:val="left" w:leader="dot" w:pos="8505"/>
        </w:tabs>
        <w:spacing w:after="120"/>
        <w:ind w:left="2268" w:right="1134" w:hanging="1134"/>
        <w:jc w:val="both"/>
      </w:pPr>
      <w:r w:rsidRPr="00EE3633">
        <w:tab/>
        <w:t>Horizontal:</w:t>
      </w:r>
      <w:r w:rsidRPr="00EE3633">
        <w:tab/>
      </w:r>
      <w:r w:rsidRPr="00EE3633">
        <w:tab/>
      </w:r>
    </w:p>
    <w:p w14:paraId="06D7447E" w14:textId="77777777" w:rsidR="009E38B3" w:rsidRPr="00EE3633" w:rsidRDefault="009E38B3" w:rsidP="009E38B3">
      <w:pPr>
        <w:tabs>
          <w:tab w:val="left" w:pos="3402"/>
          <w:tab w:val="left" w:leader="dot" w:pos="8505"/>
        </w:tabs>
        <w:spacing w:after="120"/>
        <w:ind w:left="2268" w:right="1134" w:hanging="1134"/>
        <w:jc w:val="both"/>
      </w:pPr>
      <w:r w:rsidRPr="00EE3633">
        <w:tab/>
        <w:t>Vertical:</w:t>
      </w:r>
      <w:r w:rsidRPr="00EE3633">
        <w:tab/>
      </w:r>
      <w:r w:rsidRPr="00EE3633">
        <w:tab/>
      </w:r>
    </w:p>
    <w:p w14:paraId="0B6B425C" w14:textId="77777777" w:rsidR="009E38B3" w:rsidRPr="00EE3633" w:rsidRDefault="009E38B3" w:rsidP="009E38B3">
      <w:pPr>
        <w:tabs>
          <w:tab w:val="left" w:pos="3402"/>
          <w:tab w:val="left" w:leader="dot" w:pos="8505"/>
        </w:tabs>
        <w:spacing w:after="120"/>
        <w:ind w:left="2268" w:right="1134" w:hanging="1134"/>
        <w:jc w:val="both"/>
      </w:pPr>
      <w:r w:rsidRPr="00EE3633">
        <w:tab/>
        <w:t>Angular:</w:t>
      </w:r>
      <w:r w:rsidRPr="00EE3633">
        <w:tab/>
      </w:r>
      <w:r w:rsidRPr="00EE3633">
        <w:tab/>
      </w:r>
    </w:p>
    <w:p w14:paraId="2CDD79D2" w14:textId="77777777" w:rsidR="009E38B3" w:rsidRPr="00EE3633" w:rsidRDefault="009E38B3" w:rsidP="009E38B3">
      <w:pPr>
        <w:tabs>
          <w:tab w:val="left" w:pos="3402"/>
          <w:tab w:val="left" w:leader="dot" w:pos="8505"/>
        </w:tabs>
        <w:spacing w:after="120"/>
        <w:ind w:left="2268" w:right="1134" w:hanging="1134"/>
        <w:jc w:val="both"/>
      </w:pPr>
      <w:r w:rsidRPr="00EE3633">
        <w:tab/>
        <w:t>Torso angle:</w:t>
      </w:r>
      <w:r w:rsidRPr="00EE3633">
        <w:tab/>
      </w:r>
      <w:r w:rsidRPr="00EE3633">
        <w:tab/>
      </w:r>
    </w:p>
    <w:p w14:paraId="4797422F" w14:textId="77777777" w:rsidR="009E38B3" w:rsidRPr="00EE3633" w:rsidRDefault="009E38B3" w:rsidP="009E38B3">
      <w:pPr>
        <w:spacing w:after="120"/>
        <w:ind w:left="2268" w:right="1134" w:hanging="1134"/>
        <w:jc w:val="both"/>
      </w:pPr>
      <w:r w:rsidRPr="00EE3633">
        <w:rPr>
          <w:i/>
        </w:rPr>
        <w:t>Note</w:t>
      </w:r>
      <w:r w:rsidRPr="00EE3633">
        <w:t>: List reference data for further seating positions under paragraphs 3.2., 3.3., etc.</w:t>
      </w:r>
    </w:p>
    <w:p w14:paraId="1CAE014F" w14:textId="77777777" w:rsidR="009E38B3" w:rsidRDefault="009E38B3" w:rsidP="005452E5"/>
    <w:p w14:paraId="69100FBC" w14:textId="28388E0B" w:rsidR="009E38B3" w:rsidRDefault="009E38B3" w:rsidP="005452E5">
      <w:pPr>
        <w:sectPr w:rsidR="009E38B3"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51DF58DE" w14:textId="77777777" w:rsidR="00581AEB" w:rsidRPr="00EE3633" w:rsidRDefault="00581AEB" w:rsidP="00581AEB">
      <w:pPr>
        <w:pStyle w:val="HChG"/>
      </w:pPr>
      <w:bookmarkStart w:id="36" w:name="_Toc441135371"/>
      <w:r w:rsidRPr="00EE3633">
        <w:lastRenderedPageBreak/>
        <w:t>Annex 2</w:t>
      </w:r>
      <w:bookmarkEnd w:id="36"/>
    </w:p>
    <w:p w14:paraId="00611F68" w14:textId="77777777" w:rsidR="00581AEB" w:rsidRPr="00EE3633" w:rsidRDefault="00581AEB" w:rsidP="00581AEB">
      <w:pPr>
        <w:pStyle w:val="HChG"/>
      </w:pPr>
      <w:r w:rsidRPr="00EE3633">
        <w:tab/>
      </w:r>
      <w:r w:rsidRPr="00EE3633">
        <w:tab/>
      </w:r>
      <w:bookmarkStart w:id="37" w:name="_Toc441135372"/>
      <w:r w:rsidRPr="00EE3633">
        <w:t>Guidelines on measures ensuring the audibility of hybrid and electric vehicles</w:t>
      </w:r>
      <w:bookmarkEnd w:id="37"/>
    </w:p>
    <w:p w14:paraId="28FE9BB2" w14:textId="77777777" w:rsidR="00581AEB" w:rsidRPr="00EE3633" w:rsidRDefault="00581AEB" w:rsidP="00581AEB">
      <w:pPr>
        <w:pStyle w:val="SingleTxtG"/>
      </w:pPr>
      <w:r w:rsidRPr="00EE3633">
        <w:t>Preamble</w:t>
      </w:r>
    </w:p>
    <w:p w14:paraId="4AA7B702" w14:textId="77777777" w:rsidR="00581AEB" w:rsidRPr="00EE3633" w:rsidRDefault="00581AEB" w:rsidP="00581AEB">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1F24AA8F" w14:textId="77777777" w:rsidR="00581AEB" w:rsidRPr="00EE3633" w:rsidRDefault="00581AEB" w:rsidP="00581AEB">
      <w:pPr>
        <w:pStyle w:val="SingleTxtG"/>
      </w:pPr>
      <w:r w:rsidRPr="00EE3633">
        <w:t>The guideline is intended to present recommendations to manufacturers for a system to be installed in vehicles to provide vehicle operation information to pedestrians and vulnerable road users.</w:t>
      </w:r>
    </w:p>
    <w:p w14:paraId="5CAFF9D4" w14:textId="77777777" w:rsidR="00581AEB" w:rsidRPr="00EE3633" w:rsidRDefault="00581AEB" w:rsidP="00581AEB">
      <w:pPr>
        <w:pStyle w:val="SingleTxtG"/>
      </w:pPr>
      <w:r w:rsidRPr="00EE3633">
        <w:t>This guideline is intended as interim guidance until the completion of on-going research activities and the development of globally harmonized device performance specifications.</w:t>
      </w:r>
    </w:p>
    <w:p w14:paraId="66101799" w14:textId="77777777" w:rsidR="00581AEB" w:rsidRPr="00EE3633" w:rsidRDefault="00581AEB" w:rsidP="00581AEB">
      <w:pPr>
        <w:pStyle w:val="SingleTxtG"/>
      </w:pPr>
      <w:r w:rsidRPr="00EE3633">
        <w:t>Scope</w:t>
      </w:r>
    </w:p>
    <w:p w14:paraId="126643C4" w14:textId="77777777" w:rsidR="00581AEB" w:rsidRPr="00EE3633" w:rsidRDefault="00581AEB" w:rsidP="00581AEB">
      <w:pPr>
        <w:pStyle w:val="SingleTxtG"/>
      </w:pPr>
      <w:r w:rsidRPr="00EE3633">
        <w:t>This guideline addresses Acoustic Vehicle Alerting System (AVAS) for hybrid electric and pure electric road transport vehicles (HEV and EV).</w:t>
      </w:r>
    </w:p>
    <w:p w14:paraId="7842815A" w14:textId="77777777" w:rsidR="00581AEB" w:rsidRPr="00EE3633" w:rsidRDefault="00581AEB" w:rsidP="00581AEB">
      <w:pPr>
        <w:pStyle w:val="SingleTxtG"/>
      </w:pPr>
      <w:r w:rsidRPr="00EE3633">
        <w:t>A.</w:t>
      </w:r>
      <w:r w:rsidRPr="00EE3633">
        <w:tab/>
      </w:r>
      <w:r w:rsidRPr="00EE3633">
        <w:tab/>
        <w:t>Acoustic Vehicle Alerting System</w:t>
      </w:r>
    </w:p>
    <w:p w14:paraId="2A696104" w14:textId="77777777" w:rsidR="00581AEB" w:rsidRPr="00EE3633" w:rsidRDefault="00581AEB" w:rsidP="00581AEB">
      <w:pPr>
        <w:pStyle w:val="SingleTxtG"/>
        <w:ind w:left="2268" w:hanging="1134"/>
      </w:pPr>
      <w:r w:rsidRPr="00EE3633">
        <w:t>1.</w:t>
      </w:r>
      <w:r w:rsidRPr="00EE3633">
        <w:tab/>
        <w:t>Definition</w:t>
      </w:r>
    </w:p>
    <w:p w14:paraId="27BBB218" w14:textId="77777777" w:rsidR="00581AEB" w:rsidRPr="00EE3633" w:rsidRDefault="00581AEB" w:rsidP="00581AEB">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66ABFBD0" w14:textId="77777777" w:rsidR="00581AEB" w:rsidRPr="00EE3633" w:rsidRDefault="00581AEB" w:rsidP="00581AEB">
      <w:pPr>
        <w:pStyle w:val="SingleTxtG"/>
        <w:ind w:left="2268" w:hanging="1134"/>
      </w:pPr>
      <w:r w:rsidRPr="00EE3633">
        <w:t>2.</w:t>
      </w:r>
      <w:r w:rsidRPr="00EE3633">
        <w:tab/>
        <w:t>System performance</w:t>
      </w:r>
    </w:p>
    <w:p w14:paraId="6EE84422" w14:textId="77777777" w:rsidR="00581AEB" w:rsidRPr="00EE3633" w:rsidRDefault="00581AEB" w:rsidP="00581AEB">
      <w:pPr>
        <w:pStyle w:val="SingleTxtG"/>
        <w:ind w:left="2268"/>
      </w:pPr>
      <w:r w:rsidRPr="00EE3633">
        <w:t>AVAS is intended to be fitted to a vehicle.</w:t>
      </w:r>
    </w:p>
    <w:p w14:paraId="5F8AC9EE" w14:textId="77777777" w:rsidR="00581AEB" w:rsidRPr="00EE3633" w:rsidRDefault="00581AEB" w:rsidP="00581AEB">
      <w:pPr>
        <w:pStyle w:val="SingleTxtG"/>
        <w:ind w:left="2268"/>
      </w:pPr>
      <w:r w:rsidRPr="00EE3633">
        <w:t>AVAS shall fulfil the requirements set forth below.</w:t>
      </w:r>
    </w:p>
    <w:p w14:paraId="6A7199C8" w14:textId="77777777" w:rsidR="00581AEB" w:rsidRPr="00EE3633" w:rsidRDefault="00581AEB" w:rsidP="00581AEB">
      <w:pPr>
        <w:pStyle w:val="SingleTxtG"/>
        <w:ind w:left="2268" w:hanging="1134"/>
      </w:pPr>
      <w:r w:rsidRPr="00EE3633">
        <w:t>3.</w:t>
      </w:r>
      <w:r w:rsidRPr="00EE3633">
        <w:tab/>
        <w:t>Operation conditions</w:t>
      </w:r>
    </w:p>
    <w:p w14:paraId="23258432" w14:textId="77777777" w:rsidR="00581AEB" w:rsidRPr="00EE3633" w:rsidRDefault="00581AEB" w:rsidP="00581AEB">
      <w:pPr>
        <w:pStyle w:val="SingleTxtG"/>
        <w:ind w:left="2835" w:hanging="567"/>
      </w:pPr>
      <w:r w:rsidRPr="00EE3633">
        <w:t>(a)</w:t>
      </w:r>
      <w:r w:rsidRPr="00EE3633">
        <w:tab/>
        <w:t>Sound generation method</w:t>
      </w:r>
    </w:p>
    <w:p w14:paraId="714D3346" w14:textId="77777777" w:rsidR="00581AEB" w:rsidRPr="00EE3633" w:rsidRDefault="00581AEB" w:rsidP="00581AEB">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39B4FEB7" w14:textId="77777777" w:rsidR="00581AEB" w:rsidRPr="00EE3633" w:rsidRDefault="00581AEB" w:rsidP="00581AEB">
      <w:pPr>
        <w:pStyle w:val="SingleTxtG"/>
        <w:ind w:left="2835"/>
      </w:pPr>
      <w:r w:rsidRPr="00EE3633">
        <w:t>For vehicles having a reversing sound warning device, it is not necessary for the AVAS to generate a sound during backup.</w:t>
      </w:r>
    </w:p>
    <w:p w14:paraId="6F9C76BD" w14:textId="77777777" w:rsidR="00581AEB" w:rsidRPr="00EE3633" w:rsidRDefault="00581AEB" w:rsidP="00581AEB">
      <w:pPr>
        <w:pStyle w:val="SingleTxtG"/>
        <w:ind w:left="2835" w:hanging="567"/>
      </w:pPr>
      <w:r w:rsidRPr="00EE3633">
        <w:t>(b)</w:t>
      </w:r>
      <w:r w:rsidRPr="00EE3633">
        <w:tab/>
        <w:t>Pause switch</w:t>
      </w:r>
    </w:p>
    <w:p w14:paraId="60841CB5" w14:textId="77777777" w:rsidR="00581AEB" w:rsidRPr="00EE3633" w:rsidRDefault="00581AEB" w:rsidP="00581AEB">
      <w:pPr>
        <w:pStyle w:val="SingleTxtG"/>
        <w:ind w:left="2835"/>
      </w:pPr>
      <w:r w:rsidRPr="00EE3633">
        <w:t>The AVAS may have a switch to stop its operation temporarily ("pause switch").</w:t>
      </w:r>
    </w:p>
    <w:p w14:paraId="474E22E5" w14:textId="77777777" w:rsidR="00581AEB" w:rsidRPr="00EE3633" w:rsidRDefault="00581AEB" w:rsidP="00581AEB">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1B9D8E8D" w14:textId="77777777" w:rsidR="00581AEB" w:rsidRPr="00EE3633" w:rsidRDefault="00581AEB" w:rsidP="00581AEB">
      <w:pPr>
        <w:pStyle w:val="SingleTxtG"/>
        <w:ind w:left="2835"/>
      </w:pPr>
      <w:r w:rsidRPr="00EE3633">
        <w:t>The AVAS should remain capable of re-operating after stopped by a pause switch.</w:t>
      </w:r>
    </w:p>
    <w:p w14:paraId="06726528" w14:textId="77777777" w:rsidR="00581AEB" w:rsidRPr="00EE3633" w:rsidRDefault="00581AEB" w:rsidP="00581AEB">
      <w:pPr>
        <w:pStyle w:val="SingleTxtG"/>
        <w:ind w:left="2835"/>
      </w:pPr>
      <w:r w:rsidRPr="00EE3633">
        <w:t>If fitted in the vehicle, a pause switch should be located in such a position that the driver will find and manipulate it with ease.</w:t>
      </w:r>
    </w:p>
    <w:p w14:paraId="6D9F7044" w14:textId="77777777" w:rsidR="00581AEB" w:rsidRPr="00EE3633" w:rsidRDefault="00581AEB" w:rsidP="00581AEB">
      <w:pPr>
        <w:pStyle w:val="SingleTxtG"/>
        <w:ind w:left="2835" w:hanging="567"/>
      </w:pPr>
      <w:r w:rsidRPr="00EE3633">
        <w:lastRenderedPageBreak/>
        <w:t>(c)</w:t>
      </w:r>
      <w:r w:rsidRPr="00EE3633">
        <w:tab/>
        <w:t>Attenuation</w:t>
      </w:r>
    </w:p>
    <w:p w14:paraId="18A2DE83" w14:textId="77777777" w:rsidR="00581AEB" w:rsidRPr="00EE3633" w:rsidRDefault="00581AEB" w:rsidP="00581AEB">
      <w:pPr>
        <w:pStyle w:val="SingleTxtG"/>
        <w:ind w:left="2835"/>
      </w:pPr>
      <w:r w:rsidRPr="00EE3633">
        <w:t>The AVAS sound level may be attenuated during periods of vehicle operation.</w:t>
      </w:r>
    </w:p>
    <w:p w14:paraId="3B3EFA2B" w14:textId="77777777" w:rsidR="00581AEB" w:rsidRPr="00EE3633" w:rsidRDefault="00581AEB" w:rsidP="00581AEB">
      <w:pPr>
        <w:pStyle w:val="SingleTxtG"/>
        <w:ind w:left="2268" w:hanging="1134"/>
      </w:pPr>
      <w:r w:rsidRPr="00EE3633">
        <w:t>4.</w:t>
      </w:r>
      <w:r w:rsidRPr="00EE3633">
        <w:tab/>
        <w:t>Sound type and volume</w:t>
      </w:r>
    </w:p>
    <w:p w14:paraId="7A100E65" w14:textId="77777777" w:rsidR="00581AEB" w:rsidRPr="00EE3633" w:rsidRDefault="00581AEB" w:rsidP="00581AEB">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55054388" w14:textId="77777777" w:rsidR="00581AEB" w:rsidRPr="00EE3633" w:rsidRDefault="00581AEB" w:rsidP="00581AEB">
      <w:pPr>
        <w:pStyle w:val="SingleTxtG"/>
        <w:ind w:left="2835"/>
      </w:pPr>
      <w:r w:rsidRPr="00EE3633">
        <w:t>However, the following and similar types of sounds are not acceptable:</w:t>
      </w:r>
    </w:p>
    <w:p w14:paraId="45FCA893" w14:textId="77777777" w:rsidR="00581AEB" w:rsidRPr="00EE3633" w:rsidRDefault="00581AEB" w:rsidP="00581AEB">
      <w:pPr>
        <w:pStyle w:val="SingleTxtG"/>
        <w:ind w:left="3402" w:hanging="567"/>
      </w:pPr>
      <w:r w:rsidRPr="00EE3633">
        <w:t>(</w:t>
      </w:r>
      <w:proofErr w:type="spellStart"/>
      <w:r w:rsidRPr="00EE3633">
        <w:t>i</w:t>
      </w:r>
      <w:proofErr w:type="spellEnd"/>
      <w:r w:rsidRPr="00EE3633">
        <w:t>)</w:t>
      </w:r>
      <w:r w:rsidRPr="00EE3633">
        <w:tab/>
        <w:t>Siren, horn, chime, bell and emergency vehicle sounds;</w:t>
      </w:r>
    </w:p>
    <w:p w14:paraId="08DBE606" w14:textId="77777777" w:rsidR="00581AEB" w:rsidRPr="00EE3633" w:rsidRDefault="00581AEB" w:rsidP="00581AEB">
      <w:pPr>
        <w:pStyle w:val="SingleTxtG"/>
        <w:ind w:left="3402" w:hanging="567"/>
      </w:pPr>
      <w:r w:rsidRPr="00EE3633">
        <w:t>(ii)</w:t>
      </w:r>
      <w:r w:rsidRPr="00EE3633">
        <w:tab/>
        <w:t>Alarm sounds e.g. fire, theft, smoke alarms;</w:t>
      </w:r>
    </w:p>
    <w:p w14:paraId="771426C1" w14:textId="77777777" w:rsidR="00581AEB" w:rsidRPr="00EE3633" w:rsidRDefault="00581AEB" w:rsidP="00581AEB">
      <w:pPr>
        <w:pStyle w:val="SingleTxtG"/>
        <w:ind w:left="3402" w:hanging="567"/>
      </w:pPr>
      <w:r w:rsidRPr="00EE3633">
        <w:t>(iii)</w:t>
      </w:r>
      <w:r w:rsidRPr="00EE3633">
        <w:tab/>
        <w:t>Intermittent sound.</w:t>
      </w:r>
    </w:p>
    <w:p w14:paraId="5B1FAB41" w14:textId="77777777" w:rsidR="00581AEB" w:rsidRPr="00EE3633" w:rsidRDefault="00581AEB" w:rsidP="00581AEB">
      <w:pPr>
        <w:pStyle w:val="SingleTxtG"/>
        <w:ind w:left="2835"/>
      </w:pPr>
      <w:r w:rsidRPr="00EE3633">
        <w:t>The following and similar types of sounds should be avoided:</w:t>
      </w:r>
    </w:p>
    <w:p w14:paraId="68F9C13D" w14:textId="77777777" w:rsidR="00581AEB" w:rsidRPr="00EE3633" w:rsidRDefault="00581AEB" w:rsidP="00581AEB">
      <w:pPr>
        <w:pStyle w:val="SingleTxtG"/>
        <w:ind w:left="3402" w:hanging="567"/>
      </w:pPr>
      <w:r w:rsidRPr="00EE3633">
        <w:t>(iv)</w:t>
      </w:r>
      <w:r w:rsidRPr="00EE3633">
        <w:tab/>
        <w:t>Melodious sounds, animal and insect sounds;</w:t>
      </w:r>
    </w:p>
    <w:p w14:paraId="50773F30" w14:textId="77777777" w:rsidR="00581AEB" w:rsidRPr="00EE3633" w:rsidRDefault="00581AEB" w:rsidP="00581AEB">
      <w:pPr>
        <w:pStyle w:val="SingleTxtG"/>
        <w:ind w:left="3402" w:hanging="567"/>
      </w:pPr>
      <w:r w:rsidRPr="00EE3633">
        <w:t>(v)</w:t>
      </w:r>
      <w:r w:rsidRPr="00EE3633">
        <w:tab/>
        <w:t>Sounds that confuse the identification of a vehicle and/or its operation (e.g. acceleration, deceleration etc.).</w:t>
      </w:r>
    </w:p>
    <w:p w14:paraId="09C00236" w14:textId="77777777" w:rsidR="00581AEB" w:rsidRPr="00EE3633" w:rsidRDefault="00581AEB" w:rsidP="00581AEB">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26218911" w14:textId="77777777" w:rsidR="00581AEB" w:rsidRPr="00EE3633" w:rsidRDefault="00581AEB" w:rsidP="00581AEB">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6F941489" w14:textId="77777777" w:rsidR="00581AEB" w:rsidRPr="00EE3633" w:rsidRDefault="00581AEB" w:rsidP="00581AEB">
      <w:pPr>
        <w:pStyle w:val="SingleTxtG"/>
        <w:ind w:left="2268"/>
      </w:pPr>
      <w:r w:rsidRPr="00EE3633">
        <w:t>Environmental consideration:</w:t>
      </w:r>
    </w:p>
    <w:p w14:paraId="621A1911" w14:textId="2CEA5957" w:rsidR="005452E5" w:rsidRDefault="00581AEB" w:rsidP="00581AEB">
      <w:pPr>
        <w:pStyle w:val="SingleTxtG"/>
        <w:ind w:left="2268"/>
      </w:pPr>
      <w:r w:rsidRPr="00EE3633">
        <w:t>The development of the AVAS shall give consideration to the overall community noise impact</w:t>
      </w:r>
      <w:r>
        <w:t>.</w:t>
      </w:r>
    </w:p>
    <w:p w14:paraId="387119B4" w14:textId="77777777" w:rsidR="00581AEB" w:rsidRDefault="00581AEB" w:rsidP="00581AEB">
      <w:pPr>
        <w:sectPr w:rsidR="00581AEB"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334D5204" w14:textId="77777777" w:rsidR="00D05D72" w:rsidRPr="00EE3633" w:rsidRDefault="00D05D72" w:rsidP="00D05D72">
      <w:pPr>
        <w:pStyle w:val="HChG"/>
      </w:pPr>
      <w:bookmarkStart w:id="38" w:name="_Toc441135373"/>
      <w:r w:rsidRPr="00EE3633">
        <w:lastRenderedPageBreak/>
        <w:t>Annex 3</w:t>
      </w:r>
      <w:bookmarkEnd w:id="38"/>
    </w:p>
    <w:p w14:paraId="38501FEC" w14:textId="77777777" w:rsidR="00D05D72" w:rsidRPr="00EE3633" w:rsidRDefault="00D05D72" w:rsidP="00D05D72">
      <w:pPr>
        <w:pStyle w:val="HChG"/>
      </w:pPr>
      <w:r w:rsidRPr="00EE3633">
        <w:tab/>
      </w:r>
      <w:r w:rsidRPr="00EE3633">
        <w:tab/>
      </w:r>
      <w:bookmarkStart w:id="39" w:name="_Toc441135374"/>
      <w:r w:rsidRPr="00EE3633">
        <w:t>Distinguishing number of contracting parties to the 1958 agreement in the approval mark</w:t>
      </w:r>
      <w:bookmarkEnd w:id="39"/>
    </w:p>
    <w:p w14:paraId="74E56A9C" w14:textId="77777777" w:rsidR="00D05D72" w:rsidRPr="00EE3633" w:rsidRDefault="00D05D72" w:rsidP="00D05D72">
      <w:pPr>
        <w:spacing w:after="120"/>
        <w:ind w:left="1134" w:right="1134"/>
        <w:jc w:val="both"/>
        <w:rPr>
          <w:b/>
          <w:sz w:val="28"/>
        </w:rPr>
      </w:pPr>
      <w:r w:rsidRPr="00EE3633">
        <w:t xml:space="preserve">Any </w:t>
      </w:r>
      <w:proofErr w:type="gramStart"/>
      <w:r w:rsidRPr="00EE3633">
        <w:t>type</w:t>
      </w:r>
      <w:proofErr w:type="gramEnd"/>
      <w:r w:rsidRPr="00EE3633">
        <w:t xml:space="preserve"> approval granted by a Contracting Party to the 1958 Agreement shall contain a distinguishing number of the country that has granted the approval. The list of these numbers was included in all the UN Regulations,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2037E69F" w14:textId="77777777" w:rsidR="00D05D72" w:rsidRDefault="00D05D72" w:rsidP="00D05D72">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w:t>
      </w:r>
      <w:r w:rsidRPr="00BC74B4">
        <w:t xml:space="preserve">24 for Ireland, 25 for Croatia, 26 for Slovenia, 27 for Slovakia, 28 for Belarus, 29 for Estonia, 30 </w:t>
      </w:r>
      <w:r w:rsidRPr="00BC74B4">
        <w:rPr>
          <w:rFonts w:ascii="CG Times" w:hAnsi="CG Times"/>
          <w:sz w:val="18"/>
        </w:rPr>
        <w:t>Republic of Moldova</w:t>
      </w:r>
      <w:r w:rsidRPr="00BC74B4">
        <w:t>, 31 for Bosnia and Herzegovina, 32 for Latvia, 33 (vacant), 34 for Bulgaria, 35 for Kazakhstan, 36 for Lithuania, 37 for Turkey, 38 (vacant), 39 for Azerbaijan, 40 for North Macedonia, 41 (vacant), 42 for the European Union (Approvals are granted by its Member States using their respective ECE symbol), 43 for Japan, 44 (vacant), 45 for Australia, 46 for Ukraine, 47 for South Africa, 48 for the Republic of New Zealand, 49 for Cyprus, 50 for Malta, 51 for the Republic of Korea, 52 for Malaysia, 53 for Thailand, 54 for Albania, 55  for Armenia, 56 for Montenegro, 57 for San Marino, 58 for Tunisia, 59 (vacant), 60 for Georgia, 61 (vacant)</w:t>
      </w:r>
      <w:r>
        <w:t>,</w:t>
      </w:r>
      <w:r w:rsidRPr="00BC74B4">
        <w:t xml:space="preserve"> 62 for Egypt, 63 </w:t>
      </w:r>
      <w:r>
        <w:t xml:space="preserve">for </w:t>
      </w:r>
      <w:r w:rsidRPr="00BC74B4">
        <w:t xml:space="preserve">Nigeria and 64 </w:t>
      </w:r>
      <w:r>
        <w:t xml:space="preserve">for </w:t>
      </w:r>
      <w:r w:rsidRPr="00BC74B4">
        <w:t>Pakistan. Other numbers shall be assigned to other countries in the chronological order in which they ratify or accede to the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and the</w:t>
      </w:r>
      <w:r w:rsidRPr="00EE3633">
        <w:t xml:space="preserve"> numbers thus assigned shall be communicated by the Secretary-General of the United Nations to the Contracting Parties to the Agreement.</w:t>
      </w:r>
    </w:p>
    <w:p w14:paraId="3CF2076C" w14:textId="77777777" w:rsidR="00D05D72" w:rsidRPr="00EE3633" w:rsidRDefault="00D05D72" w:rsidP="00D05D72">
      <w:pPr>
        <w:spacing w:after="120"/>
        <w:ind w:left="1134" w:right="1134"/>
        <w:jc w:val="both"/>
      </w:pPr>
    </w:p>
    <w:p w14:paraId="2FA02C13" w14:textId="77777777" w:rsidR="00D05D72" w:rsidRDefault="00D05D72" w:rsidP="00581AEB">
      <w:pPr>
        <w:sectPr w:rsidR="00D05D72"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E554B0C" w14:textId="77777777" w:rsidR="007858A9" w:rsidRPr="00EE3633" w:rsidRDefault="007858A9" w:rsidP="007858A9">
      <w:pPr>
        <w:pStyle w:val="HChG"/>
        <w:rPr>
          <w:bCs/>
          <w:color w:val="000000"/>
        </w:rPr>
      </w:pPr>
      <w:bookmarkStart w:id="40" w:name="_Toc441135375"/>
      <w:r w:rsidRPr="00EE3633">
        <w:lastRenderedPageBreak/>
        <w:t>Annex 4</w:t>
      </w:r>
      <w:bookmarkEnd w:id="40"/>
    </w:p>
    <w:p w14:paraId="492CCAC0" w14:textId="77777777" w:rsidR="007858A9" w:rsidRDefault="007858A9" w:rsidP="007858A9">
      <w:pPr>
        <w:pStyle w:val="HChG"/>
      </w:pPr>
      <w:r>
        <w:tab/>
      </w:r>
      <w:r>
        <w:tab/>
        <w:t>Recommendation on market fuel quality</w:t>
      </w:r>
    </w:p>
    <w:p w14:paraId="566AF4DA" w14:textId="77777777" w:rsidR="007858A9" w:rsidRDefault="007858A9" w:rsidP="007858A9">
      <w:pPr>
        <w:pStyle w:val="SingleTxtG"/>
      </w:pPr>
      <w:r>
        <w:t>1.</w:t>
      </w:r>
      <w:r>
        <w:tab/>
        <w:t>Purpose of the recommendation</w:t>
      </w:r>
    </w:p>
    <w:p w14:paraId="60402583" w14:textId="77777777" w:rsidR="007858A9" w:rsidRDefault="007858A9" w:rsidP="007858A9">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17EBF606" w14:textId="77777777" w:rsidR="007858A9" w:rsidRDefault="007858A9" w:rsidP="007858A9">
      <w:pPr>
        <w:pStyle w:val="SingleTxtG"/>
      </w:pPr>
      <w:r>
        <w:t>2.</w:t>
      </w:r>
      <w:r>
        <w:tab/>
        <w:t>Scope of the recommendation</w:t>
      </w:r>
    </w:p>
    <w:p w14:paraId="5249F914" w14:textId="77777777" w:rsidR="007858A9" w:rsidRDefault="007858A9" w:rsidP="007858A9">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7AE5573E" w14:textId="77777777" w:rsidR="007858A9" w:rsidRDefault="007858A9" w:rsidP="007858A9">
      <w:pPr>
        <w:pStyle w:val="SingleTxtG"/>
      </w:pPr>
      <w:r>
        <w:rPr>
          <w:lang w:eastAsia="en-GB"/>
        </w:rPr>
        <w:t>3.</w:t>
      </w:r>
      <w:r>
        <w:rPr>
          <w:lang w:eastAsia="en-GB"/>
        </w:rPr>
        <w:tab/>
        <w:t>Exclusions</w:t>
      </w:r>
    </w:p>
    <w:p w14:paraId="4B50E3B4" w14:textId="77777777" w:rsidR="007858A9" w:rsidRDefault="007858A9" w:rsidP="007858A9">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793C45BB" w14:textId="77777777" w:rsidR="007858A9" w:rsidRDefault="007858A9" w:rsidP="007858A9">
      <w:pPr>
        <w:pStyle w:val="SingleTxtG"/>
      </w:pPr>
      <w:r>
        <w:t>4.</w:t>
      </w:r>
      <w:r>
        <w:tab/>
        <w:t>Abbreviations</w:t>
      </w:r>
    </w:p>
    <w:p w14:paraId="184C12DE" w14:textId="77777777" w:rsidR="007858A9" w:rsidRDefault="007858A9" w:rsidP="007858A9">
      <w:pPr>
        <w:ind w:left="2268" w:right="1134"/>
      </w:pPr>
      <w:r>
        <w:t>AQIRP</w:t>
      </w:r>
      <w:r>
        <w:tab/>
        <w:t>Air Quality Improvement Research Programme</w:t>
      </w:r>
    </w:p>
    <w:p w14:paraId="397C92E9" w14:textId="77777777" w:rsidR="007858A9" w:rsidRDefault="007858A9" w:rsidP="007858A9">
      <w:pPr>
        <w:ind w:left="2268" w:right="1134"/>
      </w:pPr>
      <w:r>
        <w:t>CEN</w:t>
      </w:r>
      <w:r>
        <w:tab/>
      </w:r>
      <w:r>
        <w:tab/>
        <w:t>European Committee for Standardization</w:t>
      </w:r>
    </w:p>
    <w:p w14:paraId="7B1CBA53" w14:textId="77777777" w:rsidR="007858A9" w:rsidRDefault="007858A9" w:rsidP="007858A9">
      <w:pPr>
        <w:ind w:left="2268" w:right="1134"/>
      </w:pPr>
      <w:r>
        <w:t>CCR</w:t>
      </w:r>
      <w:r>
        <w:tab/>
      </w:r>
      <w:r>
        <w:tab/>
        <w:t xml:space="preserve">Conradson Carbon Residue </w:t>
      </w:r>
      <w:r>
        <w:br/>
      </w:r>
      <w:r>
        <w:tab/>
      </w:r>
      <w:r>
        <w:tab/>
      </w:r>
      <w:r>
        <w:tab/>
        <w:t>(indication of fuel tendency to form carbon deposits)</w:t>
      </w:r>
    </w:p>
    <w:p w14:paraId="1824FF83" w14:textId="77777777" w:rsidR="007858A9" w:rsidRDefault="007858A9" w:rsidP="007858A9">
      <w:pPr>
        <w:ind w:left="3402" w:right="1134" w:hanging="1134"/>
      </w:pPr>
      <w:r>
        <w:t>CFPP</w:t>
      </w:r>
      <w:r>
        <w:tab/>
      </w:r>
      <w:r>
        <w:tab/>
        <w:t xml:space="preserve">Cold Filter Plugging Point </w:t>
      </w:r>
      <w:r>
        <w:br/>
      </w:r>
      <w:r>
        <w:tab/>
        <w:t>(measure for lowest temperature at which a fuel will give trouble-free flow)</w:t>
      </w:r>
    </w:p>
    <w:p w14:paraId="5E6AF3B8" w14:textId="77777777" w:rsidR="007858A9" w:rsidRDefault="007858A9" w:rsidP="007858A9">
      <w:pPr>
        <w:ind w:left="2268" w:right="1134"/>
      </w:pPr>
      <w:r>
        <w:t>FAME</w:t>
      </w:r>
      <w:r>
        <w:tab/>
      </w:r>
      <w:r>
        <w:tab/>
        <w:t>Fatty Acid Methyl Esters</w:t>
      </w:r>
      <w:r>
        <w:br/>
        <w:t>FBP</w:t>
      </w:r>
      <w:r>
        <w:tab/>
      </w:r>
      <w:r>
        <w:tab/>
        <w:t>Final Boiling Point</w:t>
      </w:r>
    </w:p>
    <w:p w14:paraId="4814BD59" w14:textId="77777777" w:rsidR="007858A9" w:rsidRDefault="007858A9" w:rsidP="007858A9">
      <w:pPr>
        <w:ind w:left="2268" w:right="1134"/>
      </w:pPr>
      <w:r>
        <w:t>DPF</w:t>
      </w:r>
      <w:r>
        <w:tab/>
      </w:r>
      <w:r>
        <w:tab/>
        <w:t>Diesel Particulate Filter</w:t>
      </w:r>
    </w:p>
    <w:p w14:paraId="5EB0E190" w14:textId="77777777" w:rsidR="007858A9" w:rsidRDefault="007858A9" w:rsidP="007858A9">
      <w:pPr>
        <w:ind w:left="2268" w:right="1134"/>
      </w:pPr>
      <w:r>
        <w:t>HC</w:t>
      </w:r>
      <w:r>
        <w:tab/>
      </w:r>
      <w:r>
        <w:tab/>
        <w:t>Hydrocarbons</w:t>
      </w:r>
    </w:p>
    <w:p w14:paraId="42CA302C" w14:textId="77777777" w:rsidR="007858A9" w:rsidRDefault="007858A9" w:rsidP="007858A9">
      <w:pPr>
        <w:ind w:left="2268" w:right="1134"/>
      </w:pPr>
      <w:r>
        <w:t>JCAP</w:t>
      </w:r>
      <w:r>
        <w:tab/>
      </w:r>
      <w:r>
        <w:tab/>
        <w:t>Japan Clean Air Programme</w:t>
      </w:r>
    </w:p>
    <w:p w14:paraId="61A6E02C" w14:textId="77777777" w:rsidR="007858A9" w:rsidRDefault="007858A9" w:rsidP="007858A9">
      <w:pPr>
        <w:ind w:left="2268" w:right="1134"/>
      </w:pPr>
      <w:r>
        <w:t>OBD</w:t>
      </w:r>
      <w:r>
        <w:tab/>
      </w:r>
      <w:r>
        <w:tab/>
        <w:t>On-Board Diagnostics</w:t>
      </w:r>
    </w:p>
    <w:p w14:paraId="59F2F02B" w14:textId="77777777" w:rsidR="007858A9" w:rsidRDefault="007858A9" w:rsidP="007858A9">
      <w:pPr>
        <w:ind w:left="2268" w:right="1134"/>
      </w:pPr>
      <w:r>
        <w:t>MON</w:t>
      </w:r>
      <w:r>
        <w:tab/>
      </w:r>
      <w:r>
        <w:tab/>
        <w:t>Motor Octane Number</w:t>
      </w:r>
      <w:r>
        <w:br/>
        <w:t>PAH</w:t>
      </w:r>
      <w:r>
        <w:tab/>
      </w:r>
      <w:r>
        <w:tab/>
        <w:t>Polycyclic Aromatic Hydrocarbons</w:t>
      </w:r>
    </w:p>
    <w:p w14:paraId="57F488F2" w14:textId="77777777" w:rsidR="007858A9" w:rsidRDefault="007858A9" w:rsidP="007858A9">
      <w:pPr>
        <w:ind w:left="2268" w:right="1134"/>
      </w:pPr>
      <w:r>
        <w:t>PM</w:t>
      </w:r>
      <w:r>
        <w:tab/>
      </w:r>
      <w:r>
        <w:tab/>
        <w:t>Particulate Matter</w:t>
      </w:r>
    </w:p>
    <w:p w14:paraId="5B369842" w14:textId="77777777" w:rsidR="007858A9" w:rsidRDefault="007858A9" w:rsidP="007858A9">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750F9715" w14:textId="0FC2B406" w:rsidR="007858A9" w:rsidRDefault="007858A9" w:rsidP="00581AEB">
      <w:r>
        <w:br w:type="page"/>
      </w:r>
    </w:p>
    <w:p w14:paraId="36DE5F76" w14:textId="77777777" w:rsidR="004920C7" w:rsidRDefault="004920C7" w:rsidP="004920C7">
      <w:pPr>
        <w:pStyle w:val="SingleTxtG"/>
        <w:ind w:left="1701"/>
      </w:pPr>
      <w:r w:rsidRPr="008B614E">
        <w:lastRenderedPageBreak/>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0C01039E" w14:textId="77777777" w:rsidR="004920C7" w:rsidRDefault="004920C7" w:rsidP="004920C7">
      <w:pPr>
        <w:pStyle w:val="SingleTxtG"/>
      </w:pPr>
      <w:r>
        <w:t>5.</w:t>
      </w:r>
      <w:r>
        <w:tab/>
        <w:t>Introduction</w:t>
      </w:r>
    </w:p>
    <w:p w14:paraId="1DF47E65" w14:textId="77777777" w:rsidR="004920C7" w:rsidRDefault="004920C7" w:rsidP="004920C7">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47A1B2CC" w14:textId="77777777" w:rsidR="004920C7" w:rsidRDefault="004920C7" w:rsidP="004920C7">
      <w:pPr>
        <w:pStyle w:val="SingleTxtG"/>
        <w:ind w:left="1701"/>
      </w:pPr>
      <w:r>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14:paraId="2155083D" w14:textId="77777777" w:rsidR="004920C7" w:rsidRDefault="004920C7" w:rsidP="004920C7">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5629D49D" w14:textId="77777777" w:rsidR="004920C7" w:rsidRDefault="004920C7" w:rsidP="004920C7">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1DCE7DAE" w14:textId="77777777" w:rsidR="004920C7" w:rsidRDefault="004920C7" w:rsidP="004920C7">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15B82C3E" w14:textId="77777777" w:rsidR="004920C7" w:rsidRDefault="004920C7" w:rsidP="004920C7">
      <w:pPr>
        <w:pStyle w:val="SingleTxtG"/>
      </w:pPr>
      <w:r>
        <w:t>6.</w:t>
      </w:r>
      <w:r>
        <w:tab/>
        <w:t>Appendices content</w:t>
      </w:r>
    </w:p>
    <w:p w14:paraId="55860A8F" w14:textId="77777777" w:rsidR="004920C7" w:rsidRDefault="004920C7" w:rsidP="004920C7">
      <w:pPr>
        <w:pStyle w:val="SingleTxtG"/>
        <w:ind w:left="1701"/>
      </w:pPr>
      <w:r>
        <w:t>Appendix 1 shows the historical development of on-road and non-road emission standards and fuel quality (based on CEN standards).</w:t>
      </w:r>
    </w:p>
    <w:p w14:paraId="124FE718" w14:textId="77777777" w:rsidR="004920C7" w:rsidRDefault="004920C7" w:rsidP="004920C7">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1E6140B6" w14:textId="77777777" w:rsidR="004920C7" w:rsidRDefault="004920C7" w:rsidP="004920C7">
      <w:pPr>
        <w:pStyle w:val="SingleTxtG"/>
        <w:ind w:left="1701"/>
      </w:pPr>
      <w:r>
        <w:t>Appendix 3 shows the correlation between the series of UN Regulations Nos. 83, 49 and 96 and the parallel Euro standards.</w:t>
      </w:r>
    </w:p>
    <w:p w14:paraId="13FC5A6A" w14:textId="77777777" w:rsidR="004920C7" w:rsidRDefault="004920C7" w:rsidP="004920C7">
      <w:pPr>
        <w:pStyle w:val="SingleTxtG"/>
        <w:ind w:left="1701"/>
      </w:pPr>
      <w:r>
        <w:t>Appendix 4 indicates a guideline document on good practice for fuel housekeeping.</w:t>
      </w:r>
    </w:p>
    <w:p w14:paraId="5325553F" w14:textId="77777777" w:rsidR="004920C7" w:rsidRDefault="004920C7" w:rsidP="004920C7">
      <w:pPr>
        <w:pStyle w:val="SingleTxtG"/>
      </w:pPr>
      <w:r>
        <w:t>7.</w:t>
      </w:r>
      <w:r>
        <w:tab/>
        <w:t>Market fuel quality</w:t>
      </w:r>
    </w:p>
    <w:p w14:paraId="5A442954" w14:textId="77777777" w:rsidR="004920C7" w:rsidRDefault="004920C7" w:rsidP="004920C7">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25C18273" w14:textId="68AC7983" w:rsidR="004920C7" w:rsidRDefault="004920C7" w:rsidP="004920C7">
      <w:pPr>
        <w:pStyle w:val="SingleTxtG"/>
        <w:ind w:left="1701"/>
      </w:pPr>
      <w:r>
        <w:br w:type="page"/>
      </w:r>
    </w:p>
    <w:p w14:paraId="071D4D06" w14:textId="77777777" w:rsidR="0070160C" w:rsidRDefault="0070160C" w:rsidP="0070160C">
      <w:pPr>
        <w:pStyle w:val="SingleTxtG"/>
      </w:pPr>
      <w:r>
        <w:lastRenderedPageBreak/>
        <w:t>7.1.</w:t>
      </w:r>
      <w:r>
        <w:tab/>
        <w:t>Gasoline – on road vehicles</w:t>
      </w:r>
    </w:p>
    <w:tbl>
      <w:tblPr>
        <w:tblW w:w="9002" w:type="dxa"/>
        <w:tblInd w:w="70" w:type="dxa"/>
        <w:tblLayout w:type="fixed"/>
        <w:tblCellMar>
          <w:left w:w="70" w:type="dxa"/>
          <w:right w:w="70" w:type="dxa"/>
        </w:tblCellMar>
        <w:tblLook w:val="04A0" w:firstRow="1" w:lastRow="0" w:firstColumn="1" w:lastColumn="0" w:noHBand="0" w:noVBand="1"/>
      </w:tblPr>
      <w:tblGrid>
        <w:gridCol w:w="1417"/>
        <w:gridCol w:w="1133"/>
        <w:gridCol w:w="1066"/>
        <w:gridCol w:w="1276"/>
        <w:gridCol w:w="1134"/>
        <w:gridCol w:w="708"/>
        <w:gridCol w:w="709"/>
        <w:gridCol w:w="1559"/>
      </w:tblGrid>
      <w:tr w:rsidR="0070160C" w:rsidRPr="00073CEF" w14:paraId="2D94F709" w14:textId="77777777" w:rsidTr="00B6443D">
        <w:trPr>
          <w:trHeight w:val="465"/>
        </w:trPr>
        <w:tc>
          <w:tcPr>
            <w:tcW w:w="1417" w:type="dxa"/>
            <w:vMerge w:val="restart"/>
            <w:tcBorders>
              <w:top w:val="nil"/>
              <w:left w:val="nil"/>
              <w:bottom w:val="single" w:sz="12" w:space="0" w:color="auto"/>
              <w:right w:val="nil"/>
            </w:tcBorders>
            <w:vAlign w:val="center"/>
            <w:hideMark/>
          </w:tcPr>
          <w:p w14:paraId="0A2094C2" w14:textId="77777777" w:rsidR="0070160C" w:rsidRPr="00073CEF" w:rsidRDefault="0070160C" w:rsidP="00B6443D">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1EF78516" w14:textId="77777777" w:rsidR="0070160C" w:rsidRPr="00073CEF" w:rsidRDefault="0070160C" w:rsidP="00B6443D">
            <w:pPr>
              <w:autoSpaceDE w:val="0"/>
              <w:autoSpaceDN w:val="0"/>
              <w:jc w:val="center"/>
              <w:rPr>
                <w:i/>
                <w:sz w:val="18"/>
                <w:szCs w:val="18"/>
                <w:lang w:val="en-US" w:eastAsia="de-DE"/>
              </w:rPr>
            </w:pPr>
            <w:r w:rsidRPr="00073CEF">
              <w:rPr>
                <w:i/>
                <w:sz w:val="18"/>
                <w:szCs w:val="18"/>
                <w:lang w:val="en-US"/>
              </w:rPr>
              <w:t>R83.03</w:t>
            </w:r>
          </w:p>
        </w:tc>
        <w:tc>
          <w:tcPr>
            <w:tcW w:w="1066" w:type="dxa"/>
            <w:vMerge w:val="restart"/>
            <w:tcBorders>
              <w:top w:val="single" w:sz="6" w:space="0" w:color="auto"/>
              <w:left w:val="single" w:sz="6" w:space="0" w:color="auto"/>
              <w:bottom w:val="single" w:sz="12" w:space="0" w:color="auto"/>
              <w:right w:val="single" w:sz="6" w:space="0" w:color="auto"/>
            </w:tcBorders>
            <w:vAlign w:val="center"/>
            <w:hideMark/>
          </w:tcPr>
          <w:p w14:paraId="18B94FB9" w14:textId="77777777" w:rsidR="0070160C" w:rsidRPr="00073CEF" w:rsidRDefault="0070160C" w:rsidP="00B6443D">
            <w:pPr>
              <w:autoSpaceDE w:val="0"/>
              <w:autoSpaceDN w:val="0"/>
              <w:jc w:val="center"/>
              <w:rPr>
                <w:i/>
                <w:sz w:val="18"/>
                <w:szCs w:val="18"/>
                <w:lang w:val="en-US" w:eastAsia="de-DE"/>
              </w:rPr>
            </w:pPr>
            <w:r w:rsidRPr="00073CEF">
              <w:rPr>
                <w:i/>
                <w:sz w:val="18"/>
                <w:szCs w:val="18"/>
                <w:lang w:val="en-US"/>
              </w:rPr>
              <w:t>R83.05 (row A)</w:t>
            </w:r>
          </w:p>
        </w:tc>
        <w:tc>
          <w:tcPr>
            <w:tcW w:w="1276" w:type="dxa"/>
            <w:vMerge w:val="restart"/>
            <w:tcBorders>
              <w:top w:val="single" w:sz="6" w:space="0" w:color="auto"/>
              <w:left w:val="single" w:sz="6" w:space="0" w:color="auto"/>
              <w:bottom w:val="single" w:sz="12" w:space="0" w:color="auto"/>
              <w:right w:val="single" w:sz="6" w:space="0" w:color="auto"/>
            </w:tcBorders>
            <w:vAlign w:val="center"/>
            <w:hideMark/>
          </w:tcPr>
          <w:p w14:paraId="18341E90" w14:textId="77777777" w:rsidR="0070160C" w:rsidRPr="00073CEF" w:rsidRDefault="0070160C" w:rsidP="00B6443D">
            <w:pPr>
              <w:autoSpaceDE w:val="0"/>
              <w:autoSpaceDN w:val="0"/>
              <w:jc w:val="center"/>
              <w:rPr>
                <w:i/>
                <w:sz w:val="18"/>
                <w:szCs w:val="18"/>
                <w:lang w:val="en-US" w:eastAsia="de-DE"/>
              </w:rPr>
            </w:pPr>
            <w:r w:rsidRPr="00073CEF">
              <w:rPr>
                <w:i/>
                <w:sz w:val="18"/>
                <w:szCs w:val="18"/>
                <w:lang w:val="en-US"/>
              </w:rPr>
              <w:t>R83.05 (row B)</w:t>
            </w:r>
          </w:p>
        </w:tc>
        <w:tc>
          <w:tcPr>
            <w:tcW w:w="1134" w:type="dxa"/>
            <w:vMerge w:val="restart"/>
            <w:tcBorders>
              <w:top w:val="single" w:sz="6" w:space="0" w:color="auto"/>
              <w:left w:val="single" w:sz="6" w:space="0" w:color="auto"/>
              <w:bottom w:val="single" w:sz="12" w:space="0" w:color="auto"/>
              <w:right w:val="single" w:sz="4" w:space="0" w:color="auto"/>
            </w:tcBorders>
            <w:vAlign w:val="center"/>
            <w:hideMark/>
          </w:tcPr>
          <w:p w14:paraId="22853030" w14:textId="77777777" w:rsidR="0070160C" w:rsidRPr="00073CEF" w:rsidRDefault="0070160C" w:rsidP="00B6443D">
            <w:pPr>
              <w:autoSpaceDE w:val="0"/>
              <w:autoSpaceDN w:val="0"/>
              <w:jc w:val="center"/>
              <w:rPr>
                <w:i/>
                <w:sz w:val="18"/>
                <w:szCs w:val="18"/>
                <w:lang w:val="en-US"/>
              </w:rPr>
            </w:pPr>
            <w:r w:rsidRPr="00073CEF">
              <w:rPr>
                <w:i/>
                <w:sz w:val="18"/>
                <w:szCs w:val="18"/>
                <w:lang w:val="en-US"/>
              </w:rPr>
              <w:t>R83.06</w:t>
            </w:r>
          </w:p>
        </w:tc>
        <w:tc>
          <w:tcPr>
            <w:tcW w:w="1417" w:type="dxa"/>
            <w:gridSpan w:val="2"/>
            <w:tcBorders>
              <w:top w:val="single" w:sz="6" w:space="0" w:color="auto"/>
              <w:left w:val="single" w:sz="4" w:space="0" w:color="auto"/>
              <w:bottom w:val="single" w:sz="4" w:space="0" w:color="auto"/>
              <w:right w:val="single" w:sz="4" w:space="0" w:color="auto"/>
            </w:tcBorders>
            <w:vAlign w:val="center"/>
            <w:hideMark/>
          </w:tcPr>
          <w:p w14:paraId="6A966BEA" w14:textId="77777777" w:rsidR="0070160C" w:rsidRPr="00073CEF" w:rsidRDefault="0070160C" w:rsidP="00B6443D">
            <w:pPr>
              <w:autoSpaceDE w:val="0"/>
              <w:autoSpaceDN w:val="0"/>
              <w:jc w:val="center"/>
              <w:rPr>
                <w:i/>
                <w:sz w:val="18"/>
                <w:szCs w:val="18"/>
                <w:lang w:val="en-US" w:eastAsia="de-DE"/>
              </w:rPr>
            </w:pPr>
            <w:r w:rsidRPr="00073CEF">
              <w:rPr>
                <w:i/>
                <w:sz w:val="18"/>
                <w:szCs w:val="18"/>
                <w:lang w:val="en-US"/>
              </w:rPr>
              <w:t>R83.07</w:t>
            </w:r>
          </w:p>
        </w:tc>
        <w:tc>
          <w:tcPr>
            <w:tcW w:w="1559" w:type="dxa"/>
            <w:vMerge w:val="restart"/>
            <w:tcBorders>
              <w:top w:val="single" w:sz="6" w:space="0" w:color="auto"/>
              <w:left w:val="single" w:sz="4" w:space="0" w:color="auto"/>
              <w:bottom w:val="single" w:sz="12" w:space="0" w:color="auto"/>
              <w:right w:val="single" w:sz="6" w:space="0" w:color="auto"/>
            </w:tcBorders>
            <w:vAlign w:val="center"/>
            <w:hideMark/>
          </w:tcPr>
          <w:p w14:paraId="27B6DEFA" w14:textId="77777777" w:rsidR="0070160C" w:rsidRPr="00073CEF" w:rsidRDefault="0070160C" w:rsidP="00B6443D">
            <w:pPr>
              <w:autoSpaceDE w:val="0"/>
              <w:autoSpaceDN w:val="0"/>
              <w:jc w:val="center"/>
              <w:rPr>
                <w:i/>
                <w:sz w:val="18"/>
                <w:szCs w:val="18"/>
                <w:lang w:val="en-US" w:eastAsia="de-DE"/>
              </w:rPr>
            </w:pPr>
            <w:r w:rsidRPr="00073CEF">
              <w:rPr>
                <w:i/>
                <w:sz w:val="18"/>
                <w:szCs w:val="18"/>
                <w:lang w:val="en-US" w:eastAsia="de-DE"/>
              </w:rPr>
              <w:t>Test method</w:t>
            </w:r>
          </w:p>
        </w:tc>
      </w:tr>
      <w:tr w:rsidR="0070160C" w:rsidRPr="00073CEF" w14:paraId="2B29EF81" w14:textId="77777777" w:rsidTr="00B6443D">
        <w:trPr>
          <w:trHeight w:val="360"/>
        </w:trPr>
        <w:tc>
          <w:tcPr>
            <w:tcW w:w="1417" w:type="dxa"/>
            <w:vMerge/>
            <w:tcBorders>
              <w:top w:val="nil"/>
              <w:left w:val="nil"/>
              <w:bottom w:val="single" w:sz="12" w:space="0" w:color="auto"/>
              <w:right w:val="nil"/>
            </w:tcBorders>
            <w:vAlign w:val="center"/>
            <w:hideMark/>
          </w:tcPr>
          <w:p w14:paraId="46D5E26B" w14:textId="77777777" w:rsidR="0070160C" w:rsidRPr="00073CEF" w:rsidRDefault="0070160C" w:rsidP="00B6443D">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165C0E05" w14:textId="77777777" w:rsidR="0070160C" w:rsidRPr="00073CEF" w:rsidRDefault="0070160C" w:rsidP="00B6443D">
            <w:pPr>
              <w:suppressAutoHyphens w:val="0"/>
              <w:spacing w:line="240" w:lineRule="auto"/>
              <w:rPr>
                <w:i/>
                <w:sz w:val="18"/>
                <w:szCs w:val="18"/>
                <w:lang w:val="en-US" w:eastAsia="de-DE"/>
              </w:rPr>
            </w:pPr>
          </w:p>
        </w:tc>
        <w:tc>
          <w:tcPr>
            <w:tcW w:w="1066" w:type="dxa"/>
            <w:vMerge/>
            <w:tcBorders>
              <w:top w:val="single" w:sz="6" w:space="0" w:color="auto"/>
              <w:left w:val="single" w:sz="6" w:space="0" w:color="auto"/>
              <w:bottom w:val="single" w:sz="12" w:space="0" w:color="auto"/>
              <w:right w:val="single" w:sz="6" w:space="0" w:color="auto"/>
            </w:tcBorders>
            <w:vAlign w:val="center"/>
            <w:hideMark/>
          </w:tcPr>
          <w:p w14:paraId="6492A5EA" w14:textId="77777777" w:rsidR="0070160C" w:rsidRPr="00073CEF" w:rsidRDefault="0070160C" w:rsidP="00B6443D">
            <w:pPr>
              <w:suppressAutoHyphens w:val="0"/>
              <w:spacing w:line="240" w:lineRule="auto"/>
              <w:rPr>
                <w:i/>
                <w:sz w:val="18"/>
                <w:szCs w:val="18"/>
                <w:lang w:val="en-US" w:eastAsia="de-DE"/>
              </w:rPr>
            </w:pPr>
          </w:p>
        </w:tc>
        <w:tc>
          <w:tcPr>
            <w:tcW w:w="1276" w:type="dxa"/>
            <w:vMerge/>
            <w:tcBorders>
              <w:top w:val="single" w:sz="6" w:space="0" w:color="auto"/>
              <w:left w:val="single" w:sz="6" w:space="0" w:color="auto"/>
              <w:bottom w:val="single" w:sz="12" w:space="0" w:color="auto"/>
              <w:right w:val="single" w:sz="6" w:space="0" w:color="auto"/>
            </w:tcBorders>
            <w:vAlign w:val="center"/>
            <w:hideMark/>
          </w:tcPr>
          <w:p w14:paraId="68F3E283" w14:textId="77777777" w:rsidR="0070160C" w:rsidRPr="00073CEF" w:rsidRDefault="0070160C" w:rsidP="00B6443D">
            <w:pPr>
              <w:suppressAutoHyphens w:val="0"/>
              <w:spacing w:line="240" w:lineRule="auto"/>
              <w:rPr>
                <w:i/>
                <w:sz w:val="18"/>
                <w:szCs w:val="18"/>
                <w:lang w:val="en-US" w:eastAsia="de-DE"/>
              </w:rPr>
            </w:pPr>
          </w:p>
        </w:tc>
        <w:tc>
          <w:tcPr>
            <w:tcW w:w="1134" w:type="dxa"/>
            <w:vMerge/>
            <w:tcBorders>
              <w:top w:val="single" w:sz="6" w:space="0" w:color="auto"/>
              <w:left w:val="single" w:sz="6" w:space="0" w:color="auto"/>
              <w:bottom w:val="single" w:sz="12" w:space="0" w:color="auto"/>
              <w:right w:val="single" w:sz="4" w:space="0" w:color="auto"/>
            </w:tcBorders>
            <w:vAlign w:val="center"/>
            <w:hideMark/>
          </w:tcPr>
          <w:p w14:paraId="6F45B9FE" w14:textId="77777777" w:rsidR="0070160C" w:rsidRPr="00073CEF" w:rsidRDefault="0070160C" w:rsidP="00B6443D">
            <w:pPr>
              <w:suppressAutoHyphens w:val="0"/>
              <w:spacing w:line="240" w:lineRule="auto"/>
              <w:rPr>
                <w:i/>
                <w:sz w:val="18"/>
                <w:szCs w:val="18"/>
                <w:lang w:val="en-US"/>
              </w:rPr>
            </w:pPr>
          </w:p>
        </w:tc>
        <w:tc>
          <w:tcPr>
            <w:tcW w:w="708" w:type="dxa"/>
            <w:tcBorders>
              <w:top w:val="single" w:sz="4" w:space="0" w:color="auto"/>
              <w:left w:val="single" w:sz="4" w:space="0" w:color="auto"/>
              <w:bottom w:val="single" w:sz="12" w:space="0" w:color="auto"/>
              <w:right w:val="single" w:sz="4" w:space="0" w:color="auto"/>
            </w:tcBorders>
            <w:vAlign w:val="center"/>
            <w:hideMark/>
          </w:tcPr>
          <w:p w14:paraId="60FD2F85" w14:textId="77777777" w:rsidR="0070160C" w:rsidRPr="00073CEF" w:rsidRDefault="0070160C" w:rsidP="00B6443D">
            <w:pPr>
              <w:autoSpaceDE w:val="0"/>
              <w:autoSpaceDN w:val="0"/>
              <w:jc w:val="center"/>
              <w:rPr>
                <w:i/>
                <w:sz w:val="18"/>
                <w:szCs w:val="18"/>
                <w:lang w:val="en-US"/>
              </w:rPr>
            </w:pPr>
            <w:r w:rsidRPr="00073CEF">
              <w:rPr>
                <w:i/>
                <w:sz w:val="18"/>
                <w:szCs w:val="18"/>
                <w:lang w:val="en-US"/>
              </w:rPr>
              <w:t>E5</w:t>
            </w:r>
          </w:p>
        </w:tc>
        <w:tc>
          <w:tcPr>
            <w:tcW w:w="709" w:type="dxa"/>
            <w:tcBorders>
              <w:top w:val="single" w:sz="4" w:space="0" w:color="auto"/>
              <w:left w:val="single" w:sz="4" w:space="0" w:color="auto"/>
              <w:bottom w:val="single" w:sz="12" w:space="0" w:color="auto"/>
              <w:right w:val="single" w:sz="4" w:space="0" w:color="auto"/>
            </w:tcBorders>
            <w:vAlign w:val="center"/>
            <w:hideMark/>
          </w:tcPr>
          <w:p w14:paraId="6C14F108" w14:textId="77777777" w:rsidR="0070160C" w:rsidRPr="00073CEF" w:rsidRDefault="0070160C" w:rsidP="00B6443D">
            <w:pPr>
              <w:autoSpaceDE w:val="0"/>
              <w:autoSpaceDN w:val="0"/>
              <w:jc w:val="center"/>
              <w:rPr>
                <w:i/>
                <w:sz w:val="18"/>
                <w:szCs w:val="18"/>
                <w:lang w:val="en-US"/>
              </w:rPr>
            </w:pPr>
            <w:r w:rsidRPr="00073CEF">
              <w:rPr>
                <w:i/>
                <w:sz w:val="18"/>
                <w:szCs w:val="18"/>
                <w:lang w:val="en-US"/>
              </w:rPr>
              <w:t>E10</w:t>
            </w:r>
          </w:p>
        </w:tc>
        <w:tc>
          <w:tcPr>
            <w:tcW w:w="1559" w:type="dxa"/>
            <w:vMerge/>
            <w:tcBorders>
              <w:top w:val="single" w:sz="6" w:space="0" w:color="auto"/>
              <w:left w:val="single" w:sz="4" w:space="0" w:color="auto"/>
              <w:bottom w:val="single" w:sz="12" w:space="0" w:color="auto"/>
              <w:right w:val="single" w:sz="6" w:space="0" w:color="auto"/>
            </w:tcBorders>
            <w:vAlign w:val="center"/>
            <w:hideMark/>
          </w:tcPr>
          <w:p w14:paraId="7A6FB970" w14:textId="77777777" w:rsidR="0070160C" w:rsidRPr="00073CEF" w:rsidRDefault="0070160C" w:rsidP="00B6443D">
            <w:pPr>
              <w:suppressAutoHyphens w:val="0"/>
              <w:spacing w:line="240" w:lineRule="auto"/>
              <w:rPr>
                <w:i/>
                <w:sz w:val="18"/>
                <w:szCs w:val="18"/>
                <w:lang w:val="en-US" w:eastAsia="de-DE"/>
              </w:rPr>
            </w:pPr>
          </w:p>
        </w:tc>
      </w:tr>
      <w:tr w:rsidR="0070160C" w:rsidRPr="00073CEF" w14:paraId="5A356AD6" w14:textId="77777777" w:rsidTr="00B6443D">
        <w:trPr>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02D5FE69"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668DADC0"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066" w:type="dxa"/>
            <w:tcBorders>
              <w:top w:val="single" w:sz="12" w:space="0" w:color="auto"/>
              <w:left w:val="single" w:sz="6" w:space="0" w:color="auto"/>
              <w:bottom w:val="single" w:sz="6" w:space="0" w:color="auto"/>
              <w:right w:val="single" w:sz="6" w:space="0" w:color="auto"/>
            </w:tcBorders>
            <w:vAlign w:val="center"/>
            <w:hideMark/>
          </w:tcPr>
          <w:p w14:paraId="644F9403"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5BEE3232"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134" w:type="dxa"/>
            <w:tcBorders>
              <w:top w:val="single" w:sz="12" w:space="0" w:color="auto"/>
              <w:left w:val="single" w:sz="6" w:space="0" w:color="auto"/>
              <w:bottom w:val="single" w:sz="6" w:space="0" w:color="auto"/>
              <w:right w:val="single" w:sz="4" w:space="0" w:color="auto"/>
            </w:tcBorders>
            <w:vAlign w:val="center"/>
            <w:hideMark/>
          </w:tcPr>
          <w:p w14:paraId="5C0892B6"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417" w:type="dxa"/>
            <w:gridSpan w:val="2"/>
            <w:tcBorders>
              <w:top w:val="single" w:sz="12" w:space="0" w:color="auto"/>
              <w:left w:val="single" w:sz="4" w:space="0" w:color="auto"/>
              <w:bottom w:val="single" w:sz="6" w:space="0" w:color="auto"/>
              <w:right w:val="single" w:sz="4" w:space="0" w:color="auto"/>
            </w:tcBorders>
            <w:vAlign w:val="center"/>
            <w:hideMark/>
          </w:tcPr>
          <w:p w14:paraId="4FF13532"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559" w:type="dxa"/>
            <w:tcBorders>
              <w:top w:val="single" w:sz="12" w:space="0" w:color="auto"/>
              <w:left w:val="single" w:sz="4" w:space="0" w:color="auto"/>
              <w:bottom w:val="single" w:sz="6" w:space="0" w:color="auto"/>
              <w:right w:val="single" w:sz="6" w:space="0" w:color="auto"/>
            </w:tcBorders>
            <w:vAlign w:val="center"/>
            <w:hideMark/>
          </w:tcPr>
          <w:p w14:paraId="73929A46"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EN 237</w:t>
            </w:r>
          </w:p>
        </w:tc>
      </w:tr>
      <w:tr w:rsidR="0070160C" w:rsidRPr="00073CEF" w14:paraId="679FBAB0" w14:textId="77777777" w:rsidTr="00B6443D">
        <w:trPr>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4E5073E0"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7F7A33EF"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500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0E2756AE"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150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35189F"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DFE4336" w14:textId="77777777" w:rsidR="0070160C" w:rsidRPr="00073CEF" w:rsidRDefault="0070160C" w:rsidP="00B6443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6E6531FA" w14:textId="77777777" w:rsidR="0070160C" w:rsidRPr="00073CEF" w:rsidRDefault="0070160C" w:rsidP="00B6443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B3B28F9"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70160C" w:rsidRPr="00073CEF" w14:paraId="70528BF1"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5C9D0CB"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Metal Additives [mg/l]</w:t>
            </w:r>
          </w:p>
        </w:tc>
        <w:tc>
          <w:tcPr>
            <w:tcW w:w="6026" w:type="dxa"/>
            <w:gridSpan w:val="6"/>
            <w:tcBorders>
              <w:top w:val="single" w:sz="6" w:space="0" w:color="auto"/>
              <w:left w:val="nil"/>
              <w:bottom w:val="single" w:sz="6" w:space="0" w:color="auto"/>
              <w:right w:val="single" w:sz="4" w:space="0" w:color="auto"/>
            </w:tcBorders>
            <w:vAlign w:val="center"/>
            <w:hideMark/>
          </w:tcPr>
          <w:p w14:paraId="5A5BFA4C"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Not permitted -----------------</w:t>
            </w:r>
          </w:p>
        </w:tc>
        <w:tc>
          <w:tcPr>
            <w:tcW w:w="1559" w:type="dxa"/>
            <w:tcBorders>
              <w:top w:val="single" w:sz="6" w:space="0" w:color="auto"/>
              <w:left w:val="single" w:sz="4" w:space="0" w:color="auto"/>
              <w:bottom w:val="single" w:sz="6" w:space="0" w:color="auto"/>
              <w:right w:val="single" w:sz="6" w:space="0" w:color="auto"/>
            </w:tcBorders>
            <w:vAlign w:val="center"/>
          </w:tcPr>
          <w:p w14:paraId="159E2DDF" w14:textId="77777777" w:rsidR="0070160C" w:rsidRPr="00073CEF" w:rsidRDefault="0070160C" w:rsidP="00B6443D">
            <w:pPr>
              <w:autoSpaceDE w:val="0"/>
              <w:autoSpaceDN w:val="0"/>
              <w:spacing w:after="4"/>
              <w:jc w:val="center"/>
              <w:rPr>
                <w:sz w:val="18"/>
                <w:szCs w:val="18"/>
                <w:lang w:val="en-US" w:eastAsia="de-DE"/>
              </w:rPr>
            </w:pPr>
          </w:p>
        </w:tc>
      </w:tr>
      <w:tr w:rsidR="0070160C" w:rsidRPr="00073CEF" w14:paraId="1AE89F6C"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29CF84C7"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1925933F"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18EA044"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7A73C5F"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5C40964"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708" w:type="dxa"/>
            <w:tcBorders>
              <w:top w:val="single" w:sz="6" w:space="0" w:color="auto"/>
              <w:left w:val="single" w:sz="4" w:space="0" w:color="auto"/>
              <w:bottom w:val="single" w:sz="6" w:space="0" w:color="auto"/>
              <w:right w:val="single" w:sz="4" w:space="0" w:color="auto"/>
            </w:tcBorders>
            <w:vAlign w:val="center"/>
            <w:hideMark/>
          </w:tcPr>
          <w:p w14:paraId="1CA904FE"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709" w:type="dxa"/>
            <w:tcBorders>
              <w:top w:val="single" w:sz="6" w:space="0" w:color="auto"/>
              <w:left w:val="single" w:sz="4" w:space="0" w:color="auto"/>
              <w:bottom w:val="single" w:sz="6" w:space="0" w:color="auto"/>
              <w:right w:val="single" w:sz="4" w:space="0" w:color="auto"/>
            </w:tcBorders>
            <w:vAlign w:val="center"/>
            <w:hideMark/>
          </w:tcPr>
          <w:p w14:paraId="1B313893"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559" w:type="dxa"/>
            <w:tcBorders>
              <w:top w:val="single" w:sz="6" w:space="0" w:color="auto"/>
              <w:left w:val="single" w:sz="4" w:space="0" w:color="auto"/>
              <w:bottom w:val="single" w:sz="6" w:space="0" w:color="auto"/>
              <w:right w:val="single" w:sz="6" w:space="0" w:color="auto"/>
            </w:tcBorders>
            <w:vAlign w:val="center"/>
            <w:hideMark/>
          </w:tcPr>
          <w:p w14:paraId="4A543100"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70160C" w:rsidRPr="00073CEF" w14:paraId="42446097" w14:textId="77777777" w:rsidTr="00B6443D">
        <w:trPr>
          <w:trHeight w:val="20"/>
        </w:trPr>
        <w:tc>
          <w:tcPr>
            <w:tcW w:w="1417" w:type="dxa"/>
            <w:tcBorders>
              <w:top w:val="single" w:sz="6" w:space="0" w:color="auto"/>
              <w:left w:val="single" w:sz="6" w:space="0" w:color="auto"/>
              <w:bottom w:val="nil"/>
              <w:right w:val="single" w:sz="6" w:space="0" w:color="auto"/>
            </w:tcBorders>
            <w:vAlign w:val="center"/>
            <w:hideMark/>
          </w:tcPr>
          <w:p w14:paraId="6938C494"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41DA5382" w14:textId="77777777" w:rsidR="0070160C" w:rsidRPr="00073CEF" w:rsidRDefault="0070160C" w:rsidP="00B6443D">
            <w:pPr>
              <w:autoSpaceDE w:val="0"/>
              <w:autoSpaceDN w:val="0"/>
              <w:spacing w:after="4"/>
              <w:jc w:val="center"/>
              <w:rPr>
                <w:sz w:val="18"/>
                <w:szCs w:val="18"/>
                <w:lang w:val="en-US" w:eastAsia="de-DE"/>
              </w:rPr>
            </w:pPr>
          </w:p>
        </w:tc>
        <w:tc>
          <w:tcPr>
            <w:tcW w:w="1066" w:type="dxa"/>
            <w:tcBorders>
              <w:top w:val="single" w:sz="6" w:space="0" w:color="auto"/>
              <w:left w:val="single" w:sz="6" w:space="0" w:color="auto"/>
              <w:bottom w:val="nil"/>
              <w:right w:val="single" w:sz="6" w:space="0" w:color="auto"/>
            </w:tcBorders>
            <w:vAlign w:val="center"/>
          </w:tcPr>
          <w:p w14:paraId="6FC271B9" w14:textId="77777777" w:rsidR="0070160C" w:rsidRPr="00073CEF" w:rsidRDefault="0070160C" w:rsidP="00B6443D">
            <w:pPr>
              <w:autoSpaceDE w:val="0"/>
              <w:autoSpaceDN w:val="0"/>
              <w:spacing w:after="4"/>
              <w:jc w:val="center"/>
              <w:rPr>
                <w:sz w:val="18"/>
                <w:szCs w:val="18"/>
                <w:lang w:val="en-US" w:eastAsia="de-DE"/>
              </w:rPr>
            </w:pPr>
          </w:p>
        </w:tc>
        <w:tc>
          <w:tcPr>
            <w:tcW w:w="1276" w:type="dxa"/>
            <w:tcBorders>
              <w:top w:val="single" w:sz="6" w:space="0" w:color="auto"/>
              <w:left w:val="single" w:sz="6" w:space="0" w:color="auto"/>
              <w:bottom w:val="nil"/>
              <w:right w:val="single" w:sz="6" w:space="0" w:color="auto"/>
            </w:tcBorders>
            <w:vAlign w:val="center"/>
          </w:tcPr>
          <w:p w14:paraId="1191BBB3" w14:textId="77777777" w:rsidR="0070160C" w:rsidRPr="00073CEF" w:rsidRDefault="0070160C" w:rsidP="00B6443D">
            <w:pPr>
              <w:autoSpaceDE w:val="0"/>
              <w:autoSpaceDN w:val="0"/>
              <w:spacing w:after="4"/>
              <w:jc w:val="center"/>
              <w:rPr>
                <w:sz w:val="18"/>
                <w:szCs w:val="18"/>
                <w:lang w:val="en-US" w:eastAsia="de-DE"/>
              </w:rPr>
            </w:pPr>
          </w:p>
        </w:tc>
        <w:tc>
          <w:tcPr>
            <w:tcW w:w="1134" w:type="dxa"/>
            <w:tcBorders>
              <w:top w:val="single" w:sz="6" w:space="0" w:color="auto"/>
              <w:left w:val="single" w:sz="6" w:space="0" w:color="auto"/>
              <w:bottom w:val="nil"/>
              <w:right w:val="single" w:sz="4" w:space="0" w:color="auto"/>
            </w:tcBorders>
            <w:vAlign w:val="center"/>
          </w:tcPr>
          <w:p w14:paraId="1EDA6E50" w14:textId="77777777" w:rsidR="0070160C" w:rsidRPr="00073CEF" w:rsidRDefault="0070160C" w:rsidP="00B6443D">
            <w:pPr>
              <w:autoSpaceDE w:val="0"/>
              <w:autoSpaceDN w:val="0"/>
              <w:spacing w:after="4"/>
              <w:jc w:val="center"/>
              <w:rPr>
                <w:sz w:val="18"/>
                <w:szCs w:val="18"/>
                <w:lang w:val="en-US" w:eastAsia="de-DE"/>
              </w:rPr>
            </w:pPr>
          </w:p>
        </w:tc>
        <w:tc>
          <w:tcPr>
            <w:tcW w:w="708" w:type="dxa"/>
            <w:tcBorders>
              <w:top w:val="single" w:sz="6" w:space="0" w:color="auto"/>
              <w:left w:val="single" w:sz="4" w:space="0" w:color="auto"/>
              <w:bottom w:val="nil"/>
              <w:right w:val="single" w:sz="4" w:space="0" w:color="auto"/>
            </w:tcBorders>
            <w:vAlign w:val="center"/>
          </w:tcPr>
          <w:p w14:paraId="3CC6B3F3" w14:textId="77777777" w:rsidR="0070160C" w:rsidRPr="00073CEF" w:rsidRDefault="0070160C" w:rsidP="00B6443D">
            <w:pPr>
              <w:autoSpaceDE w:val="0"/>
              <w:autoSpaceDN w:val="0"/>
              <w:spacing w:after="4"/>
              <w:jc w:val="center"/>
              <w:rPr>
                <w:bCs/>
                <w:sz w:val="18"/>
                <w:szCs w:val="18"/>
                <w:lang w:val="en-US" w:eastAsia="de-DE"/>
              </w:rPr>
            </w:pPr>
          </w:p>
        </w:tc>
        <w:tc>
          <w:tcPr>
            <w:tcW w:w="709" w:type="dxa"/>
            <w:tcBorders>
              <w:top w:val="single" w:sz="6" w:space="0" w:color="auto"/>
              <w:left w:val="single" w:sz="4" w:space="0" w:color="auto"/>
              <w:bottom w:val="nil"/>
              <w:right w:val="single" w:sz="4" w:space="0" w:color="auto"/>
            </w:tcBorders>
            <w:vAlign w:val="center"/>
          </w:tcPr>
          <w:p w14:paraId="2DF256A8" w14:textId="77777777" w:rsidR="0070160C" w:rsidRPr="00073CEF" w:rsidRDefault="0070160C" w:rsidP="00B6443D">
            <w:pPr>
              <w:autoSpaceDE w:val="0"/>
              <w:autoSpaceDN w:val="0"/>
              <w:spacing w:after="4"/>
              <w:jc w:val="center"/>
              <w:rPr>
                <w:bCs/>
                <w:sz w:val="18"/>
                <w:szCs w:val="18"/>
                <w:lang w:val="en-US" w:eastAsia="de-DE"/>
              </w:rPr>
            </w:pPr>
          </w:p>
        </w:tc>
        <w:tc>
          <w:tcPr>
            <w:tcW w:w="1559" w:type="dxa"/>
            <w:tcBorders>
              <w:top w:val="single" w:sz="6" w:space="0" w:color="auto"/>
              <w:left w:val="single" w:sz="4" w:space="0" w:color="auto"/>
              <w:bottom w:val="nil"/>
              <w:right w:val="single" w:sz="6" w:space="0" w:color="auto"/>
            </w:tcBorders>
            <w:vAlign w:val="center"/>
          </w:tcPr>
          <w:p w14:paraId="44F33BA7" w14:textId="77777777" w:rsidR="0070160C" w:rsidRPr="00073CEF" w:rsidRDefault="0070160C" w:rsidP="00B6443D">
            <w:pPr>
              <w:autoSpaceDE w:val="0"/>
              <w:autoSpaceDN w:val="0"/>
              <w:spacing w:after="4"/>
              <w:jc w:val="center"/>
              <w:rPr>
                <w:bCs/>
                <w:sz w:val="18"/>
                <w:szCs w:val="18"/>
                <w:lang w:val="en-US" w:eastAsia="de-DE"/>
              </w:rPr>
            </w:pPr>
          </w:p>
        </w:tc>
      </w:tr>
      <w:tr w:rsidR="0070160C" w:rsidRPr="00073CEF" w14:paraId="2F91F2DF" w14:textId="77777777" w:rsidTr="00B6443D">
        <w:trPr>
          <w:trHeight w:val="20"/>
        </w:trPr>
        <w:tc>
          <w:tcPr>
            <w:tcW w:w="1417" w:type="dxa"/>
            <w:tcBorders>
              <w:top w:val="nil"/>
              <w:left w:val="single" w:sz="6" w:space="0" w:color="auto"/>
              <w:bottom w:val="nil"/>
              <w:right w:val="single" w:sz="6" w:space="0" w:color="auto"/>
            </w:tcBorders>
            <w:vAlign w:val="center"/>
            <w:hideMark/>
          </w:tcPr>
          <w:p w14:paraId="543A6269" w14:textId="77777777" w:rsidR="0070160C" w:rsidRPr="00073CEF" w:rsidRDefault="0070160C" w:rsidP="00B6443D">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5EDE4304" w14:textId="77777777" w:rsidR="0070160C" w:rsidRPr="00073CEF" w:rsidRDefault="0070160C" w:rsidP="00B6443D">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066" w:type="dxa"/>
            <w:tcBorders>
              <w:top w:val="nil"/>
              <w:left w:val="single" w:sz="6" w:space="0" w:color="auto"/>
              <w:bottom w:val="nil"/>
              <w:right w:val="single" w:sz="6" w:space="0" w:color="auto"/>
            </w:tcBorders>
            <w:vAlign w:val="center"/>
            <w:hideMark/>
          </w:tcPr>
          <w:p w14:paraId="0FBDC760" w14:textId="77777777" w:rsidR="0070160C" w:rsidRPr="00073CEF" w:rsidRDefault="0070160C" w:rsidP="00B6443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276" w:type="dxa"/>
            <w:tcBorders>
              <w:top w:val="nil"/>
              <w:left w:val="single" w:sz="6" w:space="0" w:color="auto"/>
              <w:bottom w:val="nil"/>
              <w:right w:val="single" w:sz="6" w:space="0" w:color="auto"/>
            </w:tcBorders>
            <w:vAlign w:val="center"/>
            <w:hideMark/>
          </w:tcPr>
          <w:p w14:paraId="7E9655F5" w14:textId="77777777" w:rsidR="0070160C" w:rsidRPr="00073CEF" w:rsidRDefault="0070160C" w:rsidP="00B6443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134" w:type="dxa"/>
            <w:tcBorders>
              <w:top w:val="nil"/>
              <w:left w:val="single" w:sz="6" w:space="0" w:color="auto"/>
              <w:bottom w:val="dashSmallGap" w:sz="4" w:space="0" w:color="B8CCE4" w:themeColor="accent1" w:themeTint="66"/>
              <w:right w:val="single" w:sz="4" w:space="0" w:color="auto"/>
            </w:tcBorders>
            <w:vAlign w:val="center"/>
            <w:hideMark/>
          </w:tcPr>
          <w:p w14:paraId="686C9F06" w14:textId="77777777" w:rsidR="0070160C" w:rsidRPr="00073CEF" w:rsidRDefault="0070160C" w:rsidP="00B6443D">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417" w:type="dxa"/>
            <w:gridSpan w:val="2"/>
            <w:tcBorders>
              <w:top w:val="nil"/>
              <w:left w:val="single" w:sz="4" w:space="0" w:color="auto"/>
              <w:bottom w:val="dashSmallGap" w:sz="4" w:space="0" w:color="B8CCE4" w:themeColor="accent1" w:themeTint="66"/>
              <w:right w:val="single" w:sz="4" w:space="0" w:color="auto"/>
            </w:tcBorders>
            <w:vAlign w:val="center"/>
            <w:hideMark/>
          </w:tcPr>
          <w:p w14:paraId="2A1D8F4F"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559" w:type="dxa"/>
            <w:vMerge w:val="restart"/>
            <w:tcBorders>
              <w:top w:val="nil"/>
              <w:left w:val="single" w:sz="4" w:space="0" w:color="auto"/>
              <w:bottom w:val="nil"/>
              <w:right w:val="single" w:sz="6" w:space="0" w:color="auto"/>
            </w:tcBorders>
            <w:vAlign w:val="center"/>
            <w:hideMark/>
          </w:tcPr>
          <w:p w14:paraId="4B0F9347"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70160C" w:rsidRPr="00073CEF" w14:paraId="147F6FEC" w14:textId="77777777" w:rsidTr="00B6443D">
        <w:trPr>
          <w:trHeight w:val="20"/>
        </w:trPr>
        <w:tc>
          <w:tcPr>
            <w:tcW w:w="1417" w:type="dxa"/>
            <w:tcBorders>
              <w:top w:val="nil"/>
              <w:left w:val="single" w:sz="6" w:space="0" w:color="auto"/>
              <w:bottom w:val="nil"/>
              <w:right w:val="single" w:sz="6" w:space="0" w:color="auto"/>
            </w:tcBorders>
            <w:vAlign w:val="center"/>
            <w:hideMark/>
          </w:tcPr>
          <w:p w14:paraId="0D1F13F4"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7C4D414B"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66" w:type="dxa"/>
            <w:tcBorders>
              <w:top w:val="nil"/>
              <w:left w:val="single" w:sz="6" w:space="0" w:color="auto"/>
              <w:bottom w:val="nil"/>
              <w:right w:val="single" w:sz="6" w:space="0" w:color="auto"/>
            </w:tcBorders>
            <w:vAlign w:val="center"/>
            <w:hideMark/>
          </w:tcPr>
          <w:p w14:paraId="3ACEC94A"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276" w:type="dxa"/>
            <w:tcBorders>
              <w:top w:val="nil"/>
              <w:left w:val="single" w:sz="6" w:space="0" w:color="auto"/>
              <w:bottom w:val="nil"/>
              <w:right w:val="single" w:sz="6" w:space="0" w:color="auto"/>
            </w:tcBorders>
            <w:vAlign w:val="center"/>
            <w:hideMark/>
          </w:tcPr>
          <w:p w14:paraId="2A0CFD37"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4F5AFEF2"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5.0</w:t>
            </w:r>
          </w:p>
        </w:tc>
        <w:tc>
          <w:tcPr>
            <w:tcW w:w="708"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70F36D31"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709"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45B0E47D"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2E3A7AA2"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1259711D" w14:textId="77777777" w:rsidTr="00B6443D">
        <w:trPr>
          <w:trHeight w:val="20"/>
        </w:trPr>
        <w:tc>
          <w:tcPr>
            <w:tcW w:w="1417" w:type="dxa"/>
            <w:tcBorders>
              <w:top w:val="nil"/>
              <w:left w:val="single" w:sz="6" w:space="0" w:color="auto"/>
              <w:bottom w:val="nil"/>
              <w:right w:val="single" w:sz="6" w:space="0" w:color="auto"/>
            </w:tcBorders>
            <w:vAlign w:val="center"/>
            <w:hideMark/>
          </w:tcPr>
          <w:p w14:paraId="77F566C1"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1C73F8E5"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2820298E"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74E7078C"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5E197354"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16A45E5"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350816A4"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73B0D359" w14:textId="77777777" w:rsidTr="00B6443D">
        <w:trPr>
          <w:trHeight w:val="20"/>
        </w:trPr>
        <w:tc>
          <w:tcPr>
            <w:tcW w:w="1417" w:type="dxa"/>
            <w:tcBorders>
              <w:top w:val="nil"/>
              <w:left w:val="single" w:sz="6" w:space="0" w:color="auto"/>
              <w:bottom w:val="nil"/>
              <w:right w:val="single" w:sz="6" w:space="0" w:color="auto"/>
            </w:tcBorders>
            <w:vAlign w:val="center"/>
            <w:hideMark/>
          </w:tcPr>
          <w:p w14:paraId="0C552FB8"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3B145294"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15B0BC1A"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382CFE19"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311CD7F4"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A95816F"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14935858"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310A6523" w14:textId="77777777" w:rsidTr="00B6443D">
        <w:trPr>
          <w:trHeight w:val="20"/>
        </w:trPr>
        <w:tc>
          <w:tcPr>
            <w:tcW w:w="1417" w:type="dxa"/>
            <w:tcBorders>
              <w:top w:val="nil"/>
              <w:left w:val="single" w:sz="6" w:space="0" w:color="auto"/>
              <w:bottom w:val="nil"/>
              <w:right w:val="single" w:sz="6" w:space="0" w:color="auto"/>
            </w:tcBorders>
            <w:vAlign w:val="center"/>
            <w:hideMark/>
          </w:tcPr>
          <w:p w14:paraId="61A9040D"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2C0D5757"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066" w:type="dxa"/>
            <w:tcBorders>
              <w:top w:val="nil"/>
              <w:left w:val="single" w:sz="6" w:space="0" w:color="auto"/>
              <w:bottom w:val="nil"/>
              <w:right w:val="single" w:sz="6" w:space="0" w:color="auto"/>
            </w:tcBorders>
            <w:vAlign w:val="center"/>
            <w:hideMark/>
          </w:tcPr>
          <w:p w14:paraId="16DC7EAC"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276" w:type="dxa"/>
            <w:tcBorders>
              <w:top w:val="nil"/>
              <w:left w:val="single" w:sz="6" w:space="0" w:color="auto"/>
              <w:bottom w:val="nil"/>
              <w:right w:val="single" w:sz="6" w:space="0" w:color="auto"/>
            </w:tcBorders>
            <w:vAlign w:val="center"/>
            <w:hideMark/>
          </w:tcPr>
          <w:p w14:paraId="23F44CB3"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134"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6E2F3C0D"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 7.0</w:t>
            </w:r>
          </w:p>
        </w:tc>
        <w:tc>
          <w:tcPr>
            <w:tcW w:w="1417"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251FB470"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559" w:type="dxa"/>
            <w:vMerge/>
            <w:tcBorders>
              <w:top w:val="nil"/>
              <w:left w:val="single" w:sz="4" w:space="0" w:color="auto"/>
              <w:bottom w:val="nil"/>
              <w:right w:val="single" w:sz="6" w:space="0" w:color="auto"/>
            </w:tcBorders>
            <w:vAlign w:val="center"/>
            <w:hideMark/>
          </w:tcPr>
          <w:p w14:paraId="4C59EDF3"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5661C1EE" w14:textId="77777777" w:rsidTr="00B6443D">
        <w:trPr>
          <w:trHeight w:val="20"/>
        </w:trPr>
        <w:tc>
          <w:tcPr>
            <w:tcW w:w="1417" w:type="dxa"/>
            <w:tcBorders>
              <w:top w:val="nil"/>
              <w:left w:val="single" w:sz="6" w:space="0" w:color="auto"/>
              <w:bottom w:val="nil"/>
              <w:right w:val="single" w:sz="6" w:space="0" w:color="auto"/>
            </w:tcBorders>
            <w:vAlign w:val="center"/>
            <w:hideMark/>
          </w:tcPr>
          <w:p w14:paraId="76D6ABBB"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248711BB"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66" w:type="dxa"/>
            <w:tcBorders>
              <w:top w:val="nil"/>
              <w:left w:val="single" w:sz="6" w:space="0" w:color="auto"/>
              <w:bottom w:val="nil"/>
              <w:right w:val="single" w:sz="6" w:space="0" w:color="auto"/>
            </w:tcBorders>
            <w:vAlign w:val="center"/>
            <w:hideMark/>
          </w:tcPr>
          <w:p w14:paraId="6CC002E1"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276" w:type="dxa"/>
            <w:tcBorders>
              <w:top w:val="nil"/>
              <w:left w:val="single" w:sz="6" w:space="0" w:color="auto"/>
              <w:bottom w:val="nil"/>
              <w:right w:val="single" w:sz="6" w:space="0" w:color="auto"/>
            </w:tcBorders>
            <w:vAlign w:val="center"/>
            <w:hideMark/>
          </w:tcPr>
          <w:p w14:paraId="1D3B6AAD"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134"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B7828EC"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 15.0</w:t>
            </w:r>
          </w:p>
        </w:tc>
        <w:tc>
          <w:tcPr>
            <w:tcW w:w="708"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BC69072"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709"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2BA02D6C"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559" w:type="dxa"/>
            <w:vMerge/>
            <w:tcBorders>
              <w:top w:val="nil"/>
              <w:left w:val="single" w:sz="4" w:space="0" w:color="auto"/>
              <w:bottom w:val="nil"/>
              <w:right w:val="single" w:sz="6" w:space="0" w:color="auto"/>
            </w:tcBorders>
            <w:vAlign w:val="center"/>
            <w:hideMark/>
          </w:tcPr>
          <w:p w14:paraId="3AFB5111"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39A972F1" w14:textId="77777777" w:rsidTr="00B6443D">
        <w:trPr>
          <w:trHeight w:val="20"/>
        </w:trPr>
        <w:tc>
          <w:tcPr>
            <w:tcW w:w="1417" w:type="dxa"/>
            <w:tcBorders>
              <w:top w:val="nil"/>
              <w:left w:val="single" w:sz="6" w:space="0" w:color="auto"/>
              <w:bottom w:val="single" w:sz="6" w:space="0" w:color="auto"/>
              <w:right w:val="single" w:sz="6" w:space="0" w:color="auto"/>
            </w:tcBorders>
            <w:vAlign w:val="center"/>
            <w:hideMark/>
          </w:tcPr>
          <w:p w14:paraId="7F59AF9C"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2EB2DFF2"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single" w:sz="6" w:space="0" w:color="auto"/>
              <w:right w:val="single" w:sz="6" w:space="0" w:color="auto"/>
            </w:tcBorders>
            <w:vAlign w:val="center"/>
            <w:hideMark/>
          </w:tcPr>
          <w:p w14:paraId="1F460C86"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single" w:sz="6" w:space="0" w:color="auto"/>
              <w:right w:val="single" w:sz="6" w:space="0" w:color="auto"/>
            </w:tcBorders>
            <w:vAlign w:val="center"/>
            <w:hideMark/>
          </w:tcPr>
          <w:p w14:paraId="5D5B40B4"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nil"/>
              <w:right w:val="single" w:sz="4" w:space="0" w:color="auto"/>
            </w:tcBorders>
            <w:vAlign w:val="center"/>
            <w:hideMark/>
          </w:tcPr>
          <w:p w14:paraId="10CE12EF"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nil"/>
              <w:right w:val="single" w:sz="4" w:space="0" w:color="auto"/>
            </w:tcBorders>
            <w:vAlign w:val="center"/>
            <w:hideMark/>
          </w:tcPr>
          <w:p w14:paraId="4CB9109F"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72BF8DA2" w14:textId="77777777" w:rsidR="0070160C" w:rsidRPr="00073CEF" w:rsidRDefault="0070160C" w:rsidP="00B6443D">
            <w:pPr>
              <w:suppressAutoHyphens w:val="0"/>
              <w:spacing w:after="4" w:line="240" w:lineRule="auto"/>
              <w:rPr>
                <w:bCs/>
                <w:sz w:val="18"/>
                <w:szCs w:val="18"/>
                <w:lang w:val="en-US" w:eastAsia="de-DE"/>
              </w:rPr>
            </w:pPr>
          </w:p>
        </w:tc>
      </w:tr>
      <w:tr w:rsidR="0070160C" w:rsidRPr="00073CEF" w14:paraId="450D069C"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4AB6164"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2DC40B00"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35 - 100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4E6D863"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45 – 100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708428E"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45 – 100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2EE0D56"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45 – 100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11828E96"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45 – 100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58A4CB03"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70160C" w:rsidRPr="00073CEF" w14:paraId="134A5976"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FC36451" w14:textId="77777777" w:rsidR="0070160C" w:rsidRPr="00073CEF" w:rsidRDefault="0070160C" w:rsidP="00B6443D">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25EC4281"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725 – 780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73C028D9" w14:textId="77777777" w:rsidR="0070160C" w:rsidRPr="00073CEF" w:rsidRDefault="0070160C" w:rsidP="00B6443D">
            <w:pPr>
              <w:autoSpaceDE w:val="0"/>
              <w:autoSpaceDN w:val="0"/>
              <w:spacing w:after="4"/>
              <w:jc w:val="center"/>
              <w:rPr>
                <w:sz w:val="18"/>
                <w:szCs w:val="18"/>
                <w:lang w:val="en-US"/>
              </w:rPr>
            </w:pPr>
            <w:r w:rsidRPr="00073CEF">
              <w:rPr>
                <w:sz w:val="18"/>
                <w:szCs w:val="18"/>
                <w:lang w:val="en-US" w:eastAsia="de-DE"/>
              </w:rPr>
              <w:t>720 – 775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DEC12CE" w14:textId="77777777" w:rsidR="0070160C" w:rsidRPr="00073CEF" w:rsidRDefault="0070160C" w:rsidP="00B6443D">
            <w:pPr>
              <w:autoSpaceDE w:val="0"/>
              <w:autoSpaceDN w:val="0"/>
              <w:spacing w:after="4"/>
              <w:jc w:val="center"/>
              <w:rPr>
                <w:sz w:val="18"/>
                <w:szCs w:val="18"/>
                <w:lang w:val="en-US"/>
              </w:rPr>
            </w:pPr>
            <w:r w:rsidRPr="00073CEF">
              <w:rPr>
                <w:sz w:val="18"/>
                <w:szCs w:val="18"/>
                <w:lang w:val="en-US" w:eastAsia="de-DE"/>
              </w:rPr>
              <w:t>720 – 775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49A39FB" w14:textId="77777777" w:rsidR="0070160C" w:rsidRPr="00073CEF" w:rsidRDefault="0070160C" w:rsidP="00B6443D">
            <w:pPr>
              <w:autoSpaceDE w:val="0"/>
              <w:autoSpaceDN w:val="0"/>
              <w:spacing w:after="4"/>
              <w:jc w:val="center"/>
              <w:rPr>
                <w:sz w:val="18"/>
                <w:szCs w:val="18"/>
                <w:lang w:val="en-US"/>
              </w:rPr>
            </w:pPr>
            <w:r w:rsidRPr="00073CEF">
              <w:rPr>
                <w:sz w:val="18"/>
                <w:szCs w:val="18"/>
                <w:lang w:val="en-US" w:eastAsia="de-DE"/>
              </w:rPr>
              <w:t>720 – 775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BAF4786" w14:textId="77777777" w:rsidR="0070160C" w:rsidRPr="00073CEF" w:rsidRDefault="0070160C" w:rsidP="00B6443D">
            <w:pPr>
              <w:autoSpaceDE w:val="0"/>
              <w:autoSpaceDN w:val="0"/>
              <w:spacing w:after="4"/>
              <w:jc w:val="center"/>
              <w:rPr>
                <w:sz w:val="18"/>
                <w:szCs w:val="18"/>
                <w:lang w:val="en-US"/>
              </w:rPr>
            </w:pPr>
            <w:r w:rsidRPr="00073CEF">
              <w:rPr>
                <w:sz w:val="18"/>
                <w:szCs w:val="18"/>
                <w:lang w:val="en-US" w:eastAsia="de-DE"/>
              </w:rPr>
              <w:t>720 – 775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4E57A463" w14:textId="77777777" w:rsidR="0070160C" w:rsidRPr="00073CEF" w:rsidRDefault="0070160C" w:rsidP="00B6443D">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70160C" w:rsidRPr="00073CEF" w14:paraId="2CB90E72" w14:textId="77777777" w:rsidTr="00B6443D">
        <w:trPr>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2656C222"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69626A04"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95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7F8A0938"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95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D90AD84"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95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25D8AAD"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95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99DF414"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95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7BA965F3"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EN ISO 5164</w:t>
            </w:r>
          </w:p>
        </w:tc>
      </w:tr>
      <w:tr w:rsidR="0070160C" w:rsidRPr="00073CEF" w14:paraId="72F1B106" w14:textId="77777777" w:rsidTr="00B6443D">
        <w:trPr>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526BE5EF"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1060D659"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85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6E0BC39C"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85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45C291D"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85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EA217AC"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85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5B730F07"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85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68146EF6"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EN ISO 5163</w:t>
            </w:r>
          </w:p>
        </w:tc>
      </w:tr>
      <w:tr w:rsidR="0070160C" w:rsidRPr="00073CEF" w14:paraId="1A30F29A"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D213555"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3E07C4FC"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4B1CDFD9"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DC45BAE"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0FDDF80"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067421AC"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03C73BD"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70160C" w:rsidRPr="00073CEF" w14:paraId="376D225A"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2D7C8B9"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0B3C45B0"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224A3AAB"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4B981C6"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2BB43FA1"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CF9CDE5" w14:textId="77777777" w:rsidR="0070160C" w:rsidRPr="00073CEF" w:rsidRDefault="0070160C" w:rsidP="00B6443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565C8BD4"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70160C" w:rsidRPr="00073CEF" w14:paraId="5A619D4A"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0CBA478" w14:textId="77777777" w:rsidR="0070160C" w:rsidRPr="00073CEF" w:rsidRDefault="0070160C" w:rsidP="00B6443D">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F717E43"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005B51E"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18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022581"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18</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B658508"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18</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20AD3C1B"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 18</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0E79421"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 14517</w:t>
            </w:r>
          </w:p>
          <w:p w14:paraId="3F2A71EE" w14:textId="77777777" w:rsidR="0070160C" w:rsidRPr="00073CEF" w:rsidRDefault="0070160C" w:rsidP="00B6443D">
            <w:pPr>
              <w:autoSpaceDE w:val="0"/>
              <w:autoSpaceDN w:val="0"/>
              <w:spacing w:after="4"/>
              <w:jc w:val="center"/>
              <w:rPr>
                <w:bCs/>
                <w:sz w:val="18"/>
                <w:szCs w:val="18"/>
                <w:lang w:val="en-US" w:eastAsia="de-DE"/>
              </w:rPr>
            </w:pPr>
            <w:r w:rsidRPr="00073CEF">
              <w:rPr>
                <w:bCs/>
                <w:sz w:val="18"/>
                <w:szCs w:val="18"/>
                <w:lang w:val="en-US" w:eastAsia="de-DE"/>
              </w:rPr>
              <w:t>EN15553</w:t>
            </w:r>
          </w:p>
        </w:tc>
      </w:tr>
      <w:tr w:rsidR="0070160C" w:rsidRPr="00073CEF" w14:paraId="7F8B8B7D" w14:textId="77777777" w:rsidTr="00B6443D">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DDBF3F3" w14:textId="77777777" w:rsidR="0070160C" w:rsidRPr="00073CEF" w:rsidRDefault="0070160C" w:rsidP="00B6443D">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2A2AA9D7"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41C25A9F"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1 050 – 1 250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81B6478"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1 050 – 1 250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2DEA4036"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1 050 – 1 250</w:t>
            </w:r>
          </w:p>
        </w:tc>
        <w:tc>
          <w:tcPr>
            <w:tcW w:w="708" w:type="dxa"/>
            <w:tcBorders>
              <w:top w:val="single" w:sz="6" w:space="0" w:color="auto"/>
              <w:left w:val="single" w:sz="4" w:space="0" w:color="auto"/>
              <w:bottom w:val="single" w:sz="6" w:space="0" w:color="auto"/>
              <w:right w:val="single" w:sz="4" w:space="0" w:color="auto"/>
            </w:tcBorders>
            <w:vAlign w:val="center"/>
            <w:hideMark/>
          </w:tcPr>
          <w:p w14:paraId="0EAE31AF"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709" w:type="dxa"/>
            <w:tcBorders>
              <w:top w:val="single" w:sz="6" w:space="0" w:color="auto"/>
              <w:left w:val="single" w:sz="4" w:space="0" w:color="auto"/>
              <w:bottom w:val="single" w:sz="6" w:space="0" w:color="auto"/>
              <w:right w:val="single" w:sz="4" w:space="0" w:color="auto"/>
            </w:tcBorders>
            <w:vAlign w:val="center"/>
            <w:hideMark/>
          </w:tcPr>
          <w:p w14:paraId="4BB4C6CA" w14:textId="77777777" w:rsidR="0070160C" w:rsidRPr="00073CEF" w:rsidRDefault="0070160C" w:rsidP="00B6443D">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559" w:type="dxa"/>
            <w:tcBorders>
              <w:top w:val="single" w:sz="6" w:space="0" w:color="auto"/>
              <w:left w:val="single" w:sz="4" w:space="0" w:color="auto"/>
              <w:bottom w:val="single" w:sz="6" w:space="0" w:color="auto"/>
              <w:right w:val="single" w:sz="6" w:space="0" w:color="auto"/>
            </w:tcBorders>
            <w:vAlign w:val="center"/>
          </w:tcPr>
          <w:p w14:paraId="713B0068" w14:textId="77777777" w:rsidR="0070160C" w:rsidRPr="00073CEF" w:rsidRDefault="0070160C" w:rsidP="00B6443D">
            <w:pPr>
              <w:autoSpaceDE w:val="0"/>
              <w:autoSpaceDN w:val="0"/>
              <w:spacing w:after="4"/>
              <w:jc w:val="center"/>
              <w:rPr>
                <w:bCs/>
                <w:sz w:val="18"/>
                <w:szCs w:val="18"/>
                <w:lang w:val="en-US" w:eastAsia="de-DE"/>
              </w:rPr>
            </w:pPr>
          </w:p>
        </w:tc>
      </w:tr>
      <w:tr w:rsidR="0070160C" w:rsidRPr="00073CEF" w14:paraId="2F01C842" w14:textId="77777777" w:rsidTr="00B6443D">
        <w:trPr>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27734867" w14:textId="77777777" w:rsidR="0070160C" w:rsidRPr="00073CEF" w:rsidRDefault="0070160C" w:rsidP="00B6443D">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0CAD52FD"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1066" w:type="dxa"/>
            <w:tcBorders>
              <w:top w:val="single" w:sz="6" w:space="0" w:color="auto"/>
              <w:left w:val="single" w:sz="6" w:space="0" w:color="auto"/>
              <w:bottom w:val="single" w:sz="12" w:space="0" w:color="auto"/>
              <w:right w:val="single" w:sz="6" w:space="0" w:color="auto"/>
            </w:tcBorders>
            <w:vAlign w:val="center"/>
            <w:hideMark/>
          </w:tcPr>
          <w:p w14:paraId="705576E5"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19BF17DE"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1134" w:type="dxa"/>
            <w:tcBorders>
              <w:top w:val="single" w:sz="6" w:space="0" w:color="auto"/>
              <w:left w:val="single" w:sz="6" w:space="0" w:color="auto"/>
              <w:bottom w:val="single" w:sz="12" w:space="0" w:color="auto"/>
              <w:right w:val="single" w:sz="4" w:space="0" w:color="auto"/>
            </w:tcBorders>
            <w:vAlign w:val="center"/>
            <w:hideMark/>
          </w:tcPr>
          <w:p w14:paraId="5303700C"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708" w:type="dxa"/>
            <w:tcBorders>
              <w:top w:val="single" w:sz="6" w:space="0" w:color="auto"/>
              <w:left w:val="single" w:sz="4" w:space="0" w:color="auto"/>
              <w:bottom w:val="single" w:sz="12" w:space="0" w:color="auto"/>
              <w:right w:val="single" w:sz="4" w:space="0" w:color="auto"/>
            </w:tcBorders>
            <w:vAlign w:val="center"/>
            <w:hideMark/>
          </w:tcPr>
          <w:p w14:paraId="45EE5261"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709" w:type="dxa"/>
            <w:tcBorders>
              <w:top w:val="single" w:sz="6" w:space="0" w:color="auto"/>
              <w:left w:val="single" w:sz="4" w:space="0" w:color="auto"/>
              <w:bottom w:val="single" w:sz="12" w:space="0" w:color="auto"/>
              <w:right w:val="single" w:sz="4" w:space="0" w:color="auto"/>
            </w:tcBorders>
            <w:vAlign w:val="center"/>
            <w:hideMark/>
          </w:tcPr>
          <w:p w14:paraId="62DB1ACB" w14:textId="77777777" w:rsidR="0070160C" w:rsidRPr="00073CEF" w:rsidRDefault="0070160C" w:rsidP="00B6443D">
            <w:pPr>
              <w:autoSpaceDE w:val="0"/>
              <w:autoSpaceDN w:val="0"/>
              <w:jc w:val="center"/>
              <w:rPr>
                <w:sz w:val="18"/>
                <w:szCs w:val="18"/>
                <w:lang w:val="en-US" w:eastAsia="de-DE"/>
              </w:rPr>
            </w:pPr>
            <w:r w:rsidRPr="00073CEF">
              <w:rPr>
                <w:sz w:val="18"/>
                <w:szCs w:val="18"/>
                <w:lang w:val="en-US" w:eastAsia="de-DE"/>
              </w:rPr>
              <w:t>&lt; 2</w:t>
            </w:r>
          </w:p>
        </w:tc>
        <w:tc>
          <w:tcPr>
            <w:tcW w:w="1559" w:type="dxa"/>
            <w:tcBorders>
              <w:top w:val="single" w:sz="6" w:space="0" w:color="auto"/>
              <w:left w:val="single" w:sz="4" w:space="0" w:color="auto"/>
              <w:bottom w:val="single" w:sz="12" w:space="0" w:color="auto"/>
              <w:right w:val="single" w:sz="6" w:space="0" w:color="auto"/>
            </w:tcBorders>
            <w:vAlign w:val="center"/>
            <w:hideMark/>
          </w:tcPr>
          <w:p w14:paraId="0A9FC97F" w14:textId="77777777" w:rsidR="0070160C" w:rsidRPr="00073CEF" w:rsidRDefault="0070160C" w:rsidP="00B6443D">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70160C" w14:paraId="3F99E1FE" w14:textId="77777777" w:rsidTr="00B6443D">
        <w:trPr>
          <w:trHeight w:val="20"/>
        </w:trPr>
        <w:tc>
          <w:tcPr>
            <w:tcW w:w="9002" w:type="dxa"/>
            <w:gridSpan w:val="8"/>
            <w:tcBorders>
              <w:top w:val="single" w:sz="12" w:space="0" w:color="auto"/>
              <w:left w:val="nil"/>
              <w:bottom w:val="nil"/>
              <w:right w:val="nil"/>
            </w:tcBorders>
            <w:vAlign w:val="center"/>
            <w:hideMark/>
          </w:tcPr>
          <w:p w14:paraId="726C4B83" w14:textId="77777777" w:rsidR="0070160C" w:rsidRDefault="0070160C" w:rsidP="00B6443D">
            <w:pPr>
              <w:pStyle w:val="FootnoteText"/>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3BBE8D47" w14:textId="14B8971D" w:rsidR="0070160C" w:rsidRDefault="0070160C" w:rsidP="004920C7">
      <w:pPr>
        <w:pStyle w:val="SingleTxtG"/>
        <w:ind w:left="1701"/>
      </w:pPr>
      <w:r>
        <w:br w:type="page"/>
      </w:r>
    </w:p>
    <w:p w14:paraId="2C5E1BC8" w14:textId="77777777" w:rsidR="00602AD0" w:rsidRDefault="00602AD0" w:rsidP="00602AD0">
      <w:pPr>
        <w:pStyle w:val="SingleTxtG"/>
      </w:pPr>
      <w:r>
        <w:lastRenderedPageBreak/>
        <w:t>7.2.</w:t>
      </w:r>
      <w:r>
        <w:tab/>
        <w:t>Volatility Classes for Unleaded Gasoline</w:t>
      </w:r>
    </w:p>
    <w:p w14:paraId="315C83FA" w14:textId="77777777" w:rsidR="00602AD0" w:rsidRDefault="00602AD0" w:rsidP="00602AD0">
      <w:pPr>
        <w:pStyle w:val="SingleTxtG"/>
        <w:rPr>
          <w:lang w:eastAsia="ja-JP"/>
        </w:rPr>
      </w:pPr>
      <w:r>
        <w:t>7.2.1.</w:t>
      </w:r>
      <w:r>
        <w:rPr>
          <w:b/>
        </w:rPr>
        <w:tab/>
      </w:r>
      <w:r>
        <w:t>Volatility Classes for Unleaded Gasoline</w:t>
      </w:r>
      <w:r>
        <w:rPr>
          <w:lang w:eastAsia="ja-JP"/>
        </w:rPr>
        <w:t xml:space="preserve"> (R83.03, R83.05, R83.06, R83.07 – E5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850"/>
        <w:gridCol w:w="992"/>
        <w:gridCol w:w="993"/>
        <w:gridCol w:w="992"/>
        <w:gridCol w:w="1134"/>
      </w:tblGrid>
      <w:tr w:rsidR="00602AD0" w:rsidRPr="00385643" w14:paraId="6EAEA41D" w14:textId="77777777" w:rsidTr="00B6443D">
        <w:tc>
          <w:tcPr>
            <w:tcW w:w="2547" w:type="dxa"/>
            <w:tcBorders>
              <w:bottom w:val="single" w:sz="12" w:space="0" w:color="auto"/>
            </w:tcBorders>
            <w:shd w:val="clear" w:color="auto" w:fill="auto"/>
          </w:tcPr>
          <w:p w14:paraId="453FC9C3" w14:textId="77777777" w:rsidR="00602AD0" w:rsidRPr="00385643" w:rsidRDefault="00602AD0" w:rsidP="00B6443D">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3B2C23AB" w14:textId="77777777" w:rsidR="00602AD0" w:rsidRPr="00385643" w:rsidRDefault="00602AD0" w:rsidP="00B6443D">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27612B31" w14:textId="77777777" w:rsidR="00602AD0" w:rsidRPr="00385643" w:rsidRDefault="00602AD0" w:rsidP="00B6443D">
            <w:pPr>
              <w:tabs>
                <w:tab w:val="left" w:pos="9639"/>
              </w:tabs>
              <w:spacing w:before="80" w:after="80" w:line="200" w:lineRule="exact"/>
              <w:ind w:right="224"/>
              <w:jc w:val="center"/>
              <w:outlineLvl w:val="0"/>
              <w:rPr>
                <w:i/>
                <w:sz w:val="16"/>
                <w:szCs w:val="16"/>
              </w:rPr>
            </w:pPr>
            <w:r w:rsidRPr="00385643">
              <w:rPr>
                <w:i/>
                <w:sz w:val="16"/>
                <w:szCs w:val="16"/>
              </w:rPr>
              <w:t>B</w:t>
            </w:r>
          </w:p>
        </w:tc>
        <w:tc>
          <w:tcPr>
            <w:tcW w:w="850" w:type="dxa"/>
            <w:tcBorders>
              <w:bottom w:val="single" w:sz="12" w:space="0" w:color="auto"/>
            </w:tcBorders>
            <w:shd w:val="clear" w:color="auto" w:fill="auto"/>
          </w:tcPr>
          <w:p w14:paraId="55C2C8FF" w14:textId="77777777" w:rsidR="00602AD0" w:rsidRPr="00385643" w:rsidRDefault="00602AD0" w:rsidP="00B6443D">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2CA5C271" w14:textId="77777777" w:rsidR="00602AD0" w:rsidRPr="00385643" w:rsidRDefault="00602AD0" w:rsidP="00B6443D">
            <w:pPr>
              <w:tabs>
                <w:tab w:val="left" w:pos="9639"/>
              </w:tabs>
              <w:spacing w:before="80" w:after="80" w:line="200" w:lineRule="exact"/>
              <w:ind w:right="142"/>
              <w:jc w:val="center"/>
              <w:outlineLvl w:val="0"/>
              <w:rPr>
                <w:i/>
                <w:sz w:val="16"/>
                <w:szCs w:val="16"/>
              </w:rPr>
            </w:pPr>
            <w:r w:rsidRPr="00385643">
              <w:rPr>
                <w:i/>
                <w:sz w:val="16"/>
                <w:szCs w:val="16"/>
              </w:rPr>
              <w:t>D/D1</w:t>
            </w:r>
          </w:p>
        </w:tc>
        <w:tc>
          <w:tcPr>
            <w:tcW w:w="993" w:type="dxa"/>
            <w:tcBorders>
              <w:bottom w:val="single" w:sz="12" w:space="0" w:color="auto"/>
            </w:tcBorders>
            <w:shd w:val="clear" w:color="auto" w:fill="auto"/>
          </w:tcPr>
          <w:p w14:paraId="6E2140CA" w14:textId="77777777" w:rsidR="00602AD0" w:rsidRPr="00385643" w:rsidRDefault="00602AD0" w:rsidP="00B6443D">
            <w:pPr>
              <w:tabs>
                <w:tab w:val="left" w:pos="9639"/>
              </w:tabs>
              <w:spacing w:before="80" w:after="80" w:line="200" w:lineRule="exact"/>
              <w:ind w:right="211"/>
              <w:jc w:val="center"/>
              <w:outlineLvl w:val="0"/>
              <w:rPr>
                <w:i/>
                <w:sz w:val="16"/>
                <w:szCs w:val="16"/>
              </w:rPr>
            </w:pPr>
            <w:r w:rsidRPr="00385643">
              <w:rPr>
                <w:i/>
                <w:sz w:val="16"/>
                <w:szCs w:val="16"/>
              </w:rPr>
              <w:t>E/E1</w:t>
            </w:r>
          </w:p>
        </w:tc>
        <w:tc>
          <w:tcPr>
            <w:tcW w:w="992" w:type="dxa"/>
            <w:tcBorders>
              <w:bottom w:val="single" w:sz="12" w:space="0" w:color="auto"/>
            </w:tcBorders>
            <w:shd w:val="clear" w:color="auto" w:fill="auto"/>
          </w:tcPr>
          <w:p w14:paraId="0CBF7A20" w14:textId="77777777" w:rsidR="00602AD0" w:rsidRPr="00385643" w:rsidRDefault="00602AD0" w:rsidP="00B6443D">
            <w:pPr>
              <w:tabs>
                <w:tab w:val="left" w:pos="9639"/>
              </w:tabs>
              <w:spacing w:before="80" w:after="80" w:line="200" w:lineRule="exact"/>
              <w:ind w:right="211"/>
              <w:jc w:val="center"/>
              <w:outlineLvl w:val="0"/>
              <w:rPr>
                <w:i/>
                <w:sz w:val="16"/>
                <w:szCs w:val="16"/>
              </w:rPr>
            </w:pPr>
            <w:r w:rsidRPr="00385643">
              <w:rPr>
                <w:i/>
                <w:sz w:val="16"/>
                <w:szCs w:val="16"/>
              </w:rPr>
              <w:t>F/F1</w:t>
            </w:r>
          </w:p>
        </w:tc>
        <w:tc>
          <w:tcPr>
            <w:tcW w:w="1134" w:type="dxa"/>
            <w:tcBorders>
              <w:bottom w:val="single" w:sz="12" w:space="0" w:color="auto"/>
            </w:tcBorders>
          </w:tcPr>
          <w:p w14:paraId="28BCD11A" w14:textId="77777777" w:rsidR="00602AD0" w:rsidRPr="00385643" w:rsidRDefault="00602AD0" w:rsidP="00B6443D">
            <w:pPr>
              <w:tabs>
                <w:tab w:val="left" w:pos="9639"/>
              </w:tabs>
              <w:spacing w:before="80" w:after="80" w:line="200" w:lineRule="exact"/>
              <w:ind w:left="141" w:right="211"/>
              <w:jc w:val="center"/>
              <w:outlineLvl w:val="0"/>
              <w:rPr>
                <w:bCs/>
                <w:i/>
                <w:sz w:val="16"/>
                <w:szCs w:val="16"/>
              </w:rPr>
            </w:pPr>
            <w:r w:rsidRPr="00385643">
              <w:rPr>
                <w:bCs/>
                <w:i/>
                <w:sz w:val="16"/>
                <w:szCs w:val="16"/>
              </w:rPr>
              <w:t>Test Method</w:t>
            </w:r>
          </w:p>
        </w:tc>
      </w:tr>
      <w:tr w:rsidR="00602AD0" w:rsidRPr="00AB65F8" w14:paraId="40ADE2F6" w14:textId="77777777" w:rsidTr="00B6443D">
        <w:tc>
          <w:tcPr>
            <w:tcW w:w="2547" w:type="dxa"/>
            <w:tcBorders>
              <w:top w:val="single" w:sz="12" w:space="0" w:color="auto"/>
              <w:bottom w:val="single" w:sz="2" w:space="0" w:color="auto"/>
            </w:tcBorders>
            <w:shd w:val="clear" w:color="auto" w:fill="auto"/>
          </w:tcPr>
          <w:p w14:paraId="3CDAEC4A"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Vapour pressure (kPa)</w:t>
            </w:r>
          </w:p>
        </w:tc>
        <w:tc>
          <w:tcPr>
            <w:tcW w:w="850" w:type="dxa"/>
            <w:tcBorders>
              <w:top w:val="single" w:sz="12" w:space="0" w:color="auto"/>
              <w:bottom w:val="single" w:sz="2" w:space="0" w:color="auto"/>
            </w:tcBorders>
            <w:shd w:val="clear" w:color="auto" w:fill="auto"/>
          </w:tcPr>
          <w:p w14:paraId="35A7A12F"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45 - 60</w:t>
            </w:r>
          </w:p>
        </w:tc>
        <w:tc>
          <w:tcPr>
            <w:tcW w:w="993" w:type="dxa"/>
            <w:tcBorders>
              <w:top w:val="single" w:sz="12" w:space="0" w:color="auto"/>
              <w:bottom w:val="single" w:sz="2" w:space="0" w:color="auto"/>
            </w:tcBorders>
            <w:shd w:val="clear" w:color="auto" w:fill="auto"/>
          </w:tcPr>
          <w:p w14:paraId="7ADF5ACB"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45 - 70</w:t>
            </w:r>
          </w:p>
        </w:tc>
        <w:tc>
          <w:tcPr>
            <w:tcW w:w="850" w:type="dxa"/>
            <w:tcBorders>
              <w:top w:val="single" w:sz="12" w:space="0" w:color="auto"/>
              <w:bottom w:val="single" w:sz="2" w:space="0" w:color="auto"/>
            </w:tcBorders>
            <w:shd w:val="clear" w:color="auto" w:fill="auto"/>
          </w:tcPr>
          <w:p w14:paraId="65AB0BF7"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50 - 80</w:t>
            </w:r>
          </w:p>
        </w:tc>
        <w:tc>
          <w:tcPr>
            <w:tcW w:w="992" w:type="dxa"/>
            <w:tcBorders>
              <w:top w:val="single" w:sz="12" w:space="0" w:color="auto"/>
              <w:bottom w:val="single" w:sz="2" w:space="0" w:color="auto"/>
            </w:tcBorders>
            <w:shd w:val="clear" w:color="auto" w:fill="auto"/>
          </w:tcPr>
          <w:p w14:paraId="6DF6E40F"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60 – 90</w:t>
            </w:r>
          </w:p>
        </w:tc>
        <w:tc>
          <w:tcPr>
            <w:tcW w:w="993" w:type="dxa"/>
            <w:tcBorders>
              <w:top w:val="single" w:sz="12" w:space="0" w:color="auto"/>
              <w:bottom w:val="single" w:sz="2" w:space="0" w:color="auto"/>
            </w:tcBorders>
            <w:shd w:val="clear" w:color="auto" w:fill="auto"/>
          </w:tcPr>
          <w:p w14:paraId="339811C8"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65 - 95</w:t>
            </w:r>
          </w:p>
        </w:tc>
        <w:tc>
          <w:tcPr>
            <w:tcW w:w="992" w:type="dxa"/>
            <w:tcBorders>
              <w:top w:val="single" w:sz="12" w:space="0" w:color="auto"/>
              <w:bottom w:val="single" w:sz="2" w:space="0" w:color="auto"/>
            </w:tcBorders>
            <w:shd w:val="clear" w:color="auto" w:fill="auto"/>
          </w:tcPr>
          <w:p w14:paraId="6BEEE2B8"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70 - 100</w:t>
            </w:r>
          </w:p>
        </w:tc>
        <w:tc>
          <w:tcPr>
            <w:tcW w:w="1134" w:type="dxa"/>
            <w:vMerge w:val="restart"/>
            <w:tcBorders>
              <w:top w:val="single" w:sz="12" w:space="0" w:color="auto"/>
            </w:tcBorders>
            <w:vAlign w:val="center"/>
          </w:tcPr>
          <w:p w14:paraId="467CAE78" w14:textId="77777777" w:rsidR="00602AD0" w:rsidRPr="00A02950" w:rsidRDefault="00602AD0" w:rsidP="00B6443D">
            <w:pPr>
              <w:tabs>
                <w:tab w:val="left" w:pos="9639"/>
              </w:tabs>
              <w:spacing w:before="40" w:after="40" w:line="220" w:lineRule="exact"/>
              <w:ind w:left="141"/>
              <w:jc w:val="center"/>
              <w:outlineLvl w:val="0"/>
              <w:rPr>
                <w:bCs/>
                <w:sz w:val="18"/>
                <w:szCs w:val="18"/>
              </w:rPr>
            </w:pPr>
            <w:r w:rsidRPr="00A02950">
              <w:rPr>
                <w:bCs/>
                <w:sz w:val="18"/>
                <w:szCs w:val="18"/>
              </w:rPr>
              <w:t>EN ISO 3405</w:t>
            </w:r>
          </w:p>
          <w:p w14:paraId="383E14BA" w14:textId="77777777" w:rsidR="00602AD0" w:rsidRPr="00A02950" w:rsidRDefault="00602AD0" w:rsidP="00B6443D">
            <w:pPr>
              <w:tabs>
                <w:tab w:val="left" w:pos="9639"/>
              </w:tabs>
              <w:spacing w:before="40" w:after="40" w:line="220" w:lineRule="exact"/>
              <w:jc w:val="center"/>
              <w:outlineLvl w:val="0"/>
              <w:rPr>
                <w:bCs/>
                <w:sz w:val="18"/>
                <w:szCs w:val="18"/>
              </w:rPr>
            </w:pPr>
          </w:p>
        </w:tc>
      </w:tr>
      <w:tr w:rsidR="00602AD0" w:rsidRPr="00AB65F8" w14:paraId="72BA54FE"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69E8C477"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E70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1C605EA"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20 - 48</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4DD9F13"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20 - 48</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52C772B"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E4693E"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22 – 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6A620F9"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tcBorders>
            <w:shd w:val="clear" w:color="auto" w:fill="auto"/>
          </w:tcPr>
          <w:p w14:paraId="5E4BEC2A"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22 – 50</w:t>
            </w:r>
          </w:p>
        </w:tc>
        <w:tc>
          <w:tcPr>
            <w:tcW w:w="1134" w:type="dxa"/>
            <w:vMerge/>
            <w:vAlign w:val="center"/>
          </w:tcPr>
          <w:p w14:paraId="21AFDCE7"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59324DD3"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715B949F"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E100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1619DCF"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8EFE663"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46 - 71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6665C27"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EA0522"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FD3AF56"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tcBorders>
            <w:shd w:val="clear" w:color="auto" w:fill="auto"/>
          </w:tcPr>
          <w:p w14:paraId="46FA42BE"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46 - 71</w:t>
            </w:r>
          </w:p>
        </w:tc>
        <w:tc>
          <w:tcPr>
            <w:tcW w:w="1134" w:type="dxa"/>
            <w:vMerge/>
            <w:vAlign w:val="center"/>
          </w:tcPr>
          <w:p w14:paraId="09DF5E53"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26385B12"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79E06FEA"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E150 (% min)</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232632A"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5212FF2C"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DD42EAD"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0F67B6"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3A0A61D2" w14:textId="77777777" w:rsidR="00602AD0" w:rsidRPr="00A02950" w:rsidDel="00904C63"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tcBorders>
            <w:shd w:val="clear" w:color="auto" w:fill="auto"/>
          </w:tcPr>
          <w:p w14:paraId="3B5791AD"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75</w:t>
            </w:r>
          </w:p>
        </w:tc>
        <w:tc>
          <w:tcPr>
            <w:tcW w:w="1134" w:type="dxa"/>
            <w:vMerge/>
            <w:vAlign w:val="center"/>
          </w:tcPr>
          <w:p w14:paraId="297C7244"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1A2F32E9"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5B0A7623"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Final boiling point (°C max)</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B630A30" w14:textId="77777777" w:rsidR="00602AD0" w:rsidRPr="00A02950" w:rsidRDefault="00602AD0" w:rsidP="00B6443D">
            <w:pPr>
              <w:tabs>
                <w:tab w:val="left" w:pos="9639"/>
              </w:tabs>
              <w:spacing w:before="40" w:after="40" w:line="220" w:lineRule="exact"/>
              <w:ind w:left="27"/>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18A955F"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210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C9157B9"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DF1180"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1EAF254F" w14:textId="77777777" w:rsidR="00602AD0" w:rsidRPr="00A02950" w:rsidDel="0049439C"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tcBorders>
            <w:shd w:val="clear" w:color="auto" w:fill="auto"/>
          </w:tcPr>
          <w:p w14:paraId="4036F7F4"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210</w:t>
            </w:r>
          </w:p>
        </w:tc>
        <w:tc>
          <w:tcPr>
            <w:tcW w:w="1134" w:type="dxa"/>
            <w:vMerge/>
            <w:vAlign w:val="center"/>
          </w:tcPr>
          <w:p w14:paraId="17D32495"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66713F36"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1FC0D2C3"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 xml:space="preserve"> T10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3624C92"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65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D204CB0"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60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B2AD900"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D39F67"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2971A6B"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45</w:t>
            </w:r>
          </w:p>
        </w:tc>
        <w:tc>
          <w:tcPr>
            <w:tcW w:w="992" w:type="dxa"/>
            <w:tcBorders>
              <w:top w:val="single" w:sz="2" w:space="0" w:color="auto"/>
              <w:left w:val="single" w:sz="2" w:space="0" w:color="auto"/>
              <w:bottom w:val="single" w:sz="2" w:space="0" w:color="auto"/>
            </w:tcBorders>
            <w:shd w:val="clear" w:color="auto" w:fill="auto"/>
          </w:tcPr>
          <w:p w14:paraId="59DD5934"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45</w:t>
            </w:r>
          </w:p>
        </w:tc>
        <w:tc>
          <w:tcPr>
            <w:tcW w:w="1134" w:type="dxa"/>
            <w:vMerge/>
            <w:vAlign w:val="center"/>
          </w:tcPr>
          <w:p w14:paraId="1BB41408"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42F042B1"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2192DF53"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 xml:space="preserve"> T50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A8E2B6D"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77 - 100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5B24B7E2"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77 - 100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AAF374A"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EE8D1B9"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70 - 100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4C276C1"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65 - 100</w:t>
            </w:r>
          </w:p>
        </w:tc>
        <w:tc>
          <w:tcPr>
            <w:tcW w:w="992" w:type="dxa"/>
            <w:tcBorders>
              <w:top w:val="single" w:sz="2" w:space="0" w:color="auto"/>
              <w:left w:val="single" w:sz="2" w:space="0" w:color="auto"/>
              <w:bottom w:val="single" w:sz="2" w:space="0" w:color="auto"/>
            </w:tcBorders>
            <w:shd w:val="clear" w:color="auto" w:fill="auto"/>
          </w:tcPr>
          <w:p w14:paraId="1352AE12"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65 - 100</w:t>
            </w:r>
          </w:p>
        </w:tc>
        <w:tc>
          <w:tcPr>
            <w:tcW w:w="1134" w:type="dxa"/>
            <w:vMerge/>
            <w:vAlign w:val="center"/>
          </w:tcPr>
          <w:p w14:paraId="65ECA7DA"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2FC2749B"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163B5ABE"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T90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E14E7B6"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30A3645"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130 - 175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9D0A000"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396FCEB"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271707B"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tcBorders>
            <w:shd w:val="clear" w:color="auto" w:fill="auto"/>
          </w:tcPr>
          <w:p w14:paraId="74F4DF7E"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130 - 175</w:t>
            </w:r>
          </w:p>
        </w:tc>
        <w:tc>
          <w:tcPr>
            <w:tcW w:w="1134" w:type="dxa"/>
            <w:vMerge/>
            <w:vAlign w:val="center"/>
          </w:tcPr>
          <w:p w14:paraId="712EE98B"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698DEEC0"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52002291"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Distillation residue (% V/V,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A3B00B8"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4979032"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583C9F1" w14:textId="77777777" w:rsidR="00602AD0" w:rsidRPr="00A02950" w:rsidRDefault="00602AD0" w:rsidP="00B6443D">
            <w:pPr>
              <w:tabs>
                <w:tab w:val="left" w:pos="9639"/>
              </w:tabs>
              <w:spacing w:before="40" w:after="40" w:line="220" w:lineRule="exact"/>
              <w:ind w:left="201"/>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E72573"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D949334"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tcBorders>
            <w:shd w:val="clear" w:color="auto" w:fill="auto"/>
          </w:tcPr>
          <w:p w14:paraId="57E01758"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2</w:t>
            </w:r>
          </w:p>
        </w:tc>
        <w:tc>
          <w:tcPr>
            <w:tcW w:w="1134" w:type="dxa"/>
            <w:vMerge/>
            <w:tcBorders>
              <w:bottom w:val="single" w:sz="2" w:space="0" w:color="auto"/>
            </w:tcBorders>
            <w:vAlign w:val="center"/>
          </w:tcPr>
          <w:p w14:paraId="4AEC628F" w14:textId="77777777" w:rsidR="00602AD0" w:rsidRPr="00A02950" w:rsidRDefault="00602AD0" w:rsidP="00B6443D">
            <w:pPr>
              <w:tabs>
                <w:tab w:val="left" w:pos="9639"/>
              </w:tabs>
              <w:spacing w:before="40" w:after="40" w:line="220" w:lineRule="exact"/>
              <w:ind w:left="141"/>
              <w:jc w:val="center"/>
              <w:outlineLvl w:val="0"/>
              <w:rPr>
                <w:bCs/>
                <w:sz w:val="18"/>
                <w:szCs w:val="18"/>
              </w:rPr>
            </w:pPr>
          </w:p>
        </w:tc>
      </w:tr>
      <w:tr w:rsidR="00602AD0" w:rsidRPr="00AB65F8" w14:paraId="04BDE448"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050D1DAF"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6338858F"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A68A7A1" w14:textId="77777777" w:rsidR="00602AD0" w:rsidRPr="00A02950" w:rsidRDefault="00602AD0" w:rsidP="00B6443D">
            <w:pPr>
              <w:tabs>
                <w:tab w:val="left" w:pos="9639"/>
              </w:tabs>
              <w:spacing w:before="40" w:after="40" w:line="220" w:lineRule="exact"/>
              <w:ind w:left="192"/>
              <w:jc w:val="center"/>
              <w:outlineLvl w:val="0"/>
              <w:rPr>
                <w:sz w:val="18"/>
                <w:szCs w:val="18"/>
              </w:rPr>
            </w:pPr>
          </w:p>
          <w:p w14:paraId="6BF37572"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5ED8BD3" w14:textId="77777777" w:rsidR="00602AD0" w:rsidRPr="00A02950" w:rsidRDefault="00602AD0" w:rsidP="00B6443D">
            <w:pPr>
              <w:tabs>
                <w:tab w:val="left" w:pos="9639"/>
              </w:tabs>
              <w:spacing w:before="40" w:after="40" w:line="220" w:lineRule="exact"/>
              <w:ind w:left="126"/>
              <w:jc w:val="center"/>
              <w:outlineLvl w:val="0"/>
              <w:rPr>
                <w:sz w:val="18"/>
                <w:szCs w:val="18"/>
              </w:rPr>
            </w:pPr>
          </w:p>
          <w:p w14:paraId="351A0FC5"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3DBC49E"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C</w:t>
            </w:r>
          </w:p>
          <w:p w14:paraId="6112C93F" w14:textId="77777777" w:rsidR="00602AD0" w:rsidRPr="00A02950" w:rsidRDefault="00602AD0" w:rsidP="00B6443D">
            <w:pPr>
              <w:tabs>
                <w:tab w:val="left" w:pos="9639"/>
              </w:tabs>
              <w:spacing w:before="40" w:after="40" w:line="220" w:lineRule="exact"/>
              <w:ind w:left="201"/>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BF6CA6"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D</w:t>
            </w:r>
          </w:p>
          <w:p w14:paraId="52B7F252" w14:textId="77777777" w:rsidR="00602AD0" w:rsidRPr="00A02950" w:rsidRDefault="00602AD0" w:rsidP="00B6443D">
            <w:pPr>
              <w:tabs>
                <w:tab w:val="left" w:pos="9639"/>
              </w:tabs>
              <w:spacing w:before="40" w:after="40" w:line="220" w:lineRule="exact"/>
              <w:ind w:left="142"/>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5D821B5"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E</w:t>
            </w:r>
          </w:p>
          <w:p w14:paraId="7F92087F"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5CF822"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F</w:t>
            </w:r>
          </w:p>
          <w:p w14:paraId="29A7FDE7"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14:paraId="2CC460AF" w14:textId="77777777" w:rsidR="00602AD0" w:rsidRPr="00A02950" w:rsidRDefault="00602AD0" w:rsidP="00B6443D">
            <w:pPr>
              <w:tabs>
                <w:tab w:val="left" w:pos="9639"/>
              </w:tabs>
              <w:spacing w:before="40" w:after="40" w:line="220" w:lineRule="exact"/>
              <w:ind w:left="141"/>
              <w:jc w:val="center"/>
              <w:outlineLvl w:val="0"/>
              <w:rPr>
                <w:bCs/>
                <w:sz w:val="18"/>
                <w:szCs w:val="18"/>
              </w:rPr>
            </w:pPr>
            <w:r w:rsidRPr="00A02950">
              <w:rPr>
                <w:bCs/>
                <w:sz w:val="18"/>
                <w:szCs w:val="18"/>
              </w:rPr>
              <w:t>-</w:t>
            </w:r>
          </w:p>
        </w:tc>
      </w:tr>
      <w:tr w:rsidR="00602AD0" w:rsidRPr="00AB65F8" w14:paraId="0CB738F7" w14:textId="77777777" w:rsidTr="00B6443D">
        <w:tc>
          <w:tcPr>
            <w:tcW w:w="2547" w:type="dxa"/>
            <w:tcBorders>
              <w:top w:val="single" w:sz="2" w:space="0" w:color="auto"/>
              <w:bottom w:val="single" w:sz="12" w:space="0" w:color="auto"/>
            </w:tcBorders>
            <w:shd w:val="clear" w:color="auto" w:fill="auto"/>
          </w:tcPr>
          <w:p w14:paraId="03EB554F"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76345F2F" w14:textId="77777777" w:rsidR="00602AD0" w:rsidRPr="00A02950" w:rsidRDefault="00602AD0" w:rsidP="00B6443D">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bottom w:val="single" w:sz="12" w:space="0" w:color="auto"/>
            </w:tcBorders>
            <w:shd w:val="clear" w:color="auto" w:fill="auto"/>
          </w:tcPr>
          <w:p w14:paraId="523483B6" w14:textId="77777777" w:rsidR="00602AD0" w:rsidRPr="00A02950" w:rsidRDefault="00602AD0" w:rsidP="00B6443D">
            <w:pPr>
              <w:tabs>
                <w:tab w:val="left" w:pos="9639"/>
              </w:tabs>
              <w:spacing w:before="40" w:after="40" w:line="220" w:lineRule="exact"/>
              <w:jc w:val="center"/>
              <w:outlineLvl w:val="0"/>
              <w:rPr>
                <w:sz w:val="18"/>
                <w:szCs w:val="18"/>
              </w:rPr>
            </w:pPr>
          </w:p>
        </w:tc>
        <w:tc>
          <w:tcPr>
            <w:tcW w:w="993" w:type="dxa"/>
            <w:tcBorders>
              <w:top w:val="single" w:sz="2" w:space="0" w:color="auto"/>
              <w:bottom w:val="single" w:sz="12" w:space="0" w:color="auto"/>
            </w:tcBorders>
            <w:shd w:val="clear" w:color="auto" w:fill="auto"/>
          </w:tcPr>
          <w:p w14:paraId="43ADBDDA" w14:textId="77777777" w:rsidR="00602AD0" w:rsidRPr="00A02950" w:rsidRDefault="00602AD0" w:rsidP="00B6443D">
            <w:pPr>
              <w:tabs>
                <w:tab w:val="left" w:pos="9639"/>
              </w:tabs>
              <w:spacing w:before="40" w:after="40" w:line="220" w:lineRule="exact"/>
              <w:jc w:val="center"/>
              <w:outlineLvl w:val="0"/>
              <w:rPr>
                <w:sz w:val="18"/>
                <w:szCs w:val="18"/>
              </w:rPr>
            </w:pPr>
          </w:p>
        </w:tc>
        <w:tc>
          <w:tcPr>
            <w:tcW w:w="850" w:type="dxa"/>
            <w:tcBorders>
              <w:top w:val="single" w:sz="2" w:space="0" w:color="auto"/>
              <w:bottom w:val="single" w:sz="12" w:space="0" w:color="auto"/>
            </w:tcBorders>
            <w:shd w:val="clear" w:color="auto" w:fill="auto"/>
          </w:tcPr>
          <w:p w14:paraId="7B591AC6"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C1</w:t>
            </w:r>
          </w:p>
          <w:p w14:paraId="2465222E"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1 050</w:t>
            </w:r>
          </w:p>
        </w:tc>
        <w:tc>
          <w:tcPr>
            <w:tcW w:w="992" w:type="dxa"/>
            <w:tcBorders>
              <w:top w:val="single" w:sz="2" w:space="0" w:color="auto"/>
              <w:bottom w:val="single" w:sz="12" w:space="0" w:color="auto"/>
            </w:tcBorders>
            <w:shd w:val="clear" w:color="auto" w:fill="auto"/>
          </w:tcPr>
          <w:p w14:paraId="56DD091D"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D1</w:t>
            </w:r>
          </w:p>
          <w:p w14:paraId="78B38588" w14:textId="77777777" w:rsidR="00602AD0" w:rsidRPr="00A02950" w:rsidRDefault="00602AD0" w:rsidP="00B6443D">
            <w:pPr>
              <w:tabs>
                <w:tab w:val="left" w:pos="9639"/>
              </w:tabs>
              <w:spacing w:before="40" w:after="40" w:line="220" w:lineRule="exact"/>
              <w:jc w:val="center"/>
              <w:outlineLvl w:val="0"/>
              <w:rPr>
                <w:sz w:val="18"/>
                <w:szCs w:val="18"/>
              </w:rPr>
            </w:pPr>
            <w:r w:rsidRPr="00A02950">
              <w:rPr>
                <w:sz w:val="18"/>
                <w:szCs w:val="18"/>
              </w:rPr>
              <w:t>1 150</w:t>
            </w:r>
          </w:p>
        </w:tc>
        <w:tc>
          <w:tcPr>
            <w:tcW w:w="993" w:type="dxa"/>
            <w:tcBorders>
              <w:top w:val="single" w:sz="2" w:space="0" w:color="auto"/>
              <w:bottom w:val="single" w:sz="12" w:space="0" w:color="auto"/>
            </w:tcBorders>
            <w:shd w:val="clear" w:color="auto" w:fill="auto"/>
          </w:tcPr>
          <w:p w14:paraId="1A16B71B"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E1</w:t>
            </w:r>
          </w:p>
          <w:p w14:paraId="747B54A8" w14:textId="77777777" w:rsidR="00602AD0" w:rsidRPr="00A02950" w:rsidRDefault="00602AD0" w:rsidP="00B6443D">
            <w:pPr>
              <w:tabs>
                <w:tab w:val="left" w:pos="9639"/>
              </w:tabs>
              <w:spacing w:before="40" w:after="40" w:line="220" w:lineRule="exact"/>
              <w:ind w:left="141" w:right="132"/>
              <w:jc w:val="center"/>
              <w:outlineLvl w:val="0"/>
              <w:rPr>
                <w:sz w:val="18"/>
                <w:szCs w:val="18"/>
              </w:rPr>
            </w:pPr>
            <w:r w:rsidRPr="00A02950">
              <w:rPr>
                <w:sz w:val="18"/>
                <w:szCs w:val="18"/>
              </w:rPr>
              <w:t>1 200</w:t>
            </w:r>
          </w:p>
        </w:tc>
        <w:tc>
          <w:tcPr>
            <w:tcW w:w="992" w:type="dxa"/>
            <w:tcBorders>
              <w:top w:val="single" w:sz="2" w:space="0" w:color="auto"/>
              <w:bottom w:val="single" w:sz="12" w:space="0" w:color="auto"/>
            </w:tcBorders>
            <w:shd w:val="clear" w:color="auto" w:fill="auto"/>
          </w:tcPr>
          <w:p w14:paraId="3A6BA6AB"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F1</w:t>
            </w:r>
          </w:p>
          <w:p w14:paraId="4EE5CEDA" w14:textId="77777777" w:rsidR="00602AD0" w:rsidRPr="00A02950" w:rsidRDefault="00602AD0" w:rsidP="00B6443D">
            <w:pPr>
              <w:tabs>
                <w:tab w:val="left" w:pos="9639"/>
              </w:tabs>
              <w:spacing w:before="40" w:after="40" w:line="220" w:lineRule="exact"/>
              <w:ind w:left="141"/>
              <w:jc w:val="center"/>
              <w:outlineLvl w:val="0"/>
              <w:rPr>
                <w:sz w:val="18"/>
                <w:szCs w:val="18"/>
              </w:rPr>
            </w:pPr>
            <w:r w:rsidRPr="00A02950">
              <w:rPr>
                <w:sz w:val="18"/>
                <w:szCs w:val="18"/>
              </w:rPr>
              <w:t>1 250</w:t>
            </w:r>
          </w:p>
        </w:tc>
        <w:tc>
          <w:tcPr>
            <w:tcW w:w="1134" w:type="dxa"/>
            <w:tcBorders>
              <w:top w:val="single" w:sz="2" w:space="0" w:color="auto"/>
              <w:bottom w:val="single" w:sz="12" w:space="0" w:color="auto"/>
            </w:tcBorders>
            <w:vAlign w:val="center"/>
          </w:tcPr>
          <w:p w14:paraId="613D6E24" w14:textId="77777777" w:rsidR="00602AD0" w:rsidRPr="00A02950" w:rsidRDefault="00602AD0" w:rsidP="00B6443D">
            <w:pPr>
              <w:tabs>
                <w:tab w:val="left" w:pos="9639"/>
              </w:tabs>
              <w:spacing w:before="40" w:after="40" w:line="220" w:lineRule="exact"/>
              <w:ind w:left="141"/>
              <w:jc w:val="center"/>
              <w:outlineLvl w:val="0"/>
              <w:rPr>
                <w:bCs/>
                <w:sz w:val="18"/>
                <w:szCs w:val="18"/>
              </w:rPr>
            </w:pPr>
            <w:r w:rsidRPr="00A02950">
              <w:rPr>
                <w:bCs/>
                <w:sz w:val="18"/>
                <w:szCs w:val="18"/>
              </w:rPr>
              <w:t>-</w:t>
            </w:r>
          </w:p>
        </w:tc>
      </w:tr>
      <w:tr w:rsidR="00602AD0" w:rsidRPr="00AB65F8" w14:paraId="39015D5A" w14:textId="77777777" w:rsidTr="00B6443D">
        <w:tc>
          <w:tcPr>
            <w:tcW w:w="9351" w:type="dxa"/>
            <w:gridSpan w:val="8"/>
            <w:tcBorders>
              <w:top w:val="single" w:sz="12" w:space="0" w:color="auto"/>
              <w:left w:val="nil"/>
              <w:bottom w:val="nil"/>
              <w:right w:val="nil"/>
            </w:tcBorders>
            <w:shd w:val="clear" w:color="auto" w:fill="auto"/>
          </w:tcPr>
          <w:p w14:paraId="6C11260F" w14:textId="77777777" w:rsidR="00602AD0" w:rsidRPr="00AB65F8" w:rsidRDefault="00602AD0" w:rsidP="00B6443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68EDEE7B" w14:textId="77777777" w:rsidR="00602AD0" w:rsidRDefault="00602AD0" w:rsidP="00B6443D">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0AE2C738" w14:textId="77777777" w:rsidR="00602AD0" w:rsidRPr="00AB65F8" w:rsidRDefault="00602AD0" w:rsidP="00B6443D">
            <w:pPr>
              <w:tabs>
                <w:tab w:val="left" w:pos="9639"/>
              </w:tabs>
              <w:spacing w:before="60" w:line="200" w:lineRule="exact"/>
              <w:ind w:left="284" w:right="6" w:hanging="284"/>
              <w:jc w:val="both"/>
              <w:outlineLvl w:val="0"/>
              <w:rPr>
                <w:sz w:val="18"/>
                <w:szCs w:val="18"/>
              </w:rPr>
            </w:pPr>
          </w:p>
        </w:tc>
      </w:tr>
    </w:tbl>
    <w:p w14:paraId="04670D68" w14:textId="77777777" w:rsidR="00602AD0" w:rsidRPr="008B614E" w:rsidRDefault="00602AD0" w:rsidP="00602AD0">
      <w:pPr>
        <w:tabs>
          <w:tab w:val="left" w:pos="1134"/>
        </w:tabs>
        <w:spacing w:before="240" w:after="240"/>
        <w:ind w:left="1134" w:right="1134"/>
        <w:outlineLvl w:val="0"/>
        <w:rPr>
          <w:rStyle w:val="SingleTxtGChar"/>
          <w:b/>
          <w:bCs/>
        </w:rPr>
      </w:pPr>
      <w:r w:rsidRPr="008B614E">
        <w:rPr>
          <w:rStyle w:val="Heading1Char"/>
        </w:rPr>
        <w:t xml:space="preserve">Figure A4-1: </w:t>
      </w:r>
      <w:r w:rsidRPr="008B614E">
        <w:rPr>
          <w:rStyle w:val="Heading1Char"/>
        </w:rPr>
        <w:br/>
      </w:r>
      <w:r w:rsidRPr="008B614E">
        <w:rPr>
          <w:rStyle w:val="SingleTxtGChar"/>
          <w:b/>
          <w:bCs/>
        </w:rPr>
        <w:t>Relation between vapour pressure (VP), E70 and VLI for the ten different volatility classes for unleaded petrol with a maximum oxygen content of 2.7% (m/m).</w:t>
      </w:r>
    </w:p>
    <w:p w14:paraId="0079FBBE" w14:textId="77777777" w:rsidR="00602AD0" w:rsidRDefault="00602AD0" w:rsidP="00602AD0">
      <w:pPr>
        <w:tabs>
          <w:tab w:val="left" w:pos="9639"/>
        </w:tabs>
        <w:spacing w:before="240" w:after="240"/>
        <w:ind w:left="284" w:right="1134" w:hanging="284"/>
        <w:jc w:val="both"/>
        <w:outlineLvl w:val="0"/>
        <w:rPr>
          <w:noProof/>
          <w:lang w:val="en-US" w:eastAsia="ja-JP"/>
        </w:rPr>
      </w:pPr>
      <w:r>
        <w:rPr>
          <w:noProof/>
          <w:lang w:eastAsia="zh-CN"/>
        </w:rPr>
        <w:drawing>
          <wp:inline distT="0" distB="0" distL="0" distR="0" wp14:anchorId="62BB5AE6" wp14:editId="489B1035">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88A031D" w14:textId="26A911BC" w:rsidR="00602AD0" w:rsidRDefault="00602AD0" w:rsidP="004920C7">
      <w:pPr>
        <w:pStyle w:val="SingleTxtG"/>
        <w:ind w:left="1701"/>
      </w:pPr>
      <w:r>
        <w:br w:type="page"/>
      </w:r>
    </w:p>
    <w:p w14:paraId="5B4A045E" w14:textId="77777777" w:rsidR="004D5F57" w:rsidRDefault="004D5F57" w:rsidP="004D5F57">
      <w:pPr>
        <w:pStyle w:val="SingleTxtG"/>
        <w:rPr>
          <w:lang w:eastAsia="ja-JP"/>
        </w:rPr>
      </w:pPr>
      <w:r>
        <w:lastRenderedPageBreak/>
        <w:t>7.</w:t>
      </w:r>
      <w:r>
        <w:rPr>
          <w:lang w:eastAsia="ja-JP"/>
        </w:rPr>
        <w:t>2</w:t>
      </w:r>
      <w:r>
        <w:t>.2.</w:t>
      </w:r>
      <w:r>
        <w:rPr>
          <w:b/>
        </w:rPr>
        <w:tab/>
      </w:r>
      <w:r>
        <w:t>Volatility Classes for Unleaded Gasoline</w:t>
      </w:r>
      <w:r>
        <w:rPr>
          <w:lang w:eastAsia="ja-JP"/>
        </w:rPr>
        <w:t xml:space="preserve"> (R83.07 - E10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992"/>
        <w:gridCol w:w="992"/>
        <w:gridCol w:w="992"/>
        <w:gridCol w:w="993"/>
        <w:gridCol w:w="992"/>
      </w:tblGrid>
      <w:tr w:rsidR="004D5F57" w:rsidRPr="00385643" w14:paraId="5FD2B40B" w14:textId="77777777" w:rsidTr="00B6443D">
        <w:tc>
          <w:tcPr>
            <w:tcW w:w="2547" w:type="dxa"/>
            <w:tcBorders>
              <w:bottom w:val="single" w:sz="12" w:space="0" w:color="auto"/>
            </w:tcBorders>
            <w:shd w:val="clear" w:color="auto" w:fill="auto"/>
          </w:tcPr>
          <w:p w14:paraId="4196809C" w14:textId="77777777" w:rsidR="004D5F57" w:rsidRPr="00385643" w:rsidRDefault="004D5F57" w:rsidP="00B6443D">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45D0C12E" w14:textId="77777777" w:rsidR="004D5F57" w:rsidRPr="00385643" w:rsidRDefault="004D5F57" w:rsidP="00B6443D">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748FD9C0" w14:textId="77777777" w:rsidR="004D5F57" w:rsidRPr="00385643" w:rsidRDefault="004D5F57" w:rsidP="00B6443D">
            <w:pPr>
              <w:tabs>
                <w:tab w:val="left" w:pos="9639"/>
              </w:tabs>
              <w:spacing w:before="80" w:after="80" w:line="200" w:lineRule="exact"/>
              <w:ind w:right="224"/>
              <w:jc w:val="center"/>
              <w:outlineLvl w:val="0"/>
              <w:rPr>
                <w:i/>
                <w:sz w:val="16"/>
                <w:szCs w:val="16"/>
              </w:rPr>
            </w:pPr>
            <w:r w:rsidRPr="00385643">
              <w:rPr>
                <w:i/>
                <w:sz w:val="16"/>
                <w:szCs w:val="16"/>
              </w:rPr>
              <w:t>B</w:t>
            </w:r>
          </w:p>
        </w:tc>
        <w:tc>
          <w:tcPr>
            <w:tcW w:w="992" w:type="dxa"/>
            <w:tcBorders>
              <w:bottom w:val="single" w:sz="12" w:space="0" w:color="auto"/>
            </w:tcBorders>
            <w:shd w:val="clear" w:color="auto" w:fill="auto"/>
          </w:tcPr>
          <w:p w14:paraId="4DA184FF" w14:textId="77777777" w:rsidR="004D5F57" w:rsidRPr="00385643" w:rsidRDefault="004D5F57" w:rsidP="00B6443D">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48781A5B" w14:textId="77777777" w:rsidR="004D5F57" w:rsidRPr="00385643" w:rsidRDefault="004D5F57" w:rsidP="00B6443D">
            <w:pPr>
              <w:tabs>
                <w:tab w:val="left" w:pos="9639"/>
              </w:tabs>
              <w:spacing w:before="80" w:after="80" w:line="200" w:lineRule="exact"/>
              <w:ind w:right="142"/>
              <w:jc w:val="center"/>
              <w:outlineLvl w:val="0"/>
              <w:rPr>
                <w:i/>
                <w:sz w:val="16"/>
                <w:szCs w:val="16"/>
              </w:rPr>
            </w:pPr>
            <w:r w:rsidRPr="00385643">
              <w:rPr>
                <w:i/>
                <w:sz w:val="16"/>
                <w:szCs w:val="16"/>
              </w:rPr>
              <w:t>D/D1</w:t>
            </w:r>
          </w:p>
        </w:tc>
        <w:tc>
          <w:tcPr>
            <w:tcW w:w="992" w:type="dxa"/>
            <w:tcBorders>
              <w:bottom w:val="single" w:sz="12" w:space="0" w:color="auto"/>
            </w:tcBorders>
            <w:shd w:val="clear" w:color="auto" w:fill="auto"/>
          </w:tcPr>
          <w:p w14:paraId="4297E83B" w14:textId="77777777" w:rsidR="004D5F57" w:rsidRPr="00385643" w:rsidRDefault="004D5F57" w:rsidP="00B6443D">
            <w:pPr>
              <w:tabs>
                <w:tab w:val="left" w:pos="9639"/>
              </w:tabs>
              <w:spacing w:before="80" w:after="80" w:line="200" w:lineRule="exact"/>
              <w:ind w:right="211"/>
              <w:jc w:val="center"/>
              <w:outlineLvl w:val="0"/>
              <w:rPr>
                <w:i/>
                <w:sz w:val="16"/>
                <w:szCs w:val="16"/>
              </w:rPr>
            </w:pPr>
            <w:r w:rsidRPr="00385643">
              <w:rPr>
                <w:i/>
                <w:sz w:val="16"/>
                <w:szCs w:val="16"/>
              </w:rPr>
              <w:t>E/E1</w:t>
            </w:r>
          </w:p>
        </w:tc>
        <w:tc>
          <w:tcPr>
            <w:tcW w:w="993" w:type="dxa"/>
            <w:tcBorders>
              <w:bottom w:val="single" w:sz="12" w:space="0" w:color="auto"/>
            </w:tcBorders>
            <w:shd w:val="clear" w:color="auto" w:fill="auto"/>
          </w:tcPr>
          <w:p w14:paraId="58B4EABC" w14:textId="77777777" w:rsidR="004D5F57" w:rsidRPr="00385643" w:rsidRDefault="004D5F57" w:rsidP="00B6443D">
            <w:pPr>
              <w:tabs>
                <w:tab w:val="left" w:pos="9639"/>
              </w:tabs>
              <w:spacing w:before="80" w:after="80" w:line="200" w:lineRule="exact"/>
              <w:ind w:right="211"/>
              <w:jc w:val="center"/>
              <w:outlineLvl w:val="0"/>
              <w:rPr>
                <w:i/>
                <w:sz w:val="16"/>
                <w:szCs w:val="16"/>
              </w:rPr>
            </w:pPr>
            <w:r w:rsidRPr="00385643">
              <w:rPr>
                <w:i/>
                <w:sz w:val="16"/>
                <w:szCs w:val="16"/>
              </w:rPr>
              <w:t>F/F1</w:t>
            </w:r>
          </w:p>
        </w:tc>
        <w:tc>
          <w:tcPr>
            <w:tcW w:w="992" w:type="dxa"/>
            <w:tcBorders>
              <w:bottom w:val="single" w:sz="12" w:space="0" w:color="auto"/>
            </w:tcBorders>
          </w:tcPr>
          <w:p w14:paraId="2F9E1D31" w14:textId="77777777" w:rsidR="004D5F57" w:rsidRPr="00385643" w:rsidRDefault="004D5F57" w:rsidP="00B6443D">
            <w:pPr>
              <w:tabs>
                <w:tab w:val="left" w:pos="9639"/>
              </w:tabs>
              <w:spacing w:before="80" w:after="80" w:line="200" w:lineRule="exact"/>
              <w:jc w:val="center"/>
              <w:outlineLvl w:val="0"/>
              <w:rPr>
                <w:bCs/>
                <w:i/>
                <w:sz w:val="16"/>
                <w:szCs w:val="16"/>
              </w:rPr>
            </w:pPr>
            <w:r w:rsidRPr="00385643">
              <w:rPr>
                <w:bCs/>
                <w:i/>
                <w:sz w:val="16"/>
                <w:szCs w:val="16"/>
              </w:rPr>
              <w:t>Test Method</w:t>
            </w:r>
          </w:p>
        </w:tc>
      </w:tr>
      <w:tr w:rsidR="004D5F57" w:rsidRPr="00385643" w14:paraId="48413BC4" w14:textId="77777777" w:rsidTr="00B6443D">
        <w:tc>
          <w:tcPr>
            <w:tcW w:w="2547" w:type="dxa"/>
            <w:tcBorders>
              <w:top w:val="single" w:sz="12" w:space="0" w:color="auto"/>
              <w:bottom w:val="single" w:sz="2" w:space="0" w:color="auto"/>
            </w:tcBorders>
            <w:shd w:val="clear" w:color="auto" w:fill="auto"/>
          </w:tcPr>
          <w:p w14:paraId="315202A2"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Vapour pressure (kPa)</w:t>
            </w:r>
          </w:p>
        </w:tc>
        <w:tc>
          <w:tcPr>
            <w:tcW w:w="850" w:type="dxa"/>
            <w:tcBorders>
              <w:top w:val="single" w:sz="12" w:space="0" w:color="auto"/>
              <w:bottom w:val="single" w:sz="2" w:space="0" w:color="auto"/>
            </w:tcBorders>
            <w:shd w:val="clear" w:color="auto" w:fill="auto"/>
            <w:vAlign w:val="center"/>
          </w:tcPr>
          <w:p w14:paraId="323BC543"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rPr>
              <w:t>45 - 60</w:t>
            </w:r>
          </w:p>
        </w:tc>
        <w:tc>
          <w:tcPr>
            <w:tcW w:w="993" w:type="dxa"/>
            <w:tcBorders>
              <w:top w:val="single" w:sz="12" w:space="0" w:color="auto"/>
              <w:bottom w:val="single" w:sz="2" w:space="0" w:color="auto"/>
            </w:tcBorders>
            <w:shd w:val="clear" w:color="auto" w:fill="auto"/>
            <w:vAlign w:val="center"/>
          </w:tcPr>
          <w:p w14:paraId="3A0B6EF6"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45 - 70</w:t>
            </w:r>
          </w:p>
        </w:tc>
        <w:tc>
          <w:tcPr>
            <w:tcW w:w="992" w:type="dxa"/>
            <w:tcBorders>
              <w:top w:val="single" w:sz="12" w:space="0" w:color="auto"/>
              <w:bottom w:val="single" w:sz="2" w:space="0" w:color="auto"/>
            </w:tcBorders>
            <w:shd w:val="clear" w:color="auto" w:fill="auto"/>
            <w:vAlign w:val="center"/>
          </w:tcPr>
          <w:p w14:paraId="63ACA21D"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50 - 80</w:t>
            </w:r>
          </w:p>
        </w:tc>
        <w:tc>
          <w:tcPr>
            <w:tcW w:w="992" w:type="dxa"/>
            <w:tcBorders>
              <w:top w:val="single" w:sz="12" w:space="0" w:color="auto"/>
              <w:bottom w:val="single" w:sz="2" w:space="0" w:color="auto"/>
            </w:tcBorders>
            <w:shd w:val="clear" w:color="auto" w:fill="auto"/>
            <w:vAlign w:val="center"/>
          </w:tcPr>
          <w:p w14:paraId="70D42F10"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60 – 90</w:t>
            </w:r>
          </w:p>
        </w:tc>
        <w:tc>
          <w:tcPr>
            <w:tcW w:w="992" w:type="dxa"/>
            <w:tcBorders>
              <w:top w:val="single" w:sz="12" w:space="0" w:color="auto"/>
              <w:bottom w:val="single" w:sz="2" w:space="0" w:color="auto"/>
            </w:tcBorders>
            <w:shd w:val="clear" w:color="auto" w:fill="auto"/>
            <w:vAlign w:val="center"/>
          </w:tcPr>
          <w:p w14:paraId="171E74AC"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65 - 95</w:t>
            </w:r>
          </w:p>
        </w:tc>
        <w:tc>
          <w:tcPr>
            <w:tcW w:w="993" w:type="dxa"/>
            <w:tcBorders>
              <w:top w:val="single" w:sz="12" w:space="0" w:color="auto"/>
              <w:bottom w:val="single" w:sz="2" w:space="0" w:color="auto"/>
            </w:tcBorders>
            <w:shd w:val="clear" w:color="auto" w:fill="auto"/>
            <w:vAlign w:val="center"/>
          </w:tcPr>
          <w:p w14:paraId="066EA7B4"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70 - 100</w:t>
            </w:r>
          </w:p>
        </w:tc>
        <w:tc>
          <w:tcPr>
            <w:tcW w:w="992" w:type="dxa"/>
            <w:vMerge w:val="restart"/>
            <w:tcBorders>
              <w:top w:val="single" w:sz="12" w:space="0" w:color="auto"/>
            </w:tcBorders>
            <w:vAlign w:val="center"/>
          </w:tcPr>
          <w:p w14:paraId="5E24673A" w14:textId="77777777" w:rsidR="004D5F57" w:rsidRPr="00385643" w:rsidRDefault="004D5F57" w:rsidP="00B6443D">
            <w:pPr>
              <w:tabs>
                <w:tab w:val="left" w:pos="9639"/>
              </w:tabs>
              <w:spacing w:before="40" w:after="40" w:line="220" w:lineRule="exact"/>
              <w:jc w:val="center"/>
              <w:outlineLvl w:val="0"/>
              <w:rPr>
                <w:bCs/>
                <w:sz w:val="18"/>
                <w:szCs w:val="18"/>
              </w:rPr>
            </w:pPr>
            <w:r w:rsidRPr="00385643">
              <w:rPr>
                <w:bCs/>
                <w:sz w:val="18"/>
                <w:szCs w:val="18"/>
              </w:rPr>
              <w:t>EN</w:t>
            </w:r>
          </w:p>
          <w:p w14:paraId="3598F6CF" w14:textId="77777777" w:rsidR="004D5F57" w:rsidRPr="00385643" w:rsidRDefault="004D5F57" w:rsidP="00B6443D">
            <w:pPr>
              <w:tabs>
                <w:tab w:val="left" w:pos="9639"/>
              </w:tabs>
              <w:spacing w:before="40" w:after="40" w:line="220" w:lineRule="exact"/>
              <w:jc w:val="center"/>
              <w:outlineLvl w:val="0"/>
              <w:rPr>
                <w:bCs/>
                <w:sz w:val="18"/>
                <w:szCs w:val="18"/>
              </w:rPr>
            </w:pPr>
            <w:r w:rsidRPr="00385643">
              <w:rPr>
                <w:bCs/>
                <w:sz w:val="18"/>
                <w:szCs w:val="18"/>
              </w:rPr>
              <w:t>ISO 3405</w:t>
            </w:r>
          </w:p>
        </w:tc>
      </w:tr>
      <w:tr w:rsidR="004D5F57" w:rsidRPr="00385643" w14:paraId="2FFD7AE9"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099E9C82"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E70 (%)</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4E6D396" w14:textId="77777777" w:rsidR="004D5F57" w:rsidRPr="00385643" w:rsidRDefault="004D5F57" w:rsidP="00B6443D">
            <w:pPr>
              <w:tabs>
                <w:tab w:val="left" w:pos="9639"/>
              </w:tabs>
              <w:spacing w:before="40" w:after="40" w:line="220" w:lineRule="exact"/>
              <w:ind w:right="-10"/>
              <w:jc w:val="center"/>
              <w:outlineLvl w:val="0"/>
              <w:rPr>
                <w:sz w:val="18"/>
                <w:szCs w:val="18"/>
                <w:lang w:eastAsia="ja-JP"/>
              </w:rPr>
            </w:pPr>
            <w:r w:rsidRPr="00385643">
              <w:rPr>
                <w:rFonts w:hint="eastAsia"/>
                <w:sz w:val="18"/>
                <w:szCs w:val="18"/>
                <w:lang w:eastAsia="ja-JP"/>
              </w:rPr>
              <w:t>22</w:t>
            </w:r>
            <w:r w:rsidRPr="00385643">
              <w:rPr>
                <w:sz w:val="18"/>
                <w:szCs w:val="18"/>
              </w:rPr>
              <w:t xml:space="preserve"> - </w:t>
            </w:r>
            <w:r w:rsidRPr="00385643">
              <w:rPr>
                <w:rFonts w:hint="eastAsia"/>
                <w:sz w:val="18"/>
                <w:szCs w:val="18"/>
                <w:lang w:eastAsia="ja-JP"/>
              </w:rPr>
              <w:t>50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64FE959"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2</w:t>
            </w:r>
            <w:r w:rsidRPr="00385643">
              <w:rPr>
                <w:sz w:val="18"/>
                <w:szCs w:val="18"/>
              </w:rPr>
              <w:t xml:space="preserve"> - </w:t>
            </w: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B7DC98"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965DDA"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D9B5B99"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0C15E08A"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vMerge/>
            <w:vAlign w:val="center"/>
          </w:tcPr>
          <w:p w14:paraId="3E53CD73"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1B67C6BD"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2A611716"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E100 (%)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9BF63AF" w14:textId="77777777" w:rsidR="004D5F57" w:rsidRPr="00385643" w:rsidRDefault="004D5F57" w:rsidP="00B6443D">
            <w:pPr>
              <w:tabs>
                <w:tab w:val="left" w:pos="9639"/>
              </w:tabs>
              <w:spacing w:before="40" w:after="40" w:line="220" w:lineRule="exact"/>
              <w:ind w:right="-10"/>
              <w:jc w:val="center"/>
              <w:outlineLvl w:val="0"/>
              <w:rPr>
                <w:sz w:val="18"/>
                <w:szCs w:val="18"/>
                <w:lang w:eastAsia="ja-JP"/>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E600F5B"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3A0DA4"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C2A48E3"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D3AED20"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08A7DB77"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vMerge/>
            <w:vAlign w:val="center"/>
          </w:tcPr>
          <w:p w14:paraId="2A9B1B01"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09726254"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773FFE2C"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E150 (% min)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D06E30E"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C4180B4"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7F35388"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CD84F97"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721CC2" w14:textId="77777777" w:rsidR="004D5F57" w:rsidRPr="00385643" w:rsidDel="00904C63" w:rsidRDefault="004D5F57" w:rsidP="00B6443D">
            <w:pPr>
              <w:tabs>
                <w:tab w:val="left" w:pos="9639"/>
              </w:tabs>
              <w:spacing w:before="40" w:after="40" w:line="220" w:lineRule="exact"/>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tcBorders>
            <w:shd w:val="clear" w:color="auto" w:fill="auto"/>
            <w:vAlign w:val="center"/>
          </w:tcPr>
          <w:p w14:paraId="71C63490"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75</w:t>
            </w:r>
          </w:p>
        </w:tc>
        <w:tc>
          <w:tcPr>
            <w:tcW w:w="992" w:type="dxa"/>
            <w:vMerge/>
            <w:vAlign w:val="center"/>
          </w:tcPr>
          <w:p w14:paraId="5BDB5C57"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57DE1724"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0432F980"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Final boiling point (°C max)</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329A53D4"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58ECBEC"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23209C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4AD15F8"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F30914D" w14:textId="77777777" w:rsidR="004D5F57" w:rsidRPr="00385643" w:rsidDel="0049439C" w:rsidRDefault="004D5F57" w:rsidP="00B6443D">
            <w:pPr>
              <w:tabs>
                <w:tab w:val="left" w:pos="9639"/>
              </w:tabs>
              <w:spacing w:before="40" w:after="40" w:line="220" w:lineRule="exact"/>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tcBorders>
            <w:shd w:val="clear" w:color="auto" w:fill="auto"/>
            <w:vAlign w:val="center"/>
          </w:tcPr>
          <w:p w14:paraId="45431861"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210</w:t>
            </w:r>
          </w:p>
        </w:tc>
        <w:tc>
          <w:tcPr>
            <w:tcW w:w="992" w:type="dxa"/>
            <w:vMerge/>
            <w:vAlign w:val="center"/>
          </w:tcPr>
          <w:p w14:paraId="3A0B202C"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02B556AA"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7E2AB423"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T10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474DB0C7"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rFonts w:hint="eastAsia"/>
                <w:sz w:val="18"/>
                <w:szCs w:val="18"/>
                <w:lang w:eastAsia="ja-JP"/>
              </w:rPr>
              <w:t>65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A83AB1F"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8487C28"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5</w:t>
            </w:r>
            <w:r w:rsidRPr="00385643">
              <w:rPr>
                <w:rFonts w:hint="eastAsia"/>
                <w:sz w:val="18"/>
                <w:szCs w:val="18"/>
                <w:lang w:eastAsia="ja-JP"/>
              </w:rPr>
              <w:t>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FCFF7B4"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5E80E5"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3" w:type="dxa"/>
            <w:tcBorders>
              <w:top w:val="single" w:sz="2" w:space="0" w:color="auto"/>
              <w:left w:val="single" w:sz="2" w:space="0" w:color="auto"/>
              <w:bottom w:val="single" w:sz="2" w:space="0" w:color="auto"/>
            </w:tcBorders>
            <w:shd w:val="clear" w:color="auto" w:fill="auto"/>
            <w:vAlign w:val="center"/>
          </w:tcPr>
          <w:p w14:paraId="1C839621"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2" w:type="dxa"/>
            <w:vMerge/>
            <w:vAlign w:val="center"/>
          </w:tcPr>
          <w:p w14:paraId="7F2327A8"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34F20673"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01CA6A57"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T50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4D5E3006"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lang w:eastAsia="ja-JP"/>
              </w:rPr>
              <w:t xml:space="preserve">65 - </w:t>
            </w:r>
            <w:r w:rsidRPr="00385643">
              <w:rPr>
                <w:sz w:val="18"/>
                <w:szCs w:val="18"/>
              </w:rPr>
              <w:t>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1652B4B"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13ABBA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53CF219"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E205E0E"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3" w:type="dxa"/>
            <w:tcBorders>
              <w:top w:val="single" w:sz="2" w:space="0" w:color="auto"/>
              <w:left w:val="single" w:sz="2" w:space="0" w:color="auto"/>
              <w:bottom w:val="single" w:sz="2" w:space="0" w:color="auto"/>
            </w:tcBorders>
            <w:shd w:val="clear" w:color="auto" w:fill="auto"/>
            <w:vAlign w:val="center"/>
          </w:tcPr>
          <w:p w14:paraId="1AC5290A"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2" w:type="dxa"/>
            <w:vMerge/>
            <w:vAlign w:val="center"/>
          </w:tcPr>
          <w:p w14:paraId="18C411F8"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6E213FD1"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43EE3BD3"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T90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579E386"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1A454D"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E1689A"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4769650"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471680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tcBorders>
            <w:shd w:val="clear" w:color="auto" w:fill="auto"/>
            <w:vAlign w:val="center"/>
          </w:tcPr>
          <w:p w14:paraId="6DAFF29C"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130 - 175</w:t>
            </w:r>
          </w:p>
        </w:tc>
        <w:tc>
          <w:tcPr>
            <w:tcW w:w="992" w:type="dxa"/>
            <w:vMerge/>
            <w:vAlign w:val="center"/>
          </w:tcPr>
          <w:p w14:paraId="11FB3B5E"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13387ECD"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0C9A1763"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Distillation residue (% V/V</w:t>
            </w:r>
          </w:p>
          <w:p w14:paraId="0E7FD828"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599429EE" w14:textId="77777777" w:rsidR="004D5F57" w:rsidRPr="00385643" w:rsidRDefault="004D5F57" w:rsidP="00B6443D">
            <w:pPr>
              <w:tabs>
                <w:tab w:val="left" w:pos="9639"/>
              </w:tabs>
              <w:spacing w:before="40" w:after="40" w:line="220" w:lineRule="exact"/>
              <w:ind w:right="-10"/>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4198088"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64988F"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B3D4D71"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9D090F6"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tcBorders>
            <w:shd w:val="clear" w:color="auto" w:fill="auto"/>
            <w:vAlign w:val="center"/>
          </w:tcPr>
          <w:p w14:paraId="61561973"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2</w:t>
            </w:r>
          </w:p>
        </w:tc>
        <w:tc>
          <w:tcPr>
            <w:tcW w:w="992" w:type="dxa"/>
            <w:vMerge/>
            <w:tcBorders>
              <w:bottom w:val="single" w:sz="2" w:space="0" w:color="auto"/>
            </w:tcBorders>
            <w:vAlign w:val="center"/>
          </w:tcPr>
          <w:p w14:paraId="3F1B3E79" w14:textId="77777777" w:rsidR="004D5F57" w:rsidRPr="00385643" w:rsidRDefault="004D5F57" w:rsidP="00B6443D">
            <w:pPr>
              <w:tabs>
                <w:tab w:val="left" w:pos="9639"/>
              </w:tabs>
              <w:spacing w:before="40" w:after="40" w:line="220" w:lineRule="exact"/>
              <w:jc w:val="center"/>
              <w:outlineLvl w:val="0"/>
              <w:rPr>
                <w:bCs/>
                <w:sz w:val="18"/>
                <w:szCs w:val="18"/>
              </w:rPr>
            </w:pPr>
          </w:p>
        </w:tc>
      </w:tr>
      <w:tr w:rsidR="004D5F57" w:rsidRPr="00385643" w14:paraId="334B6F06" w14:textId="77777777" w:rsidTr="00B6443D">
        <w:tc>
          <w:tcPr>
            <w:tcW w:w="2547" w:type="dxa"/>
            <w:tcBorders>
              <w:top w:val="single" w:sz="2" w:space="0" w:color="auto"/>
              <w:left w:val="single" w:sz="2" w:space="0" w:color="auto"/>
              <w:bottom w:val="single" w:sz="2" w:space="0" w:color="auto"/>
              <w:right w:val="single" w:sz="2" w:space="0" w:color="auto"/>
            </w:tcBorders>
            <w:shd w:val="clear" w:color="auto" w:fill="auto"/>
          </w:tcPr>
          <w:p w14:paraId="796545F3"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3D39866B"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2E69C8C" w14:textId="77777777" w:rsidR="004D5F57" w:rsidRPr="00385643" w:rsidRDefault="004D5F57" w:rsidP="00B6443D">
            <w:pPr>
              <w:tabs>
                <w:tab w:val="left" w:pos="9639"/>
              </w:tabs>
              <w:spacing w:before="40" w:after="40" w:line="220" w:lineRule="exact"/>
              <w:ind w:left="192" w:right="-10"/>
              <w:jc w:val="center"/>
              <w:outlineLvl w:val="0"/>
              <w:rPr>
                <w:sz w:val="18"/>
                <w:szCs w:val="18"/>
              </w:rPr>
            </w:pPr>
          </w:p>
          <w:p w14:paraId="4410935B" w14:textId="77777777" w:rsidR="004D5F57" w:rsidRPr="00385643" w:rsidRDefault="004D5F57" w:rsidP="00B6443D">
            <w:pPr>
              <w:tabs>
                <w:tab w:val="left" w:pos="9639"/>
              </w:tabs>
              <w:spacing w:before="40" w:after="40" w:line="220" w:lineRule="exact"/>
              <w:ind w:left="192" w:right="-10"/>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F1E47F" w14:textId="77777777" w:rsidR="004D5F57" w:rsidRPr="00385643" w:rsidRDefault="004D5F57" w:rsidP="00B6443D">
            <w:pPr>
              <w:tabs>
                <w:tab w:val="left" w:pos="9639"/>
              </w:tabs>
              <w:spacing w:before="40" w:after="40" w:line="220" w:lineRule="exact"/>
              <w:ind w:left="126"/>
              <w:jc w:val="center"/>
              <w:outlineLvl w:val="0"/>
              <w:rPr>
                <w:sz w:val="18"/>
                <w:szCs w:val="18"/>
              </w:rPr>
            </w:pPr>
          </w:p>
          <w:p w14:paraId="3CD7BF31" w14:textId="77777777" w:rsidR="004D5F57" w:rsidRPr="00385643" w:rsidRDefault="004D5F57" w:rsidP="00B6443D">
            <w:pPr>
              <w:tabs>
                <w:tab w:val="left" w:pos="9639"/>
              </w:tabs>
              <w:spacing w:before="40" w:after="40" w:line="220" w:lineRule="exact"/>
              <w:ind w:left="126"/>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CE9996"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C</w:t>
            </w:r>
          </w:p>
          <w:p w14:paraId="7FE6E0B6"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47A26C"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D</w:t>
            </w:r>
          </w:p>
          <w:p w14:paraId="722EF04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C40AD1"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E</w:t>
            </w:r>
          </w:p>
          <w:p w14:paraId="34DFAAB3"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3A46667"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F</w:t>
            </w:r>
          </w:p>
          <w:p w14:paraId="54F93AEF"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vAlign w:val="center"/>
          </w:tcPr>
          <w:p w14:paraId="7856C188" w14:textId="77777777" w:rsidR="004D5F57" w:rsidRPr="00385643" w:rsidRDefault="004D5F57" w:rsidP="00B6443D">
            <w:pPr>
              <w:tabs>
                <w:tab w:val="left" w:pos="9639"/>
              </w:tabs>
              <w:spacing w:before="40" w:after="40" w:line="220" w:lineRule="exact"/>
              <w:jc w:val="center"/>
              <w:outlineLvl w:val="0"/>
              <w:rPr>
                <w:bCs/>
                <w:sz w:val="18"/>
                <w:szCs w:val="18"/>
              </w:rPr>
            </w:pPr>
            <w:r w:rsidRPr="00385643">
              <w:rPr>
                <w:bCs/>
                <w:sz w:val="18"/>
                <w:szCs w:val="18"/>
              </w:rPr>
              <w:t>-</w:t>
            </w:r>
          </w:p>
        </w:tc>
      </w:tr>
      <w:tr w:rsidR="004D5F57" w:rsidRPr="00385643" w14:paraId="6D71B457" w14:textId="77777777" w:rsidTr="00B6443D">
        <w:tc>
          <w:tcPr>
            <w:tcW w:w="2547" w:type="dxa"/>
            <w:tcBorders>
              <w:top w:val="single" w:sz="2" w:space="0" w:color="auto"/>
              <w:bottom w:val="single" w:sz="12" w:space="0" w:color="auto"/>
            </w:tcBorders>
            <w:shd w:val="clear" w:color="auto" w:fill="auto"/>
          </w:tcPr>
          <w:p w14:paraId="6FEF1351"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41C4F7F9" w14:textId="77777777" w:rsidR="004D5F57" w:rsidRPr="00385643" w:rsidRDefault="004D5F57" w:rsidP="00B6443D">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bottom w:val="single" w:sz="12" w:space="0" w:color="auto"/>
            </w:tcBorders>
            <w:shd w:val="clear" w:color="auto" w:fill="auto"/>
            <w:vAlign w:val="center"/>
          </w:tcPr>
          <w:p w14:paraId="3C69D483" w14:textId="77777777" w:rsidR="004D5F57" w:rsidRPr="00385643" w:rsidRDefault="004D5F57" w:rsidP="00B6443D">
            <w:pPr>
              <w:tabs>
                <w:tab w:val="left" w:pos="9639"/>
              </w:tabs>
              <w:spacing w:before="40" w:after="40" w:line="220" w:lineRule="exact"/>
              <w:ind w:left="192" w:right="-10"/>
              <w:jc w:val="center"/>
              <w:outlineLvl w:val="0"/>
              <w:rPr>
                <w:sz w:val="18"/>
                <w:szCs w:val="18"/>
              </w:rPr>
            </w:pPr>
          </w:p>
        </w:tc>
        <w:tc>
          <w:tcPr>
            <w:tcW w:w="993" w:type="dxa"/>
            <w:tcBorders>
              <w:top w:val="single" w:sz="2" w:space="0" w:color="auto"/>
              <w:bottom w:val="single" w:sz="12" w:space="0" w:color="auto"/>
            </w:tcBorders>
            <w:shd w:val="clear" w:color="auto" w:fill="auto"/>
            <w:vAlign w:val="center"/>
          </w:tcPr>
          <w:p w14:paraId="430A8340" w14:textId="77777777" w:rsidR="004D5F57" w:rsidRPr="00385643" w:rsidRDefault="004D5F57" w:rsidP="00B6443D">
            <w:pPr>
              <w:tabs>
                <w:tab w:val="left" w:pos="9639"/>
              </w:tabs>
              <w:spacing w:before="40" w:after="40" w:line="220" w:lineRule="exact"/>
              <w:ind w:left="126"/>
              <w:jc w:val="center"/>
              <w:outlineLvl w:val="0"/>
              <w:rPr>
                <w:sz w:val="18"/>
                <w:szCs w:val="18"/>
              </w:rPr>
            </w:pPr>
          </w:p>
        </w:tc>
        <w:tc>
          <w:tcPr>
            <w:tcW w:w="992" w:type="dxa"/>
            <w:tcBorders>
              <w:top w:val="single" w:sz="2" w:space="0" w:color="auto"/>
              <w:bottom w:val="single" w:sz="12" w:space="0" w:color="auto"/>
            </w:tcBorders>
            <w:shd w:val="clear" w:color="auto" w:fill="auto"/>
            <w:vAlign w:val="center"/>
          </w:tcPr>
          <w:p w14:paraId="055A0A0B"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C1</w:t>
            </w:r>
          </w:p>
          <w:p w14:paraId="6A3FE8AA"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1 0</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30CDA317"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D1</w:t>
            </w:r>
          </w:p>
          <w:p w14:paraId="5BF68152"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1 1</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1ACC0A1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E1</w:t>
            </w:r>
          </w:p>
          <w:p w14:paraId="20AB21DE"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14</w:t>
            </w:r>
          </w:p>
        </w:tc>
        <w:tc>
          <w:tcPr>
            <w:tcW w:w="993" w:type="dxa"/>
            <w:tcBorders>
              <w:top w:val="single" w:sz="2" w:space="0" w:color="auto"/>
              <w:bottom w:val="single" w:sz="12" w:space="0" w:color="auto"/>
            </w:tcBorders>
            <w:shd w:val="clear" w:color="auto" w:fill="auto"/>
            <w:vAlign w:val="center"/>
          </w:tcPr>
          <w:p w14:paraId="603F0682" w14:textId="77777777" w:rsidR="004D5F57" w:rsidRPr="00385643" w:rsidRDefault="004D5F57" w:rsidP="00B6443D">
            <w:pPr>
              <w:tabs>
                <w:tab w:val="left" w:pos="9639"/>
              </w:tabs>
              <w:spacing w:before="40" w:after="40" w:line="220" w:lineRule="exact"/>
              <w:jc w:val="center"/>
              <w:outlineLvl w:val="0"/>
              <w:rPr>
                <w:sz w:val="18"/>
                <w:szCs w:val="18"/>
              </w:rPr>
            </w:pPr>
            <w:r w:rsidRPr="00385643">
              <w:rPr>
                <w:sz w:val="18"/>
                <w:szCs w:val="18"/>
              </w:rPr>
              <w:t>F1</w:t>
            </w:r>
          </w:p>
          <w:p w14:paraId="6CE9804A" w14:textId="77777777" w:rsidR="004D5F57" w:rsidRPr="00385643" w:rsidRDefault="004D5F57" w:rsidP="00B6443D">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64</w:t>
            </w:r>
          </w:p>
        </w:tc>
        <w:tc>
          <w:tcPr>
            <w:tcW w:w="992" w:type="dxa"/>
            <w:tcBorders>
              <w:top w:val="single" w:sz="2" w:space="0" w:color="auto"/>
              <w:bottom w:val="single" w:sz="12" w:space="0" w:color="auto"/>
            </w:tcBorders>
            <w:vAlign w:val="center"/>
          </w:tcPr>
          <w:p w14:paraId="54EB99A2" w14:textId="77777777" w:rsidR="004D5F57" w:rsidRPr="00385643" w:rsidRDefault="004D5F57" w:rsidP="00B6443D">
            <w:pPr>
              <w:tabs>
                <w:tab w:val="left" w:pos="9639"/>
              </w:tabs>
              <w:spacing w:before="40" w:after="40" w:line="220" w:lineRule="exact"/>
              <w:jc w:val="center"/>
              <w:outlineLvl w:val="0"/>
              <w:rPr>
                <w:bCs/>
                <w:sz w:val="18"/>
                <w:szCs w:val="18"/>
              </w:rPr>
            </w:pPr>
            <w:r w:rsidRPr="00385643">
              <w:rPr>
                <w:bCs/>
                <w:sz w:val="18"/>
                <w:szCs w:val="18"/>
              </w:rPr>
              <w:t>-</w:t>
            </w:r>
          </w:p>
        </w:tc>
      </w:tr>
      <w:tr w:rsidR="004D5F57" w:rsidRPr="00AB65F8" w14:paraId="20DD6C69" w14:textId="77777777" w:rsidTr="00B6443D">
        <w:tc>
          <w:tcPr>
            <w:tcW w:w="9351" w:type="dxa"/>
            <w:gridSpan w:val="8"/>
            <w:tcBorders>
              <w:top w:val="single" w:sz="12" w:space="0" w:color="auto"/>
              <w:left w:val="nil"/>
              <w:bottom w:val="nil"/>
              <w:right w:val="nil"/>
            </w:tcBorders>
            <w:shd w:val="clear" w:color="auto" w:fill="auto"/>
          </w:tcPr>
          <w:p w14:paraId="3E205B4D" w14:textId="77777777" w:rsidR="004D5F57" w:rsidRPr="00AB65F8" w:rsidRDefault="004D5F57" w:rsidP="00B6443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7A5B6FD0" w14:textId="77777777" w:rsidR="004D5F57" w:rsidRPr="00AB65F8" w:rsidRDefault="004D5F57" w:rsidP="00B6443D">
            <w:pPr>
              <w:tabs>
                <w:tab w:val="left" w:pos="9639"/>
              </w:tabs>
              <w:spacing w:before="60" w:line="200" w:lineRule="exact"/>
              <w:ind w:left="284" w:right="6" w:hanging="284"/>
              <w:jc w:val="both"/>
              <w:outlineLvl w:val="0"/>
              <w:rPr>
                <w:sz w:val="18"/>
                <w:szCs w:val="18"/>
              </w:rPr>
            </w:pPr>
            <w:r w:rsidRPr="00AB65F8">
              <w:rPr>
                <w:sz w:val="18"/>
                <w:szCs w:val="18"/>
                <w:vertAlign w:val="superscript"/>
              </w:rPr>
              <w:t xml:space="preserve">1 </w:t>
            </w:r>
            <w:r w:rsidRPr="00AB65F8">
              <w:rPr>
                <w:sz w:val="18"/>
                <w:szCs w:val="18"/>
              </w:rPr>
              <w:t xml:space="preserve">  E-values or T-values as alternatives.</w:t>
            </w:r>
          </w:p>
        </w:tc>
      </w:tr>
    </w:tbl>
    <w:p w14:paraId="6994B6B5" w14:textId="77777777" w:rsidR="004D5F57" w:rsidRDefault="004D5F57" w:rsidP="004D5F57">
      <w:pPr>
        <w:tabs>
          <w:tab w:val="left" w:pos="1134"/>
        </w:tabs>
        <w:spacing w:before="240" w:after="240"/>
        <w:ind w:left="1134" w:right="1134"/>
        <w:outlineLvl w:val="0"/>
        <w:rPr>
          <w:lang w:eastAsia="ja-JP"/>
        </w:rPr>
      </w:pPr>
      <w:r w:rsidRPr="008B614E">
        <w:rPr>
          <w:rStyle w:val="Heading1Char"/>
        </w:rPr>
        <w:t>Figure A4-2:</w:t>
      </w:r>
      <w:r w:rsidRPr="008B614E">
        <w:rPr>
          <w:rStyle w:val="Heading1Ch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0932314C" w14:textId="77777777" w:rsidR="004D5F57" w:rsidRDefault="004D5F57" w:rsidP="004D5F57">
      <w:pPr>
        <w:tabs>
          <w:tab w:val="left" w:pos="1134"/>
        </w:tabs>
        <w:spacing w:before="240" w:after="240"/>
        <w:ind w:left="1134" w:right="1134" w:hanging="1134"/>
        <w:jc w:val="both"/>
        <w:outlineLvl w:val="0"/>
        <w:rPr>
          <w:lang w:eastAsia="ja-JP"/>
        </w:rPr>
      </w:pPr>
      <w:r>
        <w:rPr>
          <w:noProof/>
          <w:lang w:eastAsia="zh-CN"/>
        </w:rPr>
        <w:drawing>
          <wp:inline distT="0" distB="0" distL="0" distR="0" wp14:anchorId="6599E788" wp14:editId="5C542BB7">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1">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F1A1E15" w14:textId="44E2BECB" w:rsidR="004D5F57" w:rsidRDefault="004D5F57" w:rsidP="004920C7">
      <w:pPr>
        <w:pStyle w:val="SingleTxtG"/>
        <w:ind w:left="1701"/>
      </w:pPr>
      <w:r>
        <w:br w:type="page"/>
      </w:r>
    </w:p>
    <w:p w14:paraId="256A9CBD" w14:textId="77777777" w:rsidR="00F00B50" w:rsidRDefault="00F00B50" w:rsidP="00F00B50">
      <w:pPr>
        <w:pStyle w:val="SingleTxtG"/>
      </w:pPr>
      <w:r>
        <w:lastRenderedPageBreak/>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F00B50" w:rsidRPr="003A24D0" w14:paraId="6011FCFA" w14:textId="77777777" w:rsidTr="00B6443D">
        <w:trPr>
          <w:trHeight w:val="20"/>
        </w:trPr>
        <w:tc>
          <w:tcPr>
            <w:tcW w:w="1843" w:type="dxa"/>
            <w:tcBorders>
              <w:top w:val="nil"/>
              <w:left w:val="nil"/>
              <w:bottom w:val="single" w:sz="6" w:space="0" w:color="auto"/>
              <w:right w:val="single" w:sz="6" w:space="0" w:color="auto"/>
            </w:tcBorders>
            <w:vAlign w:val="center"/>
          </w:tcPr>
          <w:p w14:paraId="060BCFF6" w14:textId="77777777" w:rsidR="00F00B50" w:rsidRPr="003A24D0" w:rsidRDefault="00F00B50" w:rsidP="00B6443D">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0E35C6EB"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R83 - 03series and </w:t>
            </w:r>
            <w:r w:rsidRPr="00150FC5">
              <w:rPr>
                <w:i/>
                <w:sz w:val="16"/>
                <w:szCs w:val="16"/>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401CE1D7"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2F10BEFC"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R83.05 (row B) and </w:t>
            </w:r>
            <w:r w:rsidRPr="00150FC5">
              <w:rPr>
                <w:i/>
                <w:sz w:val="16"/>
                <w:szCs w:val="16"/>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307BA722"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R83.06</w:t>
            </w:r>
          </w:p>
          <w:p w14:paraId="12C7982C" w14:textId="77777777" w:rsidR="00F00B50" w:rsidRPr="00150FC5" w:rsidRDefault="00F00B50" w:rsidP="00B6443D">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0E259B24"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R83.07</w:t>
            </w:r>
          </w:p>
          <w:p w14:paraId="53BD6EAC" w14:textId="77777777" w:rsidR="00F00B50" w:rsidRPr="00150FC5" w:rsidRDefault="00F00B50" w:rsidP="00B6443D">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254B97F9" w14:textId="77777777" w:rsidR="00F00B50" w:rsidRPr="00150FC5" w:rsidRDefault="00F00B50"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Test method</w:t>
            </w:r>
          </w:p>
        </w:tc>
      </w:tr>
      <w:tr w:rsidR="00F00B50" w14:paraId="5D066203" w14:textId="77777777" w:rsidTr="00B6443D">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2D22F4A3" w14:textId="77777777" w:rsidR="00F00B50" w:rsidRPr="00B82CDD" w:rsidRDefault="00F00B50" w:rsidP="00B6443D">
            <w:pPr>
              <w:keepNext/>
              <w:keepLines/>
              <w:autoSpaceDE w:val="0"/>
              <w:autoSpaceDN w:val="0"/>
              <w:spacing w:before="40" w:after="40" w:line="220" w:lineRule="exact"/>
              <w:rPr>
                <w:bCs/>
                <w:sz w:val="18"/>
                <w:szCs w:val="18"/>
                <w:lang w:val="en-US" w:eastAsia="de-DE"/>
              </w:rPr>
            </w:pPr>
          </w:p>
          <w:p w14:paraId="310FE7AF" w14:textId="77777777" w:rsidR="00F00B50" w:rsidRPr="00B82CDD" w:rsidRDefault="00F00B50" w:rsidP="00B6443D">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4A37EF94"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5EEED3C9"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0B3FA9C1"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245FFB86" w14:textId="77777777" w:rsidR="00F00B50" w:rsidRPr="00B82CDD" w:rsidRDefault="00F00B50" w:rsidP="00B6443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1141162E" w14:textId="77777777" w:rsidR="00F00B50" w:rsidRPr="00B82CDD" w:rsidRDefault="00F00B50" w:rsidP="00B6443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08FC95AA"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F00B50" w14:paraId="343A6691"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8EB0353"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AEB791E"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692584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7526B18"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FE371DA"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939508"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FC92FC6"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F00B50" w14:paraId="6C26A3C5"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F7DA5E3"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251CDCE"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7513799"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1CEA14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F0EF41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BB61C00"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45CEE16"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F00B50" w14:paraId="1452A3F4"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165BE58" w14:textId="77777777" w:rsidR="00F00B50" w:rsidRPr="00B82CDD" w:rsidRDefault="00F00B50" w:rsidP="00B6443D">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7440085"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6D4E440"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04567B6"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1A85947"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275E06B"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F2F4ABA"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F00B50" w14:paraId="00FE6E91"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688E13"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31F3ED9"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0BB03C4"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18C567C" w14:textId="77777777" w:rsidR="00F00B50" w:rsidRPr="00B82CDD" w:rsidRDefault="00F00B50" w:rsidP="00B6443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FDEBC8B" w14:textId="77777777" w:rsidR="00F00B50" w:rsidRPr="00B82CDD" w:rsidRDefault="00F00B50" w:rsidP="00B6443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EF4171B" w14:textId="77777777" w:rsidR="00F00B50" w:rsidRPr="00B82CDD" w:rsidRDefault="00F00B50" w:rsidP="00B6443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5275540"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F00B50" w14:paraId="305191AD"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BE45CF5" w14:textId="77777777" w:rsidR="00F00B50" w:rsidRPr="00B82CDD" w:rsidRDefault="00F00B50" w:rsidP="00B6443D">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2CF0A4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BC95075"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520611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63A4963"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51E291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11C28B0" w14:textId="77777777" w:rsidR="00F00B50" w:rsidRPr="00B82CDD" w:rsidRDefault="00F00B50" w:rsidP="00B6443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F00B50" w14:paraId="1F9CE9BD"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44E53FE"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BF91AD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E86967F"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C48666C"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08E007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2B3ECA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B89C6CF"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F00B50" w14:paraId="243D4E21"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1BFB8EC"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3261798"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763DE3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proofErr w:type="gramStart"/>
            <w:r w:rsidRPr="00B82CDD">
              <w:rPr>
                <w:sz w:val="18"/>
                <w:szCs w:val="18"/>
                <w:lang w:val="en-US" w:eastAsia="de-DE"/>
              </w:rPr>
              <w:t>&gt;  55</w:t>
            </w:r>
            <w:proofErr w:type="gramEnd"/>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D519099"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D24E72C"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BC52F31"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6B04B16"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F00B50" w14:paraId="0F77A0F5"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EEB183C"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0DA43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262AE53"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EC66ADD"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CFE696A"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71EEC22"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855D274"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074D7300"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66915F" w14:textId="77777777" w:rsidR="00F00B50" w:rsidRPr="00B82CDD" w:rsidRDefault="00F00B50" w:rsidP="00B6443D">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8E3D676"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7A7248A"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2319A65"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3FD13D8"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EEF28C0"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7FB1B27" w14:textId="77777777" w:rsidR="00F00B50" w:rsidRPr="00B82CDD" w:rsidRDefault="00F00B50" w:rsidP="00B6443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3678BA7D"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417395" w14:textId="77777777" w:rsidR="00F00B50" w:rsidRPr="00B82CDD" w:rsidRDefault="00F00B50" w:rsidP="00B6443D">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6FBF7E5"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B61BAB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F451D54"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982FC5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117E490"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CA80FF3"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1E39A332"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09725C0" w14:textId="77777777" w:rsidR="00F00B50" w:rsidRPr="00B82CDD" w:rsidRDefault="00F00B50" w:rsidP="00B6443D">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1901682"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FBC5850"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794BBCC"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FF54691"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FA11120"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11ADA69"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F00B50" w14:paraId="6FD3D510"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4367FB8" w14:textId="77777777" w:rsidR="00F00B50" w:rsidRPr="00B82CDD" w:rsidRDefault="00F00B50" w:rsidP="00B6443D">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9CE856B"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2E12FF6"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3F9E541"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4DCD63D"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713C418"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C568FB5"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F00B50" w14:paraId="58D8F380"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CA1BD80" w14:textId="77777777" w:rsidR="00F00B50" w:rsidRPr="00B82CDD" w:rsidRDefault="00F00B50" w:rsidP="00B6443D">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3EFA68C"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BD53AE7"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E4174EE"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02F8D1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B44F297"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F1B6404"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F00B50" w14:paraId="0C64839B"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6024DB2" w14:textId="77777777" w:rsidR="00F00B50" w:rsidRPr="00B82CDD" w:rsidRDefault="00F00B50" w:rsidP="00B6443D">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w:t>
            </w:r>
            <w:proofErr w:type="gramStart"/>
            <w:r w:rsidRPr="00B82CDD">
              <w:rPr>
                <w:sz w:val="18"/>
                <w:szCs w:val="18"/>
                <w:lang w:val="en-US" w:eastAsia="de-DE"/>
              </w:rPr>
              <w:t>Point  [</w:t>
            </w:r>
            <w:proofErr w:type="gramEnd"/>
            <w:r w:rsidRPr="00B82CDD">
              <w:rPr>
                <w:sz w:val="18"/>
                <w:szCs w:val="18"/>
                <w:lang w:val="en-US" w:eastAsia="de-DE"/>
              </w:rPr>
              <w:t xml:space="preserve">°C]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16B511F"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D13F997"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25ADBE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2B3737B"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961F680"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E3A448C"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F00B50" w14:paraId="268EB8BF"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719957F" w14:textId="77777777" w:rsidR="00F00B50" w:rsidRPr="00B82CDD" w:rsidRDefault="00F00B50" w:rsidP="00B6443D">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7B88E7D9"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E33714F"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F00B50" w14:paraId="24C9455B"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C523115" w14:textId="77777777" w:rsidR="00F00B50" w:rsidRPr="00B82CDD" w:rsidRDefault="00F00B50" w:rsidP="00B6443D">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831C73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8B4B251"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729BABF"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6EE0BD4"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54880B6"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97E7E8A"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F00B50" w14:paraId="3B4A6B17"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8768A00"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69908F3"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7F94225"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06B668C"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349F248"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6E0A3CC"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2F8BBD4" w14:textId="77777777" w:rsidR="00F00B50" w:rsidRPr="00B82CDD" w:rsidRDefault="00F00B50" w:rsidP="00B6443D">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F00B50" w14:paraId="50AD912A"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0FB183D"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BDDAF8F" w14:textId="77777777" w:rsidR="00F00B50" w:rsidRPr="00B82CDD" w:rsidRDefault="00F00B50" w:rsidP="00B6443D">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2A4BACB" w14:textId="77777777" w:rsidR="00F00B50" w:rsidRPr="00B82CDD" w:rsidRDefault="00F00B50" w:rsidP="00B6443D">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49EE047" w14:textId="77777777" w:rsidR="00F00B50" w:rsidRPr="00B82CDD" w:rsidRDefault="00F00B50" w:rsidP="00B6443D">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E0ED83D" w14:textId="77777777" w:rsidR="00F00B50" w:rsidRPr="00B82CDD" w:rsidRDefault="00F00B50" w:rsidP="00B6443D">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A8A6AD6" w14:textId="77777777" w:rsidR="00F00B50" w:rsidRPr="00B82CDD" w:rsidRDefault="00F00B50" w:rsidP="00B6443D">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B3162F2"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F00B50" w14:paraId="163DB78F" w14:textId="77777777" w:rsidTr="00B6443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DA6DB64"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53B4AB7" w14:textId="77777777" w:rsidR="00F00B50" w:rsidRPr="00B82CDD" w:rsidRDefault="00F00B50" w:rsidP="00B6443D">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EAE41F1" w14:textId="77777777" w:rsidR="00F00B50" w:rsidRPr="00B82CDD" w:rsidRDefault="00F00B50" w:rsidP="00B6443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E24B74E" w14:textId="77777777" w:rsidR="00F00B50" w:rsidRPr="00B82CDD" w:rsidRDefault="00F00B50" w:rsidP="00B6443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19915CF" w14:textId="77777777" w:rsidR="00F00B50" w:rsidRPr="00B82CDD" w:rsidRDefault="00F00B50" w:rsidP="00B6443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8E68462" w14:textId="77777777" w:rsidR="00F00B50" w:rsidRPr="00B82CDD" w:rsidRDefault="00F00B50" w:rsidP="00B6443D">
            <w:pPr>
              <w:pStyle w:val="CommentText"/>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E7189CE"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74C07462"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F00B50" w14:paraId="1D81922D" w14:textId="77777777" w:rsidTr="00B6443D">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58B7A86A"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18C4BE94"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4ED005F6"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F00B50" w14:paraId="5F91B90B" w14:textId="77777777" w:rsidTr="00B6443D">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0ED179BB"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1537A2F3"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1272F79B" w14:textId="77777777" w:rsidR="00F00B50" w:rsidRPr="00B82CDD" w:rsidRDefault="00F00B50" w:rsidP="00B6443D">
            <w:pPr>
              <w:autoSpaceDE w:val="0"/>
              <w:autoSpaceDN w:val="0"/>
              <w:spacing w:before="40" w:after="40" w:line="220" w:lineRule="exact"/>
              <w:jc w:val="center"/>
              <w:rPr>
                <w:bCs/>
                <w:sz w:val="18"/>
                <w:szCs w:val="18"/>
                <w:lang w:val="en-US" w:eastAsia="de-DE"/>
              </w:rPr>
            </w:pPr>
          </w:p>
        </w:tc>
      </w:tr>
      <w:tr w:rsidR="00F00B50" w14:paraId="4851EA4B" w14:textId="77777777" w:rsidTr="00B6443D">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7474BCA0" w14:textId="77777777" w:rsidR="00F00B50" w:rsidRPr="00B82CDD" w:rsidRDefault="00F00B50" w:rsidP="00B6443D">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3D7539F7"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553D8BAD"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3524489C"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4C025D91"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11CC55CD"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67044FF2" w14:textId="77777777" w:rsidR="00F00B50" w:rsidRPr="00B82CDD" w:rsidRDefault="00F00B50" w:rsidP="00B6443D">
            <w:pPr>
              <w:tabs>
                <w:tab w:val="left" w:pos="9639"/>
              </w:tabs>
              <w:jc w:val="center"/>
              <w:outlineLvl w:val="0"/>
              <w:rPr>
                <w:sz w:val="18"/>
                <w:szCs w:val="18"/>
              </w:rPr>
            </w:pPr>
            <w:r w:rsidRPr="00B82CDD">
              <w:rPr>
                <w:sz w:val="18"/>
                <w:szCs w:val="18"/>
              </w:rPr>
              <w:t>EN ISO 20846</w:t>
            </w:r>
          </w:p>
          <w:p w14:paraId="2B7BD2C7" w14:textId="77777777" w:rsidR="00F00B50" w:rsidRPr="00B82CDD" w:rsidRDefault="00F00B50" w:rsidP="00B6443D">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F00B50" w14:paraId="3FFC7F44" w14:textId="77777777" w:rsidTr="00B6443D">
        <w:trPr>
          <w:trHeight w:val="247"/>
        </w:trPr>
        <w:tc>
          <w:tcPr>
            <w:tcW w:w="9738" w:type="dxa"/>
            <w:gridSpan w:val="11"/>
            <w:tcBorders>
              <w:top w:val="single" w:sz="12" w:space="0" w:color="auto"/>
              <w:left w:val="nil"/>
              <w:bottom w:val="nil"/>
              <w:right w:val="nil"/>
            </w:tcBorders>
            <w:vAlign w:val="center"/>
            <w:hideMark/>
          </w:tcPr>
          <w:p w14:paraId="09961C76" w14:textId="77777777" w:rsidR="00F00B50" w:rsidRDefault="00F00B50" w:rsidP="00B6443D">
            <w:pPr>
              <w:ind w:left="284" w:hanging="284"/>
              <w:rPr>
                <w:sz w:val="18"/>
                <w:szCs w:val="18"/>
                <w:lang w:val="en-US"/>
              </w:rPr>
            </w:pPr>
            <w:r>
              <w:rPr>
                <w:rStyle w:val="FootnoteReference"/>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5ECE8CD8" w14:textId="77777777" w:rsidR="00F00B50" w:rsidRDefault="00F00B50" w:rsidP="00B6443D">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34FE1A3A" w14:textId="77777777" w:rsidR="00F00B50" w:rsidRDefault="00F00B50" w:rsidP="00B6443D">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13410228" w14:textId="77777777" w:rsidR="00F00B50" w:rsidRDefault="00F00B50" w:rsidP="00B6443D">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49BE3A5A" w14:textId="7FBEB080" w:rsidR="00F00B50" w:rsidRDefault="00F00B50" w:rsidP="004920C7">
      <w:pPr>
        <w:pStyle w:val="SingleTxtG"/>
        <w:ind w:left="1701"/>
      </w:pPr>
      <w:r>
        <w:br w:type="page"/>
      </w:r>
    </w:p>
    <w:p w14:paraId="0191FFEC" w14:textId="77777777" w:rsidR="001A5595" w:rsidRDefault="001A5595" w:rsidP="001A5595">
      <w:pPr>
        <w:pStyle w:val="SingleTxtG"/>
        <w:rPr>
          <w:b/>
        </w:rPr>
      </w:pPr>
      <w:r>
        <w:lastRenderedPageBreak/>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1A5595" w:rsidRPr="003A24D0" w14:paraId="015A1BA7" w14:textId="77777777" w:rsidTr="00B6443D">
        <w:trPr>
          <w:trHeight w:val="20"/>
        </w:trPr>
        <w:tc>
          <w:tcPr>
            <w:tcW w:w="2582" w:type="dxa"/>
            <w:tcBorders>
              <w:top w:val="nil"/>
              <w:left w:val="nil"/>
              <w:bottom w:val="single" w:sz="6" w:space="0" w:color="auto"/>
              <w:right w:val="single" w:sz="6" w:space="0" w:color="auto"/>
            </w:tcBorders>
            <w:vAlign w:val="center"/>
          </w:tcPr>
          <w:p w14:paraId="5913C0F2" w14:textId="77777777" w:rsidR="001A5595" w:rsidRPr="003A24D0" w:rsidRDefault="001A5595" w:rsidP="00B6443D">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65DDF74E"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w:t>
            </w:r>
          </w:p>
          <w:p w14:paraId="0F654627"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B40FF57"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R96.01</w:t>
            </w:r>
          </w:p>
          <w:p w14:paraId="479076C9"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29D01E"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R96.02</w:t>
            </w:r>
          </w:p>
          <w:p w14:paraId="3B21D33C"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B17173" w14:textId="77777777" w:rsidR="001A5595" w:rsidRPr="00150FC5" w:rsidRDefault="001A5595" w:rsidP="00B6443D">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Test </w:t>
            </w:r>
            <w:r w:rsidRPr="00150FC5">
              <w:rPr>
                <w:i/>
                <w:sz w:val="16"/>
                <w:szCs w:val="16"/>
                <w:lang w:val="en-US" w:eastAsia="de-DE"/>
              </w:rPr>
              <w:br/>
              <w:t>method</w:t>
            </w:r>
          </w:p>
        </w:tc>
      </w:tr>
      <w:tr w:rsidR="001A5595" w:rsidRPr="003A24D0" w14:paraId="33353A8A" w14:textId="77777777" w:rsidTr="00B6443D">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78E38518"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4B75E919"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057C415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0AE49276"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7DD36E23"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1A5595" w:rsidRPr="003A24D0" w14:paraId="48FBF497"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C13837F"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3A85DED"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D282F2D"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A6C8A2"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6BCF49"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1A5595" w:rsidRPr="003A24D0" w14:paraId="3A99B429"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4E3333B"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B3100E7"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FC66AC"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AFBBCA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6807F1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1A5595" w:rsidRPr="003A24D0" w14:paraId="0693E203"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5A151F3"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8D1B4F1"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01736F9"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A4DBDA"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0931B87"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1A5595" w:rsidRPr="003A24D0" w14:paraId="70CF2587"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2524A01" w14:textId="77777777" w:rsidR="001A5595" w:rsidRPr="003A24D0" w:rsidRDefault="001A5595" w:rsidP="00B6443D">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9EDFC0D"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EB69F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74C3FFA"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33F5C92"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1A5595" w:rsidRPr="003A24D0" w14:paraId="33A0F55F"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5DF99BD"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E19BE80"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CAE2258"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F686EE5"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4733ABB"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1A5595" w:rsidRPr="003A24D0" w14:paraId="72BD8C24"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0F20465"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9F6A17"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B5AE33" w14:textId="77777777" w:rsidR="001A5595" w:rsidRPr="003A24D0" w:rsidRDefault="001A5595" w:rsidP="00B6443D">
            <w:pPr>
              <w:autoSpaceDE w:val="0"/>
              <w:autoSpaceDN w:val="0"/>
              <w:spacing w:before="40" w:after="40" w:line="220" w:lineRule="exact"/>
              <w:jc w:val="center"/>
              <w:rPr>
                <w:sz w:val="18"/>
                <w:szCs w:val="18"/>
                <w:lang w:val="en-US" w:eastAsia="de-DE"/>
              </w:rPr>
            </w:pPr>
            <w:proofErr w:type="gramStart"/>
            <w:r w:rsidRPr="003A24D0">
              <w:rPr>
                <w:sz w:val="18"/>
                <w:szCs w:val="18"/>
                <w:lang w:val="en-US" w:eastAsia="de-DE"/>
              </w:rPr>
              <w:t>&gt;  55</w:t>
            </w:r>
            <w:proofErr w:type="gramEnd"/>
          </w:p>
        </w:tc>
        <w:tc>
          <w:tcPr>
            <w:tcW w:w="1701" w:type="dxa"/>
            <w:tcBorders>
              <w:top w:val="single" w:sz="2" w:space="0" w:color="auto"/>
              <w:left w:val="single" w:sz="2" w:space="0" w:color="auto"/>
              <w:bottom w:val="single" w:sz="2" w:space="0" w:color="auto"/>
              <w:right w:val="single" w:sz="2" w:space="0" w:color="auto"/>
            </w:tcBorders>
            <w:vAlign w:val="center"/>
            <w:hideMark/>
          </w:tcPr>
          <w:p w14:paraId="71E8BD0E"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8A9BCD2"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1A5595" w:rsidRPr="003A24D0" w14:paraId="11112ED8"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CB648B2"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80FCC2D"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118A967"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A2779BC"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775E64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7158C1C7"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3ED0DC"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3DF713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E066CDE"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78B7B74"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D0C0642"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5E24F093"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50EEB26"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85FF462"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42F3CDF"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33F3F15"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C63DD1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789C26C8"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A2E2CF7" w14:textId="77777777" w:rsidR="001A5595" w:rsidRPr="003A24D0" w:rsidRDefault="001A5595" w:rsidP="00B6443D">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87FD958"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BC1E81A"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8F1ECD6"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4179AD7"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1A5595" w:rsidRPr="003A24D0" w14:paraId="324FEA12"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988D074" w14:textId="77777777" w:rsidR="001A5595" w:rsidRPr="003A24D0" w:rsidRDefault="001A5595" w:rsidP="00B6443D">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0B1A71E"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A64ED7C"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CF781BD"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392BBE"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1A5595" w:rsidRPr="003A24D0" w14:paraId="4D8826C3"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ED38A68"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47197C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4D807D5"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EB130C0"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A7FC55"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1A5595" w:rsidRPr="003A24D0" w14:paraId="6BDF2EA5"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B43F787" w14:textId="77777777" w:rsidR="001A5595" w:rsidRPr="003A24D0" w:rsidRDefault="001A5595" w:rsidP="00B6443D">
            <w:pPr>
              <w:autoSpaceDE w:val="0"/>
              <w:autoSpaceDN w:val="0"/>
              <w:spacing w:before="40" w:after="40" w:line="220" w:lineRule="exact"/>
              <w:rPr>
                <w:sz w:val="18"/>
                <w:szCs w:val="18"/>
                <w:highlight w:val="yellow"/>
                <w:lang w:val="en-US" w:eastAsia="de-DE"/>
              </w:rPr>
            </w:pPr>
            <w:r w:rsidRPr="003A24D0">
              <w:rPr>
                <w:sz w:val="18"/>
                <w:szCs w:val="18"/>
                <w:lang w:val="en-US" w:eastAsia="de-DE"/>
              </w:rPr>
              <w:t xml:space="preserve">Cloud </w:t>
            </w:r>
            <w:proofErr w:type="gramStart"/>
            <w:r w:rsidRPr="003A24D0">
              <w:rPr>
                <w:sz w:val="18"/>
                <w:szCs w:val="18"/>
                <w:lang w:val="en-US" w:eastAsia="de-DE"/>
              </w:rPr>
              <w:t>Point  [</w:t>
            </w:r>
            <w:proofErr w:type="gramEnd"/>
            <w:r w:rsidRPr="003A24D0">
              <w:rPr>
                <w:sz w:val="18"/>
                <w:szCs w:val="18"/>
                <w:lang w:val="en-US" w:eastAsia="de-DE"/>
              </w:rPr>
              <w:t>°C]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97BFD6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4B69438"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60FCCB"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CEA00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1A5595" w:rsidRPr="003A24D0" w14:paraId="12AA4397"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C0D6FEB"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5A8B6D80"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1F4AD54"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1A5595" w:rsidRPr="003A24D0" w14:paraId="751D15FA"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8EFA3B1" w14:textId="77777777" w:rsidR="001A5595" w:rsidRPr="003A24D0" w:rsidRDefault="001A5595" w:rsidP="00B6443D">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C677ABF"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8DCA2C3"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35D0794"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2F8929A"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1A5595" w:rsidRPr="003A24D0" w14:paraId="57FF30C4"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7E11792"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15230B5"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233C30"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7C8CC42"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D510379" w14:textId="77777777" w:rsidR="001A5595" w:rsidRPr="003A24D0" w:rsidRDefault="001A5595" w:rsidP="00B6443D">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1A5595" w:rsidRPr="003A24D0" w14:paraId="766E7F00"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3FEBA1F"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E373F2F" w14:textId="77777777" w:rsidR="001A5595" w:rsidRPr="003A24D0" w:rsidRDefault="001A5595" w:rsidP="00B6443D">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87FB4BA" w14:textId="77777777" w:rsidR="001A5595" w:rsidRPr="003A24D0" w:rsidRDefault="001A5595" w:rsidP="00B6443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6454EC9" w14:textId="77777777" w:rsidR="001A5595" w:rsidRPr="003A24D0" w:rsidRDefault="001A5595" w:rsidP="00B6443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BEC61BE"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1A5595" w:rsidRPr="003A24D0" w14:paraId="528674D1"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80B200F"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DD99912" w14:textId="77777777" w:rsidR="001A5595" w:rsidRPr="003A24D0" w:rsidRDefault="001A5595" w:rsidP="00B6443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FD2152B" w14:textId="77777777" w:rsidR="001A5595" w:rsidRPr="003A24D0" w:rsidRDefault="001A5595" w:rsidP="00B6443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82CCFE" w14:textId="77777777" w:rsidR="001A5595" w:rsidRPr="003A24D0" w:rsidRDefault="001A5595" w:rsidP="00B6443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9FEF2DA"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44B79972"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1A5595" w:rsidRPr="003A24D0" w14:paraId="0A8F20C1" w14:textId="77777777" w:rsidTr="00B6443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B3C5DEE"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25EC2B6F"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04B0F19"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1A5595" w:rsidRPr="003A24D0" w14:paraId="165F2F3B" w14:textId="77777777" w:rsidTr="00B6443D">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2FE84A88" w14:textId="77777777" w:rsidR="001A5595" w:rsidRPr="003A24D0" w:rsidRDefault="001A5595" w:rsidP="00B6443D">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7D8002A4" w14:textId="77777777" w:rsidR="001A5595" w:rsidRPr="003A24D0" w:rsidRDefault="001A5595" w:rsidP="00B6443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32F25978" w14:textId="77777777" w:rsidR="001A5595" w:rsidRPr="003A24D0" w:rsidRDefault="001A5595" w:rsidP="00B6443D">
            <w:pPr>
              <w:autoSpaceDE w:val="0"/>
              <w:autoSpaceDN w:val="0"/>
              <w:spacing w:before="40" w:after="40" w:line="220" w:lineRule="exact"/>
              <w:jc w:val="center"/>
              <w:rPr>
                <w:bCs/>
                <w:sz w:val="18"/>
                <w:szCs w:val="18"/>
                <w:lang w:val="en-US" w:eastAsia="de-DE"/>
              </w:rPr>
            </w:pPr>
          </w:p>
        </w:tc>
      </w:tr>
      <w:tr w:rsidR="001A5595" w14:paraId="727366F8" w14:textId="77777777" w:rsidTr="00B6443D">
        <w:trPr>
          <w:trHeight w:val="247"/>
        </w:trPr>
        <w:tc>
          <w:tcPr>
            <w:tcW w:w="9528" w:type="dxa"/>
            <w:gridSpan w:val="5"/>
            <w:tcBorders>
              <w:top w:val="single" w:sz="12" w:space="0" w:color="auto"/>
              <w:left w:val="nil"/>
              <w:bottom w:val="nil"/>
              <w:right w:val="nil"/>
            </w:tcBorders>
            <w:vAlign w:val="center"/>
            <w:hideMark/>
          </w:tcPr>
          <w:p w14:paraId="5CA3ADB8" w14:textId="77777777" w:rsidR="001A5595" w:rsidRDefault="001A5595" w:rsidP="00B6443D">
            <w:pPr>
              <w:tabs>
                <w:tab w:val="left" w:pos="386"/>
              </w:tabs>
              <w:spacing w:before="60" w:line="200" w:lineRule="atLeast"/>
              <w:ind w:left="319" w:hanging="319"/>
              <w:rPr>
                <w:sz w:val="18"/>
                <w:szCs w:val="18"/>
                <w:lang w:val="en-US"/>
              </w:rPr>
            </w:pPr>
            <w:r>
              <w:rPr>
                <w:sz w:val="18"/>
                <w:szCs w:val="18"/>
                <w:vertAlign w:val="superscript"/>
                <w:lang w:val="en-US"/>
              </w:rPr>
              <w:t>1</w:t>
            </w:r>
            <w:r>
              <w:rPr>
                <w:sz w:val="18"/>
                <w:szCs w:val="18"/>
                <w:lang w:val="en-US"/>
              </w:rPr>
              <w:tab/>
              <w:t xml:space="preserve">Already agreed in annex to the Consolidated Resolution on the Construction of Vehicles (R.E.3) for on-road engines only. Industry recommends maximum 50 ppm </w:t>
            </w:r>
            <w:proofErr w:type="spellStart"/>
            <w:r>
              <w:rPr>
                <w:sz w:val="18"/>
                <w:szCs w:val="18"/>
                <w:lang w:val="en-US"/>
              </w:rPr>
              <w:t>sulphur</w:t>
            </w:r>
            <w:proofErr w:type="spellEnd"/>
            <w:r>
              <w:rPr>
                <w:sz w:val="18"/>
                <w:szCs w:val="18"/>
                <w:lang w:val="en-US"/>
              </w:rPr>
              <w:t>.</w:t>
            </w:r>
          </w:p>
          <w:p w14:paraId="0E4C4A08" w14:textId="77777777" w:rsidR="001A5595" w:rsidRDefault="001A5595" w:rsidP="00B6443D">
            <w:pPr>
              <w:tabs>
                <w:tab w:val="left" w:pos="386"/>
              </w:tabs>
              <w:spacing w:line="200" w:lineRule="atLeast"/>
              <w:ind w:left="319" w:hanging="319"/>
              <w:rPr>
                <w:sz w:val="18"/>
                <w:szCs w:val="18"/>
                <w:lang w:val="en-US"/>
              </w:rPr>
            </w:pPr>
            <w:r>
              <w:rPr>
                <w:sz w:val="18"/>
                <w:szCs w:val="18"/>
                <w:vertAlign w:val="superscript"/>
                <w:lang w:val="en-US"/>
              </w:rPr>
              <w:t>2</w:t>
            </w:r>
            <w:r>
              <w:rPr>
                <w:sz w:val="18"/>
                <w:szCs w:val="18"/>
                <w:lang w:val="en-US"/>
              </w:rPr>
              <w:tab/>
              <w:t>Implementing country to choose value appropriate within range for arctic or severe winter conditions. More detailed arctic or severe winter specifications for these parameters to be considered.</w:t>
            </w:r>
          </w:p>
          <w:p w14:paraId="1FC0D4BF" w14:textId="77777777" w:rsidR="001A5595" w:rsidRDefault="001A5595" w:rsidP="00B6443D">
            <w:pPr>
              <w:tabs>
                <w:tab w:val="left" w:pos="386"/>
              </w:tabs>
              <w:spacing w:line="200" w:lineRule="atLeast"/>
              <w:ind w:left="319" w:hanging="319"/>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43AE73EF" w14:textId="77777777" w:rsidR="001A5595" w:rsidRDefault="001A5595" w:rsidP="00B6443D">
            <w:pPr>
              <w:tabs>
                <w:tab w:val="left" w:pos="386"/>
              </w:tabs>
              <w:spacing w:line="200" w:lineRule="atLeast"/>
              <w:ind w:left="319" w:hanging="319"/>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Up to 5 per cent v/v FAME permitted if FAME complies with ASTM D6751. Up to 7 per cent v/v FAME permitted if FAME complies with EN14214. Industry recommends that vehicle owners refer to their vehicle handbook.</w:t>
            </w:r>
          </w:p>
          <w:p w14:paraId="16A27BC8" w14:textId="77777777" w:rsidR="001A5595" w:rsidRDefault="001A5595" w:rsidP="00B6443D">
            <w:pPr>
              <w:tabs>
                <w:tab w:val="left" w:pos="386"/>
              </w:tabs>
              <w:spacing w:line="200" w:lineRule="atLeast"/>
              <w:ind w:left="319" w:hanging="319"/>
              <w:rPr>
                <w:bCs/>
                <w:lang w:val="en-US" w:eastAsia="de-DE"/>
              </w:rPr>
            </w:pPr>
            <w:r>
              <w:rPr>
                <w:sz w:val="18"/>
                <w:szCs w:val="18"/>
                <w:vertAlign w:val="superscript"/>
                <w:lang w:val="en-US"/>
              </w:rPr>
              <w:t>5</w:t>
            </w:r>
            <w:r>
              <w:rPr>
                <w:sz w:val="18"/>
                <w:szCs w:val="18"/>
                <w:lang w:val="en-US"/>
              </w:rPr>
              <w:tab/>
              <w:t>At or below detection limit of method used.</w:t>
            </w:r>
          </w:p>
        </w:tc>
      </w:tr>
    </w:tbl>
    <w:p w14:paraId="3B3786E6" w14:textId="77777777" w:rsidR="001A5595" w:rsidRDefault="001A5595" w:rsidP="004920C7">
      <w:pPr>
        <w:pStyle w:val="SingleTxtG"/>
        <w:ind w:left="1701"/>
        <w:sectPr w:rsidR="001A5595"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63F0B63" w14:textId="77777777" w:rsidR="006F50D4" w:rsidRDefault="006F50D4" w:rsidP="006F50D4">
      <w:pPr>
        <w:pStyle w:val="HChG"/>
      </w:pPr>
      <w:r>
        <w:lastRenderedPageBreak/>
        <w:t>Annex 4 - Appendix 1</w:t>
      </w:r>
    </w:p>
    <w:p w14:paraId="0BA48872" w14:textId="77777777" w:rsidR="006F50D4" w:rsidRDefault="006F50D4" w:rsidP="006F50D4">
      <w:pPr>
        <w:pStyle w:val="HChG"/>
      </w:pPr>
      <w:r>
        <w:tab/>
      </w:r>
      <w:r>
        <w:tab/>
        <w:t>Evolution of the UNECE emission limits</w:t>
      </w:r>
    </w:p>
    <w:p w14:paraId="421328B9" w14:textId="77777777" w:rsidR="006F50D4" w:rsidRPr="008B614E" w:rsidRDefault="006F50D4" w:rsidP="006F50D4">
      <w:pPr>
        <w:pStyle w:val="SingleTxtG"/>
      </w:pPr>
      <w:r w:rsidRPr="008B614E">
        <w:t>Emission standards have been linked with a revision of the respective European market fuel standards (EN228 and EN590):</w:t>
      </w:r>
    </w:p>
    <w:p w14:paraId="740E1A98" w14:textId="77777777" w:rsidR="006F50D4" w:rsidRDefault="006F50D4" w:rsidP="006F50D4">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6F50D4" w14:paraId="660A3DAC" w14:textId="77777777" w:rsidTr="00B6443D">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C1F2DC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332D29F4"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66AF419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C752B47"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Date of application</w:t>
            </w:r>
          </w:p>
        </w:tc>
      </w:tr>
      <w:tr w:rsidR="006F50D4" w14:paraId="30ABFADF" w14:textId="77777777" w:rsidTr="00B6443D">
        <w:tc>
          <w:tcPr>
            <w:tcW w:w="958" w:type="dxa"/>
            <w:vMerge/>
            <w:tcBorders>
              <w:top w:val="single" w:sz="4" w:space="0" w:color="auto"/>
              <w:left w:val="single" w:sz="4" w:space="0" w:color="auto"/>
              <w:bottom w:val="single" w:sz="12" w:space="0" w:color="auto"/>
              <w:right w:val="single" w:sz="4" w:space="0" w:color="auto"/>
            </w:tcBorders>
            <w:vAlign w:val="center"/>
            <w:hideMark/>
          </w:tcPr>
          <w:p w14:paraId="31ECEB7E" w14:textId="77777777" w:rsidR="006F50D4" w:rsidRDefault="006F50D4" w:rsidP="00B6443D">
            <w:pPr>
              <w:suppressAutoHyphens w:val="0"/>
              <w:spacing w:before="80" w:after="80" w:line="200" w:lineRule="exact"/>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130BD9"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CO</w:t>
            </w:r>
          </w:p>
          <w:p w14:paraId="1ABA843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006DDEB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HC</w:t>
            </w:r>
          </w:p>
          <w:p w14:paraId="1204B0BA"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8FC782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NOx</w:t>
            </w:r>
          </w:p>
          <w:p w14:paraId="689B7348"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EA28F56"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PM</w:t>
            </w:r>
          </w:p>
          <w:p w14:paraId="2D61AB96"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17006F1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PN</w:t>
            </w:r>
          </w:p>
          <w:p w14:paraId="06B17CED"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1247D8"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5B08B3"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CO</w:t>
            </w:r>
          </w:p>
          <w:p w14:paraId="2969B61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77A412D" w14:textId="77777777" w:rsidR="006F50D4" w:rsidRDefault="006F50D4" w:rsidP="00B6443D">
            <w:pPr>
              <w:tabs>
                <w:tab w:val="left" w:pos="9639"/>
              </w:tabs>
              <w:spacing w:before="80" w:after="80" w:line="200" w:lineRule="exact"/>
              <w:jc w:val="center"/>
              <w:rPr>
                <w:i/>
                <w:sz w:val="16"/>
                <w:szCs w:val="16"/>
                <w:lang w:val="en-US"/>
              </w:rPr>
            </w:pPr>
            <w:proofErr w:type="spellStart"/>
            <w:r>
              <w:rPr>
                <w:i/>
                <w:sz w:val="16"/>
                <w:szCs w:val="16"/>
                <w:lang w:val="en-US"/>
              </w:rPr>
              <w:t>HC+NOx</w:t>
            </w:r>
            <w:proofErr w:type="spellEnd"/>
          </w:p>
          <w:p w14:paraId="0823527D"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4E20318B"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NOx</w:t>
            </w:r>
          </w:p>
          <w:p w14:paraId="44197AD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8944D2"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PM</w:t>
            </w:r>
          </w:p>
          <w:p w14:paraId="4D21FC2A"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BD3A2DD"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PN</w:t>
            </w:r>
          </w:p>
          <w:p w14:paraId="711BB653"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2E7747"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44A2B2A3" w14:textId="77777777" w:rsidR="006F50D4" w:rsidRDefault="006F50D4" w:rsidP="00B6443D">
            <w:pPr>
              <w:suppressAutoHyphens w:val="0"/>
              <w:spacing w:before="80" w:after="80" w:line="200" w:lineRule="exact"/>
              <w:rPr>
                <w:i/>
                <w:sz w:val="16"/>
                <w:szCs w:val="16"/>
                <w:lang w:val="en-US"/>
              </w:rPr>
            </w:pPr>
          </w:p>
        </w:tc>
      </w:tr>
      <w:tr w:rsidR="006F50D4" w14:paraId="75B0DF68" w14:textId="77777777" w:rsidTr="00B6443D">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C406D1"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46568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2472EB70"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w:t>
            </w:r>
            <w:proofErr w:type="spellStart"/>
            <w:r>
              <w:rPr>
                <w:sz w:val="16"/>
                <w:szCs w:val="16"/>
                <w:lang w:val="en-US"/>
              </w:rPr>
              <w:t>HC+NOx</w:t>
            </w:r>
            <w:proofErr w:type="spellEnd"/>
            <w:r>
              <w:rPr>
                <w:sz w:val="16"/>
                <w:szCs w:val="16"/>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BEF277"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2368A3B6"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5D46D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73C27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14F8C5C0"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26C7092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B72E96"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5A83017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CFFCF"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4E9B84"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1996</w:t>
            </w:r>
          </w:p>
        </w:tc>
      </w:tr>
      <w:tr w:rsidR="006F50D4" w14:paraId="2ACC81C9" w14:textId="77777777" w:rsidTr="00B6443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778B6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2C84C8"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5CEE9843"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54379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E5F30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4DAA06F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DA62B7"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09BB4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637B58"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567FE145"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F1E91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1588B73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A2708"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82B2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2000</w:t>
            </w:r>
          </w:p>
        </w:tc>
      </w:tr>
      <w:tr w:rsidR="006F50D4" w14:paraId="3ADC5798" w14:textId="77777777" w:rsidTr="00B6443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9BD736"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9BE844"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0B2A54A5"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FE038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B083F"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45D8326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135BC3"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B40B5B"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1524486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2BFB3113"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967793"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4D761BCB"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1508F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060437"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2005</w:t>
            </w:r>
          </w:p>
        </w:tc>
      </w:tr>
      <w:tr w:rsidR="006F50D4" w14:paraId="5C53BAAA" w14:textId="77777777" w:rsidTr="00B6443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9431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3010F8"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6507A95F"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F992F3"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8774A2"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7D92242B"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82841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12A44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35E30E"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48547C0F"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281B78"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59B2CA7F"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F4660"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0B9B5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2009</w:t>
            </w:r>
          </w:p>
        </w:tc>
      </w:tr>
      <w:tr w:rsidR="006F50D4" w14:paraId="4E069AFC" w14:textId="77777777" w:rsidTr="00B6443D">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32CE5F9"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7F4F9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B1DD874"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305D09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208487"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67890E0D"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ECEED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93EAC7"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38A29601"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506189A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8EB2EC6"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16E50FA"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002541A5"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053FA9C"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C20355" w14:textId="77777777" w:rsidR="006F50D4" w:rsidRDefault="006F50D4" w:rsidP="00B6443D">
            <w:pPr>
              <w:tabs>
                <w:tab w:val="left" w:pos="9639"/>
              </w:tabs>
              <w:spacing w:before="40" w:after="40" w:line="200" w:lineRule="exact"/>
              <w:jc w:val="center"/>
              <w:rPr>
                <w:sz w:val="18"/>
                <w:szCs w:val="18"/>
                <w:lang w:val="en-US"/>
              </w:rPr>
            </w:pPr>
            <w:r>
              <w:rPr>
                <w:sz w:val="18"/>
                <w:szCs w:val="18"/>
                <w:lang w:val="en-US"/>
              </w:rPr>
              <w:t>2014</w:t>
            </w:r>
          </w:p>
        </w:tc>
      </w:tr>
    </w:tbl>
    <w:p w14:paraId="6E749DD8" w14:textId="77777777" w:rsidR="006F50D4" w:rsidRDefault="006F50D4" w:rsidP="006F50D4">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6F50D4" w14:paraId="5D6A2E17" w14:textId="77777777" w:rsidTr="00B6443D">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D861AE" w14:textId="77777777" w:rsidR="006F50D4" w:rsidRDefault="006F50D4" w:rsidP="00B6443D">
            <w:pPr>
              <w:tabs>
                <w:tab w:val="left" w:pos="9639"/>
              </w:tabs>
              <w:spacing w:before="80" w:after="8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280D94" w14:textId="77777777" w:rsidR="006F50D4" w:rsidRDefault="006F50D4" w:rsidP="00B6443D">
            <w:pPr>
              <w:tabs>
                <w:tab w:val="left" w:pos="9639"/>
              </w:tabs>
              <w:spacing w:before="80" w:after="8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5D9DB789" w14:textId="77777777" w:rsidR="006F50D4" w:rsidRDefault="006F50D4" w:rsidP="00B6443D">
            <w:pPr>
              <w:tabs>
                <w:tab w:val="left" w:pos="9639"/>
              </w:tabs>
              <w:spacing w:before="80" w:after="8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96FBA2"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4028CD" w14:textId="77777777" w:rsidR="006F50D4" w:rsidRDefault="006F50D4" w:rsidP="00B6443D">
            <w:pPr>
              <w:tabs>
                <w:tab w:val="left" w:pos="9639"/>
              </w:tabs>
              <w:spacing w:before="40" w:after="40" w:line="200" w:lineRule="exact"/>
              <w:jc w:val="center"/>
              <w:rPr>
                <w:i/>
                <w:sz w:val="16"/>
                <w:szCs w:val="16"/>
                <w:lang w:val="en-US"/>
              </w:rPr>
            </w:pPr>
            <w:r>
              <w:rPr>
                <w:i/>
                <w:sz w:val="16"/>
                <w:szCs w:val="16"/>
                <w:lang w:val="en-US"/>
              </w:rPr>
              <w:t>Date of application</w:t>
            </w:r>
          </w:p>
        </w:tc>
      </w:tr>
      <w:tr w:rsidR="006F50D4" w14:paraId="7062A9D1" w14:textId="77777777" w:rsidTr="00B6443D">
        <w:tc>
          <w:tcPr>
            <w:tcW w:w="0" w:type="auto"/>
            <w:vMerge/>
            <w:tcBorders>
              <w:top w:val="single" w:sz="4" w:space="0" w:color="auto"/>
              <w:left w:val="single" w:sz="4" w:space="0" w:color="auto"/>
              <w:bottom w:val="single" w:sz="12" w:space="0" w:color="auto"/>
              <w:right w:val="single" w:sz="4" w:space="0" w:color="auto"/>
            </w:tcBorders>
            <w:vAlign w:val="center"/>
            <w:hideMark/>
          </w:tcPr>
          <w:p w14:paraId="4D771E98" w14:textId="77777777" w:rsidR="006F50D4" w:rsidRDefault="006F50D4" w:rsidP="00B6443D">
            <w:pPr>
              <w:suppressAutoHyphens w:val="0"/>
              <w:spacing w:before="80" w:after="80" w:line="200" w:lineRule="exact"/>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DDD78D2"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CO</w:t>
            </w:r>
          </w:p>
          <w:p w14:paraId="6470F4B1"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5C68136C"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NMHC</w:t>
            </w:r>
          </w:p>
          <w:p w14:paraId="1FBE105F"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986C2D5"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THC</w:t>
            </w:r>
          </w:p>
          <w:p w14:paraId="21ED59AB"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995CB5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NOx</w:t>
            </w:r>
          </w:p>
          <w:p w14:paraId="72A78B3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95CF46"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PM</w:t>
            </w:r>
          </w:p>
          <w:p w14:paraId="2E3D6CC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0581BDB2"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PN</w:t>
            </w:r>
          </w:p>
          <w:p w14:paraId="5D571520"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0D2670E" w14:textId="77777777" w:rsidR="006F50D4" w:rsidRDefault="006F50D4" w:rsidP="00B6443D">
            <w:pPr>
              <w:tabs>
                <w:tab w:val="left" w:pos="9639"/>
              </w:tabs>
              <w:spacing w:before="80" w:after="8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2C87CA5" w14:textId="77777777" w:rsidR="006F50D4" w:rsidRDefault="006F50D4" w:rsidP="00B6443D">
            <w:pPr>
              <w:suppressAutoHyphens w:val="0"/>
              <w:spacing w:line="240" w:lineRule="auto"/>
              <w:rPr>
                <w:i/>
                <w:sz w:val="16"/>
                <w:szCs w:val="16"/>
                <w:lang w:val="en-US"/>
              </w:rPr>
            </w:pPr>
          </w:p>
        </w:tc>
      </w:tr>
      <w:tr w:rsidR="006F50D4" w:rsidRPr="002B1EAF" w14:paraId="6E6242B0" w14:textId="77777777" w:rsidTr="00B6443D">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419BC00" w14:textId="77777777" w:rsidR="006F50D4" w:rsidRPr="002B1EAF" w:rsidRDefault="006F50D4" w:rsidP="00B6443D">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A4E1641"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60B895AD"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452F46D"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D77C6A0"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70BB77A"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378A8482"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580A4A1D"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DCA210A"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1995</w:t>
            </w:r>
          </w:p>
        </w:tc>
      </w:tr>
      <w:tr w:rsidR="006F50D4" w:rsidRPr="002B1EAF" w14:paraId="15AB9F71" w14:textId="77777777" w:rsidTr="00B6443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AA553C5" w14:textId="77777777" w:rsidR="006F50D4" w:rsidRPr="002B1EAF" w:rsidRDefault="006F50D4" w:rsidP="00B6443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38B93E5"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CB57E2C"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9B650DA"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2488022"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2685006"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06D2CE73"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046C434"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5E1E219"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2000</w:t>
            </w:r>
          </w:p>
        </w:tc>
      </w:tr>
      <w:tr w:rsidR="006F50D4" w:rsidRPr="002B1EAF" w14:paraId="2C87995E" w14:textId="77777777" w:rsidTr="00B6443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4107B07" w14:textId="77777777" w:rsidR="006F50D4" w:rsidRPr="002B1EAF" w:rsidRDefault="006F50D4" w:rsidP="00B6443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74CB899"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552A591"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EA6794E"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3885FB4"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1CC6956"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29F1E647"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01C0A0F"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EBABA3E"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2005</w:t>
            </w:r>
          </w:p>
        </w:tc>
      </w:tr>
      <w:tr w:rsidR="006F50D4" w:rsidRPr="002B1EAF" w14:paraId="71FFD09A" w14:textId="77777777" w:rsidTr="00B6443D">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37181" w14:textId="77777777" w:rsidR="006F50D4" w:rsidRPr="002B1EAF" w:rsidRDefault="006F50D4" w:rsidP="00B6443D">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F65135"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4</w:t>
            </w:r>
            <w:r>
              <w:rPr>
                <w:sz w:val="18"/>
                <w:szCs w:val="18"/>
                <w:lang w:val="en-US"/>
              </w:rPr>
              <w:t>.0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9634F2"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55</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7A07D3" w14:textId="77777777" w:rsidR="006F50D4" w:rsidRPr="002B1EAF" w:rsidRDefault="006F50D4" w:rsidP="00B6443D">
            <w:pPr>
              <w:tabs>
                <w:tab w:val="left" w:pos="9639"/>
              </w:tabs>
              <w:spacing w:before="40" w:after="40" w:line="200" w:lineRule="exact"/>
              <w:jc w:val="center"/>
              <w:rPr>
                <w:sz w:val="18"/>
                <w:szCs w:val="18"/>
                <w:lang w:val="en-US"/>
              </w:rPr>
            </w:pPr>
            <w:r>
              <w:rPr>
                <w:sz w:val="18"/>
                <w:szCs w:val="18"/>
                <w:lang w:val="en-US"/>
              </w:rPr>
              <w:t>1.1</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AF04F" w14:textId="77777777" w:rsidR="006F50D4" w:rsidRPr="002B1EAF" w:rsidRDefault="006F50D4" w:rsidP="00B6443D">
            <w:pPr>
              <w:tabs>
                <w:tab w:val="left" w:pos="9639"/>
              </w:tabs>
              <w:spacing w:before="40" w:after="40" w:line="200" w:lineRule="exact"/>
              <w:jc w:val="center"/>
              <w:rPr>
                <w:sz w:val="18"/>
                <w:szCs w:val="18"/>
                <w:lang w:val="en-US"/>
              </w:rPr>
            </w:pPr>
            <w:r>
              <w:rPr>
                <w:sz w:val="18"/>
                <w:szCs w:val="18"/>
                <w:lang w:val="en-US"/>
              </w:rPr>
              <w:t>2</w:t>
            </w:r>
            <w:r w:rsidRPr="002B1EAF">
              <w:rPr>
                <w:sz w:val="18"/>
                <w:szCs w:val="18"/>
                <w:lang w:val="en-US"/>
              </w:rPr>
              <w:t>.0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31EB8E"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7D266CCA"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288927"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227C1B"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2008</w:t>
            </w:r>
          </w:p>
        </w:tc>
      </w:tr>
      <w:tr w:rsidR="006F50D4" w:rsidRPr="002B1EAF" w14:paraId="181ED96B" w14:textId="77777777" w:rsidTr="00B6443D">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DF29801" w14:textId="77777777" w:rsidR="006F50D4" w:rsidRPr="002B1EAF" w:rsidRDefault="006F50D4" w:rsidP="00B6443D">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EBE6C80"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A555A5E"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78A941"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020C09"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94A4EA"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1987715D"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C14B3C7"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41E5EF" w14:textId="77777777" w:rsidR="006F50D4" w:rsidRPr="002B1EAF" w:rsidRDefault="006F50D4" w:rsidP="00B6443D">
            <w:pPr>
              <w:tabs>
                <w:tab w:val="left" w:pos="9639"/>
              </w:tabs>
              <w:spacing w:before="40" w:after="40" w:line="200" w:lineRule="exact"/>
              <w:jc w:val="center"/>
              <w:rPr>
                <w:sz w:val="18"/>
                <w:szCs w:val="18"/>
                <w:lang w:val="en-US"/>
              </w:rPr>
            </w:pPr>
            <w:r w:rsidRPr="002B1EAF">
              <w:rPr>
                <w:sz w:val="18"/>
                <w:szCs w:val="18"/>
                <w:lang w:val="en-US"/>
              </w:rPr>
              <w:t>2012</w:t>
            </w:r>
          </w:p>
        </w:tc>
      </w:tr>
      <w:tr w:rsidR="006F50D4" w14:paraId="2F50AD4A" w14:textId="77777777" w:rsidTr="00B6443D">
        <w:tc>
          <w:tcPr>
            <w:tcW w:w="0" w:type="auto"/>
            <w:gridSpan w:val="10"/>
            <w:tcBorders>
              <w:top w:val="single" w:sz="12" w:space="0" w:color="auto"/>
              <w:left w:val="nil"/>
              <w:bottom w:val="nil"/>
              <w:right w:val="nil"/>
            </w:tcBorders>
            <w:hideMark/>
          </w:tcPr>
          <w:p w14:paraId="72879E4F" w14:textId="77777777" w:rsidR="006F50D4" w:rsidRDefault="006F50D4" w:rsidP="00B6443D">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57D11EA1" w14:textId="77777777" w:rsidR="006F50D4" w:rsidRDefault="006F50D4" w:rsidP="00B6443D">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0C90EFEA" w14:textId="77777777" w:rsidR="006F50D4" w:rsidRDefault="006F50D4" w:rsidP="00B6443D">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4514BC16" w14:textId="77777777" w:rsidR="006F50D4" w:rsidRDefault="006F50D4" w:rsidP="006F50D4">
      <w:pPr>
        <w:spacing w:before="120" w:after="120"/>
        <w:ind w:left="2268" w:right="1134" w:hanging="2268"/>
        <w:jc w:val="both"/>
        <w:rPr>
          <w:b/>
        </w:rPr>
      </w:pPr>
      <w:r>
        <w:rPr>
          <w:b/>
        </w:rPr>
        <w:t>Non-road standards</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850"/>
        <w:gridCol w:w="1510"/>
        <w:gridCol w:w="848"/>
        <w:gridCol w:w="1044"/>
        <w:gridCol w:w="851"/>
        <w:gridCol w:w="992"/>
        <w:gridCol w:w="993"/>
      </w:tblGrid>
      <w:tr w:rsidR="006F50D4" w14:paraId="5B2CF980" w14:textId="77777777" w:rsidTr="00B6443D">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80676B" w14:textId="77777777" w:rsidR="006F50D4" w:rsidRDefault="006F50D4" w:rsidP="00B6443D">
            <w:pPr>
              <w:spacing w:before="80" w:after="8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0C3C07"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0467AF50" w14:textId="77777777" w:rsidR="006F50D4" w:rsidRDefault="006F50D4" w:rsidP="00B6443D">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BD5094"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31C9004E" w14:textId="77777777" w:rsidR="006F50D4" w:rsidRDefault="006F50D4" w:rsidP="00B6443D">
            <w:pPr>
              <w:spacing w:before="80" w:after="8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71D6F34"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0F3FE095" w14:textId="77777777" w:rsidR="006F50D4" w:rsidRDefault="006F50D4" w:rsidP="00B6443D">
            <w:pPr>
              <w:spacing w:before="80" w:after="8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975A92"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HC</w:t>
            </w:r>
          </w:p>
          <w:p w14:paraId="697A4D7B" w14:textId="77777777" w:rsidR="006F50D4" w:rsidRDefault="006F50D4" w:rsidP="00B6443D">
            <w:pPr>
              <w:spacing w:before="80" w:after="8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3FB5B9A"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NOx</w:t>
            </w:r>
          </w:p>
          <w:p w14:paraId="2CF5D659" w14:textId="77777777" w:rsidR="006F50D4" w:rsidRDefault="006F50D4" w:rsidP="00B6443D">
            <w:pPr>
              <w:spacing w:before="80" w:after="8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E2CDF08" w14:textId="77777777" w:rsidR="006F50D4" w:rsidRDefault="006F50D4" w:rsidP="00B6443D">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4A7539C8" w14:textId="77777777" w:rsidR="006F50D4" w:rsidRDefault="006F50D4" w:rsidP="00B6443D">
            <w:pPr>
              <w:spacing w:before="80" w:after="80" w:line="200" w:lineRule="exact"/>
              <w:jc w:val="center"/>
              <w:rPr>
                <w:i/>
                <w:sz w:val="16"/>
                <w:szCs w:val="16"/>
                <w:lang w:val="en-US"/>
              </w:rPr>
            </w:pPr>
            <w:r>
              <w:rPr>
                <w:i/>
                <w:iCs/>
                <w:sz w:val="16"/>
                <w:szCs w:val="16"/>
                <w:lang w:val="en-US"/>
              </w:rPr>
              <w:t>(g/kWh)</w:t>
            </w:r>
          </w:p>
        </w:tc>
        <w:tc>
          <w:tcPr>
            <w:tcW w:w="99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E367B83" w14:textId="77777777" w:rsidR="006F50D4" w:rsidRDefault="006F50D4" w:rsidP="00B6443D">
            <w:pPr>
              <w:spacing w:before="80" w:after="80" w:line="200" w:lineRule="exact"/>
              <w:jc w:val="center"/>
              <w:rPr>
                <w:i/>
                <w:sz w:val="16"/>
                <w:szCs w:val="16"/>
                <w:lang w:val="en-US"/>
              </w:rPr>
            </w:pPr>
            <w:r>
              <w:rPr>
                <w:i/>
                <w:sz w:val="16"/>
                <w:szCs w:val="16"/>
                <w:lang w:val="en-US"/>
              </w:rPr>
              <w:t>Date of application</w:t>
            </w:r>
          </w:p>
        </w:tc>
      </w:tr>
      <w:tr w:rsidR="006F50D4" w:rsidRPr="003A24D0" w14:paraId="2FEEC9F2" w14:textId="77777777" w:rsidTr="00B6443D">
        <w:tc>
          <w:tcPr>
            <w:tcW w:w="1417"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6C8415" w14:textId="77777777" w:rsidR="006F50D4" w:rsidRPr="003A24D0" w:rsidRDefault="006F50D4" w:rsidP="00B6443D">
            <w:pPr>
              <w:spacing w:before="40" w:after="40" w:line="22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13F8A3"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366B58"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C0D88D"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05AF0"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D6822"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C083A5"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0.54</w:t>
            </w:r>
          </w:p>
        </w:tc>
        <w:tc>
          <w:tcPr>
            <w:tcW w:w="99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87199F" w14:textId="77777777" w:rsidR="006F50D4" w:rsidRPr="003A24D0" w:rsidRDefault="006F50D4" w:rsidP="00B6443D">
            <w:pPr>
              <w:spacing w:before="40" w:after="40" w:line="200" w:lineRule="exact"/>
              <w:jc w:val="center"/>
              <w:rPr>
                <w:sz w:val="18"/>
                <w:szCs w:val="18"/>
                <w:lang w:val="en-US"/>
              </w:rPr>
            </w:pPr>
            <w:r w:rsidRPr="003A24D0">
              <w:rPr>
                <w:sz w:val="18"/>
                <w:szCs w:val="18"/>
                <w:lang w:val="en-US"/>
              </w:rPr>
              <w:t>1995</w:t>
            </w:r>
          </w:p>
        </w:tc>
      </w:tr>
      <w:tr w:rsidR="006F50D4" w:rsidRPr="003A24D0" w14:paraId="2BE220D2" w14:textId="77777777" w:rsidTr="00B6443D">
        <w:tc>
          <w:tcPr>
            <w:tcW w:w="1417" w:type="dxa"/>
            <w:vMerge/>
            <w:tcBorders>
              <w:top w:val="single" w:sz="12" w:space="0" w:color="auto"/>
              <w:left w:val="single" w:sz="4" w:space="0" w:color="auto"/>
              <w:bottom w:val="single" w:sz="4" w:space="0" w:color="auto"/>
              <w:right w:val="single" w:sz="4" w:space="0" w:color="auto"/>
            </w:tcBorders>
            <w:vAlign w:val="center"/>
            <w:hideMark/>
          </w:tcPr>
          <w:p w14:paraId="76C612F1" w14:textId="77777777" w:rsidR="006F50D4" w:rsidRPr="003A24D0" w:rsidRDefault="006F50D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D19313"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040C8E"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627674"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73C4D"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8108B3"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3793BE"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0.7</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5F2BBC42" w14:textId="77777777" w:rsidR="006F50D4" w:rsidRPr="003A24D0" w:rsidRDefault="006F50D4" w:rsidP="00B6443D">
            <w:pPr>
              <w:suppressAutoHyphens w:val="0"/>
              <w:spacing w:line="240" w:lineRule="auto"/>
              <w:rPr>
                <w:sz w:val="18"/>
                <w:szCs w:val="18"/>
                <w:lang w:val="en-US"/>
              </w:rPr>
            </w:pPr>
          </w:p>
        </w:tc>
      </w:tr>
      <w:tr w:rsidR="006F50D4" w:rsidRPr="003A24D0" w14:paraId="23A26DAE" w14:textId="77777777" w:rsidTr="00B6443D">
        <w:tc>
          <w:tcPr>
            <w:tcW w:w="1417" w:type="dxa"/>
            <w:vMerge/>
            <w:tcBorders>
              <w:top w:val="single" w:sz="12" w:space="0" w:color="auto"/>
              <w:left w:val="single" w:sz="4" w:space="0" w:color="auto"/>
              <w:bottom w:val="single" w:sz="4" w:space="0" w:color="auto"/>
              <w:right w:val="single" w:sz="4" w:space="0" w:color="auto"/>
            </w:tcBorders>
            <w:vAlign w:val="center"/>
            <w:hideMark/>
          </w:tcPr>
          <w:p w14:paraId="1D11E0E6" w14:textId="77777777" w:rsidR="006F50D4" w:rsidRPr="003A24D0" w:rsidRDefault="006F50D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D8B68"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09E2EF"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53AF9D"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84C3C6"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573D13"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CED9F2"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0.85</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2F8BDCCD" w14:textId="77777777" w:rsidR="006F50D4" w:rsidRPr="003A24D0" w:rsidRDefault="006F50D4" w:rsidP="00B6443D">
            <w:pPr>
              <w:suppressAutoHyphens w:val="0"/>
              <w:spacing w:line="240" w:lineRule="auto"/>
              <w:rPr>
                <w:sz w:val="18"/>
                <w:szCs w:val="18"/>
                <w:lang w:val="en-US"/>
              </w:rPr>
            </w:pPr>
          </w:p>
        </w:tc>
      </w:tr>
      <w:tr w:rsidR="006F50D4" w:rsidRPr="003A24D0" w14:paraId="07B78D62" w14:textId="77777777" w:rsidTr="00B6443D">
        <w:tc>
          <w:tcPr>
            <w:tcW w:w="1417"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567172" w14:textId="77777777" w:rsidR="006F50D4" w:rsidRPr="003A24D0" w:rsidRDefault="006F50D4" w:rsidP="00B6443D">
            <w:pPr>
              <w:spacing w:before="40" w:after="40" w:line="22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4AF5F5"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CAA625"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54DA3E"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455FA8"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736F6C"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864F56"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0.2</w:t>
            </w:r>
          </w:p>
        </w:tc>
        <w:tc>
          <w:tcPr>
            <w:tcW w:w="99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9E6C8E" w14:textId="77777777" w:rsidR="006F50D4" w:rsidRPr="003A24D0" w:rsidRDefault="006F50D4" w:rsidP="00B6443D">
            <w:pPr>
              <w:spacing w:before="40" w:after="40" w:line="200" w:lineRule="exact"/>
              <w:jc w:val="center"/>
              <w:rPr>
                <w:sz w:val="18"/>
                <w:szCs w:val="18"/>
                <w:lang w:val="en-US"/>
              </w:rPr>
            </w:pPr>
            <w:r w:rsidRPr="003A24D0">
              <w:rPr>
                <w:sz w:val="18"/>
                <w:szCs w:val="18"/>
                <w:lang w:val="en-US"/>
              </w:rPr>
              <w:t>2001</w:t>
            </w:r>
          </w:p>
        </w:tc>
      </w:tr>
      <w:tr w:rsidR="006F50D4" w:rsidRPr="003A24D0" w14:paraId="6A6AC0F5" w14:textId="77777777" w:rsidTr="00B6443D">
        <w:tc>
          <w:tcPr>
            <w:tcW w:w="1417" w:type="dxa"/>
            <w:vMerge/>
            <w:tcBorders>
              <w:top w:val="single" w:sz="4" w:space="0" w:color="auto"/>
              <w:left w:val="single" w:sz="4" w:space="0" w:color="auto"/>
              <w:bottom w:val="single" w:sz="12" w:space="0" w:color="auto"/>
              <w:right w:val="single" w:sz="4" w:space="0" w:color="auto"/>
            </w:tcBorders>
            <w:vAlign w:val="center"/>
            <w:hideMark/>
          </w:tcPr>
          <w:p w14:paraId="27B79D94" w14:textId="77777777" w:rsidR="006F50D4" w:rsidRPr="003A24D0" w:rsidRDefault="006F50D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24FA5A"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A52265"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252C0B"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179A68"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8B5DA6"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948949"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0.3</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6063A982" w14:textId="77777777" w:rsidR="006F50D4" w:rsidRPr="003A24D0" w:rsidRDefault="006F50D4" w:rsidP="00B6443D">
            <w:pPr>
              <w:suppressAutoHyphens w:val="0"/>
              <w:spacing w:line="240" w:lineRule="auto"/>
              <w:rPr>
                <w:sz w:val="18"/>
                <w:szCs w:val="18"/>
                <w:lang w:val="en-US"/>
              </w:rPr>
            </w:pPr>
          </w:p>
        </w:tc>
      </w:tr>
      <w:tr w:rsidR="006F50D4" w:rsidRPr="003A24D0" w14:paraId="3A2DC2B7" w14:textId="77777777" w:rsidTr="00B6443D">
        <w:tc>
          <w:tcPr>
            <w:tcW w:w="1417" w:type="dxa"/>
            <w:vMerge/>
            <w:tcBorders>
              <w:top w:val="single" w:sz="4" w:space="0" w:color="auto"/>
              <w:left w:val="single" w:sz="4" w:space="0" w:color="auto"/>
              <w:bottom w:val="single" w:sz="12" w:space="0" w:color="auto"/>
              <w:right w:val="single" w:sz="4" w:space="0" w:color="auto"/>
            </w:tcBorders>
            <w:vAlign w:val="center"/>
            <w:hideMark/>
          </w:tcPr>
          <w:p w14:paraId="1C7963F4" w14:textId="77777777" w:rsidR="006F50D4" w:rsidRPr="003A24D0" w:rsidRDefault="006F50D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FC3F29"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0FF897"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C07386"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1CBE24"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7121E"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3ED4BA"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0.4</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6873B684" w14:textId="77777777" w:rsidR="006F50D4" w:rsidRPr="003A24D0" w:rsidRDefault="006F50D4" w:rsidP="00B6443D">
            <w:pPr>
              <w:suppressAutoHyphens w:val="0"/>
              <w:spacing w:line="240" w:lineRule="auto"/>
              <w:rPr>
                <w:sz w:val="18"/>
                <w:szCs w:val="18"/>
                <w:lang w:val="en-US"/>
              </w:rPr>
            </w:pPr>
          </w:p>
        </w:tc>
      </w:tr>
      <w:tr w:rsidR="006F50D4" w:rsidRPr="003A24D0" w14:paraId="0316F98B" w14:textId="77777777" w:rsidTr="00B6443D">
        <w:tc>
          <w:tcPr>
            <w:tcW w:w="1417" w:type="dxa"/>
            <w:vMerge/>
            <w:tcBorders>
              <w:top w:val="single" w:sz="4" w:space="0" w:color="auto"/>
              <w:left w:val="single" w:sz="4" w:space="0" w:color="auto"/>
              <w:bottom w:val="single" w:sz="12" w:space="0" w:color="auto"/>
              <w:right w:val="single" w:sz="4" w:space="0" w:color="auto"/>
            </w:tcBorders>
            <w:vAlign w:val="center"/>
            <w:hideMark/>
          </w:tcPr>
          <w:p w14:paraId="0893BB61" w14:textId="77777777" w:rsidR="006F50D4" w:rsidRPr="003A24D0" w:rsidRDefault="006F50D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6882400"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D9CA79"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1395FD1"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1DC94A"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EBFF92B"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5C6C5EF" w14:textId="77777777" w:rsidR="006F50D4" w:rsidRPr="003A24D0" w:rsidRDefault="006F50D4" w:rsidP="00B6443D">
            <w:pPr>
              <w:spacing w:before="40" w:after="40" w:line="220" w:lineRule="exact"/>
              <w:jc w:val="center"/>
              <w:rPr>
                <w:sz w:val="18"/>
                <w:szCs w:val="18"/>
                <w:lang w:val="en-US"/>
              </w:rPr>
            </w:pPr>
            <w:r w:rsidRPr="003A24D0">
              <w:rPr>
                <w:sz w:val="18"/>
                <w:szCs w:val="18"/>
                <w:lang w:val="en-US"/>
              </w:rPr>
              <w:t>0.8</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05A4171A" w14:textId="77777777" w:rsidR="006F50D4" w:rsidRPr="003A24D0" w:rsidRDefault="006F50D4" w:rsidP="00B6443D">
            <w:pPr>
              <w:suppressAutoHyphens w:val="0"/>
              <w:spacing w:line="240" w:lineRule="auto"/>
              <w:rPr>
                <w:sz w:val="18"/>
                <w:szCs w:val="18"/>
                <w:lang w:val="en-US"/>
              </w:rPr>
            </w:pPr>
          </w:p>
        </w:tc>
      </w:tr>
    </w:tbl>
    <w:p w14:paraId="518626F2" w14:textId="21993C7F" w:rsidR="006F50D4" w:rsidRDefault="006F50D4" w:rsidP="004920C7">
      <w:pPr>
        <w:pStyle w:val="SingleTxtG"/>
        <w:ind w:left="1701"/>
      </w:pPr>
      <w:r>
        <w:br w:type="page"/>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gridCol w:w="850"/>
        <w:gridCol w:w="1510"/>
        <w:gridCol w:w="980"/>
        <w:gridCol w:w="1134"/>
        <w:gridCol w:w="1276"/>
        <w:gridCol w:w="1417"/>
      </w:tblGrid>
      <w:tr w:rsidR="00945654" w14:paraId="1B6CC0E8" w14:textId="77777777" w:rsidTr="00B6443D">
        <w:tc>
          <w:tcPr>
            <w:tcW w:w="14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1B1895A" w14:textId="77777777" w:rsidR="00945654" w:rsidRDefault="00945654" w:rsidP="00B6443D">
            <w:pPr>
              <w:spacing w:before="80" w:after="80" w:line="200" w:lineRule="exact"/>
              <w:rPr>
                <w:i/>
                <w:sz w:val="16"/>
                <w:szCs w:val="16"/>
                <w:lang w:val="en-US"/>
              </w:rPr>
            </w:pPr>
            <w:r>
              <w:rPr>
                <w:i/>
                <w:sz w:val="16"/>
                <w:szCs w:val="16"/>
                <w:lang w:val="en-US"/>
              </w:rPr>
              <w:lastRenderedPageBreak/>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EF1EE7"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5A81829F" w14:textId="77777777" w:rsidR="00945654" w:rsidRDefault="00945654" w:rsidP="00B6443D">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57CED99"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14B3C646" w14:textId="77777777" w:rsidR="00945654" w:rsidRDefault="00945654" w:rsidP="00B6443D">
            <w:pPr>
              <w:spacing w:before="80" w:after="80" w:line="200" w:lineRule="exact"/>
              <w:jc w:val="center"/>
              <w:rPr>
                <w:i/>
                <w:sz w:val="16"/>
                <w:szCs w:val="16"/>
                <w:lang w:val="en-US"/>
              </w:rPr>
            </w:pPr>
            <w:r>
              <w:rPr>
                <w:i/>
                <w:iCs/>
                <w:sz w:val="16"/>
                <w:szCs w:val="16"/>
                <w:lang w:val="en-US"/>
              </w:rPr>
              <w:t>(kW)</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CA2E0A"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1A5521D5" w14:textId="77777777" w:rsidR="00945654" w:rsidRDefault="00945654" w:rsidP="00B6443D">
            <w:pPr>
              <w:spacing w:before="80" w:after="80" w:line="200" w:lineRule="exact"/>
              <w:jc w:val="center"/>
              <w:rPr>
                <w:i/>
                <w:sz w:val="16"/>
                <w:szCs w:val="16"/>
                <w:lang w:val="en-US"/>
              </w:rPr>
            </w:pPr>
            <w:r>
              <w:rPr>
                <w:i/>
                <w:iCs/>
                <w:sz w:val="16"/>
                <w:szCs w:val="16"/>
                <w:lang w:val="en-US"/>
              </w:rPr>
              <w:t>(g/kWh)</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FFA6F2"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HC + NOx</w:t>
            </w:r>
          </w:p>
          <w:p w14:paraId="40B45F17"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(g/kWh)</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B0D2A4" w14:textId="77777777" w:rsidR="00945654" w:rsidRDefault="00945654" w:rsidP="00B6443D">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348DBCE3" w14:textId="77777777" w:rsidR="00945654" w:rsidRDefault="00945654" w:rsidP="00B6443D">
            <w:pPr>
              <w:spacing w:before="80" w:after="80" w:line="200" w:lineRule="exact"/>
              <w:jc w:val="center"/>
              <w:rPr>
                <w:i/>
                <w:sz w:val="16"/>
                <w:szCs w:val="16"/>
                <w:lang w:val="en-US"/>
              </w:rPr>
            </w:pPr>
            <w:r>
              <w:rPr>
                <w:i/>
                <w:iCs/>
                <w:sz w:val="16"/>
                <w:szCs w:val="16"/>
                <w:lang w:val="en-US"/>
              </w:rPr>
              <w:t>(g/kWh)</w:t>
            </w:r>
          </w:p>
        </w:tc>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942C1A" w14:textId="77777777" w:rsidR="00945654" w:rsidRDefault="00945654" w:rsidP="00B6443D">
            <w:pPr>
              <w:spacing w:before="80" w:after="80" w:line="200" w:lineRule="exact"/>
              <w:jc w:val="center"/>
              <w:rPr>
                <w:i/>
                <w:sz w:val="16"/>
                <w:szCs w:val="16"/>
                <w:lang w:val="en-US"/>
              </w:rPr>
            </w:pPr>
            <w:r>
              <w:rPr>
                <w:i/>
                <w:sz w:val="16"/>
                <w:szCs w:val="16"/>
                <w:lang w:val="en-US"/>
              </w:rPr>
              <w:t>Date of application</w:t>
            </w:r>
          </w:p>
        </w:tc>
      </w:tr>
      <w:tr w:rsidR="00945654" w:rsidRPr="002B1EAF" w14:paraId="020A782D" w14:textId="77777777" w:rsidTr="00B6443D">
        <w:tc>
          <w:tcPr>
            <w:tcW w:w="1480"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31477E" w14:textId="77777777" w:rsidR="00945654" w:rsidRPr="002B1EAF" w:rsidRDefault="00945654" w:rsidP="00B6443D">
            <w:pPr>
              <w:spacing w:before="40" w:after="40" w:line="22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9083FE"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246B3D"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98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32ACF9"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3.5</w:t>
            </w:r>
          </w:p>
        </w:tc>
        <w:tc>
          <w:tcPr>
            <w:tcW w:w="11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28D92"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4.0</w:t>
            </w:r>
          </w:p>
        </w:tc>
        <w:tc>
          <w:tcPr>
            <w:tcW w:w="1276"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9DEDF6"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0.2</w:t>
            </w:r>
          </w:p>
        </w:tc>
        <w:tc>
          <w:tcPr>
            <w:tcW w:w="1417"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ABEBAA0" w14:textId="77777777" w:rsidR="00945654" w:rsidRPr="002B1EAF" w:rsidRDefault="00945654" w:rsidP="00B6443D">
            <w:pPr>
              <w:spacing w:before="40" w:after="40" w:line="200" w:lineRule="exact"/>
              <w:jc w:val="center"/>
              <w:rPr>
                <w:sz w:val="18"/>
                <w:szCs w:val="18"/>
                <w:lang w:val="en-US"/>
              </w:rPr>
            </w:pPr>
            <w:r w:rsidRPr="002B1EAF">
              <w:rPr>
                <w:sz w:val="18"/>
                <w:szCs w:val="18"/>
                <w:lang w:val="en-US"/>
              </w:rPr>
              <w:t>2008</w:t>
            </w:r>
          </w:p>
        </w:tc>
      </w:tr>
      <w:tr w:rsidR="00945654" w:rsidRPr="002B1EAF" w14:paraId="616EE3B4" w14:textId="77777777" w:rsidTr="00B6443D">
        <w:tc>
          <w:tcPr>
            <w:tcW w:w="1480" w:type="dxa"/>
            <w:vMerge/>
            <w:tcBorders>
              <w:top w:val="single" w:sz="12" w:space="0" w:color="auto"/>
              <w:left w:val="single" w:sz="4" w:space="0" w:color="auto"/>
              <w:bottom w:val="single" w:sz="12" w:space="0" w:color="auto"/>
              <w:right w:val="single" w:sz="4" w:space="0" w:color="auto"/>
            </w:tcBorders>
            <w:vAlign w:val="center"/>
            <w:hideMark/>
          </w:tcPr>
          <w:p w14:paraId="66B10720" w14:textId="77777777" w:rsidR="00945654" w:rsidRPr="002B1EAF" w:rsidRDefault="0094565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6B39FC"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9C3D7C"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EF75B8"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83EC1B"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4.0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05C6F5"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0.3</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6DAEAEA5" w14:textId="77777777" w:rsidR="00945654" w:rsidRPr="002B1EAF" w:rsidRDefault="00945654" w:rsidP="00B6443D">
            <w:pPr>
              <w:suppressAutoHyphens w:val="0"/>
              <w:spacing w:line="240" w:lineRule="auto"/>
              <w:rPr>
                <w:sz w:val="18"/>
                <w:szCs w:val="18"/>
                <w:lang w:val="en-US"/>
              </w:rPr>
            </w:pPr>
          </w:p>
        </w:tc>
      </w:tr>
      <w:tr w:rsidR="00945654" w:rsidRPr="002B1EAF" w14:paraId="461EAE2D" w14:textId="77777777" w:rsidTr="00B6443D">
        <w:tc>
          <w:tcPr>
            <w:tcW w:w="1480" w:type="dxa"/>
            <w:vMerge/>
            <w:tcBorders>
              <w:top w:val="single" w:sz="12" w:space="0" w:color="auto"/>
              <w:left w:val="single" w:sz="4" w:space="0" w:color="auto"/>
              <w:bottom w:val="single" w:sz="12" w:space="0" w:color="auto"/>
              <w:right w:val="single" w:sz="4" w:space="0" w:color="auto"/>
            </w:tcBorders>
            <w:vAlign w:val="center"/>
            <w:hideMark/>
          </w:tcPr>
          <w:p w14:paraId="762262A7" w14:textId="77777777" w:rsidR="00945654" w:rsidRPr="002B1EAF" w:rsidRDefault="0094565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2FA0F3"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3E3C8D"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A5E8DB"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E2E829"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4.7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3521"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0.4</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628FEA5C" w14:textId="77777777" w:rsidR="00945654" w:rsidRPr="002B1EAF" w:rsidRDefault="00945654" w:rsidP="00B6443D">
            <w:pPr>
              <w:suppressAutoHyphens w:val="0"/>
              <w:spacing w:line="240" w:lineRule="auto"/>
              <w:rPr>
                <w:sz w:val="18"/>
                <w:szCs w:val="18"/>
                <w:lang w:val="en-US"/>
              </w:rPr>
            </w:pPr>
          </w:p>
        </w:tc>
      </w:tr>
      <w:tr w:rsidR="00945654" w:rsidRPr="002B1EAF" w14:paraId="473B0D81" w14:textId="77777777" w:rsidTr="00B6443D">
        <w:tc>
          <w:tcPr>
            <w:tcW w:w="1480" w:type="dxa"/>
            <w:vMerge/>
            <w:tcBorders>
              <w:top w:val="single" w:sz="12" w:space="0" w:color="auto"/>
              <w:left w:val="single" w:sz="4" w:space="0" w:color="auto"/>
              <w:bottom w:val="single" w:sz="12" w:space="0" w:color="auto"/>
              <w:right w:val="single" w:sz="4" w:space="0" w:color="auto"/>
            </w:tcBorders>
            <w:vAlign w:val="center"/>
            <w:hideMark/>
          </w:tcPr>
          <w:p w14:paraId="220CDDA0" w14:textId="77777777" w:rsidR="00945654" w:rsidRPr="002B1EAF" w:rsidRDefault="00945654" w:rsidP="00B6443D">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9EFE77"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95160B"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7B4C4E"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5.5</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2B41E6"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7.5</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18BEE2B" w14:textId="77777777" w:rsidR="00945654" w:rsidRPr="002B1EAF" w:rsidRDefault="00945654" w:rsidP="00B6443D">
            <w:pPr>
              <w:spacing w:before="40" w:after="40" w:line="220" w:lineRule="exact"/>
              <w:jc w:val="center"/>
              <w:rPr>
                <w:sz w:val="18"/>
                <w:szCs w:val="18"/>
                <w:lang w:val="en-US"/>
              </w:rPr>
            </w:pPr>
            <w:r w:rsidRPr="002B1EAF">
              <w:rPr>
                <w:sz w:val="18"/>
                <w:szCs w:val="18"/>
                <w:lang w:val="en-US"/>
              </w:rPr>
              <w:t>0.6</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503CCAC0" w14:textId="77777777" w:rsidR="00945654" w:rsidRPr="002B1EAF" w:rsidRDefault="00945654" w:rsidP="00B6443D">
            <w:pPr>
              <w:suppressAutoHyphens w:val="0"/>
              <w:spacing w:line="240" w:lineRule="auto"/>
              <w:rPr>
                <w:sz w:val="18"/>
                <w:szCs w:val="18"/>
                <w:lang w:val="en-US"/>
              </w:rPr>
            </w:pPr>
          </w:p>
        </w:tc>
      </w:tr>
    </w:tbl>
    <w:p w14:paraId="3DE52287" w14:textId="77777777" w:rsidR="00945654" w:rsidRDefault="00945654" w:rsidP="004920C7">
      <w:pPr>
        <w:pStyle w:val="SingleTxtG"/>
        <w:ind w:left="1701"/>
        <w:sectPr w:rsidR="00945654"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F3CB091" w14:textId="77777777" w:rsidR="00EE0572" w:rsidRDefault="00EE0572" w:rsidP="00EE0572">
      <w:pPr>
        <w:keepNext/>
        <w:keepLines/>
        <w:tabs>
          <w:tab w:val="right" w:pos="851"/>
        </w:tabs>
        <w:spacing w:before="360" w:after="240" w:line="300" w:lineRule="exact"/>
        <w:ind w:left="1134" w:right="1134" w:hanging="1134"/>
        <w:rPr>
          <w:b/>
          <w:sz w:val="28"/>
        </w:rPr>
      </w:pPr>
      <w:r>
        <w:rPr>
          <w:b/>
          <w:sz w:val="28"/>
        </w:rPr>
        <w:lastRenderedPageBreak/>
        <w:t>Annex 4 - Appendix 2</w:t>
      </w:r>
    </w:p>
    <w:p w14:paraId="764E7CB8" w14:textId="77777777" w:rsidR="00EE0572" w:rsidRDefault="00EE0572" w:rsidP="00EE0572">
      <w:pPr>
        <w:keepNext/>
        <w:keepLines/>
        <w:tabs>
          <w:tab w:val="right" w:pos="851"/>
        </w:tabs>
        <w:spacing w:before="360" w:after="240" w:line="300" w:lineRule="exact"/>
        <w:ind w:left="1134" w:right="1134" w:hanging="1134"/>
        <w:rPr>
          <w:b/>
          <w:sz w:val="28"/>
        </w:rPr>
      </w:pPr>
      <w:r>
        <w:rPr>
          <w:b/>
          <w:sz w:val="28"/>
        </w:rPr>
        <w:tab/>
      </w:r>
      <w:r>
        <w:rPr>
          <w:b/>
          <w:sz w:val="28"/>
        </w:rPr>
        <w:tab/>
      </w:r>
      <w:bookmarkStart w:id="41" w:name="_Hlk17877283"/>
      <w:r>
        <w:rPr>
          <w:b/>
          <w:sz w:val="28"/>
        </w:rPr>
        <w:t>Evolution of stringency of market fuel quality standards</w:t>
      </w:r>
      <w:bookmarkEnd w:id="41"/>
    </w:p>
    <w:p w14:paraId="3C139B13" w14:textId="77777777" w:rsidR="00EE0572" w:rsidRDefault="00EE0572" w:rsidP="00EE0572">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EE0572" w:rsidRPr="00150FC5" w14:paraId="338BA0C7" w14:textId="77777777" w:rsidTr="00B6443D">
        <w:trPr>
          <w:trHeight w:val="152"/>
        </w:trPr>
        <w:tc>
          <w:tcPr>
            <w:tcW w:w="1276" w:type="dxa"/>
            <w:vMerge w:val="restart"/>
            <w:tcBorders>
              <w:top w:val="nil"/>
              <w:left w:val="nil"/>
              <w:bottom w:val="single" w:sz="6" w:space="0" w:color="auto"/>
              <w:right w:val="nil"/>
            </w:tcBorders>
            <w:vAlign w:val="center"/>
            <w:hideMark/>
          </w:tcPr>
          <w:p w14:paraId="57310809" w14:textId="77777777" w:rsidR="00EE0572" w:rsidRPr="00150FC5" w:rsidRDefault="00EE0572" w:rsidP="00B6443D">
            <w:pPr>
              <w:tabs>
                <w:tab w:val="left" w:pos="2795"/>
                <w:tab w:val="left" w:pos="9639"/>
              </w:tabs>
              <w:spacing w:before="80" w:after="80" w:line="200" w:lineRule="atLeast"/>
              <w:ind w:right="74"/>
              <w:rPr>
                <w:i/>
                <w:iCs/>
                <w:sz w:val="16"/>
                <w:szCs w:val="16"/>
                <w:lang w:val="en-US"/>
              </w:rPr>
            </w:pPr>
            <w:r w:rsidRPr="00150FC5">
              <w:rPr>
                <w:i/>
                <w:iCs/>
                <w:sz w:val="16"/>
                <w:szCs w:val="16"/>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0F0E1CD6"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2B74EFDF"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40230558"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1A90D7D0"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41B40E0B"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R83.07</w:t>
            </w:r>
          </w:p>
        </w:tc>
      </w:tr>
      <w:tr w:rsidR="00EE0572" w:rsidRPr="00150FC5" w14:paraId="05A19E7F" w14:textId="77777777" w:rsidTr="00B6443D">
        <w:trPr>
          <w:trHeight w:val="122"/>
        </w:trPr>
        <w:tc>
          <w:tcPr>
            <w:tcW w:w="9497" w:type="dxa"/>
            <w:vMerge/>
            <w:tcBorders>
              <w:top w:val="nil"/>
              <w:left w:val="nil"/>
              <w:bottom w:val="single" w:sz="6" w:space="0" w:color="auto"/>
              <w:right w:val="nil"/>
            </w:tcBorders>
            <w:vAlign w:val="center"/>
            <w:hideMark/>
          </w:tcPr>
          <w:p w14:paraId="0EA3B189" w14:textId="77777777" w:rsidR="00EE0572" w:rsidRPr="00150FC5" w:rsidRDefault="00EE0572" w:rsidP="00B6443D">
            <w:pPr>
              <w:suppressAutoHyphens w:val="0"/>
              <w:spacing w:before="80" w:after="80" w:line="200" w:lineRule="atLeast"/>
              <w:rPr>
                <w:i/>
                <w:iCs/>
                <w:sz w:val="16"/>
                <w:szCs w:val="16"/>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38DE93EF" w14:textId="77777777" w:rsidR="00EE0572" w:rsidRPr="00150FC5" w:rsidRDefault="00EE0572" w:rsidP="00B6443D">
            <w:pPr>
              <w:suppressAutoHyphens w:val="0"/>
              <w:spacing w:before="80" w:after="80" w:line="200" w:lineRule="atLeast"/>
              <w:rPr>
                <w:i/>
                <w:iCs/>
                <w:sz w:val="16"/>
                <w:szCs w:val="16"/>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4DDE1662" w14:textId="77777777" w:rsidR="00EE0572" w:rsidRPr="00150FC5" w:rsidRDefault="00EE0572" w:rsidP="00B6443D">
            <w:pPr>
              <w:suppressAutoHyphens w:val="0"/>
              <w:spacing w:before="80" w:after="80" w:line="200" w:lineRule="atLeast"/>
              <w:rPr>
                <w:i/>
                <w:iCs/>
                <w:sz w:val="16"/>
                <w:szCs w:val="16"/>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5C0D9048" w14:textId="77777777" w:rsidR="00EE0572" w:rsidRPr="00150FC5" w:rsidRDefault="00EE0572" w:rsidP="00B6443D">
            <w:pPr>
              <w:suppressAutoHyphens w:val="0"/>
              <w:spacing w:before="80" w:after="80" w:line="200" w:lineRule="atLeast"/>
              <w:rPr>
                <w:i/>
                <w:iCs/>
                <w:sz w:val="16"/>
                <w:szCs w:val="16"/>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0F64FC77" w14:textId="77777777" w:rsidR="00EE0572" w:rsidRPr="00150FC5" w:rsidRDefault="00EE0572" w:rsidP="00B6443D">
            <w:pPr>
              <w:suppressAutoHyphens w:val="0"/>
              <w:spacing w:before="80" w:after="80" w:line="200" w:lineRule="atLeast"/>
              <w:rPr>
                <w:i/>
                <w:iCs/>
                <w:sz w:val="16"/>
                <w:szCs w:val="16"/>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303620B2"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279120BC" w14:textId="77777777" w:rsidR="00EE0572" w:rsidRPr="00150FC5" w:rsidRDefault="00EE0572" w:rsidP="00B6443D">
            <w:pPr>
              <w:tabs>
                <w:tab w:val="left" w:pos="9639"/>
              </w:tabs>
              <w:spacing w:before="80" w:after="80" w:line="200" w:lineRule="atLeast"/>
              <w:ind w:right="148"/>
              <w:jc w:val="center"/>
              <w:rPr>
                <w:i/>
                <w:iCs/>
                <w:sz w:val="16"/>
                <w:szCs w:val="16"/>
                <w:lang w:val="en-US"/>
              </w:rPr>
            </w:pPr>
            <w:r w:rsidRPr="00150FC5">
              <w:rPr>
                <w:i/>
                <w:iCs/>
                <w:sz w:val="16"/>
                <w:szCs w:val="16"/>
                <w:lang w:val="en-US"/>
              </w:rPr>
              <w:t>E10</w:t>
            </w:r>
          </w:p>
        </w:tc>
      </w:tr>
      <w:tr w:rsidR="00EE0572" w:rsidRPr="00150FC5" w14:paraId="2A558943" w14:textId="77777777" w:rsidTr="00B6443D">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244A2B94"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76A48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7E91DD9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3CEF36A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400FCF06"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98601C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64FF1F0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95</w:t>
            </w:r>
          </w:p>
        </w:tc>
      </w:tr>
      <w:tr w:rsidR="00EE0572" w:rsidRPr="00150FC5" w14:paraId="2960EC57"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E7F9AA5"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05C747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ED1934"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3ECB23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A7E998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5D512A1"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38A00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r>
      <w:tr w:rsidR="00EE0572" w:rsidRPr="00150FC5" w14:paraId="20925998"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6578260"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Lead </w:t>
            </w:r>
            <w:r w:rsidRPr="00150FC5">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6315C4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AD69CF"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DC0DA2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A7DED9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10E1D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EB4FE74"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0.005</w:t>
            </w:r>
          </w:p>
        </w:tc>
      </w:tr>
      <w:tr w:rsidR="00EE0572" w:rsidRPr="00150FC5" w14:paraId="3FCBE024"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983F190" w14:textId="77777777" w:rsidR="00EE0572" w:rsidRPr="00150FC5" w:rsidRDefault="00EE0572" w:rsidP="00B6443D">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Sulphur </w:t>
            </w:r>
            <w:r w:rsidRPr="00150FC5">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D6F6E1"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CA0036"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76F5B9"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 xml:space="preserve">50 / 10 </w:t>
            </w:r>
            <w:r w:rsidRPr="00150FC5">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0BDBFCE"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A741694"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2931650"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10</w:t>
            </w:r>
          </w:p>
        </w:tc>
      </w:tr>
      <w:tr w:rsidR="00EE0572" w:rsidRPr="00150FC5" w14:paraId="4C9C3760"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B62A032"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Benzene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1A84CD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98DA8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30441A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556E6D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1E219F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A0B3FD1"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w:t>
            </w:r>
          </w:p>
        </w:tc>
      </w:tr>
      <w:tr w:rsidR="00EE0572" w:rsidRPr="00150FC5" w14:paraId="3B7AD3FC"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00540C8" w14:textId="77777777" w:rsidR="00EE0572" w:rsidRPr="00150FC5" w:rsidRDefault="00EE0572" w:rsidP="00B6443D">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Aromatics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4930982"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E07355"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8B532B6"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A6737BF"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4D28D1A"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C7BFBE1"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35</w:t>
            </w:r>
          </w:p>
        </w:tc>
      </w:tr>
      <w:tr w:rsidR="00EE0572" w:rsidRPr="00150FC5" w14:paraId="15171ECD"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2233E17" w14:textId="77777777" w:rsidR="00EE0572" w:rsidRPr="00150FC5" w:rsidRDefault="00EE0572" w:rsidP="00B6443D">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Olefins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D11E680"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C496F0"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ADF583F"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549214F"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18FA4EC"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EB6C7AE"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18</w:t>
            </w:r>
          </w:p>
        </w:tc>
      </w:tr>
      <w:tr w:rsidR="00EE0572" w:rsidRPr="00150FC5" w14:paraId="4CCB521A"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30567FA"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Oxygen </w:t>
            </w:r>
            <w:r w:rsidRPr="00150FC5">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172C2E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ACE785"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63AC90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83F317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B58875A"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E4D769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3.7</w:t>
            </w:r>
          </w:p>
        </w:tc>
      </w:tr>
      <w:tr w:rsidR="00EE0572" w:rsidRPr="00150FC5" w14:paraId="453A115E"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F1981B8" w14:textId="77777777" w:rsidR="00EE0572" w:rsidRPr="00150FC5" w:rsidRDefault="00EE0572" w:rsidP="00B6443D">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RVP </w:t>
            </w:r>
            <w:r w:rsidRPr="00150FC5">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0923442"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3EB753D"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FD4D8B"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294D586"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D05238"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CEEEE56" w14:textId="77777777" w:rsidR="00EE0572" w:rsidRPr="00150FC5" w:rsidRDefault="00EE0572" w:rsidP="00B6443D">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r>
      <w:tr w:rsidR="00EE0572" w:rsidRPr="00150FC5" w14:paraId="29024D54"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B90F7D"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99422D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09C30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88B1E4F"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C169CD6"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A8B72F1"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2C5600B"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1064 - 1264</w:t>
            </w:r>
          </w:p>
        </w:tc>
      </w:tr>
      <w:tr w:rsidR="00EE0572" w:rsidRPr="00150FC5" w14:paraId="7329E1F2"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85D665B"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22C9EE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4D8E8B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063DA45"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1B9483B"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14DDFF"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7953BF4"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720 - 775</w:t>
            </w:r>
          </w:p>
        </w:tc>
      </w:tr>
      <w:tr w:rsidR="00EE0572" w:rsidRPr="00150FC5" w14:paraId="74F730D3"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CDE6BE"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FBP </w:t>
            </w:r>
            <w:r w:rsidRPr="00150FC5">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E19DB2A"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F9D9C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C24D3DA"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BE03840"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3DAB1D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7E6311F"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210</w:t>
            </w:r>
          </w:p>
        </w:tc>
      </w:tr>
      <w:tr w:rsidR="00EE0572" w:rsidRPr="00150FC5" w14:paraId="12E452AE"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A190231"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E70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C75EF3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67BE0C"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DF27F65"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B0DFF8A"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110D4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0381757"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22 - 52</w:t>
            </w:r>
          </w:p>
        </w:tc>
      </w:tr>
      <w:tr w:rsidR="00EE0572" w:rsidRPr="00150FC5" w14:paraId="19E29789"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C448A2B"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E100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C756CDC"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DE1A9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6AE4D66"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7DC0D4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FF66B16"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B76DBFE"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46 - 72</w:t>
            </w:r>
          </w:p>
        </w:tc>
      </w:tr>
      <w:tr w:rsidR="00EE0572" w:rsidRPr="00150FC5" w14:paraId="58228681"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4DC2AC7"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E150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D61DD20"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6CDD6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175BA6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C7C543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8B86DB2"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6550EB9"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&gt; 75</w:t>
            </w:r>
          </w:p>
        </w:tc>
      </w:tr>
      <w:tr w:rsidR="00EE0572" w:rsidRPr="00150FC5" w14:paraId="745B642B" w14:textId="77777777" w:rsidTr="00B6443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F8EDEA7"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E180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70073B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637B5D"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E805063"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B98C93E"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F6D4337"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DB859D8"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w:t>
            </w:r>
          </w:p>
        </w:tc>
      </w:tr>
      <w:tr w:rsidR="00EE0572" w:rsidRPr="00150FC5" w14:paraId="10927F2A" w14:textId="77777777" w:rsidTr="00B6443D">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711EC85E" w14:textId="77777777" w:rsidR="00EE0572" w:rsidRPr="00150FC5" w:rsidRDefault="00EE0572"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Residue </w:t>
            </w:r>
            <w:r w:rsidRPr="00150FC5">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44F9BD01"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3BD496C5"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65A8E160"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1ADB099A"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600C17BC"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4AF76961" w14:textId="77777777" w:rsidR="00EE0572" w:rsidRPr="00150FC5" w:rsidRDefault="00EE0572" w:rsidP="00B6443D">
            <w:pPr>
              <w:tabs>
                <w:tab w:val="left" w:pos="9639"/>
              </w:tabs>
              <w:spacing w:before="40" w:after="40" w:line="220" w:lineRule="exact"/>
              <w:ind w:right="148"/>
              <w:jc w:val="center"/>
              <w:rPr>
                <w:sz w:val="18"/>
                <w:szCs w:val="18"/>
                <w:lang w:val="en-US"/>
              </w:rPr>
            </w:pPr>
            <w:r w:rsidRPr="00150FC5">
              <w:rPr>
                <w:sz w:val="18"/>
                <w:szCs w:val="18"/>
                <w:lang w:val="en-US"/>
              </w:rPr>
              <w:t>2</w:t>
            </w:r>
          </w:p>
        </w:tc>
      </w:tr>
      <w:tr w:rsidR="00EE0572" w14:paraId="2F88EF97" w14:textId="77777777" w:rsidTr="00B6443D">
        <w:trPr>
          <w:trHeight w:val="250"/>
        </w:trPr>
        <w:tc>
          <w:tcPr>
            <w:tcW w:w="9497" w:type="dxa"/>
            <w:gridSpan w:val="7"/>
            <w:tcBorders>
              <w:top w:val="single" w:sz="12" w:space="0" w:color="auto"/>
              <w:left w:val="nil"/>
              <w:bottom w:val="nil"/>
              <w:right w:val="nil"/>
            </w:tcBorders>
            <w:vAlign w:val="center"/>
            <w:hideMark/>
          </w:tcPr>
          <w:p w14:paraId="5F252853" w14:textId="77777777" w:rsidR="00EE0572" w:rsidRDefault="00EE0572" w:rsidP="00B6443D">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 xml:space="preserve">For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0EB28DC3" w14:textId="5D6985F9" w:rsidR="00EE0572" w:rsidRDefault="00EE0572" w:rsidP="004920C7">
      <w:pPr>
        <w:pStyle w:val="SingleTxtG"/>
        <w:ind w:left="1701"/>
      </w:pPr>
      <w:r>
        <w:br w:type="page"/>
      </w:r>
    </w:p>
    <w:p w14:paraId="05C2A47A" w14:textId="77777777" w:rsidR="00705CD8" w:rsidRDefault="00705CD8" w:rsidP="00705CD8">
      <w:pPr>
        <w:spacing w:before="120" w:after="120"/>
        <w:ind w:left="2268" w:right="1134" w:hanging="1134"/>
        <w:jc w:val="both"/>
        <w:rPr>
          <w:b/>
        </w:rPr>
      </w:pPr>
      <w:r>
        <w:rPr>
          <w:b/>
        </w:rPr>
        <w:lastRenderedPageBreak/>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705CD8" w14:paraId="0C5EA4B6" w14:textId="77777777" w:rsidTr="00B6443D">
        <w:trPr>
          <w:trHeight w:val="247"/>
        </w:trPr>
        <w:tc>
          <w:tcPr>
            <w:tcW w:w="1276" w:type="dxa"/>
            <w:tcBorders>
              <w:top w:val="nil"/>
              <w:left w:val="nil"/>
              <w:bottom w:val="single" w:sz="6" w:space="0" w:color="auto"/>
              <w:right w:val="single" w:sz="6" w:space="0" w:color="auto"/>
            </w:tcBorders>
            <w:vAlign w:val="center"/>
            <w:hideMark/>
          </w:tcPr>
          <w:p w14:paraId="172C7D5E" w14:textId="77777777" w:rsidR="00705CD8" w:rsidRDefault="00705CD8" w:rsidP="00B6443D">
            <w:pPr>
              <w:tabs>
                <w:tab w:val="left" w:pos="2795"/>
                <w:tab w:val="left" w:pos="9639"/>
              </w:tabs>
              <w:spacing w:before="80" w:after="8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0D23699"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R83.03</w:t>
            </w:r>
          </w:p>
          <w:p w14:paraId="3B854EF1"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043258B5"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R83.05 (level A)</w:t>
            </w:r>
          </w:p>
          <w:p w14:paraId="1A81D379"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019A99E2"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R83.05 (level B)</w:t>
            </w:r>
          </w:p>
          <w:p w14:paraId="230E2D2C"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R49.05 (level B1)</w:t>
            </w:r>
          </w:p>
          <w:p w14:paraId="71E7C20E"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R49.03 (level B1)</w:t>
            </w:r>
          </w:p>
          <w:p w14:paraId="630C8CF4" w14:textId="77777777" w:rsidR="00705CD8" w:rsidRDefault="00705CD8" w:rsidP="00B6443D">
            <w:pPr>
              <w:tabs>
                <w:tab w:val="left" w:pos="2795"/>
                <w:tab w:val="left" w:pos="9639"/>
              </w:tabs>
              <w:spacing w:before="80" w:after="8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73886A98" w14:textId="77777777" w:rsidR="00705CD8" w:rsidRDefault="00705CD8" w:rsidP="00B6443D">
            <w:pPr>
              <w:spacing w:before="80" w:after="80" w:line="200" w:lineRule="exact"/>
              <w:jc w:val="center"/>
              <w:rPr>
                <w:i/>
                <w:sz w:val="16"/>
                <w:szCs w:val="16"/>
                <w:lang w:val="en-US"/>
              </w:rPr>
            </w:pPr>
            <w:r>
              <w:rPr>
                <w:i/>
                <w:iCs/>
                <w:sz w:val="16"/>
                <w:szCs w:val="16"/>
                <w:lang w:val="en-US"/>
              </w:rPr>
              <w:t>R83.06</w:t>
            </w:r>
          </w:p>
          <w:p w14:paraId="536E3005" w14:textId="77777777" w:rsidR="00705CD8" w:rsidRDefault="00705CD8" w:rsidP="00B6443D">
            <w:pPr>
              <w:spacing w:before="80" w:after="80" w:line="200" w:lineRule="exact"/>
              <w:jc w:val="center"/>
              <w:rPr>
                <w:i/>
                <w:iCs/>
                <w:sz w:val="16"/>
                <w:szCs w:val="16"/>
                <w:lang w:val="en-US"/>
              </w:rPr>
            </w:pPr>
            <w:r>
              <w:rPr>
                <w:i/>
                <w:iCs/>
                <w:sz w:val="16"/>
                <w:szCs w:val="16"/>
                <w:lang w:val="en-US"/>
              </w:rPr>
              <w:t>R49.03 (level B2)</w:t>
            </w:r>
          </w:p>
          <w:p w14:paraId="453511BF" w14:textId="77777777" w:rsidR="00705CD8" w:rsidRDefault="00705CD8" w:rsidP="00B6443D">
            <w:pPr>
              <w:spacing w:before="80" w:after="80" w:line="200" w:lineRule="exact"/>
              <w:jc w:val="center"/>
              <w:rPr>
                <w:i/>
                <w:iCs/>
                <w:sz w:val="16"/>
                <w:szCs w:val="16"/>
                <w:lang w:val="en-US"/>
              </w:rPr>
            </w:pPr>
            <w:r>
              <w:rPr>
                <w:i/>
                <w:iCs/>
                <w:sz w:val="16"/>
                <w:szCs w:val="16"/>
                <w:lang w:val="en-US"/>
              </w:rPr>
              <w:t>R49. 04 (level B2),</w:t>
            </w:r>
          </w:p>
          <w:p w14:paraId="1FF6B5BD" w14:textId="77777777" w:rsidR="00705CD8" w:rsidRDefault="00705CD8" w:rsidP="00B6443D">
            <w:pPr>
              <w:spacing w:before="80" w:after="80" w:line="200" w:lineRule="exact"/>
              <w:jc w:val="center"/>
              <w:rPr>
                <w:i/>
                <w:sz w:val="16"/>
                <w:szCs w:val="16"/>
                <w:lang w:val="en-US"/>
              </w:rPr>
            </w:pPr>
            <w:r>
              <w:rPr>
                <w:i/>
                <w:iCs/>
                <w:sz w:val="16"/>
                <w:szCs w:val="16"/>
                <w:lang w:val="en-US"/>
              </w:rPr>
              <w:t xml:space="preserve">R49. </w:t>
            </w:r>
            <w:proofErr w:type="gramStart"/>
            <w:r>
              <w:rPr>
                <w:i/>
                <w:iCs/>
                <w:sz w:val="16"/>
                <w:szCs w:val="16"/>
                <w:lang w:val="en-US"/>
              </w:rPr>
              <w:t>05( level</w:t>
            </w:r>
            <w:proofErr w:type="gramEnd"/>
            <w:r>
              <w:rPr>
                <w:i/>
                <w:iCs/>
                <w:sz w:val="16"/>
                <w:szCs w:val="16"/>
                <w:lang w:val="en-US"/>
              </w:rPr>
              <w:t xml:space="preserve">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56A6D5F8" w14:textId="77777777" w:rsidR="00705CD8" w:rsidRDefault="00705CD8" w:rsidP="00B6443D">
            <w:pPr>
              <w:spacing w:before="80" w:after="80" w:line="200" w:lineRule="exact"/>
              <w:jc w:val="center"/>
              <w:rPr>
                <w:i/>
                <w:sz w:val="16"/>
                <w:szCs w:val="16"/>
                <w:lang w:val="en-US"/>
              </w:rPr>
            </w:pPr>
            <w:r>
              <w:rPr>
                <w:i/>
                <w:iCs/>
                <w:sz w:val="16"/>
                <w:szCs w:val="16"/>
                <w:lang w:val="en-US"/>
              </w:rPr>
              <w:t>R83.07</w:t>
            </w:r>
          </w:p>
          <w:p w14:paraId="596B81C7" w14:textId="77777777" w:rsidR="00705CD8" w:rsidRDefault="00705CD8" w:rsidP="00B6443D">
            <w:pPr>
              <w:spacing w:before="80" w:after="80" w:line="200" w:lineRule="exact"/>
              <w:jc w:val="center"/>
              <w:rPr>
                <w:i/>
                <w:sz w:val="16"/>
                <w:szCs w:val="16"/>
                <w:lang w:val="en-US"/>
              </w:rPr>
            </w:pPr>
            <w:r>
              <w:rPr>
                <w:i/>
                <w:iCs/>
                <w:sz w:val="16"/>
                <w:szCs w:val="16"/>
                <w:lang w:val="en-US"/>
              </w:rPr>
              <w:t>R49.06</w:t>
            </w:r>
          </w:p>
        </w:tc>
      </w:tr>
      <w:tr w:rsidR="00705CD8" w14:paraId="738B7EE5" w14:textId="77777777" w:rsidTr="00B6443D">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25E17F6F"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56E28A5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BE1C3E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2F24893F"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27B20F0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74F84567"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r>
      <w:tr w:rsidR="00705CD8" w14:paraId="31908520"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9900868"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9F694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F97A1E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72B59E9"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5251990"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525B97"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r>
      <w:tr w:rsidR="00705CD8" w14:paraId="7D8D32B2"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04FEB3A"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Sulphur </w:t>
            </w:r>
            <w:r w:rsidRPr="00150FC5">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FFD84D"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619DFB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9A8058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50 / 10 </w:t>
            </w:r>
            <w:r w:rsidRPr="00150FC5">
              <w:rPr>
                <w:sz w:val="18"/>
                <w:szCs w:val="18"/>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DE83580"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059513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r>
      <w:tr w:rsidR="00705CD8" w14:paraId="4F1EBAF2"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CDECBB4"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3995F9"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E3B6CA4"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18C39ABC"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313D8E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747E51"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r>
      <w:tr w:rsidR="00705CD8" w14:paraId="4FEC3385"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8F6C7BA"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Viscosity </w:t>
            </w:r>
            <w:r w:rsidRPr="00150FC5">
              <w:rPr>
                <w:sz w:val="18"/>
                <w:szCs w:val="18"/>
                <w:lang w:val="en-US" w:eastAsia="de-DE"/>
              </w:rPr>
              <w:t>[mm</w:t>
            </w:r>
            <w:r w:rsidRPr="00150FC5">
              <w:rPr>
                <w:sz w:val="18"/>
                <w:szCs w:val="18"/>
                <w:vertAlign w:val="superscript"/>
                <w:lang w:val="en-US" w:eastAsia="de-DE"/>
              </w:rPr>
              <w:t>2</w:t>
            </w:r>
            <w:r w:rsidRPr="00150FC5">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59276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D49656C"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3C4B34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C1DA85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8D008B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r>
      <w:tr w:rsidR="00705CD8" w14:paraId="246BFE82"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814EA2"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T50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B2641D"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0B7560C"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46CD5F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E5939C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00A40F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r>
      <w:tr w:rsidR="00705CD8" w14:paraId="3E5F0483"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E0F7779"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T85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26757EB"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21A4889F"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401A02B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40E7273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7ED7F85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350 </w:t>
            </w:r>
            <w:proofErr w:type="gramStart"/>
            <w:r w:rsidRPr="00150FC5">
              <w:rPr>
                <w:sz w:val="18"/>
                <w:szCs w:val="18"/>
                <w:lang w:val="en-US"/>
              </w:rPr>
              <w:t>max</w:t>
            </w:r>
            <w:proofErr w:type="gramEnd"/>
          </w:p>
        </w:tc>
      </w:tr>
      <w:tr w:rsidR="00705CD8" w14:paraId="3CBBB79A"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E3CE670"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T95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61302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2" w:space="0" w:color="auto"/>
              <w:bottom w:val="single" w:sz="2" w:space="0" w:color="auto"/>
              <w:right w:val="single" w:sz="2" w:space="0" w:color="auto"/>
            </w:tcBorders>
            <w:vAlign w:val="center"/>
            <w:hideMark/>
          </w:tcPr>
          <w:p w14:paraId="68811D5C"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561" w:type="dxa"/>
            <w:tcBorders>
              <w:top w:val="single" w:sz="2" w:space="0" w:color="auto"/>
              <w:left w:val="single" w:sz="2" w:space="0" w:color="auto"/>
              <w:bottom w:val="single" w:sz="2" w:space="0" w:color="auto"/>
              <w:right w:val="single" w:sz="4" w:space="0" w:color="auto"/>
            </w:tcBorders>
            <w:vAlign w:val="center"/>
            <w:hideMark/>
          </w:tcPr>
          <w:p w14:paraId="3C50406B"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6DC4153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c>
          <w:tcPr>
            <w:tcW w:w="1702" w:type="dxa"/>
            <w:tcBorders>
              <w:top w:val="single" w:sz="2" w:space="0" w:color="auto"/>
              <w:left w:val="single" w:sz="4" w:space="0" w:color="auto"/>
              <w:bottom w:val="single" w:sz="2" w:space="0" w:color="auto"/>
              <w:right w:val="single" w:sz="2" w:space="0" w:color="auto"/>
            </w:tcBorders>
            <w:vAlign w:val="center"/>
            <w:hideMark/>
          </w:tcPr>
          <w:p w14:paraId="166F091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360 </w:t>
            </w:r>
            <w:proofErr w:type="gramStart"/>
            <w:r w:rsidRPr="00150FC5">
              <w:rPr>
                <w:sz w:val="18"/>
                <w:szCs w:val="18"/>
                <w:lang w:val="en-US"/>
              </w:rPr>
              <w:t>max</w:t>
            </w:r>
            <w:proofErr w:type="gramEnd"/>
          </w:p>
        </w:tc>
      </w:tr>
      <w:tr w:rsidR="00705CD8" w14:paraId="15AB55B5"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87F7467"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PAH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A144A6"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1D354B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366DEF4"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C842011"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3CEF574"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r>
      <w:tr w:rsidR="00705CD8" w14:paraId="6B828B9E"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903D02D"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Flash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563CD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169E76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6DFB46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F17FC81"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63E9FB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r>
      <w:tr w:rsidR="00705CD8" w14:paraId="31A39535"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A331F91"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CCR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4EB831"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4FD2AA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F5B513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D479C7F"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F4B9519"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r>
      <w:tr w:rsidR="00705CD8" w14:paraId="12AA6D05"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B9FE3C6"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CFPP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F214B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512B9EE"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A73B182"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36D9E1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F56DEB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r>
      <w:tr w:rsidR="00705CD8" w14:paraId="42DA39C8"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F251330"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Cloud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5DDF0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841A0B3"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08BEE3B9"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E32EAE1"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26975D5"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r>
      <w:tr w:rsidR="00705CD8" w14:paraId="1FF1B72C"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8E7797C"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2C5CFD"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7F8590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D7C8350"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CC67420"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4619DDB"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r>
      <w:tr w:rsidR="00705CD8" w14:paraId="71B371ED" w14:textId="77777777" w:rsidTr="00B6443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70CD9F2"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Ash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311CCE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CEF091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93CC0A0"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AB68AF8"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7FE4BEB"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r>
      <w:tr w:rsidR="00705CD8" w14:paraId="796F664A" w14:textId="77777777" w:rsidTr="00B6443D">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0C267F2C" w14:textId="77777777" w:rsidR="00705CD8" w:rsidRPr="00150FC5" w:rsidRDefault="00705CD8" w:rsidP="00B6443D">
            <w:pPr>
              <w:tabs>
                <w:tab w:val="left" w:pos="2795"/>
                <w:tab w:val="left" w:pos="9639"/>
              </w:tabs>
              <w:spacing w:before="40" w:after="40" w:line="220" w:lineRule="exact"/>
              <w:ind w:right="74"/>
              <w:rPr>
                <w:sz w:val="18"/>
                <w:szCs w:val="18"/>
                <w:lang w:val="en-US"/>
              </w:rPr>
            </w:pPr>
            <w:r w:rsidRPr="00150FC5">
              <w:rPr>
                <w:sz w:val="18"/>
                <w:szCs w:val="18"/>
                <w:lang w:val="en-US"/>
              </w:rPr>
              <w:t xml:space="preserve">Lubricity </w:t>
            </w:r>
            <w:r w:rsidRPr="00150FC5">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3BE96804"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044841AA"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630BD2EC"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57A7A277"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55109D4D" w14:textId="77777777" w:rsidR="00705CD8" w:rsidRPr="00150FC5" w:rsidRDefault="00705CD8" w:rsidP="00B6443D">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r>
      <w:tr w:rsidR="00705CD8" w:rsidRPr="008B614E" w14:paraId="36E88FC6" w14:textId="77777777" w:rsidTr="00B6443D">
        <w:trPr>
          <w:trHeight w:val="247"/>
        </w:trPr>
        <w:tc>
          <w:tcPr>
            <w:tcW w:w="9360" w:type="dxa"/>
            <w:gridSpan w:val="6"/>
            <w:tcBorders>
              <w:top w:val="single" w:sz="12" w:space="0" w:color="auto"/>
              <w:left w:val="nil"/>
              <w:bottom w:val="nil"/>
              <w:right w:val="nil"/>
            </w:tcBorders>
            <w:vAlign w:val="center"/>
            <w:hideMark/>
          </w:tcPr>
          <w:p w14:paraId="41B4247C" w14:textId="77777777" w:rsidR="00705CD8" w:rsidRDefault="00705CD8" w:rsidP="00B6443D">
            <w:pPr>
              <w:tabs>
                <w:tab w:val="left" w:pos="2795"/>
                <w:tab w:val="left" w:pos="9639"/>
              </w:tabs>
              <w:spacing w:before="40" w:after="40" w:line="200" w:lineRule="exact"/>
              <w:ind w:right="74"/>
              <w:rPr>
                <w:sz w:val="18"/>
                <w:szCs w:val="18"/>
                <w:lang w:val="en-US"/>
              </w:rPr>
            </w:pPr>
            <w:proofErr w:type="gramStart"/>
            <w:r>
              <w:rPr>
                <w:sz w:val="18"/>
                <w:szCs w:val="18"/>
                <w:vertAlign w:val="superscript"/>
                <w:lang w:val="en-US"/>
              </w:rPr>
              <w:t xml:space="preserve">1 </w:t>
            </w:r>
            <w:r>
              <w:rPr>
                <w:sz w:val="18"/>
                <w:szCs w:val="18"/>
                <w:lang w:val="en-US"/>
              </w:rPr>
              <w:t xml:space="preserve"> For</w:t>
            </w:r>
            <w:proofErr w:type="gramEnd"/>
            <w:r>
              <w:rPr>
                <w:sz w:val="18"/>
                <w:szCs w:val="18"/>
                <w:lang w:val="en-US"/>
              </w:rPr>
              <w:t xml:space="preserve">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5576AFE8" w14:textId="77777777" w:rsidR="00705CD8" w:rsidRDefault="00705CD8" w:rsidP="004920C7">
      <w:pPr>
        <w:pStyle w:val="SingleTxtG"/>
        <w:ind w:left="1701"/>
        <w:sectPr w:rsidR="00705CD8"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21D12319" w14:textId="77777777" w:rsidR="00F018B9" w:rsidRDefault="00F018B9" w:rsidP="00F018B9">
      <w:pPr>
        <w:pStyle w:val="HChG"/>
      </w:pPr>
      <w:r>
        <w:lastRenderedPageBreak/>
        <w:t>Annex 4 - Appendix 3</w:t>
      </w:r>
    </w:p>
    <w:p w14:paraId="6F3C3BB0" w14:textId="77777777" w:rsidR="00F018B9" w:rsidRDefault="00F018B9" w:rsidP="00F018B9">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21"/>
        <w:t>*</w:t>
      </w:r>
    </w:p>
    <w:p w14:paraId="74CAC552" w14:textId="77777777" w:rsidR="00F018B9" w:rsidRDefault="00F018B9" w:rsidP="00F018B9">
      <w:pPr>
        <w:spacing w:after="120"/>
        <w:ind w:left="2268" w:right="1134" w:hanging="1134"/>
        <w:jc w:val="both"/>
        <w:rPr>
          <w:b/>
        </w:rPr>
      </w:pPr>
      <w:r>
        <w:rPr>
          <w:b/>
        </w:rPr>
        <w:t>On-road vehicles</w:t>
      </w:r>
    </w:p>
    <w:p w14:paraId="2200DAB2" w14:textId="77777777" w:rsidR="00F018B9" w:rsidRDefault="00F018B9" w:rsidP="00F018B9">
      <w:pPr>
        <w:spacing w:after="120"/>
        <w:ind w:left="1134" w:right="1134"/>
        <w:jc w:val="both"/>
      </w:pPr>
      <w:r>
        <w:t>Correlation between the series of amendments of Regulations Nos. 83 and 49 and Euro emission standards</w:t>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F018B9" w14:paraId="39E00D57" w14:textId="77777777" w:rsidTr="00B6443D">
        <w:trPr>
          <w:trHeight w:val="316"/>
        </w:trPr>
        <w:tc>
          <w:tcPr>
            <w:tcW w:w="1929" w:type="dxa"/>
            <w:tcBorders>
              <w:top w:val="single" w:sz="4" w:space="0" w:color="auto"/>
              <w:left w:val="single" w:sz="4" w:space="0" w:color="auto"/>
              <w:bottom w:val="single" w:sz="12" w:space="0" w:color="auto"/>
              <w:right w:val="single" w:sz="4" w:space="0" w:color="auto"/>
            </w:tcBorders>
            <w:vAlign w:val="center"/>
            <w:hideMark/>
          </w:tcPr>
          <w:p w14:paraId="15D2948A" w14:textId="77777777" w:rsidR="00F018B9" w:rsidRDefault="00F018B9" w:rsidP="00B6443D">
            <w:pPr>
              <w:spacing w:before="80" w:after="80" w:line="200" w:lineRule="exact"/>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4A993C9C" w14:textId="77777777" w:rsidR="00F018B9" w:rsidRDefault="00F018B9" w:rsidP="00B6443D">
            <w:pPr>
              <w:spacing w:before="80" w:after="80" w:line="200" w:lineRule="exact"/>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73B71BA3" w14:textId="77777777" w:rsidR="00F018B9" w:rsidRDefault="00F018B9" w:rsidP="00B6443D">
            <w:pPr>
              <w:spacing w:before="80" w:after="80" w:line="200" w:lineRule="exact"/>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52AC3CCA" w14:textId="77777777" w:rsidR="00F018B9" w:rsidRDefault="00F018B9" w:rsidP="00B6443D">
            <w:pPr>
              <w:spacing w:before="80" w:after="80" w:line="200" w:lineRule="exact"/>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34A505E6" w14:textId="77777777" w:rsidR="00F018B9" w:rsidRDefault="00F018B9" w:rsidP="00B6443D">
            <w:pPr>
              <w:spacing w:before="80" w:after="80" w:line="200" w:lineRule="exact"/>
              <w:jc w:val="center"/>
              <w:rPr>
                <w:i/>
                <w:sz w:val="16"/>
                <w:szCs w:val="16"/>
                <w:lang w:val="en-US"/>
              </w:rPr>
            </w:pPr>
            <w:r>
              <w:rPr>
                <w:i/>
                <w:sz w:val="16"/>
                <w:szCs w:val="16"/>
                <w:lang w:val="en-US"/>
              </w:rPr>
              <w:t>Euro standard</w:t>
            </w:r>
          </w:p>
        </w:tc>
      </w:tr>
      <w:tr w:rsidR="00F018B9" w14:paraId="3F3B5B4D" w14:textId="77777777" w:rsidTr="00B6443D">
        <w:trPr>
          <w:trHeight w:val="345"/>
        </w:trPr>
        <w:tc>
          <w:tcPr>
            <w:tcW w:w="1929" w:type="dxa"/>
            <w:tcBorders>
              <w:top w:val="single" w:sz="12" w:space="0" w:color="auto"/>
              <w:left w:val="single" w:sz="4" w:space="0" w:color="auto"/>
              <w:bottom w:val="single" w:sz="4" w:space="0" w:color="auto"/>
              <w:right w:val="single" w:sz="4" w:space="0" w:color="auto"/>
            </w:tcBorders>
            <w:vAlign w:val="center"/>
            <w:hideMark/>
          </w:tcPr>
          <w:p w14:paraId="636C92B4" w14:textId="77777777" w:rsidR="00F018B9" w:rsidRDefault="00F018B9" w:rsidP="00B6443D">
            <w:pPr>
              <w:spacing w:before="40" w:after="40" w:line="220" w:lineRule="exact"/>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5744E3E6" w14:textId="77777777" w:rsidR="00F018B9" w:rsidRDefault="00F018B9" w:rsidP="00B6443D">
            <w:pPr>
              <w:spacing w:before="40" w:after="40" w:line="220" w:lineRule="exact"/>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08E7C699" w14:textId="77777777" w:rsidR="00F018B9" w:rsidRDefault="00F018B9" w:rsidP="00B6443D">
            <w:pPr>
              <w:spacing w:before="40" w:after="40" w:line="220" w:lineRule="exact"/>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3EBA9F78" w14:textId="77777777" w:rsidR="00F018B9" w:rsidRDefault="00F018B9" w:rsidP="00B6443D">
            <w:pPr>
              <w:spacing w:before="40" w:after="40" w:line="220" w:lineRule="exact"/>
              <w:jc w:val="center"/>
              <w:rPr>
                <w:lang w:val="en-US"/>
              </w:rPr>
            </w:pPr>
            <w:r>
              <w:rPr>
                <w:lang w:val="en-US"/>
              </w:rPr>
              <w:t>R83.03</w:t>
            </w:r>
          </w:p>
          <w:p w14:paraId="188487CD" w14:textId="77777777" w:rsidR="00F018B9" w:rsidRDefault="00F018B9" w:rsidP="00B6443D">
            <w:pPr>
              <w:spacing w:before="40" w:after="40" w:line="220" w:lineRule="exact"/>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2F5A88B5" w14:textId="77777777" w:rsidR="00F018B9" w:rsidRDefault="00F018B9" w:rsidP="00B6443D">
            <w:pPr>
              <w:spacing w:before="40" w:after="40" w:line="220" w:lineRule="exact"/>
              <w:jc w:val="center"/>
              <w:rPr>
                <w:lang w:val="en-US"/>
              </w:rPr>
            </w:pPr>
            <w:r>
              <w:rPr>
                <w:lang w:val="en-US"/>
              </w:rPr>
              <w:t>Euro 2</w:t>
            </w:r>
          </w:p>
        </w:tc>
      </w:tr>
      <w:tr w:rsidR="00F018B9" w14:paraId="0916E2FD" w14:textId="77777777" w:rsidTr="00B6443D">
        <w:trPr>
          <w:trHeight w:val="345"/>
        </w:trPr>
        <w:tc>
          <w:tcPr>
            <w:tcW w:w="1929" w:type="dxa"/>
            <w:tcBorders>
              <w:top w:val="single" w:sz="4" w:space="0" w:color="auto"/>
              <w:left w:val="single" w:sz="4" w:space="0" w:color="auto"/>
              <w:bottom w:val="single" w:sz="4" w:space="0" w:color="auto"/>
              <w:right w:val="single" w:sz="4" w:space="0" w:color="auto"/>
            </w:tcBorders>
            <w:vAlign w:val="center"/>
            <w:hideMark/>
          </w:tcPr>
          <w:p w14:paraId="632A60C1" w14:textId="77777777" w:rsidR="00F018B9" w:rsidRDefault="00F018B9" w:rsidP="00B6443D">
            <w:pPr>
              <w:spacing w:before="40" w:after="40" w:line="220" w:lineRule="exact"/>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BCEA666" w14:textId="77777777" w:rsidR="00F018B9" w:rsidRDefault="00F018B9" w:rsidP="00B6443D">
            <w:pPr>
              <w:spacing w:before="40" w:after="40" w:line="220" w:lineRule="exact"/>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71D29289" w14:textId="77777777" w:rsidR="00F018B9" w:rsidRDefault="00F018B9" w:rsidP="00B6443D">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64C78CC" w14:textId="77777777" w:rsidR="00F018B9" w:rsidRDefault="00F018B9" w:rsidP="00B6443D">
            <w:pPr>
              <w:spacing w:before="40" w:after="40" w:line="220" w:lineRule="exact"/>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EC2FAA9" w14:textId="77777777" w:rsidR="00F018B9" w:rsidRDefault="00F018B9" w:rsidP="00B6443D">
            <w:pPr>
              <w:spacing w:before="40" w:after="40" w:line="220" w:lineRule="exact"/>
              <w:jc w:val="center"/>
              <w:rPr>
                <w:lang w:val="en-US"/>
              </w:rPr>
            </w:pPr>
            <w:r>
              <w:rPr>
                <w:lang w:val="en-US"/>
              </w:rPr>
              <w:t>Euro 3</w:t>
            </w:r>
          </w:p>
        </w:tc>
      </w:tr>
      <w:tr w:rsidR="00F018B9" w14:paraId="2BE97F61" w14:textId="77777777" w:rsidTr="00B6443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4E0EC339" w14:textId="77777777" w:rsidR="00F018B9" w:rsidRDefault="00F018B9" w:rsidP="00B6443D">
            <w:pPr>
              <w:spacing w:before="40" w:after="40" w:line="220" w:lineRule="exact"/>
              <w:jc w:val="center"/>
              <w:rPr>
                <w:lang w:val="en-US"/>
              </w:rPr>
            </w:pPr>
            <w:r>
              <w:rPr>
                <w:lang w:val="en-US"/>
              </w:rPr>
              <w:t>R49.03 level B1</w:t>
            </w:r>
          </w:p>
          <w:p w14:paraId="27644E34" w14:textId="77777777" w:rsidR="00F018B9" w:rsidRDefault="00F018B9" w:rsidP="00B6443D">
            <w:pPr>
              <w:spacing w:before="40" w:after="40" w:line="220" w:lineRule="exact"/>
              <w:jc w:val="center"/>
              <w:rPr>
                <w:lang w:val="en-US"/>
              </w:rPr>
            </w:pPr>
            <w:r>
              <w:rPr>
                <w:lang w:val="en-US"/>
              </w:rPr>
              <w:t>R49.04 level B1</w:t>
            </w:r>
          </w:p>
          <w:p w14:paraId="4E18FB54" w14:textId="77777777" w:rsidR="00F018B9" w:rsidRDefault="00F018B9" w:rsidP="00B6443D">
            <w:pPr>
              <w:spacing w:before="40" w:after="40" w:line="220" w:lineRule="exact"/>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F6EA892" w14:textId="77777777" w:rsidR="00F018B9" w:rsidRDefault="00F018B9" w:rsidP="00B6443D">
            <w:pPr>
              <w:spacing w:before="40" w:after="40" w:line="220" w:lineRule="exact"/>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4345C7D3" w14:textId="77777777" w:rsidR="00F018B9" w:rsidRDefault="00F018B9" w:rsidP="00B6443D">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670FBADF" w14:textId="77777777" w:rsidR="00F018B9" w:rsidRDefault="00F018B9" w:rsidP="00B6443D">
            <w:pPr>
              <w:spacing w:before="40" w:after="40" w:line="220" w:lineRule="exact"/>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180F951" w14:textId="77777777" w:rsidR="00F018B9" w:rsidRDefault="00F018B9" w:rsidP="00B6443D">
            <w:pPr>
              <w:spacing w:before="40" w:after="40" w:line="220" w:lineRule="exact"/>
              <w:jc w:val="center"/>
              <w:rPr>
                <w:lang w:val="en-US"/>
              </w:rPr>
            </w:pPr>
            <w:r>
              <w:rPr>
                <w:lang w:val="en-US"/>
              </w:rPr>
              <w:t>Euro 4</w:t>
            </w:r>
          </w:p>
        </w:tc>
      </w:tr>
      <w:tr w:rsidR="00F018B9" w14:paraId="216A17D0" w14:textId="77777777" w:rsidTr="00B6443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37C875BE" w14:textId="77777777" w:rsidR="00F018B9" w:rsidRDefault="00F018B9" w:rsidP="00B6443D">
            <w:pPr>
              <w:spacing w:before="40" w:after="40" w:line="220" w:lineRule="exact"/>
              <w:jc w:val="center"/>
              <w:rPr>
                <w:lang w:val="en-US"/>
              </w:rPr>
            </w:pPr>
            <w:r>
              <w:rPr>
                <w:lang w:val="en-US"/>
              </w:rPr>
              <w:t>R49.03 level B2</w:t>
            </w:r>
          </w:p>
          <w:p w14:paraId="2059DB22" w14:textId="77777777" w:rsidR="00F018B9" w:rsidRDefault="00F018B9" w:rsidP="00B6443D">
            <w:pPr>
              <w:spacing w:before="40" w:after="40" w:line="220" w:lineRule="exact"/>
              <w:jc w:val="center"/>
              <w:rPr>
                <w:lang w:val="en-US"/>
              </w:rPr>
            </w:pPr>
            <w:r>
              <w:rPr>
                <w:lang w:val="en-US"/>
              </w:rPr>
              <w:t>R49.04 level B2</w:t>
            </w:r>
          </w:p>
          <w:p w14:paraId="32386A6A" w14:textId="77777777" w:rsidR="00F018B9" w:rsidRDefault="00F018B9" w:rsidP="00B6443D">
            <w:pPr>
              <w:spacing w:before="40" w:after="40" w:line="220" w:lineRule="exact"/>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9572DCA" w14:textId="77777777" w:rsidR="00F018B9" w:rsidRDefault="00F018B9" w:rsidP="00B6443D">
            <w:pPr>
              <w:spacing w:before="40" w:after="40" w:line="220" w:lineRule="exact"/>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60846A95" w14:textId="77777777" w:rsidR="00F018B9" w:rsidRDefault="00F018B9" w:rsidP="00B6443D">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52F9CBEA" w14:textId="77777777" w:rsidR="00F018B9" w:rsidRDefault="00F018B9" w:rsidP="00B6443D">
            <w:pPr>
              <w:spacing w:before="40" w:after="40" w:line="220" w:lineRule="exact"/>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410BE87" w14:textId="77777777" w:rsidR="00F018B9" w:rsidRDefault="00F018B9" w:rsidP="00B6443D">
            <w:pPr>
              <w:spacing w:before="40" w:after="40" w:line="220" w:lineRule="exact"/>
              <w:jc w:val="center"/>
              <w:rPr>
                <w:lang w:val="en-US"/>
              </w:rPr>
            </w:pPr>
            <w:r>
              <w:rPr>
                <w:lang w:val="en-US"/>
              </w:rPr>
              <w:t>Euro 5</w:t>
            </w:r>
          </w:p>
        </w:tc>
      </w:tr>
      <w:tr w:rsidR="00F018B9" w14:paraId="7E1E81FB" w14:textId="77777777" w:rsidTr="00B6443D">
        <w:trPr>
          <w:trHeight w:val="403"/>
        </w:trPr>
        <w:tc>
          <w:tcPr>
            <w:tcW w:w="1929" w:type="dxa"/>
            <w:tcBorders>
              <w:top w:val="single" w:sz="4" w:space="0" w:color="auto"/>
              <w:left w:val="single" w:sz="4" w:space="0" w:color="auto"/>
              <w:bottom w:val="single" w:sz="4" w:space="0" w:color="auto"/>
              <w:right w:val="single" w:sz="4" w:space="0" w:color="auto"/>
            </w:tcBorders>
            <w:vAlign w:val="center"/>
            <w:hideMark/>
          </w:tcPr>
          <w:p w14:paraId="7E204713" w14:textId="77777777" w:rsidR="00F018B9" w:rsidRDefault="00F018B9" w:rsidP="00B6443D">
            <w:pPr>
              <w:spacing w:before="40" w:after="40" w:line="220" w:lineRule="exact"/>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7538CCE" w14:textId="77777777" w:rsidR="00F018B9" w:rsidRDefault="00F018B9" w:rsidP="00B6443D">
            <w:pPr>
              <w:spacing w:before="40" w:after="40" w:line="220" w:lineRule="exact"/>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1B4D79B4" w14:textId="77777777" w:rsidR="00F018B9" w:rsidRDefault="00F018B9" w:rsidP="00B6443D">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642B115" w14:textId="77777777" w:rsidR="00F018B9" w:rsidRDefault="00F018B9" w:rsidP="00B6443D">
            <w:pPr>
              <w:spacing w:before="40" w:after="40" w:line="220" w:lineRule="exact"/>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7901911" w14:textId="77777777" w:rsidR="00F018B9" w:rsidRDefault="00F018B9" w:rsidP="00B6443D">
            <w:pPr>
              <w:spacing w:before="40" w:after="40" w:line="220" w:lineRule="exact"/>
              <w:jc w:val="center"/>
              <w:rPr>
                <w:lang w:val="en-US"/>
              </w:rPr>
            </w:pPr>
            <w:r>
              <w:rPr>
                <w:lang w:val="en-US"/>
              </w:rPr>
              <w:t>Euro 6</w:t>
            </w:r>
          </w:p>
        </w:tc>
      </w:tr>
    </w:tbl>
    <w:p w14:paraId="736D6E18" w14:textId="77777777" w:rsidR="00F018B9" w:rsidRDefault="00F018B9" w:rsidP="00F018B9">
      <w:pPr>
        <w:spacing w:before="120" w:after="120"/>
        <w:ind w:left="2268" w:right="1134" w:hanging="1134"/>
        <w:jc w:val="both"/>
        <w:rPr>
          <w:b/>
        </w:rPr>
      </w:pPr>
      <w:r>
        <w:rPr>
          <w:b/>
        </w:rPr>
        <w:t>Non-road vehicles</w:t>
      </w:r>
    </w:p>
    <w:p w14:paraId="48258EEC" w14:textId="77777777" w:rsidR="00F018B9" w:rsidRDefault="00F018B9" w:rsidP="00F018B9">
      <w:pPr>
        <w:spacing w:after="120"/>
        <w:ind w:left="1134" w:right="1134"/>
        <w:jc w:val="both"/>
      </w:pPr>
      <w:r>
        <w:t>Correlation between the series of amendments to UN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F018B9" w14:paraId="615BD019" w14:textId="77777777" w:rsidTr="00B6443D">
        <w:trPr>
          <w:trHeight w:val="296"/>
        </w:trPr>
        <w:tc>
          <w:tcPr>
            <w:tcW w:w="1929" w:type="dxa"/>
            <w:tcBorders>
              <w:top w:val="single" w:sz="4" w:space="0" w:color="auto"/>
              <w:left w:val="single" w:sz="4" w:space="0" w:color="auto"/>
              <w:bottom w:val="single" w:sz="12" w:space="0" w:color="auto"/>
              <w:right w:val="single" w:sz="4" w:space="0" w:color="auto"/>
            </w:tcBorders>
            <w:vAlign w:val="center"/>
            <w:hideMark/>
          </w:tcPr>
          <w:p w14:paraId="63E8C57B" w14:textId="77777777" w:rsidR="00F018B9" w:rsidRDefault="00F018B9" w:rsidP="00B6443D">
            <w:pPr>
              <w:spacing w:before="80" w:after="80" w:line="200" w:lineRule="exact"/>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73ECE00A" w14:textId="77777777" w:rsidR="00F018B9" w:rsidRDefault="00F018B9" w:rsidP="00B6443D">
            <w:pPr>
              <w:spacing w:before="80" w:after="80" w:line="200" w:lineRule="exact"/>
              <w:jc w:val="center"/>
              <w:rPr>
                <w:i/>
                <w:sz w:val="16"/>
                <w:szCs w:val="16"/>
                <w:lang w:val="en-US"/>
              </w:rPr>
            </w:pPr>
            <w:r>
              <w:rPr>
                <w:i/>
                <w:sz w:val="16"/>
                <w:szCs w:val="16"/>
                <w:lang w:val="en-US"/>
              </w:rPr>
              <w:t>NRMM Directive 97/68/EC</w:t>
            </w:r>
          </w:p>
        </w:tc>
      </w:tr>
      <w:tr w:rsidR="00F018B9" w14:paraId="42E66A17" w14:textId="77777777" w:rsidTr="00B6443D">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1A4B41A6" w14:textId="77777777" w:rsidR="00F018B9" w:rsidRDefault="00F018B9" w:rsidP="00B6443D">
            <w:pPr>
              <w:spacing w:before="40" w:after="40" w:line="220" w:lineRule="exact"/>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54224CBA" w14:textId="77777777" w:rsidR="00F018B9" w:rsidRDefault="00F018B9" w:rsidP="00B6443D">
            <w:pPr>
              <w:spacing w:before="40" w:after="40" w:line="220" w:lineRule="exact"/>
              <w:jc w:val="center"/>
              <w:rPr>
                <w:lang w:val="en-US"/>
              </w:rPr>
            </w:pPr>
            <w:r>
              <w:rPr>
                <w:lang w:val="en-US"/>
              </w:rPr>
              <w:t>Stage I</w:t>
            </w:r>
          </w:p>
        </w:tc>
      </w:tr>
      <w:tr w:rsidR="00F018B9" w14:paraId="7738669D" w14:textId="77777777" w:rsidTr="00B6443D">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1C80CB20" w14:textId="77777777" w:rsidR="00F018B9" w:rsidRDefault="00F018B9" w:rsidP="00B6443D">
            <w:pPr>
              <w:spacing w:before="40" w:after="40" w:line="220" w:lineRule="exact"/>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3FD4B24" w14:textId="77777777" w:rsidR="00F018B9" w:rsidRDefault="00F018B9" w:rsidP="00B6443D">
            <w:pPr>
              <w:spacing w:before="40" w:after="40" w:line="220" w:lineRule="exact"/>
              <w:jc w:val="center"/>
              <w:rPr>
                <w:lang w:val="en-US"/>
              </w:rPr>
            </w:pPr>
            <w:r>
              <w:rPr>
                <w:lang w:val="en-US"/>
              </w:rPr>
              <w:t>Stage II</w:t>
            </w:r>
          </w:p>
        </w:tc>
      </w:tr>
      <w:tr w:rsidR="00F018B9" w14:paraId="17A5BA01" w14:textId="77777777" w:rsidTr="00B6443D">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49C57A43" w14:textId="77777777" w:rsidR="00F018B9" w:rsidRDefault="00F018B9" w:rsidP="00B6443D">
            <w:pPr>
              <w:spacing w:before="40" w:after="40" w:line="220" w:lineRule="exact"/>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37F04577" w14:textId="77777777" w:rsidR="00F018B9" w:rsidRDefault="00F018B9" w:rsidP="00B6443D">
            <w:pPr>
              <w:spacing w:before="40" w:after="40" w:line="220" w:lineRule="exact"/>
              <w:jc w:val="center"/>
              <w:rPr>
                <w:lang w:val="en-US"/>
              </w:rPr>
            </w:pPr>
            <w:r>
              <w:rPr>
                <w:lang w:val="en-US"/>
              </w:rPr>
              <w:t>Stage IIIA</w:t>
            </w:r>
          </w:p>
        </w:tc>
      </w:tr>
    </w:tbl>
    <w:p w14:paraId="341FC4A9" w14:textId="77777777" w:rsidR="00F018B9" w:rsidRDefault="00F018B9" w:rsidP="004920C7">
      <w:pPr>
        <w:pStyle w:val="SingleTxtG"/>
        <w:ind w:left="1701"/>
        <w:sectPr w:rsidR="00F018B9"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0AFD9CCB" w14:textId="77777777" w:rsidR="0090133C" w:rsidRDefault="0090133C" w:rsidP="0090133C">
      <w:pPr>
        <w:keepNext/>
        <w:keepLines/>
        <w:tabs>
          <w:tab w:val="right" w:pos="851"/>
          <w:tab w:val="left" w:pos="7125"/>
        </w:tabs>
        <w:spacing w:before="360" w:after="240" w:line="300" w:lineRule="exact"/>
        <w:ind w:right="1134"/>
        <w:rPr>
          <w:b/>
          <w:sz w:val="28"/>
        </w:rPr>
      </w:pPr>
      <w:r>
        <w:rPr>
          <w:b/>
          <w:sz w:val="28"/>
        </w:rPr>
        <w:lastRenderedPageBreak/>
        <w:t>Annex 4 - Appendix 4</w:t>
      </w:r>
    </w:p>
    <w:p w14:paraId="3E74C467" w14:textId="77777777" w:rsidR="0090133C" w:rsidRDefault="0090133C" w:rsidP="0090133C">
      <w:pPr>
        <w:keepNext/>
        <w:keepLines/>
        <w:tabs>
          <w:tab w:val="right" w:pos="851"/>
        </w:tabs>
        <w:spacing w:before="360" w:after="240" w:line="300" w:lineRule="exact"/>
        <w:ind w:left="1134" w:right="1134"/>
        <w:rPr>
          <w:b/>
          <w:sz w:val="28"/>
        </w:rPr>
      </w:pPr>
      <w:r>
        <w:rPr>
          <w:b/>
          <w:sz w:val="28"/>
        </w:rPr>
        <w:t>Housekeeping</w:t>
      </w:r>
    </w:p>
    <w:p w14:paraId="209F8726" w14:textId="77777777" w:rsidR="0090133C" w:rsidRPr="00431FAD" w:rsidRDefault="0090133C" w:rsidP="0090133C">
      <w:pPr>
        <w:pStyle w:val="SingleTxtG"/>
        <w:ind w:firstLine="567"/>
        <w:rPr>
          <w:b/>
        </w:rPr>
      </w:pPr>
      <w:r w:rsidRPr="008B614E">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vertAlign w:val="superscript"/>
        </w:rPr>
        <w:footnoteReference w:id="22"/>
      </w:r>
    </w:p>
    <w:p w14:paraId="56527166" w14:textId="77777777" w:rsidR="0090133C" w:rsidRDefault="0090133C" w:rsidP="004920C7">
      <w:pPr>
        <w:pStyle w:val="SingleTxtG"/>
        <w:ind w:left="1701"/>
      </w:pPr>
    </w:p>
    <w:p w14:paraId="6AF26890" w14:textId="304B5D99" w:rsidR="00A41B1C" w:rsidRDefault="00A41B1C" w:rsidP="004920C7">
      <w:pPr>
        <w:pStyle w:val="SingleTxtG"/>
        <w:ind w:left="1701"/>
        <w:sectPr w:rsidR="00A41B1C"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59E854DC" w14:textId="77777777" w:rsidR="00847B4C" w:rsidRPr="00EE3633" w:rsidRDefault="00847B4C" w:rsidP="00847B4C">
      <w:pPr>
        <w:pStyle w:val="HChG"/>
        <w:rPr>
          <w:rFonts w:eastAsia="MS Mincho"/>
          <w:lang w:eastAsia="ja-JP"/>
        </w:rPr>
      </w:pPr>
      <w:bookmarkStart w:id="42" w:name="_Toc441135377"/>
      <w:r w:rsidRPr="00644274">
        <w:rPr>
          <w:rFonts w:eastAsia="MS Mincho"/>
        </w:rPr>
        <w:lastRenderedPageBreak/>
        <w:t>Annex</w:t>
      </w:r>
      <w:r w:rsidRPr="00EE3633">
        <w:rPr>
          <w:rFonts w:eastAsia="MS Mincho"/>
          <w:lang w:eastAsia="ja-JP"/>
        </w:rPr>
        <w:t xml:space="preserve"> 5</w:t>
      </w:r>
      <w:bookmarkEnd w:id="42"/>
    </w:p>
    <w:p w14:paraId="410C712F" w14:textId="77777777" w:rsidR="00847B4C" w:rsidRPr="00EE3633" w:rsidRDefault="00847B4C" w:rsidP="00847B4C">
      <w:pPr>
        <w:pStyle w:val="HChG"/>
        <w:rPr>
          <w:rFonts w:eastAsia="MS Mincho"/>
          <w:bCs/>
          <w:lang w:eastAsia="ja-JP"/>
        </w:rPr>
      </w:pPr>
      <w:r w:rsidRPr="00EE3633">
        <w:rPr>
          <w:rFonts w:eastAsia="MS Mincho"/>
          <w:lang w:eastAsia="ja-JP"/>
        </w:rPr>
        <w:tab/>
      </w:r>
      <w:r w:rsidRPr="00EE3633">
        <w:rPr>
          <w:rFonts w:eastAsia="MS Mincho"/>
          <w:lang w:eastAsia="ja-JP"/>
        </w:rPr>
        <w:tab/>
      </w:r>
      <w:bookmarkStart w:id="43" w:name="_Toc441135378"/>
      <w:r w:rsidRPr="00EE3633">
        <w:rPr>
          <w:rFonts w:eastAsia="MS Mincho"/>
          <w:lang w:eastAsia="ja-JP"/>
        </w:rPr>
        <w:t>Design principles for Control Systems of Advanced Driver Assistance System (ADAS)</w:t>
      </w:r>
      <w:bookmarkEnd w:id="43"/>
    </w:p>
    <w:p w14:paraId="155EFC2E" w14:textId="77777777" w:rsidR="00847B4C" w:rsidRPr="00EE3633" w:rsidRDefault="00847B4C" w:rsidP="00847B4C">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803F54">
        <w:rPr>
          <w:rFonts w:eastAsia="MS Mincho"/>
          <w:lang w:eastAsia="ja-JP"/>
        </w:rPr>
        <w:t>th</w:t>
      </w:r>
      <w:r w:rsidRPr="00EE3633">
        <w:rPr>
          <w:rFonts w:eastAsia="MS Mincho"/>
          <w:lang w:eastAsia="ja-JP"/>
        </w:rPr>
        <w:t xml:space="preserve">, March, 2013. As a next step, in accordance with the programme of work, it will be forwarded to WP29 to deliberate its treatment. </w:t>
      </w:r>
    </w:p>
    <w:p w14:paraId="77FD3DF5" w14:textId="77777777" w:rsidR="00847B4C" w:rsidRPr="00EE3633" w:rsidRDefault="00847B4C" w:rsidP="00847B4C">
      <w:pPr>
        <w:pStyle w:val="SingleTxtG"/>
        <w:rPr>
          <w:rFonts w:eastAsia="MS Mincho"/>
          <w:lang w:eastAsia="ja-JP"/>
        </w:rPr>
      </w:pPr>
    </w:p>
    <w:p w14:paraId="493EEA9F" w14:textId="77777777" w:rsidR="00847B4C" w:rsidRPr="00EE3633" w:rsidRDefault="00847B4C" w:rsidP="00847B4C">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0DBBB11A" w14:textId="77777777" w:rsidR="00847B4C" w:rsidRPr="00EE3633" w:rsidRDefault="00847B4C" w:rsidP="00847B4C">
      <w:pPr>
        <w:widowControl w:val="0"/>
        <w:tabs>
          <w:tab w:val="left" w:pos="1701"/>
          <w:tab w:val="left" w:pos="2268"/>
        </w:tabs>
        <w:suppressAutoHyphens w:val="0"/>
        <w:spacing w:line="240" w:lineRule="auto"/>
        <w:ind w:left="1134"/>
        <w:jc w:val="both"/>
        <w:rPr>
          <w:rFonts w:eastAsia="MS Mincho"/>
          <w:kern w:val="2"/>
          <w:lang w:eastAsia="ja-JP"/>
        </w:rPr>
      </w:pPr>
    </w:p>
    <w:p w14:paraId="7485F607"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523C649A"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71EC3DBC"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0F0954AE"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74024297"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15C1A194"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40607505"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4F761AE1"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00F21052" w14:textId="77777777" w:rsidR="00847B4C" w:rsidRPr="00EE3633" w:rsidRDefault="00847B4C" w:rsidP="00847B4C">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6168C073" w14:textId="77777777" w:rsidR="00847B4C" w:rsidRPr="00EE3633" w:rsidRDefault="00847B4C" w:rsidP="00847B4C">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0AABF17F"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015C3B6E"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4A609778"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769FAC63"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66A53671"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3445985F" w14:textId="07C407B7" w:rsidR="00847B4C" w:rsidRDefault="00847B4C" w:rsidP="004920C7">
      <w:pPr>
        <w:pStyle w:val="SingleTxtG"/>
        <w:ind w:left="1701"/>
      </w:pPr>
      <w:r>
        <w:br w:type="page"/>
      </w:r>
    </w:p>
    <w:p w14:paraId="1E9BDCB2" w14:textId="6F5AD5E8" w:rsidR="000266C7" w:rsidRPr="003A6A1D" w:rsidRDefault="003A6A1D" w:rsidP="003A6A1D">
      <w:pPr>
        <w:pStyle w:val="HChG"/>
        <w:ind w:left="0" w:firstLine="0"/>
        <w:rPr>
          <w:rFonts w:eastAsia="MS Mincho"/>
          <w:bCs/>
          <w:lang w:eastAsia="ja-JP"/>
        </w:rPr>
      </w:pPr>
      <w:bookmarkStart w:id="44" w:name="_Toc377654878"/>
      <w:bookmarkStart w:id="45" w:name="_Toc441135379"/>
      <w:r w:rsidRPr="003A6A1D">
        <w:rPr>
          <w:rFonts w:eastAsia="MS Mincho"/>
          <w:bCs/>
          <w:lang w:eastAsia="ja-JP"/>
        </w:rPr>
        <w:lastRenderedPageBreak/>
        <w:tab/>
        <w:t>1.</w:t>
      </w:r>
      <w:r w:rsidR="000266C7" w:rsidRPr="003A6A1D">
        <w:rPr>
          <w:rFonts w:eastAsia="MS Mincho"/>
          <w:bCs/>
          <w:lang w:eastAsia="ja-JP"/>
        </w:rPr>
        <w:tab/>
      </w:r>
      <w:r w:rsidR="000266C7" w:rsidRPr="003A6A1D">
        <w:rPr>
          <w:rFonts w:eastAsia="MS Mincho"/>
          <w:bCs/>
        </w:rPr>
        <w:t>Preface</w:t>
      </w:r>
      <w:bookmarkEnd w:id="44"/>
      <w:bookmarkEnd w:id="45"/>
    </w:p>
    <w:p w14:paraId="5C6E50B6" w14:textId="77777777" w:rsidR="000266C7" w:rsidRPr="00EE3633" w:rsidRDefault="000266C7" w:rsidP="000266C7">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0F1B2ADD" w14:textId="77777777" w:rsidR="000266C7" w:rsidRPr="00EE3633" w:rsidRDefault="000266C7" w:rsidP="000266C7">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14:paraId="20482479" w14:textId="77777777" w:rsidR="000266C7" w:rsidRPr="00EE3633" w:rsidRDefault="000266C7" w:rsidP="000266C7">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0AABF4AD" w14:textId="77777777" w:rsidR="000266C7" w:rsidRPr="00EE3633" w:rsidRDefault="000266C7" w:rsidP="000266C7">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01D6459A" w14:textId="77777777" w:rsidR="000266C7" w:rsidRPr="00EE3633" w:rsidRDefault="000266C7" w:rsidP="000266C7">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14:paraId="1438D3A1" w14:textId="0ACD0C16" w:rsidR="000266C7" w:rsidRPr="00EE3633" w:rsidRDefault="000266C7" w:rsidP="000266C7">
      <w:pPr>
        <w:pStyle w:val="HChG"/>
        <w:rPr>
          <w:rFonts w:eastAsia="MS Mincho"/>
          <w:lang w:eastAsia="ja-JP"/>
        </w:rPr>
      </w:pPr>
      <w:r w:rsidRPr="00EE3633">
        <w:rPr>
          <w:rFonts w:eastAsia="MS Mincho"/>
          <w:lang w:eastAsia="ja-JP"/>
        </w:rPr>
        <w:tab/>
      </w:r>
      <w:bookmarkStart w:id="46" w:name="_Toc377654879"/>
      <w:bookmarkStart w:id="47" w:name="_Toc441135380"/>
      <w:r w:rsidRPr="00EE3633">
        <w:rPr>
          <w:rFonts w:eastAsia="MS Mincho"/>
          <w:lang w:eastAsia="ja-JP"/>
        </w:rPr>
        <w:t>2.</w:t>
      </w:r>
      <w:r w:rsidRPr="00EE3633">
        <w:rPr>
          <w:rFonts w:eastAsia="MS Mincho"/>
          <w:lang w:eastAsia="ja-JP"/>
        </w:rPr>
        <w:tab/>
        <w:t>Scope</w:t>
      </w:r>
      <w:bookmarkEnd w:id="46"/>
      <w:bookmarkEnd w:id="47"/>
    </w:p>
    <w:p w14:paraId="631B812F" w14:textId="77777777" w:rsidR="000266C7" w:rsidRPr="00EE3633" w:rsidRDefault="000266C7" w:rsidP="000266C7">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3137D3AC" w14:textId="77777777" w:rsidR="000266C7" w:rsidRPr="00EE3633" w:rsidRDefault="000266C7" w:rsidP="000266C7">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14:paraId="45C04108" w14:textId="77777777" w:rsidR="000266C7" w:rsidRPr="00EE3633" w:rsidRDefault="000266C7" w:rsidP="000266C7">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7B8B97AF" w14:textId="77777777" w:rsidR="000266C7" w:rsidRPr="00EE3633" w:rsidRDefault="000266C7" w:rsidP="000266C7">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xml:space="preserve">. The principles are expected to apply to both original equipment and aftermarket devices. It should be noted, however, that there may </w:t>
      </w:r>
      <w:r w:rsidRPr="00EE3633">
        <w:rPr>
          <w:rFonts w:eastAsia="MS Mincho"/>
          <w:lang w:eastAsia="ja-JP"/>
        </w:rPr>
        <w:lastRenderedPageBreak/>
        <w:t>be some difficulties coordinating aftermarket devices with the control systems fitted by vehicle manufacturers.</w:t>
      </w:r>
    </w:p>
    <w:p w14:paraId="3547153A" w14:textId="7755638F" w:rsidR="000266C7" w:rsidRPr="00EE3633" w:rsidRDefault="000266C7" w:rsidP="000266C7">
      <w:pPr>
        <w:pStyle w:val="HChG"/>
        <w:rPr>
          <w:rFonts w:eastAsia="MS Mincho"/>
          <w:lang w:eastAsia="ja-JP"/>
        </w:rPr>
      </w:pPr>
      <w:r w:rsidRPr="00EE3633">
        <w:rPr>
          <w:rFonts w:eastAsia="MS Mincho"/>
          <w:lang w:eastAsia="ja-JP"/>
        </w:rPr>
        <w:tab/>
      </w:r>
      <w:bookmarkStart w:id="48" w:name="_Toc377654880"/>
      <w:bookmarkStart w:id="49" w:name="_Toc441135381"/>
      <w:r w:rsidRPr="00EE3633">
        <w:rPr>
          <w:rFonts w:eastAsia="MS Mincho"/>
          <w:lang w:eastAsia="ja-JP"/>
        </w:rPr>
        <w:t>3.</w:t>
      </w:r>
      <w:r w:rsidRPr="00EE3633">
        <w:rPr>
          <w:rFonts w:eastAsia="MS Mincho"/>
          <w:lang w:eastAsia="ja-JP"/>
        </w:rPr>
        <w:tab/>
        <w:t>Existing Regulations</w:t>
      </w:r>
      <w:bookmarkEnd w:id="48"/>
      <w:bookmarkEnd w:id="49"/>
    </w:p>
    <w:p w14:paraId="03062745" w14:textId="77777777" w:rsidR="000266C7" w:rsidRPr="00EE3633" w:rsidRDefault="000266C7" w:rsidP="000266C7">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1E1D2356" w14:textId="77777777" w:rsidR="000266C7" w:rsidRPr="00EE3633" w:rsidRDefault="000266C7" w:rsidP="000266C7">
      <w:pPr>
        <w:widowControl w:val="0"/>
        <w:suppressAutoHyphens w:val="0"/>
        <w:spacing w:line="240" w:lineRule="auto"/>
        <w:jc w:val="both"/>
        <w:rPr>
          <w:rFonts w:eastAsia="MS Mincho"/>
          <w:kern w:val="2"/>
          <w:lang w:eastAsia="ja-JP"/>
        </w:rPr>
      </w:pPr>
    </w:p>
    <w:p w14:paraId="5EE16698"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Vehicles with regard to the location and identification of hand controls, tell-tales and indicators</w:t>
      </w:r>
    </w:p>
    <w:p w14:paraId="0829C996"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p>
    <w:p w14:paraId="46273657"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695C7FF2"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p>
    <w:p w14:paraId="1CA546AD"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0B951392"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711C8EC5" w14:textId="21D94E4D" w:rsidR="000266C7" w:rsidRPr="00EE3633" w:rsidRDefault="000266C7" w:rsidP="000266C7">
      <w:pPr>
        <w:pStyle w:val="HChG"/>
        <w:rPr>
          <w:rFonts w:eastAsia="MS Mincho"/>
          <w:lang w:eastAsia="ja-JP"/>
        </w:rPr>
      </w:pPr>
      <w:r w:rsidRPr="00EE3633">
        <w:rPr>
          <w:rFonts w:eastAsia="MS Mincho"/>
          <w:lang w:eastAsia="ja-JP"/>
        </w:rPr>
        <w:tab/>
      </w:r>
      <w:bookmarkStart w:id="50" w:name="_Toc377654881"/>
      <w:bookmarkStart w:id="51" w:name="_Toc441135382"/>
      <w:r w:rsidRPr="00EE3633">
        <w:rPr>
          <w:rFonts w:eastAsia="MS Mincho"/>
          <w:lang w:eastAsia="ja-JP"/>
        </w:rPr>
        <w:t>4.</w:t>
      </w:r>
      <w:r w:rsidRPr="00EE3633">
        <w:rPr>
          <w:rFonts w:eastAsia="MS Mincho"/>
          <w:lang w:eastAsia="ja-JP"/>
        </w:rPr>
        <w:tab/>
        <w:t>Control principles</w:t>
      </w:r>
      <w:bookmarkEnd w:id="50"/>
      <w:bookmarkEnd w:id="51"/>
    </w:p>
    <w:p w14:paraId="6F9E0763" w14:textId="77777777" w:rsidR="000266C7" w:rsidRPr="00EE3633" w:rsidRDefault="000266C7" w:rsidP="000266C7">
      <w:pPr>
        <w:pStyle w:val="SingleTxtG"/>
        <w:rPr>
          <w:rFonts w:eastAsia="MS Mincho"/>
          <w:lang w:eastAsia="ja-JP"/>
        </w:rPr>
      </w:pPr>
      <w:r w:rsidRPr="00EE3633">
        <w:rPr>
          <w:rFonts w:eastAsia="MS Mincho"/>
          <w:lang w:eastAsia="ja-JP"/>
        </w:rPr>
        <w:t xml:space="preserve">The principles are divided into four sections: </w:t>
      </w:r>
    </w:p>
    <w:p w14:paraId="1C8E497E"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19A6293D"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1688C10F"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17632342"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514C6767" w14:textId="77777777" w:rsidR="000266C7" w:rsidRPr="00EE3633" w:rsidRDefault="000266C7" w:rsidP="000266C7">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7B27BEBE" w14:textId="77777777" w:rsidR="000266C7" w:rsidRPr="00EE3633" w:rsidRDefault="000266C7" w:rsidP="000266C7">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3ECD878B" w14:textId="77777777" w:rsidR="000266C7" w:rsidRPr="00EE3633" w:rsidRDefault="000266C7" w:rsidP="000266C7">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6DD5B789" w14:textId="77777777" w:rsidR="000266C7" w:rsidRPr="00EE3633" w:rsidRDefault="000266C7" w:rsidP="000266C7">
      <w:pPr>
        <w:pStyle w:val="SingleTxtG"/>
        <w:rPr>
          <w:rFonts w:eastAsia="MS Mincho"/>
          <w:lang w:eastAsia="ja-JP"/>
        </w:rPr>
      </w:pPr>
      <w:r w:rsidRPr="00EE3633">
        <w:rPr>
          <w:rFonts w:eastAsia="MS Mincho"/>
          <w:lang w:eastAsia="ja-JP"/>
        </w:rPr>
        <w:t>4.1</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3AEEED05" w14:textId="77777777" w:rsidR="000266C7" w:rsidRPr="00EE3633" w:rsidRDefault="000266C7" w:rsidP="000266C7">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7B07A22B" w14:textId="77777777" w:rsidR="000266C7" w:rsidRPr="00EE3633" w:rsidRDefault="000266C7" w:rsidP="000266C7">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6EE54527" w14:textId="77777777" w:rsidR="000266C7" w:rsidRPr="00EE3633" w:rsidRDefault="000266C7" w:rsidP="000266C7">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6C9ADAFB" w14:textId="77777777" w:rsidR="000266C7" w:rsidRPr="00EE3633" w:rsidRDefault="000266C7" w:rsidP="000266C7">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14:paraId="0BCFCC18" w14:textId="77777777" w:rsidR="000266C7" w:rsidRPr="00EE3633" w:rsidRDefault="000266C7" w:rsidP="000266C7">
      <w:pPr>
        <w:pStyle w:val="SingleTxtG"/>
        <w:keepNext/>
        <w:keepLines/>
        <w:rPr>
          <w:rFonts w:eastAsia="MS Mincho"/>
          <w:lang w:eastAsia="ja-JP"/>
        </w:rPr>
      </w:pPr>
      <w:r w:rsidRPr="00EE3633">
        <w:rPr>
          <w:rFonts w:eastAsia="MS Mincho"/>
          <w:lang w:eastAsia="ja-JP"/>
        </w:rPr>
        <w:lastRenderedPageBreak/>
        <w:t>4.2</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3DD56067" w14:textId="77777777" w:rsidR="000266C7" w:rsidRPr="00EE3633" w:rsidRDefault="000266C7" w:rsidP="000266C7">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3DE02549"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5B034180"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26F4BF7E" w14:textId="77777777" w:rsidR="000266C7" w:rsidRPr="00EE3633" w:rsidRDefault="000266C7" w:rsidP="000266C7">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Pr="000A3C44">
        <w:rPr>
          <w:rFonts w:eastAsia="MS Mincho"/>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1662FF25" w14:textId="77777777" w:rsidR="000266C7" w:rsidRPr="00EE3633" w:rsidRDefault="000266C7" w:rsidP="000266C7">
      <w:pPr>
        <w:pStyle w:val="SingleTxtG"/>
        <w:rPr>
          <w:rFonts w:eastAsia="MS Mincho"/>
          <w:lang w:eastAsia="ja-JP"/>
        </w:rPr>
      </w:pPr>
      <w:r w:rsidRPr="00EE3633">
        <w:rPr>
          <w:rFonts w:eastAsia="MS Mincho"/>
          <w:lang w:eastAsia="ja-JP"/>
        </w:rPr>
        <w:t>4.3</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6EE2F505"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13DEC511"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14:paraId="643AE794"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42D300C4"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33D13D8A" w14:textId="77777777" w:rsidR="000266C7" w:rsidRPr="00EE3633" w:rsidRDefault="000266C7" w:rsidP="000266C7">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7D32A4E8" w14:textId="77777777" w:rsidR="000266C7" w:rsidRPr="00EE3633" w:rsidRDefault="000266C7" w:rsidP="000266C7">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1AED46F4"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1BC7BD0F"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58ACA7B0" w14:textId="77777777" w:rsidR="000266C7" w:rsidRPr="00EE3633" w:rsidRDefault="000266C7" w:rsidP="000266C7">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72A9F076"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7C7AE3C9"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14:paraId="11819F37"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lastRenderedPageBreak/>
        <w:t xml:space="preserve">(b) </w:t>
      </w:r>
      <w:r w:rsidRPr="00EE3633">
        <w:rPr>
          <w:rFonts w:eastAsia="MS Mincho"/>
          <w:lang w:eastAsia="ja-JP"/>
        </w:rPr>
        <w:tab/>
        <w:t>Drivers should be notified of the proper use of the system prior to general use.</w:t>
      </w:r>
    </w:p>
    <w:p w14:paraId="34C5CAF0"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3071761"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6218B4EF"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UN Regulation No.121 could be the one that might be referred.  </w:t>
      </w:r>
    </w:p>
    <w:p w14:paraId="68E226B7"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14:paraId="46F417EA" w14:textId="77777777" w:rsidR="000266C7" w:rsidRPr="00EE3633" w:rsidRDefault="000266C7" w:rsidP="000266C7">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14:paraId="1D465941" w14:textId="289DA270" w:rsidR="000266C7" w:rsidRPr="00EE3633" w:rsidRDefault="000266C7" w:rsidP="000266C7">
      <w:pPr>
        <w:pStyle w:val="HChG"/>
        <w:rPr>
          <w:rFonts w:eastAsia="MS Mincho"/>
          <w:lang w:eastAsia="ja-JP"/>
        </w:rPr>
      </w:pPr>
      <w:r w:rsidRPr="00EE3633">
        <w:rPr>
          <w:rFonts w:eastAsia="MS Mincho"/>
          <w:lang w:eastAsia="ja-JP"/>
        </w:rPr>
        <w:tab/>
      </w:r>
      <w:bookmarkStart w:id="52" w:name="_Toc377654882"/>
      <w:bookmarkStart w:id="53" w:name="_Toc441135383"/>
      <w:r w:rsidRPr="00EE3633">
        <w:rPr>
          <w:rFonts w:eastAsia="MS Mincho"/>
          <w:lang w:eastAsia="ja-JP"/>
        </w:rPr>
        <w:t>5.</w:t>
      </w:r>
      <w:r w:rsidRPr="00EE3633">
        <w:rPr>
          <w:rFonts w:eastAsia="MS Mincho"/>
          <w:lang w:eastAsia="ja-JP"/>
        </w:rPr>
        <w:tab/>
        <w:t>Summary</w:t>
      </w:r>
      <w:bookmarkEnd w:id="52"/>
      <w:bookmarkEnd w:id="53"/>
    </w:p>
    <w:p w14:paraId="2EDAE603" w14:textId="77777777" w:rsidR="000266C7" w:rsidRPr="00EE3633" w:rsidRDefault="000266C7" w:rsidP="000266C7">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1EB6BAF0" w14:textId="77777777" w:rsidR="000266C7" w:rsidRPr="00EE3633" w:rsidRDefault="000266C7" w:rsidP="000266C7">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632E455A" w14:textId="77777777" w:rsidR="000266C7" w:rsidRDefault="000266C7" w:rsidP="000266C7">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3F48A0">
        <w:rPr>
          <w:rFonts w:eastAsia="MS Mincho"/>
          <w:lang w:eastAsia="ja-JP"/>
        </w:rPr>
        <w:t>th</w:t>
      </w:r>
      <w:r w:rsidRPr="00EE3633">
        <w:rPr>
          <w:rFonts w:eastAsia="MS Mincho"/>
          <w:lang w:eastAsia="ja-JP"/>
        </w:rPr>
        <w:t xml:space="preserve"> session (ECE/TRANS/WP.29/1104, para.22) and transmitted to the Working Party on Road Safety (WP.1) as a reference.</w:t>
      </w:r>
    </w:p>
    <w:p w14:paraId="20F76527" w14:textId="77777777" w:rsidR="000266C7" w:rsidRDefault="000266C7" w:rsidP="000266C7">
      <w:pPr>
        <w:pStyle w:val="SingleTxtG"/>
        <w:rPr>
          <w:rFonts w:eastAsia="MS Mincho"/>
          <w:lang w:eastAsia="ja-JP"/>
        </w:rPr>
      </w:pPr>
    </w:p>
    <w:p w14:paraId="133AB5C1" w14:textId="77777777" w:rsidR="000266C7" w:rsidRDefault="000266C7" w:rsidP="004920C7">
      <w:pPr>
        <w:pStyle w:val="SingleTxtG"/>
        <w:ind w:left="1701"/>
        <w:sectPr w:rsidR="000266C7"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429D5AB" w14:textId="77777777" w:rsidR="0024718A" w:rsidRPr="003F48A0" w:rsidRDefault="0024718A" w:rsidP="0024718A">
      <w:pPr>
        <w:pStyle w:val="HChG"/>
        <w:rPr>
          <w:rFonts w:eastAsia="MS Mincho"/>
        </w:rPr>
      </w:pPr>
      <w:r w:rsidRPr="00EE3633">
        <w:rPr>
          <w:rFonts w:eastAsia="MS Mincho"/>
          <w:lang w:eastAsia="ja-JP"/>
        </w:rPr>
        <w:lastRenderedPageBreak/>
        <w:t xml:space="preserve">Annex 5 – </w:t>
      </w:r>
      <w:r w:rsidRPr="00EE3633">
        <w:rPr>
          <w:rFonts w:eastAsia="MS Mincho"/>
          <w:szCs w:val="28"/>
          <w:lang w:eastAsia="ja-JP"/>
        </w:rPr>
        <w:t>Appendix</w:t>
      </w:r>
    </w:p>
    <w:p w14:paraId="23F6C7EE" w14:textId="77777777" w:rsidR="0024718A" w:rsidRPr="00EE3633" w:rsidRDefault="0024718A" w:rsidP="0024718A">
      <w:pPr>
        <w:pStyle w:val="HChG"/>
        <w:rPr>
          <w:rFonts w:eastAsia="MS Mincho"/>
          <w:lang w:eastAsia="ja-JP"/>
        </w:rPr>
      </w:pPr>
      <w:r w:rsidRPr="00EE3633">
        <w:rPr>
          <w:rFonts w:eastAsia="MS Mincho"/>
          <w:lang w:eastAsia="ja-JP"/>
        </w:rPr>
        <w:t xml:space="preserve"> </w:t>
      </w:r>
      <w:r w:rsidRPr="00EE3633">
        <w:rPr>
          <w:rFonts w:eastAsia="MS Mincho"/>
          <w:lang w:eastAsia="ja-JP"/>
        </w:rPr>
        <w:tab/>
      </w:r>
      <w:r w:rsidRPr="00EE3633">
        <w:rPr>
          <w:rFonts w:eastAsia="MS Mincho"/>
          <w:lang w:eastAsia="ja-JP"/>
        </w:rPr>
        <w:tab/>
      </w:r>
      <w:bookmarkStart w:id="54" w:name="_Toc377654884"/>
      <w:bookmarkStart w:id="55" w:name="_Toc441135385"/>
      <w:r w:rsidRPr="00EE3633">
        <w:rPr>
          <w:rFonts w:eastAsia="MS Mincho"/>
          <w:lang w:eastAsia="ja-JP"/>
        </w:rPr>
        <w:t>Human-Machine Interaction (HMI) - Considerations for control systems of ADAS</w:t>
      </w:r>
      <w:bookmarkEnd w:id="54"/>
      <w:bookmarkEnd w:id="55"/>
    </w:p>
    <w:p w14:paraId="4D60C1E3" w14:textId="77777777" w:rsidR="0024718A" w:rsidRPr="00EE3633" w:rsidRDefault="0024718A" w:rsidP="0024718A">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14:paraId="13FB05CC" w14:textId="77777777" w:rsidR="0024718A" w:rsidRPr="00D14FD4" w:rsidRDefault="0024718A" w:rsidP="0024718A">
      <w:pPr>
        <w:pStyle w:val="HChG"/>
        <w:rPr>
          <w:rFonts w:eastAsia="MS Mincho"/>
          <w:lang w:eastAsia="ja-JP"/>
        </w:rPr>
      </w:pPr>
      <w:bookmarkStart w:id="56" w:name="_Toc377654885"/>
      <w:r>
        <w:rPr>
          <w:rFonts w:eastAsia="MS Mincho"/>
          <w:lang w:eastAsia="ja-JP"/>
        </w:rPr>
        <w:tab/>
      </w:r>
      <w:r w:rsidRPr="00D14FD4">
        <w:rPr>
          <w:rFonts w:eastAsia="MS Mincho"/>
          <w:lang w:eastAsia="ja-JP"/>
        </w:rPr>
        <w:t>1.</w:t>
      </w:r>
      <w:r w:rsidRPr="00D14FD4">
        <w:rPr>
          <w:rFonts w:eastAsia="MS Mincho"/>
          <w:lang w:eastAsia="ja-JP"/>
        </w:rPr>
        <w:tab/>
        <w:t>Introduction</w:t>
      </w:r>
      <w:bookmarkEnd w:id="56"/>
    </w:p>
    <w:p w14:paraId="201A1EE8" w14:textId="77777777" w:rsidR="0024718A" w:rsidRPr="00EE3633" w:rsidRDefault="0024718A" w:rsidP="0024718A">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25205BD0" w14:textId="77777777" w:rsidR="0024718A" w:rsidRPr="00EE3633" w:rsidRDefault="0024718A" w:rsidP="0024718A">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656EF082" w14:textId="77777777" w:rsidR="0024718A" w:rsidRPr="00EE3633" w:rsidRDefault="0024718A" w:rsidP="0024718A">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14:paraId="6C0DA309" w14:textId="77777777" w:rsidR="0024718A" w:rsidRPr="00EE3633" w:rsidRDefault="0024718A" w:rsidP="0024718A">
      <w:pPr>
        <w:pStyle w:val="Heading1"/>
        <w:numPr>
          <w:ilvl w:val="0"/>
          <w:numId w:val="0"/>
        </w:numPr>
        <w:ind w:left="1134"/>
        <w:rPr>
          <w:rFonts w:eastAsia="MS Mincho"/>
        </w:rPr>
      </w:pPr>
      <w:bookmarkStart w:id="57" w:name="_Toc377654886"/>
      <w:bookmarkStart w:id="58" w:name="_Toc441135386"/>
      <w:r w:rsidRPr="00EE3633">
        <w:rPr>
          <w:rFonts w:eastAsia="MS Mincho"/>
        </w:rPr>
        <w:t>Figure 1</w:t>
      </w:r>
      <w:bookmarkEnd w:id="57"/>
      <w:bookmarkEnd w:id="58"/>
    </w:p>
    <w:p w14:paraId="62347B1E" w14:textId="77777777" w:rsidR="0024718A" w:rsidRPr="00EE3633" w:rsidRDefault="0024718A" w:rsidP="0024718A">
      <w:pPr>
        <w:pStyle w:val="Heading1"/>
        <w:numPr>
          <w:ilvl w:val="0"/>
          <w:numId w:val="0"/>
        </w:numPr>
        <w:ind w:left="1134"/>
        <w:rPr>
          <w:rFonts w:eastAsia="MS Mincho"/>
          <w:b/>
        </w:rPr>
      </w:pPr>
      <w:bookmarkStart w:id="59" w:name="_Toc377654887"/>
      <w:bookmarkStart w:id="60" w:name="_Toc441135387"/>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59"/>
      <w:bookmarkEnd w:id="60"/>
    </w:p>
    <w:p w14:paraId="126408A4" w14:textId="77777777" w:rsidR="0024718A" w:rsidRPr="00EE3633" w:rsidRDefault="0024718A" w:rsidP="0024718A">
      <w:pPr>
        <w:suppressAutoHyphens w:val="0"/>
        <w:spacing w:before="120" w:after="120" w:line="240" w:lineRule="auto"/>
        <w:jc w:val="center"/>
        <w:rPr>
          <w:rFonts w:eastAsia="MS Mincho"/>
          <w:bCs/>
        </w:rPr>
      </w:pPr>
      <w:r>
        <w:rPr>
          <w:rFonts w:eastAsia="MS Mincho"/>
          <w:bCs/>
          <w:noProof/>
          <w:lang w:val="en-US"/>
        </w:rPr>
        <w:drawing>
          <wp:inline distT="0" distB="0" distL="0" distR="0" wp14:anchorId="08871CD7" wp14:editId="426A237F">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22AC2DC8" w14:textId="77777777" w:rsidR="0024718A" w:rsidRPr="00EE3633" w:rsidRDefault="0024718A" w:rsidP="0024718A">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42651FF5" w14:textId="77777777" w:rsidR="0024718A" w:rsidRPr="00EE3633" w:rsidRDefault="0024718A" w:rsidP="0024718A">
      <w:pPr>
        <w:pStyle w:val="SingleTxtG"/>
        <w:rPr>
          <w:rFonts w:eastAsia="MS Mincho"/>
          <w:lang w:eastAsia="ja-JP"/>
        </w:rPr>
      </w:pPr>
      <w:r w:rsidRPr="00EE3633">
        <w:rPr>
          <w:rFonts w:eastAsia="MS Mincho"/>
          <w:lang w:eastAsia="ja-JP"/>
        </w:rPr>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Pr="00EE3633">
        <w:rPr>
          <w:rFonts w:eastAsia="MS Mincho"/>
          <w:lang w:eastAsia="ja-JP"/>
        </w:rPr>
        <w:t>behavior</w:t>
      </w:r>
      <w:proofErr w:type="spellEnd"/>
      <w:r w:rsidRPr="00EE3633">
        <w:rPr>
          <w:rFonts w:eastAsia="MS Mincho"/>
          <w:lang w:eastAsia="ja-JP"/>
        </w:rPr>
        <w:t xml:space="preserve">. They detect and recognize elements in the driving environment, make judgments about imminent risks, if these occur, and about the </w:t>
      </w:r>
      <w:r w:rsidRPr="00EE3633">
        <w:rPr>
          <w:rFonts w:eastAsia="MS Mincho"/>
          <w:lang w:eastAsia="ja-JP"/>
        </w:rPr>
        <w:lastRenderedPageBreak/>
        <w:t>future effects of any actions they take; and take control of the vehicle and carry out the consequent manoeuvre to mitigate the risk (Ho, 2006).</w:t>
      </w:r>
    </w:p>
    <w:p w14:paraId="3C87CCBA" w14:textId="77777777" w:rsidR="0024718A" w:rsidRPr="00EE3633" w:rsidRDefault="0024718A" w:rsidP="0024718A">
      <w:pPr>
        <w:pStyle w:val="SingleTxtG"/>
        <w:rPr>
          <w:rFonts w:eastAsia="MS Mincho"/>
          <w:lang w:eastAsia="ja-JP"/>
        </w:rPr>
      </w:pPr>
      <w:r w:rsidRPr="00EE3633">
        <w:rPr>
          <w:rFonts w:eastAsia="MS Mincho"/>
          <w:lang w:eastAsia="ja-JP"/>
        </w:rPr>
        <w:t>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40C5C36D" w14:textId="77777777" w:rsidR="0024718A" w:rsidRPr="00EE3633" w:rsidRDefault="0024718A" w:rsidP="0024718A">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7DE70DDA" w14:textId="77777777" w:rsidR="0024718A" w:rsidRPr="00EE3633" w:rsidRDefault="0024718A" w:rsidP="0024718A">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14:paraId="240B5B8F" w14:textId="77777777" w:rsidR="0024718A" w:rsidRPr="00EE3633" w:rsidRDefault="0024718A" w:rsidP="0024718A">
      <w:pPr>
        <w:pStyle w:val="Heading1"/>
        <w:keepNext/>
        <w:keepLines/>
        <w:numPr>
          <w:ilvl w:val="0"/>
          <w:numId w:val="0"/>
        </w:numPr>
        <w:ind w:left="1134"/>
        <w:rPr>
          <w:rFonts w:eastAsia="MS Mincho"/>
        </w:rPr>
      </w:pPr>
      <w:bookmarkStart w:id="61" w:name="_Toc377654888"/>
      <w:bookmarkStart w:id="62" w:name="_Toc441135388"/>
      <w:r w:rsidRPr="00EE3633">
        <w:rPr>
          <w:rFonts w:eastAsia="MS Mincho"/>
        </w:rPr>
        <w:t>Figure 2</w:t>
      </w:r>
      <w:bookmarkEnd w:id="61"/>
      <w:bookmarkEnd w:id="62"/>
    </w:p>
    <w:p w14:paraId="62C43E0F" w14:textId="77777777" w:rsidR="0024718A" w:rsidRPr="00EE3633" w:rsidRDefault="0024718A" w:rsidP="0024718A">
      <w:pPr>
        <w:pStyle w:val="Heading1"/>
        <w:keepNext/>
        <w:keepLines/>
        <w:numPr>
          <w:ilvl w:val="0"/>
          <w:numId w:val="0"/>
        </w:numPr>
        <w:spacing w:after="240"/>
        <w:ind w:left="1134"/>
        <w:rPr>
          <w:rFonts w:eastAsia="MS Mincho"/>
          <w:b/>
        </w:rPr>
      </w:pPr>
      <w:bookmarkStart w:id="63" w:name="_Toc377654889"/>
      <w:bookmarkStart w:id="64" w:name="_Toc441135389"/>
      <w:r w:rsidRPr="00EE3633">
        <w:rPr>
          <w:rFonts w:eastAsia="MS Mincho"/>
          <w:b/>
        </w:rPr>
        <w:t>Behavioural model of a driver and level of driver assistance</w:t>
      </w:r>
      <w:bookmarkEnd w:id="63"/>
      <w:bookmarkEnd w:id="64"/>
    </w:p>
    <w:p w14:paraId="1D8DBFBC" w14:textId="77777777" w:rsidR="0024718A" w:rsidRPr="00EE3633" w:rsidRDefault="0024718A" w:rsidP="0024718A">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14:anchorId="7CE08C3C" wp14:editId="4D70D67A">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6201538E" w14:textId="77777777" w:rsidR="0024718A" w:rsidRPr="00EE3633" w:rsidRDefault="0024718A" w:rsidP="0024718A">
      <w:pPr>
        <w:pStyle w:val="HChG"/>
        <w:rPr>
          <w:rFonts w:eastAsia="MS Mincho"/>
          <w:lang w:eastAsia="ja-JP"/>
        </w:rPr>
      </w:pPr>
      <w:bookmarkStart w:id="65" w:name="_Toc263771863"/>
      <w:bookmarkStart w:id="66" w:name="_Toc377654890"/>
      <w:r>
        <w:rPr>
          <w:rFonts w:eastAsia="MS Mincho"/>
          <w:lang w:eastAsia="ja-JP"/>
        </w:rPr>
        <w:tab/>
      </w:r>
      <w:r w:rsidRPr="00EE3633">
        <w:rPr>
          <w:rFonts w:eastAsia="MS Mincho"/>
          <w:lang w:eastAsia="ja-JP"/>
        </w:rPr>
        <w:t>2.</w:t>
      </w:r>
      <w:r w:rsidRPr="00EE3633">
        <w:rPr>
          <w:rFonts w:eastAsia="MS Mincho"/>
          <w:lang w:eastAsia="ja-JP"/>
        </w:rPr>
        <w:tab/>
      </w:r>
      <w:r w:rsidRPr="00EE3633">
        <w:rPr>
          <w:rFonts w:eastAsia="MS Mincho"/>
          <w:lang w:eastAsia="ja-JP"/>
        </w:rPr>
        <w:tab/>
        <w:t>Human factors in driving automation</w:t>
      </w:r>
      <w:bookmarkEnd w:id="65"/>
      <w:bookmarkEnd w:id="66"/>
    </w:p>
    <w:p w14:paraId="67EF5AA1" w14:textId="77777777" w:rsidR="0024718A" w:rsidRPr="00EE3633" w:rsidRDefault="0024718A" w:rsidP="0024718A">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6474CFD7" w14:textId="77777777" w:rsidR="0024718A" w:rsidRPr="00EE3633" w:rsidRDefault="0024718A" w:rsidP="0024718A">
      <w:pPr>
        <w:pStyle w:val="H1G"/>
        <w:rPr>
          <w:rFonts w:eastAsia="MS Mincho"/>
          <w:lang w:eastAsia="ja-JP"/>
        </w:rPr>
      </w:pPr>
      <w:r>
        <w:rPr>
          <w:rFonts w:eastAsia="MS Mincho"/>
          <w:lang w:eastAsia="ja-JP"/>
        </w:rPr>
        <w:lastRenderedPageBreak/>
        <w:tab/>
      </w:r>
      <w:r w:rsidRPr="00EE3633">
        <w:rPr>
          <w:rFonts w:eastAsia="MS Mincho"/>
          <w:lang w:eastAsia="ja-JP"/>
        </w:rPr>
        <w:t>2.1</w:t>
      </w:r>
      <w:r>
        <w:rPr>
          <w:rFonts w:eastAsia="MS Mincho"/>
          <w:lang w:eastAsia="ja-JP"/>
        </w:rPr>
        <w:t>.</w:t>
      </w:r>
      <w:r w:rsidRPr="00EE3633">
        <w:rPr>
          <w:rFonts w:eastAsia="MS Mincho"/>
          <w:lang w:eastAsia="ja-JP"/>
        </w:rPr>
        <w:tab/>
      </w:r>
      <w:r w:rsidRPr="00EE3633">
        <w:rPr>
          <w:rFonts w:eastAsia="MS Mincho"/>
          <w:lang w:eastAsia="ja-JP"/>
        </w:rPr>
        <w:tab/>
        <w:t>Workload</w:t>
      </w:r>
    </w:p>
    <w:p w14:paraId="705666E2" w14:textId="77777777" w:rsidR="0024718A" w:rsidRPr="00EE3633" w:rsidRDefault="0024718A" w:rsidP="0024718A">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3DB5EF00" w14:textId="77777777" w:rsidR="0024718A" w:rsidRPr="00EE3633" w:rsidRDefault="0024718A" w:rsidP="0024718A">
      <w:pPr>
        <w:pStyle w:val="SingleTxtG"/>
        <w:rPr>
          <w:rFonts w:eastAsia="MS Mincho"/>
          <w:kern w:val="2"/>
          <w:lang w:eastAsia="ja-JP"/>
        </w:rPr>
      </w:pPr>
      <w:r w:rsidRPr="00EE3633">
        <w:rPr>
          <w:rFonts w:eastAsia="MS Mincho"/>
          <w:kern w:val="2"/>
          <w:lang w:eastAsia="ja-JP"/>
        </w:rPr>
        <w:t>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14:paraId="079EB96E" w14:textId="77777777" w:rsidR="0024718A" w:rsidRPr="00EE3633" w:rsidRDefault="0024718A" w:rsidP="0024718A">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14:paraId="6F3C700C" w14:textId="77777777" w:rsidR="0024718A" w:rsidRPr="00EE3633" w:rsidRDefault="0024718A" w:rsidP="0024718A">
      <w:pPr>
        <w:pStyle w:val="H1G"/>
        <w:rPr>
          <w:rFonts w:eastAsia="MS Mincho"/>
          <w:lang w:eastAsia="ja-JP"/>
        </w:rPr>
      </w:pPr>
      <w:r>
        <w:rPr>
          <w:rFonts w:eastAsia="MS Mincho"/>
          <w:lang w:eastAsia="ja-JP"/>
        </w:rPr>
        <w:tab/>
      </w:r>
      <w:r w:rsidRPr="00EE3633">
        <w:rPr>
          <w:rFonts w:eastAsia="MS Mincho"/>
          <w:lang w:eastAsia="ja-JP"/>
        </w:rPr>
        <w:t>2.2</w:t>
      </w:r>
      <w:r>
        <w:rPr>
          <w:rFonts w:eastAsia="MS Mincho"/>
          <w:lang w:eastAsia="ja-JP"/>
        </w:rPr>
        <w:t>.</w:t>
      </w:r>
      <w:r w:rsidRPr="00EE3633">
        <w:rPr>
          <w:rFonts w:eastAsia="MS Mincho"/>
          <w:lang w:eastAsia="ja-JP"/>
        </w:rPr>
        <w:tab/>
      </w:r>
      <w:r w:rsidRPr="00EE3633">
        <w:rPr>
          <w:rFonts w:eastAsia="MS Mincho"/>
          <w:lang w:eastAsia="ja-JP"/>
        </w:rPr>
        <w:tab/>
        <w:t>Trust</w:t>
      </w:r>
    </w:p>
    <w:p w14:paraId="7CA37A4F" w14:textId="77777777" w:rsidR="0024718A" w:rsidRPr="00EE3633" w:rsidRDefault="0024718A" w:rsidP="0024718A">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269835F1" w14:textId="77777777" w:rsidR="0024718A" w:rsidRPr="00EE3633" w:rsidRDefault="0024718A" w:rsidP="0024718A">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385A212A" w14:textId="77777777" w:rsidR="0024718A" w:rsidRPr="00EE3633" w:rsidRDefault="0024718A" w:rsidP="0024718A">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74B70E17" w14:textId="77777777" w:rsidR="0024718A" w:rsidRPr="00EE3633" w:rsidRDefault="0024718A" w:rsidP="0024718A">
      <w:pPr>
        <w:pStyle w:val="H1G"/>
        <w:rPr>
          <w:rFonts w:eastAsia="MS Mincho"/>
          <w:lang w:eastAsia="ja-JP"/>
        </w:rPr>
      </w:pPr>
      <w:r>
        <w:rPr>
          <w:rFonts w:eastAsia="MS Mincho"/>
          <w:lang w:eastAsia="ja-JP"/>
        </w:rPr>
        <w:tab/>
      </w:r>
      <w:r w:rsidRPr="00EE3633">
        <w:rPr>
          <w:rFonts w:eastAsia="MS Mincho"/>
          <w:lang w:eastAsia="ja-JP"/>
        </w:rPr>
        <w:t>2.3</w:t>
      </w:r>
      <w:r>
        <w:rPr>
          <w:rFonts w:eastAsia="MS Mincho"/>
          <w:lang w:eastAsia="ja-JP"/>
        </w:rPr>
        <w:t>.</w:t>
      </w:r>
      <w:r w:rsidRPr="00EE3633">
        <w:rPr>
          <w:rFonts w:eastAsia="MS Mincho"/>
          <w:lang w:eastAsia="ja-JP"/>
        </w:rPr>
        <w:tab/>
      </w:r>
      <w:r w:rsidRPr="00EE3633">
        <w:rPr>
          <w:rFonts w:eastAsia="MS Mincho"/>
          <w:lang w:eastAsia="ja-JP"/>
        </w:rPr>
        <w:tab/>
        <w:t>Adaptation</w:t>
      </w:r>
    </w:p>
    <w:p w14:paraId="2DA46D49" w14:textId="77777777" w:rsidR="0024718A" w:rsidRPr="00EE3633" w:rsidRDefault="0024718A" w:rsidP="0024718A">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w:t>
      </w:r>
      <w:r w:rsidRPr="00EE3633">
        <w:rPr>
          <w:rFonts w:eastAsia="MS Mincho"/>
        </w:rPr>
        <w:lastRenderedPageBreak/>
        <w:t>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180156C6" w14:textId="77777777" w:rsidR="0024718A" w:rsidRPr="00EE3633" w:rsidRDefault="0024718A" w:rsidP="0024718A">
      <w:pPr>
        <w:pStyle w:val="HChG"/>
        <w:rPr>
          <w:rFonts w:eastAsia="MS Mincho"/>
          <w:lang w:eastAsia="ja-JP"/>
        </w:rPr>
      </w:pPr>
      <w:bookmarkStart w:id="67" w:name="_Toc263771864"/>
      <w:bookmarkStart w:id="68" w:name="_Toc377654891"/>
      <w:r>
        <w:rPr>
          <w:rFonts w:eastAsia="MS Mincho"/>
          <w:lang w:eastAsia="ja-JP"/>
        </w:rPr>
        <w:tab/>
      </w:r>
      <w:r w:rsidRPr="00EE3633">
        <w:rPr>
          <w:rFonts w:eastAsia="MS Mincho"/>
          <w:lang w:eastAsia="ja-JP"/>
        </w:rPr>
        <w:t>3.</w:t>
      </w:r>
      <w:r w:rsidRPr="00EE3633">
        <w:rPr>
          <w:rFonts w:eastAsia="MS Mincho"/>
          <w:lang w:eastAsia="ja-JP"/>
        </w:rPr>
        <w:tab/>
      </w:r>
      <w:r w:rsidRPr="00EE3633">
        <w:rPr>
          <w:rFonts w:eastAsia="MS Mincho"/>
          <w:lang w:eastAsia="ja-JP"/>
        </w:rPr>
        <w:tab/>
        <w:t>Driver-in-the-loop</w:t>
      </w:r>
      <w:bookmarkEnd w:id="67"/>
      <w:bookmarkEnd w:id="68"/>
    </w:p>
    <w:p w14:paraId="066AA7D3" w14:textId="77777777" w:rsidR="0024718A" w:rsidRPr="00EE3633" w:rsidRDefault="0024718A" w:rsidP="0024718A">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(Endsley &amp; </w:t>
      </w:r>
      <w:proofErr w:type="spellStart"/>
      <w:r w:rsidRPr="00EE3633">
        <w:rPr>
          <w:rFonts w:eastAsia="MS Mincho"/>
          <w:lang w:eastAsia="ja-JP"/>
        </w:rPr>
        <w:t>Kiris</w:t>
      </w:r>
      <w:proofErr w:type="spellEnd"/>
      <w:r w:rsidRPr="00EE3633">
        <w:rPr>
          <w:rFonts w:eastAsia="MS Mincho"/>
          <w:lang w:eastAsia="ja-JP"/>
        </w:rPr>
        <w:t>, 1995).</w:t>
      </w:r>
    </w:p>
    <w:p w14:paraId="5CEA0B0B" w14:textId="77777777" w:rsidR="00C52886" w:rsidRDefault="0024718A" w:rsidP="00A41B1C">
      <w:pPr>
        <w:pStyle w:val="SingleTxtG"/>
        <w:rPr>
          <w:rFonts w:eastAsia="MS Mincho"/>
          <w:lang w:eastAsia="ja-JP"/>
        </w:r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Pr="00EE3633">
        <w:rPr>
          <w:rStyle w:val="FootnoteReference"/>
          <w:rFonts w:eastAsia="MS Mincho"/>
          <w:lang w:eastAsia="ja-JP"/>
        </w:rPr>
        <w:footnoteReference w:id="23"/>
      </w:r>
    </w:p>
    <w:p w14:paraId="6E936A54" w14:textId="19B69684" w:rsidR="0024718A" w:rsidRPr="00EE3633" w:rsidRDefault="0024718A" w:rsidP="00A41B1C">
      <w:pPr>
        <w:pStyle w:val="SingleTxtG"/>
        <w:rPr>
          <w:rFonts w:eastAsia="MS Mincho"/>
          <w:lang w:eastAsia="ja-JP"/>
        </w:rPr>
      </w:pPr>
      <w:r w:rsidRPr="00EE3633">
        <w:rPr>
          <w:rFonts w:eastAsia="MS Mincho"/>
          <w:lang w:eastAsia="ja-JP"/>
        </w:rPr>
        <w:t>Some countries, such as the United States and Canada, did not sign the treaty.</w:t>
      </w:r>
    </w:p>
    <w:p w14:paraId="28631AD1" w14:textId="77777777" w:rsidR="0024718A" w:rsidRPr="00EE3633" w:rsidRDefault="0024718A" w:rsidP="0024718A">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7D0898F7" w14:textId="77777777" w:rsidR="0024718A" w:rsidRPr="00EE3633" w:rsidRDefault="0024718A" w:rsidP="0024718A">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4DE14227" w14:textId="77777777" w:rsidR="0024718A" w:rsidRPr="00EE3633" w:rsidRDefault="0024718A" w:rsidP="0024718A">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14:paraId="55B3A6E9" w14:textId="4CF688B5" w:rsidR="0024718A" w:rsidRPr="00EE3633" w:rsidRDefault="0024718A" w:rsidP="0024718A">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w:t>
      </w:r>
      <w:r w:rsidR="002A2BE4">
        <w:rPr>
          <w:rFonts w:eastAsia="MS Mincho"/>
          <w:lang w:eastAsia="ja-JP"/>
        </w:rPr>
        <w:br/>
      </w:r>
      <w:r w:rsidR="002A2BE4">
        <w:rPr>
          <w:rFonts w:eastAsia="MS Mincho"/>
          <w:lang w:eastAsia="ja-JP"/>
        </w:rPr>
        <w:br/>
      </w:r>
      <w:r w:rsidRPr="00EE3633">
        <w:rPr>
          <w:rFonts w:eastAsia="MS Mincho"/>
          <w:lang w:eastAsia="ja-JP"/>
        </w:rPr>
        <w:lastRenderedPageBreak/>
        <w:t>involvement in car driving, under typical driving conditions, would be maintained at an optimal level if:</w:t>
      </w:r>
    </w:p>
    <w:p w14:paraId="6817233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t>Mental workload would be at a moderate level</w:t>
      </w:r>
    </w:p>
    <w:p w14:paraId="5AADF3E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5E71D9D9"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50BF553D"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5735E538" w14:textId="77777777" w:rsidR="0024718A" w:rsidRPr="00EE3633" w:rsidRDefault="0024718A" w:rsidP="0024718A">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49A769F0" w14:textId="77777777" w:rsidR="0024718A" w:rsidRPr="00D14FD4" w:rsidRDefault="0024718A" w:rsidP="0024718A">
      <w:pPr>
        <w:pStyle w:val="HChG"/>
        <w:rPr>
          <w:rFonts w:eastAsia="MS Mincho"/>
          <w:lang w:eastAsia="ja-JP"/>
        </w:rPr>
      </w:pPr>
      <w:bookmarkStart w:id="69" w:name="_Toc377654892"/>
      <w:r>
        <w:rPr>
          <w:rFonts w:eastAsia="MS Mincho"/>
          <w:lang w:eastAsia="ja-JP"/>
        </w:rPr>
        <w:tab/>
      </w:r>
      <w:r w:rsidRPr="00D14FD4">
        <w:rPr>
          <w:rFonts w:eastAsia="MS Mincho"/>
          <w:lang w:eastAsia="ja-JP"/>
        </w:rPr>
        <w:t>4.</w:t>
      </w:r>
      <w:r w:rsidRPr="00D14FD4">
        <w:rPr>
          <w:rFonts w:eastAsia="MS Mincho"/>
          <w:lang w:eastAsia="ja-JP"/>
        </w:rPr>
        <w:tab/>
      </w:r>
      <w:r w:rsidRPr="00D14FD4">
        <w:rPr>
          <w:rFonts w:eastAsia="MS Mincho"/>
          <w:lang w:eastAsia="ja-JP"/>
        </w:rPr>
        <w:tab/>
        <w:t>Future work</w:t>
      </w:r>
      <w:bookmarkEnd w:id="69"/>
    </w:p>
    <w:p w14:paraId="3697F8CD" w14:textId="77777777" w:rsidR="0024718A" w:rsidRPr="00EE3633" w:rsidRDefault="0024718A" w:rsidP="0024718A">
      <w:pPr>
        <w:pStyle w:val="SingleTxtG"/>
        <w:rPr>
          <w:rFonts w:eastAsia="MS Mincho"/>
          <w:lang w:eastAsia="ja-JP"/>
        </w:rPr>
      </w:pPr>
      <w:r w:rsidRPr="00EE3633">
        <w:rPr>
          <w:rFonts w:eastAsia="MS Mincho"/>
          <w:lang w:eastAsia="ja-JP"/>
        </w:rPr>
        <w:t xml:space="preserve">Automation will bring the car driving </w:t>
      </w:r>
      <w:proofErr w:type="gramStart"/>
      <w:r w:rsidRPr="00EE3633">
        <w:rPr>
          <w:rFonts w:eastAsia="MS Mincho"/>
          <w:lang w:eastAsia="ja-JP"/>
        </w:rPr>
        <w:t>more convenient and safe</w:t>
      </w:r>
      <w:proofErr w:type="gramEnd"/>
      <w:r w:rsidRPr="00EE3633">
        <w:rPr>
          <w:rFonts w:eastAsia="MS Mincho"/>
          <w:lang w:eastAsia="ja-JP"/>
        </w:rPr>
        <w:t>,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7F30976D"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062E3154"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behaviour as a result of adaptation. </w:t>
      </w:r>
    </w:p>
    <w:p w14:paraId="35271964"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3805DBCF" w14:textId="77777777" w:rsidR="0024718A" w:rsidRPr="00D14FD4" w:rsidRDefault="0024718A" w:rsidP="0024718A">
      <w:pPr>
        <w:pStyle w:val="HChG"/>
        <w:rPr>
          <w:rFonts w:eastAsia="MS Mincho"/>
          <w:lang w:eastAsia="ja-JP"/>
        </w:rPr>
      </w:pPr>
      <w:bookmarkStart w:id="70" w:name="_Toc377654893"/>
      <w:r>
        <w:rPr>
          <w:rFonts w:eastAsia="MS Mincho"/>
          <w:lang w:eastAsia="ja-JP"/>
        </w:rPr>
        <w:tab/>
      </w:r>
      <w:r w:rsidRPr="00D14FD4">
        <w:rPr>
          <w:rFonts w:eastAsia="MS Mincho"/>
          <w:lang w:eastAsia="ja-JP"/>
        </w:rPr>
        <w:t>5.</w:t>
      </w:r>
      <w:r w:rsidRPr="00D14FD4">
        <w:rPr>
          <w:rFonts w:eastAsia="MS Mincho"/>
          <w:lang w:eastAsia="ja-JP"/>
        </w:rPr>
        <w:tab/>
      </w:r>
      <w:r w:rsidRPr="00D14FD4">
        <w:rPr>
          <w:rFonts w:eastAsia="MS Mincho"/>
          <w:lang w:eastAsia="ja-JP"/>
        </w:rPr>
        <w:tab/>
        <w:t>References</w:t>
      </w:r>
      <w:bookmarkEnd w:id="70"/>
    </w:p>
    <w:p w14:paraId="53CE5CC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2ECB250D"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425931E0" w14:textId="77777777" w:rsidR="0024718A" w:rsidRPr="00C82FC3" w:rsidRDefault="0024718A" w:rsidP="0024718A">
      <w:pPr>
        <w:widowControl w:val="0"/>
        <w:suppressAutoHyphens w:val="0"/>
        <w:spacing w:after="120" w:line="240" w:lineRule="auto"/>
        <w:ind w:left="1134" w:right="1134"/>
        <w:jc w:val="both"/>
        <w:rPr>
          <w:rFonts w:eastAsia="MS Mincho"/>
          <w:kern w:val="2"/>
          <w:lang w:val="de-DE" w:eastAsia="ja-JP"/>
        </w:rPr>
      </w:pPr>
      <w:r w:rsidRPr="00FF3BB3">
        <w:rPr>
          <w:rFonts w:eastAsia="MS Mincho"/>
          <w:kern w:val="2"/>
          <w:lang w:eastAsia="ja-JP"/>
        </w:rPr>
        <w:t xml:space="preserve">Endsley, M.R. &amp; </w:t>
      </w:r>
      <w:proofErr w:type="spellStart"/>
      <w:r w:rsidRPr="00FF3BB3">
        <w:rPr>
          <w:rFonts w:eastAsia="MS Mincho"/>
          <w:kern w:val="2"/>
          <w:lang w:eastAsia="ja-JP"/>
        </w:rPr>
        <w:t>Kiris</w:t>
      </w:r>
      <w:proofErr w:type="spellEnd"/>
      <w:r w:rsidRPr="00FF3BB3">
        <w:rPr>
          <w:rFonts w:eastAsia="MS Mincho"/>
          <w:kern w:val="2"/>
          <w:lang w:eastAsia="ja-JP"/>
        </w:rPr>
        <w:t xml:space="preserve">,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 xml:space="preserve">Human </w:t>
      </w:r>
      <w:proofErr w:type="spellStart"/>
      <w:r w:rsidRPr="00C82FC3">
        <w:rPr>
          <w:rFonts w:eastAsia="MS Mincho"/>
          <w:i/>
          <w:iCs/>
          <w:kern w:val="2"/>
          <w:lang w:val="de-DE" w:eastAsia="ja-JP"/>
        </w:rPr>
        <w:t>Factors</w:t>
      </w:r>
      <w:proofErr w:type="spellEnd"/>
      <w:r w:rsidRPr="00C82FC3">
        <w:rPr>
          <w:rFonts w:eastAsia="MS Mincho"/>
          <w:kern w:val="2"/>
          <w:lang w:val="de-DE" w:eastAsia="ja-JP"/>
        </w:rPr>
        <w:t>, 37(2), 381-94.</w:t>
      </w:r>
    </w:p>
    <w:p w14:paraId="72DB2328"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Kelsch, J., </w:t>
      </w:r>
      <w:proofErr w:type="spellStart"/>
      <w:r w:rsidRPr="00C82FC3">
        <w:rPr>
          <w:rFonts w:eastAsia="MS Mincho"/>
          <w:kern w:val="2"/>
          <w:lang w:val="de-DE" w:eastAsia="ja-JP"/>
        </w:rPr>
        <w:t>Löper</w:t>
      </w:r>
      <w:proofErr w:type="spellEnd"/>
      <w:r w:rsidRPr="00C82FC3">
        <w:rPr>
          <w:rFonts w:eastAsia="MS Mincho"/>
          <w:kern w:val="2"/>
          <w:lang w:val="de-DE" w:eastAsia="ja-JP"/>
        </w:rPr>
        <w:t xml:space="preserve">,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E902F9">
        <w:rPr>
          <w:rFonts w:eastAsia="MS Mincho"/>
          <w:kern w:val="2"/>
          <w:lang w:val="nl-NL" w:eastAsia="ja-JP"/>
        </w:rPr>
        <w:t xml:space="preserve">In D. de Waard, F.O. </w:t>
      </w:r>
      <w:proofErr w:type="spellStart"/>
      <w:r w:rsidRPr="00E902F9">
        <w:rPr>
          <w:rFonts w:eastAsia="MS Mincho"/>
          <w:kern w:val="2"/>
          <w:lang w:val="nl-NL" w:eastAsia="ja-JP"/>
        </w:rPr>
        <w:t>Flemisch</w:t>
      </w:r>
      <w:proofErr w:type="spellEnd"/>
      <w:r w:rsidRPr="00E902F9">
        <w:rPr>
          <w:rFonts w:eastAsia="MS Mincho"/>
          <w:kern w:val="2"/>
          <w:lang w:val="nl-NL" w:eastAsia="ja-JP"/>
        </w:rPr>
        <w:t xml:space="preserve">, B. Lorenz, H. </w:t>
      </w:r>
      <w:proofErr w:type="spellStart"/>
      <w:r w:rsidRPr="00E902F9">
        <w:rPr>
          <w:rFonts w:eastAsia="MS Mincho"/>
          <w:kern w:val="2"/>
          <w:lang w:val="nl-NL" w:eastAsia="ja-JP"/>
        </w:rPr>
        <w:t>Oberheid</w:t>
      </w:r>
      <w:proofErr w:type="spellEnd"/>
      <w:r w:rsidRPr="00E902F9">
        <w:rPr>
          <w:rFonts w:eastAsia="MS Mincho"/>
          <w:kern w:val="2"/>
          <w:lang w:val="nl-NL" w:eastAsia="ja-JP"/>
        </w:rPr>
        <w:t xml:space="preserve">,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5BE0ABF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Transport  </w:t>
      </w:r>
      <w:proofErr w:type="spellStart"/>
      <w:r w:rsidRPr="00EE3633">
        <w:rPr>
          <w:rFonts w:eastAsia="MS Mincho"/>
          <w:kern w:val="2"/>
          <w:lang w:eastAsia="ja-JP"/>
        </w:rPr>
        <w:t>Sytems</w:t>
      </w:r>
      <w:proofErr w:type="spellEnd"/>
      <w:r w:rsidRPr="00EE3633">
        <w:rPr>
          <w:rFonts w:eastAsia="MS Mincho"/>
          <w:kern w:val="2"/>
          <w:lang w:eastAsia="ja-JP"/>
        </w:rPr>
        <w:t xml:space="preserve">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55330FDB" w14:textId="77777777" w:rsidR="0024718A" w:rsidRPr="00D56BA3" w:rsidRDefault="0024718A" w:rsidP="0024718A">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proofErr w:type="spellStart"/>
      <w:r w:rsidRPr="00D56BA3">
        <w:rPr>
          <w:rFonts w:eastAsia="MS Mincho"/>
          <w:kern w:val="2"/>
          <w:lang w:val="de-DE" w:eastAsia="ja-JP"/>
        </w:rPr>
        <w:t>M.Sc</w:t>
      </w:r>
      <w:proofErr w:type="spellEnd"/>
      <w:r w:rsidRPr="00D56BA3">
        <w:rPr>
          <w:rFonts w:eastAsia="MS Mincho"/>
          <w:kern w:val="2"/>
          <w:lang w:val="de-DE" w:eastAsia="ja-JP"/>
        </w:rPr>
        <w:t xml:space="preserve">. Thesis, MIT Press, MA. </w:t>
      </w:r>
    </w:p>
    <w:p w14:paraId="22F42392"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w:t>
      </w:r>
      <w:proofErr w:type="spellStart"/>
      <w:r w:rsidRPr="00C82FC3">
        <w:rPr>
          <w:rFonts w:eastAsia="MS Mincho"/>
          <w:kern w:val="2"/>
          <w:lang w:val="de-DE" w:eastAsia="ja-JP"/>
        </w:rPr>
        <w:t>Damböck</w:t>
      </w:r>
      <w:proofErr w:type="spellEnd"/>
      <w:r w:rsidRPr="00C82FC3">
        <w:rPr>
          <w:rFonts w:eastAsia="MS Mincho"/>
          <w:kern w:val="2"/>
          <w:lang w:val="de-DE" w:eastAsia="ja-JP"/>
        </w:rPr>
        <w:t xml:space="preserve">, D., Kelsch, J.,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21-22</w:t>
      </w:r>
      <w:proofErr w:type="gramStart"/>
      <w:r w:rsidRPr="00EE3633">
        <w:rPr>
          <w:rFonts w:eastAsia="MS Mincho"/>
          <w:kern w:val="2"/>
          <w:lang w:eastAsia="ja-JP"/>
        </w:rPr>
        <w:t xml:space="preserve"> 2009</w:t>
      </w:r>
      <w:proofErr w:type="gramEnd"/>
      <w:r w:rsidRPr="00EE3633">
        <w:rPr>
          <w:rFonts w:eastAsia="MS Mincho"/>
          <w:kern w:val="2"/>
          <w:lang w:eastAsia="ja-JP"/>
        </w:rPr>
        <w:t>, Essen, Germany, p. 19-23.</w:t>
      </w:r>
    </w:p>
    <w:p w14:paraId="0B0557C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14:paraId="6706436A"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w:t>
      </w:r>
      <w:proofErr w:type="spellStart"/>
      <w:r w:rsidRPr="007C19A4">
        <w:rPr>
          <w:rFonts w:eastAsia="MS Mincho"/>
          <w:kern w:val="2"/>
          <w:lang w:eastAsia="ja-JP"/>
        </w:rPr>
        <w:t>Kaber</w:t>
      </w:r>
      <w:proofErr w:type="spellEnd"/>
      <w:r w:rsidRPr="007C19A4">
        <w:rPr>
          <w:rFonts w:eastAsia="MS Mincho"/>
          <w:kern w:val="2"/>
          <w:lang w:eastAsia="ja-JP"/>
        </w:rPr>
        <w:t xml:space="preserve">,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 xml:space="preserve">International Journal of Industrial Ergonomics, </w:t>
      </w:r>
      <w:r w:rsidRPr="00EE3633">
        <w:rPr>
          <w:rFonts w:eastAsia="MS Mincho"/>
          <w:i/>
          <w:iCs/>
          <w:kern w:val="2"/>
          <w:lang w:eastAsia="ja-JP"/>
        </w:rPr>
        <w:lastRenderedPageBreak/>
        <w:t>35</w:t>
      </w:r>
      <w:r w:rsidRPr="00EE3633">
        <w:rPr>
          <w:rFonts w:eastAsia="MS Mincho"/>
          <w:kern w:val="2"/>
          <w:lang w:eastAsia="ja-JP"/>
        </w:rPr>
        <w:t>(10), 939-953.</w:t>
      </w:r>
    </w:p>
    <w:p w14:paraId="76552195" w14:textId="77777777" w:rsidR="0024718A" w:rsidRPr="00EE3633" w:rsidRDefault="0024718A" w:rsidP="0024718A">
      <w:pPr>
        <w:keepNext/>
        <w:keepLines/>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3AF6366F"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129309FB"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2DF2AAD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5191C177"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14:paraId="5FB7E29F"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2C7DD949" w14:textId="77777777" w:rsidR="0024718A" w:rsidRPr="00EE3633" w:rsidRDefault="0024718A" w:rsidP="0024718A">
      <w:pPr>
        <w:keepNext/>
        <w:keepLines/>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Rumar</w:t>
      </w:r>
      <w:proofErr w:type="spellEnd"/>
      <w:r w:rsidRPr="00EE3633">
        <w:rPr>
          <w:rFonts w:eastAsia="MS Mincho"/>
          <w:kern w:val="2"/>
          <w:lang w:eastAsia="ja-JP"/>
        </w:rPr>
        <w:t xml:space="preserve">,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3059218" w14:textId="77777777" w:rsidR="0024718A" w:rsidRPr="00EE3633" w:rsidRDefault="0024718A" w:rsidP="0024718A">
      <w:pPr>
        <w:widowControl w:val="0"/>
        <w:suppressAutoHyphens w:val="0"/>
        <w:spacing w:after="120" w:line="240" w:lineRule="auto"/>
        <w:ind w:left="1134" w:right="1134"/>
        <w:jc w:val="both"/>
        <w:rPr>
          <w:rFonts w:eastAsia="MS Mincho"/>
        </w:rPr>
      </w:pPr>
      <w:r w:rsidRPr="00EE3633">
        <w:rPr>
          <w:rFonts w:eastAsia="MS Mincho"/>
        </w:rPr>
        <w:t xml:space="preserve">Sheridan, T. B. (1992). </w:t>
      </w:r>
      <w:proofErr w:type="spellStart"/>
      <w:r w:rsidRPr="00EE3633">
        <w:rPr>
          <w:rFonts w:eastAsia="MS Mincho"/>
          <w:i/>
          <w:iCs/>
        </w:rPr>
        <w:t>Telerobotics</w:t>
      </w:r>
      <w:proofErr w:type="spellEnd"/>
      <w:r w:rsidRPr="00EE3633">
        <w:rPr>
          <w:rFonts w:eastAsia="MS Mincho"/>
          <w:i/>
          <w:iCs/>
        </w:rPr>
        <w:t>, Automation, and Human Supervisory Control.</w:t>
      </w:r>
      <w:r w:rsidRPr="00EE3633">
        <w:rPr>
          <w:rFonts w:eastAsia="MS Mincho"/>
        </w:rPr>
        <w:t xml:space="preserve"> The MIT Press, </w:t>
      </w:r>
    </w:p>
    <w:p w14:paraId="37C294FC"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3EDA6189"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5ADCA460"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Thiffault</w:t>
      </w:r>
      <w:proofErr w:type="spellEnd"/>
      <w:r w:rsidRPr="00EE3633">
        <w:rPr>
          <w:rFonts w:eastAsia="MS Mincho"/>
          <w:kern w:val="2"/>
          <w:lang w:eastAsia="ja-JP"/>
        </w:rPr>
        <w:t xml:space="preserve">,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5D9AEE62"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1BB81AF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00EE5444"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Wickens</w:t>
      </w:r>
      <w:proofErr w:type="spellEnd"/>
      <w:r w:rsidRPr="00EE3633">
        <w:rPr>
          <w:rFonts w:eastAsia="MS Mincho"/>
          <w:kern w:val="2"/>
          <w:lang w:eastAsia="ja-JP"/>
        </w:rPr>
        <w:t xml:space="preserve">,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52235778"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xml:space="preserve">. Retrieved August 30, </w:t>
      </w:r>
      <w:proofErr w:type="gramStart"/>
      <w:r w:rsidRPr="00EE3633">
        <w:rPr>
          <w:rFonts w:eastAsia="MS Mincho"/>
          <w:kern w:val="2"/>
          <w:lang w:eastAsia="ja-JP"/>
        </w:rPr>
        <w:t>2009</w:t>
      </w:r>
      <w:proofErr w:type="gramEnd"/>
      <w:r w:rsidRPr="00EE3633">
        <w:rPr>
          <w:rFonts w:eastAsia="MS Mincho"/>
          <w:kern w:val="2"/>
          <w:lang w:eastAsia="ja-JP"/>
        </w:rPr>
        <w:t xml:space="preserve"> from http://www.autofocusasia.com/automotive_design_testing.</w:t>
      </w:r>
    </w:p>
    <w:p w14:paraId="30DF7B3A" w14:textId="77777777" w:rsidR="0024718A"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06689B4D" w14:textId="77777777" w:rsidR="004920C7" w:rsidRDefault="004920C7" w:rsidP="004920C7">
      <w:pPr>
        <w:pStyle w:val="SingleTxtG"/>
        <w:ind w:left="1701"/>
      </w:pPr>
    </w:p>
    <w:p w14:paraId="77722B6C" w14:textId="77777777" w:rsidR="0024718A" w:rsidRDefault="0024718A" w:rsidP="004920C7">
      <w:pPr>
        <w:pStyle w:val="SingleTxtG"/>
        <w:ind w:left="1701"/>
        <w:sectPr w:rsidR="0024718A" w:rsidSect="001F73B1">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docGrid w:linePitch="272"/>
        </w:sectPr>
      </w:pPr>
    </w:p>
    <w:p w14:paraId="5A6E9769" w14:textId="77777777" w:rsidR="0062721C" w:rsidRDefault="0062721C" w:rsidP="0062721C">
      <w:pPr>
        <w:pStyle w:val="HChG"/>
        <w:rPr>
          <w:rFonts w:eastAsia="MS Mincho"/>
          <w:lang w:eastAsia="ja-JP"/>
        </w:rPr>
      </w:pPr>
      <w:r w:rsidRPr="00C12315">
        <w:rPr>
          <w:rFonts w:eastAsia="MS Mincho"/>
        </w:rPr>
        <w:lastRenderedPageBreak/>
        <w:t>Annex</w:t>
      </w:r>
      <w:r w:rsidRPr="00EE3633">
        <w:rPr>
          <w:rFonts w:eastAsia="MS Mincho"/>
          <w:lang w:eastAsia="ja-JP"/>
        </w:rPr>
        <w:t xml:space="preserve"> </w:t>
      </w:r>
      <w:r>
        <w:rPr>
          <w:rFonts w:eastAsia="MS Mincho"/>
          <w:lang w:eastAsia="ja-JP"/>
        </w:rPr>
        <w:t>6</w:t>
      </w:r>
    </w:p>
    <w:p w14:paraId="5FB38630" w14:textId="77777777" w:rsidR="0062721C" w:rsidRDefault="0062721C" w:rsidP="0062721C">
      <w:pPr>
        <w:pStyle w:val="HChG"/>
        <w:rPr>
          <w:rFonts w:eastAsia="MS PGothic"/>
        </w:rPr>
      </w:pPr>
      <w:r>
        <w:rPr>
          <w:rFonts w:eastAsia="MS Mincho"/>
          <w:lang w:eastAsia="ja-JP"/>
        </w:rPr>
        <w:tab/>
      </w:r>
      <w:r>
        <w:rPr>
          <w:rFonts w:eastAsia="MS Mincho"/>
          <w:lang w:eastAsia="ja-JP"/>
        </w:rPr>
        <w:tab/>
      </w:r>
      <w:r>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w:t>
      </w:r>
      <w:r w:rsidRPr="00C12315">
        <w:rPr>
          <w:rFonts w:eastAsia="MS PGothic"/>
        </w:rPr>
        <w:t>protection</w:t>
      </w:r>
    </w:p>
    <w:p w14:paraId="052FC0A0" w14:textId="77777777" w:rsidR="0062721C" w:rsidRDefault="0062721C" w:rsidP="0062721C">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13FD5DCB"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7A03F9E7" w14:textId="77777777" w:rsidR="0062721C" w:rsidRDefault="0062721C" w:rsidP="0062721C">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059705DD" w14:textId="77777777" w:rsidR="0062721C" w:rsidRDefault="0062721C" w:rsidP="0062721C">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0DC894FA" w14:textId="77777777" w:rsidR="0062721C" w:rsidRDefault="0062721C" w:rsidP="0062721C">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14:paraId="6307FC4E" w14:textId="77777777" w:rsidR="0062721C" w:rsidRDefault="0062721C" w:rsidP="0062721C">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44673319" w14:textId="77777777" w:rsidR="0062721C" w:rsidRDefault="0062721C" w:rsidP="0062721C">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46201C1A" w14:textId="77777777" w:rsidR="0062721C" w:rsidRDefault="0062721C" w:rsidP="0062721C">
      <w:pPr>
        <w:pStyle w:val="SingleTxtG"/>
        <w:ind w:left="2268" w:hanging="1134"/>
      </w:pPr>
      <w:r>
        <w:t>1.6.</w:t>
      </w:r>
      <w:r>
        <w:tab/>
        <w:t>This guideline shall serve as a basis for the development of prescriptions in UN Regulations to ensure cybersecurity and data protection.</w:t>
      </w:r>
    </w:p>
    <w:p w14:paraId="58E2D900" w14:textId="77777777" w:rsidR="0062721C" w:rsidRDefault="0062721C" w:rsidP="0062721C">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11ABC0C0"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050E40DF" w14:textId="77777777" w:rsidR="0062721C" w:rsidRDefault="0062721C" w:rsidP="0062721C">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14:paraId="0EDB6A8E"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12937E43" w14:textId="77777777" w:rsidR="0062721C" w:rsidRDefault="0062721C" w:rsidP="0062721C">
      <w:pPr>
        <w:pStyle w:val="SingleTxtG"/>
        <w:ind w:left="2268" w:hanging="1134"/>
        <w:rPr>
          <w:lang w:val="en-US"/>
        </w:rPr>
      </w:pPr>
      <w:r>
        <w:rPr>
          <w:lang w:val="en-US"/>
        </w:rPr>
        <w:t>3.1.</w:t>
      </w:r>
      <w:r>
        <w:rPr>
          <w:lang w:val="en-US"/>
        </w:rPr>
        <w:tab/>
        <w:t>(Reserved)</w:t>
      </w:r>
    </w:p>
    <w:p w14:paraId="3F5F9E6A" w14:textId="77777777" w:rsidR="0062721C" w:rsidRDefault="0062721C" w:rsidP="0062721C">
      <w:pPr>
        <w:pStyle w:val="SingleTxtG"/>
        <w:ind w:left="2268" w:hanging="1134"/>
        <w:rPr>
          <w:lang w:val="en-US"/>
        </w:rPr>
      </w:pPr>
      <w:r>
        <w:rPr>
          <w:lang w:val="en-US"/>
        </w:rPr>
        <w:t>3.2.</w:t>
      </w:r>
      <w:r>
        <w:rPr>
          <w:lang w:val="en-US"/>
        </w:rPr>
        <w:tab/>
        <w:t>"</w:t>
      </w:r>
      <w:r>
        <w:rPr>
          <w:i/>
          <w:lang w:val="en-US"/>
        </w:rPr>
        <w:t>Connected vehicle</w:t>
      </w:r>
      <w:r>
        <w:rPr>
          <w:lang w:val="en-US"/>
        </w:rPr>
        <w:t xml:space="preserve">" means a vehicle with a device installed designed to allow a wireless connection or communication possibly relating to automated driving technologies with external devices, cars, </w:t>
      </w:r>
      <w:proofErr w:type="gramStart"/>
      <w:r>
        <w:rPr>
          <w:lang w:val="en-US"/>
        </w:rPr>
        <w:t>networks</w:t>
      </w:r>
      <w:proofErr w:type="gramEnd"/>
      <w:r>
        <w:rPr>
          <w:lang w:val="en-US"/>
        </w:rPr>
        <w:t xml:space="preserve"> or services.</w:t>
      </w:r>
    </w:p>
    <w:p w14:paraId="524D2CB0" w14:textId="77777777" w:rsidR="0062721C" w:rsidRDefault="0062721C" w:rsidP="0062721C">
      <w:pPr>
        <w:pStyle w:val="SingleTxtG"/>
        <w:ind w:left="2268" w:hanging="1134"/>
        <w:rPr>
          <w:lang w:val="en-US"/>
        </w:rPr>
      </w:pPr>
      <w:r>
        <w:rPr>
          <w:lang w:val="en-US"/>
        </w:rPr>
        <w:t>3.3.</w:t>
      </w:r>
      <w:r>
        <w:rPr>
          <w:lang w:val="en-US"/>
        </w:rPr>
        <w:tab/>
        <w:t>"</w:t>
      </w:r>
      <w:r>
        <w:rPr>
          <w:i/>
          <w:lang w:val="en-US"/>
        </w:rPr>
        <w:t>Cybersecurity</w:t>
      </w:r>
      <w:r>
        <w:rPr>
          <w:lang w:val="en-US"/>
        </w:rPr>
        <w:t xml:space="preserve">" means preservation of confidentiality, integrity and availability of information in the "cyberspace", </w:t>
      </w:r>
      <w:proofErr w:type="gramStart"/>
      <w:r>
        <w:rPr>
          <w:lang w:val="en-US"/>
        </w:rPr>
        <w:t>i.e.</w:t>
      </w:r>
      <w:proofErr w:type="gramEnd"/>
      <w:r>
        <w:rPr>
          <w:lang w:val="en-US"/>
        </w:rPr>
        <w:t xml:space="preserve"> the complex environment resulting from the interaction of people, software and services (e.g. on the Internet) by means of technology devices and networks connected to it, which does not exist in any physical form.</w:t>
      </w:r>
    </w:p>
    <w:p w14:paraId="75B83027" w14:textId="77777777" w:rsidR="0062721C" w:rsidRDefault="0062721C" w:rsidP="0062721C">
      <w:pPr>
        <w:pStyle w:val="SingleTxtG"/>
        <w:ind w:left="2268" w:hanging="1134"/>
        <w:rPr>
          <w:lang w:val="en-US"/>
        </w:rPr>
      </w:pPr>
      <w:r>
        <w:rPr>
          <w:lang w:val="en-US"/>
        </w:rPr>
        <w:lastRenderedPageBreak/>
        <w:t>3.4.</w:t>
      </w:r>
      <w:r>
        <w:rPr>
          <w:lang w:val="en-US"/>
        </w:rPr>
        <w:tab/>
        <w:t>"</w:t>
      </w:r>
      <w:r>
        <w:rPr>
          <w:i/>
          <w:lang w:val="en-US"/>
        </w:rPr>
        <w:t>Data protection</w:t>
      </w:r>
      <w:r>
        <w:rPr>
          <w:lang w:val="en-US"/>
        </w:rPr>
        <w:t xml:space="preserve">" means a natural person’s right to respect for his or her private and family life, </w:t>
      </w:r>
      <w:proofErr w:type="gramStart"/>
      <w:r>
        <w:rPr>
          <w:lang w:val="en-US"/>
        </w:rPr>
        <w:t>home</w:t>
      </w:r>
      <w:proofErr w:type="gramEnd"/>
      <w:r>
        <w:rPr>
          <w:lang w:val="en-US"/>
        </w:rPr>
        <w:t xml:space="preserve"> and communications with regard to the processing of personal data.</w:t>
      </w:r>
    </w:p>
    <w:p w14:paraId="361C4EAA" w14:textId="77777777" w:rsidR="0062721C" w:rsidRDefault="0062721C" w:rsidP="0062721C">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w:t>
      </w:r>
      <w:proofErr w:type="gramStart"/>
      <w:r>
        <w:rPr>
          <w:lang w:val="en-US"/>
        </w:rPr>
        <w:t>e.g.</w:t>
      </w:r>
      <w:proofErr w:type="gramEnd"/>
      <w:r>
        <w:rPr>
          <w:lang w:val="en-US"/>
        </w:rPr>
        <w:t xml:space="preserve"> vehicle owners or drivers).</w:t>
      </w:r>
    </w:p>
    <w:p w14:paraId="7702AB64" w14:textId="77777777" w:rsidR="0062721C" w:rsidRDefault="0062721C" w:rsidP="0062721C">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3C762127" w14:textId="77777777" w:rsidR="0062721C" w:rsidRDefault="0062721C" w:rsidP="0062721C">
      <w:pPr>
        <w:pStyle w:val="SingleTxtG"/>
        <w:ind w:left="2268" w:hanging="1134"/>
        <w:rPr>
          <w:lang w:val="en-US"/>
        </w:rPr>
      </w:pPr>
      <w:r>
        <w:t>3.</w:t>
      </w:r>
      <w:r>
        <w:rPr>
          <w:lang w:val="en-US"/>
        </w:rPr>
        <w:t>7.</w:t>
      </w:r>
      <w:r>
        <w:rPr>
          <w:lang w:val="en-US"/>
        </w:rPr>
        <w:tab/>
        <w:t>"</w:t>
      </w:r>
      <w:r>
        <w:rPr>
          <w:i/>
          <w:lang w:val="en-US"/>
        </w:rPr>
        <w:t>Data protection by design</w:t>
      </w:r>
      <w:r>
        <w:rPr>
          <w:lang w:val="en-US"/>
        </w:rPr>
        <w:t xml:space="preserve">"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w:t>
      </w:r>
      <w:proofErr w:type="gramStart"/>
      <w:r>
        <w:rPr>
          <w:lang w:val="en-US"/>
        </w:rPr>
        <w:t>home</w:t>
      </w:r>
      <w:proofErr w:type="gramEnd"/>
      <w:r>
        <w:rPr>
          <w:lang w:val="en-US"/>
        </w:rPr>
        <w:t xml:space="preserve"> and communications.</w:t>
      </w:r>
    </w:p>
    <w:p w14:paraId="1AE29888"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02025833" w14:textId="77777777" w:rsidR="0062721C" w:rsidRDefault="0062721C" w:rsidP="0062721C">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2EFE583F" w14:textId="77777777" w:rsidR="0062721C" w:rsidRDefault="0062721C" w:rsidP="0062721C">
      <w:pPr>
        <w:pStyle w:val="SingleTxtG"/>
        <w:ind w:left="2268" w:hanging="1134"/>
      </w:pPr>
      <w:r>
        <w:t>4.1.</w:t>
      </w:r>
      <w:r>
        <w:tab/>
        <w:t>General:</w:t>
      </w:r>
    </w:p>
    <w:p w14:paraId="6E8C39CF" w14:textId="77777777" w:rsidR="0062721C" w:rsidRDefault="0062721C" w:rsidP="0062721C">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14:paraId="1492B1A3" w14:textId="77777777" w:rsidR="0062721C" w:rsidRDefault="0062721C" w:rsidP="0062721C">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5AB5825F" w14:textId="77777777" w:rsidR="0062721C" w:rsidRDefault="0062721C" w:rsidP="0062721C">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00574D48" w14:textId="77777777" w:rsidR="0062721C" w:rsidRDefault="0062721C" w:rsidP="0062721C">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14:paraId="303C83AC" w14:textId="77777777" w:rsidR="0062721C" w:rsidRDefault="0062721C" w:rsidP="0062721C">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1C942006" w14:textId="77777777" w:rsidR="0062721C" w:rsidRDefault="0062721C" w:rsidP="0062721C">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799D536D" w14:textId="77777777" w:rsidR="0062721C" w:rsidRDefault="0062721C" w:rsidP="0062721C">
      <w:pPr>
        <w:pStyle w:val="SingleTxtG"/>
        <w:ind w:left="2268" w:hanging="1134"/>
        <w:rPr>
          <w:lang w:eastAsia="en-GB" w:bidi="en-GB"/>
        </w:rPr>
      </w:pPr>
      <w:r>
        <w:rPr>
          <w:lang w:eastAsia="en-GB" w:bidi="en-GB"/>
        </w:rPr>
        <w:t>4.2.</w:t>
      </w:r>
      <w:r>
        <w:rPr>
          <w:lang w:eastAsia="en-GB" w:bidi="en-GB"/>
        </w:rPr>
        <w:tab/>
        <w:t>Data protection.</w:t>
      </w:r>
    </w:p>
    <w:p w14:paraId="23968738" w14:textId="77777777" w:rsidR="0062721C" w:rsidRDefault="0062721C" w:rsidP="0062721C">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60CE2451" w14:textId="77777777" w:rsidR="0062721C" w:rsidRDefault="0062721C" w:rsidP="0062721C">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5F54215F" w14:textId="77777777" w:rsidR="0062721C" w:rsidRDefault="0062721C" w:rsidP="0062721C">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39913392" w14:textId="77777777" w:rsidR="0062721C" w:rsidRDefault="0062721C" w:rsidP="0062721C">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14:paraId="12743DC3" w14:textId="77777777" w:rsidR="0062721C" w:rsidRDefault="0062721C" w:rsidP="0062721C">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14:paraId="10720D87" w14:textId="77777777" w:rsidR="0062721C" w:rsidRDefault="0062721C" w:rsidP="0062721C">
      <w:pPr>
        <w:pStyle w:val="SingleTxtG"/>
        <w:spacing w:after="80" w:line="240" w:lineRule="auto"/>
        <w:ind w:left="2835" w:hanging="567"/>
        <w:rPr>
          <w:lang w:eastAsia="en-GB" w:bidi="en-GB"/>
        </w:rPr>
      </w:pPr>
      <w:r>
        <w:rPr>
          <w:lang w:eastAsia="en-GB" w:bidi="en-GB"/>
        </w:rPr>
        <w:t>(e)</w:t>
      </w:r>
      <w:r>
        <w:rPr>
          <w:lang w:eastAsia="en-GB" w:bidi="en-GB"/>
        </w:rPr>
        <w:tab/>
        <w:t xml:space="preserve">Taking into account the benefit of data processing depending on the free flow of data, communication and innovation, as far as data subjects </w:t>
      </w:r>
      <w:r>
        <w:rPr>
          <w:lang w:eastAsia="en-GB" w:bidi="en-GB"/>
        </w:rPr>
        <w:lastRenderedPageBreak/>
        <w:t>have to respect the processing of personal data with regard to the overriding general public interest;</w:t>
      </w:r>
    </w:p>
    <w:p w14:paraId="027DA38D" w14:textId="77777777" w:rsidR="0062721C" w:rsidRDefault="0062721C" w:rsidP="0062721C">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28F811D8" w14:textId="77777777" w:rsidR="0062721C" w:rsidRDefault="0062721C" w:rsidP="0062721C">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4FD15919" w14:textId="77777777" w:rsidR="0062721C" w:rsidRDefault="0062721C" w:rsidP="0062721C">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2D53E575" w14:textId="77777777" w:rsidR="0062721C" w:rsidRDefault="0062721C" w:rsidP="0062721C">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06967706" w14:textId="77777777" w:rsidR="0062721C" w:rsidRDefault="0062721C" w:rsidP="0062721C">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5560D986" w14:textId="77777777" w:rsidR="0062721C" w:rsidRDefault="0062721C" w:rsidP="0062721C">
      <w:pPr>
        <w:pStyle w:val="SingleTxtG"/>
        <w:ind w:left="2268" w:hanging="1134"/>
        <w:rPr>
          <w:lang w:eastAsia="en-GB" w:bidi="en-GB"/>
        </w:rPr>
      </w:pPr>
      <w:r>
        <w:rPr>
          <w:lang w:eastAsia="en-GB" w:bidi="en-GB"/>
        </w:rPr>
        <w:t>4.3.</w:t>
      </w:r>
      <w:r>
        <w:rPr>
          <w:lang w:eastAsia="en-GB" w:bidi="en-GB"/>
        </w:rPr>
        <w:tab/>
        <w:t>Safety.</w:t>
      </w:r>
    </w:p>
    <w:p w14:paraId="7F85DA4B" w14:textId="77777777" w:rsidR="0062721C" w:rsidRDefault="0062721C" w:rsidP="0062721C">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4D146FAC" w14:textId="77777777" w:rsidR="0062721C" w:rsidRDefault="0062721C" w:rsidP="0062721C">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240D0037" w14:textId="77777777" w:rsidR="0062721C" w:rsidRDefault="0062721C" w:rsidP="0062721C">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21CDF295" w14:textId="77777777" w:rsidR="0062721C" w:rsidRDefault="0062721C" w:rsidP="0062721C">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74E0053C" w14:textId="77777777" w:rsidR="0062721C" w:rsidRDefault="0062721C" w:rsidP="0062721C">
      <w:pPr>
        <w:pStyle w:val="SingleTxtG"/>
        <w:spacing w:after="100"/>
        <w:ind w:left="3402" w:hanging="567"/>
        <w:rPr>
          <w:lang w:val="en-US"/>
        </w:rPr>
      </w:pPr>
      <w:r>
        <w:rPr>
          <w:lang w:val="en-US"/>
        </w:rPr>
        <w:t>(</w:t>
      </w:r>
      <w:proofErr w:type="spellStart"/>
      <w:r>
        <w:rPr>
          <w:lang w:val="en-US"/>
        </w:rPr>
        <w:t>i</w:t>
      </w:r>
      <w:proofErr w:type="spellEnd"/>
      <w:r>
        <w:rPr>
          <w:lang w:val="en-US"/>
        </w:rPr>
        <w:t>)</w:t>
      </w:r>
      <w:r>
        <w:rPr>
          <w:lang w:val="en-US"/>
        </w:rPr>
        <w:tab/>
        <w:t xml:space="preserve">Wireless </w:t>
      </w:r>
      <w:proofErr w:type="gramStart"/>
      <w:r>
        <w:rPr>
          <w:lang w:val="en-US"/>
        </w:rPr>
        <w:t>connection;</w:t>
      </w:r>
      <w:proofErr w:type="gramEnd"/>
      <w:r>
        <w:rPr>
          <w:lang w:val="en-US"/>
        </w:rPr>
        <w:t xml:space="preserve"> </w:t>
      </w:r>
    </w:p>
    <w:p w14:paraId="5135B719" w14:textId="77777777" w:rsidR="0062721C" w:rsidRDefault="0062721C" w:rsidP="0062721C">
      <w:pPr>
        <w:pStyle w:val="SingleTxtG"/>
        <w:spacing w:after="100"/>
        <w:ind w:left="3402" w:hanging="567"/>
        <w:rPr>
          <w:lang w:val="en-US"/>
        </w:rPr>
      </w:pPr>
      <w:r>
        <w:rPr>
          <w:lang w:val="en-US"/>
        </w:rPr>
        <w:t>(ii)</w:t>
      </w:r>
      <w:r>
        <w:rPr>
          <w:lang w:val="en-US"/>
        </w:rPr>
        <w:tab/>
        <w:t>Wired connection via the diagnosis port, etc.</w:t>
      </w:r>
    </w:p>
    <w:p w14:paraId="14BE0DEE" w14:textId="77777777" w:rsidR="0062721C" w:rsidRDefault="0062721C" w:rsidP="0062721C">
      <w:pPr>
        <w:pStyle w:val="SingleTxtG"/>
        <w:spacing w:after="100"/>
        <w:ind w:left="2835" w:hanging="567"/>
        <w:rPr>
          <w:lang w:val="en-US"/>
        </w:rPr>
      </w:pPr>
      <w:r>
        <w:rPr>
          <w:lang w:val="en-US"/>
        </w:rPr>
        <w:t>(c)</w:t>
      </w:r>
      <w:r>
        <w:rPr>
          <w:lang w:val="en-US"/>
        </w:rPr>
        <w:tab/>
        <w:t xml:space="preserve">Shall be equipped with measures to ensure a safe mode in case of system malfunction, </w:t>
      </w:r>
      <w:proofErr w:type="gramStart"/>
      <w:r>
        <w:rPr>
          <w:lang w:val="en-US"/>
        </w:rPr>
        <w:t>e.g.</w:t>
      </w:r>
      <w:proofErr w:type="gramEnd"/>
      <w:r>
        <w:rPr>
          <w:lang w:val="en-US"/>
        </w:rPr>
        <w:t xml:space="preserve"> by redundancy in the system.</w:t>
      </w:r>
    </w:p>
    <w:p w14:paraId="5A2920C0" w14:textId="77777777" w:rsidR="0062721C" w:rsidRDefault="0062721C" w:rsidP="0062721C">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76DA55EA" w14:textId="77777777" w:rsidR="0062721C" w:rsidRDefault="0062721C" w:rsidP="0062721C">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311EEEFD" w14:textId="77777777" w:rsidR="0062721C" w:rsidRDefault="0062721C" w:rsidP="0062721C">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w:t>
      </w:r>
      <w:proofErr w:type="gramStart"/>
      <w:r>
        <w:rPr>
          <w:lang w:val="en-US"/>
        </w:rPr>
        <w:t>e.g.</w:t>
      </w:r>
      <w:proofErr w:type="gramEnd"/>
      <w:r>
        <w:rPr>
          <w:lang w:val="en-US"/>
        </w:rPr>
        <w:t xml:space="preserve"> ISO 27000 series, ISO/IEC 15408).</w:t>
      </w:r>
    </w:p>
    <w:p w14:paraId="0AC338DB" w14:textId="77777777" w:rsidR="0062721C" w:rsidRDefault="0062721C" w:rsidP="0062721C">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7E68CDF8" w14:textId="77777777" w:rsidR="0062721C" w:rsidRDefault="0062721C" w:rsidP="0062721C">
      <w:pPr>
        <w:pStyle w:val="SingleTxtG"/>
        <w:ind w:left="2268"/>
        <w:rPr>
          <w:lang w:eastAsia="en-GB" w:bidi="en-GB"/>
        </w:rPr>
      </w:pPr>
      <w:r>
        <w:rPr>
          <w:lang w:eastAsia="en-GB" w:bidi="en-GB"/>
        </w:rPr>
        <w:t>(a)</w:t>
      </w:r>
      <w:r>
        <w:rPr>
          <w:lang w:eastAsia="en-GB" w:bidi="en-GB"/>
        </w:rPr>
        <w:tab/>
        <w:t>Integrity protection measures assuring e.g. secure software updates;</w:t>
      </w:r>
    </w:p>
    <w:p w14:paraId="15B2ADF0" w14:textId="77777777" w:rsidR="0062721C" w:rsidRDefault="0062721C" w:rsidP="0062721C">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02C799FF" w14:textId="77777777" w:rsidR="0062721C" w:rsidRDefault="0062721C" w:rsidP="0062721C">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39C937E5" w14:textId="13C8DF9F" w:rsidR="0024718A" w:rsidRDefault="0062721C" w:rsidP="002A2BE4">
      <w:pPr>
        <w:pStyle w:val="SingleTxtG"/>
        <w:ind w:left="2268" w:hanging="1134"/>
        <w:rPr>
          <w:lang w:eastAsia="en-GB" w:bidi="en-GB"/>
        </w:rPr>
      </w:pPr>
      <w:r>
        <w:rPr>
          <w:lang w:eastAsia="en-GB" w:bidi="en-GB"/>
        </w:rPr>
        <w:lastRenderedPageBreak/>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p>
    <w:p w14:paraId="15600171" w14:textId="77777777" w:rsidR="0062721C" w:rsidRDefault="0062721C" w:rsidP="0062721C">
      <w:pPr>
        <w:pStyle w:val="SingleTxtG"/>
        <w:ind w:left="1701"/>
        <w:sectPr w:rsidR="0062721C"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9EF5B80" w14:textId="77777777" w:rsidR="00E55722" w:rsidRPr="00255CC6" w:rsidRDefault="00E55722" w:rsidP="00E55722">
      <w:pPr>
        <w:pStyle w:val="HChG"/>
      </w:pPr>
      <w:r w:rsidRPr="00255CC6">
        <w:lastRenderedPageBreak/>
        <w:t>Annex 7</w:t>
      </w:r>
    </w:p>
    <w:p w14:paraId="0E95EC8F" w14:textId="77777777" w:rsidR="00E55722" w:rsidRPr="00255CC6" w:rsidRDefault="00E55722" w:rsidP="00E55722">
      <w:pPr>
        <w:pStyle w:val="HChG"/>
      </w:pPr>
      <w:r w:rsidRPr="00255CC6">
        <w:tab/>
      </w:r>
      <w:r w:rsidRPr="00255CC6">
        <w:tab/>
        <w:t>Provisions on Software Identification Numbers</w:t>
      </w:r>
    </w:p>
    <w:p w14:paraId="28A0E020" w14:textId="77777777" w:rsidR="00E55722" w:rsidRPr="00255CC6" w:rsidRDefault="00E55722" w:rsidP="00E55722">
      <w:pPr>
        <w:pStyle w:val="HChG"/>
        <w:ind w:left="2268"/>
      </w:pPr>
      <w:r w:rsidRPr="00255CC6">
        <w:t>I.</w:t>
      </w:r>
      <w:r w:rsidRPr="00255CC6">
        <w:tab/>
      </w:r>
      <w:r w:rsidRPr="00255CC6">
        <w:tab/>
        <w:t>Introduction</w:t>
      </w:r>
    </w:p>
    <w:p w14:paraId="3EC2EB9D" w14:textId="77777777" w:rsidR="00E55722" w:rsidRPr="00255CC6" w:rsidRDefault="00E55722" w:rsidP="00E55722">
      <w:pPr>
        <w:pStyle w:val="SingleTxtG"/>
        <w:ind w:left="2268"/>
        <w:rPr>
          <w:color w:val="000000" w:themeColor="text1"/>
        </w:rPr>
      </w:pPr>
      <w:r w:rsidRPr="00255CC6">
        <w:t xml:space="preserve">UN Regulation No. [15…] on uniform provisions concerning the approval of vehicles with regards to software update and software updates management system is defining </w:t>
      </w:r>
      <w:r w:rsidRPr="00255CC6">
        <w:rPr>
          <w:color w:val="000000" w:themeColor="text1"/>
        </w:rPr>
        <w:t>"</w:t>
      </w:r>
      <w:r w:rsidRPr="00255CC6">
        <w:rPr>
          <w:i/>
          <w:iCs/>
          <w:color w:val="000000" w:themeColor="text1"/>
        </w:rPr>
        <w:t>RX Software Identification Number (RXSWIN)</w:t>
      </w:r>
      <w:r w:rsidRPr="00255CC6">
        <w:rPr>
          <w:color w:val="000000" w:themeColor="text1"/>
        </w:rPr>
        <w:t xml:space="preserve">" that means a dedicated identifier, defined by the vehicle manufacturer, representing information about the </w:t>
      </w:r>
      <w:proofErr w:type="gramStart"/>
      <w:r w:rsidRPr="00255CC6">
        <w:rPr>
          <w:color w:val="000000" w:themeColor="text1"/>
        </w:rPr>
        <w:t>type</w:t>
      </w:r>
      <w:proofErr w:type="gramEnd"/>
      <w:r w:rsidRPr="00255CC6">
        <w:rPr>
          <w:color w:val="000000" w:themeColor="text1"/>
        </w:rPr>
        <w:t xml:space="preserve"> approval relevant software of the Electronic Control System contributing to the </w:t>
      </w:r>
      <w:r>
        <w:rPr>
          <w:color w:val="000000" w:themeColor="text1"/>
        </w:rPr>
        <w:t xml:space="preserve">UN </w:t>
      </w:r>
      <w:r w:rsidRPr="00255CC6">
        <w:rPr>
          <w:color w:val="000000" w:themeColor="text1"/>
        </w:rPr>
        <w:t>Regulation No. X type approval relevant characteristics of the vehicle.</w:t>
      </w:r>
    </w:p>
    <w:p w14:paraId="56D5C485" w14:textId="77777777" w:rsidR="00E55722" w:rsidRPr="00255CC6" w:rsidRDefault="00E55722" w:rsidP="00E55722">
      <w:pPr>
        <w:pStyle w:val="SingleTxtG"/>
        <w:ind w:left="2268"/>
      </w:pPr>
      <w:r w:rsidRPr="00255CC6">
        <w:t>In order to make use of RXWIN, relevant UN Regulations can refer, by incorporation, to this annex to introduce relevant definitions and provisions as follow:</w:t>
      </w:r>
    </w:p>
    <w:p w14:paraId="61E0FE07" w14:textId="77777777" w:rsidR="00E55722" w:rsidRPr="00255CC6" w:rsidRDefault="00E55722" w:rsidP="00E55722">
      <w:pPr>
        <w:pStyle w:val="HChG"/>
      </w:pPr>
      <w:r w:rsidRPr="00255CC6">
        <w:tab/>
      </w:r>
      <w:r w:rsidRPr="00255CC6">
        <w:tab/>
        <w:t>II.</w:t>
      </w:r>
      <w:r w:rsidRPr="00255CC6">
        <w:tab/>
      </w:r>
      <w:r w:rsidRPr="00255CC6">
        <w:tab/>
        <w:t>Definitions</w:t>
      </w:r>
    </w:p>
    <w:p w14:paraId="0F7E38F9" w14:textId="77777777" w:rsidR="00E55722" w:rsidRPr="00255CC6" w:rsidRDefault="00E55722" w:rsidP="00E55722">
      <w:pPr>
        <w:pStyle w:val="SingleTxtG"/>
        <w:ind w:left="2268"/>
      </w:pPr>
      <w:r w:rsidRPr="00255CC6">
        <w:t>For the purpose of this Consolidated Resolution and the UN Regulations referring to this annex:</w:t>
      </w:r>
    </w:p>
    <w:p w14:paraId="785C678B" w14:textId="77777777" w:rsidR="00E55722" w:rsidRPr="00255CC6" w:rsidRDefault="00E55722" w:rsidP="00E55722">
      <w:pPr>
        <w:pStyle w:val="SingleTxtG"/>
        <w:ind w:left="2268" w:hanging="1134"/>
      </w:pPr>
      <w:r w:rsidRPr="00255CC6">
        <w:t>2.1.</w:t>
      </w:r>
      <w:r w:rsidRPr="00255CC6">
        <w:tab/>
        <w:t>"</w:t>
      </w:r>
      <w:r w:rsidRPr="00255CC6">
        <w:rPr>
          <w:i/>
          <w:iCs/>
        </w:rPr>
        <w:t>Rx Software Identification Number (RXSWIN)</w:t>
      </w:r>
      <w:r w:rsidRPr="00255CC6">
        <w:t xml:space="preserve">" means a dedicated identifier, defined by the vehicle manufacturer, representing information about the </w:t>
      </w:r>
      <w:proofErr w:type="gramStart"/>
      <w:r w:rsidRPr="00255CC6">
        <w:t>type</w:t>
      </w:r>
      <w:proofErr w:type="gramEnd"/>
      <w:r w:rsidRPr="00255CC6">
        <w:t xml:space="preserve"> approval relevant software of the Electronic Control System contributing to the UN Regulation No. X type approval relevant characteristics of the vehicle.</w:t>
      </w:r>
    </w:p>
    <w:p w14:paraId="0BFD3D74" w14:textId="77777777" w:rsidR="00E55722" w:rsidRPr="00255CC6" w:rsidRDefault="00E55722" w:rsidP="00E55722">
      <w:pPr>
        <w:pStyle w:val="SingleTxtG"/>
        <w:ind w:left="2268" w:hanging="1134"/>
      </w:pPr>
      <w:r w:rsidRPr="00255CC6">
        <w:t xml:space="preserve">2.2. </w:t>
      </w:r>
      <w:r w:rsidRPr="00255CC6">
        <w:tab/>
        <w:t>"</w:t>
      </w:r>
      <w:r w:rsidRPr="00255CC6">
        <w:rPr>
          <w:i/>
          <w:iCs/>
        </w:rPr>
        <w:t>Electronic Control System</w:t>
      </w:r>
      <w:r w:rsidRPr="00255CC6">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w:t>
      </w:r>
      <w:proofErr w:type="gramStart"/>
      <w:r w:rsidRPr="00255CC6">
        <w:t>type</w:t>
      </w:r>
      <w:proofErr w:type="gramEnd"/>
      <w:r w:rsidRPr="00255CC6">
        <w:t xml:space="preserve"> approval is being sought.</w:t>
      </w:r>
    </w:p>
    <w:p w14:paraId="0D2B4BA8" w14:textId="77777777" w:rsidR="00E55722" w:rsidRPr="00255CC6" w:rsidRDefault="00E55722" w:rsidP="00E55722">
      <w:pPr>
        <w:pStyle w:val="SingleTxtG"/>
        <w:ind w:left="2268" w:hanging="1134"/>
      </w:pPr>
      <w:r w:rsidRPr="00255CC6">
        <w:t>2.3.</w:t>
      </w:r>
      <w:r w:rsidRPr="00255CC6">
        <w:tab/>
        <w:t>"</w:t>
      </w:r>
      <w:r w:rsidRPr="00255CC6">
        <w:rPr>
          <w:i/>
          <w:iCs/>
        </w:rPr>
        <w:t>Software</w:t>
      </w:r>
      <w:r w:rsidRPr="00255CC6">
        <w:t>" means the part of an Electronic Control System that consists of digital data and instructions.</w:t>
      </w:r>
    </w:p>
    <w:p w14:paraId="51022E91" w14:textId="77777777" w:rsidR="00E55722" w:rsidRPr="00255CC6" w:rsidRDefault="00E55722" w:rsidP="00E55722">
      <w:pPr>
        <w:pStyle w:val="HChG"/>
      </w:pPr>
      <w:r w:rsidRPr="00255CC6">
        <w:tab/>
      </w:r>
      <w:r w:rsidRPr="00255CC6">
        <w:tab/>
        <w:t>III.</w:t>
      </w:r>
      <w:r w:rsidRPr="00255CC6">
        <w:tab/>
      </w:r>
      <w:r w:rsidRPr="00255CC6">
        <w:tab/>
        <w:t>Requirements for software identification</w:t>
      </w:r>
    </w:p>
    <w:p w14:paraId="5BC155E7" w14:textId="77777777" w:rsidR="00E55722" w:rsidRPr="00255CC6" w:rsidRDefault="00E55722" w:rsidP="00E55722">
      <w:pPr>
        <w:pStyle w:val="SingleTxtG"/>
        <w:ind w:left="2268"/>
      </w:pPr>
      <w:r w:rsidRPr="00255CC6">
        <w:t xml:space="preserve">For the purpose of this Consolidated Resolution and the UN Regulations referring to this annex: </w:t>
      </w:r>
    </w:p>
    <w:p w14:paraId="230967F8" w14:textId="77777777" w:rsidR="00E55722" w:rsidRPr="00255CC6" w:rsidRDefault="00E55722" w:rsidP="00E55722">
      <w:pPr>
        <w:pStyle w:val="SingleTxtG"/>
        <w:ind w:left="2268" w:hanging="1134"/>
      </w:pPr>
      <w:r w:rsidRPr="00255CC6">
        <w:t>3.1.</w:t>
      </w:r>
      <w:r w:rsidRPr="00255CC6">
        <w:tab/>
        <w:t>For the purpose of ensuring the software of the System can be identified, an RXSWIN may be implemented by the vehicle manufacturer.</w:t>
      </w:r>
    </w:p>
    <w:p w14:paraId="3AE661E5" w14:textId="77777777" w:rsidR="00E55722" w:rsidRPr="00255CC6" w:rsidRDefault="00E55722" w:rsidP="00E55722">
      <w:pPr>
        <w:pStyle w:val="SingleTxtG"/>
        <w:ind w:left="2268" w:hanging="1134"/>
      </w:pPr>
      <w:r w:rsidRPr="00255CC6">
        <w:t>3.2.</w:t>
      </w:r>
      <w:r w:rsidRPr="00255CC6">
        <w:tab/>
        <w:t>If the manufacturer implements an RXSWIN, the following shall apply:</w:t>
      </w:r>
    </w:p>
    <w:p w14:paraId="33466F00" w14:textId="77777777" w:rsidR="00E55722" w:rsidRPr="00255CC6" w:rsidRDefault="00E55722" w:rsidP="00E55722">
      <w:pPr>
        <w:pStyle w:val="SingleTxtG"/>
        <w:ind w:left="2268" w:hanging="1134"/>
      </w:pPr>
      <w:r w:rsidRPr="00255CC6">
        <w:t>3.2.1.</w:t>
      </w:r>
      <w:r w:rsidRPr="00255CC6">
        <w:tab/>
        <w:t xml:space="preserve">The vehicle manufacturer shall have a valid approval according to UN Regulation No. XXX [Software Update Process Regulation]. </w:t>
      </w:r>
    </w:p>
    <w:p w14:paraId="301D208D" w14:textId="77777777" w:rsidR="00E55722" w:rsidRPr="00255CC6" w:rsidRDefault="00E55722" w:rsidP="00E55722">
      <w:pPr>
        <w:pStyle w:val="SingleTxtG"/>
        <w:ind w:left="2268" w:hanging="1134"/>
      </w:pPr>
      <w:r w:rsidRPr="00255CC6">
        <w:t>3.2.2.</w:t>
      </w:r>
      <w:r w:rsidRPr="00255CC6">
        <w:tab/>
        <w:t>The vehicle manufacturer shall provide the following information in the communication form of this Regulation (the Regulation referring to this annex):</w:t>
      </w:r>
    </w:p>
    <w:p w14:paraId="68769AFC" w14:textId="77777777" w:rsidR="00E55722" w:rsidRPr="00255CC6" w:rsidRDefault="00E55722" w:rsidP="00E55722">
      <w:pPr>
        <w:pStyle w:val="SingleTxtG"/>
        <w:ind w:left="2268"/>
      </w:pPr>
      <w:r w:rsidRPr="00255CC6">
        <w:t>(a)</w:t>
      </w:r>
      <w:r w:rsidRPr="00255CC6">
        <w:tab/>
        <w:t>The RXSWIN;</w:t>
      </w:r>
    </w:p>
    <w:p w14:paraId="2924A69E" w14:textId="77777777" w:rsidR="00E55722" w:rsidRPr="00255CC6" w:rsidRDefault="00E55722" w:rsidP="00E55722">
      <w:pPr>
        <w:pStyle w:val="SingleTxtG"/>
        <w:ind w:left="2835" w:hanging="567"/>
      </w:pPr>
      <w:r w:rsidRPr="00255CC6">
        <w:t>(b)</w:t>
      </w:r>
      <w:r w:rsidRPr="00255CC6">
        <w:tab/>
        <w:t>How to read the RXSWIN or software version(s) in case the RXSWIN is not held on the vehicle.</w:t>
      </w:r>
    </w:p>
    <w:p w14:paraId="7E18B28B" w14:textId="77777777" w:rsidR="00E55722" w:rsidRPr="00255CC6" w:rsidRDefault="00E55722" w:rsidP="00E55722">
      <w:pPr>
        <w:pStyle w:val="SingleTxtG"/>
        <w:ind w:left="2268" w:hanging="1134"/>
      </w:pPr>
      <w:r w:rsidRPr="00255CC6">
        <w:lastRenderedPageBreak/>
        <w:t>3.2.3.</w:t>
      </w:r>
      <w:r w:rsidRPr="00255CC6">
        <w:tab/>
        <w:t>The vehicle manufacturer may provide in the communication form of the related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148672B6" w14:textId="77777777" w:rsidR="00E55722" w:rsidRPr="00255CC6" w:rsidRDefault="00E55722" w:rsidP="00E55722">
      <w:pPr>
        <w:ind w:left="2268" w:right="1134" w:hanging="1134"/>
        <w:jc w:val="both"/>
        <w:rPr>
          <w:iCs/>
        </w:rPr>
      </w:pPr>
      <w:r w:rsidRPr="00255CC6">
        <w:rPr>
          <w:iCs/>
        </w:rPr>
        <w:t>3.2.4.</w:t>
      </w:r>
      <w:r w:rsidRPr="00255CC6">
        <w:rPr>
          <w:iCs/>
        </w:rPr>
        <w:tab/>
      </w:r>
      <w:r w:rsidRPr="00255CC6">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04EB7F78" w14:textId="77777777" w:rsidR="00E55722" w:rsidRPr="00255CC6" w:rsidRDefault="00E55722" w:rsidP="00E55722">
      <w:pPr>
        <w:pStyle w:val="HChG"/>
      </w:pPr>
      <w:r w:rsidRPr="00255CC6">
        <w:tab/>
      </w:r>
      <w:r w:rsidRPr="00255CC6">
        <w:tab/>
        <w:t>IV.</w:t>
      </w:r>
      <w:r w:rsidRPr="00255CC6">
        <w:tab/>
      </w:r>
      <w:r w:rsidRPr="00255CC6">
        <w:tab/>
        <w:t xml:space="preserve">Production definitely discontinued and </w:t>
      </w:r>
      <w:proofErr w:type="spellStart"/>
      <w:r w:rsidRPr="00255CC6">
        <w:t>RxSWIN</w:t>
      </w:r>
      <w:proofErr w:type="spellEnd"/>
    </w:p>
    <w:p w14:paraId="5985DFC8" w14:textId="77777777" w:rsidR="00E55722" w:rsidRPr="00255CC6" w:rsidRDefault="00E55722" w:rsidP="00E55722">
      <w:pPr>
        <w:pStyle w:val="SingleTxtG"/>
        <w:ind w:left="2268" w:hanging="1134"/>
      </w:pPr>
      <w:r w:rsidRPr="00255CC6">
        <w:t>4.1.</w:t>
      </w:r>
      <w:r w:rsidRPr="00255CC6">
        <w:tab/>
        <w:t xml:space="preserve">If the holder of the approval completely ceases to manufacture a type of vehicle approved in accordance with this Regulation (the related Regulation referring to this annex), he shall so inform the authority which granted the approval. Upon receiving the relevant communication that authority shall inform thereof the other Contracting Parties to the 1958 Agreement applying this Regulation (the related Regulation referring to this annex) by means of a communication form conforming to the model in Annex [Communication form] to this the related Regulation. </w:t>
      </w:r>
    </w:p>
    <w:p w14:paraId="7FE6D68A" w14:textId="77777777" w:rsidR="00E55722" w:rsidRPr="00255CC6" w:rsidRDefault="00E55722" w:rsidP="00E55722">
      <w:pPr>
        <w:pStyle w:val="SingleTxtG"/>
        <w:ind w:left="2268" w:hanging="1134"/>
      </w:pPr>
      <w:r w:rsidRPr="00255CC6">
        <w:t>4.2.</w:t>
      </w:r>
      <w:r w:rsidRPr="00255CC6">
        <w:tab/>
        <w:t>The production is not considered definitely discontinued if the vehicle manufacturer intends to obtain further approvals for software updates for vehicles already registered in the market.</w:t>
      </w:r>
    </w:p>
    <w:p w14:paraId="55C178FF" w14:textId="77777777" w:rsidR="00E55722" w:rsidRPr="00255CC6" w:rsidRDefault="00E55722" w:rsidP="00E55722">
      <w:pPr>
        <w:pStyle w:val="HChG"/>
        <w:ind w:left="2268"/>
      </w:pPr>
      <w:r w:rsidRPr="00255CC6">
        <w:t>V.</w:t>
      </w:r>
      <w:r w:rsidRPr="00255CC6">
        <w:tab/>
        <w:t xml:space="preserve">Necessary insertion in the Communication Form relevant to </w:t>
      </w:r>
      <w:proofErr w:type="spellStart"/>
      <w:r w:rsidRPr="00255CC6">
        <w:t>RxSWIN</w:t>
      </w:r>
      <w:proofErr w:type="spellEnd"/>
    </w:p>
    <w:p w14:paraId="7A4BBB0E" w14:textId="77777777" w:rsidR="00E55722" w:rsidRDefault="00E55722" w:rsidP="00E55722">
      <w:pPr>
        <w:pStyle w:val="SingleTxtG"/>
        <w:ind w:left="2268"/>
      </w:pPr>
      <w:r w:rsidRPr="00255CC6">
        <w:rPr>
          <w:i/>
          <w:iCs/>
        </w:rPr>
        <w:t>Note</w:t>
      </w:r>
      <w:r w:rsidRPr="00255CC6">
        <w:t xml:space="preserve">: The communication form of the related Regulation referring to this annex shall include the mention Production definitively discontinued for such a case and shall include additional information regarding RXSWIN as follow (and marked in bold): </w:t>
      </w:r>
    </w:p>
    <w:p w14:paraId="751B44E3" w14:textId="77777777" w:rsidR="00E55722" w:rsidRPr="00255CC6" w:rsidRDefault="00E55722" w:rsidP="00E55722">
      <w:pPr>
        <w:pStyle w:val="SingleTxtG"/>
        <w:ind w:left="2268"/>
      </w:pPr>
    </w:p>
    <w:p w14:paraId="465401EB" w14:textId="77777777" w:rsidR="00E55722" w:rsidRPr="00255CC6" w:rsidRDefault="00E55722" w:rsidP="00E55722">
      <w:pPr>
        <w:pStyle w:val="HChG"/>
        <w:pageBreakBefore/>
      </w:pPr>
      <w:r w:rsidRPr="00255CC6">
        <w:lastRenderedPageBreak/>
        <w:t>Communication form</w:t>
      </w:r>
    </w:p>
    <w:p w14:paraId="1FDA7BB3" w14:textId="77777777" w:rsidR="00E55722" w:rsidRPr="00255CC6" w:rsidRDefault="00E55722" w:rsidP="00E55722">
      <w:pPr>
        <w:pStyle w:val="HChG"/>
        <w:rPr>
          <w:rFonts w:eastAsia="MS Mincho"/>
        </w:rPr>
      </w:pPr>
      <w:r w:rsidRPr="00255CC6">
        <w:rPr>
          <w:rFonts w:eastAsia="MS Mincho"/>
        </w:rPr>
        <w:tab/>
      </w:r>
      <w:r w:rsidRPr="00255CC6">
        <w:rPr>
          <w:rFonts w:eastAsia="MS Mincho"/>
        </w:rPr>
        <w:tab/>
        <w:t>Communication</w:t>
      </w:r>
    </w:p>
    <w:p w14:paraId="1BC84803" w14:textId="77777777" w:rsidR="00E55722" w:rsidRPr="00255CC6" w:rsidRDefault="00E55722" w:rsidP="00E55722">
      <w:pPr>
        <w:spacing w:after="120"/>
        <w:ind w:left="1134" w:right="1134"/>
        <w:rPr>
          <w:rFonts w:asciiTheme="majorBidi" w:eastAsia="MS Mincho" w:hAnsiTheme="majorBidi" w:cstheme="majorBidi"/>
        </w:rPr>
      </w:pPr>
      <w:r w:rsidRPr="00255CC6">
        <w:rPr>
          <w:rFonts w:asciiTheme="majorBidi" w:eastAsia="MS Mincho" w:hAnsiTheme="majorBidi" w:cstheme="majorBidi"/>
        </w:rPr>
        <w:t>(Maximum format: A4 (210 x 297 mm))</w:t>
      </w:r>
    </w:p>
    <w:p w14:paraId="6D7F6797" w14:textId="77777777" w:rsidR="00E55722" w:rsidRPr="00255CC6" w:rsidRDefault="00E55722" w:rsidP="00E55722">
      <w:pPr>
        <w:spacing w:after="120"/>
        <w:ind w:left="1134" w:right="1134"/>
        <w:jc w:val="both"/>
        <w:rPr>
          <w:rFonts w:asciiTheme="majorBidi" w:eastAsia="MS Mincho" w:hAnsiTheme="majorBidi" w:cstheme="majorBidi"/>
        </w:rPr>
      </w:pPr>
      <w:r w:rsidRPr="00255CC6">
        <w:rPr>
          <w:rFonts w:asciiTheme="majorBidi" w:eastAsia="MS Mincho" w:hAnsiTheme="majorBidi" w:cstheme="majorBidi"/>
          <w:noProof/>
          <w:lang w:val="en-US" w:eastAsia="zh-CN"/>
        </w:rPr>
        <mc:AlternateContent>
          <mc:Choice Requires="wps">
            <w:drawing>
              <wp:anchor distT="0" distB="0" distL="114300" distR="114300" simplePos="0" relativeHeight="251667456" behindDoc="0" locked="0" layoutInCell="1" allowOverlap="1" wp14:anchorId="708F937E" wp14:editId="4F1A3199">
                <wp:simplePos x="0" y="0"/>
                <wp:positionH relativeFrom="column">
                  <wp:posOffset>2801620</wp:posOffset>
                </wp:positionH>
                <wp:positionV relativeFrom="paragraph">
                  <wp:posOffset>12700</wp:posOffset>
                </wp:positionV>
                <wp:extent cx="3429000" cy="662305"/>
                <wp:effectExtent l="1270" t="3175" r="0" b="1270"/>
                <wp:wrapNone/>
                <wp:docPr id="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7B021"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746CCF9B"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D6563A0"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5AB9D69" w14:textId="77777777" w:rsidR="00E55722" w:rsidRPr="000D3277"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F937E" id="Text Box 218" o:spid="_x0000_s1033" type="#_x0000_t202" style="position:absolute;left:0;text-align:left;margin-left:220.6pt;margin-top:1pt;width:270pt;height: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bg7Q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" stroked="f">
                <v:textbox inset="0,0,0,0">
                  <w:txbxContent>
                    <w:p w14:paraId="7537B021"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746CCF9B"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D6563A0" w14:textId="77777777" w:rsidR="00E55722" w:rsidRPr="00ED7EA1"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5AB9D69" w14:textId="77777777" w:rsidR="00E55722" w:rsidRPr="000D3277" w:rsidRDefault="00E55722"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v:textbox>
              </v:shape>
            </w:pict>
          </mc:Fallback>
        </mc:AlternateContent>
      </w:r>
    </w:p>
    <w:p w14:paraId="4BB5F727" w14:textId="77777777" w:rsidR="00E55722" w:rsidRPr="00255CC6" w:rsidRDefault="00E55722" w:rsidP="00E55722">
      <w:pPr>
        <w:pStyle w:val="SingleTxtG"/>
        <w:tabs>
          <w:tab w:val="left" w:pos="5100"/>
        </w:tabs>
        <w:rPr>
          <w:rFonts w:eastAsia="MS Mincho"/>
        </w:rPr>
      </w:pPr>
      <w:r w:rsidRPr="00255CC6">
        <w:rPr>
          <w:rFonts w:eastAsia="MS Mincho"/>
          <w:noProof/>
          <w:lang w:val="en-US" w:eastAsia="zh-CN"/>
        </w:rPr>
        <mc:AlternateContent>
          <mc:Choice Requires="wps">
            <w:drawing>
              <wp:anchor distT="0" distB="0" distL="114300" distR="114300" simplePos="0" relativeHeight="251668480" behindDoc="0" locked="0" layoutInCell="1" allowOverlap="1" wp14:anchorId="3AED98EB" wp14:editId="48103D26">
                <wp:simplePos x="0" y="0"/>
                <wp:positionH relativeFrom="column">
                  <wp:posOffset>1367790</wp:posOffset>
                </wp:positionH>
                <wp:positionV relativeFrom="paragraph">
                  <wp:posOffset>276860</wp:posOffset>
                </wp:positionV>
                <wp:extent cx="260350" cy="273050"/>
                <wp:effectExtent l="0" t="635" r="635" b="2540"/>
                <wp:wrapNone/>
                <wp:docPr id="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9CC648" w14:textId="77777777" w:rsidR="00E55722" w:rsidRPr="008C572C" w:rsidRDefault="00E55722" w:rsidP="00E5572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16FAF25" w14:textId="77777777" w:rsidR="00E55722" w:rsidRPr="004508D9" w:rsidRDefault="00E55722" w:rsidP="00E55722">
                            <w:pPr>
                              <w:rPr>
                                <w:rFonts w:eastAsia="Arial Unicode MS"/>
                                <w:sz w:val="16"/>
                                <w:szCs w:val="16"/>
                              </w:rPr>
                            </w:pPr>
                            <w:r>
                              <w:rPr>
                                <w:rFonts w:eastAsia="Arial Unicode MS"/>
                                <w:noProof/>
                                <w:sz w:val="16"/>
                                <w:szCs w:val="16"/>
                                <w:lang w:val="en-US" w:eastAsia="zh-CN"/>
                              </w:rPr>
                              <w:drawing>
                                <wp:inline distT="0" distB="0" distL="0" distR="0" wp14:anchorId="7E77588E" wp14:editId="438D2C75">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98EB" id="Text Box 219" o:spid="_x0000_s1034" type="#_x0000_t202" style="position:absolute;left:0;text-align:left;margin-left:107.7pt;margin-top:21.8pt;width:20.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" stroked="f" strokecolor="white">
                <v:textbox inset="0,0,0,0">
                  <w:txbxContent>
                    <w:p w14:paraId="789CC648" w14:textId="77777777" w:rsidR="00E55722" w:rsidRPr="008C572C" w:rsidRDefault="00E55722" w:rsidP="00E5572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16FAF25" w14:textId="77777777" w:rsidR="00E55722" w:rsidRPr="004508D9" w:rsidRDefault="00E55722" w:rsidP="00E55722">
                      <w:pPr>
                        <w:rPr>
                          <w:rFonts w:eastAsia="Arial Unicode MS"/>
                          <w:sz w:val="16"/>
                          <w:szCs w:val="16"/>
                        </w:rPr>
                      </w:pPr>
                      <w:r>
                        <w:rPr>
                          <w:rFonts w:eastAsia="Arial Unicode MS"/>
                          <w:noProof/>
                          <w:sz w:val="16"/>
                          <w:szCs w:val="16"/>
                          <w:lang w:val="en-US" w:eastAsia="zh-CN"/>
                        </w:rPr>
                        <w:drawing>
                          <wp:inline distT="0" distB="0" distL="0" distR="0" wp14:anchorId="7E77588E" wp14:editId="438D2C75">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v:textbox>
              </v:shape>
            </w:pict>
          </mc:Fallback>
        </mc:AlternateContent>
      </w:r>
      <w:r w:rsidRPr="00255CC6">
        <w:rPr>
          <w:rFonts w:eastAsia="MS Mincho"/>
          <w:noProof/>
          <w:lang w:val="en-US" w:eastAsia="zh-CN"/>
        </w:rPr>
        <w:drawing>
          <wp:inline distT="0" distB="0" distL="0" distR="0" wp14:anchorId="3206A31D" wp14:editId="43AC4DE0">
            <wp:extent cx="1074420" cy="1009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l="-1199" t="-1198" r="-1199" b="-1198"/>
                    <a:stretch>
                      <a:fillRect/>
                    </a:stretch>
                  </pic:blipFill>
                  <pic:spPr bwMode="auto">
                    <a:xfrm>
                      <a:off x="0" y="0"/>
                      <a:ext cx="1074420" cy="1009650"/>
                    </a:xfrm>
                    <a:prstGeom prst="rect">
                      <a:avLst/>
                    </a:prstGeom>
                    <a:noFill/>
                    <a:ln>
                      <a:noFill/>
                    </a:ln>
                  </pic:spPr>
                </pic:pic>
              </a:graphicData>
            </a:graphic>
          </wp:inline>
        </w:drawing>
      </w:r>
      <w:r w:rsidRPr="00255CC6">
        <w:rPr>
          <w:rStyle w:val="FootnoteReference"/>
          <w:rFonts w:eastAsia="MS Mincho"/>
          <w:color w:val="FFFFFF" w:themeColor="background1"/>
        </w:rPr>
        <w:footnoteReference w:id="24"/>
      </w:r>
    </w:p>
    <w:p w14:paraId="1ED77135" w14:textId="77777777" w:rsidR="00E55722" w:rsidRPr="00255CC6" w:rsidRDefault="00E55722" w:rsidP="00E55722">
      <w:pPr>
        <w:pStyle w:val="SingleTxtG"/>
        <w:tabs>
          <w:tab w:val="left" w:pos="2268"/>
        </w:tabs>
        <w:spacing w:after="0"/>
      </w:pPr>
      <w:r w:rsidRPr="00255CC6">
        <w:t>Concerning:</w:t>
      </w:r>
      <w:r w:rsidRPr="00255CC6">
        <w:rPr>
          <w:rStyle w:val="FootnoteReference"/>
        </w:rPr>
        <w:footnoteReference w:id="25"/>
      </w:r>
      <w:r w:rsidRPr="00255CC6">
        <w:tab/>
        <w:t xml:space="preserve"> Approval granted </w:t>
      </w:r>
    </w:p>
    <w:p w14:paraId="4A1EB028" w14:textId="77777777" w:rsidR="00E55722" w:rsidRPr="00255CC6" w:rsidRDefault="00E55722" w:rsidP="00E55722">
      <w:pPr>
        <w:pStyle w:val="SingleTxtG"/>
        <w:spacing w:after="0"/>
      </w:pPr>
      <w:r w:rsidRPr="00255CC6">
        <w:tab/>
      </w:r>
      <w:r w:rsidRPr="00255CC6">
        <w:tab/>
      </w:r>
      <w:r w:rsidRPr="00255CC6">
        <w:tab/>
        <w:t xml:space="preserve">Approval extended </w:t>
      </w:r>
    </w:p>
    <w:p w14:paraId="1658C753" w14:textId="77777777" w:rsidR="00E55722" w:rsidRPr="00255CC6" w:rsidRDefault="00E55722" w:rsidP="00E55722">
      <w:pPr>
        <w:pStyle w:val="SingleTxtG"/>
        <w:tabs>
          <w:tab w:val="left" w:pos="2268"/>
        </w:tabs>
        <w:spacing w:after="0"/>
      </w:pPr>
      <w:r w:rsidRPr="00255CC6">
        <w:tab/>
      </w:r>
      <w:r w:rsidRPr="00255CC6">
        <w:tab/>
        <w:t xml:space="preserve">Approval withdrawn </w:t>
      </w:r>
      <w:r w:rsidRPr="00255CC6">
        <w:rPr>
          <w:lang w:eastAsia="ja-JP"/>
        </w:rPr>
        <w:t>with effect from dd/mm/</w:t>
      </w:r>
      <w:proofErr w:type="spellStart"/>
      <w:r w:rsidRPr="00255CC6">
        <w:rPr>
          <w:lang w:eastAsia="ja-JP"/>
        </w:rPr>
        <w:t>yyyy</w:t>
      </w:r>
      <w:proofErr w:type="spellEnd"/>
    </w:p>
    <w:p w14:paraId="66E377FE" w14:textId="77777777" w:rsidR="00E55722" w:rsidRPr="00255CC6" w:rsidRDefault="00E55722" w:rsidP="00E55722">
      <w:pPr>
        <w:pStyle w:val="SingleTxtG"/>
        <w:tabs>
          <w:tab w:val="left" w:pos="2268"/>
        </w:tabs>
        <w:spacing w:after="0"/>
      </w:pPr>
      <w:r w:rsidRPr="00255CC6">
        <w:tab/>
      </w:r>
      <w:r w:rsidRPr="00255CC6">
        <w:tab/>
        <w:t xml:space="preserve">Approval refused </w:t>
      </w:r>
    </w:p>
    <w:p w14:paraId="3F7F37FF" w14:textId="77777777" w:rsidR="00E55722" w:rsidRPr="00741E74" w:rsidRDefault="00E55722" w:rsidP="00E55722">
      <w:pPr>
        <w:pStyle w:val="SingleTxtG"/>
        <w:tabs>
          <w:tab w:val="left" w:pos="2268"/>
        </w:tabs>
      </w:pPr>
      <w:r w:rsidRPr="00255CC6">
        <w:tab/>
      </w:r>
      <w:r w:rsidRPr="00255CC6">
        <w:rPr>
          <w:b/>
          <w:bCs/>
        </w:rPr>
        <w:tab/>
      </w:r>
      <w:r w:rsidRPr="00741E74">
        <w:t xml:space="preserve">Production definitively discontinued </w:t>
      </w:r>
    </w:p>
    <w:p w14:paraId="0E93FA9F" w14:textId="77777777" w:rsidR="00E55722" w:rsidRPr="00255CC6" w:rsidRDefault="00E55722" w:rsidP="00E55722">
      <w:pPr>
        <w:spacing w:after="120"/>
        <w:ind w:left="1134" w:right="1327"/>
        <w:rPr>
          <w:rFonts w:asciiTheme="majorBidi" w:hAnsiTheme="majorBidi" w:cstheme="majorBidi"/>
        </w:rPr>
      </w:pPr>
      <w:r w:rsidRPr="00255CC6">
        <w:rPr>
          <w:rFonts w:asciiTheme="majorBidi" w:hAnsiTheme="majorBidi" w:cstheme="majorBidi"/>
        </w:rPr>
        <w:t>of a vehicle type, pursuant to UN Regulation No. [</w:t>
      </w:r>
      <w:r w:rsidRPr="00255CC6">
        <w:rPr>
          <w:rFonts w:asciiTheme="majorBidi" w:hAnsiTheme="majorBidi" w:cstheme="majorBidi"/>
          <w:i/>
          <w:iCs/>
        </w:rPr>
        <w:t>this Regulation</w:t>
      </w:r>
      <w:r w:rsidRPr="00255CC6">
        <w:rPr>
          <w:rFonts w:asciiTheme="majorBidi" w:hAnsiTheme="majorBidi" w:cstheme="majorBidi"/>
        </w:rPr>
        <w:t>]</w:t>
      </w:r>
    </w:p>
    <w:p w14:paraId="5E025617"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Approval No.: </w:t>
      </w:r>
      <w:r w:rsidRPr="00255CC6">
        <w:rPr>
          <w:rFonts w:asciiTheme="majorBidi" w:hAnsiTheme="majorBidi" w:cstheme="majorBidi"/>
        </w:rPr>
        <w:tab/>
      </w:r>
    </w:p>
    <w:p w14:paraId="1AAD9044"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Extension No.: </w:t>
      </w:r>
      <w:r w:rsidRPr="00255CC6">
        <w:rPr>
          <w:rFonts w:asciiTheme="majorBidi" w:hAnsiTheme="majorBidi" w:cstheme="majorBidi"/>
        </w:rPr>
        <w:tab/>
      </w:r>
    </w:p>
    <w:p w14:paraId="0F84475D"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Reason for extension: </w:t>
      </w:r>
      <w:r w:rsidRPr="00255CC6">
        <w:rPr>
          <w:rFonts w:asciiTheme="majorBidi" w:hAnsiTheme="majorBidi" w:cstheme="majorBidi"/>
        </w:rPr>
        <w:tab/>
      </w:r>
    </w:p>
    <w:p w14:paraId="60B27946" w14:textId="77777777" w:rsidR="00E55722" w:rsidRPr="00255CC6" w:rsidRDefault="00E55722" w:rsidP="00E55722">
      <w:pPr>
        <w:pStyle w:val="SingleTxtG"/>
      </w:pPr>
      <w:r w:rsidRPr="00255CC6">
        <w:t>(…)</w:t>
      </w:r>
    </w:p>
    <w:p w14:paraId="39E35F00" w14:textId="77777777" w:rsidR="00E55722" w:rsidRPr="00255CC6" w:rsidRDefault="00E55722" w:rsidP="00E55722">
      <w:pPr>
        <w:pStyle w:val="SingleTxtG"/>
      </w:pPr>
      <w:r w:rsidRPr="00255CC6">
        <w:t>(…)</w:t>
      </w:r>
    </w:p>
    <w:p w14:paraId="62C06468" w14:textId="77777777" w:rsidR="00E55722" w:rsidRPr="004F6F4E" w:rsidRDefault="00E55722" w:rsidP="00E55722">
      <w:pPr>
        <w:pStyle w:val="SingleTxtG"/>
      </w:pPr>
      <w:r w:rsidRPr="004F6F4E">
        <w:t>Additional information regarding RXSWIN:</w:t>
      </w:r>
    </w:p>
    <w:p w14:paraId="09D8C8B8" w14:textId="77777777" w:rsidR="00E55722" w:rsidRPr="004F6F4E" w:rsidRDefault="00E55722" w:rsidP="00E55722">
      <w:pPr>
        <w:pStyle w:val="SingleTxtG"/>
        <w:tabs>
          <w:tab w:val="left" w:leader="dot" w:pos="8483"/>
        </w:tabs>
      </w:pPr>
      <w:r w:rsidRPr="004F6F4E">
        <w:t xml:space="preserve">Information on how to read the RXSWIN or software version(s) in case the RXSWIN is not held on the vehicle: </w:t>
      </w:r>
      <w:r w:rsidRPr="004F6F4E">
        <w:tab/>
      </w:r>
    </w:p>
    <w:p w14:paraId="5C98F3A3" w14:textId="77777777" w:rsidR="00E55722" w:rsidRPr="004F6F4E" w:rsidRDefault="00E55722" w:rsidP="00E55722">
      <w:pPr>
        <w:pStyle w:val="SingleTxtG"/>
        <w:tabs>
          <w:tab w:val="left" w:leader="dot" w:pos="8483"/>
        </w:tabs>
      </w:pPr>
      <w:r w:rsidRPr="004F6F4E">
        <w:t>If applicable, list the relevant parameters that will allow the identification of those vehicles</w:t>
      </w:r>
      <w:r w:rsidRPr="004F6F4E" w:rsidDel="00F46960">
        <w:t xml:space="preserve"> </w:t>
      </w:r>
      <w:r w:rsidRPr="004F6F4E">
        <w:t xml:space="preserve">that can be updated with the software represented by the RXSWIN under the item above: </w:t>
      </w:r>
      <w:r w:rsidRPr="004F6F4E">
        <w:tab/>
      </w:r>
    </w:p>
    <w:p w14:paraId="72C7A847" w14:textId="77777777" w:rsidR="00E55722" w:rsidRDefault="00E55722" w:rsidP="00E55722">
      <w:pPr>
        <w:pStyle w:val="SingleTxtG"/>
        <w:tabs>
          <w:tab w:val="left" w:leader="dot" w:pos="8483"/>
        </w:tabs>
        <w:jc w:val="right"/>
        <w:rPr>
          <w:b/>
          <w:bCs/>
        </w:rPr>
      </w:pPr>
      <w:r w:rsidRPr="00255CC6">
        <w:t>"</w:t>
      </w:r>
    </w:p>
    <w:p w14:paraId="1D45AF3A" w14:textId="322EBF7D" w:rsidR="0062721C" w:rsidRPr="00E55722" w:rsidRDefault="00E55722" w:rsidP="00E55722">
      <w:pPr>
        <w:spacing w:before="240"/>
        <w:jc w:val="center"/>
        <w:rPr>
          <w:u w:val="single"/>
        </w:rPr>
      </w:pPr>
      <w:r>
        <w:rPr>
          <w:u w:val="single"/>
        </w:rPr>
        <w:tab/>
      </w:r>
      <w:r>
        <w:rPr>
          <w:u w:val="single"/>
        </w:rPr>
        <w:tab/>
      </w:r>
      <w:r>
        <w:rPr>
          <w:u w:val="single"/>
        </w:rPr>
        <w:tab/>
      </w:r>
    </w:p>
    <w:p w14:paraId="3B8107FF" w14:textId="77777777" w:rsidR="00581AEB" w:rsidRPr="001A5CE0" w:rsidRDefault="00581AEB" w:rsidP="00581AEB"/>
    <w:sectPr w:rsidR="00581AEB" w:rsidRPr="001A5CE0" w:rsidSect="001F73B1">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E6494" w14:textId="77777777" w:rsidR="00395DE2" w:rsidRDefault="00395DE2"/>
  </w:endnote>
  <w:endnote w:type="continuationSeparator" w:id="0">
    <w:p w14:paraId="0A5328A4" w14:textId="77777777" w:rsidR="00395DE2" w:rsidRDefault="00395DE2"/>
  </w:endnote>
  <w:endnote w:type="continuationNotice" w:id="1">
    <w:p w14:paraId="57E7BE67" w14:textId="77777777" w:rsidR="00395DE2" w:rsidRDefault="00395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2CF1" w14:textId="7277DA8D" w:rsidR="001A5CE0" w:rsidRPr="001A5CE0" w:rsidRDefault="001A5CE0" w:rsidP="001A5CE0">
    <w:pPr>
      <w:pStyle w:val="Footer"/>
      <w:tabs>
        <w:tab w:val="right" w:pos="9638"/>
      </w:tabs>
      <w:rPr>
        <w:sz w:val="18"/>
      </w:rPr>
    </w:pPr>
    <w:r w:rsidRPr="001A5CE0">
      <w:rPr>
        <w:b/>
        <w:sz w:val="18"/>
      </w:rPr>
      <w:fldChar w:fldCharType="begin"/>
    </w:r>
    <w:r w:rsidRPr="001A5CE0">
      <w:rPr>
        <w:b/>
        <w:sz w:val="18"/>
      </w:rPr>
      <w:instrText xml:space="preserve"> PAGE  \* MERGEFORMAT </w:instrText>
    </w:r>
    <w:r w:rsidRPr="001A5CE0">
      <w:rPr>
        <w:b/>
        <w:sz w:val="18"/>
      </w:rPr>
      <w:fldChar w:fldCharType="separate"/>
    </w:r>
    <w:r w:rsidRPr="001A5CE0">
      <w:rPr>
        <w:b/>
        <w:noProof/>
        <w:sz w:val="18"/>
      </w:rPr>
      <w:t>2</w:t>
    </w:r>
    <w:r w:rsidRPr="001A5CE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F556" w14:textId="20E456C3" w:rsidR="001A5CE0" w:rsidRPr="001A5CE0" w:rsidRDefault="001A5CE0" w:rsidP="001A5CE0">
    <w:pPr>
      <w:pStyle w:val="Footer"/>
      <w:tabs>
        <w:tab w:val="right" w:pos="9638"/>
      </w:tabs>
      <w:rPr>
        <w:b/>
        <w:sz w:val="18"/>
      </w:rPr>
    </w:pPr>
    <w:r>
      <w:tab/>
    </w:r>
    <w:r w:rsidRPr="001A5CE0">
      <w:rPr>
        <w:b/>
        <w:sz w:val="18"/>
      </w:rPr>
      <w:fldChar w:fldCharType="begin"/>
    </w:r>
    <w:r w:rsidRPr="001A5CE0">
      <w:rPr>
        <w:b/>
        <w:sz w:val="18"/>
      </w:rPr>
      <w:instrText xml:space="preserve"> PAGE  \* MERGEFORMAT </w:instrText>
    </w:r>
    <w:r w:rsidRPr="001A5CE0">
      <w:rPr>
        <w:b/>
        <w:sz w:val="18"/>
      </w:rPr>
      <w:fldChar w:fldCharType="separate"/>
    </w:r>
    <w:r w:rsidRPr="001A5CE0">
      <w:rPr>
        <w:b/>
        <w:noProof/>
        <w:sz w:val="18"/>
      </w:rPr>
      <w:t>3</w:t>
    </w:r>
    <w:r w:rsidRPr="001A5CE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1C55" w14:textId="5C051BF8" w:rsidR="007C740A" w:rsidRDefault="007C740A" w:rsidP="007C740A">
    <w:pPr>
      <w:pStyle w:val="Footer"/>
    </w:pPr>
    <w:r w:rsidRPr="0027112F">
      <w:rPr>
        <w:noProof/>
        <w:lang w:val="en-US"/>
      </w:rPr>
      <w:drawing>
        <wp:anchor distT="0" distB="0" distL="114300" distR="114300" simplePos="0" relativeHeight="251659264" behindDoc="0" locked="1" layoutInCell="1" allowOverlap="1" wp14:anchorId="2DCC80B6" wp14:editId="19729685">
          <wp:simplePos x="0" y="0"/>
          <wp:positionH relativeFrom="column">
            <wp:posOffset>4558030</wp:posOffset>
          </wp:positionH>
          <wp:positionV relativeFrom="page">
            <wp:posOffset>10128250</wp:posOffset>
          </wp:positionV>
          <wp:extent cx="932400" cy="230400"/>
          <wp:effectExtent l="0" t="0" r="1270" b="0"/>
          <wp:wrapNone/>
          <wp:docPr id="26" name="Picture 2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B0EE703" w14:textId="213FFDAA" w:rsidR="007C740A" w:rsidRPr="007C740A" w:rsidRDefault="007C740A" w:rsidP="007C740A">
    <w:pPr>
      <w:pStyle w:val="Footer"/>
      <w:ind w:right="1134"/>
      <w:rPr>
        <w:sz w:val="20"/>
      </w:rPr>
    </w:pPr>
    <w:r>
      <w:rPr>
        <w:sz w:val="20"/>
      </w:rPr>
      <w:t>GE.23-09157(E)</w:t>
    </w:r>
    <w:r>
      <w:rPr>
        <w:noProof/>
        <w:sz w:val="20"/>
      </w:rPr>
      <w:drawing>
        <wp:anchor distT="0" distB="0" distL="114300" distR="114300" simplePos="0" relativeHeight="251660288" behindDoc="0" locked="0" layoutInCell="1" allowOverlap="1" wp14:anchorId="6F8BFAFA" wp14:editId="77A8F42C">
          <wp:simplePos x="0" y="0"/>
          <wp:positionH relativeFrom="margin">
            <wp:posOffset>5615940</wp:posOffset>
          </wp:positionH>
          <wp:positionV relativeFrom="margin">
            <wp:posOffset>8905875</wp:posOffset>
          </wp:positionV>
          <wp:extent cx="638175" cy="638175"/>
          <wp:effectExtent l="0" t="0" r="9525" b="9525"/>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FEC2" w14:textId="77777777" w:rsidR="0024718A" w:rsidRPr="00E64911" w:rsidRDefault="0024718A"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BCA4" w14:textId="77777777" w:rsidR="0024718A" w:rsidRPr="00E64911" w:rsidRDefault="0024718A"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2296" w14:textId="77777777" w:rsidR="0024718A" w:rsidRPr="00EC2B74" w:rsidRDefault="0024718A" w:rsidP="00577C51">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5B42" w14:textId="77777777" w:rsidR="00395DE2" w:rsidRPr="000B175B" w:rsidRDefault="00395DE2" w:rsidP="000B175B">
      <w:pPr>
        <w:tabs>
          <w:tab w:val="right" w:pos="2155"/>
        </w:tabs>
        <w:spacing w:after="80"/>
        <w:ind w:left="680"/>
        <w:rPr>
          <w:u w:val="single"/>
        </w:rPr>
      </w:pPr>
      <w:r>
        <w:rPr>
          <w:u w:val="single"/>
        </w:rPr>
        <w:tab/>
      </w:r>
    </w:p>
  </w:footnote>
  <w:footnote w:type="continuationSeparator" w:id="0">
    <w:p w14:paraId="66038114" w14:textId="77777777" w:rsidR="00395DE2" w:rsidRPr="00FC68B7" w:rsidRDefault="00395DE2" w:rsidP="00FC68B7">
      <w:pPr>
        <w:tabs>
          <w:tab w:val="left" w:pos="2155"/>
        </w:tabs>
        <w:spacing w:after="80"/>
        <w:ind w:left="680"/>
        <w:rPr>
          <w:u w:val="single"/>
        </w:rPr>
      </w:pPr>
      <w:r>
        <w:rPr>
          <w:u w:val="single"/>
        </w:rPr>
        <w:tab/>
      </w:r>
    </w:p>
  </w:footnote>
  <w:footnote w:type="continuationNotice" w:id="1">
    <w:p w14:paraId="390B8FB6" w14:textId="77777777" w:rsidR="00395DE2" w:rsidRDefault="00395DE2"/>
  </w:footnote>
  <w:footnote w:id="2">
    <w:p w14:paraId="5E5EE64D" w14:textId="77777777" w:rsidR="00833868" w:rsidRPr="00AB5949" w:rsidRDefault="00833868" w:rsidP="00833868">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3">
    <w:p w14:paraId="5FB8679C" w14:textId="77777777" w:rsidR="005452E5" w:rsidRPr="00AB5949" w:rsidRDefault="005452E5" w:rsidP="005452E5">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4">
    <w:p w14:paraId="406BB2C6" w14:textId="77777777" w:rsidR="005452E5" w:rsidRDefault="005452E5" w:rsidP="005452E5">
      <w:pPr>
        <w:pStyle w:val="FootnoteText"/>
        <w:widowControl w:val="0"/>
        <w:tabs>
          <w:tab w:val="clear" w:pos="1021"/>
          <w:tab w:val="right" w:pos="1020"/>
        </w:tabs>
      </w:pPr>
      <w:r>
        <w:tab/>
      </w:r>
      <w:r>
        <w:rPr>
          <w:rStyle w:val="FootnoteReference"/>
        </w:rPr>
        <w:footnoteRef/>
      </w:r>
      <w:r>
        <w:tab/>
      </w:r>
      <w:r w:rsidRPr="00F143CB">
        <w:t>The text reproduced in this paragraph is the up-to-date version of Annex 7 to the consolidated Resolution (</w:t>
      </w:r>
      <w:r w:rsidRPr="00286C97">
        <w:t>TRANS/WP.29/78/Rev.1</w:t>
      </w:r>
      <w:r w:rsidRPr="00F143CB">
        <w:t xml:space="preserve">). </w:t>
      </w:r>
    </w:p>
    <w:p w14:paraId="7EB62D5E" w14:textId="77777777" w:rsidR="005452E5" w:rsidRPr="006857DA" w:rsidRDefault="005452E5" w:rsidP="005452E5">
      <w:pPr>
        <w:pStyle w:val="FootnoteText"/>
        <w:widowControl w:val="0"/>
        <w:tabs>
          <w:tab w:val="clear" w:pos="1021"/>
        </w:tabs>
        <w:ind w:hanging="1020"/>
        <w:rPr>
          <w:color w:val="17365D" w:themeColor="text2" w:themeShade="BF"/>
          <w:lang w:val="en-US"/>
        </w:rPr>
      </w:pPr>
      <w:r w:rsidRPr="006857DA">
        <w:tab/>
      </w:r>
      <w:r w:rsidRPr="006857DA">
        <w:tab/>
      </w:r>
      <w:r w:rsidRPr="006857DA">
        <w:rPr>
          <w:i/>
          <w:iCs/>
        </w:rPr>
        <w:t>Note by the author</w:t>
      </w:r>
      <w:r w:rsidRPr="006857DA">
        <w:t xml:space="preserve">: Definition of </w:t>
      </w:r>
      <w:r>
        <w:t>"</w:t>
      </w:r>
      <w:r w:rsidRPr="006857DA">
        <w:t>thermic</w:t>
      </w:r>
      <w:r>
        <w:t>"</w:t>
      </w:r>
      <w:r w:rsidRPr="006857DA">
        <w:t xml:space="preserve"> engine (internal combustion engine) should be added., means of propulsion should be further explained.</w:t>
      </w:r>
    </w:p>
  </w:footnote>
  <w:footnote w:id="5">
    <w:p w14:paraId="2DF76E61" w14:textId="77777777" w:rsidR="005452E5" w:rsidRPr="00290FF0" w:rsidRDefault="005452E5" w:rsidP="005452E5">
      <w:pPr>
        <w:pStyle w:val="FootnoteText"/>
      </w:pPr>
      <w:r>
        <w:tab/>
      </w:r>
      <w:r>
        <w:rPr>
          <w:rStyle w:val="FootnoteReference"/>
        </w:rPr>
        <w:footnoteRef/>
      </w:r>
      <w:r>
        <w:t xml:space="preserve">  </w:t>
      </w:r>
      <w:r>
        <w:tab/>
      </w:r>
      <w:r w:rsidRPr="00B14478">
        <w:t xml:space="preserve">Total permissible mass not </w:t>
      </w:r>
      <w:r w:rsidRPr="00536F7B">
        <w:t>exceeding</w:t>
      </w:r>
      <w:r>
        <w:t xml:space="preserve"> 3,500 kg</w:t>
      </w:r>
    </w:p>
  </w:footnote>
  <w:footnote w:id="6">
    <w:p w14:paraId="08524334" w14:textId="77777777" w:rsidR="005452E5" w:rsidRPr="00B14478" w:rsidRDefault="005452E5" w:rsidP="005452E5">
      <w:pPr>
        <w:pStyle w:val="FootnoteText"/>
      </w:pPr>
      <w:r>
        <w:tab/>
      </w:r>
      <w:r>
        <w:rPr>
          <w:rStyle w:val="FootnoteReference"/>
        </w:rPr>
        <w:footnoteRef/>
      </w:r>
      <w:r>
        <w:t xml:space="preserve"> </w:t>
      </w:r>
      <w:r>
        <w:tab/>
      </w:r>
      <w:r w:rsidRPr="00B14478">
        <w:t>For level 1A reference m</w:t>
      </w:r>
      <w:r>
        <w:t>ass not exceeding 2,610 kg</w:t>
      </w:r>
    </w:p>
  </w:footnote>
  <w:footnote w:id="7">
    <w:p w14:paraId="56E8CBB3" w14:textId="77777777" w:rsidR="005452E5" w:rsidRPr="003057BF" w:rsidRDefault="005452E5" w:rsidP="005452E5">
      <w:pPr>
        <w:pStyle w:val="FootnoteText"/>
      </w:pPr>
      <w:r>
        <w:tab/>
      </w:r>
      <w:r>
        <w:rPr>
          <w:rStyle w:val="FootnoteReference"/>
        </w:rPr>
        <w:footnoteRef/>
      </w:r>
      <w:r>
        <w:t xml:space="preserve"> </w:t>
      </w:r>
      <w:r>
        <w:tab/>
      </w:r>
      <w:r w:rsidRPr="00C442AF">
        <w:rPr>
          <w:szCs w:val="18"/>
        </w:rPr>
        <w:t>For level 1B all vehicles with regard to the WLTP Type 1 test for emissions of gaseous compounds, particulate matter and to emissions of carbon dioxide and fuel efficiency and/or the measurement of electric energy consumption and electric range and to the Type 4 test on evaporative emissions.</w:t>
      </w:r>
    </w:p>
  </w:footnote>
  <w:footnote w:id="8">
    <w:p w14:paraId="3BDB7981" w14:textId="77777777" w:rsidR="005452E5" w:rsidRPr="00B14478" w:rsidRDefault="005452E5" w:rsidP="005452E5">
      <w:pPr>
        <w:pStyle w:val="FootnoteText"/>
      </w:pPr>
      <w:r>
        <w:tab/>
      </w:r>
      <w:r>
        <w:rPr>
          <w:rStyle w:val="FootnoteReference"/>
        </w:rPr>
        <w:footnoteRef/>
      </w:r>
      <w:r>
        <w:t xml:space="preserve"> </w:t>
      </w:r>
      <w:r>
        <w:tab/>
      </w:r>
      <w:r w:rsidRPr="00B14478">
        <w:t>For level 1B technical p</w:t>
      </w:r>
      <w:r>
        <w:t>ermissible maximum laden mass not exceeding 3,500 kg</w:t>
      </w:r>
    </w:p>
  </w:footnote>
  <w:footnote w:id="9">
    <w:p w14:paraId="6DD11DC8" w14:textId="77777777" w:rsidR="005452E5" w:rsidRPr="00AB5949" w:rsidRDefault="005452E5" w:rsidP="005452E5">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10">
    <w:p w14:paraId="0A706C48" w14:textId="77777777" w:rsidR="005452E5" w:rsidRPr="00AB5949" w:rsidRDefault="005452E5" w:rsidP="005452E5">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11">
    <w:p w14:paraId="15F6CBEB" w14:textId="77777777" w:rsidR="005452E5" w:rsidRPr="0012700E" w:rsidRDefault="005452E5" w:rsidP="005452E5">
      <w:pPr>
        <w:pStyle w:val="FootnoteText"/>
        <w:rPr>
          <w:lang w:val="en-US"/>
        </w:rPr>
      </w:pPr>
      <w:r>
        <w:tab/>
      </w:r>
      <w:r>
        <w:rPr>
          <w:rStyle w:val="FootnoteReference"/>
        </w:rPr>
        <w:footnoteRef/>
      </w:r>
      <w:r>
        <w:tab/>
      </w:r>
      <w:r w:rsidRPr="002B2B87">
        <w:rPr>
          <w:lang w:val="en-US"/>
        </w:rPr>
        <w:t>Alternative measures (</w:t>
      </w:r>
      <w:proofErr w:type="gramStart"/>
      <w:r w:rsidRPr="002B2B87">
        <w:rPr>
          <w:lang w:val="en-US"/>
        </w:rPr>
        <w:t>e.g.</w:t>
      </w:r>
      <w:proofErr w:type="gramEnd"/>
      <w:r w:rsidRPr="002B2B87">
        <w:rPr>
          <w:lang w:val="en-US"/>
        </w:rPr>
        <w:t xml:space="preserve"> a deflector ramp behind the filler neck) shall be permitted if the 15 mm requirement cannot be fulfilled.</w:t>
      </w:r>
    </w:p>
  </w:footnote>
  <w:footnote w:id="12">
    <w:p w14:paraId="37F9ADF8" w14:textId="77777777" w:rsidR="005452E5" w:rsidRPr="00C82FC3" w:rsidRDefault="005452E5" w:rsidP="005452E5">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13">
    <w:p w14:paraId="0093D465" w14:textId="77777777" w:rsidR="005452E5" w:rsidRPr="00C82FC3" w:rsidRDefault="005452E5" w:rsidP="005452E5">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4">
    <w:p w14:paraId="4247DD3D" w14:textId="77777777" w:rsidR="005452E5" w:rsidRPr="00AB5949" w:rsidRDefault="005452E5" w:rsidP="005452E5">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5">
    <w:p w14:paraId="678BE24E" w14:textId="77777777" w:rsidR="00CB6732" w:rsidRPr="007E464F" w:rsidRDefault="00CB6732" w:rsidP="00CB6732">
      <w:pPr>
        <w:pStyle w:val="FootnoteText"/>
        <w:rPr>
          <w:lang w:val="en-US"/>
        </w:rPr>
      </w:pPr>
      <w:r>
        <w:tab/>
      </w:r>
      <w:r w:rsidRPr="002545EE">
        <w:rPr>
          <w:rStyle w:val="FootnoteReference"/>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w:t>
      </w:r>
      <w:proofErr w:type="gramStart"/>
      <w:r w:rsidRPr="006C4761">
        <w:t>relation</w:t>
      </w:r>
      <w:proofErr w:type="gramEnd"/>
      <w:r w:rsidRPr="006C4761">
        <w:t xml:space="preserve"> with Regulations and Rules in which they appear.</w:t>
      </w:r>
    </w:p>
  </w:footnote>
  <w:footnote w:id="16">
    <w:p w14:paraId="7C75B448" w14:textId="77777777" w:rsidR="00CB6732" w:rsidRPr="00AB5949" w:rsidRDefault="00CB6732" w:rsidP="00CB6732">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7">
    <w:p w14:paraId="4A922837" w14:textId="77777777" w:rsidR="00CB6732" w:rsidRPr="00AB5949" w:rsidRDefault="00CB6732" w:rsidP="00CB6732">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8">
    <w:p w14:paraId="0FD4D32F" w14:textId="77777777" w:rsidR="0021173F" w:rsidRPr="00AB5949" w:rsidRDefault="0021173F" w:rsidP="0021173F">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9">
    <w:p w14:paraId="086CF9BC" w14:textId="77777777" w:rsidR="00D60812" w:rsidRPr="00AB5949" w:rsidRDefault="00D60812" w:rsidP="00D60812">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20">
    <w:p w14:paraId="10D2D733" w14:textId="77777777" w:rsidR="009E38B3" w:rsidRPr="00AB5949" w:rsidRDefault="009E38B3" w:rsidP="009E38B3">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21">
    <w:p w14:paraId="4BDD6EB0" w14:textId="77777777" w:rsidR="00F018B9" w:rsidRPr="008B614E" w:rsidRDefault="00F018B9" w:rsidP="00F018B9">
      <w:pPr>
        <w:pStyle w:val="FootnoteText"/>
      </w:pPr>
      <w:r w:rsidRPr="008E11CF">
        <w:rPr>
          <w:rStyle w:val="FootnoteReference"/>
          <w:lang w:val="en-US"/>
        </w:rPr>
        <w:tab/>
      </w:r>
      <w:r w:rsidRPr="008E11CF">
        <w:rPr>
          <w:rStyle w:val="FootnoteReference"/>
          <w:sz w:val="20"/>
          <w:lang w:val="en-US"/>
        </w:rPr>
        <w:t>*</w:t>
      </w:r>
      <w:r>
        <w:rPr>
          <w:rStyle w:val="FootnoteReference"/>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2">
    <w:p w14:paraId="23108D94" w14:textId="77777777" w:rsidR="0090133C" w:rsidRDefault="0090133C" w:rsidP="0090133C">
      <w:pPr>
        <w:pStyle w:val="FootnoteText"/>
      </w:pPr>
      <w:r w:rsidRPr="008B614E">
        <w:tab/>
      </w:r>
      <w:r>
        <w:rPr>
          <w:vertAlign w:val="superscript"/>
        </w:rPr>
        <w:footnoteRef/>
      </w:r>
      <w:r>
        <w:tab/>
        <w:t>See Annex C for the correlation between the series of amendments to UN Regulations Nos. 83, 49 and 96 and the respective European emission standards.</w:t>
      </w:r>
    </w:p>
  </w:footnote>
  <w:footnote w:id="23">
    <w:p w14:paraId="7CE0E9BF" w14:textId="77777777" w:rsidR="0024718A" w:rsidRPr="00C82FC3" w:rsidRDefault="0024718A" w:rsidP="0024718A">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 w:id="24">
    <w:p w14:paraId="44346902" w14:textId="77777777" w:rsidR="00E55722" w:rsidRPr="00CC5B89" w:rsidRDefault="00E55722" w:rsidP="00E55722">
      <w:pPr>
        <w:pStyle w:val="FootnoteText"/>
        <w:rPr>
          <w:rStyle w:val="FootnoteReference"/>
          <w:vertAlign w:val="baseline"/>
        </w:rPr>
      </w:pPr>
      <w:r w:rsidRPr="00CC5B89">
        <w:rPr>
          <w:rStyle w:val="FootnoteReference"/>
          <w:vertAlign w:val="baseline"/>
        </w:rPr>
        <w:tab/>
      </w:r>
      <w:r w:rsidRPr="00317F5A">
        <w:rPr>
          <w:rStyle w:val="FootnoteReference"/>
        </w:rPr>
        <w:footnoteRef/>
      </w:r>
      <w:r w:rsidRPr="00CC5B89">
        <w:rPr>
          <w:rStyle w:val="FootnoteReference"/>
          <w:vertAlign w:val="baseline"/>
        </w:rPr>
        <w:tab/>
        <w:t>Distinguishing number of the country which has granted/extended/refused/withdrawn approval (see approval provisions in the Regulation).</w:t>
      </w:r>
    </w:p>
  </w:footnote>
  <w:footnote w:id="25">
    <w:p w14:paraId="29AD5B61" w14:textId="77777777" w:rsidR="00E55722" w:rsidRPr="003D53DA" w:rsidRDefault="00E55722" w:rsidP="00E55722">
      <w:pPr>
        <w:pStyle w:val="FootnoteText"/>
        <w:rPr>
          <w:rStyle w:val="FootnoteReference"/>
          <w:lang w:eastAsia="en-US"/>
        </w:rPr>
      </w:pPr>
      <w:r w:rsidRPr="00CC5B89">
        <w:rPr>
          <w:rStyle w:val="FootnoteReference"/>
          <w:vertAlign w:val="baseline"/>
        </w:rPr>
        <w:tab/>
      </w:r>
      <w:r w:rsidRPr="00317F5A">
        <w:rPr>
          <w:rStyle w:val="FootnoteReference"/>
        </w:rPr>
        <w:footnoteRef/>
      </w:r>
      <w:r w:rsidRPr="00CC5B89">
        <w:rPr>
          <w:rStyle w:val="FootnoteReference"/>
        </w:rPr>
        <w:tab/>
      </w:r>
      <w:r w:rsidRPr="00CC5B89">
        <w:rPr>
          <w:rStyle w:val="FootnoteReference"/>
          <w:vertAlign w:val="baseline"/>
        </w:rPr>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C4D3" w14:textId="294605AC" w:rsidR="001A5CE0" w:rsidRPr="001A5CE0" w:rsidRDefault="00C11C31">
    <w:pPr>
      <w:pStyle w:val="Header"/>
    </w:pPr>
    <w:r>
      <w:fldChar w:fldCharType="begin"/>
    </w:r>
    <w:r>
      <w:instrText xml:space="preserve"> TITLE  \* MERGEFORMAT </w:instrText>
    </w:r>
    <w:r>
      <w:fldChar w:fldCharType="separate"/>
    </w:r>
    <w:r w:rsidR="001A5CE0">
      <w:t>ECE/TRANS/WP.29/78/Rev.7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1E7A" w14:textId="6AE410CE" w:rsidR="00DD657D" w:rsidRDefault="00C11C31" w:rsidP="007C740A">
    <w:pPr>
      <w:pStyle w:val="Header"/>
      <w:jc w:val="right"/>
    </w:pPr>
    <w:r>
      <w:fldChar w:fldCharType="begin"/>
    </w:r>
    <w:r>
      <w:instrText xml:space="preserve"> TITLE  \* MERGEFORMAT </w:instrText>
    </w:r>
    <w:r>
      <w:fldChar w:fldCharType="separate"/>
    </w:r>
    <w:r w:rsidR="001A5CE0">
      <w:t>ECE/TRANS/WP.29/78/Rev.7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C439" w14:textId="7AD1F570" w:rsidR="0024718A" w:rsidRPr="002C588A" w:rsidRDefault="0024718A" w:rsidP="007C740A">
    <w:pPr>
      <w:pStyle w:val="Header"/>
    </w:pPr>
    <w:r>
      <w:t>ECE/TRANS/WP.29/2021/144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522F" w14:textId="77777777" w:rsidR="0024718A" w:rsidRPr="006B3551" w:rsidRDefault="0024718A" w:rsidP="00F120C2">
    <w:pPr>
      <w:pStyle w:val="Header"/>
      <w:jc w:val="right"/>
    </w:pPr>
    <w:r>
      <w:t>ECE/TRANS/WP.29/2021/144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7309" w14:textId="77777777" w:rsidR="0024718A" w:rsidRDefault="0024718A" w:rsidP="00577C51">
    <w:pPr>
      <w:pStyle w:val="Header"/>
      <w:jc w:val="right"/>
    </w:pPr>
    <w:r>
      <w:t>ECE/TRANS/WP.29/GRSG/2021/14</w:t>
    </w:r>
  </w:p>
  <w:p w14:paraId="179DF5D7" w14:textId="77777777" w:rsidR="0024718A" w:rsidRDefault="0024718A" w:rsidP="00577C51">
    <w:pPr>
      <w:pStyle w:val="Header"/>
      <w:jc w:val="right"/>
    </w:pPr>
    <w:r>
      <w:t>Annex 5 – Appendix</w:t>
    </w:r>
  </w:p>
  <w:p w14:paraId="21ECFD38" w14:textId="77777777" w:rsidR="0024718A" w:rsidRPr="002C588A" w:rsidRDefault="0024718A" w:rsidP="00F80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pStyle w:val="Heading1"/>
      <w:lvlText w:val="%1."/>
      <w:lvlJc w:val="left"/>
      <w:pPr>
        <w:ind w:left="1854" w:hanging="720"/>
      </w:pPr>
      <w:rPr>
        <w:rFonts w:hint="default"/>
      </w:rPr>
    </w:lvl>
    <w:lvl w:ilvl="1" w:tplc="08090019" w:tentative="1">
      <w:start w:val="1"/>
      <w:numFmt w:val="lowerLetter"/>
      <w:pStyle w:val="Heading2"/>
      <w:lvlText w:val="%2."/>
      <w:lvlJc w:val="left"/>
      <w:pPr>
        <w:ind w:left="2214" w:hanging="360"/>
      </w:pPr>
    </w:lvl>
    <w:lvl w:ilvl="2" w:tplc="0809001B" w:tentative="1">
      <w:start w:val="1"/>
      <w:numFmt w:val="lowerRoman"/>
      <w:pStyle w:val="Heading3"/>
      <w:lvlText w:val="%3."/>
      <w:lvlJc w:val="right"/>
      <w:pPr>
        <w:ind w:left="2934" w:hanging="180"/>
      </w:pPr>
    </w:lvl>
    <w:lvl w:ilvl="3" w:tplc="0809000F" w:tentative="1">
      <w:start w:val="1"/>
      <w:numFmt w:val="decimal"/>
      <w:pStyle w:val="Heading4"/>
      <w:lvlText w:val="%4."/>
      <w:lvlJc w:val="left"/>
      <w:pPr>
        <w:ind w:left="3654" w:hanging="360"/>
      </w:pPr>
    </w:lvl>
    <w:lvl w:ilvl="4" w:tplc="08090019" w:tentative="1">
      <w:start w:val="1"/>
      <w:numFmt w:val="lowerLetter"/>
      <w:pStyle w:val="Heading5"/>
      <w:lvlText w:val="%5."/>
      <w:lvlJc w:val="left"/>
      <w:pPr>
        <w:ind w:left="4374" w:hanging="360"/>
      </w:pPr>
    </w:lvl>
    <w:lvl w:ilvl="5" w:tplc="0809001B" w:tentative="1">
      <w:start w:val="1"/>
      <w:numFmt w:val="lowerRoman"/>
      <w:pStyle w:val="Heading6"/>
      <w:lvlText w:val="%6."/>
      <w:lvlJc w:val="right"/>
      <w:pPr>
        <w:ind w:left="5094" w:hanging="180"/>
      </w:pPr>
    </w:lvl>
    <w:lvl w:ilvl="6" w:tplc="0809000F" w:tentative="1">
      <w:start w:val="1"/>
      <w:numFmt w:val="decimal"/>
      <w:pStyle w:val="Heading7"/>
      <w:lvlText w:val="%7."/>
      <w:lvlJc w:val="left"/>
      <w:pPr>
        <w:ind w:left="5814" w:hanging="360"/>
      </w:pPr>
    </w:lvl>
    <w:lvl w:ilvl="7" w:tplc="08090019" w:tentative="1">
      <w:start w:val="1"/>
      <w:numFmt w:val="lowerLetter"/>
      <w:pStyle w:val="Heading8"/>
      <w:lvlText w:val="%8."/>
      <w:lvlJc w:val="left"/>
      <w:pPr>
        <w:ind w:left="6534" w:hanging="360"/>
      </w:pPr>
    </w:lvl>
    <w:lvl w:ilvl="8" w:tplc="0809001B" w:tentative="1">
      <w:start w:val="1"/>
      <w:numFmt w:val="lowerRoman"/>
      <w:pStyle w:val="Heading9"/>
      <w:lvlText w:val="%9."/>
      <w:lvlJc w:val="right"/>
      <w:pPr>
        <w:ind w:left="7254" w:hanging="180"/>
      </w:pPr>
    </w:lvl>
  </w:abstractNum>
  <w:abstractNum w:abstractNumId="36" w15:restartNumberingAfterBreak="0">
    <w:nsid w:val="4C3A0F29"/>
    <w:multiLevelType w:val="hybridMultilevel"/>
    <w:tmpl w:val="631C7D70"/>
    <w:lvl w:ilvl="0" w:tplc="18D88F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8"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0"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3"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6736321">
    <w:abstractNumId w:val="2"/>
  </w:num>
  <w:num w:numId="2" w16cid:durableId="780496912">
    <w:abstractNumId w:val="1"/>
  </w:num>
  <w:num w:numId="3" w16cid:durableId="1915165977">
    <w:abstractNumId w:val="3"/>
  </w:num>
  <w:num w:numId="4" w16cid:durableId="1964381220">
    <w:abstractNumId w:val="4"/>
  </w:num>
  <w:num w:numId="5" w16cid:durableId="388967286">
    <w:abstractNumId w:val="9"/>
  </w:num>
  <w:num w:numId="6" w16cid:durableId="305283995">
    <w:abstractNumId w:val="10"/>
  </w:num>
  <w:num w:numId="7" w16cid:durableId="851262010">
    <w:abstractNumId w:val="8"/>
  </w:num>
  <w:num w:numId="8" w16cid:durableId="968171343">
    <w:abstractNumId w:val="7"/>
  </w:num>
  <w:num w:numId="9" w16cid:durableId="1321352252">
    <w:abstractNumId w:val="6"/>
  </w:num>
  <w:num w:numId="10" w16cid:durableId="548224955">
    <w:abstractNumId w:val="5"/>
  </w:num>
  <w:num w:numId="11" w16cid:durableId="187108172">
    <w:abstractNumId w:val="23"/>
  </w:num>
  <w:num w:numId="12" w16cid:durableId="947465094">
    <w:abstractNumId w:val="20"/>
  </w:num>
  <w:num w:numId="13" w16cid:durableId="476916904">
    <w:abstractNumId w:val="11"/>
  </w:num>
  <w:num w:numId="14" w16cid:durableId="1387952983">
    <w:abstractNumId w:val="18"/>
  </w:num>
  <w:num w:numId="15" w16cid:durableId="1561985254">
    <w:abstractNumId w:val="24"/>
  </w:num>
  <w:num w:numId="16" w16cid:durableId="1950235546">
    <w:abstractNumId w:val="19"/>
  </w:num>
  <w:num w:numId="17" w16cid:durableId="2007705918">
    <w:abstractNumId w:val="41"/>
  </w:num>
  <w:num w:numId="18" w16cid:durableId="128254614">
    <w:abstractNumId w:val="44"/>
  </w:num>
  <w:num w:numId="19" w16cid:durableId="1684504107">
    <w:abstractNumId w:val="14"/>
  </w:num>
  <w:num w:numId="20" w16cid:durableId="1479345982">
    <w:abstractNumId w:val="15"/>
  </w:num>
  <w:num w:numId="21" w16cid:durableId="356541763">
    <w:abstractNumId w:val="45"/>
  </w:num>
  <w:num w:numId="22" w16cid:durableId="64306371">
    <w:abstractNumId w:val="35"/>
  </w:num>
  <w:num w:numId="23" w16cid:durableId="1307011569">
    <w:abstractNumId w:val="39"/>
  </w:num>
  <w:num w:numId="24" w16cid:durableId="2114588750">
    <w:abstractNumId w:val="17"/>
  </w:num>
  <w:num w:numId="25" w16cid:durableId="977613742">
    <w:abstractNumId w:val="31"/>
  </w:num>
  <w:num w:numId="26" w16cid:durableId="1700542019">
    <w:abstractNumId w:val="33"/>
  </w:num>
  <w:num w:numId="27" w16cid:durableId="1907493481">
    <w:abstractNumId w:val="40"/>
  </w:num>
  <w:num w:numId="28" w16cid:durableId="45835683">
    <w:abstractNumId w:val="16"/>
  </w:num>
  <w:num w:numId="29" w16cid:durableId="1912499682">
    <w:abstractNumId w:val="13"/>
  </w:num>
  <w:num w:numId="30" w16cid:durableId="1359311992">
    <w:abstractNumId w:val="29"/>
  </w:num>
  <w:num w:numId="31" w16cid:durableId="1909146235">
    <w:abstractNumId w:val="46"/>
  </w:num>
  <w:num w:numId="32" w16cid:durableId="729496110">
    <w:abstractNumId w:val="21"/>
  </w:num>
  <w:num w:numId="33" w16cid:durableId="1151022507">
    <w:abstractNumId w:val="32"/>
  </w:num>
  <w:num w:numId="34" w16cid:durableId="781538640">
    <w:abstractNumId w:val="37"/>
  </w:num>
  <w:num w:numId="35" w16cid:durableId="835418402">
    <w:abstractNumId w:val="25"/>
  </w:num>
  <w:num w:numId="36" w16cid:durableId="1637297344">
    <w:abstractNumId w:val="27"/>
  </w:num>
  <w:num w:numId="37" w16cid:durableId="187640213">
    <w:abstractNumId w:val="42"/>
  </w:num>
  <w:num w:numId="38" w16cid:durableId="1778402353">
    <w:abstractNumId w:val="28"/>
  </w:num>
  <w:num w:numId="39" w16cid:durableId="1177577897">
    <w:abstractNumId w:val="30"/>
  </w:num>
  <w:num w:numId="40" w16cid:durableId="1408067189">
    <w:abstractNumId w:val="38"/>
  </w:num>
  <w:num w:numId="41" w16cid:durableId="329288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5495221">
    <w:abstractNumId w:val="22"/>
  </w:num>
  <w:num w:numId="43" w16cid:durableId="971910248">
    <w:abstractNumId w:val="34"/>
  </w:num>
  <w:num w:numId="44" w16cid:durableId="1559172027">
    <w:abstractNumId w:val="0"/>
  </w:num>
  <w:num w:numId="45" w16cid:durableId="705757768">
    <w:abstractNumId w:val="43"/>
  </w:num>
  <w:num w:numId="46" w16cid:durableId="1039286125">
    <w:abstractNumId w:val="26"/>
  </w:num>
  <w:num w:numId="47" w16cid:durableId="1244684844">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ar-SA"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E0"/>
    <w:rsid w:val="00002A7D"/>
    <w:rsid w:val="000038A8"/>
    <w:rsid w:val="00005DF3"/>
    <w:rsid w:val="00006790"/>
    <w:rsid w:val="000147C9"/>
    <w:rsid w:val="000266C7"/>
    <w:rsid w:val="00027624"/>
    <w:rsid w:val="00050F6B"/>
    <w:rsid w:val="0006121B"/>
    <w:rsid w:val="000678CD"/>
    <w:rsid w:val="00072C8C"/>
    <w:rsid w:val="00081CE0"/>
    <w:rsid w:val="00084D30"/>
    <w:rsid w:val="00090320"/>
    <w:rsid w:val="000931C0"/>
    <w:rsid w:val="00097003"/>
    <w:rsid w:val="000A2E09"/>
    <w:rsid w:val="000B175B"/>
    <w:rsid w:val="000B3A0F"/>
    <w:rsid w:val="000E0415"/>
    <w:rsid w:val="000E4125"/>
    <w:rsid w:val="000F7715"/>
    <w:rsid w:val="00156B99"/>
    <w:rsid w:val="00166124"/>
    <w:rsid w:val="00184DDA"/>
    <w:rsid w:val="001900CD"/>
    <w:rsid w:val="001A0452"/>
    <w:rsid w:val="001A5595"/>
    <w:rsid w:val="001A5CE0"/>
    <w:rsid w:val="001B4B04"/>
    <w:rsid w:val="001B5875"/>
    <w:rsid w:val="001C4B9C"/>
    <w:rsid w:val="001C6663"/>
    <w:rsid w:val="001C7895"/>
    <w:rsid w:val="001D26DF"/>
    <w:rsid w:val="001F1599"/>
    <w:rsid w:val="001F19C4"/>
    <w:rsid w:val="001F73B1"/>
    <w:rsid w:val="002043F0"/>
    <w:rsid w:val="0021173F"/>
    <w:rsid w:val="00211E0B"/>
    <w:rsid w:val="00232575"/>
    <w:rsid w:val="0024718A"/>
    <w:rsid w:val="00247258"/>
    <w:rsid w:val="00257CAC"/>
    <w:rsid w:val="0027237A"/>
    <w:rsid w:val="002974E9"/>
    <w:rsid w:val="002A2BE4"/>
    <w:rsid w:val="002A306B"/>
    <w:rsid w:val="002A7F94"/>
    <w:rsid w:val="002B109A"/>
    <w:rsid w:val="002C6D45"/>
    <w:rsid w:val="002D6E53"/>
    <w:rsid w:val="002E227C"/>
    <w:rsid w:val="002F046D"/>
    <w:rsid w:val="002F3023"/>
    <w:rsid w:val="00301764"/>
    <w:rsid w:val="003229D8"/>
    <w:rsid w:val="00336C97"/>
    <w:rsid w:val="00337F88"/>
    <w:rsid w:val="00342432"/>
    <w:rsid w:val="0035223F"/>
    <w:rsid w:val="00352D4B"/>
    <w:rsid w:val="0035638C"/>
    <w:rsid w:val="00395DE2"/>
    <w:rsid w:val="003A46BB"/>
    <w:rsid w:val="003A4EC7"/>
    <w:rsid w:val="003A6A1D"/>
    <w:rsid w:val="003A7295"/>
    <w:rsid w:val="003B1F60"/>
    <w:rsid w:val="003C2CC4"/>
    <w:rsid w:val="003D4B23"/>
    <w:rsid w:val="003D7DEF"/>
    <w:rsid w:val="003E10B9"/>
    <w:rsid w:val="003E278A"/>
    <w:rsid w:val="00413520"/>
    <w:rsid w:val="004325CB"/>
    <w:rsid w:val="00440A07"/>
    <w:rsid w:val="00457CDE"/>
    <w:rsid w:val="00462880"/>
    <w:rsid w:val="00465FAD"/>
    <w:rsid w:val="00476F24"/>
    <w:rsid w:val="004914BC"/>
    <w:rsid w:val="004920C7"/>
    <w:rsid w:val="004A4624"/>
    <w:rsid w:val="004A5D33"/>
    <w:rsid w:val="004C55B0"/>
    <w:rsid w:val="004D5F57"/>
    <w:rsid w:val="004F6BA0"/>
    <w:rsid w:val="00503BEA"/>
    <w:rsid w:val="00516E06"/>
    <w:rsid w:val="00533616"/>
    <w:rsid w:val="00535ABA"/>
    <w:rsid w:val="0053768B"/>
    <w:rsid w:val="005420F2"/>
    <w:rsid w:val="0054285C"/>
    <w:rsid w:val="005452E5"/>
    <w:rsid w:val="00556E1F"/>
    <w:rsid w:val="00581AEB"/>
    <w:rsid w:val="00584173"/>
    <w:rsid w:val="00595520"/>
    <w:rsid w:val="005A44B9"/>
    <w:rsid w:val="005B1BA0"/>
    <w:rsid w:val="005B3DB3"/>
    <w:rsid w:val="005C0268"/>
    <w:rsid w:val="005C76E2"/>
    <w:rsid w:val="005D15CA"/>
    <w:rsid w:val="005F08DF"/>
    <w:rsid w:val="005F3066"/>
    <w:rsid w:val="005F3E61"/>
    <w:rsid w:val="00602AD0"/>
    <w:rsid w:val="00604DDD"/>
    <w:rsid w:val="006115CC"/>
    <w:rsid w:val="00611FC4"/>
    <w:rsid w:val="006176FB"/>
    <w:rsid w:val="0062721C"/>
    <w:rsid w:val="00630FCB"/>
    <w:rsid w:val="00640B26"/>
    <w:rsid w:val="0064700F"/>
    <w:rsid w:val="0065766B"/>
    <w:rsid w:val="006770B2"/>
    <w:rsid w:val="00686A48"/>
    <w:rsid w:val="0068763C"/>
    <w:rsid w:val="0069127E"/>
    <w:rsid w:val="006940E1"/>
    <w:rsid w:val="006A3C72"/>
    <w:rsid w:val="006A7392"/>
    <w:rsid w:val="006B03A1"/>
    <w:rsid w:val="006B67D9"/>
    <w:rsid w:val="006C5535"/>
    <w:rsid w:val="006D0589"/>
    <w:rsid w:val="006E564B"/>
    <w:rsid w:val="006E7154"/>
    <w:rsid w:val="006F50D4"/>
    <w:rsid w:val="006F76D7"/>
    <w:rsid w:val="007003CD"/>
    <w:rsid w:val="0070160C"/>
    <w:rsid w:val="00705CD8"/>
    <w:rsid w:val="0070701E"/>
    <w:rsid w:val="0072632A"/>
    <w:rsid w:val="007358E8"/>
    <w:rsid w:val="00736ECE"/>
    <w:rsid w:val="0074533B"/>
    <w:rsid w:val="007643BC"/>
    <w:rsid w:val="00780C68"/>
    <w:rsid w:val="007858A9"/>
    <w:rsid w:val="00792A99"/>
    <w:rsid w:val="007959FE"/>
    <w:rsid w:val="007A0CF1"/>
    <w:rsid w:val="007B6BA5"/>
    <w:rsid w:val="007C3390"/>
    <w:rsid w:val="007C42D8"/>
    <w:rsid w:val="007C4F4B"/>
    <w:rsid w:val="007C740A"/>
    <w:rsid w:val="007D6F65"/>
    <w:rsid w:val="007D7362"/>
    <w:rsid w:val="007F5CE2"/>
    <w:rsid w:val="007F6611"/>
    <w:rsid w:val="00810BAC"/>
    <w:rsid w:val="008175E9"/>
    <w:rsid w:val="008242D7"/>
    <w:rsid w:val="0082577B"/>
    <w:rsid w:val="00825CB5"/>
    <w:rsid w:val="00833868"/>
    <w:rsid w:val="0083754E"/>
    <w:rsid w:val="00846206"/>
    <w:rsid w:val="00847B4C"/>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0133C"/>
    <w:rsid w:val="00902B34"/>
    <w:rsid w:val="00926E47"/>
    <w:rsid w:val="00945654"/>
    <w:rsid w:val="00947162"/>
    <w:rsid w:val="009605DF"/>
    <w:rsid w:val="009610D0"/>
    <w:rsid w:val="0096375C"/>
    <w:rsid w:val="009662E6"/>
    <w:rsid w:val="0097095E"/>
    <w:rsid w:val="0098592B"/>
    <w:rsid w:val="00985FC4"/>
    <w:rsid w:val="00990766"/>
    <w:rsid w:val="00991261"/>
    <w:rsid w:val="009964C4"/>
    <w:rsid w:val="009967F6"/>
    <w:rsid w:val="009A7B81"/>
    <w:rsid w:val="009B7EB7"/>
    <w:rsid w:val="009D01C0"/>
    <w:rsid w:val="009D6A08"/>
    <w:rsid w:val="009E0A16"/>
    <w:rsid w:val="009E38B3"/>
    <w:rsid w:val="009E6CB7"/>
    <w:rsid w:val="009E7970"/>
    <w:rsid w:val="009F2EAC"/>
    <w:rsid w:val="009F57E3"/>
    <w:rsid w:val="00A10F4F"/>
    <w:rsid w:val="00A11067"/>
    <w:rsid w:val="00A1704A"/>
    <w:rsid w:val="00A36AC2"/>
    <w:rsid w:val="00A41B1C"/>
    <w:rsid w:val="00A425EB"/>
    <w:rsid w:val="00A72F22"/>
    <w:rsid w:val="00A733BC"/>
    <w:rsid w:val="00A7436F"/>
    <w:rsid w:val="00A748A6"/>
    <w:rsid w:val="00A76A69"/>
    <w:rsid w:val="00A879A4"/>
    <w:rsid w:val="00AA0FF8"/>
    <w:rsid w:val="00AC0F2C"/>
    <w:rsid w:val="00AC502A"/>
    <w:rsid w:val="00AE1E26"/>
    <w:rsid w:val="00AF58C1"/>
    <w:rsid w:val="00B031B0"/>
    <w:rsid w:val="00B04A3F"/>
    <w:rsid w:val="00B06643"/>
    <w:rsid w:val="00B15055"/>
    <w:rsid w:val="00B20551"/>
    <w:rsid w:val="00B30179"/>
    <w:rsid w:val="00B30281"/>
    <w:rsid w:val="00B31E0B"/>
    <w:rsid w:val="00B33FC7"/>
    <w:rsid w:val="00B37B15"/>
    <w:rsid w:val="00B4162A"/>
    <w:rsid w:val="00B45C02"/>
    <w:rsid w:val="00B70B63"/>
    <w:rsid w:val="00B72A1E"/>
    <w:rsid w:val="00B81E12"/>
    <w:rsid w:val="00BA18FE"/>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11C31"/>
    <w:rsid w:val="00C463DD"/>
    <w:rsid w:val="00C52886"/>
    <w:rsid w:val="00C663D0"/>
    <w:rsid w:val="00C745C3"/>
    <w:rsid w:val="00C978F5"/>
    <w:rsid w:val="00CA24A4"/>
    <w:rsid w:val="00CB348D"/>
    <w:rsid w:val="00CB6732"/>
    <w:rsid w:val="00CD46F5"/>
    <w:rsid w:val="00CE4A8F"/>
    <w:rsid w:val="00CF071D"/>
    <w:rsid w:val="00D0123D"/>
    <w:rsid w:val="00D05D72"/>
    <w:rsid w:val="00D05FF3"/>
    <w:rsid w:val="00D15B04"/>
    <w:rsid w:val="00D2031B"/>
    <w:rsid w:val="00D25FE2"/>
    <w:rsid w:val="00D37DA9"/>
    <w:rsid w:val="00D406A7"/>
    <w:rsid w:val="00D43252"/>
    <w:rsid w:val="00D44D86"/>
    <w:rsid w:val="00D50B7D"/>
    <w:rsid w:val="00D52012"/>
    <w:rsid w:val="00D60812"/>
    <w:rsid w:val="00D704E5"/>
    <w:rsid w:val="00D72727"/>
    <w:rsid w:val="00D978C6"/>
    <w:rsid w:val="00DA0956"/>
    <w:rsid w:val="00DA357F"/>
    <w:rsid w:val="00DA3E12"/>
    <w:rsid w:val="00DC18AD"/>
    <w:rsid w:val="00DD657D"/>
    <w:rsid w:val="00DF7CAE"/>
    <w:rsid w:val="00E423C0"/>
    <w:rsid w:val="00E55722"/>
    <w:rsid w:val="00E6414C"/>
    <w:rsid w:val="00E7260F"/>
    <w:rsid w:val="00E8702D"/>
    <w:rsid w:val="00E905F4"/>
    <w:rsid w:val="00E916A9"/>
    <w:rsid w:val="00E916DE"/>
    <w:rsid w:val="00E925AD"/>
    <w:rsid w:val="00E96630"/>
    <w:rsid w:val="00EB778D"/>
    <w:rsid w:val="00ED18DC"/>
    <w:rsid w:val="00ED55F1"/>
    <w:rsid w:val="00ED6201"/>
    <w:rsid w:val="00ED6E78"/>
    <w:rsid w:val="00ED7A2A"/>
    <w:rsid w:val="00EE0572"/>
    <w:rsid w:val="00EF1D7F"/>
    <w:rsid w:val="00EF71DE"/>
    <w:rsid w:val="00F00B50"/>
    <w:rsid w:val="00F0137E"/>
    <w:rsid w:val="00F018B9"/>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1BE328F4"/>
  <w15:docId w15:val="{91DFEDA7-BDB4-494C-8413-C4341B00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22"/>
      </w:numPr>
      <w:spacing w:line="240" w:lineRule="auto"/>
      <w:outlineLvl w:val="1"/>
    </w:pPr>
  </w:style>
  <w:style w:type="paragraph" w:styleId="Heading3">
    <w:name w:val="heading 3"/>
    <w:aliases w:val="h3,TRL Head3"/>
    <w:basedOn w:val="Normal"/>
    <w:next w:val="Normal"/>
    <w:link w:val="Heading3Char"/>
    <w:qFormat/>
    <w:rsid w:val="00E925AD"/>
    <w:pPr>
      <w:numPr>
        <w:ilvl w:val="2"/>
        <w:numId w:val="22"/>
      </w:numPr>
      <w:spacing w:line="240" w:lineRule="auto"/>
      <w:outlineLvl w:val="2"/>
    </w:pPr>
  </w:style>
  <w:style w:type="paragraph" w:styleId="Heading4">
    <w:name w:val="heading 4"/>
    <w:aliases w:val="h4,TRL Head4"/>
    <w:basedOn w:val="Normal"/>
    <w:next w:val="Normal"/>
    <w:link w:val="Heading4Char"/>
    <w:qFormat/>
    <w:rsid w:val="00E925AD"/>
    <w:pPr>
      <w:numPr>
        <w:ilvl w:val="3"/>
        <w:numId w:val="22"/>
      </w:numPr>
      <w:spacing w:line="240" w:lineRule="auto"/>
      <w:outlineLvl w:val="3"/>
    </w:pPr>
  </w:style>
  <w:style w:type="paragraph" w:styleId="Heading5">
    <w:name w:val="heading 5"/>
    <w:aliases w:val="h5"/>
    <w:basedOn w:val="Normal"/>
    <w:next w:val="Normal"/>
    <w:link w:val="Heading5Char"/>
    <w:qFormat/>
    <w:rsid w:val="00E925AD"/>
    <w:pPr>
      <w:numPr>
        <w:ilvl w:val="4"/>
        <w:numId w:val="22"/>
      </w:numPr>
      <w:spacing w:line="240" w:lineRule="auto"/>
      <w:outlineLvl w:val="4"/>
    </w:pPr>
  </w:style>
  <w:style w:type="paragraph" w:styleId="Heading6">
    <w:name w:val="heading 6"/>
    <w:aliases w:val="h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SingleTxtGChar">
    <w:name w:val="_ Single Txt_G Char"/>
    <w:link w:val="SingleTxtG"/>
    <w:qFormat/>
    <w:rsid w:val="003D7DEF"/>
    <w:rPr>
      <w:lang w:val="en-GB"/>
    </w:rPr>
  </w:style>
  <w:style w:type="character" w:customStyle="1" w:styleId="HChGChar">
    <w:name w:val="_ H _Ch_G Char"/>
    <w:link w:val="HChG"/>
    <w:rsid w:val="003D7DEF"/>
    <w:rPr>
      <w:b/>
      <w:sz w:val="28"/>
      <w:lang w:val="en-GB"/>
    </w:rPr>
  </w:style>
  <w:style w:type="character" w:customStyle="1" w:styleId="H1GChar">
    <w:name w:val="_ H_1_G Char"/>
    <w:link w:val="H1G"/>
    <w:rsid w:val="003D7DEF"/>
    <w:rPr>
      <w:b/>
      <w:sz w:val="24"/>
      <w:lang w:val="en-GB"/>
    </w:rPr>
  </w:style>
  <w:style w:type="paragraph" w:styleId="TOC1">
    <w:name w:val="toc 1"/>
    <w:basedOn w:val="Normal"/>
    <w:next w:val="Normal"/>
    <w:autoRedefine/>
    <w:uiPriority w:val="39"/>
    <w:rsid w:val="003E10B9"/>
    <w:pPr>
      <w:tabs>
        <w:tab w:val="left" w:pos="1134"/>
        <w:tab w:val="left" w:leader="dot" w:pos="9072"/>
        <w:tab w:val="right" w:pos="9781"/>
      </w:tabs>
      <w:spacing w:after="120"/>
      <w:ind w:left="1134" w:hanging="567"/>
    </w:pPr>
    <w:rPr>
      <w:noProof/>
      <w:lang w:eastAsia="en-US"/>
    </w:rPr>
  </w:style>
  <w:style w:type="character" w:customStyle="1" w:styleId="Heading5Char">
    <w:name w:val="Heading 5 Char"/>
    <w:aliases w:val="h5 Char"/>
    <w:link w:val="Heading5"/>
    <w:rsid w:val="005452E5"/>
    <w:rPr>
      <w:lang w:val="en-GB"/>
    </w:rPr>
  </w:style>
  <w:style w:type="paragraph" w:styleId="NormalWeb">
    <w:name w:val="Normal (Web)"/>
    <w:basedOn w:val="Normal"/>
    <w:link w:val="NormalWebChar"/>
    <w:uiPriority w:val="99"/>
    <w:rsid w:val="005452E5"/>
    <w:rPr>
      <w:sz w:val="24"/>
      <w:szCs w:val="24"/>
      <w:lang w:eastAsia="en-US"/>
    </w:rPr>
  </w:style>
  <w:style w:type="paragraph" w:styleId="ListParagraph">
    <w:name w:val="List Paragraph"/>
    <w:basedOn w:val="Normal"/>
    <w:uiPriority w:val="34"/>
    <w:qFormat/>
    <w:rsid w:val="005452E5"/>
    <w:pPr>
      <w:suppressAutoHyphens w:val="0"/>
      <w:spacing w:line="240" w:lineRule="auto"/>
      <w:ind w:left="720"/>
    </w:pPr>
    <w:rPr>
      <w:rFonts w:ascii="Calibri" w:hAnsi="Calibri"/>
      <w:sz w:val="22"/>
      <w:szCs w:val="22"/>
      <w:lang w:val="nl-BE" w:eastAsia="nl-BE"/>
    </w:rPr>
  </w:style>
  <w:style w:type="paragraph" w:customStyle="1" w:styleId="Para">
    <w:name w:val="Para"/>
    <w:basedOn w:val="Normal"/>
    <w:qFormat/>
    <w:rsid w:val="005452E5"/>
    <w:pPr>
      <w:suppressAutoHyphens w:val="0"/>
      <w:spacing w:after="120"/>
      <w:ind w:left="2268" w:right="1134" w:hanging="1134"/>
      <w:jc w:val="both"/>
    </w:pPr>
    <w:rPr>
      <w:lang w:eastAsia="en-US"/>
    </w:rPr>
  </w:style>
  <w:style w:type="paragraph" w:customStyle="1" w:styleId="Default">
    <w:name w:val="Default"/>
    <w:rsid w:val="005452E5"/>
    <w:pPr>
      <w:autoSpaceDE w:val="0"/>
      <w:autoSpaceDN w:val="0"/>
      <w:adjustRightInd w:val="0"/>
    </w:pPr>
    <w:rPr>
      <w:rFonts w:eastAsiaTheme="minorEastAsia"/>
      <w:color w:val="000000"/>
      <w:sz w:val="24"/>
      <w:szCs w:val="24"/>
      <w:lang w:val="de-DE" w:eastAsia="zh-CN"/>
    </w:rPr>
  </w:style>
  <w:style w:type="paragraph" w:customStyle="1" w:styleId="para0">
    <w:name w:val="para"/>
    <w:basedOn w:val="Normal"/>
    <w:link w:val="paraChar"/>
    <w:qFormat/>
    <w:rsid w:val="005452E5"/>
    <w:pPr>
      <w:suppressAutoHyphens w:val="0"/>
      <w:spacing w:after="120"/>
      <w:ind w:left="2268" w:right="1134" w:hanging="1134"/>
      <w:jc w:val="both"/>
    </w:pPr>
    <w:rPr>
      <w:snapToGrid w:val="0"/>
      <w:lang w:val="fr-FR" w:eastAsia="en-US"/>
    </w:rPr>
  </w:style>
  <w:style w:type="character" w:customStyle="1" w:styleId="paraChar">
    <w:name w:val="para Char"/>
    <w:link w:val="para0"/>
    <w:rsid w:val="005452E5"/>
    <w:rPr>
      <w:snapToGrid w:val="0"/>
      <w:lang w:eastAsia="en-US"/>
    </w:rPr>
  </w:style>
  <w:style w:type="character" w:customStyle="1" w:styleId="HeaderChar">
    <w:name w:val="Header Char"/>
    <w:aliases w:val="6_G Char"/>
    <w:basedOn w:val="DefaultParagraphFont"/>
    <w:link w:val="Header"/>
    <w:rsid w:val="005452E5"/>
    <w:rPr>
      <w:b/>
      <w:sz w:val="18"/>
      <w:lang w:val="en-GB"/>
    </w:rPr>
  </w:style>
  <w:style w:type="paragraph" w:styleId="PlainText">
    <w:name w:val="Plain Text"/>
    <w:basedOn w:val="Normal"/>
    <w:link w:val="PlainTextChar"/>
    <w:rsid w:val="005452E5"/>
    <w:rPr>
      <w:rFonts w:cs="Courier New"/>
      <w:lang w:eastAsia="en-US"/>
    </w:rPr>
  </w:style>
  <w:style w:type="character" w:customStyle="1" w:styleId="PlainTextChar">
    <w:name w:val="Plain Text Char"/>
    <w:basedOn w:val="DefaultParagraphFont"/>
    <w:link w:val="PlainText"/>
    <w:rsid w:val="005452E5"/>
    <w:rPr>
      <w:rFonts w:cs="Courier New"/>
      <w:lang w:val="en-GB" w:eastAsia="en-US"/>
    </w:rPr>
  </w:style>
  <w:style w:type="paragraph" w:styleId="BodyText">
    <w:name w:val="Body Text"/>
    <w:basedOn w:val="Normal"/>
    <w:next w:val="Normal"/>
    <w:link w:val="BodyTextChar"/>
    <w:rsid w:val="005452E5"/>
    <w:rPr>
      <w:lang w:eastAsia="en-US"/>
    </w:rPr>
  </w:style>
  <w:style w:type="character" w:customStyle="1" w:styleId="BodyTextChar">
    <w:name w:val="Body Text Char"/>
    <w:basedOn w:val="DefaultParagraphFont"/>
    <w:link w:val="BodyText"/>
    <w:rsid w:val="005452E5"/>
    <w:rPr>
      <w:lang w:val="en-GB" w:eastAsia="en-US"/>
    </w:rPr>
  </w:style>
  <w:style w:type="paragraph" w:styleId="BodyTextIndent">
    <w:name w:val="Body Text Indent"/>
    <w:basedOn w:val="Normal"/>
    <w:link w:val="BodyTextIndentChar"/>
    <w:rsid w:val="005452E5"/>
    <w:pPr>
      <w:spacing w:after="120"/>
      <w:ind w:left="283"/>
    </w:pPr>
    <w:rPr>
      <w:lang w:eastAsia="en-US"/>
    </w:rPr>
  </w:style>
  <w:style w:type="character" w:customStyle="1" w:styleId="BodyTextIndentChar">
    <w:name w:val="Body Text Indent Char"/>
    <w:basedOn w:val="DefaultParagraphFont"/>
    <w:link w:val="BodyTextIndent"/>
    <w:rsid w:val="005452E5"/>
    <w:rPr>
      <w:lang w:val="en-GB" w:eastAsia="en-US"/>
    </w:rPr>
  </w:style>
  <w:style w:type="paragraph" w:styleId="BlockText">
    <w:name w:val="Block Text"/>
    <w:basedOn w:val="Normal"/>
    <w:rsid w:val="005452E5"/>
    <w:pPr>
      <w:ind w:left="1440" w:right="1440"/>
    </w:pPr>
    <w:rPr>
      <w:lang w:eastAsia="en-US"/>
    </w:rPr>
  </w:style>
  <w:style w:type="character" w:styleId="CommentReference">
    <w:name w:val="annotation reference"/>
    <w:rsid w:val="005452E5"/>
    <w:rPr>
      <w:sz w:val="6"/>
    </w:rPr>
  </w:style>
  <w:style w:type="paragraph" w:styleId="CommentText">
    <w:name w:val="annotation text"/>
    <w:basedOn w:val="Normal"/>
    <w:link w:val="CommentTextChar"/>
    <w:uiPriority w:val="99"/>
    <w:semiHidden/>
    <w:rsid w:val="005452E5"/>
    <w:rPr>
      <w:lang w:eastAsia="en-US"/>
    </w:rPr>
  </w:style>
  <w:style w:type="character" w:customStyle="1" w:styleId="CommentTextChar">
    <w:name w:val="Comment Text Char"/>
    <w:basedOn w:val="DefaultParagraphFont"/>
    <w:link w:val="CommentText"/>
    <w:uiPriority w:val="99"/>
    <w:semiHidden/>
    <w:rsid w:val="005452E5"/>
    <w:rPr>
      <w:lang w:val="en-GB" w:eastAsia="en-US"/>
    </w:rPr>
  </w:style>
  <w:style w:type="character" w:styleId="LineNumber">
    <w:name w:val="line number"/>
    <w:rsid w:val="005452E5"/>
    <w:rPr>
      <w:sz w:val="14"/>
    </w:rPr>
  </w:style>
  <w:style w:type="numbering" w:styleId="111111">
    <w:name w:val="Outline List 2"/>
    <w:basedOn w:val="NoList"/>
    <w:semiHidden/>
    <w:rsid w:val="005452E5"/>
  </w:style>
  <w:style w:type="numbering" w:styleId="1ai">
    <w:name w:val="Outline List 1"/>
    <w:basedOn w:val="NoList"/>
    <w:semiHidden/>
    <w:rsid w:val="005452E5"/>
  </w:style>
  <w:style w:type="numbering" w:styleId="ArticleSection">
    <w:name w:val="Outline List 3"/>
    <w:basedOn w:val="NoList"/>
    <w:semiHidden/>
    <w:rsid w:val="005452E5"/>
  </w:style>
  <w:style w:type="paragraph" w:styleId="BodyText2">
    <w:name w:val="Body Text 2"/>
    <w:aliases w:val=" double line spacing"/>
    <w:basedOn w:val="Normal"/>
    <w:link w:val="BodyText2Char"/>
    <w:rsid w:val="005452E5"/>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5452E5"/>
    <w:rPr>
      <w:lang w:val="en-GB" w:eastAsia="en-US"/>
    </w:rPr>
  </w:style>
  <w:style w:type="paragraph" w:styleId="BodyText3">
    <w:name w:val="Body Text 3"/>
    <w:basedOn w:val="Normal"/>
    <w:link w:val="BodyText3Char"/>
    <w:rsid w:val="005452E5"/>
    <w:pPr>
      <w:spacing w:after="120"/>
    </w:pPr>
    <w:rPr>
      <w:sz w:val="16"/>
      <w:szCs w:val="16"/>
      <w:lang w:eastAsia="en-US"/>
    </w:rPr>
  </w:style>
  <w:style w:type="character" w:customStyle="1" w:styleId="BodyText3Char">
    <w:name w:val="Body Text 3 Char"/>
    <w:basedOn w:val="DefaultParagraphFont"/>
    <w:link w:val="BodyText3"/>
    <w:rsid w:val="005452E5"/>
    <w:rPr>
      <w:sz w:val="16"/>
      <w:szCs w:val="16"/>
      <w:lang w:val="en-GB" w:eastAsia="en-US"/>
    </w:rPr>
  </w:style>
  <w:style w:type="paragraph" w:styleId="BodyTextFirstIndent">
    <w:name w:val="Body Text First Indent"/>
    <w:basedOn w:val="BodyText"/>
    <w:link w:val="BodyTextFirstIndentChar"/>
    <w:rsid w:val="005452E5"/>
    <w:pPr>
      <w:spacing w:after="120"/>
      <w:ind w:firstLine="210"/>
    </w:pPr>
  </w:style>
  <w:style w:type="character" w:customStyle="1" w:styleId="BodyTextFirstIndentChar">
    <w:name w:val="Body Text First Indent Char"/>
    <w:basedOn w:val="BodyTextChar"/>
    <w:link w:val="BodyTextFirstIndent"/>
    <w:rsid w:val="005452E5"/>
    <w:rPr>
      <w:lang w:val="en-GB" w:eastAsia="en-US"/>
    </w:rPr>
  </w:style>
  <w:style w:type="paragraph" w:styleId="BodyTextFirstIndent2">
    <w:name w:val="Body Text First Indent 2"/>
    <w:basedOn w:val="BodyTextIndent"/>
    <w:link w:val="BodyTextFirstIndent2Char"/>
    <w:rsid w:val="005452E5"/>
    <w:pPr>
      <w:ind w:firstLine="210"/>
    </w:pPr>
  </w:style>
  <w:style w:type="character" w:customStyle="1" w:styleId="BodyTextFirstIndent2Char">
    <w:name w:val="Body Text First Indent 2 Char"/>
    <w:basedOn w:val="BodyTextIndentChar"/>
    <w:link w:val="BodyTextFirstIndent2"/>
    <w:rsid w:val="005452E5"/>
    <w:rPr>
      <w:lang w:val="en-GB" w:eastAsia="en-US"/>
    </w:rPr>
  </w:style>
  <w:style w:type="paragraph" w:styleId="BodyTextIndent2">
    <w:name w:val="Body Text Indent 2"/>
    <w:basedOn w:val="Normal"/>
    <w:link w:val="BodyTextIndent2Char"/>
    <w:rsid w:val="005452E5"/>
    <w:pPr>
      <w:spacing w:after="120" w:line="480" w:lineRule="auto"/>
      <w:ind w:left="283"/>
    </w:pPr>
    <w:rPr>
      <w:lang w:eastAsia="en-US"/>
    </w:rPr>
  </w:style>
  <w:style w:type="character" w:customStyle="1" w:styleId="BodyTextIndent2Char">
    <w:name w:val="Body Text Indent 2 Char"/>
    <w:basedOn w:val="DefaultParagraphFont"/>
    <w:link w:val="BodyTextIndent2"/>
    <w:rsid w:val="005452E5"/>
    <w:rPr>
      <w:lang w:val="en-GB" w:eastAsia="en-US"/>
    </w:rPr>
  </w:style>
  <w:style w:type="paragraph" w:styleId="BodyTextIndent3">
    <w:name w:val="Body Text Indent 3"/>
    <w:basedOn w:val="Normal"/>
    <w:link w:val="BodyTextIndent3Char"/>
    <w:rsid w:val="005452E5"/>
    <w:pPr>
      <w:spacing w:after="120"/>
      <w:ind w:left="283"/>
    </w:pPr>
    <w:rPr>
      <w:sz w:val="16"/>
      <w:szCs w:val="16"/>
      <w:lang w:eastAsia="en-US"/>
    </w:rPr>
  </w:style>
  <w:style w:type="character" w:customStyle="1" w:styleId="BodyTextIndent3Char">
    <w:name w:val="Body Text Indent 3 Char"/>
    <w:basedOn w:val="DefaultParagraphFont"/>
    <w:link w:val="BodyTextIndent3"/>
    <w:rsid w:val="005452E5"/>
    <w:rPr>
      <w:sz w:val="16"/>
      <w:szCs w:val="16"/>
      <w:lang w:val="en-GB" w:eastAsia="en-US"/>
    </w:rPr>
  </w:style>
  <w:style w:type="paragraph" w:styleId="Closing">
    <w:name w:val="Closing"/>
    <w:basedOn w:val="Normal"/>
    <w:link w:val="ClosingChar"/>
    <w:rsid w:val="005452E5"/>
    <w:pPr>
      <w:ind w:left="4252"/>
    </w:pPr>
    <w:rPr>
      <w:lang w:eastAsia="en-US"/>
    </w:rPr>
  </w:style>
  <w:style w:type="character" w:customStyle="1" w:styleId="ClosingChar">
    <w:name w:val="Closing Char"/>
    <w:basedOn w:val="DefaultParagraphFont"/>
    <w:link w:val="Closing"/>
    <w:rsid w:val="005452E5"/>
    <w:rPr>
      <w:lang w:val="en-GB" w:eastAsia="en-US"/>
    </w:rPr>
  </w:style>
  <w:style w:type="paragraph" w:styleId="Date">
    <w:name w:val="Date"/>
    <w:basedOn w:val="Normal"/>
    <w:next w:val="Normal"/>
    <w:link w:val="DateChar"/>
    <w:rsid w:val="005452E5"/>
    <w:rPr>
      <w:lang w:eastAsia="en-US"/>
    </w:rPr>
  </w:style>
  <w:style w:type="character" w:customStyle="1" w:styleId="DateChar">
    <w:name w:val="Date Char"/>
    <w:basedOn w:val="DefaultParagraphFont"/>
    <w:link w:val="Date"/>
    <w:rsid w:val="005452E5"/>
    <w:rPr>
      <w:lang w:val="en-GB" w:eastAsia="en-US"/>
    </w:rPr>
  </w:style>
  <w:style w:type="paragraph" w:styleId="E-mailSignature">
    <w:name w:val="E-mail Signature"/>
    <w:basedOn w:val="Normal"/>
    <w:link w:val="E-mailSignatureChar"/>
    <w:rsid w:val="005452E5"/>
    <w:rPr>
      <w:lang w:eastAsia="en-US"/>
    </w:rPr>
  </w:style>
  <w:style w:type="character" w:customStyle="1" w:styleId="E-mailSignatureChar">
    <w:name w:val="E-mail Signature Char"/>
    <w:basedOn w:val="DefaultParagraphFont"/>
    <w:link w:val="E-mailSignature"/>
    <w:rsid w:val="005452E5"/>
    <w:rPr>
      <w:lang w:val="en-GB" w:eastAsia="en-US"/>
    </w:rPr>
  </w:style>
  <w:style w:type="character" w:styleId="Emphasis">
    <w:name w:val="Emphasis"/>
    <w:qFormat/>
    <w:rsid w:val="005452E5"/>
    <w:rPr>
      <w:i/>
      <w:iCs/>
    </w:rPr>
  </w:style>
  <w:style w:type="paragraph" w:styleId="EnvelopeReturn">
    <w:name w:val="envelope return"/>
    <w:basedOn w:val="Normal"/>
    <w:rsid w:val="005452E5"/>
    <w:rPr>
      <w:rFonts w:ascii="Arial" w:hAnsi="Arial" w:cs="Arial"/>
      <w:lang w:eastAsia="en-US"/>
    </w:rPr>
  </w:style>
  <w:style w:type="character" w:styleId="HTMLAcronym">
    <w:name w:val="HTML Acronym"/>
    <w:basedOn w:val="DefaultParagraphFont"/>
    <w:rsid w:val="005452E5"/>
  </w:style>
  <w:style w:type="paragraph" w:styleId="HTMLAddress">
    <w:name w:val="HTML Address"/>
    <w:basedOn w:val="Normal"/>
    <w:link w:val="HTMLAddressChar"/>
    <w:rsid w:val="005452E5"/>
    <w:rPr>
      <w:i/>
      <w:iCs/>
      <w:lang w:eastAsia="en-US"/>
    </w:rPr>
  </w:style>
  <w:style w:type="character" w:customStyle="1" w:styleId="HTMLAddressChar">
    <w:name w:val="HTML Address Char"/>
    <w:basedOn w:val="DefaultParagraphFont"/>
    <w:link w:val="HTMLAddress"/>
    <w:rsid w:val="005452E5"/>
    <w:rPr>
      <w:i/>
      <w:iCs/>
      <w:lang w:val="en-GB" w:eastAsia="en-US"/>
    </w:rPr>
  </w:style>
  <w:style w:type="character" w:styleId="HTMLCite">
    <w:name w:val="HTML Cite"/>
    <w:rsid w:val="005452E5"/>
    <w:rPr>
      <w:i/>
      <w:iCs/>
    </w:rPr>
  </w:style>
  <w:style w:type="character" w:styleId="HTMLCode">
    <w:name w:val="HTML Code"/>
    <w:rsid w:val="005452E5"/>
    <w:rPr>
      <w:rFonts w:ascii="Courier New" w:hAnsi="Courier New" w:cs="Courier New"/>
      <w:sz w:val="20"/>
      <w:szCs w:val="20"/>
    </w:rPr>
  </w:style>
  <w:style w:type="character" w:styleId="HTMLDefinition">
    <w:name w:val="HTML Definition"/>
    <w:rsid w:val="005452E5"/>
    <w:rPr>
      <w:i/>
      <w:iCs/>
    </w:rPr>
  </w:style>
  <w:style w:type="character" w:styleId="HTMLKeyboard">
    <w:name w:val="HTML Keyboard"/>
    <w:rsid w:val="005452E5"/>
    <w:rPr>
      <w:rFonts w:ascii="Courier New" w:hAnsi="Courier New" w:cs="Courier New"/>
      <w:sz w:val="20"/>
      <w:szCs w:val="20"/>
    </w:rPr>
  </w:style>
  <w:style w:type="paragraph" w:styleId="HTMLPreformatted">
    <w:name w:val="HTML Preformatted"/>
    <w:basedOn w:val="Normal"/>
    <w:link w:val="HTMLPreformattedChar"/>
    <w:rsid w:val="005452E5"/>
    <w:rPr>
      <w:rFonts w:ascii="Courier New" w:hAnsi="Courier New" w:cs="Courier New"/>
      <w:lang w:eastAsia="en-US"/>
    </w:rPr>
  </w:style>
  <w:style w:type="character" w:customStyle="1" w:styleId="HTMLPreformattedChar">
    <w:name w:val="HTML Preformatted Char"/>
    <w:basedOn w:val="DefaultParagraphFont"/>
    <w:link w:val="HTMLPreformatted"/>
    <w:rsid w:val="005452E5"/>
    <w:rPr>
      <w:rFonts w:ascii="Courier New" w:hAnsi="Courier New" w:cs="Courier New"/>
      <w:lang w:val="en-GB" w:eastAsia="en-US"/>
    </w:rPr>
  </w:style>
  <w:style w:type="character" w:styleId="HTMLSample">
    <w:name w:val="HTML Sample"/>
    <w:rsid w:val="005452E5"/>
    <w:rPr>
      <w:rFonts w:ascii="Courier New" w:hAnsi="Courier New" w:cs="Courier New"/>
    </w:rPr>
  </w:style>
  <w:style w:type="character" w:styleId="HTMLTypewriter">
    <w:name w:val="HTML Typewriter"/>
    <w:rsid w:val="005452E5"/>
    <w:rPr>
      <w:rFonts w:ascii="Courier New" w:hAnsi="Courier New" w:cs="Courier New"/>
      <w:sz w:val="20"/>
      <w:szCs w:val="20"/>
    </w:rPr>
  </w:style>
  <w:style w:type="character" w:styleId="HTMLVariable">
    <w:name w:val="HTML Variable"/>
    <w:rsid w:val="005452E5"/>
    <w:rPr>
      <w:i/>
      <w:iCs/>
    </w:rPr>
  </w:style>
  <w:style w:type="paragraph" w:styleId="List">
    <w:name w:val="List"/>
    <w:basedOn w:val="Normal"/>
    <w:rsid w:val="005452E5"/>
    <w:pPr>
      <w:ind w:left="283" w:hanging="283"/>
    </w:pPr>
    <w:rPr>
      <w:lang w:eastAsia="en-US"/>
    </w:rPr>
  </w:style>
  <w:style w:type="paragraph" w:styleId="List2">
    <w:name w:val="List 2"/>
    <w:basedOn w:val="Normal"/>
    <w:rsid w:val="005452E5"/>
    <w:pPr>
      <w:ind w:left="566" w:hanging="283"/>
    </w:pPr>
    <w:rPr>
      <w:lang w:eastAsia="en-US"/>
    </w:rPr>
  </w:style>
  <w:style w:type="paragraph" w:styleId="List3">
    <w:name w:val="List 3"/>
    <w:basedOn w:val="Normal"/>
    <w:rsid w:val="005452E5"/>
    <w:pPr>
      <w:ind w:left="849" w:hanging="283"/>
    </w:pPr>
    <w:rPr>
      <w:lang w:eastAsia="en-US"/>
    </w:rPr>
  </w:style>
  <w:style w:type="paragraph" w:styleId="List4">
    <w:name w:val="List 4"/>
    <w:basedOn w:val="Normal"/>
    <w:rsid w:val="005452E5"/>
    <w:pPr>
      <w:ind w:left="1132" w:hanging="283"/>
    </w:pPr>
    <w:rPr>
      <w:lang w:eastAsia="en-US"/>
    </w:rPr>
  </w:style>
  <w:style w:type="paragraph" w:styleId="List5">
    <w:name w:val="List 5"/>
    <w:basedOn w:val="Normal"/>
    <w:rsid w:val="005452E5"/>
    <w:pPr>
      <w:ind w:left="1415" w:hanging="283"/>
    </w:pPr>
    <w:rPr>
      <w:lang w:eastAsia="en-US"/>
    </w:rPr>
  </w:style>
  <w:style w:type="paragraph" w:styleId="ListBullet">
    <w:name w:val="List Bullet"/>
    <w:basedOn w:val="Normal"/>
    <w:rsid w:val="005452E5"/>
    <w:pPr>
      <w:tabs>
        <w:tab w:val="num" w:pos="360"/>
      </w:tabs>
      <w:ind w:left="360" w:hanging="360"/>
    </w:pPr>
    <w:rPr>
      <w:lang w:eastAsia="en-US"/>
    </w:rPr>
  </w:style>
  <w:style w:type="paragraph" w:styleId="ListBullet2">
    <w:name w:val="List Bullet 2"/>
    <w:basedOn w:val="Normal"/>
    <w:rsid w:val="005452E5"/>
    <w:pPr>
      <w:tabs>
        <w:tab w:val="num" w:pos="643"/>
      </w:tabs>
      <w:ind w:left="643" w:hanging="360"/>
    </w:pPr>
    <w:rPr>
      <w:lang w:eastAsia="en-US"/>
    </w:rPr>
  </w:style>
  <w:style w:type="paragraph" w:styleId="ListBullet3">
    <w:name w:val="List Bullet 3"/>
    <w:basedOn w:val="Normal"/>
    <w:rsid w:val="005452E5"/>
    <w:pPr>
      <w:tabs>
        <w:tab w:val="num" w:pos="926"/>
      </w:tabs>
      <w:ind w:left="926" w:hanging="360"/>
    </w:pPr>
    <w:rPr>
      <w:lang w:eastAsia="en-US"/>
    </w:rPr>
  </w:style>
  <w:style w:type="paragraph" w:styleId="ListBullet4">
    <w:name w:val="List Bullet 4"/>
    <w:basedOn w:val="Normal"/>
    <w:rsid w:val="005452E5"/>
    <w:pPr>
      <w:tabs>
        <w:tab w:val="num" w:pos="1209"/>
      </w:tabs>
      <w:ind w:left="1209" w:hanging="360"/>
    </w:pPr>
    <w:rPr>
      <w:lang w:eastAsia="en-US"/>
    </w:rPr>
  </w:style>
  <w:style w:type="paragraph" w:styleId="ListBullet5">
    <w:name w:val="List Bullet 5"/>
    <w:basedOn w:val="Normal"/>
    <w:rsid w:val="005452E5"/>
    <w:pPr>
      <w:tabs>
        <w:tab w:val="num" w:pos="1492"/>
      </w:tabs>
      <w:ind w:left="1492" w:hanging="360"/>
    </w:pPr>
    <w:rPr>
      <w:lang w:eastAsia="en-US"/>
    </w:rPr>
  </w:style>
  <w:style w:type="paragraph" w:styleId="ListContinue">
    <w:name w:val="List Continue"/>
    <w:basedOn w:val="Normal"/>
    <w:rsid w:val="005452E5"/>
    <w:pPr>
      <w:spacing w:after="120"/>
      <w:ind w:left="283"/>
    </w:pPr>
    <w:rPr>
      <w:lang w:eastAsia="en-US"/>
    </w:rPr>
  </w:style>
  <w:style w:type="paragraph" w:styleId="ListContinue2">
    <w:name w:val="List Continue 2"/>
    <w:basedOn w:val="Normal"/>
    <w:rsid w:val="005452E5"/>
    <w:pPr>
      <w:spacing w:after="120"/>
      <w:ind w:left="566"/>
    </w:pPr>
    <w:rPr>
      <w:lang w:eastAsia="en-US"/>
    </w:rPr>
  </w:style>
  <w:style w:type="paragraph" w:styleId="ListContinue3">
    <w:name w:val="List Continue 3"/>
    <w:basedOn w:val="Normal"/>
    <w:rsid w:val="005452E5"/>
    <w:pPr>
      <w:spacing w:after="120"/>
      <w:ind w:left="849"/>
    </w:pPr>
    <w:rPr>
      <w:lang w:eastAsia="en-US"/>
    </w:rPr>
  </w:style>
  <w:style w:type="paragraph" w:styleId="ListContinue4">
    <w:name w:val="List Continue 4"/>
    <w:basedOn w:val="Normal"/>
    <w:rsid w:val="005452E5"/>
    <w:pPr>
      <w:spacing w:after="120"/>
      <w:ind w:left="1132"/>
    </w:pPr>
    <w:rPr>
      <w:lang w:eastAsia="en-US"/>
    </w:rPr>
  </w:style>
  <w:style w:type="paragraph" w:styleId="ListContinue5">
    <w:name w:val="List Continue 5"/>
    <w:basedOn w:val="Normal"/>
    <w:rsid w:val="005452E5"/>
    <w:pPr>
      <w:spacing w:after="120"/>
      <w:ind w:left="1415"/>
    </w:pPr>
    <w:rPr>
      <w:lang w:eastAsia="en-US"/>
    </w:rPr>
  </w:style>
  <w:style w:type="paragraph" w:styleId="ListNumber">
    <w:name w:val="List Number"/>
    <w:basedOn w:val="Normal"/>
    <w:rsid w:val="005452E5"/>
    <w:pPr>
      <w:tabs>
        <w:tab w:val="num" w:pos="360"/>
      </w:tabs>
      <w:ind w:left="360" w:hanging="360"/>
    </w:pPr>
    <w:rPr>
      <w:lang w:eastAsia="en-US"/>
    </w:rPr>
  </w:style>
  <w:style w:type="paragraph" w:styleId="ListNumber2">
    <w:name w:val="List Number 2"/>
    <w:basedOn w:val="Normal"/>
    <w:rsid w:val="005452E5"/>
    <w:pPr>
      <w:tabs>
        <w:tab w:val="num" w:pos="643"/>
      </w:tabs>
      <w:ind w:left="643" w:hanging="360"/>
    </w:pPr>
    <w:rPr>
      <w:lang w:eastAsia="en-US"/>
    </w:rPr>
  </w:style>
  <w:style w:type="paragraph" w:styleId="ListNumber3">
    <w:name w:val="List Number 3"/>
    <w:basedOn w:val="Normal"/>
    <w:rsid w:val="005452E5"/>
    <w:pPr>
      <w:tabs>
        <w:tab w:val="num" w:pos="926"/>
      </w:tabs>
      <w:ind w:left="926" w:hanging="360"/>
    </w:pPr>
    <w:rPr>
      <w:lang w:eastAsia="en-US"/>
    </w:rPr>
  </w:style>
  <w:style w:type="paragraph" w:styleId="ListNumber4">
    <w:name w:val="List Number 4"/>
    <w:basedOn w:val="Normal"/>
    <w:rsid w:val="005452E5"/>
    <w:pPr>
      <w:tabs>
        <w:tab w:val="num" w:pos="1209"/>
      </w:tabs>
      <w:ind w:left="1209" w:hanging="360"/>
    </w:pPr>
    <w:rPr>
      <w:lang w:eastAsia="en-US"/>
    </w:rPr>
  </w:style>
  <w:style w:type="paragraph" w:styleId="ListNumber5">
    <w:name w:val="List Number 5"/>
    <w:basedOn w:val="Normal"/>
    <w:rsid w:val="005452E5"/>
    <w:pPr>
      <w:tabs>
        <w:tab w:val="num" w:pos="1492"/>
      </w:tabs>
      <w:ind w:left="1492" w:hanging="360"/>
    </w:pPr>
    <w:rPr>
      <w:lang w:eastAsia="en-US"/>
    </w:rPr>
  </w:style>
  <w:style w:type="paragraph" w:styleId="MessageHeader">
    <w:name w:val="Message Header"/>
    <w:basedOn w:val="Normal"/>
    <w:link w:val="MessageHeaderChar"/>
    <w:rsid w:val="005452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5452E5"/>
    <w:rPr>
      <w:rFonts w:ascii="Arial" w:hAnsi="Arial" w:cs="Arial"/>
      <w:sz w:val="24"/>
      <w:szCs w:val="24"/>
      <w:shd w:val="pct20" w:color="auto" w:fill="auto"/>
      <w:lang w:val="en-GB" w:eastAsia="en-US"/>
    </w:rPr>
  </w:style>
  <w:style w:type="paragraph" w:styleId="NormalIndent">
    <w:name w:val="Normal Indent"/>
    <w:basedOn w:val="Normal"/>
    <w:rsid w:val="005452E5"/>
    <w:pPr>
      <w:ind w:left="567"/>
    </w:pPr>
    <w:rPr>
      <w:lang w:eastAsia="en-US"/>
    </w:rPr>
  </w:style>
  <w:style w:type="paragraph" w:styleId="NoteHeading">
    <w:name w:val="Note Heading"/>
    <w:basedOn w:val="Normal"/>
    <w:next w:val="Normal"/>
    <w:link w:val="NoteHeadingChar"/>
    <w:rsid w:val="005452E5"/>
    <w:rPr>
      <w:lang w:eastAsia="en-US"/>
    </w:rPr>
  </w:style>
  <w:style w:type="character" w:customStyle="1" w:styleId="NoteHeadingChar">
    <w:name w:val="Note Heading Char"/>
    <w:basedOn w:val="DefaultParagraphFont"/>
    <w:link w:val="NoteHeading"/>
    <w:rsid w:val="005452E5"/>
    <w:rPr>
      <w:lang w:val="en-GB" w:eastAsia="en-US"/>
    </w:rPr>
  </w:style>
  <w:style w:type="paragraph" w:styleId="Salutation">
    <w:name w:val="Salutation"/>
    <w:basedOn w:val="Normal"/>
    <w:next w:val="Normal"/>
    <w:link w:val="SalutationChar"/>
    <w:rsid w:val="005452E5"/>
    <w:rPr>
      <w:lang w:eastAsia="en-US"/>
    </w:rPr>
  </w:style>
  <w:style w:type="character" w:customStyle="1" w:styleId="SalutationChar">
    <w:name w:val="Salutation Char"/>
    <w:basedOn w:val="DefaultParagraphFont"/>
    <w:link w:val="Salutation"/>
    <w:rsid w:val="005452E5"/>
    <w:rPr>
      <w:lang w:val="en-GB" w:eastAsia="en-US"/>
    </w:rPr>
  </w:style>
  <w:style w:type="paragraph" w:styleId="Signature">
    <w:name w:val="Signature"/>
    <w:basedOn w:val="Normal"/>
    <w:link w:val="SignatureChar"/>
    <w:rsid w:val="005452E5"/>
    <w:pPr>
      <w:ind w:left="4252"/>
    </w:pPr>
    <w:rPr>
      <w:lang w:eastAsia="en-US"/>
    </w:rPr>
  </w:style>
  <w:style w:type="character" w:customStyle="1" w:styleId="SignatureChar">
    <w:name w:val="Signature Char"/>
    <w:basedOn w:val="DefaultParagraphFont"/>
    <w:link w:val="Signature"/>
    <w:rsid w:val="005452E5"/>
    <w:rPr>
      <w:lang w:val="en-GB" w:eastAsia="en-US"/>
    </w:rPr>
  </w:style>
  <w:style w:type="character" w:styleId="Strong">
    <w:name w:val="Strong"/>
    <w:qFormat/>
    <w:rsid w:val="005452E5"/>
    <w:rPr>
      <w:b/>
      <w:bCs/>
    </w:rPr>
  </w:style>
  <w:style w:type="paragraph" w:styleId="Subtitle">
    <w:name w:val="Subtitle"/>
    <w:basedOn w:val="Normal"/>
    <w:link w:val="SubtitleChar"/>
    <w:qFormat/>
    <w:rsid w:val="005452E5"/>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5452E5"/>
    <w:rPr>
      <w:rFonts w:ascii="Arial" w:hAnsi="Arial" w:cs="Arial"/>
      <w:sz w:val="24"/>
      <w:szCs w:val="24"/>
      <w:lang w:val="en-GB" w:eastAsia="en-US"/>
    </w:rPr>
  </w:style>
  <w:style w:type="table" w:styleId="Table3Deffects1">
    <w:name w:val="Table 3D effects 1"/>
    <w:basedOn w:val="TableNormal"/>
    <w:semiHidden/>
    <w:rsid w:val="005452E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452E5"/>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452E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452E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452E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452E5"/>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452E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452E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452E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452E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452E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452E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452E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452E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452E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452E5"/>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452E5"/>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452E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452E5"/>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452E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452E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452E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452E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452E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452E5"/>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452E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452E5"/>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452E5"/>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452E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452E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452E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452E5"/>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5452E5"/>
    <w:rPr>
      <w:rFonts w:ascii="Arial" w:hAnsi="Arial" w:cs="Arial"/>
      <w:b/>
      <w:bCs/>
      <w:kern w:val="28"/>
      <w:sz w:val="32"/>
      <w:szCs w:val="32"/>
      <w:lang w:val="en-GB" w:eastAsia="en-US"/>
    </w:rPr>
  </w:style>
  <w:style w:type="paragraph" w:styleId="EnvelopeAddress">
    <w:name w:val="envelope address"/>
    <w:basedOn w:val="Normal"/>
    <w:rsid w:val="005452E5"/>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5452E5"/>
    <w:rPr>
      <w:sz w:val="18"/>
      <w:lang w:val="en-GB" w:eastAsia="en-US" w:bidi="ar-SA"/>
    </w:rPr>
  </w:style>
  <w:style w:type="numbering" w:customStyle="1" w:styleId="1111111">
    <w:name w:val="1 / 1.1 / 1.1.11"/>
    <w:basedOn w:val="NoList"/>
    <w:next w:val="111111"/>
    <w:semiHidden/>
    <w:rsid w:val="005452E5"/>
  </w:style>
  <w:style w:type="numbering" w:customStyle="1" w:styleId="1ai1">
    <w:name w:val="1 / a / i1"/>
    <w:basedOn w:val="NoList"/>
    <w:next w:val="1ai"/>
    <w:semiHidden/>
    <w:rsid w:val="005452E5"/>
  </w:style>
  <w:style w:type="numbering" w:customStyle="1" w:styleId="ArticleSection1">
    <w:name w:val="Article / Section1"/>
    <w:basedOn w:val="NoList"/>
    <w:next w:val="ArticleSection"/>
    <w:semiHidden/>
    <w:rsid w:val="005452E5"/>
  </w:style>
  <w:style w:type="character" w:customStyle="1" w:styleId="H23GChar">
    <w:name w:val="_ H_2/3_G Char"/>
    <w:link w:val="H23G"/>
    <w:rsid w:val="005452E5"/>
    <w:rPr>
      <w:b/>
      <w:lang w:val="en-GB"/>
    </w:rPr>
  </w:style>
  <w:style w:type="character" w:customStyle="1" w:styleId="Heading1Char">
    <w:name w:val="Heading 1 Char"/>
    <w:aliases w:val="Table_G Char,h1 Char,TRL Head1 Char"/>
    <w:basedOn w:val="SingleTxtGChar"/>
    <w:link w:val="Heading1"/>
    <w:rsid w:val="005452E5"/>
    <w:rPr>
      <w:lang w:val="en-GB"/>
    </w:rPr>
  </w:style>
  <w:style w:type="paragraph" w:customStyle="1" w:styleId="ParaNo">
    <w:name w:val="ParaNo."/>
    <w:basedOn w:val="Normal"/>
    <w:rsid w:val="005452E5"/>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5452E5"/>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5452E5"/>
    <w:pPr>
      <w:numPr>
        <w:numId w:val="32"/>
      </w:numPr>
      <w:tabs>
        <w:tab w:val="clear" w:pos="927"/>
      </w:tabs>
      <w:suppressAutoHyphens w:val="0"/>
      <w:spacing w:line="240" w:lineRule="auto"/>
      <w:ind w:left="1712" w:hanging="465"/>
    </w:pPr>
    <w:rPr>
      <w:sz w:val="24"/>
      <w:lang w:val="fr-FR" w:eastAsia="en-US"/>
    </w:rPr>
  </w:style>
  <w:style w:type="paragraph" w:styleId="DocumentMap">
    <w:name w:val="Document Map"/>
    <w:basedOn w:val="Normal"/>
    <w:link w:val="DocumentMapChar"/>
    <w:rsid w:val="005452E5"/>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5452E5"/>
    <w:rPr>
      <w:rFonts w:ascii="Tahoma" w:hAnsi="Tahoma"/>
      <w:sz w:val="24"/>
      <w:shd w:val="clear" w:color="auto" w:fill="000080"/>
      <w:lang w:eastAsia="en-US"/>
    </w:rPr>
  </w:style>
  <w:style w:type="paragraph" w:customStyle="1" w:styleId="Heading61">
    <w:name w:val="Heading 61"/>
    <w:rsid w:val="005452E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5452E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5452E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5452E5"/>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Caption">
    <w:name w:val="caption"/>
    <w:basedOn w:val="Normal"/>
    <w:next w:val="Normal"/>
    <w:qFormat/>
    <w:rsid w:val="005452E5"/>
    <w:pPr>
      <w:suppressAutoHyphens w:val="0"/>
      <w:spacing w:line="240" w:lineRule="auto"/>
    </w:pPr>
    <w:rPr>
      <w:b/>
      <w:bCs/>
      <w:sz w:val="28"/>
      <w:lang w:eastAsia="en-US"/>
    </w:rPr>
  </w:style>
  <w:style w:type="paragraph" w:customStyle="1" w:styleId="NBparagrah">
    <w:name w:val="NB paragrah"/>
    <w:basedOn w:val="Normal"/>
    <w:rsid w:val="005452E5"/>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5452E5"/>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5452E5"/>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5452E5"/>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5452E5"/>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5452E5"/>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5452E5"/>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5452E5"/>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5452E5"/>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5452E5"/>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5452E5"/>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5452E5"/>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5452E5"/>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5452E5"/>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5452E5"/>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5452E5"/>
    <w:rPr>
      <w:vertAlign w:val="superscript"/>
    </w:rPr>
  </w:style>
  <w:style w:type="paragraph" w:customStyle="1" w:styleId="Regelungneu2-0times">
    <w:name w:val="Regelung neu 2-0 times"/>
    <w:basedOn w:val="Normal"/>
    <w:rsid w:val="005452E5"/>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5452E5"/>
    <w:pPr>
      <w:suppressAutoHyphens w:val="0"/>
      <w:spacing w:line="240" w:lineRule="auto"/>
    </w:pPr>
    <w:rPr>
      <w:rFonts w:ascii="Arial" w:hAnsi="Arial"/>
      <w:sz w:val="22"/>
      <w:lang w:val="de-DE" w:eastAsia="it-IT"/>
    </w:rPr>
  </w:style>
  <w:style w:type="paragraph" w:customStyle="1" w:styleId="funotentext">
    <w:name w:val="fußnotentext"/>
    <w:basedOn w:val="Normal"/>
    <w:rsid w:val="005452E5"/>
    <w:pPr>
      <w:widowControl w:val="0"/>
      <w:suppressAutoHyphens w:val="0"/>
      <w:spacing w:line="240" w:lineRule="auto"/>
    </w:pPr>
    <w:rPr>
      <w:rFonts w:ascii="Times Roman" w:hAnsi="Times Roman"/>
      <w:lang w:val="de-DE" w:eastAsia="it-IT"/>
    </w:rPr>
  </w:style>
  <w:style w:type="character" w:customStyle="1" w:styleId="ecer48">
    <w:name w:val="ecer48"/>
    <w:rsid w:val="005452E5"/>
    <w:rPr>
      <w:rFonts w:ascii="Arial" w:hAnsi="Arial"/>
      <w:dstrike w:val="0"/>
      <w:color w:val="auto"/>
      <w:sz w:val="18"/>
      <w:vertAlign w:val="baseline"/>
    </w:rPr>
  </w:style>
  <w:style w:type="paragraph" w:customStyle="1" w:styleId="Regneukurs2-5">
    <w:name w:val="Reg neu kurs 2-5"/>
    <w:basedOn w:val="Normal"/>
    <w:rsid w:val="005452E5"/>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5452E5"/>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5452E5"/>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5452E5"/>
    <w:rPr>
      <w:b/>
      <w:caps/>
    </w:rPr>
  </w:style>
  <w:style w:type="paragraph" w:customStyle="1" w:styleId="RegelungneuChapter">
    <w:name w:val="Regelung neu Chapter"/>
    <w:basedOn w:val="RegelungneuSection"/>
    <w:rsid w:val="005452E5"/>
    <w:rPr>
      <w:b w:val="0"/>
    </w:rPr>
  </w:style>
  <w:style w:type="paragraph" w:customStyle="1" w:styleId="RegelungneuSubchapter">
    <w:name w:val="Regelung neu Sub_chapter"/>
    <w:basedOn w:val="RegelungneuChapter"/>
    <w:next w:val="Regelungneu2-0times"/>
    <w:rsid w:val="005452E5"/>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5452E5"/>
    <w:pPr>
      <w:pBdr>
        <w:left w:val="single" w:sz="4" w:space="4" w:color="auto"/>
      </w:pBdr>
      <w:tabs>
        <w:tab w:val="clear" w:pos="2268"/>
        <w:tab w:val="left" w:pos="1418"/>
      </w:tabs>
    </w:pPr>
    <w:rPr>
      <w:u w:val="single"/>
    </w:rPr>
  </w:style>
  <w:style w:type="paragraph" w:customStyle="1" w:styleId="rxxxintr">
    <w:name w:val="rxxx in tr"/>
    <w:basedOn w:val="Normal"/>
    <w:rsid w:val="005452E5"/>
    <w:pPr>
      <w:suppressAutoHyphens w:val="0"/>
      <w:spacing w:line="240" w:lineRule="auto"/>
      <w:jc w:val="right"/>
    </w:pPr>
    <w:rPr>
      <w:snapToGrid w:val="0"/>
      <w:sz w:val="24"/>
      <w:lang w:eastAsia="en-US"/>
    </w:rPr>
  </w:style>
  <w:style w:type="paragraph" w:customStyle="1" w:styleId="Regelungneu2-5times">
    <w:name w:val="Regelung neu 2-5 times"/>
    <w:basedOn w:val="Normal"/>
    <w:rsid w:val="005452E5"/>
    <w:pPr>
      <w:tabs>
        <w:tab w:val="left" w:pos="2268"/>
      </w:tabs>
      <w:suppressAutoHyphens w:val="0"/>
      <w:spacing w:line="240" w:lineRule="auto"/>
      <w:ind w:left="1418" w:hanging="1418"/>
    </w:pPr>
    <w:rPr>
      <w:lang w:eastAsia="en-US"/>
    </w:rPr>
  </w:style>
  <w:style w:type="paragraph" w:customStyle="1" w:styleId="rxxxannex">
    <w:name w:val="rxxx annex"/>
    <w:basedOn w:val="Normal"/>
    <w:rsid w:val="005452E5"/>
    <w:pPr>
      <w:spacing w:after="120" w:line="240" w:lineRule="auto"/>
    </w:pPr>
    <w:rPr>
      <w:sz w:val="24"/>
      <w:lang w:eastAsia="en-US"/>
    </w:rPr>
  </w:style>
  <w:style w:type="paragraph" w:customStyle="1" w:styleId="rxxxannextitel">
    <w:name w:val="rxxx annex titel"/>
    <w:basedOn w:val="Normal"/>
    <w:next w:val="rxxxannex"/>
    <w:rsid w:val="005452E5"/>
    <w:pPr>
      <w:suppressAutoHyphens w:val="0"/>
      <w:spacing w:line="240" w:lineRule="auto"/>
      <w:jc w:val="center"/>
    </w:pPr>
    <w:rPr>
      <w:sz w:val="24"/>
      <w:u w:val="single"/>
      <w:lang w:val="fr-FR" w:eastAsia="en-US"/>
    </w:rPr>
  </w:style>
  <w:style w:type="paragraph" w:customStyle="1" w:styleId="rxxxannexa">
    <w:name w:val="rxxx annex (a)"/>
    <w:basedOn w:val="rxxxannex"/>
    <w:rsid w:val="005452E5"/>
    <w:pPr>
      <w:ind w:left="425" w:hanging="425"/>
    </w:pPr>
  </w:style>
  <w:style w:type="paragraph" w:customStyle="1" w:styleId="rxxxannex1">
    <w:name w:val="rxxx annex (1)"/>
    <w:basedOn w:val="rxxxannex"/>
    <w:rsid w:val="005452E5"/>
    <w:pPr>
      <w:tabs>
        <w:tab w:val="left" w:pos="1134"/>
      </w:tabs>
      <w:ind w:left="851" w:hanging="851"/>
    </w:pPr>
  </w:style>
  <w:style w:type="paragraph" w:customStyle="1" w:styleId="rxxxannex1a">
    <w:name w:val="rxxx annex (1a)"/>
    <w:basedOn w:val="rxxxannex1"/>
    <w:rsid w:val="005452E5"/>
    <w:pPr>
      <w:tabs>
        <w:tab w:val="clear" w:pos="1134"/>
        <w:tab w:val="left" w:pos="851"/>
        <w:tab w:val="left" w:pos="1418"/>
      </w:tabs>
      <w:ind w:left="1418" w:hanging="1418"/>
    </w:pPr>
  </w:style>
  <w:style w:type="paragraph" w:customStyle="1" w:styleId="rxxxannex7">
    <w:name w:val="rxxx annex 7"/>
    <w:basedOn w:val="rxxxannex1a"/>
    <w:rsid w:val="005452E5"/>
    <w:pPr>
      <w:tabs>
        <w:tab w:val="left" w:pos="5103"/>
        <w:tab w:val="decimal" w:pos="6237"/>
      </w:tabs>
      <w:ind w:left="851" w:hanging="851"/>
    </w:pPr>
  </w:style>
  <w:style w:type="paragraph" w:customStyle="1" w:styleId="Regelungneu2-0">
    <w:name w:val="Regelung neu 2-0"/>
    <w:basedOn w:val="Normal"/>
    <w:rsid w:val="005452E5"/>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5452E5"/>
    <w:pPr>
      <w:tabs>
        <w:tab w:val="left" w:pos="709"/>
        <w:tab w:val="left" w:leader="dot" w:pos="9356"/>
      </w:tabs>
      <w:ind w:left="709" w:hanging="709"/>
    </w:pPr>
  </w:style>
  <w:style w:type="paragraph" w:customStyle="1" w:styleId="NormalJustifiedAfter6pt">
    <w:name w:val="Normal + Justified+After: 6pt"/>
    <w:basedOn w:val="Normal"/>
    <w:rsid w:val="005452E5"/>
    <w:pPr>
      <w:jc w:val="both"/>
    </w:pPr>
    <w:rPr>
      <w:lang w:eastAsia="en-US"/>
    </w:rPr>
  </w:style>
  <w:style w:type="paragraph" w:customStyle="1" w:styleId="NormalLeft194cm">
    <w:name w:val="Normal + Left:  1.94 cm"/>
    <w:aliases w:val="Hanging:  2.12 cm"/>
    <w:basedOn w:val="Normal"/>
    <w:rsid w:val="005452E5"/>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NoList"/>
    <w:next w:val="111111"/>
    <w:semiHidden/>
    <w:rsid w:val="005452E5"/>
    <w:pPr>
      <w:numPr>
        <w:numId w:val="27"/>
      </w:numPr>
    </w:pPr>
  </w:style>
  <w:style w:type="numbering" w:customStyle="1" w:styleId="1ai11">
    <w:name w:val="1 / a / i11"/>
    <w:basedOn w:val="NoList"/>
    <w:next w:val="1ai"/>
    <w:semiHidden/>
    <w:rsid w:val="005452E5"/>
    <w:pPr>
      <w:numPr>
        <w:numId w:val="28"/>
      </w:numPr>
    </w:pPr>
  </w:style>
  <w:style w:type="numbering" w:customStyle="1" w:styleId="ArticleSection11">
    <w:name w:val="Article / Section11"/>
    <w:basedOn w:val="NoList"/>
    <w:next w:val="ArticleSection"/>
    <w:semiHidden/>
    <w:rsid w:val="005452E5"/>
    <w:pPr>
      <w:numPr>
        <w:numId w:val="29"/>
      </w:numPr>
    </w:pPr>
  </w:style>
  <w:style w:type="paragraph" w:styleId="CommentSubject">
    <w:name w:val="annotation subject"/>
    <w:basedOn w:val="CommentText"/>
    <w:next w:val="CommentText"/>
    <w:link w:val="CommentSubjectChar"/>
    <w:rsid w:val="005452E5"/>
    <w:rPr>
      <w:b/>
      <w:bCs/>
    </w:rPr>
  </w:style>
  <w:style w:type="character" w:customStyle="1" w:styleId="CommentSubjectChar">
    <w:name w:val="Comment Subject Char"/>
    <w:basedOn w:val="CommentTextChar"/>
    <w:link w:val="CommentSubject"/>
    <w:rsid w:val="005452E5"/>
    <w:rPr>
      <w:b/>
      <w:bCs/>
      <w:lang w:val="en-GB" w:eastAsia="en-US"/>
    </w:rPr>
  </w:style>
  <w:style w:type="character" w:customStyle="1" w:styleId="FooterChar">
    <w:name w:val="Footer Char"/>
    <w:aliases w:val="3_G Char"/>
    <w:link w:val="Footer"/>
    <w:rsid w:val="005452E5"/>
    <w:rPr>
      <w:sz w:val="16"/>
      <w:lang w:val="en-GB"/>
    </w:rPr>
  </w:style>
  <w:style w:type="table" w:customStyle="1" w:styleId="TableGrid10">
    <w:name w:val="Table Grid1"/>
    <w:basedOn w:val="TableNormal"/>
    <w:next w:val="TableGrid"/>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5452E5"/>
    <w:pPr>
      <w:suppressLineNumbers/>
      <w:spacing w:after="120" w:line="240" w:lineRule="auto"/>
    </w:pPr>
    <w:rPr>
      <w:sz w:val="24"/>
      <w:szCs w:val="24"/>
      <w:lang w:val="ru-RU" w:eastAsia="ar-SA"/>
    </w:rPr>
  </w:style>
  <w:style w:type="character" w:customStyle="1" w:styleId="WW8Num2z0">
    <w:name w:val="WW8Num2z0"/>
    <w:rsid w:val="005452E5"/>
    <w:rPr>
      <w:rFonts w:ascii="Symbol" w:hAnsi="Symbol"/>
    </w:rPr>
  </w:style>
  <w:style w:type="character" w:customStyle="1" w:styleId="H56GChar">
    <w:name w:val="_ H_5/6_G Char"/>
    <w:link w:val="H56G"/>
    <w:rsid w:val="005452E5"/>
    <w:rPr>
      <w:lang w:val="en-GB"/>
    </w:rPr>
  </w:style>
  <w:style w:type="paragraph" w:customStyle="1" w:styleId="CM1">
    <w:name w:val="CM1"/>
    <w:basedOn w:val="Default"/>
    <w:next w:val="Default"/>
    <w:uiPriority w:val="99"/>
    <w:rsid w:val="005452E5"/>
    <w:rPr>
      <w:rFonts w:ascii="EUAlbertina" w:eastAsia="Times New Roman" w:hAnsi="EUAlbertina"/>
      <w:color w:val="auto"/>
      <w:lang w:eastAsia="de-DE"/>
    </w:rPr>
  </w:style>
  <w:style w:type="paragraph" w:customStyle="1" w:styleId="CM3">
    <w:name w:val="CM3"/>
    <w:basedOn w:val="Default"/>
    <w:next w:val="Default"/>
    <w:uiPriority w:val="99"/>
    <w:rsid w:val="005452E5"/>
    <w:rPr>
      <w:rFonts w:ascii="EUAlbertina" w:eastAsia="Times New Roman" w:hAnsi="EUAlbertina"/>
      <w:color w:val="auto"/>
      <w:lang w:eastAsia="de-DE"/>
    </w:rPr>
  </w:style>
  <w:style w:type="character" w:customStyle="1" w:styleId="Document4">
    <w:name w:val="Document 4"/>
    <w:rsid w:val="005452E5"/>
    <w:rPr>
      <w:b/>
      <w:bCs/>
      <w:i/>
      <w:iCs/>
      <w:sz w:val="22"/>
      <w:szCs w:val="22"/>
    </w:rPr>
  </w:style>
  <w:style w:type="paragraph" w:customStyle="1" w:styleId="ManualNumPar1">
    <w:name w:val="Manual NumPar 1"/>
    <w:basedOn w:val="Normal"/>
    <w:next w:val="Normal"/>
    <w:rsid w:val="005452E5"/>
    <w:pPr>
      <w:suppressAutoHyphens w:val="0"/>
      <w:spacing w:before="120" w:after="120" w:line="240" w:lineRule="auto"/>
      <w:ind w:left="851" w:hanging="851"/>
      <w:jc w:val="both"/>
    </w:pPr>
    <w:rPr>
      <w:sz w:val="24"/>
      <w:lang w:eastAsia="ja-JP"/>
    </w:rPr>
  </w:style>
  <w:style w:type="paragraph" w:customStyle="1" w:styleId="Text1">
    <w:name w:val="Text 1"/>
    <w:basedOn w:val="Normal"/>
    <w:rsid w:val="005452E5"/>
    <w:pPr>
      <w:suppressAutoHyphens w:val="0"/>
      <w:spacing w:before="120" w:after="120" w:line="240" w:lineRule="auto"/>
      <w:ind w:left="851"/>
      <w:jc w:val="both"/>
    </w:pPr>
    <w:rPr>
      <w:sz w:val="24"/>
      <w:lang w:eastAsia="ja-JP"/>
    </w:rPr>
  </w:style>
  <w:style w:type="paragraph" w:styleId="NoSpacing">
    <w:name w:val="No Spacing"/>
    <w:uiPriority w:val="1"/>
    <w:qFormat/>
    <w:rsid w:val="005452E5"/>
    <w:rPr>
      <w:rFonts w:ascii="Calibri" w:eastAsia="Calibri" w:hAnsi="Calibri"/>
      <w:sz w:val="22"/>
      <w:szCs w:val="22"/>
      <w:lang w:val="de-DE" w:eastAsia="en-US"/>
    </w:rPr>
  </w:style>
  <w:style w:type="paragraph" w:customStyle="1" w:styleId="a0">
    <w:name w:val="a)"/>
    <w:basedOn w:val="SingleTxtG"/>
    <w:rsid w:val="005452E5"/>
    <w:pPr>
      <w:ind w:left="2835" w:hanging="567"/>
    </w:pPr>
    <w:rPr>
      <w:lang w:eastAsia="en-US"/>
    </w:rPr>
  </w:style>
  <w:style w:type="paragraph" w:customStyle="1" w:styleId="TxBrp5">
    <w:name w:val="TxBr_p5"/>
    <w:basedOn w:val="Normal"/>
    <w:rsid w:val="005452E5"/>
    <w:pPr>
      <w:tabs>
        <w:tab w:val="left" w:pos="4688"/>
      </w:tabs>
      <w:suppressAutoHyphens w:val="0"/>
      <w:autoSpaceDE w:val="0"/>
      <w:autoSpaceDN w:val="0"/>
      <w:adjustRightInd w:val="0"/>
      <w:ind w:left="568"/>
    </w:pPr>
    <w:rPr>
      <w:szCs w:val="24"/>
      <w:lang w:val="en-US" w:eastAsia="de-DE"/>
    </w:rPr>
  </w:style>
  <w:style w:type="character" w:customStyle="1" w:styleId="Heading2Char">
    <w:name w:val="Heading 2 Char"/>
    <w:aliases w:val="H2 Char,h2 Char,TRL Head2 Char"/>
    <w:link w:val="Heading2"/>
    <w:rsid w:val="005452E5"/>
    <w:rPr>
      <w:lang w:val="en-GB"/>
    </w:rPr>
  </w:style>
  <w:style w:type="character" w:customStyle="1" w:styleId="Heading3Char">
    <w:name w:val="Heading 3 Char"/>
    <w:aliases w:val="h3 Char,TRL Head3 Char"/>
    <w:link w:val="Heading3"/>
    <w:rsid w:val="005452E5"/>
    <w:rPr>
      <w:lang w:val="en-GB"/>
    </w:rPr>
  </w:style>
  <w:style w:type="character" w:customStyle="1" w:styleId="Heading4Char">
    <w:name w:val="Heading 4 Char"/>
    <w:aliases w:val="h4 Char,TRL Head4 Char"/>
    <w:link w:val="Heading4"/>
    <w:rsid w:val="005452E5"/>
    <w:rPr>
      <w:lang w:val="en-GB"/>
    </w:rPr>
  </w:style>
  <w:style w:type="character" w:customStyle="1" w:styleId="Heading6Char">
    <w:name w:val="Heading 6 Char"/>
    <w:aliases w:val="h6 Char"/>
    <w:link w:val="Heading6"/>
    <w:rsid w:val="005452E5"/>
    <w:rPr>
      <w:lang w:val="en-GB"/>
    </w:rPr>
  </w:style>
  <w:style w:type="character" w:customStyle="1" w:styleId="Heading7Char">
    <w:name w:val="Heading 7 Char"/>
    <w:link w:val="Heading7"/>
    <w:rsid w:val="005452E5"/>
    <w:rPr>
      <w:lang w:val="en-GB"/>
    </w:rPr>
  </w:style>
  <w:style w:type="character" w:customStyle="1" w:styleId="Heading8Char">
    <w:name w:val="Heading 8 Char"/>
    <w:link w:val="Heading8"/>
    <w:rsid w:val="005452E5"/>
    <w:rPr>
      <w:lang w:val="en-GB"/>
    </w:rPr>
  </w:style>
  <w:style w:type="character" w:customStyle="1" w:styleId="Heading9Char">
    <w:name w:val="Heading 9 Char"/>
    <w:link w:val="Heading9"/>
    <w:rsid w:val="005452E5"/>
    <w:rPr>
      <w:lang w:val="en-GB"/>
    </w:rPr>
  </w:style>
  <w:style w:type="character" w:customStyle="1" w:styleId="EndnoteTextChar">
    <w:name w:val="Endnote Text Char"/>
    <w:aliases w:val="2_G Char"/>
    <w:link w:val="EndnoteText"/>
    <w:rsid w:val="005452E5"/>
    <w:rPr>
      <w:sz w:val="18"/>
      <w:lang w:val="en-GB"/>
    </w:rPr>
  </w:style>
  <w:style w:type="numbering" w:customStyle="1" w:styleId="1111112">
    <w:name w:val="1 / 1.1 / 1.1.12"/>
    <w:basedOn w:val="NoList"/>
    <w:next w:val="111111"/>
    <w:rsid w:val="005452E5"/>
  </w:style>
  <w:style w:type="numbering" w:customStyle="1" w:styleId="1ai2">
    <w:name w:val="1 / a / i2"/>
    <w:basedOn w:val="NoList"/>
    <w:next w:val="1ai"/>
    <w:rsid w:val="005452E5"/>
  </w:style>
  <w:style w:type="numbering" w:customStyle="1" w:styleId="ArticleSection2">
    <w:name w:val="Article / Section2"/>
    <w:basedOn w:val="NoList"/>
    <w:next w:val="ArticleSection"/>
    <w:rsid w:val="005452E5"/>
  </w:style>
  <w:style w:type="table" w:customStyle="1" w:styleId="Table3Deffects11">
    <w:name w:val="Table 3D effects 11"/>
    <w:basedOn w:val="TableNormal"/>
    <w:next w:val="Table3Deffects1"/>
    <w:rsid w:val="005452E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5452E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452E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452E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5452E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5452E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452E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452E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452E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452E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452E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452E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452E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5452E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452E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452E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452E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452E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5452E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5452E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5452E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452E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452E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5452E5"/>
  </w:style>
  <w:style w:type="paragraph" w:styleId="Revision">
    <w:name w:val="Revision"/>
    <w:hidden/>
    <w:uiPriority w:val="99"/>
    <w:semiHidden/>
    <w:rsid w:val="005452E5"/>
    <w:rPr>
      <w:lang w:val="en-GB" w:eastAsia="en-US"/>
    </w:rPr>
  </w:style>
  <w:style w:type="character" w:customStyle="1" w:styleId="NormalWebChar">
    <w:name w:val="Normal (Web) Char"/>
    <w:link w:val="NormalWeb"/>
    <w:uiPriority w:val="99"/>
    <w:rsid w:val="005452E5"/>
    <w:rPr>
      <w:sz w:val="24"/>
      <w:szCs w:val="24"/>
      <w:lang w:val="en-GB" w:eastAsia="en-US"/>
    </w:rPr>
  </w:style>
  <w:style w:type="character" w:customStyle="1" w:styleId="CharChar4">
    <w:name w:val="Char Char4"/>
    <w:semiHidden/>
    <w:rsid w:val="005452E5"/>
    <w:rPr>
      <w:sz w:val="18"/>
      <w:lang w:val="en-GB" w:eastAsia="en-US" w:bidi="ar-SA"/>
    </w:rPr>
  </w:style>
  <w:style w:type="paragraph" w:customStyle="1" w:styleId="TOCHeading1">
    <w:name w:val="TOC Heading1"/>
    <w:basedOn w:val="Heading1"/>
    <w:next w:val="Normal"/>
    <w:uiPriority w:val="39"/>
    <w:qFormat/>
    <w:rsid w:val="005452E5"/>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5452E5"/>
    <w:pPr>
      <w:spacing w:after="120"/>
      <w:ind w:left="2835" w:right="1134" w:hanging="567"/>
      <w:jc w:val="both"/>
    </w:pPr>
    <w:rPr>
      <w:lang w:eastAsia="en-US"/>
    </w:rPr>
  </w:style>
  <w:style w:type="paragraph" w:customStyle="1" w:styleId="i">
    <w:name w:val="(i)"/>
    <w:basedOn w:val="Normal"/>
    <w:qFormat/>
    <w:rsid w:val="005452E5"/>
    <w:pPr>
      <w:spacing w:after="120"/>
      <w:ind w:left="3402" w:hanging="567"/>
      <w:jc w:val="both"/>
    </w:pPr>
    <w:rPr>
      <w:lang w:eastAsia="en-US"/>
    </w:rPr>
  </w:style>
  <w:style w:type="paragraph" w:customStyle="1" w:styleId="TableHeading">
    <w:name w:val="Table Heading"/>
    <w:basedOn w:val="Normal"/>
    <w:rsid w:val="005452E5"/>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5452E5"/>
    <w:pPr>
      <w:suppressAutoHyphens w:val="0"/>
      <w:spacing w:before="120" w:after="120" w:line="240" w:lineRule="auto"/>
      <w:jc w:val="center"/>
    </w:pPr>
    <w:rPr>
      <w:sz w:val="24"/>
      <w:lang w:eastAsia="en-US"/>
    </w:rPr>
  </w:style>
  <w:style w:type="paragraph" w:customStyle="1" w:styleId="NormalLeft">
    <w:name w:val="Normal Left"/>
    <w:basedOn w:val="Normal"/>
    <w:rsid w:val="005452E5"/>
    <w:pPr>
      <w:suppressAutoHyphens w:val="0"/>
      <w:spacing w:before="120" w:after="120" w:line="240" w:lineRule="auto"/>
    </w:pPr>
    <w:rPr>
      <w:sz w:val="24"/>
      <w:lang w:eastAsia="en-US"/>
    </w:rPr>
  </w:style>
  <w:style w:type="paragraph" w:customStyle="1" w:styleId="Level2">
    <w:name w:val="Level 2"/>
    <w:basedOn w:val="Normal"/>
    <w:rsid w:val="005452E5"/>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5452E5"/>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5452E5"/>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5452E5"/>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5452E5"/>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5452E5"/>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5452E5"/>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5452E5"/>
    <w:pPr>
      <w:suppressAutoHyphens w:val="0"/>
      <w:spacing w:before="120" w:after="120" w:line="240" w:lineRule="auto"/>
      <w:ind w:left="1418"/>
      <w:jc w:val="both"/>
    </w:pPr>
    <w:rPr>
      <w:sz w:val="24"/>
      <w:lang w:eastAsia="en-US"/>
    </w:rPr>
  </w:style>
  <w:style w:type="paragraph" w:customStyle="1" w:styleId="Point2">
    <w:name w:val="Point 2"/>
    <w:basedOn w:val="Normal"/>
    <w:rsid w:val="005452E5"/>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5452E5"/>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5452E5"/>
    <w:pPr>
      <w:spacing w:line="264" w:lineRule="auto"/>
      <w:jc w:val="center"/>
    </w:pPr>
    <w:rPr>
      <w:rFonts w:ascii="Arial" w:hAnsi="Arial"/>
      <w:b/>
      <w:sz w:val="24"/>
      <w:lang w:val="en-GB" w:eastAsia="en-US"/>
    </w:rPr>
  </w:style>
  <w:style w:type="paragraph" w:customStyle="1" w:styleId="Point0">
    <w:name w:val="Point 0"/>
    <w:basedOn w:val="Normal"/>
    <w:rsid w:val="005452E5"/>
    <w:pPr>
      <w:suppressAutoHyphens w:val="0"/>
      <w:spacing w:before="120" w:after="120" w:line="240" w:lineRule="auto"/>
      <w:ind w:left="851" w:hanging="851"/>
      <w:jc w:val="both"/>
    </w:pPr>
    <w:rPr>
      <w:sz w:val="24"/>
      <w:lang w:eastAsia="en-US"/>
    </w:rPr>
  </w:style>
  <w:style w:type="paragraph" w:customStyle="1" w:styleId="Text2">
    <w:name w:val="Text 2"/>
    <w:basedOn w:val="Normal"/>
    <w:rsid w:val="005452E5"/>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5452E5"/>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5452E5"/>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5452E5"/>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5452E5"/>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5452E5"/>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5452E5"/>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5452E5"/>
    <w:rPr>
      <w:lang w:val="en-GB"/>
    </w:rPr>
  </w:style>
  <w:style w:type="paragraph" w:customStyle="1" w:styleId="WW-BodyText2">
    <w:name w:val="WW-Body Text 2"/>
    <w:basedOn w:val="Normal"/>
    <w:rsid w:val="005452E5"/>
    <w:pPr>
      <w:spacing w:line="480" w:lineRule="auto"/>
    </w:pPr>
    <w:rPr>
      <w:rFonts w:ascii="Arial" w:hAnsi="Arial"/>
      <w:color w:val="FF0000"/>
      <w:sz w:val="24"/>
      <w:lang w:val="en-AU" w:eastAsia="de-DE"/>
    </w:rPr>
  </w:style>
  <w:style w:type="paragraph" w:customStyle="1" w:styleId="Tiret1">
    <w:name w:val="Tiret 1"/>
    <w:basedOn w:val="Point1"/>
    <w:rsid w:val="005452E5"/>
    <w:pPr>
      <w:ind w:left="0" w:firstLine="0"/>
    </w:pPr>
    <w:rPr>
      <w:szCs w:val="24"/>
      <w:lang w:eastAsia="de-DE"/>
    </w:rPr>
  </w:style>
  <w:style w:type="paragraph" w:customStyle="1" w:styleId="ListNumberLevel2">
    <w:name w:val="List Number (Level 2)"/>
    <w:basedOn w:val="Normal"/>
    <w:rsid w:val="005452E5"/>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5452E5"/>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5452E5"/>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Heading1"/>
    <w:next w:val="Text1"/>
    <w:rsid w:val="005452E5"/>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5452E5"/>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5452E5"/>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5452E5"/>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5452E5"/>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5452E5"/>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5452E5"/>
    <w:pPr>
      <w:suppressAutoHyphens w:val="0"/>
      <w:spacing w:before="120" w:after="120" w:line="240" w:lineRule="auto"/>
      <w:ind w:left="850"/>
      <w:jc w:val="both"/>
    </w:pPr>
    <w:rPr>
      <w:sz w:val="24"/>
      <w:szCs w:val="24"/>
      <w:lang w:eastAsia="de-DE"/>
    </w:rPr>
  </w:style>
  <w:style w:type="paragraph" w:styleId="TOC2">
    <w:name w:val="toc 2"/>
    <w:basedOn w:val="TOC1"/>
    <w:next w:val="Normal"/>
    <w:rsid w:val="005452E5"/>
    <w:pPr>
      <w:tabs>
        <w:tab w:val="left" w:pos="851"/>
        <w:tab w:val="right" w:leader="dot" w:pos="8551"/>
      </w:tabs>
      <w:suppressAutoHyphens w:val="0"/>
      <w:spacing w:after="60" w:line="240" w:lineRule="auto"/>
    </w:pPr>
    <w:rPr>
      <w:rFonts w:ascii="Arial" w:hAnsi="Arial"/>
      <w:sz w:val="22"/>
    </w:rPr>
  </w:style>
  <w:style w:type="paragraph" w:styleId="TOC3">
    <w:name w:val="toc 3"/>
    <w:basedOn w:val="TOC2"/>
    <w:next w:val="Normal"/>
    <w:rsid w:val="005452E5"/>
  </w:style>
  <w:style w:type="paragraph" w:customStyle="1" w:styleId="Tabletext">
    <w:name w:val="Table text"/>
    <w:basedOn w:val="Normal"/>
    <w:rsid w:val="005452E5"/>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5452E5"/>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5452E5"/>
    <w:rPr>
      <w:rFonts w:ascii="Arial" w:hAnsi="Arial"/>
      <w:b/>
      <w:sz w:val="22"/>
      <w:lang w:val="en-GB" w:eastAsia="en-US"/>
    </w:rPr>
  </w:style>
  <w:style w:type="paragraph" w:customStyle="1" w:styleId="Frontpagelarger">
    <w:name w:val="Front page larger"/>
    <w:basedOn w:val="Frontpage"/>
    <w:rsid w:val="005452E5"/>
    <w:rPr>
      <w:sz w:val="24"/>
    </w:rPr>
  </w:style>
  <w:style w:type="paragraph" w:customStyle="1" w:styleId="Frontpagetext">
    <w:name w:val="Front page text"/>
    <w:basedOn w:val="Frontpage"/>
    <w:rsid w:val="005452E5"/>
    <w:pPr>
      <w:spacing w:line="264" w:lineRule="auto"/>
    </w:pPr>
    <w:rPr>
      <w:b w:val="0"/>
    </w:rPr>
  </w:style>
  <w:style w:type="paragraph" w:customStyle="1" w:styleId="HeaderA1">
    <w:name w:val="Header A1"/>
    <w:next w:val="Normal"/>
    <w:rsid w:val="005452E5"/>
    <w:pPr>
      <w:keepNext/>
      <w:tabs>
        <w:tab w:val="num" w:pos="1701"/>
      </w:tabs>
      <w:spacing w:before="300" w:after="220"/>
      <w:ind w:left="1701" w:hanging="170"/>
      <w:outlineLvl w:val="0"/>
    </w:pPr>
    <w:rPr>
      <w:sz w:val="24"/>
      <w:lang w:val="en-GB" w:eastAsia="en-US"/>
    </w:rPr>
  </w:style>
  <w:style w:type="paragraph" w:customStyle="1" w:styleId="Appendix">
    <w:name w:val="Appendix"/>
    <w:rsid w:val="005452E5"/>
    <w:pPr>
      <w:pageBreakBefore/>
      <w:jc w:val="center"/>
      <w:outlineLvl w:val="0"/>
    </w:pPr>
    <w:rPr>
      <w:rFonts w:ascii="Courier New" w:hAnsi="Courier New"/>
      <w:b/>
      <w:sz w:val="24"/>
      <w:lang w:val="en-GB" w:eastAsia="en-US"/>
    </w:rPr>
  </w:style>
  <w:style w:type="paragraph" w:customStyle="1" w:styleId="HeaderA2">
    <w:name w:val="Header A2"/>
    <w:basedOn w:val="HeaderA1"/>
    <w:rsid w:val="005452E5"/>
    <w:pPr>
      <w:tabs>
        <w:tab w:val="clear" w:pos="1701"/>
        <w:tab w:val="num" w:pos="1134"/>
      </w:tabs>
      <w:ind w:left="1134" w:hanging="1134"/>
    </w:pPr>
  </w:style>
  <w:style w:type="paragraph" w:customStyle="1" w:styleId="HeaderA3">
    <w:name w:val="Header A3"/>
    <w:basedOn w:val="HeaderA2"/>
    <w:next w:val="Normal"/>
    <w:rsid w:val="005452E5"/>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5452E5"/>
    <w:pPr>
      <w:tabs>
        <w:tab w:val="clear" w:pos="1134"/>
        <w:tab w:val="num" w:pos="2880"/>
      </w:tabs>
      <w:ind w:left="2880" w:hanging="360"/>
    </w:pPr>
  </w:style>
  <w:style w:type="paragraph" w:customStyle="1" w:styleId="HeaderA5">
    <w:name w:val="Header A5"/>
    <w:basedOn w:val="HeaderA4"/>
    <w:rsid w:val="005452E5"/>
    <w:pPr>
      <w:tabs>
        <w:tab w:val="clear" w:pos="2880"/>
        <w:tab w:val="num" w:pos="3600"/>
      </w:tabs>
      <w:ind w:left="3600"/>
    </w:pPr>
  </w:style>
  <w:style w:type="character" w:customStyle="1" w:styleId="hilite1">
    <w:name w:val="hilite1"/>
    <w:rsid w:val="005452E5"/>
    <w:rPr>
      <w:b/>
      <w:bCs/>
      <w:color w:val="CC0000"/>
    </w:rPr>
  </w:style>
  <w:style w:type="paragraph" w:customStyle="1" w:styleId="Instruction">
    <w:name w:val="Instruction"/>
    <w:basedOn w:val="Normal"/>
    <w:rsid w:val="005452E5"/>
    <w:pPr>
      <w:suppressAutoHyphens w:val="0"/>
      <w:spacing w:line="240" w:lineRule="auto"/>
      <w:jc w:val="both"/>
    </w:pPr>
    <w:rPr>
      <w:rFonts w:ascii="Arial" w:hAnsi="Arial"/>
      <w:b/>
      <w:sz w:val="24"/>
      <w:lang w:eastAsia="en-US"/>
    </w:rPr>
  </w:style>
  <w:style w:type="paragraph" w:customStyle="1" w:styleId="Body">
    <w:name w:val="Body"/>
    <w:basedOn w:val="Normal"/>
    <w:rsid w:val="005452E5"/>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5452E5"/>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5452E5"/>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5452E5"/>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5452E5"/>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5452E5"/>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5452E5"/>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5452E5"/>
    <w:pPr>
      <w:autoSpaceDE w:val="0"/>
      <w:autoSpaceDN w:val="0"/>
    </w:pPr>
    <w:rPr>
      <w:rFonts w:eastAsia="MS Mincho" w:cs="Arial Unicode MS"/>
      <w:szCs w:val="24"/>
      <w:lang w:val="fr-FR" w:eastAsia="ja-JP" w:bidi="km-KH"/>
    </w:rPr>
  </w:style>
  <w:style w:type="character" w:customStyle="1" w:styleId="pageheader">
    <w:name w:val="pageheader"/>
    <w:rsid w:val="005452E5"/>
  </w:style>
  <w:style w:type="character" w:customStyle="1" w:styleId="st">
    <w:name w:val="st"/>
    <w:rsid w:val="00545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emf"/><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image" Target="media/image29.png"/><Relationship Id="rId47" Type="http://schemas.openxmlformats.org/officeDocument/2006/relationships/footer" Target="footer5.xml"/><Relationship Id="rId50" Type="http://schemas.openxmlformats.org/officeDocument/2006/relationships/image" Target="media/image3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image" Target="media/image30.wmf"/><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0.emf"/></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ée un document." ma:contentTypeScope="" ma:versionID="d593cc96c5d428f23a5351564b268b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76aafa040e38551359a67edc98402bf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3B8DC411-5B63-4D36-9E2D-5390F2B3EDE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0138F817-8689-4E84-88DA-78375DC7C5A2}"/>
</file>

<file path=customXml/itemProps4.xml><?xml version="1.0" encoding="utf-8"?>
<ds:datastoreItem xmlns:ds="http://schemas.openxmlformats.org/officeDocument/2006/customXml" ds:itemID="{E1FD79B9-C638-4AB7-AE49-771B6E343D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37469</Words>
  <Characters>191473</Characters>
  <Application>Microsoft Office Word</Application>
  <DocSecurity>0</DocSecurity>
  <Lines>9142</Lines>
  <Paragraphs>3973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ECE/TRANS/WP.29/78/Rev.7</vt:lpstr>
      <vt:lpstr/>
    </vt:vector>
  </TitlesOfParts>
  <Company>CSD</Company>
  <LinksUpToDate>false</LinksUpToDate>
  <CharactersWithSpaces>225590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ECE/TRANS/WP.29/78/Rev.7</dc:title>
  <dc:subject>2309157</dc:subject>
  <dc:creator>Una Giltsoff</dc:creator>
  <cp:keywords/>
  <dc:description/>
  <cp:lastModifiedBy>Una Giltsoff</cp:lastModifiedBy>
  <cp:revision>2</cp:revision>
  <cp:lastPrinted>2009-02-18T09:36:00Z</cp:lastPrinted>
  <dcterms:created xsi:type="dcterms:W3CDTF">2023-05-16T08:16:00Z</dcterms:created>
  <dcterms:modified xsi:type="dcterms:W3CDTF">2023-05-16T08:16:00Z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