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FC50" w14:textId="7FF02AC4" w:rsidR="002F616C" w:rsidRDefault="002F616C" w:rsidP="002F616C">
      <w:pPr>
        <w:pStyle w:val="HChG"/>
        <w:jc w:val="both"/>
      </w:pPr>
      <w:r>
        <w:tab/>
      </w:r>
      <w:r>
        <w:tab/>
      </w:r>
      <w:r>
        <w:tab/>
        <w:t>Pro</w:t>
      </w:r>
      <w:r w:rsidR="007815EB">
        <w:t xml:space="preserve">posal for </w:t>
      </w:r>
      <w:r w:rsidR="00FE7C50">
        <w:t xml:space="preserve">the </w:t>
      </w:r>
      <w:r w:rsidR="00413EB2">
        <w:t xml:space="preserve">amendment to </w:t>
      </w:r>
      <w:r w:rsidR="00FE7C50">
        <w:t xml:space="preserve">the document, </w:t>
      </w:r>
      <w:bookmarkStart w:id="0" w:name="_Hlk150946046"/>
      <w:r w:rsidR="00413EB2">
        <w:t>ECE/TRANS/WP.29/GRSP/2023/2</w:t>
      </w:r>
      <w:r w:rsidR="00FE7C50">
        <w:t>6</w:t>
      </w:r>
      <w:bookmarkEnd w:id="0"/>
      <w:r w:rsidR="00FE7C50">
        <w:t xml:space="preserve">, proposal for  </w:t>
      </w:r>
      <w:r w:rsidR="00413EB2">
        <w:t xml:space="preserve"> </w:t>
      </w:r>
      <w:r w:rsidR="007815EB">
        <w:t>Corrigendum 1 to Am</w:t>
      </w:r>
      <w:r w:rsidR="00387393">
        <w:t xml:space="preserve">endment 1 to </w:t>
      </w:r>
      <w:r w:rsidR="00AC772E">
        <w:br/>
      </w:r>
      <w:r w:rsidR="00387393">
        <w:t xml:space="preserve">UN </w:t>
      </w:r>
      <w:r w:rsidR="002535AD" w:rsidRPr="002535AD">
        <w:t>Global Technical Regulation</w:t>
      </w:r>
      <w:r w:rsidR="00387393">
        <w:t xml:space="preserve"> No</w:t>
      </w:r>
      <w:r w:rsidR="0058033F">
        <w:t xml:space="preserve"> </w:t>
      </w:r>
      <w:r w:rsidR="00387393">
        <w:t>13</w:t>
      </w:r>
      <w:r>
        <w:t xml:space="preserve"> </w:t>
      </w:r>
      <w:r w:rsidR="00AC772E">
        <w:t xml:space="preserve">(Hydrogen and Fuel Cell Vehicles) </w:t>
      </w:r>
      <w:r>
        <w:footnoteReference w:customMarkFollows="1" w:id="2"/>
        <w:t>*</w:t>
      </w:r>
    </w:p>
    <w:p w14:paraId="20405052" w14:textId="3867B597" w:rsidR="002F616C" w:rsidRDefault="002F616C" w:rsidP="002F616C">
      <w:pPr>
        <w:pStyle w:val="H1G"/>
      </w:pPr>
      <w:r>
        <w:tab/>
      </w:r>
      <w:r>
        <w:tab/>
        <w:t>Submitted by the expert</w:t>
      </w:r>
      <w:r>
        <w:rPr>
          <w:spacing w:val="-4"/>
        </w:rPr>
        <w:t xml:space="preserve"> of the Informal Working Group on </w:t>
      </w:r>
      <w:r w:rsidR="00FB1B12" w:rsidRPr="00FE1752">
        <w:rPr>
          <w:szCs w:val="23"/>
        </w:rPr>
        <w:t>UN Global Technical Regulation No. 13, Phase 2</w:t>
      </w:r>
      <w:r>
        <w:rPr>
          <w:rStyle w:val="FootnoteReference"/>
          <w:sz w:val="20"/>
        </w:rPr>
        <w:t xml:space="preserve"> </w:t>
      </w:r>
      <w:r>
        <w:rPr>
          <w:bCs/>
        </w:rPr>
        <w:t xml:space="preserve"> </w:t>
      </w:r>
    </w:p>
    <w:p w14:paraId="48171E2F" w14:textId="39E96B60" w:rsidR="004449FC" w:rsidRDefault="004449FC" w:rsidP="004449FC">
      <w:pPr>
        <w:pStyle w:val="SingleTxtG"/>
        <w:ind w:firstLine="567"/>
        <w:rPr>
          <w:szCs w:val="23"/>
        </w:rPr>
      </w:pPr>
      <w:r w:rsidRPr="00703E5A">
        <w:rPr>
          <w:szCs w:val="23"/>
        </w:rPr>
        <w:t xml:space="preserve">The text reproduced below was prepared by the </w:t>
      </w:r>
      <w:r>
        <w:rPr>
          <w:szCs w:val="23"/>
        </w:rPr>
        <w:t xml:space="preserve">chair of </w:t>
      </w:r>
      <w:r w:rsidRPr="00FE1752">
        <w:rPr>
          <w:szCs w:val="23"/>
        </w:rPr>
        <w:t>Informal Working Group (IWG) on hydrogen and fuel cell vehicles (HFCV), UN Global Technical Regulation No. 13, Phase 2 (GTR13-PH2)</w:t>
      </w:r>
      <w:r>
        <w:rPr>
          <w:szCs w:val="23"/>
        </w:rPr>
        <w:t xml:space="preserve"> and propose</w:t>
      </w:r>
      <w:r w:rsidR="0076423D">
        <w:rPr>
          <w:szCs w:val="23"/>
        </w:rPr>
        <w:t>s</w:t>
      </w:r>
      <w:r>
        <w:rPr>
          <w:szCs w:val="23"/>
        </w:rPr>
        <w:t xml:space="preserve"> to</w:t>
      </w:r>
      <w:r w:rsidR="00FE7C50">
        <w:rPr>
          <w:rFonts w:hint="eastAsia"/>
          <w:szCs w:val="23"/>
          <w:lang w:eastAsia="ja-JP"/>
        </w:rPr>
        <w:t xml:space="preserve"> </w:t>
      </w:r>
      <w:r w:rsidR="00FE7C50">
        <w:rPr>
          <w:szCs w:val="23"/>
          <w:lang w:eastAsia="ja-JP"/>
        </w:rPr>
        <w:t>amend the working document</w:t>
      </w:r>
      <w:r w:rsidR="00FE7C50" w:rsidRPr="00FE7C50">
        <w:t xml:space="preserve"> </w:t>
      </w:r>
      <w:r w:rsidR="00FE7C50" w:rsidRPr="00FE7C50">
        <w:rPr>
          <w:szCs w:val="23"/>
          <w:lang w:eastAsia="ja-JP"/>
        </w:rPr>
        <w:t>ECE/TRANS/WP.29/GRSP/2023/26</w:t>
      </w:r>
      <w:r w:rsidR="00FE7C50">
        <w:rPr>
          <w:szCs w:val="23"/>
          <w:lang w:eastAsia="ja-JP"/>
        </w:rPr>
        <w:t xml:space="preserve">, by adding an additional editorial correction to </w:t>
      </w:r>
      <w:r w:rsidR="00FE7C50">
        <w:rPr>
          <w:rFonts w:hint="eastAsia"/>
          <w:szCs w:val="23"/>
          <w:lang w:eastAsia="ja-JP"/>
        </w:rPr>
        <w:t>the text of Amendmen</w:t>
      </w:r>
      <w:r w:rsidR="00FE7C50">
        <w:rPr>
          <w:szCs w:val="23"/>
          <w:lang w:eastAsia="ja-JP"/>
        </w:rPr>
        <w:t xml:space="preserve">t </w:t>
      </w:r>
      <w:r w:rsidR="007F16A5">
        <w:t>1 to</w:t>
      </w:r>
      <w:r w:rsidR="002F081A">
        <w:t xml:space="preserve"> </w:t>
      </w:r>
      <w:r w:rsidR="007F16A5">
        <w:t xml:space="preserve">UN </w:t>
      </w:r>
      <w:r w:rsidR="007F16A5" w:rsidRPr="002535AD">
        <w:t>Global Technical Regulation</w:t>
      </w:r>
      <w:r w:rsidR="007F16A5">
        <w:t xml:space="preserve"> No 13</w:t>
      </w:r>
      <w:r>
        <w:rPr>
          <w:szCs w:val="23"/>
        </w:rPr>
        <w:t>.</w:t>
      </w:r>
      <w:r w:rsidR="002F7D23">
        <w:rPr>
          <w:szCs w:val="23"/>
        </w:rPr>
        <w:t xml:space="preserve"> </w:t>
      </w:r>
    </w:p>
    <w:p w14:paraId="5DD4706A" w14:textId="77777777" w:rsidR="00FE7C50" w:rsidRPr="00D33775" w:rsidRDefault="00FE7C50" w:rsidP="004449FC">
      <w:pPr>
        <w:pStyle w:val="SingleTxtG"/>
        <w:ind w:firstLine="567"/>
        <w:rPr>
          <w:szCs w:val="23"/>
        </w:rPr>
      </w:pPr>
    </w:p>
    <w:p w14:paraId="6B2AEFD3" w14:textId="77777777" w:rsidR="002F616C" w:rsidRDefault="002F616C" w:rsidP="002F616C">
      <w:pPr>
        <w:suppressAutoHyphens w:val="0"/>
        <w:spacing w:line="240" w:lineRule="auto"/>
      </w:pPr>
      <w:r>
        <w:br w:type="page"/>
      </w:r>
    </w:p>
    <w:p w14:paraId="7BCB63F7" w14:textId="1890E17E" w:rsidR="001C6663" w:rsidRDefault="006C5709" w:rsidP="006C5709">
      <w:pPr>
        <w:pStyle w:val="HChG"/>
      </w:pPr>
      <w:r>
        <w:lastRenderedPageBreak/>
        <w:tab/>
        <w:t>I.</w:t>
      </w:r>
      <w:r>
        <w:tab/>
        <w:t>Proposal</w:t>
      </w:r>
    </w:p>
    <w:p w14:paraId="5D615A35" w14:textId="49C91A0B" w:rsidR="006E5FD4" w:rsidRDefault="006E5FD4" w:rsidP="006E5FD4">
      <w:pPr>
        <w:spacing w:after="120"/>
        <w:ind w:left="2268" w:right="1134" w:hanging="1134"/>
      </w:pPr>
      <w:r>
        <w:rPr>
          <w:i/>
        </w:rPr>
        <w:t xml:space="preserve">Figure 12 in paragraph </w:t>
      </w:r>
      <w:r w:rsidR="00CD0AAF">
        <w:rPr>
          <w:i/>
        </w:rPr>
        <w:t>88</w:t>
      </w:r>
      <w:r>
        <w:rPr>
          <w:i/>
        </w:rPr>
        <w:t xml:space="preserve">, </w:t>
      </w:r>
      <w:r w:rsidRPr="00D33775">
        <w:rPr>
          <w:iCs/>
        </w:rPr>
        <w:t xml:space="preserve">amend </w:t>
      </w:r>
      <w:r w:rsidRPr="008C5CE0">
        <w:t>to read</w:t>
      </w:r>
      <w:r>
        <w:t xml:space="preserve"> </w:t>
      </w:r>
      <w:r>
        <w:rPr>
          <w:rFonts w:hint="eastAsia"/>
          <w:lang w:eastAsia="ja-JP"/>
        </w:rPr>
        <w:t>(</w:t>
      </w:r>
      <w:r>
        <w:rPr>
          <w:lang w:eastAsia="ja-JP"/>
        </w:rPr>
        <w:t xml:space="preserve">corrected </w:t>
      </w:r>
      <w:r w:rsidR="0094203D">
        <w:rPr>
          <w:lang w:eastAsia="ja-JP"/>
        </w:rPr>
        <w:t>labels</w:t>
      </w:r>
      <w:r>
        <w:rPr>
          <w:lang w:eastAsia="ja-JP"/>
        </w:rPr>
        <w:t>, no changes to values)</w:t>
      </w:r>
      <w:r w:rsidRPr="008C5CE0">
        <w:t>:</w:t>
      </w:r>
    </w:p>
    <w:p w14:paraId="620C58E9" w14:textId="77777777" w:rsidR="006E5FD4" w:rsidRPr="00CD7D4D" w:rsidRDefault="006E5FD4" w:rsidP="006E5FD4">
      <w:pPr>
        <w:spacing w:after="120"/>
        <w:ind w:left="2268" w:right="1134" w:hanging="1134"/>
        <w:jc w:val="both"/>
        <w:rPr>
          <w:strike/>
        </w:rPr>
      </w:pPr>
      <w:r w:rsidRPr="008C5CE0">
        <w:rPr>
          <w:bCs/>
        </w:rPr>
        <w:t>"</w:t>
      </w:r>
    </w:p>
    <w:p w14:paraId="39C8D204" w14:textId="19E92326" w:rsidR="006E5FD4" w:rsidRDefault="006E5FD4" w:rsidP="00547A7B">
      <w:pPr>
        <w:spacing w:before="240"/>
        <w:ind w:left="567" w:firstLine="567"/>
        <w:rPr>
          <w:u w:val="single"/>
        </w:rPr>
      </w:pPr>
      <w:r w:rsidRPr="008C5CE0">
        <w:rPr>
          <w:bCs/>
        </w:rPr>
        <w:t>"</w:t>
      </w:r>
      <w:r>
        <w:rPr>
          <w:bCs/>
          <w:noProof/>
        </w:rPr>
        <w:drawing>
          <wp:inline distT="0" distB="0" distL="0" distR="0" wp14:anchorId="489969CD" wp14:editId="55315F63">
            <wp:extent cx="4882515" cy="2889174"/>
            <wp:effectExtent l="0" t="0" r="0" b="0"/>
            <wp:docPr id="837968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770" cy="2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DEDC6" w14:textId="77777777" w:rsidR="006E5FD4" w:rsidRDefault="006E5FD4" w:rsidP="00163D2C">
      <w:pPr>
        <w:spacing w:before="240"/>
        <w:jc w:val="center"/>
        <w:rPr>
          <w:u w:val="single"/>
        </w:rPr>
      </w:pPr>
    </w:p>
    <w:p w14:paraId="47B00EB6" w14:textId="682DB0A1" w:rsidR="006C5709" w:rsidRPr="00163D2C" w:rsidRDefault="00163D2C" w:rsidP="00163D2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5709" w:rsidRPr="00163D2C" w:rsidSect="002F61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8C92" w14:textId="77777777" w:rsidR="00D8109E" w:rsidRDefault="00D8109E"/>
  </w:endnote>
  <w:endnote w:type="continuationSeparator" w:id="0">
    <w:p w14:paraId="79023920" w14:textId="77777777" w:rsidR="00D8109E" w:rsidRDefault="00D8109E"/>
  </w:endnote>
  <w:endnote w:type="continuationNotice" w:id="1">
    <w:p w14:paraId="40E70A37" w14:textId="77777777" w:rsidR="00D8109E" w:rsidRDefault="00D81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y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B2C" w14:textId="76746C5D" w:rsidR="002F616C" w:rsidRPr="002F616C" w:rsidRDefault="002F616C" w:rsidP="002F616C">
    <w:pPr>
      <w:pStyle w:val="Footer"/>
      <w:tabs>
        <w:tab w:val="right" w:pos="9638"/>
      </w:tabs>
      <w:rPr>
        <w:sz w:val="18"/>
      </w:rPr>
    </w:pPr>
    <w:r w:rsidRPr="002F616C">
      <w:rPr>
        <w:b/>
        <w:sz w:val="18"/>
      </w:rPr>
      <w:fldChar w:fldCharType="begin"/>
    </w:r>
    <w:r w:rsidRPr="002F616C">
      <w:rPr>
        <w:b/>
        <w:sz w:val="18"/>
      </w:rPr>
      <w:instrText xml:space="preserve"> PAGE  \* MERGEFORMAT </w:instrText>
    </w:r>
    <w:r w:rsidRPr="002F616C">
      <w:rPr>
        <w:b/>
        <w:sz w:val="18"/>
      </w:rPr>
      <w:fldChar w:fldCharType="separate"/>
    </w:r>
    <w:r w:rsidRPr="002F616C">
      <w:rPr>
        <w:b/>
        <w:noProof/>
        <w:sz w:val="18"/>
      </w:rPr>
      <w:t>2</w:t>
    </w:r>
    <w:r w:rsidRPr="002F61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E39" w14:textId="78B0C40A" w:rsidR="002F616C" w:rsidRPr="002F616C" w:rsidRDefault="002F616C" w:rsidP="002F616C">
    <w:pPr>
      <w:pStyle w:val="Footer"/>
      <w:tabs>
        <w:tab w:val="right" w:pos="9638"/>
      </w:tabs>
      <w:rPr>
        <w:b/>
        <w:sz w:val="18"/>
      </w:rPr>
    </w:pPr>
    <w:r>
      <w:tab/>
    </w:r>
    <w:r w:rsidRPr="002F616C">
      <w:rPr>
        <w:b/>
        <w:sz w:val="18"/>
      </w:rPr>
      <w:fldChar w:fldCharType="begin"/>
    </w:r>
    <w:r w:rsidRPr="002F616C">
      <w:rPr>
        <w:b/>
        <w:sz w:val="18"/>
      </w:rPr>
      <w:instrText xml:space="preserve"> PAGE  \* MERGEFORMAT </w:instrText>
    </w:r>
    <w:r w:rsidRPr="002F616C">
      <w:rPr>
        <w:b/>
        <w:sz w:val="18"/>
      </w:rPr>
      <w:fldChar w:fldCharType="separate"/>
    </w:r>
    <w:r w:rsidRPr="002F616C">
      <w:rPr>
        <w:b/>
        <w:noProof/>
        <w:sz w:val="18"/>
      </w:rPr>
      <w:t>3</w:t>
    </w:r>
    <w:r w:rsidRPr="002F61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EC65" w14:textId="50309068" w:rsidR="00DC61D8" w:rsidRPr="00DC61D8" w:rsidRDefault="00DC61D8" w:rsidP="00DC61D8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9F3A" w14:textId="77777777" w:rsidR="00D8109E" w:rsidRPr="000B175B" w:rsidRDefault="00D810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AAB64C" w14:textId="77777777" w:rsidR="00D8109E" w:rsidRPr="00FC68B7" w:rsidRDefault="00D810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D1E573" w14:textId="77777777" w:rsidR="00D8109E" w:rsidRDefault="00D8109E"/>
  </w:footnote>
  <w:footnote w:id="2">
    <w:p w14:paraId="693F5AC6" w14:textId="4AC905AF" w:rsidR="002F616C" w:rsidRPr="00FE7C50" w:rsidRDefault="002F616C" w:rsidP="00FE7C5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45D4" w14:textId="77777777" w:rsidR="008A4617" w:rsidRDefault="008A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AC8" w14:textId="199650F6" w:rsidR="002F616C" w:rsidRPr="002F616C" w:rsidRDefault="006E5FD4" w:rsidP="002F616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ACA15E" wp14:editId="1BDA7AA1">
              <wp:simplePos x="723900" y="5397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1040223801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3513E" w14:textId="2D606AB3" w:rsidR="006E5FD4" w:rsidRPr="006E5FD4" w:rsidRDefault="006E5FD4" w:rsidP="006E5FD4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</w:rPr>
                          </w:pPr>
                          <w:r w:rsidRPr="006E5FD4">
                            <w:rPr>
                              <w:rFonts w:ascii="Meiyo" w:eastAsia="Meiyo" w:hAnsi="Meiyo" w:cs="Meiyo"/>
                              <w:noProof/>
                              <w:color w:val="00000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CA1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•• PROTECTED 関係者外秘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E53513E" w14:textId="2D606AB3" w:rsidR="006E5FD4" w:rsidRPr="006E5FD4" w:rsidRDefault="006E5FD4" w:rsidP="006E5FD4">
                    <w:pPr>
                      <w:rPr>
                        <w:rFonts w:ascii="Meiyo" w:eastAsia="Meiyo" w:hAnsi="Meiyo" w:cs="Meiyo"/>
                        <w:noProof/>
                        <w:color w:val="000000"/>
                      </w:rPr>
                    </w:pPr>
                    <w:r w:rsidRPr="006E5FD4">
                      <w:rPr>
                        <w:rFonts w:ascii="Meiyo" w:eastAsia="Meiyo" w:hAnsi="Meiyo" w:cs="Meiyo"/>
                        <w:noProof/>
                        <w:color w:val="00000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TITLE  \* MERGEFORMAT ">
      <w:r w:rsidR="006D260F">
        <w:t>ECE/TRANS/WP.29/GRSP/2023/26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413EB2" w:rsidRPr="008E7873" w14:paraId="3472BFA5" w14:textId="77777777" w:rsidTr="00C72B64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29492B44" w14:textId="77777777" w:rsidR="00413EB2" w:rsidRPr="008E7873" w:rsidRDefault="00413EB2" w:rsidP="00413EB2">
          <w:pPr>
            <w:rPr>
              <w:lang w:eastAsia="ja-JP"/>
            </w:rPr>
          </w:pPr>
          <w:r w:rsidRPr="008E7873">
            <w:t>Subm</w:t>
          </w:r>
          <w:r>
            <w:t xml:space="preserve">itted by the </w:t>
          </w:r>
          <w:r>
            <w:rPr>
              <w:lang w:eastAsia="ja-JP"/>
            </w:rPr>
            <w:t>chair of IWG on GTR13 Phase 2</w:t>
          </w:r>
        </w:p>
        <w:p w14:paraId="770D9DC7" w14:textId="77777777" w:rsidR="00413EB2" w:rsidRPr="008E7873" w:rsidRDefault="00413EB2" w:rsidP="00413EB2">
          <w:r w:rsidRPr="008E7873"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606AD679" w14:textId="2D99AA39" w:rsidR="00413EB2" w:rsidRPr="00F457AA" w:rsidRDefault="00413EB2" w:rsidP="00413EB2">
          <w:r w:rsidRPr="00F457AA">
            <w:rPr>
              <w:u w:val="single"/>
            </w:rPr>
            <w:t>Informal document</w:t>
          </w:r>
          <w:r w:rsidRPr="00F457AA">
            <w:t xml:space="preserve"> </w:t>
          </w:r>
          <w:r w:rsidRPr="00F457AA">
            <w:rPr>
              <w:b/>
            </w:rPr>
            <w:t>GRSP-</w:t>
          </w:r>
          <w:r>
            <w:rPr>
              <w:b/>
            </w:rPr>
            <w:t>74</w:t>
          </w:r>
          <w:r w:rsidR="00221ED3">
            <w:rPr>
              <w:b/>
            </w:rPr>
            <w:t>-</w:t>
          </w:r>
          <w:r w:rsidR="008A4617">
            <w:rPr>
              <w:b/>
            </w:rPr>
            <w:t>13</w:t>
          </w:r>
        </w:p>
        <w:p w14:paraId="7DB2D178" w14:textId="66203BFA" w:rsidR="00413EB2" w:rsidRPr="00F457AA" w:rsidRDefault="00413EB2" w:rsidP="00413EB2">
          <w:r w:rsidRPr="00F457AA">
            <w:t>(</w:t>
          </w:r>
          <w:r>
            <w:t>74</w:t>
          </w:r>
          <w:proofErr w:type="gramStart"/>
          <w:r w:rsidRPr="00413EB2">
            <w:rPr>
              <w:vertAlign w:val="superscript"/>
            </w:rPr>
            <w:t>th</w:t>
          </w:r>
          <w:r>
            <w:t xml:space="preserve"> </w:t>
          </w:r>
          <w:r w:rsidRPr="00F457AA">
            <w:rPr>
              <w:vertAlign w:val="superscript"/>
            </w:rPr>
            <w:t xml:space="preserve"> </w:t>
          </w:r>
          <w:r w:rsidRPr="00F457AA">
            <w:t>GRSP</w:t>
          </w:r>
          <w:proofErr w:type="gramEnd"/>
          <w:r w:rsidRPr="00F457AA">
            <w:t xml:space="preserve">, </w:t>
          </w:r>
          <w:r>
            <w:t>4-8 December 2023</w:t>
          </w:r>
          <w:r w:rsidRPr="00F457AA">
            <w:t xml:space="preserve"> </w:t>
          </w:r>
        </w:p>
        <w:p w14:paraId="501AEFEA" w14:textId="77777777" w:rsidR="00413EB2" w:rsidRPr="008E7873" w:rsidRDefault="00413EB2" w:rsidP="00413EB2">
          <w:r w:rsidRPr="00F457AA">
            <w:t xml:space="preserve"> </w:t>
          </w:r>
          <w:r>
            <w:t>agenda item 3</w:t>
          </w:r>
          <w:r w:rsidRPr="008E7873">
            <w:t>)</w:t>
          </w:r>
        </w:p>
      </w:tc>
    </w:tr>
  </w:tbl>
  <w:p w14:paraId="3861DEA8" w14:textId="77777777" w:rsidR="00413EB2" w:rsidRDefault="0041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49706">
    <w:abstractNumId w:val="1"/>
  </w:num>
  <w:num w:numId="2" w16cid:durableId="1939099538">
    <w:abstractNumId w:val="0"/>
  </w:num>
  <w:num w:numId="3" w16cid:durableId="1538810117">
    <w:abstractNumId w:val="2"/>
  </w:num>
  <w:num w:numId="4" w16cid:durableId="1671909001">
    <w:abstractNumId w:val="3"/>
  </w:num>
  <w:num w:numId="5" w16cid:durableId="1607927970">
    <w:abstractNumId w:val="8"/>
  </w:num>
  <w:num w:numId="6" w16cid:durableId="393044468">
    <w:abstractNumId w:val="9"/>
  </w:num>
  <w:num w:numId="7" w16cid:durableId="1343631872">
    <w:abstractNumId w:val="7"/>
  </w:num>
  <w:num w:numId="8" w16cid:durableId="1611156713">
    <w:abstractNumId w:val="6"/>
  </w:num>
  <w:num w:numId="9" w16cid:durableId="1159348972">
    <w:abstractNumId w:val="5"/>
  </w:num>
  <w:num w:numId="10" w16cid:durableId="100536906">
    <w:abstractNumId w:val="4"/>
  </w:num>
  <w:num w:numId="11" w16cid:durableId="1728802972">
    <w:abstractNumId w:val="15"/>
  </w:num>
  <w:num w:numId="12" w16cid:durableId="407313634">
    <w:abstractNumId w:val="14"/>
  </w:num>
  <w:num w:numId="13" w16cid:durableId="624046733">
    <w:abstractNumId w:val="10"/>
  </w:num>
  <w:num w:numId="14" w16cid:durableId="1024747985">
    <w:abstractNumId w:val="12"/>
  </w:num>
  <w:num w:numId="15" w16cid:durableId="780759204">
    <w:abstractNumId w:val="16"/>
  </w:num>
  <w:num w:numId="16" w16cid:durableId="1502087396">
    <w:abstractNumId w:val="13"/>
  </w:num>
  <w:num w:numId="17" w16cid:durableId="1189175427">
    <w:abstractNumId w:val="17"/>
  </w:num>
  <w:num w:numId="18" w16cid:durableId="801771926">
    <w:abstractNumId w:val="18"/>
  </w:num>
  <w:num w:numId="19" w16cid:durableId="1248149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C"/>
    <w:rsid w:val="00002A7D"/>
    <w:rsid w:val="000038A8"/>
    <w:rsid w:val="00005DF3"/>
    <w:rsid w:val="00006790"/>
    <w:rsid w:val="00027624"/>
    <w:rsid w:val="00050F6B"/>
    <w:rsid w:val="000678CD"/>
    <w:rsid w:val="00067F27"/>
    <w:rsid w:val="00072C8C"/>
    <w:rsid w:val="00081CE0"/>
    <w:rsid w:val="00084D30"/>
    <w:rsid w:val="00090320"/>
    <w:rsid w:val="000931C0"/>
    <w:rsid w:val="00097003"/>
    <w:rsid w:val="000A1B6C"/>
    <w:rsid w:val="000A2E09"/>
    <w:rsid w:val="000B175B"/>
    <w:rsid w:val="000B3A0F"/>
    <w:rsid w:val="000D4555"/>
    <w:rsid w:val="000E0415"/>
    <w:rsid w:val="000F28B6"/>
    <w:rsid w:val="000F7715"/>
    <w:rsid w:val="00104FDD"/>
    <w:rsid w:val="0013261E"/>
    <w:rsid w:val="00156B99"/>
    <w:rsid w:val="00163D2C"/>
    <w:rsid w:val="00166124"/>
    <w:rsid w:val="00184DDA"/>
    <w:rsid w:val="001900CD"/>
    <w:rsid w:val="001A0452"/>
    <w:rsid w:val="001B1D5F"/>
    <w:rsid w:val="001B4B04"/>
    <w:rsid w:val="001B5875"/>
    <w:rsid w:val="001B7198"/>
    <w:rsid w:val="001C2B13"/>
    <w:rsid w:val="001C4B9C"/>
    <w:rsid w:val="001C6663"/>
    <w:rsid w:val="001C7895"/>
    <w:rsid w:val="001D26DF"/>
    <w:rsid w:val="001D2BFF"/>
    <w:rsid w:val="001E2C57"/>
    <w:rsid w:val="001F1599"/>
    <w:rsid w:val="001F19C4"/>
    <w:rsid w:val="001F5455"/>
    <w:rsid w:val="002043F0"/>
    <w:rsid w:val="00211134"/>
    <w:rsid w:val="00211E0B"/>
    <w:rsid w:val="00221ED3"/>
    <w:rsid w:val="00232575"/>
    <w:rsid w:val="00247258"/>
    <w:rsid w:val="002535AD"/>
    <w:rsid w:val="00257CAC"/>
    <w:rsid w:val="002631C8"/>
    <w:rsid w:val="0026492D"/>
    <w:rsid w:val="0027237A"/>
    <w:rsid w:val="00281686"/>
    <w:rsid w:val="00286CF2"/>
    <w:rsid w:val="002974E9"/>
    <w:rsid w:val="002A306B"/>
    <w:rsid w:val="002A7F94"/>
    <w:rsid w:val="002B109A"/>
    <w:rsid w:val="002C6D45"/>
    <w:rsid w:val="002D6E53"/>
    <w:rsid w:val="002F046D"/>
    <w:rsid w:val="002F081A"/>
    <w:rsid w:val="002F3023"/>
    <w:rsid w:val="002F616C"/>
    <w:rsid w:val="002F7D23"/>
    <w:rsid w:val="00301764"/>
    <w:rsid w:val="003229D8"/>
    <w:rsid w:val="00334F7B"/>
    <w:rsid w:val="00336C97"/>
    <w:rsid w:val="00337F88"/>
    <w:rsid w:val="00342432"/>
    <w:rsid w:val="0035223F"/>
    <w:rsid w:val="00352D4B"/>
    <w:rsid w:val="003556E9"/>
    <w:rsid w:val="0035638C"/>
    <w:rsid w:val="00387393"/>
    <w:rsid w:val="003A46BB"/>
    <w:rsid w:val="003A4EC7"/>
    <w:rsid w:val="003A54FE"/>
    <w:rsid w:val="003A7295"/>
    <w:rsid w:val="003B1F60"/>
    <w:rsid w:val="003C2CC4"/>
    <w:rsid w:val="003D4B23"/>
    <w:rsid w:val="003E1B89"/>
    <w:rsid w:val="003E278A"/>
    <w:rsid w:val="003E42CF"/>
    <w:rsid w:val="003F18F4"/>
    <w:rsid w:val="003F3C02"/>
    <w:rsid w:val="0040100E"/>
    <w:rsid w:val="00413520"/>
    <w:rsid w:val="00413EB2"/>
    <w:rsid w:val="00431547"/>
    <w:rsid w:val="004325CB"/>
    <w:rsid w:val="00436A8E"/>
    <w:rsid w:val="00440A07"/>
    <w:rsid w:val="004449FC"/>
    <w:rsid w:val="00462880"/>
    <w:rsid w:val="0047181B"/>
    <w:rsid w:val="0047318B"/>
    <w:rsid w:val="00476F24"/>
    <w:rsid w:val="004A5D33"/>
    <w:rsid w:val="004B6D1C"/>
    <w:rsid w:val="004C349D"/>
    <w:rsid w:val="004C55B0"/>
    <w:rsid w:val="004F6BA0"/>
    <w:rsid w:val="00503BEA"/>
    <w:rsid w:val="00533616"/>
    <w:rsid w:val="00535ABA"/>
    <w:rsid w:val="0053768B"/>
    <w:rsid w:val="005420F2"/>
    <w:rsid w:val="0054285C"/>
    <w:rsid w:val="00547A7B"/>
    <w:rsid w:val="005661C0"/>
    <w:rsid w:val="0058033F"/>
    <w:rsid w:val="00584173"/>
    <w:rsid w:val="00590000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424"/>
    <w:rsid w:val="006115CC"/>
    <w:rsid w:val="00611FC4"/>
    <w:rsid w:val="006176FB"/>
    <w:rsid w:val="006264BA"/>
    <w:rsid w:val="00630FCB"/>
    <w:rsid w:val="00640B26"/>
    <w:rsid w:val="006531BF"/>
    <w:rsid w:val="0065766B"/>
    <w:rsid w:val="006624EC"/>
    <w:rsid w:val="00667C7B"/>
    <w:rsid w:val="006770B2"/>
    <w:rsid w:val="00686A48"/>
    <w:rsid w:val="0068763C"/>
    <w:rsid w:val="00691442"/>
    <w:rsid w:val="006940E1"/>
    <w:rsid w:val="006A3C72"/>
    <w:rsid w:val="006A7392"/>
    <w:rsid w:val="006B03A1"/>
    <w:rsid w:val="006B67D9"/>
    <w:rsid w:val="006C5535"/>
    <w:rsid w:val="006C5709"/>
    <w:rsid w:val="006D0589"/>
    <w:rsid w:val="006D260F"/>
    <w:rsid w:val="006D7D95"/>
    <w:rsid w:val="006E564B"/>
    <w:rsid w:val="006E5FD4"/>
    <w:rsid w:val="006E7154"/>
    <w:rsid w:val="007003CD"/>
    <w:rsid w:val="0070701E"/>
    <w:rsid w:val="007141D6"/>
    <w:rsid w:val="0072632A"/>
    <w:rsid w:val="007358E8"/>
    <w:rsid w:val="00736ECE"/>
    <w:rsid w:val="0074533B"/>
    <w:rsid w:val="00760262"/>
    <w:rsid w:val="0076423D"/>
    <w:rsid w:val="007643BC"/>
    <w:rsid w:val="00776A85"/>
    <w:rsid w:val="00780C68"/>
    <w:rsid w:val="007815EB"/>
    <w:rsid w:val="007959FE"/>
    <w:rsid w:val="007A0CF1"/>
    <w:rsid w:val="007B6BA5"/>
    <w:rsid w:val="007C3390"/>
    <w:rsid w:val="007C42D8"/>
    <w:rsid w:val="007C4F4B"/>
    <w:rsid w:val="007D6F65"/>
    <w:rsid w:val="007D7362"/>
    <w:rsid w:val="007F16A5"/>
    <w:rsid w:val="007F5CE2"/>
    <w:rsid w:val="007F6188"/>
    <w:rsid w:val="007F6611"/>
    <w:rsid w:val="008104BE"/>
    <w:rsid w:val="00810BAC"/>
    <w:rsid w:val="00814932"/>
    <w:rsid w:val="008175E9"/>
    <w:rsid w:val="008242D7"/>
    <w:rsid w:val="0082577B"/>
    <w:rsid w:val="00825CB5"/>
    <w:rsid w:val="008526F1"/>
    <w:rsid w:val="008543F1"/>
    <w:rsid w:val="00854677"/>
    <w:rsid w:val="00866893"/>
    <w:rsid w:val="00866F02"/>
    <w:rsid w:val="00867D18"/>
    <w:rsid w:val="00871F9A"/>
    <w:rsid w:val="00871FD5"/>
    <w:rsid w:val="0088172E"/>
    <w:rsid w:val="00881EFA"/>
    <w:rsid w:val="008879CB"/>
    <w:rsid w:val="00894FFE"/>
    <w:rsid w:val="008979B1"/>
    <w:rsid w:val="008A4617"/>
    <w:rsid w:val="008A6B25"/>
    <w:rsid w:val="008A6C4F"/>
    <w:rsid w:val="008B389E"/>
    <w:rsid w:val="008C363F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203D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1287"/>
    <w:rsid w:val="00A1704A"/>
    <w:rsid w:val="00A36AC2"/>
    <w:rsid w:val="00A425EB"/>
    <w:rsid w:val="00A72F22"/>
    <w:rsid w:val="00A733BC"/>
    <w:rsid w:val="00A748A6"/>
    <w:rsid w:val="00A76A69"/>
    <w:rsid w:val="00A85422"/>
    <w:rsid w:val="00A879A4"/>
    <w:rsid w:val="00AA0FF8"/>
    <w:rsid w:val="00AB0663"/>
    <w:rsid w:val="00AC0F2C"/>
    <w:rsid w:val="00AC502A"/>
    <w:rsid w:val="00AC57F4"/>
    <w:rsid w:val="00AC772E"/>
    <w:rsid w:val="00AD200F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4322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131B"/>
    <w:rsid w:val="00C43B18"/>
    <w:rsid w:val="00C457D2"/>
    <w:rsid w:val="00C463DD"/>
    <w:rsid w:val="00C745C3"/>
    <w:rsid w:val="00C90B4D"/>
    <w:rsid w:val="00C978F5"/>
    <w:rsid w:val="00CA1B63"/>
    <w:rsid w:val="00CA24A4"/>
    <w:rsid w:val="00CB2BCB"/>
    <w:rsid w:val="00CB348D"/>
    <w:rsid w:val="00CD0AAF"/>
    <w:rsid w:val="00CD46F5"/>
    <w:rsid w:val="00CE2907"/>
    <w:rsid w:val="00CE3F5F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109E"/>
    <w:rsid w:val="00D978C6"/>
    <w:rsid w:val="00DA0956"/>
    <w:rsid w:val="00DA357F"/>
    <w:rsid w:val="00DA3E12"/>
    <w:rsid w:val="00DC18AD"/>
    <w:rsid w:val="00DC61D8"/>
    <w:rsid w:val="00DF7CAE"/>
    <w:rsid w:val="00E4145D"/>
    <w:rsid w:val="00E423C0"/>
    <w:rsid w:val="00E55EE4"/>
    <w:rsid w:val="00E6414C"/>
    <w:rsid w:val="00E7260F"/>
    <w:rsid w:val="00E8702D"/>
    <w:rsid w:val="00E905F4"/>
    <w:rsid w:val="00E916A9"/>
    <w:rsid w:val="00E916DE"/>
    <w:rsid w:val="00E925AD"/>
    <w:rsid w:val="00E96630"/>
    <w:rsid w:val="00EA467E"/>
    <w:rsid w:val="00EB67B2"/>
    <w:rsid w:val="00ED18DC"/>
    <w:rsid w:val="00ED2D30"/>
    <w:rsid w:val="00ED6201"/>
    <w:rsid w:val="00ED7A2A"/>
    <w:rsid w:val="00EF1D7F"/>
    <w:rsid w:val="00F0137E"/>
    <w:rsid w:val="00F04E44"/>
    <w:rsid w:val="00F21786"/>
    <w:rsid w:val="00F25D06"/>
    <w:rsid w:val="00F31CFF"/>
    <w:rsid w:val="00F33C76"/>
    <w:rsid w:val="00F3742B"/>
    <w:rsid w:val="00F41FDB"/>
    <w:rsid w:val="00F50597"/>
    <w:rsid w:val="00F51404"/>
    <w:rsid w:val="00F56D63"/>
    <w:rsid w:val="00F609A9"/>
    <w:rsid w:val="00F80C99"/>
    <w:rsid w:val="00F867EC"/>
    <w:rsid w:val="00F87D29"/>
    <w:rsid w:val="00F91B2B"/>
    <w:rsid w:val="00FB1B12"/>
    <w:rsid w:val="00FC03CD"/>
    <w:rsid w:val="00FC0646"/>
    <w:rsid w:val="00FC1DBD"/>
    <w:rsid w:val="00FC68B7"/>
    <w:rsid w:val="00FE21FC"/>
    <w:rsid w:val="00FE6985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30207"/>
  <w15:docId w15:val="{D5FB6F36-FAE4-45E9-86A1-2E872EC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2F616C"/>
    <w:rPr>
      <w:b/>
      <w:sz w:val="28"/>
      <w:lang w:val="en-GB"/>
    </w:rPr>
  </w:style>
  <w:style w:type="character" w:customStyle="1" w:styleId="H1GChar">
    <w:name w:val="_ H_1_G Char"/>
    <w:link w:val="H1G"/>
    <w:locked/>
    <w:rsid w:val="002F616C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814932"/>
    <w:rPr>
      <w:lang w:val="en-GB"/>
    </w:rPr>
  </w:style>
  <w:style w:type="paragraph" w:styleId="Revision">
    <w:name w:val="Revision"/>
    <w:hidden/>
    <w:uiPriority w:val="99"/>
    <w:semiHidden/>
    <w:rsid w:val="007642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BA0EC-BCB8-47CD-9CA2-539EE259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96DB0-7BAA-473B-A1BB-23A89D49D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E991-60F1-44BF-B83D-09161C95BBE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ECE/TRANS/WP.29/GRSP/2023/26</vt:lpstr>
      <vt:lpstr>ECE/TRANS/WP.29/GRSP/2023/26</vt:lpstr>
      <vt:lpstr/>
    </vt:vector>
  </TitlesOfParts>
  <Company>CSD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ECE/TRANS/WP.29/GRSP/2023/26</dc:title>
  <dc:subject>2317794</dc:subject>
  <dc:creator>EG</dc:creator>
  <cp:keywords/>
  <dc:description/>
  <cp:lastModifiedBy>EG</cp:lastModifiedBy>
  <cp:revision>2</cp:revision>
  <cp:lastPrinted>2023-09-15T12:40:00Z</cp:lastPrinted>
  <dcterms:created xsi:type="dcterms:W3CDTF">2023-11-29T09:03:00Z</dcterms:created>
  <dcterms:modified xsi:type="dcterms:W3CDTF">2023-11-29T09:03:00Z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ClassificationContentMarkingHeaderShapeIds">
    <vt:lpwstr>3b21987,4492a507,3e008e39</vt:lpwstr>
  </property>
  <property fmtid="{D5CDD505-2E9C-101B-9397-08002B2CF9AE}" pid="8" name="ClassificationContentMarkingHeaderFontProps">
    <vt:lpwstr>#000000,10,Meiyo</vt:lpwstr>
  </property>
  <property fmtid="{D5CDD505-2E9C-101B-9397-08002B2CF9AE}" pid="9" name="ClassificationContentMarkingHeaderText">
    <vt:lpwstr>•• PROTECTED 関係者外秘</vt:lpwstr>
  </property>
</Properties>
</file>