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067ED1" w14:paraId="6CE3289D" w14:textId="77777777" w:rsidTr="00DF5712">
        <w:trPr>
          <w:trHeight w:hRule="exact" w:val="851"/>
        </w:trPr>
        <w:tc>
          <w:tcPr>
            <w:tcW w:w="1276" w:type="dxa"/>
            <w:tcBorders>
              <w:bottom w:val="single" w:sz="4" w:space="0" w:color="auto"/>
            </w:tcBorders>
          </w:tcPr>
          <w:p w14:paraId="47DFE220" w14:textId="77777777" w:rsidR="00A14420" w:rsidRPr="00067ED1" w:rsidRDefault="00A14420" w:rsidP="00C90F96">
            <w:pPr>
              <w:rPr>
                <w:lang w:val="fr-FR"/>
              </w:rPr>
            </w:pPr>
          </w:p>
        </w:tc>
        <w:tc>
          <w:tcPr>
            <w:tcW w:w="2268" w:type="dxa"/>
            <w:tcBorders>
              <w:bottom w:val="single" w:sz="4" w:space="0" w:color="auto"/>
            </w:tcBorders>
            <w:vAlign w:val="bottom"/>
          </w:tcPr>
          <w:p w14:paraId="72F2BB31" w14:textId="77777777" w:rsidR="00A14420" w:rsidRPr="00067ED1" w:rsidRDefault="00A14420" w:rsidP="00DF5712">
            <w:pPr>
              <w:spacing w:after="80" w:line="300" w:lineRule="exact"/>
              <w:rPr>
                <w:sz w:val="28"/>
                <w:lang w:val="fr-FR"/>
              </w:rPr>
            </w:pPr>
            <w:r w:rsidRPr="00067ED1">
              <w:rPr>
                <w:sz w:val="28"/>
                <w:lang w:val="fr-FR"/>
              </w:rPr>
              <w:t>Nations Unies</w:t>
            </w:r>
          </w:p>
        </w:tc>
        <w:tc>
          <w:tcPr>
            <w:tcW w:w="6095" w:type="dxa"/>
            <w:gridSpan w:val="2"/>
            <w:tcBorders>
              <w:bottom w:val="single" w:sz="4" w:space="0" w:color="auto"/>
            </w:tcBorders>
            <w:vAlign w:val="bottom"/>
          </w:tcPr>
          <w:p w14:paraId="65043146" w14:textId="40AE7628" w:rsidR="00C90F96" w:rsidRPr="00067ED1" w:rsidRDefault="00C90F96" w:rsidP="00C90F96">
            <w:pPr>
              <w:jc w:val="right"/>
              <w:rPr>
                <w:lang w:val="fr-FR"/>
              </w:rPr>
            </w:pPr>
            <w:r w:rsidRPr="00067ED1">
              <w:rPr>
                <w:sz w:val="40"/>
                <w:lang w:val="fr-FR"/>
              </w:rPr>
              <w:t>ECE</w:t>
            </w:r>
            <w:r w:rsidRPr="00067ED1">
              <w:rPr>
                <w:lang w:val="fr-FR"/>
              </w:rPr>
              <w:t>/MP</w:t>
            </w:r>
            <w:r w:rsidR="00067ED1" w:rsidRPr="00067ED1">
              <w:rPr>
                <w:lang w:val="fr-FR"/>
              </w:rPr>
              <w:t>.</w:t>
            </w:r>
            <w:r w:rsidRPr="00067ED1">
              <w:rPr>
                <w:lang w:val="fr-FR"/>
              </w:rPr>
              <w:t>EIA/2023/10−</w:t>
            </w:r>
            <w:r w:rsidRPr="00067ED1">
              <w:rPr>
                <w:sz w:val="40"/>
                <w:lang w:val="fr-FR"/>
              </w:rPr>
              <w:t>ECE</w:t>
            </w:r>
            <w:r w:rsidRPr="00067ED1">
              <w:rPr>
                <w:lang w:val="fr-FR"/>
              </w:rPr>
              <w:t>/MP</w:t>
            </w:r>
            <w:r w:rsidR="00067ED1" w:rsidRPr="00067ED1">
              <w:rPr>
                <w:lang w:val="fr-FR"/>
              </w:rPr>
              <w:t>.</w:t>
            </w:r>
            <w:r w:rsidRPr="00067ED1">
              <w:rPr>
                <w:lang w:val="fr-FR"/>
              </w:rPr>
              <w:t>EIA/SEA/2023/6</w:t>
            </w:r>
          </w:p>
        </w:tc>
      </w:tr>
      <w:tr w:rsidR="00A14420" w:rsidRPr="00067ED1" w14:paraId="0CED796F" w14:textId="77777777" w:rsidTr="00DF5712">
        <w:trPr>
          <w:trHeight w:hRule="exact" w:val="2835"/>
        </w:trPr>
        <w:tc>
          <w:tcPr>
            <w:tcW w:w="1276" w:type="dxa"/>
            <w:tcBorders>
              <w:top w:val="single" w:sz="4" w:space="0" w:color="auto"/>
              <w:bottom w:val="single" w:sz="12" w:space="0" w:color="auto"/>
            </w:tcBorders>
          </w:tcPr>
          <w:p w14:paraId="6199F53C" w14:textId="77777777" w:rsidR="00A14420" w:rsidRPr="00067ED1" w:rsidRDefault="00A14420" w:rsidP="00DF5712">
            <w:pPr>
              <w:spacing w:before="120"/>
              <w:jc w:val="center"/>
              <w:rPr>
                <w:lang w:val="fr-FR"/>
              </w:rPr>
            </w:pPr>
            <w:r w:rsidRPr="00067ED1">
              <w:rPr>
                <w:noProof/>
                <w:lang w:val="fr-FR" w:eastAsia="fr-CH"/>
              </w:rPr>
              <w:drawing>
                <wp:inline distT="0" distB="0" distL="0" distR="0" wp14:anchorId="11D09F9C" wp14:editId="0B87DC1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61F5B5" w14:textId="77777777" w:rsidR="00A14420" w:rsidRPr="00067ED1" w:rsidRDefault="00A14420" w:rsidP="00DF5712">
            <w:pPr>
              <w:spacing w:before="120" w:line="420" w:lineRule="exact"/>
              <w:rPr>
                <w:b/>
                <w:sz w:val="40"/>
                <w:szCs w:val="40"/>
                <w:lang w:val="fr-FR"/>
              </w:rPr>
            </w:pPr>
            <w:r w:rsidRPr="00067ED1">
              <w:rPr>
                <w:b/>
                <w:sz w:val="40"/>
                <w:szCs w:val="40"/>
                <w:lang w:val="fr-FR"/>
              </w:rPr>
              <w:t>Conseil économique et social</w:t>
            </w:r>
          </w:p>
        </w:tc>
        <w:tc>
          <w:tcPr>
            <w:tcW w:w="2835" w:type="dxa"/>
            <w:tcBorders>
              <w:top w:val="single" w:sz="4" w:space="0" w:color="auto"/>
              <w:bottom w:val="single" w:sz="12" w:space="0" w:color="auto"/>
            </w:tcBorders>
          </w:tcPr>
          <w:p w14:paraId="5D5C6A62" w14:textId="5C363687" w:rsidR="00A14420" w:rsidRPr="00067ED1" w:rsidRDefault="00C90F96" w:rsidP="00DF5712">
            <w:pPr>
              <w:spacing w:before="240"/>
              <w:rPr>
                <w:lang w:val="fr-FR"/>
              </w:rPr>
            </w:pPr>
            <w:r w:rsidRPr="00067ED1">
              <w:rPr>
                <w:lang w:val="fr-FR"/>
              </w:rPr>
              <w:t>Distr</w:t>
            </w:r>
            <w:r w:rsidR="00067ED1" w:rsidRPr="00067ED1">
              <w:rPr>
                <w:lang w:val="fr-FR"/>
              </w:rPr>
              <w:t>.</w:t>
            </w:r>
            <w:r w:rsidRPr="00067ED1">
              <w:rPr>
                <w:lang w:val="fr-FR"/>
              </w:rPr>
              <w:t xml:space="preserve"> générale</w:t>
            </w:r>
          </w:p>
          <w:p w14:paraId="7EB004A7" w14:textId="77777777" w:rsidR="00C90F96" w:rsidRPr="00067ED1" w:rsidRDefault="00C90F96" w:rsidP="00C90F96">
            <w:pPr>
              <w:spacing w:line="240" w:lineRule="exact"/>
              <w:rPr>
                <w:lang w:val="fr-FR"/>
              </w:rPr>
            </w:pPr>
            <w:r w:rsidRPr="00067ED1">
              <w:rPr>
                <w:lang w:val="fr-FR"/>
              </w:rPr>
              <w:t>2 octobre 2023</w:t>
            </w:r>
          </w:p>
          <w:p w14:paraId="19CC5F04" w14:textId="77777777" w:rsidR="00C90F96" w:rsidRPr="00067ED1" w:rsidRDefault="00C90F96" w:rsidP="00C90F96">
            <w:pPr>
              <w:spacing w:line="240" w:lineRule="exact"/>
              <w:rPr>
                <w:lang w:val="fr-FR"/>
              </w:rPr>
            </w:pPr>
            <w:r w:rsidRPr="00067ED1">
              <w:rPr>
                <w:lang w:val="fr-FR"/>
              </w:rPr>
              <w:t>Français</w:t>
            </w:r>
          </w:p>
          <w:p w14:paraId="4B1C04B5" w14:textId="6C4B819E" w:rsidR="00C90F96" w:rsidRPr="00067ED1" w:rsidRDefault="00C90F96" w:rsidP="00C90F96">
            <w:pPr>
              <w:spacing w:line="240" w:lineRule="exact"/>
              <w:rPr>
                <w:lang w:val="fr-FR"/>
              </w:rPr>
            </w:pPr>
            <w:r w:rsidRPr="00067ED1">
              <w:rPr>
                <w:lang w:val="fr-FR"/>
              </w:rPr>
              <w:t>Original : anglais</w:t>
            </w:r>
          </w:p>
        </w:tc>
      </w:tr>
    </w:tbl>
    <w:p w14:paraId="0D585D76" w14:textId="77777777" w:rsidR="00C554CE" w:rsidRPr="00067ED1" w:rsidRDefault="00C554CE" w:rsidP="00C554CE">
      <w:pPr>
        <w:spacing w:before="120"/>
        <w:rPr>
          <w:b/>
          <w:sz w:val="28"/>
          <w:szCs w:val="28"/>
          <w:lang w:val="fr-FR"/>
        </w:rPr>
      </w:pPr>
      <w:r w:rsidRPr="00067ED1">
        <w:rPr>
          <w:b/>
          <w:sz w:val="28"/>
          <w:szCs w:val="28"/>
          <w:lang w:val="fr-FR"/>
        </w:rPr>
        <w:t>Commission économique pour l’Europe</w:t>
      </w:r>
    </w:p>
    <w:p w14:paraId="56E871A9" w14:textId="77777777" w:rsidR="00C90F96" w:rsidRPr="00067ED1" w:rsidRDefault="00C90F96" w:rsidP="00C90F96">
      <w:pPr>
        <w:spacing w:before="120"/>
        <w:rPr>
          <w:sz w:val="28"/>
          <w:szCs w:val="28"/>
          <w:lang w:val="fr-FR"/>
        </w:rPr>
      </w:pPr>
      <w:r w:rsidRPr="00067ED1">
        <w:rPr>
          <w:sz w:val="28"/>
          <w:szCs w:val="28"/>
          <w:lang w:val="fr-FR"/>
        </w:rPr>
        <w:t xml:space="preserve">Réunion des Parties à la Convention sur </w:t>
      </w:r>
      <w:r w:rsidRPr="00067ED1">
        <w:rPr>
          <w:sz w:val="28"/>
          <w:szCs w:val="28"/>
          <w:lang w:val="fr-FR"/>
        </w:rPr>
        <w:br/>
        <w:t xml:space="preserve">l’évaluation de l’impact sur l’environnement </w:t>
      </w:r>
      <w:r w:rsidRPr="00067ED1">
        <w:rPr>
          <w:sz w:val="28"/>
          <w:szCs w:val="28"/>
          <w:lang w:val="fr-FR"/>
        </w:rPr>
        <w:br/>
        <w:t>dans un contexte transfrontière</w:t>
      </w:r>
    </w:p>
    <w:p w14:paraId="2E5D35E4" w14:textId="77777777" w:rsidR="00C90F96" w:rsidRPr="00067ED1" w:rsidRDefault="00C90F96" w:rsidP="00C90F96">
      <w:pPr>
        <w:spacing w:before="120"/>
        <w:rPr>
          <w:b/>
          <w:color w:val="000000"/>
          <w:lang w:val="fr-FR"/>
        </w:rPr>
      </w:pPr>
      <w:r w:rsidRPr="00067ED1">
        <w:rPr>
          <w:b/>
          <w:color w:val="000000"/>
          <w:lang w:val="fr-FR"/>
        </w:rPr>
        <w:t>Neuvième session</w:t>
      </w:r>
    </w:p>
    <w:p w14:paraId="48E928F8" w14:textId="77777777" w:rsidR="00C90F96" w:rsidRPr="00067ED1" w:rsidRDefault="00C90F96" w:rsidP="00C90F96">
      <w:pPr>
        <w:spacing w:before="120"/>
        <w:rPr>
          <w:sz w:val="28"/>
          <w:szCs w:val="28"/>
          <w:lang w:val="fr-FR"/>
        </w:rPr>
      </w:pPr>
      <w:r w:rsidRPr="00067ED1">
        <w:rPr>
          <w:sz w:val="28"/>
          <w:szCs w:val="28"/>
          <w:lang w:val="fr-FR"/>
        </w:rPr>
        <w:t xml:space="preserve">Réunion des Parties à la Convention sur </w:t>
      </w:r>
      <w:r w:rsidRPr="00067ED1">
        <w:rPr>
          <w:sz w:val="28"/>
          <w:szCs w:val="28"/>
          <w:lang w:val="fr-FR"/>
        </w:rPr>
        <w:br/>
        <w:t xml:space="preserve">l’évaluation de l’impact sur l’environnement </w:t>
      </w:r>
      <w:r w:rsidRPr="00067ED1">
        <w:rPr>
          <w:sz w:val="28"/>
          <w:szCs w:val="28"/>
          <w:lang w:val="fr-FR"/>
        </w:rPr>
        <w:br/>
        <w:t xml:space="preserve">dans un contexte transfrontière agissant comme </w:t>
      </w:r>
      <w:r w:rsidRPr="00067ED1">
        <w:rPr>
          <w:sz w:val="28"/>
          <w:szCs w:val="28"/>
          <w:lang w:val="fr-FR"/>
        </w:rPr>
        <w:br/>
        <w:t xml:space="preserve">réunion des Parties au Protocole relatif </w:t>
      </w:r>
      <w:r w:rsidRPr="00067ED1">
        <w:rPr>
          <w:sz w:val="28"/>
          <w:szCs w:val="28"/>
          <w:lang w:val="fr-FR"/>
        </w:rPr>
        <w:br/>
        <w:t>à l’évaluation stratégique environnementale</w:t>
      </w:r>
    </w:p>
    <w:p w14:paraId="33D59453" w14:textId="77777777" w:rsidR="00C90F96" w:rsidRPr="00067ED1" w:rsidRDefault="00C90F96" w:rsidP="00C90F96">
      <w:pPr>
        <w:spacing w:before="120"/>
        <w:rPr>
          <w:b/>
          <w:color w:val="000000"/>
          <w:lang w:val="fr-FR"/>
        </w:rPr>
      </w:pPr>
      <w:r w:rsidRPr="00067ED1">
        <w:rPr>
          <w:b/>
          <w:color w:val="000000"/>
          <w:lang w:val="fr-FR"/>
        </w:rPr>
        <w:t>Cinquième session</w:t>
      </w:r>
    </w:p>
    <w:p w14:paraId="23A81303" w14:textId="77777777" w:rsidR="00C90F96" w:rsidRPr="00067ED1" w:rsidRDefault="00C90F96" w:rsidP="00C90F96">
      <w:pPr>
        <w:spacing w:before="120"/>
        <w:rPr>
          <w:rFonts w:eastAsia="SimSun"/>
          <w:lang w:val="fr-FR"/>
        </w:rPr>
      </w:pPr>
      <w:r w:rsidRPr="00067ED1">
        <w:rPr>
          <w:lang w:val="fr-FR"/>
        </w:rPr>
        <w:t>Genève, 12-15 décembre 2023</w:t>
      </w:r>
    </w:p>
    <w:p w14:paraId="01EE3249" w14:textId="46D4185F" w:rsidR="00C90F96" w:rsidRPr="00067ED1" w:rsidRDefault="00C90F96" w:rsidP="00C90F96">
      <w:pPr>
        <w:rPr>
          <w:lang w:val="fr-FR"/>
        </w:rPr>
      </w:pPr>
      <w:r w:rsidRPr="00067ED1">
        <w:rPr>
          <w:lang w:val="fr-FR"/>
        </w:rPr>
        <w:t>Points 3 b) et c) et 8 b) et c) de l’ordre du jour provisoire</w:t>
      </w:r>
    </w:p>
    <w:p w14:paraId="2A0BC5FB" w14:textId="51B7CD87" w:rsidR="00C90F96" w:rsidRPr="00067ED1" w:rsidRDefault="00C90F96" w:rsidP="00C90F96">
      <w:pPr>
        <w:spacing w:before="120" w:after="120"/>
        <w:rPr>
          <w:rFonts w:eastAsia="Times New Roman"/>
          <w:b/>
          <w:bCs/>
          <w:lang w:val="fr-FR" w:eastAsia="fr-FR"/>
        </w:rPr>
      </w:pPr>
      <w:r w:rsidRPr="00067ED1">
        <w:rPr>
          <w:b/>
          <w:bCs/>
          <w:lang w:val="fr-FR"/>
        </w:rPr>
        <w:t>Questions en suspens :</w:t>
      </w:r>
    </w:p>
    <w:p w14:paraId="20B6EF27" w14:textId="77777777" w:rsidR="00C90F96" w:rsidRPr="00067ED1" w:rsidRDefault="00C90F96" w:rsidP="00C90F96">
      <w:pPr>
        <w:spacing w:after="120"/>
        <w:ind w:left="567"/>
        <w:rPr>
          <w:b/>
          <w:bCs/>
          <w:lang w:val="fr-FR"/>
        </w:rPr>
      </w:pPr>
      <w:r w:rsidRPr="00067ED1">
        <w:rPr>
          <w:b/>
          <w:bCs/>
          <w:lang w:val="fr-FR"/>
        </w:rPr>
        <w:t>Projets de décision de la Réunion des Parties à la Convention</w:t>
      </w:r>
    </w:p>
    <w:p w14:paraId="250161CB" w14:textId="77777777" w:rsidR="00C90F96" w:rsidRPr="00067ED1" w:rsidRDefault="00C90F96" w:rsidP="00C90F96">
      <w:pPr>
        <w:spacing w:after="120"/>
        <w:ind w:left="567"/>
        <w:rPr>
          <w:b/>
          <w:bCs/>
          <w:lang w:val="fr-FR"/>
        </w:rPr>
      </w:pPr>
      <w:r w:rsidRPr="00067ED1">
        <w:rPr>
          <w:b/>
          <w:bCs/>
          <w:lang w:val="fr-FR"/>
        </w:rPr>
        <w:t>Projets de décision de la Réunion des Parties au Protocole</w:t>
      </w:r>
    </w:p>
    <w:p w14:paraId="41116C2F" w14:textId="77777777" w:rsidR="00C90F96" w:rsidRPr="00067ED1" w:rsidRDefault="00C90F96" w:rsidP="00C90F96">
      <w:pPr>
        <w:spacing w:after="120"/>
        <w:rPr>
          <w:b/>
          <w:bCs/>
          <w:lang w:val="fr-FR"/>
        </w:rPr>
      </w:pPr>
      <w:r w:rsidRPr="00067ED1">
        <w:rPr>
          <w:b/>
          <w:bCs/>
          <w:lang w:val="fr-FR"/>
        </w:rPr>
        <w:t>Adoption des décisions :</w:t>
      </w:r>
    </w:p>
    <w:p w14:paraId="54700CD5" w14:textId="77777777" w:rsidR="00C90F96" w:rsidRPr="00067ED1" w:rsidRDefault="00C90F96" w:rsidP="00C90F96">
      <w:pPr>
        <w:spacing w:after="120"/>
        <w:ind w:firstLine="567"/>
        <w:rPr>
          <w:b/>
          <w:bCs/>
          <w:lang w:val="fr-FR" w:eastAsia="fr-FR"/>
        </w:rPr>
      </w:pPr>
      <w:r w:rsidRPr="00067ED1">
        <w:rPr>
          <w:b/>
          <w:bCs/>
          <w:lang w:val="fr-FR"/>
        </w:rPr>
        <w:t>Décisions à adopter par la Réunion des Parties à la Convention</w:t>
      </w:r>
    </w:p>
    <w:p w14:paraId="69A92556" w14:textId="77777777" w:rsidR="00C90F96" w:rsidRPr="00067ED1" w:rsidRDefault="00C90F96" w:rsidP="00C90F96">
      <w:pPr>
        <w:spacing w:after="120"/>
        <w:ind w:firstLine="567"/>
        <w:rPr>
          <w:b/>
          <w:bCs/>
          <w:lang w:val="fr-FR"/>
        </w:rPr>
      </w:pPr>
      <w:r w:rsidRPr="00067ED1">
        <w:rPr>
          <w:b/>
          <w:bCs/>
          <w:lang w:val="fr-FR"/>
        </w:rPr>
        <w:t>Décisions à adopter par la Réunion des Parties au Protocole</w:t>
      </w:r>
    </w:p>
    <w:p w14:paraId="190A4BE8" w14:textId="77777777" w:rsidR="00C90F96" w:rsidRPr="00067ED1" w:rsidRDefault="00C90F96" w:rsidP="00C90F96">
      <w:pPr>
        <w:pStyle w:val="HChG"/>
        <w:rPr>
          <w:rFonts w:eastAsia="SimSun"/>
          <w:lang w:val="fr-FR"/>
        </w:rPr>
      </w:pPr>
      <w:r w:rsidRPr="00067ED1">
        <w:rPr>
          <w:lang w:val="fr-FR"/>
        </w:rPr>
        <w:tab/>
      </w:r>
      <w:r w:rsidRPr="00067ED1">
        <w:rPr>
          <w:lang w:val="fr-FR"/>
        </w:rPr>
        <w:tab/>
        <w:t>Modèles de rapports de l’Union européenne sur l’application de la Convention et du Protocole</w:t>
      </w:r>
      <w:bookmarkStart w:id="0" w:name="_Hlk129851190"/>
      <w:bookmarkEnd w:id="0"/>
    </w:p>
    <w:p w14:paraId="3B0EB9D4" w14:textId="77777777" w:rsidR="00C90F96" w:rsidRPr="00067ED1" w:rsidRDefault="00C90F96" w:rsidP="00C90F96">
      <w:pPr>
        <w:pStyle w:val="H1G"/>
        <w:rPr>
          <w:lang w:val="fr-FR"/>
        </w:rPr>
      </w:pPr>
      <w:r w:rsidRPr="00067ED1">
        <w:rPr>
          <w:lang w:val="fr-FR"/>
        </w:rPr>
        <w:tab/>
      </w:r>
      <w:r w:rsidRPr="00067ED1">
        <w:rPr>
          <w:lang w:val="fr-FR"/>
        </w:rPr>
        <w:tab/>
        <w:t>Document établi par le Comité d’application</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C90F96" w:rsidRPr="00067ED1" w14:paraId="5F543AB6" w14:textId="77777777" w:rsidTr="005329CC">
        <w:trPr>
          <w:jc w:val="center"/>
        </w:trPr>
        <w:tc>
          <w:tcPr>
            <w:tcW w:w="9637" w:type="dxa"/>
            <w:tcBorders>
              <w:bottom w:val="nil"/>
            </w:tcBorders>
            <w:shd w:val="clear" w:color="auto" w:fill="auto"/>
          </w:tcPr>
          <w:p w14:paraId="3EFBDCD9" w14:textId="77777777" w:rsidR="00C90F96" w:rsidRPr="00067ED1" w:rsidRDefault="00C90F96" w:rsidP="005329CC">
            <w:pPr>
              <w:spacing w:before="240" w:after="120"/>
              <w:ind w:left="255"/>
              <w:rPr>
                <w:i/>
                <w:sz w:val="24"/>
                <w:lang w:val="fr-FR"/>
              </w:rPr>
            </w:pPr>
            <w:r w:rsidRPr="00067ED1">
              <w:rPr>
                <w:i/>
                <w:sz w:val="24"/>
                <w:lang w:val="fr-FR"/>
              </w:rPr>
              <w:t>Résumé</w:t>
            </w:r>
          </w:p>
        </w:tc>
      </w:tr>
      <w:tr w:rsidR="00C90F96" w:rsidRPr="00067ED1" w14:paraId="3BE20F36" w14:textId="77777777" w:rsidTr="005329CC">
        <w:trPr>
          <w:jc w:val="center"/>
        </w:trPr>
        <w:tc>
          <w:tcPr>
            <w:tcW w:w="9637" w:type="dxa"/>
            <w:tcBorders>
              <w:top w:val="nil"/>
              <w:bottom w:val="nil"/>
            </w:tcBorders>
            <w:shd w:val="clear" w:color="auto" w:fill="auto"/>
          </w:tcPr>
          <w:p w14:paraId="3D5D35B4" w14:textId="6424FC9E" w:rsidR="00C90F96" w:rsidRPr="00067ED1" w:rsidRDefault="00C90F96" w:rsidP="005329CC">
            <w:pPr>
              <w:pStyle w:val="SingleTxtG"/>
              <w:ind w:firstLine="567"/>
              <w:rPr>
                <w:lang w:val="fr-FR"/>
              </w:rPr>
            </w:pPr>
            <w:r w:rsidRPr="00067ED1">
              <w:rPr>
                <w:lang w:val="fr-FR"/>
              </w:rPr>
              <w:t>On trouvera dans le présent document les modèles de rapports de l’Union européenne sur l’application de la Convention sur l’évaluation de l’impact sur l’environnement dans un contexte transfrontière et du Protocole relatif à l’évaluation stratégique environnementale qui ont été élaborés par le Comité d’application, en consultation avec la Commission européenne, pour la période 2022-2024 et au-delà</w:t>
            </w:r>
            <w:r w:rsidR="00067ED1" w:rsidRPr="00067ED1">
              <w:rPr>
                <w:lang w:val="fr-FR"/>
              </w:rPr>
              <w:t>.</w:t>
            </w:r>
            <w:r w:rsidRPr="00067ED1">
              <w:rPr>
                <w:lang w:val="fr-FR"/>
              </w:rPr>
              <w:t xml:space="preserve"> Le Comité a élaboré ces modèles en application des décisions VIII/5a et IV/5b des Réunions des Parties à la Convention et au Protocole, respectivement, afin de faciliter la présentation des rapports de l’Union européenne au titre de l’article 14 </w:t>
            </w:r>
            <w:r w:rsidRPr="00067ED1">
              <w:rPr>
                <w:i/>
                <w:iCs/>
                <w:lang w:val="fr-FR"/>
              </w:rPr>
              <w:t>bis</w:t>
            </w:r>
            <w:r w:rsidRPr="00067ED1">
              <w:rPr>
                <w:lang w:val="fr-FR"/>
              </w:rPr>
              <w:t xml:space="preserve"> de la Convention et des articles 13</w:t>
            </w:r>
            <w:r w:rsidR="00067ED1" w:rsidRPr="00067ED1">
              <w:rPr>
                <w:lang w:val="fr-FR"/>
              </w:rPr>
              <w:t>.</w:t>
            </w:r>
            <w:r w:rsidRPr="00067ED1">
              <w:rPr>
                <w:lang w:val="fr-FR"/>
              </w:rPr>
              <w:t>4 et 14</w:t>
            </w:r>
            <w:r w:rsidR="00067ED1" w:rsidRPr="00067ED1">
              <w:rPr>
                <w:lang w:val="fr-FR"/>
              </w:rPr>
              <w:t>.</w:t>
            </w:r>
            <w:r w:rsidRPr="00067ED1">
              <w:rPr>
                <w:lang w:val="fr-FR"/>
              </w:rPr>
              <w:t>7 du Protocole</w:t>
            </w:r>
            <w:r w:rsidR="00067ED1" w:rsidRPr="00067ED1">
              <w:rPr>
                <w:lang w:val="fr-FR"/>
              </w:rPr>
              <w:t>.</w:t>
            </w:r>
          </w:p>
        </w:tc>
      </w:tr>
      <w:tr w:rsidR="00C90F96" w:rsidRPr="00067ED1" w14:paraId="1CDA80E6" w14:textId="77777777" w:rsidTr="005329CC">
        <w:trPr>
          <w:jc w:val="center"/>
        </w:trPr>
        <w:tc>
          <w:tcPr>
            <w:tcW w:w="9637" w:type="dxa"/>
            <w:tcBorders>
              <w:top w:val="nil"/>
            </w:tcBorders>
            <w:shd w:val="clear" w:color="auto" w:fill="auto"/>
          </w:tcPr>
          <w:p w14:paraId="6A6E55C5" w14:textId="72322501" w:rsidR="00C90F96" w:rsidRPr="00067ED1" w:rsidRDefault="00C90F96" w:rsidP="005329CC">
            <w:pPr>
              <w:pStyle w:val="SingleTxtG"/>
              <w:keepNext/>
              <w:ind w:firstLine="567"/>
              <w:rPr>
                <w:lang w:val="fr-FR"/>
              </w:rPr>
            </w:pPr>
            <w:r w:rsidRPr="00067ED1">
              <w:rPr>
                <w:lang w:val="fr-FR"/>
              </w:rPr>
              <w:lastRenderedPageBreak/>
              <w:t>Il est prévu que les Réunions des Parties à la Convention et au Protocole examinent les modèles, en prennent note et demandent à l’Union européenne de les remplir pour qu’ils servent de rapports sur l’application de la Convention et du Protocole</w:t>
            </w:r>
            <w:r w:rsidR="00067ED1" w:rsidRPr="00067ED1">
              <w:rPr>
                <w:lang w:val="fr-FR"/>
              </w:rPr>
              <w:t>.</w:t>
            </w:r>
            <w:r w:rsidRPr="00067ED1">
              <w:rPr>
                <w:lang w:val="fr-FR"/>
              </w:rPr>
              <w:t xml:space="preserve"> On trouvera dans la première partie du présent document des informations d’ordre général sur les modèles, destinées à informer le Groupe de travail et les Réunions des parties</w:t>
            </w:r>
            <w:r w:rsidR="00067ED1" w:rsidRPr="00067ED1">
              <w:rPr>
                <w:lang w:val="fr-FR"/>
              </w:rPr>
              <w:t>.</w:t>
            </w:r>
          </w:p>
          <w:p w14:paraId="25DD4787" w14:textId="77777777" w:rsidR="00C90F96" w:rsidRPr="00067ED1" w:rsidRDefault="00C90F96" w:rsidP="005329CC">
            <w:pPr>
              <w:spacing w:after="120"/>
              <w:ind w:left="1134" w:right="1134"/>
              <w:jc w:val="both"/>
              <w:rPr>
                <w:rFonts w:eastAsia="SimSun"/>
                <w:lang w:val="fr-FR"/>
              </w:rPr>
            </w:pPr>
            <w:r w:rsidRPr="00067ED1">
              <w:rPr>
                <w:lang w:val="fr-FR"/>
              </w:rPr>
              <w:t>_______________</w:t>
            </w:r>
          </w:p>
          <w:p w14:paraId="350DBB2B" w14:textId="75D43084" w:rsidR="00C90F96" w:rsidRPr="00067ED1" w:rsidRDefault="00C90F96" w:rsidP="005329CC">
            <w:pPr>
              <w:spacing w:after="120"/>
              <w:ind w:left="1134" w:right="1134"/>
              <w:rPr>
                <w:rFonts w:eastAsia="SimSun"/>
                <w:lang w:val="fr-FR"/>
              </w:rPr>
            </w:pPr>
            <w:r w:rsidRPr="00067ED1">
              <w:rPr>
                <w:i/>
                <w:iCs/>
                <w:vertAlign w:val="superscript"/>
                <w:lang w:val="fr-FR"/>
              </w:rPr>
              <w:t>a</w:t>
            </w:r>
            <w:r w:rsidRPr="00067ED1">
              <w:rPr>
                <w:vertAlign w:val="superscript"/>
                <w:lang w:val="fr-FR"/>
              </w:rPr>
              <w:t xml:space="preserve">  </w:t>
            </w:r>
            <w:hyperlink r:id="rId8" w:history="1">
              <w:r w:rsidRPr="008E6B96">
                <w:rPr>
                  <w:rStyle w:val="Hyperlink"/>
                  <w:lang w:val="fr-FR"/>
                </w:rPr>
                <w:t>ECE/MP</w:t>
              </w:r>
              <w:r w:rsidR="00067ED1" w:rsidRPr="008E6B96">
                <w:rPr>
                  <w:rStyle w:val="Hyperlink"/>
                  <w:lang w:val="fr-FR"/>
                </w:rPr>
                <w:t>.</w:t>
              </w:r>
              <w:r w:rsidRPr="008E6B96">
                <w:rPr>
                  <w:rStyle w:val="Hyperlink"/>
                  <w:lang w:val="fr-FR"/>
                </w:rPr>
                <w:t>EIA/30/Add</w:t>
              </w:r>
              <w:r w:rsidR="00067ED1" w:rsidRPr="008E6B96">
                <w:rPr>
                  <w:rStyle w:val="Hyperlink"/>
                  <w:lang w:val="fr-FR"/>
                </w:rPr>
                <w:t>.</w:t>
              </w:r>
              <w:r w:rsidRPr="008E6B96">
                <w:rPr>
                  <w:rStyle w:val="Hyperlink"/>
                  <w:lang w:val="fr-FR"/>
                </w:rPr>
                <w:t>2-ECE</w:t>
              </w:r>
              <w:r w:rsidRPr="008E6B96">
                <w:rPr>
                  <w:rStyle w:val="Hyperlink"/>
                  <w:lang w:val="fr-FR"/>
                </w:rPr>
                <w:t>/</w:t>
              </w:r>
              <w:r w:rsidRPr="008E6B96">
                <w:rPr>
                  <w:rStyle w:val="Hyperlink"/>
                  <w:lang w:val="fr-FR"/>
                </w:rPr>
                <w:t>M</w:t>
              </w:r>
              <w:r w:rsidRPr="008E6B96">
                <w:rPr>
                  <w:rStyle w:val="Hyperlink"/>
                  <w:lang w:val="fr-FR"/>
                </w:rPr>
                <w:t>P</w:t>
              </w:r>
              <w:r w:rsidR="00067ED1" w:rsidRPr="008E6B96">
                <w:rPr>
                  <w:rStyle w:val="Hyperlink"/>
                  <w:lang w:val="fr-FR"/>
                </w:rPr>
                <w:t>.</w:t>
              </w:r>
              <w:r w:rsidRPr="008E6B96">
                <w:rPr>
                  <w:rStyle w:val="Hyperlink"/>
                  <w:lang w:val="fr-FR"/>
                </w:rPr>
                <w:t>EIA/SEA/13/Add</w:t>
              </w:r>
              <w:r w:rsidR="00067ED1" w:rsidRPr="008E6B96">
                <w:rPr>
                  <w:rStyle w:val="Hyperlink"/>
                  <w:lang w:val="fr-FR"/>
                </w:rPr>
                <w:t>.</w:t>
              </w:r>
              <w:r w:rsidRPr="008E6B96">
                <w:rPr>
                  <w:rStyle w:val="Hyperlink"/>
                  <w:lang w:val="fr-FR"/>
                </w:rPr>
                <w:t>2</w:t>
              </w:r>
            </w:hyperlink>
            <w:r w:rsidR="00067ED1" w:rsidRPr="00067ED1">
              <w:rPr>
                <w:lang w:val="fr-FR"/>
              </w:rPr>
              <w:t>.</w:t>
            </w:r>
          </w:p>
          <w:p w14:paraId="6AD23224" w14:textId="718A6AEB" w:rsidR="00C90F96" w:rsidRPr="00067ED1" w:rsidRDefault="00C90F96" w:rsidP="005329CC">
            <w:pPr>
              <w:spacing w:after="120"/>
              <w:ind w:left="1134" w:right="1134"/>
              <w:rPr>
                <w:lang w:val="fr-FR"/>
              </w:rPr>
            </w:pPr>
            <w:r w:rsidRPr="00067ED1">
              <w:rPr>
                <w:i/>
                <w:iCs/>
                <w:vertAlign w:val="superscript"/>
                <w:lang w:val="fr-FR"/>
              </w:rPr>
              <w:t>b</w:t>
            </w:r>
            <w:r w:rsidRPr="00067ED1">
              <w:rPr>
                <w:vertAlign w:val="superscript"/>
                <w:lang w:val="fr-FR"/>
              </w:rPr>
              <w:t xml:space="preserve">  </w:t>
            </w:r>
            <w:hyperlink r:id="rId9" w:history="1">
              <w:r w:rsidRPr="008E6B96">
                <w:rPr>
                  <w:rStyle w:val="Hyperlink"/>
                  <w:lang w:val="fr-FR"/>
                </w:rPr>
                <w:t>ECE/MP</w:t>
              </w:r>
              <w:r w:rsidR="00067ED1" w:rsidRPr="008E6B96">
                <w:rPr>
                  <w:rStyle w:val="Hyperlink"/>
                  <w:lang w:val="fr-FR"/>
                </w:rPr>
                <w:t>.</w:t>
              </w:r>
              <w:r w:rsidRPr="008E6B96">
                <w:rPr>
                  <w:rStyle w:val="Hyperlink"/>
                  <w:lang w:val="fr-FR"/>
                </w:rPr>
                <w:t>EIA/30/Add</w:t>
              </w:r>
              <w:r w:rsidR="00067ED1" w:rsidRPr="008E6B96">
                <w:rPr>
                  <w:rStyle w:val="Hyperlink"/>
                  <w:lang w:val="fr-FR"/>
                </w:rPr>
                <w:t>.</w:t>
              </w:r>
              <w:r w:rsidRPr="008E6B96">
                <w:rPr>
                  <w:rStyle w:val="Hyperlink"/>
                  <w:lang w:val="fr-FR"/>
                </w:rPr>
                <w:t>3-E</w:t>
              </w:r>
              <w:r w:rsidRPr="008E6B96">
                <w:rPr>
                  <w:rStyle w:val="Hyperlink"/>
                  <w:lang w:val="fr-FR"/>
                </w:rPr>
                <w:t>C</w:t>
              </w:r>
              <w:r w:rsidRPr="008E6B96">
                <w:rPr>
                  <w:rStyle w:val="Hyperlink"/>
                  <w:lang w:val="fr-FR"/>
                </w:rPr>
                <w:t>E/MP</w:t>
              </w:r>
              <w:r w:rsidR="00067ED1" w:rsidRPr="008E6B96">
                <w:rPr>
                  <w:rStyle w:val="Hyperlink"/>
                  <w:lang w:val="fr-FR"/>
                </w:rPr>
                <w:t>.</w:t>
              </w:r>
              <w:r w:rsidRPr="008E6B96">
                <w:rPr>
                  <w:rStyle w:val="Hyperlink"/>
                  <w:lang w:val="fr-FR"/>
                </w:rPr>
                <w:t>EIA/SEA/13/Add</w:t>
              </w:r>
              <w:r w:rsidR="00067ED1" w:rsidRPr="008E6B96">
                <w:rPr>
                  <w:rStyle w:val="Hyperlink"/>
                  <w:lang w:val="fr-FR"/>
                </w:rPr>
                <w:t>.</w:t>
              </w:r>
              <w:r w:rsidRPr="008E6B96">
                <w:rPr>
                  <w:rStyle w:val="Hyperlink"/>
                  <w:lang w:val="fr-FR"/>
                </w:rPr>
                <w:t>2</w:t>
              </w:r>
            </w:hyperlink>
            <w:r w:rsidR="00067ED1" w:rsidRPr="00067ED1">
              <w:rPr>
                <w:lang w:val="fr-FR"/>
              </w:rPr>
              <w:t>.</w:t>
            </w:r>
          </w:p>
        </w:tc>
      </w:tr>
      <w:tr w:rsidR="00C90F96" w:rsidRPr="00067ED1" w14:paraId="7322A944" w14:textId="77777777" w:rsidTr="005329CC">
        <w:trPr>
          <w:jc w:val="center"/>
        </w:trPr>
        <w:tc>
          <w:tcPr>
            <w:tcW w:w="9637" w:type="dxa"/>
            <w:shd w:val="clear" w:color="auto" w:fill="auto"/>
          </w:tcPr>
          <w:p w14:paraId="058FA7BD" w14:textId="77777777" w:rsidR="00C90F96" w:rsidRPr="00067ED1" w:rsidRDefault="00C90F96" w:rsidP="005329CC">
            <w:pPr>
              <w:rPr>
                <w:lang w:val="fr-FR"/>
              </w:rPr>
            </w:pPr>
          </w:p>
        </w:tc>
      </w:tr>
    </w:tbl>
    <w:p w14:paraId="13C48AF8" w14:textId="77777777" w:rsidR="00C90F96" w:rsidRPr="00067ED1" w:rsidRDefault="00C90F96" w:rsidP="00C90F96">
      <w:pPr>
        <w:rPr>
          <w:lang w:val="fr-FR"/>
        </w:rPr>
      </w:pPr>
    </w:p>
    <w:p w14:paraId="761409E8" w14:textId="77777777" w:rsidR="00C90F96" w:rsidRPr="00067ED1" w:rsidRDefault="00C90F96" w:rsidP="00C90F96">
      <w:pPr>
        <w:rPr>
          <w:lang w:val="fr-FR"/>
        </w:rPr>
      </w:pPr>
      <w:r w:rsidRPr="00067ED1">
        <w:rPr>
          <w:lang w:val="fr-FR"/>
        </w:rPr>
        <w:br w:type="page"/>
      </w:r>
    </w:p>
    <w:p w14:paraId="79CD03DC" w14:textId="77777777" w:rsidR="00C90F96" w:rsidRPr="00067ED1" w:rsidRDefault="00C90F96" w:rsidP="00C90F96">
      <w:pPr>
        <w:pStyle w:val="HChG"/>
        <w:rPr>
          <w:lang w:val="fr-FR"/>
        </w:rPr>
      </w:pPr>
      <w:r w:rsidRPr="00067ED1">
        <w:rPr>
          <w:lang w:val="fr-FR"/>
        </w:rPr>
        <w:lastRenderedPageBreak/>
        <w:tab/>
      </w:r>
      <w:r w:rsidRPr="00067ED1">
        <w:rPr>
          <w:lang w:val="fr-FR"/>
        </w:rPr>
        <w:tab/>
        <w:t>Généralités</w:t>
      </w:r>
    </w:p>
    <w:p w14:paraId="491A156B" w14:textId="59FB96D6" w:rsidR="00C90F96" w:rsidRPr="00067ED1" w:rsidRDefault="00C90F96" w:rsidP="00C90F96">
      <w:pPr>
        <w:pStyle w:val="SingleTxtG"/>
        <w:rPr>
          <w:rFonts w:eastAsia="SimSun"/>
          <w:lang w:val="fr-FR"/>
        </w:rPr>
      </w:pPr>
      <w:r w:rsidRPr="00067ED1">
        <w:rPr>
          <w:lang w:val="fr-FR"/>
        </w:rPr>
        <w:t>1</w:t>
      </w:r>
      <w:r w:rsidR="00067ED1" w:rsidRPr="00067ED1">
        <w:rPr>
          <w:lang w:val="fr-FR"/>
        </w:rPr>
        <w:t>.</w:t>
      </w:r>
      <w:r w:rsidRPr="00067ED1">
        <w:rPr>
          <w:lang w:val="fr-FR"/>
        </w:rPr>
        <w:tab/>
        <w:t>Ces modèles ont été élaborés pour aider l’Union européenne à s’acquitter des obligations qui lui incombent en matière d’établissement de rapports au titre de la Convention sur l’évaluation de l’impact sur l’environnement dans un contexte transfrontière et du Protocole relatif à l’évaluation stratégique environnementale</w:t>
      </w:r>
      <w:r w:rsidR="00067ED1" w:rsidRPr="00067ED1">
        <w:rPr>
          <w:lang w:val="fr-FR"/>
        </w:rPr>
        <w:t>.</w:t>
      </w:r>
    </w:p>
    <w:p w14:paraId="08B48583" w14:textId="5E6E779D" w:rsidR="00C90F96" w:rsidRPr="00067ED1" w:rsidRDefault="00C90F96" w:rsidP="00C90F96">
      <w:pPr>
        <w:pStyle w:val="SingleTxtG"/>
        <w:rPr>
          <w:rFonts w:eastAsia="SimSun"/>
          <w:lang w:val="fr-FR"/>
        </w:rPr>
      </w:pPr>
      <w:r w:rsidRPr="00067ED1">
        <w:rPr>
          <w:lang w:val="fr-FR"/>
        </w:rPr>
        <w:t>2</w:t>
      </w:r>
      <w:r w:rsidR="00067ED1" w:rsidRPr="00067ED1">
        <w:rPr>
          <w:lang w:val="fr-FR"/>
        </w:rPr>
        <w:t>.</w:t>
      </w:r>
      <w:r w:rsidRPr="00067ED1">
        <w:rPr>
          <w:lang w:val="fr-FR"/>
        </w:rPr>
        <w:tab/>
        <w:t>L’Union européenne est une Partie à la Convention et au Protocole, indépendamment de ceux de ses États membres qui y sont individuellement parties</w:t>
      </w:r>
      <w:r w:rsidR="00067ED1" w:rsidRPr="00067ED1">
        <w:rPr>
          <w:lang w:val="fr-FR"/>
        </w:rPr>
        <w:t>.</w:t>
      </w:r>
      <w:r w:rsidRPr="00067ED1">
        <w:rPr>
          <w:lang w:val="fr-FR"/>
        </w:rPr>
        <w:t xml:space="preserve"> Les obligations qui découlent de ces instruments comprennent l’établissement de rapports périodiques sur leur application (voir art</w:t>
      </w:r>
      <w:r w:rsidR="00067ED1" w:rsidRPr="00067ED1">
        <w:rPr>
          <w:lang w:val="fr-FR"/>
        </w:rPr>
        <w:t>.</w:t>
      </w:r>
      <w:r w:rsidRPr="00067ED1">
        <w:rPr>
          <w:lang w:val="fr-FR"/>
        </w:rPr>
        <w:t> 14 </w:t>
      </w:r>
      <w:r w:rsidRPr="00067ED1">
        <w:rPr>
          <w:i/>
          <w:iCs/>
          <w:lang w:val="fr-FR"/>
        </w:rPr>
        <w:t>bis</w:t>
      </w:r>
      <w:r w:rsidRPr="00067ED1">
        <w:rPr>
          <w:lang w:val="fr-FR"/>
        </w:rPr>
        <w:t xml:space="preserve"> de la Convention et 13</w:t>
      </w:r>
      <w:r w:rsidR="00067ED1" w:rsidRPr="00067ED1">
        <w:rPr>
          <w:lang w:val="fr-FR"/>
        </w:rPr>
        <w:t>.</w:t>
      </w:r>
      <w:r w:rsidRPr="00067ED1">
        <w:rPr>
          <w:lang w:val="fr-FR"/>
        </w:rPr>
        <w:t>4 et 14</w:t>
      </w:r>
      <w:r w:rsidR="00067ED1" w:rsidRPr="00067ED1">
        <w:rPr>
          <w:lang w:val="fr-FR"/>
        </w:rPr>
        <w:t>.</w:t>
      </w:r>
      <w:r w:rsidRPr="00067ED1">
        <w:rPr>
          <w:lang w:val="fr-FR"/>
        </w:rPr>
        <w:t>7 du Protocole), selon les modalités précisées par les organes conventionnels concernés</w:t>
      </w:r>
      <w:r w:rsidR="00067ED1" w:rsidRPr="00067ED1">
        <w:rPr>
          <w:lang w:val="fr-FR"/>
        </w:rPr>
        <w:t>.</w:t>
      </w:r>
      <w:r w:rsidRPr="00067ED1">
        <w:rPr>
          <w:lang w:val="fr-FR"/>
        </w:rPr>
        <w:t xml:space="preserve"> Les déclarations faites par l’Union européenne lors de la signature ou de l’approbation de la Convention et du Protocole ne sauraient satisfaire à l’obligation d’établir des rapports ou la rendre caduque</w:t>
      </w:r>
      <w:r w:rsidR="00067ED1" w:rsidRPr="00067ED1">
        <w:rPr>
          <w:lang w:val="fr-FR"/>
        </w:rPr>
        <w:t>.</w:t>
      </w:r>
    </w:p>
    <w:p w14:paraId="1072ABB0" w14:textId="5FC4A393" w:rsidR="00C90F96" w:rsidRPr="00067ED1" w:rsidRDefault="00C90F96" w:rsidP="00C90F96">
      <w:pPr>
        <w:pStyle w:val="SingleTxtG"/>
        <w:rPr>
          <w:rFonts w:eastAsia="SimSun"/>
          <w:lang w:val="fr-FR"/>
        </w:rPr>
      </w:pPr>
      <w:r w:rsidRPr="00067ED1">
        <w:rPr>
          <w:lang w:val="fr-FR"/>
        </w:rPr>
        <w:t>3</w:t>
      </w:r>
      <w:r w:rsidR="00067ED1" w:rsidRPr="00067ED1">
        <w:rPr>
          <w:lang w:val="fr-FR"/>
        </w:rPr>
        <w:t>.</w:t>
      </w:r>
      <w:r w:rsidRPr="00067ED1">
        <w:rPr>
          <w:lang w:val="fr-FR"/>
        </w:rPr>
        <w:tab/>
        <w:t>Conformément aux obligations qui découlent de la Convention et du Protocole, les Réunions des Parties à ces instruments demandent périodiquement aux Parties de remplir des questionnaires, qui tiennent lieu de rapports sur leur mise en application</w:t>
      </w:r>
      <w:r w:rsidR="00067ED1" w:rsidRPr="00067ED1">
        <w:rPr>
          <w:lang w:val="fr-FR"/>
        </w:rPr>
        <w:t>.</w:t>
      </w:r>
      <w:r w:rsidRPr="00067ED1">
        <w:rPr>
          <w:lang w:val="fr-FR"/>
        </w:rPr>
        <w:t xml:space="preserve"> Depuis 2003, l’Union européenne ne remplit pas ces questionnaires, se contentant de communiquer des notes informelles contenant les renseignements qu’elle choisit de fournir</w:t>
      </w:r>
      <w:r w:rsidR="00067ED1" w:rsidRPr="00067ED1">
        <w:rPr>
          <w:lang w:val="fr-FR"/>
        </w:rPr>
        <w:t>.</w:t>
      </w:r>
      <w:r w:rsidRPr="00067ED1">
        <w:rPr>
          <w:lang w:val="fr-FR"/>
        </w:rPr>
        <w:t xml:space="preserve"> Si les modèles de rapports qui figurent dans le présent document diffèrent des questionnaires destinés aux États parties, c’est uniquement dans le but d’aider l’Union européenne à s’acquitter des obligations qui lui incombent en matière d’établissement de rapports</w:t>
      </w:r>
      <w:r w:rsidR="00067ED1" w:rsidRPr="00067ED1">
        <w:rPr>
          <w:lang w:val="fr-FR"/>
        </w:rPr>
        <w:t>.</w:t>
      </w:r>
    </w:p>
    <w:p w14:paraId="1A314227" w14:textId="78D3B45D" w:rsidR="00C90F96" w:rsidRPr="00067ED1" w:rsidRDefault="00C90F96" w:rsidP="00C90F96">
      <w:pPr>
        <w:pStyle w:val="SingleTxtG"/>
        <w:rPr>
          <w:rFonts w:eastAsia="SimSun"/>
          <w:lang w:val="fr-FR"/>
        </w:rPr>
      </w:pPr>
      <w:r w:rsidRPr="00067ED1">
        <w:rPr>
          <w:lang w:val="fr-FR"/>
        </w:rPr>
        <w:t>4</w:t>
      </w:r>
      <w:r w:rsidR="00067ED1" w:rsidRPr="00067ED1">
        <w:rPr>
          <w:lang w:val="fr-FR"/>
        </w:rPr>
        <w:t>.</w:t>
      </w:r>
      <w:r w:rsidRPr="00067ED1">
        <w:rPr>
          <w:lang w:val="fr-FR"/>
        </w:rPr>
        <w:tab/>
        <w:t>Le fait d’avoir établi des modèles différents pour l’Union européenne constitue une exception</w:t>
      </w:r>
      <w:r w:rsidR="00067ED1" w:rsidRPr="00067ED1">
        <w:rPr>
          <w:lang w:val="fr-FR"/>
        </w:rPr>
        <w:t>.</w:t>
      </w:r>
      <w:r w:rsidRPr="00067ED1">
        <w:rPr>
          <w:lang w:val="fr-FR"/>
        </w:rPr>
        <w:t xml:space="preserve"> L’Union européenne et ses États membres sont parties à de nombreux accords multilatéraux sur l’environnement ainsi qu’à d’autres instruments, notamment dans le cadre de la Commission économique pour l’Europe</w:t>
      </w:r>
      <w:r w:rsidR="00067ED1" w:rsidRPr="00067ED1">
        <w:rPr>
          <w:lang w:val="fr-FR"/>
        </w:rPr>
        <w:t>.</w:t>
      </w:r>
      <w:r w:rsidRPr="00067ED1">
        <w:rPr>
          <w:lang w:val="fr-FR"/>
        </w:rPr>
        <w:t xml:space="preserve"> Dans le cadre de ces instruments, l’Union européenne utilise depuis des décennies les mêmes modèles ou formats de rapport que les autres parties pour établir ses rapports</w:t>
      </w:r>
      <w:r w:rsidR="00067ED1" w:rsidRPr="00067ED1">
        <w:rPr>
          <w:lang w:val="fr-FR"/>
        </w:rPr>
        <w:t>.</w:t>
      </w:r>
    </w:p>
    <w:p w14:paraId="6EC38305" w14:textId="1A77D9AF" w:rsidR="00C90F96" w:rsidRPr="00067ED1" w:rsidRDefault="00C90F96" w:rsidP="00C90F96">
      <w:pPr>
        <w:pStyle w:val="SingleTxtG"/>
        <w:rPr>
          <w:rFonts w:eastAsia="SimSun"/>
          <w:lang w:val="fr-FR"/>
        </w:rPr>
      </w:pPr>
      <w:r w:rsidRPr="00067ED1">
        <w:rPr>
          <w:lang w:val="fr-FR"/>
        </w:rPr>
        <w:t>5</w:t>
      </w:r>
      <w:r w:rsidR="00067ED1" w:rsidRPr="00067ED1">
        <w:rPr>
          <w:lang w:val="fr-FR"/>
        </w:rPr>
        <w:t>.</w:t>
      </w:r>
      <w:r w:rsidRPr="00067ED1">
        <w:rPr>
          <w:lang w:val="fr-FR"/>
        </w:rPr>
        <w:tab/>
        <w:t>Les modèles de rapport mis au point pour l’Union européenne sont aussi proches que possible des questionnaires destinés aux États parties</w:t>
      </w:r>
      <w:r w:rsidR="00067ED1" w:rsidRPr="00067ED1">
        <w:rPr>
          <w:lang w:val="fr-FR"/>
        </w:rPr>
        <w:t>.</w:t>
      </w:r>
      <w:r w:rsidRPr="00067ED1">
        <w:rPr>
          <w:lang w:val="fr-FR"/>
        </w:rPr>
        <w:t xml:space="preserve"> L’objectif est de rendre les informations fournies sur la manière dont les Parties appliquent la Convention et le Protocole plus utiles et plus faciles à comparer, et le meilleur moyen d’y parvenir est d’utiliser des questions largement standardisées, tout en permettant une certaine souplesse dans les réponses</w:t>
      </w:r>
      <w:r w:rsidR="00067ED1" w:rsidRPr="00067ED1">
        <w:rPr>
          <w:lang w:val="fr-FR"/>
        </w:rPr>
        <w:t>.</w:t>
      </w:r>
      <w:r w:rsidRPr="00067ED1">
        <w:rPr>
          <w:lang w:val="fr-FR"/>
        </w:rPr>
        <w:t xml:space="preserve"> Comme le montre l’expérience acquise dans le cadre d’autres traités, la situation particulière de l’Union européenne en tant qu’organisation régionale d’intégration économique peut le plus souvent être expliquée dans les réponses, sans qu’il soit nécessaire de modifier les questions</w:t>
      </w:r>
      <w:r w:rsidR="00067ED1" w:rsidRPr="00067ED1">
        <w:rPr>
          <w:lang w:val="fr-FR"/>
        </w:rPr>
        <w:t>.</w:t>
      </w:r>
    </w:p>
    <w:p w14:paraId="5D864123" w14:textId="004EB982" w:rsidR="00C90F96" w:rsidRPr="00067ED1" w:rsidRDefault="00C90F96" w:rsidP="00C90F96">
      <w:pPr>
        <w:pStyle w:val="SingleTxtG"/>
        <w:rPr>
          <w:rFonts w:eastAsia="SimSun"/>
          <w:lang w:val="fr-FR"/>
        </w:rPr>
      </w:pPr>
      <w:r w:rsidRPr="00067ED1">
        <w:rPr>
          <w:lang w:val="fr-FR"/>
        </w:rPr>
        <w:t>6</w:t>
      </w:r>
      <w:r w:rsidR="00067ED1" w:rsidRPr="00067ED1">
        <w:rPr>
          <w:lang w:val="fr-FR"/>
        </w:rPr>
        <w:t>.</w:t>
      </w:r>
      <w:r w:rsidRPr="00067ED1">
        <w:rPr>
          <w:lang w:val="fr-FR"/>
        </w:rPr>
        <w:tab/>
        <w:t>Comme toujours, ces modèles de rapport concernent la partie qui a l’obligation de faire rapport, à savoir l’Union européenne, et non la Commission européenne, même si celle-ci peut représenter l’Union européenne, par exemple dans le cadre de l’établissement des rapports</w:t>
      </w:r>
      <w:r w:rsidR="00067ED1" w:rsidRPr="00067ED1">
        <w:rPr>
          <w:lang w:val="fr-FR"/>
        </w:rPr>
        <w:t>.</w:t>
      </w:r>
    </w:p>
    <w:p w14:paraId="027DD255" w14:textId="4A53D237" w:rsidR="00C90F96" w:rsidRPr="00067ED1" w:rsidRDefault="00C90F96" w:rsidP="00C90F96">
      <w:pPr>
        <w:pStyle w:val="SingleTxtG"/>
        <w:rPr>
          <w:rFonts w:eastAsia="SimSun"/>
          <w:lang w:val="fr-FR"/>
        </w:rPr>
      </w:pPr>
      <w:r w:rsidRPr="00067ED1">
        <w:rPr>
          <w:lang w:val="fr-FR"/>
        </w:rPr>
        <w:t>7</w:t>
      </w:r>
      <w:r w:rsidR="00067ED1" w:rsidRPr="00067ED1">
        <w:rPr>
          <w:lang w:val="fr-FR"/>
        </w:rPr>
        <w:t>.</w:t>
      </w:r>
      <w:r w:rsidRPr="00067ED1">
        <w:rPr>
          <w:lang w:val="fr-FR"/>
        </w:rPr>
        <w:tab/>
        <w:t>Sauf indication contraire, les questions mentionnant l’Union européenne désignent uniquement l’Union européenne, et non ses États membres</w:t>
      </w:r>
      <w:r w:rsidR="00067ED1" w:rsidRPr="00067ED1">
        <w:rPr>
          <w:lang w:val="fr-FR"/>
        </w:rPr>
        <w:t>.</w:t>
      </w:r>
      <w:r w:rsidRPr="00067ED1">
        <w:rPr>
          <w:lang w:val="fr-FR"/>
        </w:rPr>
        <w:t xml:space="preserve"> Par exemple, les questions sur la législation de l’Union européenne font référence aux textes législatifs adoptés par celle-ci</w:t>
      </w:r>
      <w:r w:rsidR="00067ED1" w:rsidRPr="00067ED1">
        <w:rPr>
          <w:lang w:val="fr-FR"/>
        </w:rPr>
        <w:t>.</w:t>
      </w:r>
      <w:r w:rsidRPr="00067ED1">
        <w:rPr>
          <w:lang w:val="fr-FR"/>
        </w:rPr>
        <w:t xml:space="preserve"> Toutefois, lorsque cela peut aider à mieux comprendre comment elle s’acquitte de ses propres obligations au titre de la Convention et du Protocole, l’Union européenne peut, si elle le souhaite, expliquer dans ses réponses, les liens qui existent entre sa propre législation et celle de ses États membres</w:t>
      </w:r>
      <w:r w:rsidR="00067ED1" w:rsidRPr="00067ED1">
        <w:rPr>
          <w:lang w:val="fr-FR"/>
        </w:rPr>
        <w:t>.</w:t>
      </w:r>
    </w:p>
    <w:p w14:paraId="2FFAA899" w14:textId="7DB7F6DD" w:rsidR="00C90F96" w:rsidRPr="00067ED1" w:rsidRDefault="00C90F96" w:rsidP="00C90F96">
      <w:pPr>
        <w:pStyle w:val="HChG"/>
        <w:rPr>
          <w:rFonts w:eastAsia="SimSun"/>
          <w:lang w:val="fr-FR"/>
        </w:rPr>
      </w:pPr>
      <w:r w:rsidRPr="00067ED1">
        <w:rPr>
          <w:lang w:val="fr-FR"/>
        </w:rPr>
        <w:lastRenderedPageBreak/>
        <w:tab/>
        <w:t>I</w:t>
      </w:r>
      <w:r w:rsidR="00067ED1" w:rsidRPr="00067ED1">
        <w:rPr>
          <w:lang w:val="fr-FR"/>
        </w:rPr>
        <w:t>.</w:t>
      </w:r>
      <w:r w:rsidRPr="00067ED1">
        <w:rPr>
          <w:lang w:val="fr-FR"/>
        </w:rPr>
        <w:tab/>
        <w:t xml:space="preserve">Modèle destiné à permettre à l’Union européenne </w:t>
      </w:r>
      <w:r w:rsidRPr="00067ED1">
        <w:rPr>
          <w:lang w:val="fr-FR"/>
        </w:rPr>
        <w:br/>
        <w:t xml:space="preserve">de rendre compte de l’application de la Convention </w:t>
      </w:r>
      <w:r w:rsidRPr="00067ED1">
        <w:rPr>
          <w:lang w:val="fr-FR"/>
        </w:rPr>
        <w:br/>
        <w:t xml:space="preserve">sur l’évaluation de l’impact sur l’environnement </w:t>
      </w:r>
      <w:r w:rsidRPr="00067ED1">
        <w:rPr>
          <w:lang w:val="fr-FR"/>
        </w:rPr>
        <w:br/>
        <w:t xml:space="preserve">dans un contexte transfrontière au cours </w:t>
      </w:r>
      <w:r w:rsidRPr="00067ED1">
        <w:rPr>
          <w:lang w:val="fr-FR"/>
        </w:rPr>
        <w:br/>
        <w:t>de la période […]</w:t>
      </w:r>
    </w:p>
    <w:p w14:paraId="3E22C562" w14:textId="77777777" w:rsidR="00C90F96" w:rsidRPr="00067ED1" w:rsidRDefault="00C90F96" w:rsidP="00C90F96">
      <w:pPr>
        <w:pStyle w:val="H1G"/>
        <w:rPr>
          <w:rFonts w:eastAsia="SimSun"/>
          <w:lang w:val="fr-FR"/>
        </w:rPr>
      </w:pPr>
      <w:r w:rsidRPr="00067ED1">
        <w:rPr>
          <w:lang w:val="fr-FR"/>
        </w:rPr>
        <w:tab/>
      </w:r>
      <w:r w:rsidRPr="00067ED1">
        <w:rPr>
          <w:lang w:val="fr-FR"/>
        </w:rPr>
        <w:tab/>
        <w:t xml:space="preserve">Renseignements sur le (la) correspondant(e) national(e) </w:t>
      </w:r>
      <w:r w:rsidRPr="00067ED1">
        <w:rPr>
          <w:lang w:val="fr-FR"/>
        </w:rPr>
        <w:br/>
        <w:t>pour la Convention</w:t>
      </w:r>
    </w:p>
    <w:p w14:paraId="56FB1C3D" w14:textId="648AABE9" w:rsidR="00C90F96" w:rsidRPr="00067ED1" w:rsidRDefault="00C90F96" w:rsidP="00C90F96">
      <w:pPr>
        <w:pStyle w:val="SingleTxtG"/>
        <w:rPr>
          <w:rFonts w:eastAsia="SimSun"/>
          <w:lang w:val="fr-FR"/>
        </w:rPr>
      </w:pPr>
      <w:r w:rsidRPr="00067ED1">
        <w:rPr>
          <w:lang w:val="fr-FR"/>
        </w:rPr>
        <w:t>1</w:t>
      </w:r>
      <w:r w:rsidR="00067ED1" w:rsidRPr="00067ED1">
        <w:rPr>
          <w:lang w:val="fr-FR"/>
        </w:rPr>
        <w:t>.</w:t>
      </w:r>
      <w:r w:rsidRPr="00067ED1">
        <w:rPr>
          <w:lang w:val="fr-FR"/>
        </w:rPr>
        <w:tab/>
        <w:t>Nom et coordonnées :</w:t>
      </w:r>
    </w:p>
    <w:p w14:paraId="7A772F9E" w14:textId="77777777" w:rsidR="00C90F96" w:rsidRPr="00067ED1" w:rsidRDefault="00C90F96" w:rsidP="00C90F96">
      <w:pPr>
        <w:pStyle w:val="H1G"/>
        <w:rPr>
          <w:rFonts w:eastAsia="SimSun"/>
          <w:lang w:val="fr-FR"/>
        </w:rPr>
      </w:pPr>
      <w:r w:rsidRPr="00067ED1">
        <w:rPr>
          <w:lang w:val="fr-FR"/>
        </w:rPr>
        <w:tab/>
      </w:r>
      <w:r w:rsidRPr="00067ED1">
        <w:rPr>
          <w:lang w:val="fr-FR"/>
        </w:rPr>
        <w:tab/>
      </w:r>
      <w:r w:rsidRPr="00067ED1">
        <w:rPr>
          <w:lang w:val="fr-FR"/>
        </w:rPr>
        <w:tab/>
      </w:r>
      <w:r w:rsidRPr="00067ED1">
        <w:rPr>
          <w:bCs/>
          <w:lang w:val="fr-FR"/>
        </w:rPr>
        <w:t>Renseignements sur le point de contact national pour la Convention</w:t>
      </w:r>
    </w:p>
    <w:p w14:paraId="496AA9F9" w14:textId="7A576AB4" w:rsidR="00C90F96" w:rsidRPr="00067ED1" w:rsidRDefault="00C90F96" w:rsidP="00C90F96">
      <w:pPr>
        <w:pStyle w:val="SingleTxtG"/>
        <w:rPr>
          <w:rFonts w:eastAsia="SimSun"/>
          <w:lang w:val="fr-FR"/>
        </w:rPr>
      </w:pPr>
      <w:r w:rsidRPr="00067ED1">
        <w:rPr>
          <w:lang w:val="fr-FR"/>
        </w:rPr>
        <w:t>2</w:t>
      </w:r>
      <w:r w:rsidR="00067ED1" w:rsidRPr="00067ED1">
        <w:rPr>
          <w:lang w:val="fr-FR"/>
        </w:rPr>
        <w:t>.</w:t>
      </w:r>
      <w:r w:rsidRPr="00067ED1">
        <w:rPr>
          <w:lang w:val="fr-FR"/>
        </w:rPr>
        <w:tab/>
        <w:t>Nom et coordonnées (si différents de ceux du (de la) correspondant(e) national(e)) :</w:t>
      </w:r>
    </w:p>
    <w:p w14:paraId="1C078CC0" w14:textId="77777777" w:rsidR="00C90F96" w:rsidRPr="00067ED1" w:rsidRDefault="00C90F96" w:rsidP="00C90F96">
      <w:pPr>
        <w:pStyle w:val="H1G"/>
        <w:rPr>
          <w:rFonts w:eastAsia="SimSun"/>
          <w:lang w:val="fr-FR"/>
        </w:rPr>
      </w:pPr>
      <w:r w:rsidRPr="00067ED1">
        <w:rPr>
          <w:lang w:val="fr-FR"/>
        </w:rPr>
        <w:tab/>
      </w:r>
      <w:r w:rsidRPr="00067ED1">
        <w:rPr>
          <w:lang w:val="fr-FR"/>
        </w:rPr>
        <w:tab/>
      </w:r>
      <w:r w:rsidRPr="00067ED1">
        <w:rPr>
          <w:lang w:val="fr-FR"/>
        </w:rPr>
        <w:tab/>
      </w:r>
      <w:r w:rsidRPr="00067ED1">
        <w:rPr>
          <w:bCs/>
          <w:lang w:val="fr-FR"/>
        </w:rPr>
        <w:t>Renseignements sur la personne chargée d’élaborer le rapport</w:t>
      </w:r>
    </w:p>
    <w:p w14:paraId="68AF6CAD" w14:textId="16A59AD5" w:rsidR="00C90F96" w:rsidRPr="00067ED1" w:rsidRDefault="00C90F96" w:rsidP="00C90F96">
      <w:pPr>
        <w:pStyle w:val="SingleTxtG"/>
        <w:rPr>
          <w:rFonts w:eastAsia="SimSun"/>
          <w:lang w:val="fr-FR"/>
        </w:rPr>
      </w:pPr>
      <w:r w:rsidRPr="00067ED1">
        <w:rPr>
          <w:lang w:val="fr-FR"/>
        </w:rPr>
        <w:t>3</w:t>
      </w:r>
      <w:r w:rsidR="00067ED1" w:rsidRPr="00067ED1">
        <w:rPr>
          <w:lang w:val="fr-FR"/>
        </w:rPr>
        <w:t>.</w:t>
      </w:r>
      <w:r w:rsidRPr="00067ED1">
        <w:rPr>
          <w:lang w:val="fr-FR"/>
        </w:rPr>
        <w:tab/>
        <w:t xml:space="preserve">Organisation économique régionale (Union européenne) : </w:t>
      </w:r>
    </w:p>
    <w:p w14:paraId="2CE91B44" w14:textId="0B5B0A0D" w:rsidR="00C90F96" w:rsidRPr="00067ED1" w:rsidRDefault="00C90F96" w:rsidP="00C90F96">
      <w:pPr>
        <w:pStyle w:val="SingleTxtG"/>
        <w:rPr>
          <w:rFonts w:eastAsia="SimSun"/>
          <w:lang w:val="fr-FR"/>
        </w:rPr>
      </w:pPr>
      <w:r w:rsidRPr="00067ED1">
        <w:rPr>
          <w:lang w:val="fr-FR"/>
        </w:rPr>
        <w:t>4</w:t>
      </w:r>
      <w:r w:rsidR="00067ED1" w:rsidRPr="00067ED1">
        <w:rPr>
          <w:lang w:val="fr-FR"/>
        </w:rPr>
        <w:t>.</w:t>
      </w:r>
      <w:r w:rsidRPr="00067ED1">
        <w:rPr>
          <w:lang w:val="fr-FR"/>
        </w:rPr>
        <w:tab/>
        <w:t xml:space="preserve">Nom : </w:t>
      </w:r>
    </w:p>
    <w:p w14:paraId="05C7C132" w14:textId="34FB6646" w:rsidR="00C90F96" w:rsidRPr="00067ED1" w:rsidRDefault="00C90F96" w:rsidP="00C90F96">
      <w:pPr>
        <w:pStyle w:val="SingleTxtG"/>
        <w:rPr>
          <w:rFonts w:eastAsia="SimSun"/>
          <w:lang w:val="fr-FR"/>
        </w:rPr>
      </w:pPr>
      <w:r w:rsidRPr="00067ED1">
        <w:rPr>
          <w:lang w:val="fr-FR"/>
        </w:rPr>
        <w:t>5</w:t>
      </w:r>
      <w:r w:rsidR="00067ED1" w:rsidRPr="00067ED1">
        <w:rPr>
          <w:lang w:val="fr-FR"/>
        </w:rPr>
        <w:t>.</w:t>
      </w:r>
      <w:r w:rsidRPr="00067ED1">
        <w:rPr>
          <w:lang w:val="fr-FR"/>
        </w:rPr>
        <w:tab/>
        <w:t xml:space="preserve">Prénom(s) : </w:t>
      </w:r>
    </w:p>
    <w:p w14:paraId="5B4B4533" w14:textId="37D6721C" w:rsidR="00C90F96" w:rsidRPr="00067ED1" w:rsidRDefault="00C90F96" w:rsidP="00C90F96">
      <w:pPr>
        <w:pStyle w:val="SingleTxtG"/>
        <w:rPr>
          <w:rFonts w:eastAsia="SimSun"/>
          <w:lang w:val="fr-FR"/>
        </w:rPr>
      </w:pPr>
      <w:r w:rsidRPr="00067ED1">
        <w:rPr>
          <w:lang w:val="fr-FR"/>
        </w:rPr>
        <w:t>6</w:t>
      </w:r>
      <w:r w:rsidR="00067ED1" w:rsidRPr="00067ED1">
        <w:rPr>
          <w:lang w:val="fr-FR"/>
        </w:rPr>
        <w:t>.</w:t>
      </w:r>
      <w:r w:rsidRPr="00067ED1">
        <w:rPr>
          <w:lang w:val="fr-FR"/>
        </w:rPr>
        <w:tab/>
        <w:t xml:space="preserve">Institution : </w:t>
      </w:r>
    </w:p>
    <w:p w14:paraId="71AA8B8B" w14:textId="2D8D99EA" w:rsidR="00C90F96" w:rsidRPr="00067ED1" w:rsidRDefault="00C90F96" w:rsidP="00C90F96">
      <w:pPr>
        <w:pStyle w:val="SingleTxtG"/>
        <w:rPr>
          <w:rFonts w:eastAsia="SimSun"/>
          <w:lang w:val="fr-FR"/>
        </w:rPr>
      </w:pPr>
      <w:r w:rsidRPr="00067ED1">
        <w:rPr>
          <w:lang w:val="fr-FR"/>
        </w:rPr>
        <w:t>7</w:t>
      </w:r>
      <w:r w:rsidR="00067ED1" w:rsidRPr="00067ED1">
        <w:rPr>
          <w:lang w:val="fr-FR"/>
        </w:rPr>
        <w:t>.</w:t>
      </w:r>
      <w:r w:rsidRPr="00067ED1">
        <w:rPr>
          <w:lang w:val="fr-FR"/>
        </w:rPr>
        <w:tab/>
        <w:t xml:space="preserve">Adresse postale : </w:t>
      </w:r>
    </w:p>
    <w:p w14:paraId="36B8416B" w14:textId="08F2CD5E" w:rsidR="00C90F96" w:rsidRPr="00067ED1" w:rsidRDefault="00C90F96" w:rsidP="00C90F96">
      <w:pPr>
        <w:pStyle w:val="SingleTxtG"/>
        <w:rPr>
          <w:rFonts w:eastAsia="SimSun"/>
          <w:lang w:val="fr-FR"/>
        </w:rPr>
      </w:pPr>
      <w:r w:rsidRPr="00067ED1">
        <w:rPr>
          <w:lang w:val="fr-FR"/>
        </w:rPr>
        <w:t>8</w:t>
      </w:r>
      <w:r w:rsidR="00067ED1" w:rsidRPr="00067ED1">
        <w:rPr>
          <w:lang w:val="fr-FR"/>
        </w:rPr>
        <w:t>.</w:t>
      </w:r>
      <w:r w:rsidRPr="00067ED1">
        <w:rPr>
          <w:lang w:val="fr-FR"/>
        </w:rPr>
        <w:tab/>
        <w:t xml:space="preserve">Adresse électronique : </w:t>
      </w:r>
    </w:p>
    <w:p w14:paraId="55B26B54" w14:textId="2910A188" w:rsidR="00C90F96" w:rsidRPr="00067ED1" w:rsidRDefault="00C90F96" w:rsidP="00C90F96">
      <w:pPr>
        <w:pStyle w:val="SingleTxtG"/>
        <w:rPr>
          <w:rFonts w:eastAsia="SimSun"/>
          <w:lang w:val="fr-FR"/>
        </w:rPr>
      </w:pPr>
      <w:r w:rsidRPr="00067ED1">
        <w:rPr>
          <w:lang w:val="fr-FR"/>
        </w:rPr>
        <w:t>9</w:t>
      </w:r>
      <w:r w:rsidR="00067ED1" w:rsidRPr="00067ED1">
        <w:rPr>
          <w:lang w:val="fr-FR"/>
        </w:rPr>
        <w:t>.</w:t>
      </w:r>
      <w:r w:rsidRPr="00067ED1">
        <w:rPr>
          <w:lang w:val="fr-FR"/>
        </w:rPr>
        <w:tab/>
        <w:t xml:space="preserve">Numéro de téléphone : </w:t>
      </w:r>
    </w:p>
    <w:p w14:paraId="38CC5DF7" w14:textId="05A2DF6C" w:rsidR="00C90F96" w:rsidRPr="00067ED1" w:rsidRDefault="00C90F96" w:rsidP="00C90F96">
      <w:pPr>
        <w:pStyle w:val="SingleTxtG"/>
        <w:rPr>
          <w:rFonts w:eastAsia="SimSun"/>
          <w:lang w:val="fr-FR"/>
        </w:rPr>
      </w:pPr>
      <w:r w:rsidRPr="00067ED1">
        <w:rPr>
          <w:lang w:val="fr-FR"/>
        </w:rPr>
        <w:t>10</w:t>
      </w:r>
      <w:r w:rsidR="00067ED1" w:rsidRPr="00067ED1">
        <w:rPr>
          <w:lang w:val="fr-FR"/>
        </w:rPr>
        <w:t>.</w:t>
      </w:r>
      <w:r w:rsidRPr="00067ED1">
        <w:rPr>
          <w:lang w:val="fr-FR"/>
        </w:rPr>
        <w:tab/>
        <w:t xml:space="preserve">Date d’achèvement du rapport : </w:t>
      </w:r>
    </w:p>
    <w:p w14:paraId="133DAE84" w14:textId="77777777" w:rsidR="00C90F96" w:rsidRPr="00067ED1" w:rsidRDefault="00C90F96" w:rsidP="00C90F96">
      <w:pPr>
        <w:pStyle w:val="H1G"/>
        <w:rPr>
          <w:rFonts w:eastAsia="SimSun"/>
          <w:lang w:val="fr-FR"/>
        </w:rPr>
      </w:pPr>
      <w:r w:rsidRPr="00067ED1">
        <w:rPr>
          <w:lang w:val="fr-FR"/>
        </w:rPr>
        <w:tab/>
      </w:r>
      <w:r w:rsidRPr="00067ED1">
        <w:rPr>
          <w:lang w:val="fr-FR"/>
        </w:rPr>
        <w:tab/>
        <w:t xml:space="preserve">Informations sur l’Union européenne, ses États membres </w:t>
      </w:r>
      <w:r w:rsidRPr="00067ED1">
        <w:rPr>
          <w:lang w:val="fr-FR"/>
        </w:rPr>
        <w:br/>
        <w:t>et les compétences de chacun</w:t>
      </w:r>
    </w:p>
    <w:p w14:paraId="405CB301" w14:textId="4871A2EA" w:rsidR="00C90F96" w:rsidRPr="00067ED1" w:rsidRDefault="00C90F96" w:rsidP="00C90F96">
      <w:pPr>
        <w:pStyle w:val="SingleTxtG"/>
        <w:rPr>
          <w:rFonts w:eastAsia="SimSun"/>
          <w:lang w:val="fr-FR"/>
        </w:rPr>
      </w:pPr>
      <w:r w:rsidRPr="00067ED1">
        <w:rPr>
          <w:lang w:val="fr-FR"/>
        </w:rPr>
        <w:t>11</w:t>
      </w:r>
      <w:r w:rsidR="00067ED1" w:rsidRPr="00067ED1">
        <w:rPr>
          <w:lang w:val="fr-FR"/>
        </w:rPr>
        <w:t>.</w:t>
      </w:r>
      <w:r w:rsidRPr="00067ED1">
        <w:rPr>
          <w:lang w:val="fr-FR"/>
        </w:rPr>
        <w:tab/>
        <w:t>Veuillez énumérer ci-après les États membres de l’Union européenne :</w:t>
      </w:r>
    </w:p>
    <w:p w14:paraId="3F4BF7EB" w14:textId="77777777" w:rsidR="00C90F96" w:rsidRPr="00067ED1" w:rsidRDefault="00C90F96" w:rsidP="00C90F96">
      <w:pPr>
        <w:spacing w:after="120"/>
        <w:ind w:left="1138" w:right="1138"/>
        <w:jc w:val="both"/>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6072C1F1" w14:textId="3A579F32" w:rsidR="00C90F96" w:rsidRPr="00067ED1" w:rsidRDefault="00C90F96" w:rsidP="00C90F96">
      <w:pPr>
        <w:pStyle w:val="SingleTxtG"/>
        <w:rPr>
          <w:rFonts w:eastAsia="SimSun"/>
          <w:lang w:val="fr-FR"/>
        </w:rPr>
      </w:pPr>
      <w:r w:rsidRPr="00067ED1">
        <w:rPr>
          <w:lang w:val="fr-FR"/>
        </w:rPr>
        <w:t>12</w:t>
      </w:r>
      <w:r w:rsidR="00067ED1" w:rsidRPr="00067ED1">
        <w:rPr>
          <w:lang w:val="fr-FR"/>
        </w:rPr>
        <w:t>.</w:t>
      </w:r>
      <w:r w:rsidRPr="00067ED1">
        <w:rPr>
          <w:lang w:val="fr-FR"/>
        </w:rPr>
        <w:tab/>
        <w:t>Veuillez décrire les compétences et les responsabilités de l’Union européenne en ce qui concerne l’exécution de chacune des obligations découlant de la Convention :</w:t>
      </w:r>
    </w:p>
    <w:p w14:paraId="2D873702"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37561641" w14:textId="77777777" w:rsidR="00C90F96" w:rsidRPr="00067ED1" w:rsidRDefault="00C90F96" w:rsidP="00C90F96">
      <w:pPr>
        <w:pStyle w:val="HChG"/>
        <w:rPr>
          <w:rFonts w:eastAsia="SimSun"/>
          <w:lang w:val="fr-FR"/>
        </w:rPr>
      </w:pPr>
      <w:r w:rsidRPr="00067ED1">
        <w:rPr>
          <w:lang w:val="fr-FR"/>
        </w:rPr>
        <w:tab/>
      </w:r>
      <w:r w:rsidRPr="00067ED1">
        <w:rPr>
          <w:lang w:val="fr-FR"/>
        </w:rPr>
        <w:tab/>
        <w:t xml:space="preserve">Première partie </w:t>
      </w:r>
      <w:r w:rsidRPr="00067ED1">
        <w:rPr>
          <w:lang w:val="fr-FR"/>
        </w:rPr>
        <w:br/>
        <w:t>Cadres juridique et administratif en vigueur pour l’application de la Convention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90F96" w:rsidRPr="00067ED1" w14:paraId="33E37F3C" w14:textId="77777777" w:rsidTr="005329CC">
        <w:trPr>
          <w:trHeight w:hRule="exact" w:val="240"/>
          <w:jc w:val="center"/>
        </w:trPr>
        <w:tc>
          <w:tcPr>
            <w:tcW w:w="7654" w:type="dxa"/>
            <w:tcBorders>
              <w:top w:val="single" w:sz="4" w:space="0" w:color="auto"/>
            </w:tcBorders>
            <w:shd w:val="clear" w:color="auto" w:fill="auto"/>
          </w:tcPr>
          <w:p w14:paraId="7CA07CDF" w14:textId="77777777" w:rsidR="00C90F96" w:rsidRPr="00067ED1" w:rsidRDefault="00C90F96" w:rsidP="005329CC">
            <w:pPr>
              <w:spacing w:line="240" w:lineRule="auto"/>
              <w:rPr>
                <w:rFonts w:eastAsia="SimSun"/>
                <w:lang w:val="fr-FR"/>
              </w:rPr>
            </w:pPr>
          </w:p>
        </w:tc>
      </w:tr>
      <w:tr w:rsidR="00C90F96" w:rsidRPr="00067ED1" w14:paraId="2288E127" w14:textId="77777777" w:rsidTr="005329CC">
        <w:trPr>
          <w:jc w:val="center"/>
        </w:trPr>
        <w:tc>
          <w:tcPr>
            <w:tcW w:w="7654" w:type="dxa"/>
            <w:tcBorders>
              <w:bottom w:val="nil"/>
            </w:tcBorders>
            <w:shd w:val="clear" w:color="auto" w:fill="auto"/>
            <w:tcMar>
              <w:left w:w="142" w:type="dxa"/>
              <w:right w:w="142" w:type="dxa"/>
            </w:tcMar>
          </w:tcPr>
          <w:p w14:paraId="3994DCF7" w14:textId="427CBCDE" w:rsidR="00C90F96" w:rsidRPr="00067ED1" w:rsidRDefault="00C90F96" w:rsidP="005329CC">
            <w:pPr>
              <w:pStyle w:val="SingleTxtG"/>
              <w:ind w:firstLine="567"/>
              <w:rPr>
                <w:rFonts w:eastAsia="SimSun"/>
                <w:bCs/>
                <w:lang w:val="fr-FR"/>
              </w:rPr>
            </w:pPr>
            <w:r w:rsidRPr="00067ED1">
              <w:rPr>
                <w:lang w:val="fr-FR"/>
              </w:rPr>
              <w:t>Dans la présente partie, veuillez décrire les mesures juridiques, administratives ou autres qui sont prises par l’Union européenne, en tant qu’organisation régionale d’intégration économique, pour mettre en application les dispositions de la Convention au niveau de l’Union européenne</w:t>
            </w:r>
            <w:r w:rsidR="00067ED1" w:rsidRPr="00067ED1">
              <w:rPr>
                <w:lang w:val="fr-FR"/>
              </w:rPr>
              <w:t>.</w:t>
            </w:r>
            <w:r w:rsidRPr="00067ED1">
              <w:rPr>
                <w:lang w:val="fr-FR"/>
              </w:rPr>
              <w:t xml:space="preserve"> Cette partie doit décrire le cadre dans lequel est appliquée la Convention, y compris la jurisprudence pertinente, et non la pratique de l’Union européenne dans l’application de celle-ci</w:t>
            </w:r>
            <w:r w:rsidR="00067ED1" w:rsidRPr="00067ED1">
              <w:rPr>
                <w:lang w:val="fr-FR"/>
              </w:rPr>
              <w:t>.</w:t>
            </w:r>
          </w:p>
          <w:p w14:paraId="1EEDC41A" w14:textId="4D097E91" w:rsidR="00C90F96" w:rsidRPr="00067ED1" w:rsidRDefault="00C90F96" w:rsidP="005329CC">
            <w:pPr>
              <w:pStyle w:val="SingleTxtG"/>
              <w:ind w:firstLine="567"/>
              <w:rPr>
                <w:rFonts w:eastAsia="SimSun"/>
                <w:lang w:val="fr-FR"/>
              </w:rPr>
            </w:pPr>
            <w:r w:rsidRPr="00067ED1">
              <w:rPr>
                <w:lang w:val="fr-FR"/>
              </w:rPr>
              <w:lastRenderedPageBreak/>
              <w:t>Veuillez ne pas reproduire le texte même de la législation mais résumer et indiquer explicitement les dispositions pertinentes qui transposent le texte de la Convention</w:t>
            </w:r>
            <w:r w:rsidR="00067ED1" w:rsidRPr="00067ED1">
              <w:rPr>
                <w:lang w:val="fr-FR"/>
              </w:rPr>
              <w:t>.</w:t>
            </w:r>
            <w:r w:rsidRPr="00067ED1">
              <w:rPr>
                <w:lang w:val="fr-FR"/>
              </w:rPr>
              <w:t xml:space="preserve"> Veuillez vous référer à la jurisprudence s’il y a lieu</w:t>
            </w:r>
            <w:r w:rsidR="00067ED1" w:rsidRPr="00067ED1">
              <w:rPr>
                <w:lang w:val="fr-FR"/>
              </w:rPr>
              <w:t>.</w:t>
            </w:r>
          </w:p>
        </w:tc>
      </w:tr>
      <w:tr w:rsidR="00C90F96" w:rsidRPr="00067ED1" w14:paraId="40DF5CA6" w14:textId="77777777" w:rsidTr="005329CC">
        <w:trPr>
          <w:trHeight w:hRule="exact" w:val="20"/>
          <w:jc w:val="center"/>
        </w:trPr>
        <w:tc>
          <w:tcPr>
            <w:tcW w:w="7654" w:type="dxa"/>
            <w:tcBorders>
              <w:bottom w:val="single" w:sz="4" w:space="0" w:color="auto"/>
            </w:tcBorders>
            <w:shd w:val="clear" w:color="auto" w:fill="auto"/>
          </w:tcPr>
          <w:p w14:paraId="7832687C" w14:textId="77777777" w:rsidR="00C90F96" w:rsidRPr="00067ED1" w:rsidRDefault="00C90F96" w:rsidP="005329CC">
            <w:pPr>
              <w:spacing w:line="240" w:lineRule="auto"/>
              <w:rPr>
                <w:rFonts w:eastAsia="SimSun"/>
                <w:lang w:val="fr-FR"/>
              </w:rPr>
            </w:pPr>
          </w:p>
        </w:tc>
      </w:tr>
    </w:tbl>
    <w:p w14:paraId="53F23308" w14:textId="77777777" w:rsidR="00C90F96" w:rsidRPr="00067ED1" w:rsidRDefault="00C90F96" w:rsidP="00C90F96">
      <w:pPr>
        <w:pStyle w:val="H1G"/>
        <w:rPr>
          <w:rFonts w:eastAsia="SimSun"/>
          <w:lang w:val="fr-FR"/>
        </w:rPr>
      </w:pPr>
      <w:r w:rsidRPr="00067ED1">
        <w:rPr>
          <w:lang w:val="fr-FR"/>
        </w:rPr>
        <w:tab/>
      </w:r>
      <w:r w:rsidRPr="00067ED1">
        <w:rPr>
          <w:lang w:val="fr-FR"/>
        </w:rPr>
        <w:tab/>
        <w:t>Article premier</w:t>
      </w:r>
      <w:r w:rsidRPr="00067ED1">
        <w:rPr>
          <w:lang w:val="fr-FR"/>
        </w:rPr>
        <w:br/>
        <w:t>Définitions</w:t>
      </w:r>
    </w:p>
    <w:p w14:paraId="0D9C94DF" w14:textId="3AEE82D3"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1</w:t>
      </w:r>
      <w:r w:rsidR="00067ED1" w:rsidRPr="00067ED1">
        <w:rPr>
          <w:bCs/>
          <w:lang w:val="fr-FR"/>
        </w:rPr>
        <w:t>.</w:t>
      </w:r>
      <w:r w:rsidRPr="00067ED1">
        <w:rPr>
          <w:bCs/>
          <w:lang w:val="fr-FR"/>
        </w:rPr>
        <w:t>1</w:t>
      </w:r>
      <w:r w:rsidRPr="00067ED1">
        <w:rPr>
          <w:lang w:val="fr-FR"/>
        </w:rPr>
        <w:tab/>
      </w:r>
      <w:r w:rsidRPr="00067ED1">
        <w:rPr>
          <w:bCs/>
          <w:lang w:val="fr-FR"/>
        </w:rPr>
        <w:t xml:space="preserve">La définition du terme « impact » aux fins de la Convention donnée </w:t>
      </w:r>
      <w:r w:rsidRPr="00067ED1">
        <w:rPr>
          <w:bCs/>
          <w:lang w:val="fr-FR"/>
        </w:rPr>
        <w:br/>
        <w:t xml:space="preserve">dans la législation de l’Union européenne est-elle identique à celle </w:t>
      </w:r>
      <w:r w:rsidRPr="00067ED1">
        <w:rPr>
          <w:bCs/>
          <w:lang w:val="fr-FR"/>
        </w:rPr>
        <w:br/>
        <w:t>figurant à l’alinéa vii) de l’article premier ?</w:t>
      </w:r>
    </w:p>
    <w:p w14:paraId="4B07F61E" w14:textId="12D22779" w:rsidR="00C90F96" w:rsidRPr="00067ED1" w:rsidRDefault="00C90F96" w:rsidP="00C90F96">
      <w:pPr>
        <w:pStyle w:val="SingleTxtG"/>
        <w:ind w:firstLine="567"/>
        <w:rPr>
          <w:rFonts w:eastAsia="SimSun"/>
          <w:lang w:val="fr-FR"/>
        </w:rPr>
      </w:pPr>
      <w:r w:rsidRPr="00067ED1">
        <w:rPr>
          <w:lang w:val="fr-FR"/>
        </w:rPr>
        <w:t>Veuillez résumer et indiquer explicitement les dispositions législatives pertinentes qui transposent le texte de la Convention en vous référant également à la jurisprudence et aux documents d’orientation y afférents, s’il en existe</w:t>
      </w:r>
      <w:r w:rsidR="00067ED1" w:rsidRPr="00067ED1">
        <w:rPr>
          <w:lang w:val="fr-FR"/>
        </w:rPr>
        <w:t>.</w:t>
      </w:r>
      <w:r w:rsidRPr="00067ED1">
        <w:rPr>
          <w:lang w:val="fr-FR"/>
        </w:rPr>
        <w:t xml:space="preserve"> Veuillez également formuler ici vos éventuelles observations</w:t>
      </w:r>
      <w:r w:rsidR="00067ED1" w:rsidRPr="00067ED1">
        <w:rPr>
          <w:lang w:val="fr-FR"/>
        </w:rPr>
        <w:t>.</w:t>
      </w:r>
    </w:p>
    <w:p w14:paraId="0B79C534"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598F095F" w14:textId="6F388606"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1</w:t>
      </w:r>
      <w:r w:rsidR="00067ED1" w:rsidRPr="00067ED1">
        <w:rPr>
          <w:bCs/>
          <w:lang w:val="fr-FR"/>
        </w:rPr>
        <w:t>.</w:t>
      </w:r>
      <w:r w:rsidRPr="00067ED1">
        <w:rPr>
          <w:bCs/>
          <w:lang w:val="fr-FR"/>
        </w:rPr>
        <w:t>2</w:t>
      </w:r>
      <w:r w:rsidRPr="00067ED1">
        <w:rPr>
          <w:lang w:val="fr-FR"/>
        </w:rPr>
        <w:tab/>
      </w:r>
      <w:r w:rsidRPr="00067ED1">
        <w:rPr>
          <w:bCs/>
          <w:lang w:val="fr-FR"/>
        </w:rPr>
        <w:t xml:space="preserve">La définition du terme « impact transfrontière » aux fins de la Convention donnée dans la législation de l’Union européenne est-elle identique à celle figurant </w:t>
      </w:r>
      <w:r w:rsidRPr="00067ED1">
        <w:rPr>
          <w:bCs/>
          <w:lang w:val="fr-FR"/>
        </w:rPr>
        <w:br/>
        <w:t>à l’alinéa viii) de l’article premier ?</w:t>
      </w:r>
    </w:p>
    <w:p w14:paraId="5F67652A" w14:textId="02C0A51B" w:rsidR="00C90F96" w:rsidRPr="00067ED1" w:rsidRDefault="00C90F96" w:rsidP="00C90F96">
      <w:pPr>
        <w:pStyle w:val="SingleTxtG"/>
        <w:ind w:firstLine="567"/>
        <w:rPr>
          <w:rFonts w:eastAsia="SimSun"/>
          <w:lang w:val="fr-FR"/>
        </w:rPr>
      </w:pPr>
      <w:bookmarkStart w:id="1" w:name="_Hlk86138673"/>
      <w:r w:rsidRPr="00067ED1">
        <w:rPr>
          <w:lang w:val="fr-FR"/>
        </w:rPr>
        <w:t>Veuillez résumer et indiquer explicitement les dispositions législatives pertinentes qui transposent le texte de la Convention en vous référant également à la jurisprudence et aux documents d’orientation y afférents, s’il en existe</w:t>
      </w:r>
      <w:r w:rsidR="00067ED1" w:rsidRPr="00067ED1">
        <w:rPr>
          <w:lang w:val="fr-FR"/>
        </w:rPr>
        <w:t>.</w:t>
      </w:r>
      <w:r w:rsidRPr="00067ED1">
        <w:rPr>
          <w:lang w:val="fr-FR"/>
        </w:rPr>
        <w:t xml:space="preserve"> Veuillez également formuler ici vos éventuelles observations</w:t>
      </w:r>
      <w:r w:rsidR="00067ED1" w:rsidRPr="00067ED1">
        <w:rPr>
          <w:lang w:val="fr-FR"/>
        </w:rPr>
        <w:t>.</w:t>
      </w:r>
    </w:p>
    <w:bookmarkEnd w:id="1"/>
    <w:p w14:paraId="1CA0EC6E" w14:textId="77777777" w:rsidR="00C90F96" w:rsidRPr="00067ED1" w:rsidRDefault="00C90F96" w:rsidP="00C90F96">
      <w:pPr>
        <w:spacing w:after="120"/>
        <w:ind w:left="1134" w:right="1134"/>
        <w:jc w:val="both"/>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649AE836" w14:textId="20383048"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1</w:t>
      </w:r>
      <w:r w:rsidR="00067ED1" w:rsidRPr="00067ED1">
        <w:rPr>
          <w:bCs/>
          <w:lang w:val="fr-FR"/>
        </w:rPr>
        <w:t>.</w:t>
      </w:r>
      <w:r w:rsidRPr="00067ED1">
        <w:rPr>
          <w:bCs/>
          <w:lang w:val="fr-FR"/>
        </w:rPr>
        <w:t>3</w:t>
      </w:r>
      <w:r w:rsidRPr="00067ED1">
        <w:rPr>
          <w:lang w:val="fr-FR"/>
        </w:rPr>
        <w:tab/>
      </w:r>
      <w:r w:rsidRPr="00067ED1">
        <w:rPr>
          <w:bCs/>
          <w:lang w:val="fr-FR"/>
        </w:rPr>
        <w:t xml:space="preserve">Veuillez indiquer comment l’expression « projet visant à modifier sensiblement </w:t>
      </w:r>
      <w:r w:rsidRPr="00067ED1">
        <w:rPr>
          <w:bCs/>
          <w:lang w:val="fr-FR"/>
        </w:rPr>
        <w:br/>
        <w:t>[une activité] » est définie dans la législation de l’Union européenne</w:t>
      </w:r>
      <w:r w:rsidR="00067ED1" w:rsidRPr="00067ED1">
        <w:rPr>
          <w:bCs/>
          <w:lang w:val="fr-FR"/>
        </w:rPr>
        <w:t>.</w:t>
      </w:r>
    </w:p>
    <w:p w14:paraId="25CB5EEC" w14:textId="1EFFE47C" w:rsidR="00C90F96" w:rsidRPr="00067ED1" w:rsidRDefault="00C90F96" w:rsidP="00C90F96">
      <w:pPr>
        <w:pStyle w:val="SingleTxtG"/>
        <w:ind w:firstLine="567"/>
        <w:rPr>
          <w:rFonts w:eastAsia="SimSun"/>
          <w:lang w:val="fr-FR"/>
        </w:rPr>
      </w:pPr>
      <w:r w:rsidRPr="00067ED1">
        <w:rPr>
          <w:lang w:val="fr-FR"/>
        </w:rPr>
        <w:t>Veuillez résumer et indiquer explicitement les dispositions législatives pertinentes qui transposent le texte de la Convention en vous référant également à la jurisprudence et aux documents d’orientation y afférents, s’il en existe</w:t>
      </w:r>
      <w:r w:rsidR="00067ED1" w:rsidRPr="00067ED1">
        <w:rPr>
          <w:lang w:val="fr-FR"/>
        </w:rPr>
        <w:t>.</w:t>
      </w:r>
      <w:r w:rsidRPr="00067ED1">
        <w:rPr>
          <w:lang w:val="fr-FR"/>
        </w:rPr>
        <w:t xml:space="preserve"> Veuillez également formuler ici vos éventuelles observations</w:t>
      </w:r>
      <w:r w:rsidR="00067ED1" w:rsidRPr="00067ED1">
        <w:rPr>
          <w:lang w:val="fr-FR"/>
        </w:rPr>
        <w:t>.</w:t>
      </w:r>
    </w:p>
    <w:p w14:paraId="06054E84"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14A1DC12" w14:textId="2D6449C7"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1</w:t>
      </w:r>
      <w:r w:rsidR="00067ED1" w:rsidRPr="00067ED1">
        <w:rPr>
          <w:bCs/>
          <w:lang w:val="fr-FR"/>
        </w:rPr>
        <w:t>.</w:t>
      </w:r>
      <w:r w:rsidRPr="00067ED1">
        <w:rPr>
          <w:bCs/>
          <w:lang w:val="fr-FR"/>
        </w:rPr>
        <w:t>4</w:t>
      </w:r>
      <w:r w:rsidRPr="00067ED1">
        <w:rPr>
          <w:lang w:val="fr-FR"/>
        </w:rPr>
        <w:tab/>
      </w:r>
      <w:r w:rsidRPr="00067ED1">
        <w:rPr>
          <w:bCs/>
          <w:lang w:val="fr-FR"/>
        </w:rPr>
        <w:t>Comment « le public de la Partie touchée dans les zones susceptibles d’être touchées » est-il défini dans la législation de l’Union européenne ?</w:t>
      </w:r>
    </w:p>
    <w:p w14:paraId="20846845" w14:textId="15D55F92" w:rsidR="00C90F96" w:rsidRPr="00067ED1" w:rsidRDefault="00C90F96" w:rsidP="00C90F96">
      <w:pPr>
        <w:pStyle w:val="SingleTxtG"/>
        <w:ind w:firstLine="567"/>
        <w:rPr>
          <w:rFonts w:eastAsia="SimSun"/>
          <w:lang w:val="fr-FR"/>
        </w:rPr>
      </w:pPr>
      <w:r w:rsidRPr="00067ED1">
        <w:rPr>
          <w:lang w:val="fr-FR"/>
        </w:rPr>
        <w:t>Veuillez résumer et indiquer explicitement les dispositions législatives pertinentes qui transposent le texte de la Convention en vous référant également à la jurisprudence et aux documents d’orientation y afférents, s’il en existe</w:t>
      </w:r>
      <w:r w:rsidR="00067ED1" w:rsidRPr="00067ED1">
        <w:rPr>
          <w:lang w:val="fr-FR"/>
        </w:rPr>
        <w:t>.</w:t>
      </w:r>
      <w:r w:rsidRPr="00067ED1">
        <w:rPr>
          <w:lang w:val="fr-FR"/>
        </w:rPr>
        <w:t xml:space="preserve"> Veuillez également formuler ici vos éventuelles observations</w:t>
      </w:r>
      <w:r w:rsidR="00067ED1" w:rsidRPr="00067ED1">
        <w:rPr>
          <w:lang w:val="fr-FR"/>
        </w:rPr>
        <w:t>.</w:t>
      </w:r>
    </w:p>
    <w:p w14:paraId="12A0EEB8"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42F2BF8B" w14:textId="19EC092A" w:rsidR="00C90F96" w:rsidRPr="00067ED1" w:rsidRDefault="00C90F96" w:rsidP="00C90F96">
      <w:pPr>
        <w:pStyle w:val="H23G"/>
        <w:rPr>
          <w:rFonts w:eastAsia="SimSun"/>
          <w:bCs/>
          <w:lang w:val="fr-FR"/>
        </w:rPr>
      </w:pPr>
      <w:r w:rsidRPr="00067ED1">
        <w:rPr>
          <w:bCs/>
          <w:lang w:val="fr-FR"/>
        </w:rPr>
        <w:tab/>
        <w:t>I</w:t>
      </w:r>
      <w:r w:rsidR="00067ED1" w:rsidRPr="00067ED1">
        <w:rPr>
          <w:bCs/>
          <w:lang w:val="fr-FR"/>
        </w:rPr>
        <w:t>.</w:t>
      </w:r>
      <w:r w:rsidRPr="00067ED1">
        <w:rPr>
          <w:bCs/>
          <w:lang w:val="fr-FR"/>
        </w:rPr>
        <w:t>1</w:t>
      </w:r>
      <w:r w:rsidR="00067ED1" w:rsidRPr="00067ED1">
        <w:rPr>
          <w:bCs/>
          <w:lang w:val="fr-FR"/>
        </w:rPr>
        <w:t>.</w:t>
      </w:r>
      <w:r w:rsidRPr="00067ED1">
        <w:rPr>
          <w:bCs/>
          <w:lang w:val="fr-FR"/>
        </w:rPr>
        <w:t>5</w:t>
      </w:r>
      <w:r w:rsidRPr="00067ED1">
        <w:rPr>
          <w:lang w:val="fr-FR"/>
        </w:rPr>
        <w:tab/>
      </w:r>
      <w:r w:rsidRPr="00067ED1">
        <w:rPr>
          <w:bCs/>
          <w:lang w:val="fr-FR"/>
        </w:rPr>
        <w:t xml:space="preserve">Comment « l’importance » de l’impact que les activités relevant du champ d’application de la Convention peuvent avoir sur l’environnement </w:t>
      </w:r>
      <w:r w:rsidRPr="00067ED1">
        <w:rPr>
          <w:bCs/>
          <w:lang w:val="fr-FR"/>
        </w:rPr>
        <w:br/>
        <w:t>est-elle déterminée dans la législation de l’Union européenne ?</w:t>
      </w:r>
      <w:r w:rsidRPr="00067ED1">
        <w:rPr>
          <w:lang w:val="fr-FR"/>
        </w:rPr>
        <w:t xml:space="preserve"> </w:t>
      </w:r>
      <w:r w:rsidRPr="00067ED1">
        <w:rPr>
          <w:lang w:val="fr-FR"/>
        </w:rPr>
        <w:br/>
      </w:r>
      <w:r w:rsidRPr="00067ED1">
        <w:rPr>
          <w:bCs/>
          <w:lang w:val="fr-FR"/>
        </w:rPr>
        <w:t xml:space="preserve">Veuillez préciser (il est possible de cocher plusieurs options) </w:t>
      </w:r>
      <w:r w:rsidRPr="00067ED1">
        <w:rPr>
          <w:bCs/>
          <w:lang w:val="fr-FR"/>
        </w:rPr>
        <w:br/>
        <w:t>et fournir des explications pertinentes :</w:t>
      </w:r>
    </w:p>
    <w:p w14:paraId="75AB01E6" w14:textId="77777777" w:rsidR="00C90F96" w:rsidRPr="00067ED1" w:rsidRDefault="00C90F96" w:rsidP="00C90F96">
      <w:pPr>
        <w:pStyle w:val="SingleTxtG"/>
        <w:ind w:firstLine="567"/>
        <w:rPr>
          <w:lang w:val="fr-FR"/>
        </w:rPr>
      </w:pPr>
      <w:r w:rsidRPr="00067ED1">
        <w:rPr>
          <w:lang w:val="fr-FR"/>
        </w:rPr>
        <w:t>a)</w:t>
      </w:r>
      <w:r w:rsidRPr="00067ED1">
        <w:rPr>
          <w:lang w:val="fr-FR"/>
        </w:rPr>
        <w:tab/>
        <w:t xml:space="preserve">En établissant des seuils </w:t>
      </w:r>
      <w:r w:rsidRPr="00067ED1">
        <w:rPr>
          <w:lang w:val="fr-FR"/>
        </w:rPr>
        <w:fldChar w:fldCharType="begin">
          <w:ffData>
            <w:name w:val="Check21"/>
            <w:enabled/>
            <w:calcOnExit w:val="0"/>
            <w:checkBox>
              <w:sizeAuto/>
              <w:default w:val="0"/>
            </w:checkBox>
          </w:ffData>
        </w:fldChar>
      </w:r>
      <w:r w:rsidRPr="00067ED1">
        <w:rPr>
          <w:lang w:val="fr-FR"/>
        </w:rPr>
        <w:instrText xml:space="preserve"> FORMCHECKBOX </w:instrText>
      </w:r>
      <w:r w:rsidRPr="00067ED1">
        <w:rPr>
          <w:lang w:val="fr-FR"/>
        </w:rPr>
      </w:r>
      <w:r w:rsidRPr="00067ED1">
        <w:rPr>
          <w:lang w:val="fr-FR"/>
        </w:rPr>
        <w:fldChar w:fldCharType="separate"/>
      </w:r>
      <w:r w:rsidRPr="00067ED1">
        <w:rPr>
          <w:lang w:val="fr-FR"/>
        </w:rPr>
        <w:fldChar w:fldCharType="end"/>
      </w:r>
      <w:r w:rsidRPr="00067ED1">
        <w:rPr>
          <w:lang w:val="fr-FR"/>
        </w:rPr>
        <w:t xml:space="preserve"> (veuillez préciser : </w:t>
      </w:r>
      <w:r w:rsidRPr="00067ED1">
        <w:rPr>
          <w:rFonts w:eastAsia="SimSun"/>
          <w:iCs/>
          <w:lang w:val="fr-FR"/>
        </w:rPr>
        <w:fldChar w:fldCharType="begin">
          <w:ffData>
            <w:name w:val=""/>
            <w:enabled/>
            <w:calcOnExit w:val="0"/>
            <w:textInput/>
          </w:ffData>
        </w:fldChar>
      </w:r>
      <w:r w:rsidRPr="00067ED1">
        <w:rPr>
          <w:rFonts w:eastAsia="SimSun"/>
          <w:iCs/>
          <w:lang w:val="fr-FR"/>
        </w:rPr>
        <w:instrText xml:space="preserve"> FORMTEXT </w:instrText>
      </w:r>
      <w:r w:rsidRPr="00067ED1">
        <w:rPr>
          <w:rFonts w:eastAsia="SimSun"/>
          <w:iCs/>
          <w:lang w:val="fr-FR"/>
        </w:rPr>
      </w:r>
      <w:r w:rsidRPr="00067ED1">
        <w:rPr>
          <w:rFonts w:eastAsia="SimSun"/>
          <w:iCs/>
          <w:lang w:val="fr-FR"/>
        </w:rPr>
        <w:fldChar w:fldCharType="separate"/>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lang w:val="fr-FR"/>
        </w:rPr>
        <w:fldChar w:fldCharType="end"/>
      </w:r>
    </w:p>
    <w:p w14:paraId="3C74BC8E" w14:textId="77777777" w:rsidR="00C90F96" w:rsidRPr="00067ED1" w:rsidRDefault="00C90F96" w:rsidP="00C90F96">
      <w:pPr>
        <w:pStyle w:val="SingleTxtG"/>
        <w:ind w:firstLine="567"/>
        <w:rPr>
          <w:rFonts w:eastAsia="SimSun"/>
          <w:lang w:val="fr-FR"/>
        </w:rPr>
      </w:pPr>
      <w:r w:rsidRPr="00067ED1">
        <w:rPr>
          <w:lang w:val="fr-FR"/>
        </w:rPr>
        <w:t>b)</w:t>
      </w:r>
      <w:r w:rsidRPr="00067ED1">
        <w:rPr>
          <w:lang w:val="fr-FR"/>
        </w:rPr>
        <w:tab/>
        <w:t xml:space="preserve">En fonction de critères liés à la localisation géographique des activités proposées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r w:rsidRPr="00067ED1">
        <w:rPr>
          <w:lang w:val="fr-FR"/>
        </w:rPr>
        <w:t xml:space="preserve"> (veuillez préciser) :</w:t>
      </w:r>
      <w:r w:rsidRPr="00067ED1">
        <w:rPr>
          <w:rFonts w:eastAsia="SimSun"/>
          <w:lang w:val="fr-FR"/>
        </w:rPr>
        <w:t xml:space="preserve"> </w:t>
      </w:r>
      <w:r w:rsidRPr="00067ED1">
        <w:rPr>
          <w:rFonts w:eastAsia="SimSun"/>
          <w:iCs/>
          <w:lang w:val="fr-FR"/>
        </w:rPr>
        <w:fldChar w:fldCharType="begin">
          <w:ffData>
            <w:name w:val=""/>
            <w:enabled/>
            <w:calcOnExit w:val="0"/>
            <w:textInput/>
          </w:ffData>
        </w:fldChar>
      </w:r>
      <w:r w:rsidRPr="00067ED1">
        <w:rPr>
          <w:rFonts w:eastAsia="SimSun"/>
          <w:iCs/>
          <w:lang w:val="fr-FR"/>
        </w:rPr>
        <w:instrText xml:space="preserve"> FORMTEXT </w:instrText>
      </w:r>
      <w:r w:rsidRPr="00067ED1">
        <w:rPr>
          <w:rFonts w:eastAsia="SimSun"/>
          <w:iCs/>
          <w:lang w:val="fr-FR"/>
        </w:rPr>
      </w:r>
      <w:r w:rsidRPr="00067ED1">
        <w:rPr>
          <w:rFonts w:eastAsia="SimSun"/>
          <w:iCs/>
          <w:lang w:val="fr-FR"/>
        </w:rPr>
        <w:fldChar w:fldCharType="separate"/>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lang w:val="fr-FR"/>
        </w:rPr>
        <w:fldChar w:fldCharType="end"/>
      </w:r>
    </w:p>
    <w:p w14:paraId="657271EB" w14:textId="77777777" w:rsidR="00C90F96" w:rsidRPr="00067ED1" w:rsidRDefault="00C90F96" w:rsidP="00C90F96">
      <w:pPr>
        <w:pStyle w:val="SingleTxtG"/>
        <w:keepNext/>
        <w:ind w:firstLine="567"/>
        <w:rPr>
          <w:rFonts w:eastAsia="SimSun"/>
          <w:lang w:val="fr-FR"/>
        </w:rPr>
      </w:pPr>
      <w:r w:rsidRPr="00067ED1">
        <w:rPr>
          <w:lang w:val="fr-FR"/>
        </w:rPr>
        <w:lastRenderedPageBreak/>
        <w:t>c)</w:t>
      </w:r>
      <w:r w:rsidRPr="00067ED1">
        <w:rPr>
          <w:lang w:val="fr-FR"/>
        </w:rPr>
        <w:tab/>
        <w:t xml:space="preserve">En fonction de critères liés à la nature des activités proposées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r w:rsidRPr="00067ED1">
        <w:rPr>
          <w:lang w:val="fr-FR"/>
        </w:rPr>
        <w:t xml:space="preserve"> (veuillez préciser) : </w:t>
      </w:r>
      <w:r w:rsidRPr="00067ED1">
        <w:rPr>
          <w:rFonts w:eastAsia="SimSun"/>
          <w:iCs/>
          <w:lang w:val="fr-FR"/>
        </w:rPr>
        <w:fldChar w:fldCharType="begin">
          <w:ffData>
            <w:name w:val=""/>
            <w:enabled/>
            <w:calcOnExit w:val="0"/>
            <w:textInput/>
          </w:ffData>
        </w:fldChar>
      </w:r>
      <w:r w:rsidRPr="00067ED1">
        <w:rPr>
          <w:rFonts w:eastAsia="SimSun"/>
          <w:iCs/>
          <w:lang w:val="fr-FR"/>
        </w:rPr>
        <w:instrText xml:space="preserve"> FORMTEXT </w:instrText>
      </w:r>
      <w:r w:rsidRPr="00067ED1">
        <w:rPr>
          <w:rFonts w:eastAsia="SimSun"/>
          <w:iCs/>
          <w:lang w:val="fr-FR"/>
        </w:rPr>
      </w:r>
      <w:r w:rsidRPr="00067ED1">
        <w:rPr>
          <w:rFonts w:eastAsia="SimSun"/>
          <w:iCs/>
          <w:lang w:val="fr-FR"/>
        </w:rPr>
        <w:fldChar w:fldCharType="separate"/>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lang w:val="fr-FR"/>
        </w:rPr>
        <w:fldChar w:fldCharType="end"/>
      </w:r>
    </w:p>
    <w:p w14:paraId="72893882" w14:textId="77777777" w:rsidR="00C90F96" w:rsidRPr="00067ED1" w:rsidRDefault="00C90F96" w:rsidP="00C90F96">
      <w:pPr>
        <w:pStyle w:val="SingleTxtG"/>
        <w:ind w:firstLine="567"/>
        <w:rPr>
          <w:rFonts w:eastAsia="SimSun"/>
          <w:lang w:val="fr-FR"/>
        </w:rPr>
      </w:pPr>
      <w:r w:rsidRPr="00067ED1">
        <w:rPr>
          <w:lang w:val="fr-FR"/>
        </w:rPr>
        <w:t>d)</w:t>
      </w:r>
      <w:r w:rsidRPr="00067ED1">
        <w:rPr>
          <w:lang w:val="fr-FR"/>
        </w:rPr>
        <w:tab/>
        <w:t xml:space="preserve">En fonction de critères liés à l’ampleur des activités proposées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r w:rsidRPr="00067ED1">
        <w:rPr>
          <w:lang w:val="fr-FR"/>
        </w:rPr>
        <w:t xml:space="preserve"> (veuillez préciser) : </w:t>
      </w:r>
      <w:r w:rsidRPr="00067ED1">
        <w:rPr>
          <w:rFonts w:eastAsia="SimSun"/>
          <w:iCs/>
          <w:lang w:val="fr-FR"/>
        </w:rPr>
        <w:fldChar w:fldCharType="begin">
          <w:ffData>
            <w:name w:val=""/>
            <w:enabled/>
            <w:calcOnExit w:val="0"/>
            <w:textInput/>
          </w:ffData>
        </w:fldChar>
      </w:r>
      <w:r w:rsidRPr="00067ED1">
        <w:rPr>
          <w:rFonts w:eastAsia="SimSun"/>
          <w:iCs/>
          <w:lang w:val="fr-FR"/>
        </w:rPr>
        <w:instrText xml:space="preserve"> FORMTEXT </w:instrText>
      </w:r>
      <w:r w:rsidRPr="00067ED1">
        <w:rPr>
          <w:rFonts w:eastAsia="SimSun"/>
          <w:iCs/>
          <w:lang w:val="fr-FR"/>
        </w:rPr>
      </w:r>
      <w:r w:rsidRPr="00067ED1">
        <w:rPr>
          <w:rFonts w:eastAsia="SimSun"/>
          <w:iCs/>
          <w:lang w:val="fr-FR"/>
        </w:rPr>
        <w:fldChar w:fldCharType="separate"/>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lang w:val="fr-FR"/>
        </w:rPr>
        <w:fldChar w:fldCharType="end"/>
      </w:r>
    </w:p>
    <w:p w14:paraId="1549C1E6" w14:textId="77777777" w:rsidR="00C90F96" w:rsidRPr="00067ED1" w:rsidRDefault="00C90F96" w:rsidP="00C90F96">
      <w:pPr>
        <w:pStyle w:val="SingleTxtG"/>
        <w:ind w:firstLine="567"/>
        <w:rPr>
          <w:rFonts w:eastAsia="SimSun"/>
          <w:lang w:val="fr-FR"/>
        </w:rPr>
      </w:pPr>
      <w:r w:rsidRPr="00067ED1">
        <w:rPr>
          <w:lang w:val="fr-FR"/>
        </w:rPr>
        <w:t>e)</w:t>
      </w:r>
      <w:r w:rsidRPr="00067ED1">
        <w:rPr>
          <w:lang w:val="fr-FR"/>
        </w:rPr>
        <w:tab/>
        <w:t xml:space="preserve">En fonction de critères liés aux effets des activités proposées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r w:rsidRPr="00067ED1">
        <w:rPr>
          <w:lang w:val="fr-FR"/>
        </w:rPr>
        <w:t xml:space="preserve"> (veuillez préciser) : </w:t>
      </w:r>
      <w:r w:rsidRPr="00067ED1">
        <w:rPr>
          <w:rFonts w:eastAsia="SimSun"/>
          <w:iCs/>
          <w:lang w:val="fr-FR"/>
        </w:rPr>
        <w:fldChar w:fldCharType="begin">
          <w:ffData>
            <w:name w:val=""/>
            <w:enabled/>
            <w:calcOnExit w:val="0"/>
            <w:textInput/>
          </w:ffData>
        </w:fldChar>
      </w:r>
      <w:r w:rsidRPr="00067ED1">
        <w:rPr>
          <w:rFonts w:eastAsia="SimSun"/>
          <w:iCs/>
          <w:lang w:val="fr-FR"/>
        </w:rPr>
        <w:instrText xml:space="preserve"> FORMTEXT </w:instrText>
      </w:r>
      <w:r w:rsidRPr="00067ED1">
        <w:rPr>
          <w:rFonts w:eastAsia="SimSun"/>
          <w:iCs/>
          <w:lang w:val="fr-FR"/>
        </w:rPr>
      </w:r>
      <w:r w:rsidRPr="00067ED1">
        <w:rPr>
          <w:rFonts w:eastAsia="SimSun"/>
          <w:iCs/>
          <w:lang w:val="fr-FR"/>
        </w:rPr>
        <w:fldChar w:fldCharType="separate"/>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lang w:val="fr-FR"/>
        </w:rPr>
        <w:fldChar w:fldCharType="end"/>
      </w:r>
    </w:p>
    <w:p w14:paraId="49A052F8" w14:textId="77777777" w:rsidR="00C90F96" w:rsidRPr="00067ED1" w:rsidRDefault="00C90F96" w:rsidP="00C90F96">
      <w:pPr>
        <w:pStyle w:val="SingleTxtG"/>
        <w:ind w:firstLine="567"/>
        <w:rPr>
          <w:rFonts w:eastAsia="SimSun"/>
          <w:lang w:val="fr-FR"/>
        </w:rPr>
      </w:pPr>
      <w:r w:rsidRPr="00067ED1">
        <w:rPr>
          <w:lang w:val="fr-FR"/>
        </w:rPr>
        <w:t>f)</w:t>
      </w:r>
      <w:r w:rsidRPr="00067ED1">
        <w:rPr>
          <w:lang w:val="fr-FR"/>
        </w:rPr>
        <w:tab/>
        <w:t xml:space="preserve">Autres (veuillez préciser) : </w:t>
      </w:r>
      <w:r w:rsidRPr="00067ED1">
        <w:rPr>
          <w:rFonts w:eastAsia="SimSun"/>
          <w:iCs/>
          <w:lang w:val="fr-FR"/>
        </w:rPr>
        <w:fldChar w:fldCharType="begin">
          <w:ffData>
            <w:name w:val=""/>
            <w:enabled/>
            <w:calcOnExit w:val="0"/>
            <w:textInput/>
          </w:ffData>
        </w:fldChar>
      </w:r>
      <w:r w:rsidRPr="00067ED1">
        <w:rPr>
          <w:rFonts w:eastAsia="SimSun"/>
          <w:iCs/>
          <w:lang w:val="fr-FR"/>
        </w:rPr>
        <w:instrText xml:space="preserve"> FORMTEXT </w:instrText>
      </w:r>
      <w:r w:rsidRPr="00067ED1">
        <w:rPr>
          <w:rFonts w:eastAsia="SimSun"/>
          <w:iCs/>
          <w:lang w:val="fr-FR"/>
        </w:rPr>
      </w:r>
      <w:r w:rsidRPr="00067ED1">
        <w:rPr>
          <w:rFonts w:eastAsia="SimSun"/>
          <w:iCs/>
          <w:lang w:val="fr-FR"/>
        </w:rPr>
        <w:fldChar w:fldCharType="separate"/>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lang w:val="fr-FR"/>
        </w:rPr>
        <w:fldChar w:fldCharType="end"/>
      </w:r>
    </w:p>
    <w:p w14:paraId="269BD9B3" w14:textId="77777777" w:rsidR="00C90F96" w:rsidRPr="00067ED1" w:rsidRDefault="00C90F96" w:rsidP="00C90F96">
      <w:pPr>
        <w:pStyle w:val="SingleTxtG"/>
        <w:ind w:firstLine="567"/>
        <w:rPr>
          <w:rFonts w:eastAsia="SimSun"/>
          <w:lang w:val="fr-FR"/>
        </w:rPr>
      </w:pPr>
      <w:r w:rsidRPr="00067ED1">
        <w:rPr>
          <w:lang w:val="fr-FR"/>
        </w:rPr>
        <w:t>g)</w:t>
      </w:r>
      <w:r w:rsidRPr="00067ED1">
        <w:rPr>
          <w:lang w:val="fr-FR"/>
        </w:rPr>
        <w:tab/>
        <w:t xml:space="preserve">Il n’existe pas de méthode précise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r w:rsidRPr="00067ED1">
        <w:rPr>
          <w:lang w:val="fr-FR"/>
        </w:rPr>
        <w:t xml:space="preserve"> (veuillez expliquer) : </w:t>
      </w:r>
      <w:r w:rsidRPr="00067ED1">
        <w:rPr>
          <w:rFonts w:eastAsia="SimSun"/>
          <w:iCs/>
          <w:lang w:val="fr-FR"/>
        </w:rPr>
        <w:fldChar w:fldCharType="begin">
          <w:ffData>
            <w:name w:val=""/>
            <w:enabled/>
            <w:calcOnExit w:val="0"/>
            <w:textInput/>
          </w:ffData>
        </w:fldChar>
      </w:r>
      <w:r w:rsidRPr="00067ED1">
        <w:rPr>
          <w:rFonts w:eastAsia="SimSun"/>
          <w:iCs/>
          <w:lang w:val="fr-FR"/>
        </w:rPr>
        <w:instrText xml:space="preserve"> FORMTEXT </w:instrText>
      </w:r>
      <w:r w:rsidRPr="00067ED1">
        <w:rPr>
          <w:rFonts w:eastAsia="SimSun"/>
          <w:iCs/>
          <w:lang w:val="fr-FR"/>
        </w:rPr>
      </w:r>
      <w:r w:rsidRPr="00067ED1">
        <w:rPr>
          <w:rFonts w:eastAsia="SimSun"/>
          <w:iCs/>
          <w:lang w:val="fr-FR"/>
        </w:rPr>
        <w:fldChar w:fldCharType="separate"/>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lang w:val="fr-FR"/>
        </w:rPr>
        <w:fldChar w:fldCharType="end"/>
      </w:r>
    </w:p>
    <w:p w14:paraId="43FB6731" w14:textId="77777777" w:rsidR="00C90F96" w:rsidRPr="00067ED1" w:rsidRDefault="00C90F96" w:rsidP="00C90F96">
      <w:pPr>
        <w:pStyle w:val="SingleTxtG"/>
        <w:rPr>
          <w:lang w:val="fr-FR"/>
        </w:rPr>
      </w:pPr>
      <w:r w:rsidRPr="00067ED1">
        <w:rPr>
          <w:lang w:val="fr-FR"/>
        </w:rPr>
        <w:t xml:space="preserve">Vos observations : </w:t>
      </w:r>
      <w:r w:rsidRPr="00067ED1">
        <w:rPr>
          <w:rFonts w:eastAsia="SimSun"/>
          <w:iCs/>
          <w:lang w:val="fr-FR"/>
        </w:rPr>
        <w:fldChar w:fldCharType="begin">
          <w:ffData>
            <w:name w:val=""/>
            <w:enabled/>
            <w:calcOnExit w:val="0"/>
            <w:textInput/>
          </w:ffData>
        </w:fldChar>
      </w:r>
      <w:r w:rsidRPr="00067ED1">
        <w:rPr>
          <w:rFonts w:eastAsia="SimSun"/>
          <w:iCs/>
          <w:lang w:val="fr-FR"/>
        </w:rPr>
        <w:instrText xml:space="preserve"> FORMTEXT </w:instrText>
      </w:r>
      <w:r w:rsidRPr="00067ED1">
        <w:rPr>
          <w:rFonts w:eastAsia="SimSun"/>
          <w:iCs/>
          <w:lang w:val="fr-FR"/>
        </w:rPr>
      </w:r>
      <w:r w:rsidRPr="00067ED1">
        <w:rPr>
          <w:rFonts w:eastAsia="SimSun"/>
          <w:iCs/>
          <w:lang w:val="fr-FR"/>
        </w:rPr>
        <w:fldChar w:fldCharType="separate"/>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lang w:val="fr-FR"/>
        </w:rPr>
        <w:fldChar w:fldCharType="end"/>
      </w:r>
    </w:p>
    <w:p w14:paraId="1EB2A15D" w14:textId="06B0A2F1" w:rsidR="00C90F96" w:rsidRPr="00067ED1" w:rsidRDefault="00C90F96" w:rsidP="00C90F96">
      <w:pPr>
        <w:pStyle w:val="H23G"/>
        <w:rPr>
          <w:rFonts w:eastAsia="SimSun"/>
          <w:lang w:val="fr-FR"/>
        </w:rPr>
      </w:pPr>
      <w:r w:rsidRPr="00067ED1">
        <w:rPr>
          <w:lang w:val="fr-FR"/>
        </w:rPr>
        <w:tab/>
        <w:t>I</w:t>
      </w:r>
      <w:r w:rsidR="00067ED1" w:rsidRPr="00067ED1">
        <w:rPr>
          <w:lang w:val="fr-FR"/>
        </w:rPr>
        <w:t>.</w:t>
      </w:r>
      <w:r w:rsidRPr="00067ED1">
        <w:rPr>
          <w:lang w:val="fr-FR"/>
        </w:rPr>
        <w:t>1</w:t>
      </w:r>
      <w:r w:rsidR="00067ED1" w:rsidRPr="00067ED1">
        <w:rPr>
          <w:lang w:val="fr-FR"/>
        </w:rPr>
        <w:t>.</w:t>
      </w:r>
      <w:r w:rsidRPr="00067ED1">
        <w:rPr>
          <w:lang w:val="fr-FR"/>
        </w:rPr>
        <w:t>6</w:t>
      </w:r>
      <w:r w:rsidRPr="00067ED1">
        <w:rPr>
          <w:lang w:val="fr-FR"/>
        </w:rPr>
        <w:tab/>
        <w:t xml:space="preserve">Veuillez préciser si les « impacts cumulatifs » sont pris en compte </w:t>
      </w:r>
      <w:r w:rsidRPr="00067ED1">
        <w:rPr>
          <w:lang w:val="fr-FR"/>
        </w:rPr>
        <w:br/>
        <w:t xml:space="preserve">en application de la législation de l’Union européenne s’agissant </w:t>
      </w:r>
      <w:r w:rsidRPr="00067ED1">
        <w:rPr>
          <w:lang w:val="fr-FR"/>
        </w:rPr>
        <w:br/>
        <w:t xml:space="preserve">des procédures transfrontières mises en place au titre de la Convention </w:t>
      </w:r>
      <w:r w:rsidRPr="00067ED1">
        <w:rPr>
          <w:lang w:val="fr-FR"/>
        </w:rPr>
        <w:br/>
        <w:t xml:space="preserve">et, dans l’affirmative, comment : </w:t>
      </w:r>
      <w:r w:rsidRPr="00067ED1">
        <w:rPr>
          <w:rFonts w:eastAsia="SimSun"/>
          <w:iCs/>
          <w:lang w:val="fr-FR"/>
        </w:rPr>
        <w:fldChar w:fldCharType="begin">
          <w:ffData>
            <w:name w:val=""/>
            <w:enabled/>
            <w:calcOnExit w:val="0"/>
            <w:textInput/>
          </w:ffData>
        </w:fldChar>
      </w:r>
      <w:r w:rsidRPr="00067ED1">
        <w:rPr>
          <w:rFonts w:eastAsia="SimSun"/>
          <w:iCs/>
          <w:lang w:val="fr-FR"/>
        </w:rPr>
        <w:instrText xml:space="preserve"> FORMTEXT </w:instrText>
      </w:r>
      <w:r w:rsidRPr="00067ED1">
        <w:rPr>
          <w:rFonts w:eastAsia="SimSun"/>
          <w:iCs/>
          <w:lang w:val="fr-FR"/>
        </w:rPr>
      </w:r>
      <w:r w:rsidRPr="00067ED1">
        <w:rPr>
          <w:rFonts w:eastAsia="SimSun"/>
          <w:iCs/>
          <w:lang w:val="fr-FR"/>
        </w:rPr>
        <w:fldChar w:fldCharType="separate"/>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lang w:val="fr-FR"/>
        </w:rPr>
        <w:fldChar w:fldCharType="end"/>
      </w:r>
    </w:p>
    <w:p w14:paraId="45E5291A" w14:textId="77777777" w:rsidR="00C90F96" w:rsidRPr="00067ED1" w:rsidRDefault="00C90F96" w:rsidP="00C90F96">
      <w:pPr>
        <w:pStyle w:val="H1G"/>
        <w:rPr>
          <w:rFonts w:eastAsia="SimSun"/>
          <w:lang w:val="fr-FR"/>
        </w:rPr>
      </w:pPr>
      <w:r w:rsidRPr="00067ED1">
        <w:rPr>
          <w:lang w:val="fr-FR"/>
        </w:rPr>
        <w:tab/>
      </w:r>
      <w:r w:rsidRPr="00067ED1">
        <w:rPr>
          <w:lang w:val="fr-FR"/>
        </w:rPr>
        <w:tab/>
        <w:t xml:space="preserve">Article 2 </w:t>
      </w:r>
      <w:r w:rsidRPr="00067ED1">
        <w:rPr>
          <w:lang w:val="fr-FR"/>
        </w:rPr>
        <w:br/>
        <w:t>Dispositions générales</w:t>
      </w:r>
    </w:p>
    <w:p w14:paraId="0366ACC1" w14:textId="567A31EE" w:rsidR="00C90F96" w:rsidRPr="00067ED1" w:rsidRDefault="00C90F96" w:rsidP="00C90F96">
      <w:pPr>
        <w:pStyle w:val="H23G"/>
        <w:rPr>
          <w:rFonts w:eastAsia="SimSun"/>
          <w:bCs/>
          <w:lang w:val="fr-FR"/>
        </w:rPr>
      </w:pPr>
      <w:r w:rsidRPr="00067ED1">
        <w:rPr>
          <w:bCs/>
          <w:lang w:val="fr-FR"/>
        </w:rPr>
        <w:tab/>
        <w:t>I</w:t>
      </w:r>
      <w:r w:rsidR="00067ED1" w:rsidRPr="00067ED1">
        <w:rPr>
          <w:bCs/>
          <w:lang w:val="fr-FR"/>
        </w:rPr>
        <w:t>.</w:t>
      </w:r>
      <w:r w:rsidRPr="00067ED1">
        <w:rPr>
          <w:bCs/>
          <w:lang w:val="fr-FR"/>
        </w:rPr>
        <w:t>2</w:t>
      </w:r>
      <w:r w:rsidR="00067ED1" w:rsidRPr="00067ED1">
        <w:rPr>
          <w:bCs/>
          <w:lang w:val="fr-FR"/>
        </w:rPr>
        <w:t>.</w:t>
      </w:r>
      <w:r w:rsidRPr="00067ED1">
        <w:rPr>
          <w:bCs/>
          <w:lang w:val="fr-FR"/>
        </w:rPr>
        <w:t>1</w:t>
      </w:r>
      <w:r w:rsidRPr="00067ED1">
        <w:rPr>
          <w:lang w:val="fr-FR"/>
        </w:rPr>
        <w:tab/>
      </w:r>
      <w:r w:rsidRPr="00067ED1">
        <w:rPr>
          <w:bCs/>
          <w:lang w:val="fr-FR"/>
        </w:rPr>
        <w:t xml:space="preserve">Veuillez fournir des informations sur les principales mesures juridiques, administratives ou autres (lois, dispositions relatives à l’évaluation </w:t>
      </w:r>
      <w:r w:rsidRPr="00067ED1">
        <w:rPr>
          <w:bCs/>
          <w:lang w:val="fr-FR"/>
        </w:rPr>
        <w:br/>
        <w:t xml:space="preserve">de l’impact sur l’environnement appliquées par le biais d’un ou plusieurs </w:t>
      </w:r>
      <w:r w:rsidRPr="00067ED1">
        <w:rPr>
          <w:bCs/>
          <w:lang w:val="fr-FR"/>
        </w:rPr>
        <w:br/>
        <w:t xml:space="preserve">autres textes législatifs, règlements, textes administratifs, arrêts de la Cour </w:t>
      </w:r>
      <w:r w:rsidRPr="00067ED1">
        <w:rPr>
          <w:bCs/>
          <w:lang w:val="fr-FR"/>
        </w:rPr>
        <w:br/>
        <w:t>de justice de l’Union européenne, etc</w:t>
      </w:r>
      <w:r w:rsidR="00067ED1" w:rsidRPr="00067ED1">
        <w:rPr>
          <w:bCs/>
          <w:lang w:val="fr-FR"/>
        </w:rPr>
        <w:t>.</w:t>
      </w:r>
      <w:r w:rsidRPr="00067ED1">
        <w:rPr>
          <w:bCs/>
          <w:lang w:val="fr-FR"/>
        </w:rPr>
        <w:t xml:space="preserve">) qui ont été adoptées au niveau </w:t>
      </w:r>
      <w:r w:rsidRPr="00067ED1">
        <w:rPr>
          <w:bCs/>
          <w:lang w:val="fr-FR"/>
        </w:rPr>
        <w:br/>
        <w:t>de l’Union européenne pour appliquer la Convention (art</w:t>
      </w:r>
      <w:r w:rsidR="00067ED1" w:rsidRPr="00067ED1">
        <w:rPr>
          <w:bCs/>
          <w:lang w:val="fr-FR"/>
        </w:rPr>
        <w:t>.</w:t>
      </w:r>
      <w:r w:rsidRPr="00067ED1">
        <w:rPr>
          <w:bCs/>
          <w:lang w:val="fr-FR"/>
        </w:rPr>
        <w:t> 2, par</w:t>
      </w:r>
      <w:r w:rsidR="00067ED1" w:rsidRPr="00067ED1">
        <w:rPr>
          <w:bCs/>
          <w:lang w:val="fr-FR"/>
        </w:rPr>
        <w:t>.</w:t>
      </w:r>
      <w:r w:rsidRPr="00067ED1">
        <w:rPr>
          <w:bCs/>
          <w:lang w:val="fr-FR"/>
        </w:rPr>
        <w:t xml:space="preserve"> 2) </w:t>
      </w:r>
      <w:r w:rsidRPr="00067ED1">
        <w:rPr>
          <w:bCs/>
          <w:lang w:val="fr-FR"/>
        </w:rPr>
        <w:br/>
        <w:t xml:space="preserve">(merci d’indiquer l’année/le titre exact/le numéro de référence/les articles </w:t>
      </w:r>
      <w:r w:rsidRPr="00067ED1">
        <w:rPr>
          <w:bCs/>
          <w:lang w:val="fr-FR"/>
        </w:rPr>
        <w:br/>
        <w:t>connexes/les liens d’accès) :</w:t>
      </w:r>
      <w:bookmarkStart w:id="2" w:name="_Hlk71883034"/>
      <w:bookmarkEnd w:id="2"/>
    </w:p>
    <w:p w14:paraId="14FE2795"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75412CD5" w14:textId="23800715"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2</w:t>
      </w:r>
      <w:r w:rsidR="00067ED1" w:rsidRPr="00067ED1">
        <w:rPr>
          <w:bCs/>
          <w:lang w:val="fr-FR"/>
        </w:rPr>
        <w:t>.</w:t>
      </w:r>
      <w:r w:rsidRPr="00067ED1">
        <w:rPr>
          <w:bCs/>
          <w:lang w:val="fr-FR"/>
        </w:rPr>
        <w:t>2</w:t>
      </w:r>
      <w:r w:rsidRPr="00067ED1">
        <w:rPr>
          <w:lang w:val="fr-FR"/>
        </w:rPr>
        <w:tab/>
      </w:r>
      <w:r w:rsidRPr="00067ED1">
        <w:rPr>
          <w:bCs/>
          <w:lang w:val="fr-FR"/>
        </w:rPr>
        <w:t xml:space="preserve">La liste d’activités visées à l’appendice I de la Convention est-elle </w:t>
      </w:r>
      <w:r w:rsidRPr="00067ED1">
        <w:rPr>
          <w:bCs/>
          <w:lang w:val="fr-FR"/>
        </w:rPr>
        <w:br/>
        <w:t>entièrement transposée dans la législation de l’Union européenne ?</w:t>
      </w:r>
    </w:p>
    <w:p w14:paraId="6061DFF0" w14:textId="525AE26A" w:rsidR="00C90F96" w:rsidRPr="00067ED1" w:rsidRDefault="00C90F96" w:rsidP="00C90F96">
      <w:pPr>
        <w:pStyle w:val="SingleTxtG"/>
        <w:ind w:firstLine="567"/>
        <w:rPr>
          <w:rFonts w:eastAsia="SimSun"/>
          <w:lang w:val="fr-FR"/>
        </w:rPr>
      </w:pPr>
      <w:r w:rsidRPr="00067ED1">
        <w:rPr>
          <w:lang w:val="fr-FR"/>
        </w:rPr>
        <w:t>a)</w:t>
      </w:r>
      <w:r w:rsidRPr="00067ED1">
        <w:rPr>
          <w:lang w:val="fr-FR"/>
        </w:rPr>
        <w:tab/>
        <w:t>Oui</w:t>
      </w:r>
      <w:r w:rsidR="00067ED1" w:rsidRPr="00067ED1">
        <w:rPr>
          <w:lang w:val="fr-FR"/>
        </w:rPr>
        <w:t>.</w:t>
      </w:r>
      <w:r w:rsidRPr="00067ED1">
        <w:rPr>
          <w:lang w:val="fr-FR"/>
        </w:rPr>
        <w:t xml:space="preserve"> Toutes les activités mentionnées à l’appendice I sont encadrées par la législation de l’Union européenne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r w:rsidR="00067ED1" w:rsidRPr="00067ED1">
        <w:rPr>
          <w:lang w:val="fr-FR"/>
        </w:rPr>
        <w:t>.</w:t>
      </w:r>
    </w:p>
    <w:p w14:paraId="25D8DE12" w14:textId="77777777" w:rsidR="00C90F96" w:rsidRPr="00067ED1" w:rsidRDefault="00C90F96" w:rsidP="00C90F96">
      <w:pPr>
        <w:pStyle w:val="SingleTxtG"/>
        <w:ind w:firstLine="567"/>
        <w:rPr>
          <w:rFonts w:eastAsia="SimSun"/>
          <w:lang w:val="fr-FR"/>
        </w:rPr>
      </w:pPr>
      <w:r w:rsidRPr="00067ED1">
        <w:rPr>
          <w:lang w:val="fr-FR"/>
        </w:rPr>
        <w:t xml:space="preserve">Veuillez en dire plus, s’il y a lieu : </w:t>
      </w:r>
      <w:r w:rsidRPr="00067ED1">
        <w:rPr>
          <w:rFonts w:eastAsia="SimSun"/>
          <w:iCs/>
          <w:lang w:val="fr-FR"/>
        </w:rPr>
        <w:fldChar w:fldCharType="begin">
          <w:ffData>
            <w:name w:val=""/>
            <w:enabled/>
            <w:calcOnExit w:val="0"/>
            <w:textInput/>
          </w:ffData>
        </w:fldChar>
      </w:r>
      <w:r w:rsidRPr="00067ED1">
        <w:rPr>
          <w:rFonts w:eastAsia="SimSun"/>
          <w:iCs/>
          <w:lang w:val="fr-FR"/>
        </w:rPr>
        <w:instrText xml:space="preserve"> FORMTEXT </w:instrText>
      </w:r>
      <w:r w:rsidRPr="00067ED1">
        <w:rPr>
          <w:rFonts w:eastAsia="SimSun"/>
          <w:iCs/>
          <w:lang w:val="fr-FR"/>
        </w:rPr>
      </w:r>
      <w:r w:rsidRPr="00067ED1">
        <w:rPr>
          <w:rFonts w:eastAsia="SimSun"/>
          <w:iCs/>
          <w:lang w:val="fr-FR"/>
        </w:rPr>
        <w:fldChar w:fldCharType="separate"/>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lang w:val="fr-FR"/>
        </w:rPr>
        <w:fldChar w:fldCharType="end"/>
      </w:r>
    </w:p>
    <w:p w14:paraId="0BCC10E3" w14:textId="77777777" w:rsidR="00C90F96" w:rsidRPr="00067ED1" w:rsidRDefault="00C90F96" w:rsidP="00C90F96">
      <w:pPr>
        <w:pStyle w:val="SingleTxtG"/>
        <w:ind w:firstLine="567"/>
        <w:rPr>
          <w:rFonts w:eastAsia="SimSun"/>
          <w:lang w:val="fr-FR"/>
        </w:rPr>
      </w:pPr>
      <w:r w:rsidRPr="00067ED1">
        <w:rPr>
          <w:lang w:val="fr-FR"/>
        </w:rPr>
        <w:t>b)</w:t>
      </w:r>
      <w:r w:rsidRPr="00067ED1">
        <w:rPr>
          <w:lang w:val="fr-FR"/>
        </w:rPr>
        <w:tab/>
        <w:t xml:space="preserve">Certaines des activités encadrées par la législation de l’Union européenne diffèrent légèrement des activités visées à l’appendice I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r w:rsidRPr="00067ED1">
        <w:rPr>
          <w:rFonts w:eastAsia="SimSun"/>
          <w:lang w:val="fr-FR"/>
        </w:rPr>
        <w:t xml:space="preserve"> </w:t>
      </w:r>
      <w:r w:rsidRPr="00067ED1">
        <w:rPr>
          <w:lang w:val="fr-FR"/>
        </w:rPr>
        <w:t xml:space="preserve">Veuillez préciser : </w:t>
      </w:r>
      <w:r w:rsidRPr="00067ED1">
        <w:rPr>
          <w:rFonts w:eastAsia="SimSun"/>
          <w:iCs/>
          <w:lang w:val="fr-FR"/>
        </w:rPr>
        <w:fldChar w:fldCharType="begin">
          <w:ffData>
            <w:name w:val=""/>
            <w:enabled/>
            <w:calcOnExit w:val="0"/>
            <w:textInput/>
          </w:ffData>
        </w:fldChar>
      </w:r>
      <w:r w:rsidRPr="00067ED1">
        <w:rPr>
          <w:rFonts w:eastAsia="SimSun"/>
          <w:iCs/>
          <w:lang w:val="fr-FR"/>
        </w:rPr>
        <w:instrText xml:space="preserve"> FORMTEXT </w:instrText>
      </w:r>
      <w:r w:rsidRPr="00067ED1">
        <w:rPr>
          <w:rFonts w:eastAsia="SimSun"/>
          <w:iCs/>
          <w:lang w:val="fr-FR"/>
        </w:rPr>
      </w:r>
      <w:r w:rsidRPr="00067ED1">
        <w:rPr>
          <w:rFonts w:eastAsia="SimSun"/>
          <w:iCs/>
          <w:lang w:val="fr-FR"/>
        </w:rPr>
        <w:fldChar w:fldCharType="separate"/>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iCs/>
          <w:lang w:val="fr-FR"/>
        </w:rPr>
        <w:t> </w:t>
      </w:r>
      <w:r w:rsidRPr="00067ED1">
        <w:rPr>
          <w:rFonts w:eastAsia="SimSun"/>
          <w:lang w:val="fr-FR"/>
        </w:rPr>
        <w:fldChar w:fldCharType="end"/>
      </w:r>
    </w:p>
    <w:p w14:paraId="2EB09EB8" w14:textId="77777777" w:rsidR="00C90F96" w:rsidRPr="00067ED1" w:rsidRDefault="00C90F96" w:rsidP="00C90F96">
      <w:pPr>
        <w:pStyle w:val="SingleTxtG"/>
        <w:ind w:firstLine="567"/>
        <w:rPr>
          <w:rFonts w:eastAsia="SimSun"/>
          <w:lang w:val="fr-FR"/>
        </w:rPr>
      </w:pPr>
      <w:r w:rsidRPr="00067ED1">
        <w:rPr>
          <w:lang w:val="fr-FR"/>
        </w:rPr>
        <w:t>c)</w:t>
      </w:r>
      <w:r w:rsidRPr="00067ED1">
        <w:rPr>
          <w:lang w:val="fr-FR"/>
        </w:rPr>
        <w:tab/>
        <w:t xml:space="preserve">Non, toutes les activités de la liste ne sont pas encadrées par la législation de l’Union européenne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48C5D2E8" w14:textId="77777777" w:rsidR="00C90F96" w:rsidRPr="00067ED1" w:rsidRDefault="00C90F96" w:rsidP="00C90F96">
      <w:pPr>
        <w:pStyle w:val="SingleTxtG"/>
        <w:ind w:firstLine="567"/>
        <w:rPr>
          <w:rFonts w:eastAsia="SimSun"/>
          <w:lang w:val="fr-FR"/>
        </w:rPr>
      </w:pPr>
      <w:r w:rsidRPr="00067ED1">
        <w:rPr>
          <w:lang w:val="fr-FR"/>
        </w:rPr>
        <w:t xml:space="preserve">Veuillez formuler ici vos éventuelles observations : </w:t>
      </w:r>
    </w:p>
    <w:p w14:paraId="6838F4DB"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6C1668F2" w14:textId="664D34FA"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2</w:t>
      </w:r>
      <w:r w:rsidR="00067ED1" w:rsidRPr="00067ED1">
        <w:rPr>
          <w:bCs/>
          <w:lang w:val="fr-FR"/>
        </w:rPr>
        <w:t>.</w:t>
      </w:r>
      <w:r w:rsidRPr="00067ED1">
        <w:rPr>
          <w:bCs/>
          <w:lang w:val="fr-FR"/>
        </w:rPr>
        <w:t>3</w:t>
      </w:r>
      <w:r w:rsidRPr="00067ED1">
        <w:rPr>
          <w:lang w:val="fr-FR"/>
        </w:rPr>
        <w:tab/>
      </w:r>
      <w:r w:rsidRPr="00067ED1">
        <w:rPr>
          <w:bCs/>
          <w:lang w:val="fr-FR"/>
        </w:rPr>
        <w:t xml:space="preserve">Quelle(s) autorité(s) compétente(s) doi(ven)t être chargée(s) de l’exécution </w:t>
      </w:r>
      <w:r w:rsidRPr="00067ED1">
        <w:rPr>
          <w:bCs/>
          <w:lang w:val="fr-FR"/>
        </w:rPr>
        <w:br/>
        <w:t>de la procédure d’évaluation de l’impact sur l’environnement et y participer conformément à la législation de l’Union européenne ?</w:t>
      </w:r>
      <w:r w:rsidRPr="00067ED1">
        <w:rPr>
          <w:lang w:val="fr-FR"/>
        </w:rPr>
        <w:t xml:space="preserve"> </w:t>
      </w:r>
      <w:r w:rsidRPr="00067ED1">
        <w:rPr>
          <w:bCs/>
          <w:lang w:val="fr-FR"/>
        </w:rPr>
        <w:t xml:space="preserve">Veuillez énumérer </w:t>
      </w:r>
      <w:r w:rsidRPr="00067ED1">
        <w:rPr>
          <w:bCs/>
          <w:lang w:val="fr-FR"/>
        </w:rPr>
        <w:br/>
        <w:t>les autorités et leurs compétences géographique et sectorielle :</w:t>
      </w:r>
      <w:r w:rsidRPr="00067ED1">
        <w:rPr>
          <w:lang w:val="fr-FR"/>
        </w:rPr>
        <w:t xml:space="preserve"> </w:t>
      </w:r>
    </w:p>
    <w:p w14:paraId="32C501A1"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r w:rsidRPr="00067ED1">
        <w:rPr>
          <w:rFonts w:eastAsia="SimSun"/>
          <w:lang w:val="fr-FR"/>
        </w:rPr>
        <w:t xml:space="preserve"> </w:t>
      </w:r>
    </w:p>
    <w:p w14:paraId="4ADC3EC0" w14:textId="70634E37"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2</w:t>
      </w:r>
      <w:r w:rsidR="00067ED1" w:rsidRPr="00067ED1">
        <w:rPr>
          <w:bCs/>
          <w:lang w:val="fr-FR"/>
        </w:rPr>
        <w:t>.</w:t>
      </w:r>
      <w:r w:rsidRPr="00067ED1">
        <w:rPr>
          <w:bCs/>
          <w:lang w:val="fr-FR"/>
        </w:rPr>
        <w:t>4</w:t>
      </w:r>
      <w:r w:rsidRPr="00067ED1">
        <w:rPr>
          <w:lang w:val="fr-FR"/>
        </w:rPr>
        <w:tab/>
      </w:r>
      <w:r w:rsidRPr="00067ED1">
        <w:rPr>
          <w:bCs/>
          <w:lang w:val="fr-FR"/>
        </w:rPr>
        <w:t xml:space="preserve">L’Union européenne, en tant qu’organisation régionale d’intégration économique, recueille-t-elle des informations sur les procédures d’évaluation de l’impact </w:t>
      </w:r>
      <w:r w:rsidRPr="00067ED1">
        <w:rPr>
          <w:bCs/>
          <w:lang w:val="fr-FR"/>
        </w:rPr>
        <w:br/>
        <w:t>sur l’environnement menées par ses États membres qui relèvent du champ d’application de la Convention ?</w:t>
      </w:r>
    </w:p>
    <w:p w14:paraId="7E602D9A" w14:textId="77777777" w:rsidR="00C90F96" w:rsidRPr="00067ED1" w:rsidRDefault="00C90F96" w:rsidP="00C90F96">
      <w:pPr>
        <w:pStyle w:val="SingleTxtG"/>
        <w:ind w:firstLine="567"/>
        <w:rPr>
          <w:rFonts w:eastAsia="SimSun"/>
          <w:lang w:val="fr-FR"/>
        </w:rPr>
      </w:pPr>
      <w:r w:rsidRPr="00067ED1">
        <w:rPr>
          <w:lang w:val="fr-FR"/>
        </w:rPr>
        <w:t>a)</w:t>
      </w:r>
      <w:r w:rsidRPr="00067ED1">
        <w:rPr>
          <w:lang w:val="fr-FR"/>
        </w:rPr>
        <w:tab/>
        <w:t xml:space="preserve">Non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4AC275B0" w14:textId="77777777" w:rsidR="00C90F96" w:rsidRPr="00067ED1" w:rsidRDefault="00C90F96" w:rsidP="00C90F96">
      <w:pPr>
        <w:pStyle w:val="SingleTxtG"/>
        <w:ind w:firstLine="567"/>
        <w:rPr>
          <w:rFonts w:eastAsia="SimSun"/>
          <w:lang w:val="fr-FR"/>
        </w:rPr>
      </w:pPr>
      <w:r w:rsidRPr="00067ED1">
        <w:rPr>
          <w:lang w:val="fr-FR"/>
        </w:rPr>
        <w:lastRenderedPageBreak/>
        <w:t>b)</w:t>
      </w:r>
      <w:r w:rsidRPr="00067ED1">
        <w:rPr>
          <w:lang w:val="fr-FR"/>
        </w:rPr>
        <w:tab/>
        <w:t xml:space="preserve">Oui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2129CDCF" w14:textId="77777777" w:rsidR="00C90F96" w:rsidRPr="00067ED1" w:rsidRDefault="00C90F96" w:rsidP="00C90F96">
      <w:pPr>
        <w:pStyle w:val="SingleTxtG"/>
        <w:ind w:firstLine="567"/>
        <w:rPr>
          <w:rFonts w:eastAsia="SimSun"/>
          <w:lang w:val="fr-FR"/>
        </w:rPr>
      </w:pPr>
      <w:bookmarkStart w:id="3" w:name="_Hlk71889422"/>
      <w:r w:rsidRPr="00067ED1">
        <w:rPr>
          <w:lang w:val="fr-FR"/>
        </w:rPr>
        <w:t xml:space="preserve">Si la réponse est « Oui », veuillez décrire le type d’informations recueillies et donner si possible un lien permettant d’y accéder : </w:t>
      </w:r>
      <w:bookmarkStart w:id="4" w:name="_Hlk71889441"/>
      <w:bookmarkEnd w:id="3"/>
      <w:bookmarkEnd w:id="4"/>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5BC9551D" w14:textId="77777777" w:rsidR="00C90F96" w:rsidRPr="00067ED1" w:rsidRDefault="00C90F96" w:rsidP="00C90F96">
      <w:pPr>
        <w:pStyle w:val="H1G"/>
        <w:rPr>
          <w:rFonts w:eastAsia="SimSun"/>
          <w:lang w:val="fr-FR"/>
        </w:rPr>
      </w:pPr>
      <w:r w:rsidRPr="00067ED1">
        <w:rPr>
          <w:lang w:val="fr-FR"/>
        </w:rPr>
        <w:tab/>
      </w:r>
      <w:r w:rsidRPr="00067ED1">
        <w:rPr>
          <w:lang w:val="fr-FR"/>
        </w:rPr>
        <w:tab/>
        <w:t xml:space="preserve">Article 3 </w:t>
      </w:r>
      <w:r w:rsidRPr="00067ED1">
        <w:rPr>
          <w:lang w:val="fr-FR"/>
        </w:rPr>
        <w:br/>
        <w:t>Notification</w:t>
      </w:r>
    </w:p>
    <w:p w14:paraId="55D32E59" w14:textId="2BD20D1B"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3</w:t>
      </w:r>
      <w:r w:rsidR="00067ED1" w:rsidRPr="00067ED1">
        <w:rPr>
          <w:bCs/>
          <w:lang w:val="fr-FR"/>
        </w:rPr>
        <w:t>.</w:t>
      </w:r>
      <w:r w:rsidRPr="00067ED1">
        <w:rPr>
          <w:bCs/>
          <w:lang w:val="fr-FR"/>
        </w:rPr>
        <w:t>1</w:t>
      </w:r>
      <w:r w:rsidRPr="00067ED1">
        <w:rPr>
          <w:lang w:val="fr-FR"/>
        </w:rPr>
        <w:tab/>
      </w:r>
      <w:r w:rsidRPr="00067ED1">
        <w:rPr>
          <w:bCs/>
          <w:lang w:val="fr-FR"/>
        </w:rPr>
        <w:t>Aux termes de l’article 3</w:t>
      </w:r>
      <w:r w:rsidR="00067ED1" w:rsidRPr="00067ED1">
        <w:rPr>
          <w:bCs/>
          <w:lang w:val="fr-FR"/>
        </w:rPr>
        <w:t>.</w:t>
      </w:r>
      <w:r w:rsidRPr="00067ED1">
        <w:rPr>
          <w:bCs/>
          <w:lang w:val="fr-FR"/>
        </w:rPr>
        <w:t>1, « la Partie d’origine [</w:t>
      </w:r>
      <w:r w:rsidR="00067ED1" w:rsidRPr="00067ED1">
        <w:rPr>
          <w:bCs/>
          <w:lang w:val="fr-FR"/>
        </w:rPr>
        <w:t>...</w:t>
      </w:r>
      <w:r w:rsidRPr="00067ED1">
        <w:rPr>
          <w:bCs/>
          <w:lang w:val="fr-FR"/>
        </w:rPr>
        <w:t xml:space="preserve">] donne notification </w:t>
      </w:r>
      <w:r w:rsidRPr="00067ED1">
        <w:rPr>
          <w:bCs/>
          <w:lang w:val="fr-FR"/>
        </w:rPr>
        <w:br/>
        <w:t xml:space="preserve">à toute Partie pouvant, selon elle, être touchée, dès que possible </w:t>
      </w:r>
      <w:r w:rsidRPr="00067ED1">
        <w:rPr>
          <w:bCs/>
          <w:lang w:val="fr-FR"/>
        </w:rPr>
        <w:br/>
        <w:t>et au plus tard lorsqu’elle informe son propre public de cette activité »</w:t>
      </w:r>
      <w:r w:rsidR="00067ED1" w:rsidRPr="00067ED1">
        <w:rPr>
          <w:bCs/>
          <w:lang w:val="fr-FR"/>
        </w:rPr>
        <w:t>.</w:t>
      </w:r>
      <w:r w:rsidRPr="00067ED1">
        <w:rPr>
          <w:lang w:val="fr-FR"/>
        </w:rPr>
        <w:t xml:space="preserve"> </w:t>
      </w:r>
    </w:p>
    <w:p w14:paraId="21A5ECFE" w14:textId="567B722B" w:rsidR="00C90F96" w:rsidRPr="00067ED1" w:rsidRDefault="00C90F96" w:rsidP="00C90F96">
      <w:pPr>
        <w:pStyle w:val="SingleTxtG"/>
        <w:ind w:firstLine="567"/>
        <w:rPr>
          <w:rFonts w:eastAsia="SimSun"/>
          <w:lang w:val="fr-FR"/>
        </w:rPr>
      </w:pPr>
      <w:r w:rsidRPr="00067ED1">
        <w:rPr>
          <w:lang w:val="fr-FR"/>
        </w:rPr>
        <w:t xml:space="preserve">Veuillez préciser comment cette disposition est appliquée dans la législation de l’Union européenne, en résumant </w:t>
      </w:r>
      <w:bookmarkStart w:id="5" w:name="_Hlk132979803"/>
      <w:r w:rsidRPr="00067ED1">
        <w:rPr>
          <w:lang w:val="fr-FR"/>
        </w:rPr>
        <w:t xml:space="preserve">les dispositions pertinentes et en y </w:t>
      </w:r>
      <w:bookmarkEnd w:id="5"/>
      <w:r w:rsidRPr="00067ED1">
        <w:rPr>
          <w:lang w:val="fr-FR"/>
        </w:rPr>
        <w:t>renvoyant explicitement, y compris à la jurisprudence et aux documents d’orientation connexes, s’il en existe</w:t>
      </w:r>
      <w:r w:rsidR="00067ED1" w:rsidRPr="00067ED1">
        <w:rPr>
          <w:lang w:val="fr-FR"/>
        </w:rPr>
        <w:t>.</w:t>
      </w:r>
      <w:r w:rsidRPr="00067ED1">
        <w:rPr>
          <w:lang w:val="fr-FR"/>
        </w:rPr>
        <w:t xml:space="preserve"> Veuillez également formuler ici vos éventuelles observations</w:t>
      </w:r>
      <w:r w:rsidR="00067ED1" w:rsidRPr="00067ED1">
        <w:rPr>
          <w:lang w:val="fr-FR"/>
        </w:rPr>
        <w:t>.</w:t>
      </w:r>
    </w:p>
    <w:p w14:paraId="75818BE2"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05E0657A" w14:textId="62FAA217"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3</w:t>
      </w:r>
      <w:r w:rsidR="00067ED1" w:rsidRPr="00067ED1">
        <w:rPr>
          <w:bCs/>
          <w:lang w:val="fr-FR"/>
        </w:rPr>
        <w:t>.</w:t>
      </w:r>
      <w:r w:rsidRPr="00067ED1">
        <w:rPr>
          <w:bCs/>
          <w:lang w:val="fr-FR"/>
        </w:rPr>
        <w:t>2</w:t>
      </w:r>
      <w:r w:rsidRPr="00067ED1">
        <w:rPr>
          <w:lang w:val="fr-FR"/>
        </w:rPr>
        <w:tab/>
      </w:r>
      <w:r w:rsidRPr="00067ED1">
        <w:rPr>
          <w:bCs/>
          <w:lang w:val="fr-FR"/>
        </w:rPr>
        <w:t xml:space="preserve">Veuillez préciser comment l’Union européenne encourage l’utilisation du modèle </w:t>
      </w:r>
      <w:r w:rsidRPr="00067ED1">
        <w:rPr>
          <w:bCs/>
          <w:lang w:val="fr-FR"/>
        </w:rPr>
        <w:br/>
        <w:t xml:space="preserve">de notification adopté par la décision I/4 de la Réunion des Parties à sa première session (voir </w:t>
      </w:r>
      <w:hyperlink r:id="rId10" w:history="1">
        <w:r w:rsidRPr="008E6B96">
          <w:rPr>
            <w:rStyle w:val="Hyperlink"/>
            <w:bCs/>
            <w:lang w:val="fr-FR"/>
          </w:rPr>
          <w:t>ECE/MP</w:t>
        </w:r>
        <w:r w:rsidR="00067ED1" w:rsidRPr="008E6B96">
          <w:rPr>
            <w:rStyle w:val="Hyperlink"/>
            <w:bCs/>
            <w:lang w:val="fr-FR"/>
          </w:rPr>
          <w:t>.</w:t>
        </w:r>
        <w:r w:rsidRPr="008E6B96">
          <w:rPr>
            <w:rStyle w:val="Hyperlink"/>
            <w:bCs/>
            <w:lang w:val="fr-FR"/>
          </w:rPr>
          <w:t>EIA/2</w:t>
        </w:r>
      </w:hyperlink>
      <w:r w:rsidRPr="00067ED1">
        <w:rPr>
          <w:bCs/>
          <w:lang w:val="fr-FR"/>
        </w:rPr>
        <w:t>, annexe IV, appendice)</w:t>
      </w:r>
      <w:r w:rsidR="00067ED1" w:rsidRPr="00067ED1">
        <w:rPr>
          <w:bCs/>
          <w:lang w:val="fr-FR"/>
        </w:rPr>
        <w:t>.</w:t>
      </w:r>
    </w:p>
    <w:p w14:paraId="0CA19CEA"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2F0D7B33" w14:textId="4865E7F1" w:rsidR="00C90F96" w:rsidRPr="00067ED1" w:rsidRDefault="00C90F96" w:rsidP="00C90F96">
      <w:pPr>
        <w:pStyle w:val="H23G"/>
        <w:rPr>
          <w:rFonts w:eastAsia="SimSun"/>
          <w:bCs/>
          <w:lang w:val="fr-FR"/>
        </w:rPr>
      </w:pPr>
      <w:r w:rsidRPr="00067ED1">
        <w:rPr>
          <w:bCs/>
          <w:lang w:val="fr-FR"/>
        </w:rPr>
        <w:tab/>
        <w:t>I</w:t>
      </w:r>
      <w:r w:rsidR="00067ED1" w:rsidRPr="00067ED1">
        <w:rPr>
          <w:bCs/>
          <w:lang w:val="fr-FR"/>
        </w:rPr>
        <w:t>.</w:t>
      </w:r>
      <w:r w:rsidRPr="00067ED1">
        <w:rPr>
          <w:bCs/>
          <w:lang w:val="fr-FR"/>
        </w:rPr>
        <w:t>3</w:t>
      </w:r>
      <w:r w:rsidR="00067ED1" w:rsidRPr="00067ED1">
        <w:rPr>
          <w:bCs/>
          <w:lang w:val="fr-FR"/>
        </w:rPr>
        <w:t>.</w:t>
      </w:r>
      <w:r w:rsidRPr="00067ED1">
        <w:rPr>
          <w:bCs/>
          <w:lang w:val="fr-FR"/>
        </w:rPr>
        <w:t>3</w:t>
      </w:r>
      <w:r w:rsidRPr="00067ED1">
        <w:rPr>
          <w:lang w:val="fr-FR"/>
        </w:rPr>
        <w:tab/>
      </w:r>
      <w:r w:rsidRPr="00067ED1">
        <w:rPr>
          <w:bCs/>
          <w:lang w:val="fr-FR"/>
        </w:rPr>
        <w:t>Quels renseignements la notification doit-elle contenir (art</w:t>
      </w:r>
      <w:r w:rsidR="00067ED1" w:rsidRPr="00067ED1">
        <w:rPr>
          <w:bCs/>
          <w:lang w:val="fr-FR"/>
        </w:rPr>
        <w:t>.</w:t>
      </w:r>
      <w:r w:rsidRPr="00067ED1">
        <w:rPr>
          <w:bCs/>
          <w:lang w:val="fr-FR"/>
        </w:rPr>
        <w:t> 3</w:t>
      </w:r>
      <w:r w:rsidR="00067ED1" w:rsidRPr="00067ED1">
        <w:rPr>
          <w:bCs/>
          <w:lang w:val="fr-FR"/>
        </w:rPr>
        <w:t>.</w:t>
      </w:r>
      <w:r w:rsidRPr="00067ED1">
        <w:rPr>
          <w:bCs/>
          <w:lang w:val="fr-FR"/>
        </w:rPr>
        <w:t>2 de la Convention) conformément à la législation de l’Union européenne ?</w:t>
      </w:r>
      <w:r w:rsidRPr="00067ED1">
        <w:rPr>
          <w:lang w:val="fr-FR"/>
        </w:rPr>
        <w:t xml:space="preserve"> </w:t>
      </w:r>
      <w:r w:rsidRPr="00067ED1">
        <w:rPr>
          <w:bCs/>
          <w:lang w:val="fr-FR"/>
        </w:rPr>
        <w:t>Veuillez préciser (il peut y avoir plus d’une réponse) :</w:t>
      </w:r>
    </w:p>
    <w:p w14:paraId="333C243A" w14:textId="1F988ED1" w:rsidR="00C90F96" w:rsidRPr="00067ED1" w:rsidRDefault="00C90F96" w:rsidP="00C90F96">
      <w:pPr>
        <w:pStyle w:val="SingleTxtG"/>
        <w:ind w:firstLine="567"/>
        <w:rPr>
          <w:rFonts w:eastAsia="SimSun"/>
          <w:lang w:val="fr-FR"/>
        </w:rPr>
      </w:pPr>
      <w:r w:rsidRPr="00067ED1">
        <w:rPr>
          <w:lang w:val="fr-FR"/>
        </w:rPr>
        <w:t>a)</w:t>
      </w:r>
      <w:r w:rsidRPr="00067ED1">
        <w:rPr>
          <w:lang w:val="fr-FR"/>
        </w:rPr>
        <w:tab/>
        <w:t>Des renseignements sur l’activité proposée, y compris tout renseignement disponible sur son éventuel impact transfrontière (art</w:t>
      </w:r>
      <w:r w:rsidR="00067ED1" w:rsidRPr="00067ED1">
        <w:rPr>
          <w:lang w:val="fr-FR"/>
        </w:rPr>
        <w:t>.</w:t>
      </w:r>
      <w:r w:rsidRPr="00067ED1">
        <w:rPr>
          <w:lang w:val="fr-FR"/>
        </w:rPr>
        <w:t> 3</w:t>
      </w:r>
      <w:r w:rsidR="00067ED1" w:rsidRPr="00067ED1">
        <w:rPr>
          <w:lang w:val="fr-FR"/>
        </w:rPr>
        <w:t>.</w:t>
      </w:r>
      <w:r w:rsidRPr="00067ED1">
        <w:rPr>
          <w:lang w:val="fr-FR"/>
        </w:rPr>
        <w:t xml:space="preserve">2 a))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2546909A" w14:textId="73D232FD" w:rsidR="00C90F96" w:rsidRPr="00067ED1" w:rsidRDefault="00C90F96" w:rsidP="00C90F96">
      <w:pPr>
        <w:pStyle w:val="SingleTxtG"/>
        <w:ind w:firstLine="567"/>
        <w:rPr>
          <w:rFonts w:eastAsia="SimSun"/>
          <w:lang w:val="fr-FR"/>
        </w:rPr>
      </w:pPr>
      <w:r w:rsidRPr="00067ED1">
        <w:rPr>
          <w:lang w:val="fr-FR"/>
        </w:rPr>
        <w:t>b)</w:t>
      </w:r>
      <w:r w:rsidRPr="00067ED1">
        <w:rPr>
          <w:lang w:val="fr-FR"/>
        </w:rPr>
        <w:tab/>
        <w:t>Des renseignements sur la nature de la décision qui pourra être prise (art</w:t>
      </w:r>
      <w:r w:rsidR="00067ED1" w:rsidRPr="00067ED1">
        <w:rPr>
          <w:lang w:val="fr-FR"/>
        </w:rPr>
        <w:t>.</w:t>
      </w:r>
      <w:r w:rsidRPr="00067ED1">
        <w:rPr>
          <w:lang w:val="fr-FR"/>
        </w:rPr>
        <w:t> 3</w:t>
      </w:r>
      <w:r w:rsidR="00067ED1" w:rsidRPr="00067ED1">
        <w:rPr>
          <w:lang w:val="fr-FR"/>
        </w:rPr>
        <w:t>.</w:t>
      </w:r>
      <w:r w:rsidRPr="00067ED1">
        <w:rPr>
          <w:lang w:val="fr-FR"/>
        </w:rPr>
        <w:t xml:space="preserve">2 b))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1F261B05" w14:textId="27D4E0FD" w:rsidR="00C90F96" w:rsidRPr="00067ED1" w:rsidRDefault="00C90F96" w:rsidP="00C90F96">
      <w:pPr>
        <w:pStyle w:val="SingleTxtG"/>
        <w:ind w:firstLine="567"/>
        <w:rPr>
          <w:rFonts w:eastAsia="SimSun"/>
          <w:lang w:val="fr-FR"/>
        </w:rPr>
      </w:pPr>
      <w:r w:rsidRPr="00067ED1">
        <w:rPr>
          <w:lang w:val="fr-FR"/>
        </w:rPr>
        <w:t>c)</w:t>
      </w:r>
      <w:r w:rsidRPr="00067ED1">
        <w:rPr>
          <w:lang w:val="fr-FR"/>
        </w:rPr>
        <w:tab/>
        <w:t>L’indication d’un délai raisonnable pour la communication d’une réponse, compte tenu de la nature de l’activité proposée (art</w:t>
      </w:r>
      <w:r w:rsidR="00067ED1" w:rsidRPr="00067ED1">
        <w:rPr>
          <w:lang w:val="fr-FR"/>
        </w:rPr>
        <w:t>.</w:t>
      </w:r>
      <w:r w:rsidRPr="00067ED1">
        <w:rPr>
          <w:lang w:val="fr-FR"/>
        </w:rPr>
        <w:t> 3</w:t>
      </w:r>
      <w:r w:rsidR="00067ED1" w:rsidRPr="00067ED1">
        <w:rPr>
          <w:lang w:val="fr-FR"/>
        </w:rPr>
        <w:t>.</w:t>
      </w:r>
      <w:r w:rsidRPr="00067ED1">
        <w:rPr>
          <w:lang w:val="fr-FR"/>
        </w:rPr>
        <w:t xml:space="preserve">2 c))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13E755B4" w14:textId="1BCD5FC1" w:rsidR="00C90F96" w:rsidRPr="00067ED1" w:rsidRDefault="00C90F96" w:rsidP="00C90F96">
      <w:pPr>
        <w:pStyle w:val="SingleTxtG"/>
        <w:ind w:firstLine="567"/>
        <w:rPr>
          <w:rFonts w:eastAsia="SimSun"/>
          <w:lang w:val="fr-FR"/>
        </w:rPr>
      </w:pPr>
      <w:r w:rsidRPr="00067ED1">
        <w:rPr>
          <w:lang w:val="fr-FR"/>
        </w:rPr>
        <w:t>d)</w:t>
      </w:r>
      <w:r w:rsidRPr="00067ED1">
        <w:rPr>
          <w:lang w:val="fr-FR"/>
        </w:rPr>
        <w:tab/>
        <w:t>Les informations pertinentes sur la procédure d’évaluation de l’impact sur l’environnement, avec un échéancier pour la communication d’observations (art</w:t>
      </w:r>
      <w:r w:rsidR="00067ED1" w:rsidRPr="00067ED1">
        <w:rPr>
          <w:lang w:val="fr-FR"/>
        </w:rPr>
        <w:t>.</w:t>
      </w:r>
      <w:r w:rsidRPr="00067ED1">
        <w:rPr>
          <w:lang w:val="fr-FR"/>
        </w:rPr>
        <w:t>3</w:t>
      </w:r>
      <w:r w:rsidR="00067ED1" w:rsidRPr="00067ED1">
        <w:rPr>
          <w:lang w:val="fr-FR"/>
        </w:rPr>
        <w:t>.</w:t>
      </w:r>
      <w:r w:rsidRPr="00067ED1">
        <w:rPr>
          <w:lang w:val="fr-FR"/>
        </w:rPr>
        <w:t xml:space="preserve">5 a))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2CCF876D" w14:textId="4CFAB9C4" w:rsidR="00C90F96" w:rsidRPr="00067ED1" w:rsidRDefault="00C90F96" w:rsidP="00C90F96">
      <w:pPr>
        <w:pStyle w:val="SingleTxtG"/>
        <w:ind w:firstLine="567"/>
        <w:rPr>
          <w:rFonts w:eastAsia="SimSun"/>
          <w:lang w:val="fr-FR"/>
        </w:rPr>
      </w:pPr>
      <w:r w:rsidRPr="00067ED1">
        <w:rPr>
          <w:lang w:val="fr-FR"/>
        </w:rPr>
        <w:t>e)</w:t>
      </w:r>
      <w:r w:rsidRPr="00067ED1">
        <w:rPr>
          <w:lang w:val="fr-FR"/>
        </w:rPr>
        <w:tab/>
        <w:t>Les informations pertinentes sur l’activité proposée et sur l’impact transfrontière préjudiciable important qu’elle pourrait avoir (art</w:t>
      </w:r>
      <w:r w:rsidR="00067ED1" w:rsidRPr="00067ED1">
        <w:rPr>
          <w:lang w:val="fr-FR"/>
        </w:rPr>
        <w:t>.</w:t>
      </w:r>
      <w:r w:rsidRPr="00067ED1">
        <w:rPr>
          <w:lang w:val="fr-FR"/>
        </w:rPr>
        <w:t> 3</w:t>
      </w:r>
      <w:r w:rsidR="00067ED1" w:rsidRPr="00067ED1">
        <w:rPr>
          <w:lang w:val="fr-FR"/>
        </w:rPr>
        <w:t>.</w:t>
      </w:r>
      <w:r w:rsidRPr="00067ED1">
        <w:rPr>
          <w:lang w:val="fr-FR"/>
        </w:rPr>
        <w:t xml:space="preserve">5 b))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308B1A72" w14:textId="77777777" w:rsidR="00C90F96" w:rsidRPr="00067ED1" w:rsidRDefault="00C90F96" w:rsidP="00C90F96">
      <w:pPr>
        <w:pStyle w:val="SingleTxtG"/>
        <w:ind w:firstLine="567"/>
        <w:rPr>
          <w:rFonts w:eastAsia="SimSun"/>
          <w:lang w:val="fr-FR"/>
        </w:rPr>
      </w:pPr>
      <w:r w:rsidRPr="00067ED1">
        <w:rPr>
          <w:lang w:val="fr-FR"/>
        </w:rPr>
        <w:t>f)</w:t>
      </w:r>
      <w:r w:rsidRPr="00067ED1">
        <w:rPr>
          <w:lang w:val="fr-FR"/>
        </w:rPr>
        <w:tab/>
        <w:t xml:space="preserve">Autres (veuillez préciser)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63824394" w14:textId="14A336A1" w:rsidR="00C90F96" w:rsidRPr="00067ED1" w:rsidRDefault="00C90F96" w:rsidP="00C90F96">
      <w:pPr>
        <w:pStyle w:val="SingleTxtG"/>
        <w:ind w:firstLine="567"/>
        <w:rPr>
          <w:rFonts w:eastAsia="SimSun"/>
          <w:lang w:val="fr-FR"/>
        </w:rPr>
      </w:pPr>
      <w:r w:rsidRPr="00067ED1">
        <w:rPr>
          <w:lang w:val="fr-FR"/>
        </w:rPr>
        <w:t>Veuillez résumer et indiquer explicitement les dispositions législatives pertinentes qui transposent le texte de la Convention en vous référant également à la jurisprudence et aux documents d’orientation y afférents, s’il en existe</w:t>
      </w:r>
      <w:r w:rsidR="00067ED1" w:rsidRPr="00067ED1">
        <w:rPr>
          <w:lang w:val="fr-FR"/>
        </w:rPr>
        <w:t>.</w:t>
      </w:r>
      <w:r w:rsidRPr="00067ED1">
        <w:rPr>
          <w:lang w:val="fr-FR"/>
        </w:rPr>
        <w:t xml:space="preserve"> Veuillez également formuler ici vos éventuelles observations</w:t>
      </w:r>
      <w:r w:rsidR="00067ED1" w:rsidRPr="00067ED1">
        <w:rPr>
          <w:lang w:val="fr-FR"/>
        </w:rPr>
        <w:t>.</w:t>
      </w:r>
    </w:p>
    <w:p w14:paraId="17677F80"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78931934" w14:textId="56C197D5"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3</w:t>
      </w:r>
      <w:r w:rsidR="00067ED1" w:rsidRPr="00067ED1">
        <w:rPr>
          <w:bCs/>
          <w:lang w:val="fr-FR"/>
        </w:rPr>
        <w:t>.</w:t>
      </w:r>
      <w:r w:rsidRPr="00067ED1">
        <w:rPr>
          <w:bCs/>
          <w:lang w:val="fr-FR"/>
        </w:rPr>
        <w:t>4</w:t>
      </w:r>
      <w:r w:rsidRPr="00067ED1">
        <w:rPr>
          <w:lang w:val="fr-FR"/>
        </w:rPr>
        <w:tab/>
      </w:r>
      <w:r w:rsidRPr="00067ED1">
        <w:rPr>
          <w:bCs/>
          <w:lang w:val="fr-FR"/>
        </w:rPr>
        <w:t>Aux termes de l’article 3</w:t>
      </w:r>
      <w:r w:rsidR="00067ED1" w:rsidRPr="00067ED1">
        <w:rPr>
          <w:bCs/>
          <w:lang w:val="fr-FR"/>
        </w:rPr>
        <w:t>.</w:t>
      </w:r>
      <w:r w:rsidRPr="00067ED1">
        <w:rPr>
          <w:bCs/>
          <w:lang w:val="fr-FR"/>
        </w:rPr>
        <w:t xml:space="preserve">3, « la Partie touchée répond à la Partie d’origine </w:t>
      </w:r>
      <w:r w:rsidRPr="00067ED1">
        <w:rPr>
          <w:bCs/>
          <w:lang w:val="fr-FR"/>
        </w:rPr>
        <w:br/>
        <w:t>dans le délai spécifié dans la notification »</w:t>
      </w:r>
      <w:r w:rsidR="00067ED1" w:rsidRPr="00067ED1">
        <w:rPr>
          <w:bCs/>
          <w:lang w:val="fr-FR"/>
        </w:rPr>
        <w:t>.</w:t>
      </w:r>
      <w:r w:rsidRPr="00067ED1">
        <w:rPr>
          <w:lang w:val="fr-FR"/>
        </w:rPr>
        <w:t xml:space="preserve"> </w:t>
      </w:r>
    </w:p>
    <w:p w14:paraId="3E3AD993" w14:textId="3154FD28" w:rsidR="00C90F96" w:rsidRPr="00067ED1" w:rsidRDefault="00C90F96" w:rsidP="00C90F96">
      <w:pPr>
        <w:pStyle w:val="SingleTxtG"/>
        <w:ind w:firstLine="567"/>
        <w:rPr>
          <w:rFonts w:eastAsia="SimSun"/>
          <w:lang w:val="fr-FR"/>
        </w:rPr>
      </w:pPr>
      <w:r w:rsidRPr="00067ED1">
        <w:rPr>
          <w:lang w:val="fr-FR"/>
        </w:rPr>
        <w:t>Veuillez préciser comment cette disposition est appliquée dans la législation de l’Union européenne, en résumant les dispositions pertinentes et en y renvoyant explicitement, y compris à la jurisprudence et aux documents d’orientation connexes, s’il en existe</w:t>
      </w:r>
      <w:r w:rsidR="00067ED1" w:rsidRPr="00067ED1">
        <w:rPr>
          <w:lang w:val="fr-FR"/>
        </w:rPr>
        <w:t>.</w:t>
      </w:r>
      <w:r w:rsidRPr="00067ED1">
        <w:rPr>
          <w:lang w:val="fr-FR"/>
        </w:rPr>
        <w:t xml:space="preserve"> Veuillez également formuler ici vos éventuelles observations</w:t>
      </w:r>
      <w:r w:rsidR="00067ED1" w:rsidRPr="00067ED1">
        <w:rPr>
          <w:lang w:val="fr-FR"/>
        </w:rPr>
        <w:t>.</w:t>
      </w:r>
    </w:p>
    <w:p w14:paraId="72B9B5A4"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597A3B3B" w14:textId="77777777" w:rsidR="00C90F96" w:rsidRPr="00067ED1" w:rsidRDefault="00C90F96" w:rsidP="00C90F96">
      <w:pPr>
        <w:pStyle w:val="SingleTxtG"/>
        <w:keepNext/>
        <w:ind w:firstLine="567"/>
        <w:rPr>
          <w:rFonts w:eastAsia="SimSun"/>
          <w:lang w:val="fr-FR"/>
        </w:rPr>
      </w:pPr>
      <w:r w:rsidRPr="00067ED1">
        <w:rPr>
          <w:lang w:val="fr-FR"/>
        </w:rPr>
        <w:lastRenderedPageBreak/>
        <w:t>Veuillez préciser :</w:t>
      </w:r>
    </w:p>
    <w:p w14:paraId="413F1A94" w14:textId="78C3DF7C" w:rsidR="00C90F96" w:rsidRPr="00067ED1" w:rsidRDefault="00C90F96" w:rsidP="00C90F96">
      <w:pPr>
        <w:pStyle w:val="SingleTxtG"/>
        <w:ind w:firstLine="567"/>
        <w:rPr>
          <w:rFonts w:eastAsia="SimSun"/>
          <w:lang w:val="fr-FR"/>
        </w:rPr>
      </w:pPr>
      <w:r w:rsidRPr="00067ED1">
        <w:rPr>
          <w:lang w:val="fr-FR"/>
        </w:rPr>
        <w:t>a)</w:t>
      </w:r>
      <w:r w:rsidRPr="00067ED1">
        <w:rPr>
          <w:lang w:val="fr-FR"/>
        </w:rPr>
        <w:tab/>
        <w:t xml:space="preserve">Le délai accordé à la Partie touchée pour répondre à la notification n’est pas spécifié dans la législation de l’Union européenne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r w:rsidR="00067ED1" w:rsidRPr="00067ED1">
        <w:rPr>
          <w:lang w:val="fr-FR"/>
        </w:rPr>
        <w:t>.</w:t>
      </w:r>
      <w:r w:rsidRPr="00067ED1">
        <w:rPr>
          <w:lang w:val="fr-FR"/>
        </w:rPr>
        <w:t xml:space="preserve"> </w:t>
      </w:r>
    </w:p>
    <w:p w14:paraId="2CEB78EF" w14:textId="73430A9E" w:rsidR="00C90F96" w:rsidRPr="00067ED1" w:rsidRDefault="00C90F96" w:rsidP="00C90F96">
      <w:pPr>
        <w:pStyle w:val="SingleTxtG"/>
        <w:ind w:firstLine="567"/>
        <w:rPr>
          <w:rFonts w:eastAsia="SimSun"/>
          <w:lang w:val="fr-FR"/>
        </w:rPr>
      </w:pPr>
      <w:r w:rsidRPr="00067ED1">
        <w:rPr>
          <w:lang w:val="fr-FR"/>
        </w:rPr>
        <w:t>b)</w:t>
      </w:r>
      <w:r w:rsidRPr="00067ED1">
        <w:rPr>
          <w:lang w:val="fr-FR"/>
        </w:rPr>
        <w:tab/>
        <w:t xml:space="preserve">Le délai accordé à la Partie touchée pour répondre à la notification est spécifié dans la législation de l’Union européenne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r w:rsidR="00067ED1" w:rsidRPr="00067ED1">
        <w:rPr>
          <w:lang w:val="fr-FR"/>
        </w:rPr>
        <w:t>.</w:t>
      </w:r>
      <w:r w:rsidRPr="00067ED1">
        <w:rPr>
          <w:lang w:val="fr-FR"/>
        </w:rPr>
        <w:t xml:space="preserve"> </w:t>
      </w:r>
    </w:p>
    <w:p w14:paraId="608B2225" w14:textId="77777777" w:rsidR="00C90F96" w:rsidRPr="00067ED1" w:rsidRDefault="00C90F96" w:rsidP="00C90F96">
      <w:pPr>
        <w:pStyle w:val="SingleTxtG"/>
        <w:ind w:firstLine="567"/>
        <w:rPr>
          <w:rFonts w:eastAsia="SimSun"/>
          <w:lang w:val="fr-FR"/>
        </w:rPr>
      </w:pPr>
      <w:r w:rsidRPr="00067ED1">
        <w:rPr>
          <w:lang w:val="fr-FR"/>
        </w:rPr>
        <w:t xml:space="preserve">Veuillez indiquer le délai prévu, en semaines ou en jours (il peut s’agir d’une fourchette)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54A9BD8E" w14:textId="5D6BB5CB" w:rsidR="00C90F96" w:rsidRPr="00067ED1" w:rsidRDefault="00C90F96" w:rsidP="00C90F96">
      <w:pPr>
        <w:pStyle w:val="SingleTxtG"/>
        <w:ind w:firstLine="567"/>
        <w:rPr>
          <w:rFonts w:eastAsia="SimSun"/>
          <w:lang w:val="fr-FR"/>
        </w:rPr>
      </w:pPr>
      <w:r w:rsidRPr="00067ED1">
        <w:rPr>
          <w:lang w:val="fr-FR"/>
        </w:rPr>
        <w:t>c)</w:t>
      </w:r>
      <w:r w:rsidRPr="00067ED1">
        <w:rPr>
          <w:lang w:val="fr-FR"/>
        </w:rPr>
        <w:tab/>
        <w:t xml:space="preserve">Le délai est déterminé et arrêté par les Parties au cas par cas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r w:rsidR="00067ED1" w:rsidRPr="00067ED1">
        <w:rPr>
          <w:lang w:val="fr-FR"/>
        </w:rPr>
        <w:t>.</w:t>
      </w:r>
      <w:r w:rsidRPr="00067ED1">
        <w:rPr>
          <w:lang w:val="fr-FR"/>
        </w:rPr>
        <w:t xml:space="preserve"> </w:t>
      </w:r>
    </w:p>
    <w:p w14:paraId="0ED9E1CE" w14:textId="77777777" w:rsidR="00C90F96" w:rsidRPr="00067ED1" w:rsidRDefault="00C90F96" w:rsidP="00C90F96">
      <w:pPr>
        <w:pStyle w:val="SingleTxtG"/>
        <w:ind w:firstLine="567"/>
        <w:rPr>
          <w:rFonts w:eastAsia="SimSun"/>
          <w:lang w:val="fr-FR"/>
        </w:rPr>
      </w:pPr>
      <w:r w:rsidRPr="00067ED1">
        <w:rPr>
          <w:lang w:val="fr-FR"/>
        </w:rPr>
        <w:t xml:space="preserve">Veuillez indiquer le délai moyen fixé au cas par cas, en semaines ou en jours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57B860EB" w14:textId="77777777" w:rsidR="00C90F96" w:rsidRPr="00067ED1" w:rsidRDefault="00C90F96" w:rsidP="00C90F96">
      <w:pPr>
        <w:pStyle w:val="SingleTxtG"/>
        <w:ind w:firstLine="567"/>
        <w:rPr>
          <w:rFonts w:eastAsia="SimSun"/>
          <w:lang w:val="fr-FR"/>
        </w:rPr>
      </w:pPr>
      <w:r w:rsidRPr="00067ED1">
        <w:rPr>
          <w:lang w:val="fr-FR"/>
        </w:rPr>
        <w:t xml:space="preserve">Veuillez formuler ici vos éventuelles observations : </w:t>
      </w:r>
    </w:p>
    <w:p w14:paraId="576B0357"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3F6C16FE" w14:textId="6116877C" w:rsidR="00C90F96" w:rsidRPr="00067ED1" w:rsidRDefault="00C90F96" w:rsidP="00C90F96">
      <w:pPr>
        <w:pStyle w:val="H4G"/>
        <w:rPr>
          <w:rFonts w:eastAsia="SimSun"/>
          <w:lang w:val="fr-FR"/>
        </w:rPr>
      </w:pPr>
      <w:r w:rsidRPr="00067ED1">
        <w:rPr>
          <w:lang w:val="fr-FR"/>
        </w:rPr>
        <w:tab/>
      </w:r>
      <w:r w:rsidRPr="00067ED1">
        <w:rPr>
          <w:lang w:val="fr-FR"/>
        </w:rPr>
        <w:tab/>
        <w:t>(La question n</w:t>
      </w:r>
      <w:r w:rsidRPr="00067ED1">
        <w:rPr>
          <w:vertAlign w:val="superscript"/>
          <w:lang w:val="fr-FR"/>
        </w:rPr>
        <w:t>o</w:t>
      </w:r>
      <w:r w:rsidRPr="00067ED1">
        <w:rPr>
          <w:lang w:val="fr-FR"/>
        </w:rPr>
        <w:t> I</w:t>
      </w:r>
      <w:r w:rsidR="00067ED1" w:rsidRPr="00067ED1">
        <w:rPr>
          <w:lang w:val="fr-FR"/>
        </w:rPr>
        <w:t>.</w:t>
      </w:r>
      <w:r w:rsidRPr="00067ED1">
        <w:rPr>
          <w:lang w:val="fr-FR"/>
        </w:rPr>
        <w:t>3</w:t>
      </w:r>
      <w:r w:rsidR="00067ED1" w:rsidRPr="00067ED1">
        <w:rPr>
          <w:lang w:val="fr-FR"/>
        </w:rPr>
        <w:t>.</w:t>
      </w:r>
      <w:r w:rsidRPr="00067ED1">
        <w:rPr>
          <w:lang w:val="fr-FR"/>
        </w:rPr>
        <w:t xml:space="preserve">5 du questionnaire destiné aux États parties n’est pas reproduite </w:t>
      </w:r>
      <w:r w:rsidRPr="00067ED1">
        <w:rPr>
          <w:lang w:val="fr-FR"/>
        </w:rPr>
        <w:br/>
        <w:t>car elle n’est pas applicable à l’Union européenne)</w:t>
      </w:r>
      <w:r w:rsidR="00067ED1" w:rsidRPr="00067ED1">
        <w:rPr>
          <w:lang w:val="fr-FR"/>
        </w:rPr>
        <w:t>.</w:t>
      </w:r>
      <w:r w:rsidRPr="00067ED1">
        <w:rPr>
          <w:lang w:val="fr-FR"/>
        </w:rPr>
        <w:t xml:space="preserve"> </w:t>
      </w:r>
    </w:p>
    <w:p w14:paraId="30BAE7D0" w14:textId="31450A08"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3</w:t>
      </w:r>
      <w:r w:rsidR="00067ED1" w:rsidRPr="00067ED1">
        <w:rPr>
          <w:bCs/>
          <w:lang w:val="fr-FR"/>
        </w:rPr>
        <w:t>.</w:t>
      </w:r>
      <w:r w:rsidRPr="00067ED1">
        <w:rPr>
          <w:bCs/>
          <w:lang w:val="fr-FR"/>
        </w:rPr>
        <w:t>6</w:t>
      </w:r>
      <w:r w:rsidRPr="00067ED1">
        <w:rPr>
          <w:lang w:val="fr-FR"/>
        </w:rPr>
        <w:tab/>
      </w:r>
      <w:r w:rsidRPr="00067ED1">
        <w:rPr>
          <w:bCs/>
          <w:lang w:val="fr-FR"/>
        </w:rPr>
        <w:t>Aux termes de l’article 3</w:t>
      </w:r>
      <w:r w:rsidR="00067ED1" w:rsidRPr="00067ED1">
        <w:rPr>
          <w:bCs/>
          <w:lang w:val="fr-FR"/>
        </w:rPr>
        <w:t>.</w:t>
      </w:r>
      <w:r w:rsidRPr="00067ED1">
        <w:rPr>
          <w:bCs/>
          <w:lang w:val="fr-FR"/>
        </w:rPr>
        <w:t xml:space="preserve">8, « Les Parties concernées veillent à ce que le public </w:t>
      </w:r>
      <w:r w:rsidRPr="00067ED1">
        <w:rPr>
          <w:bCs/>
          <w:lang w:val="fr-FR"/>
        </w:rPr>
        <w:br/>
        <w:t>de la Partie touchée, dans les zones susceptibles d’être touchées, soit informé de l’activité proposée »</w:t>
      </w:r>
      <w:r w:rsidR="00067ED1" w:rsidRPr="00067ED1">
        <w:rPr>
          <w:bCs/>
          <w:lang w:val="fr-FR"/>
        </w:rPr>
        <w:t>.</w:t>
      </w:r>
      <w:r w:rsidRPr="00067ED1">
        <w:rPr>
          <w:lang w:val="fr-FR"/>
        </w:rPr>
        <w:t xml:space="preserve"> </w:t>
      </w:r>
    </w:p>
    <w:p w14:paraId="0D5BF2BA" w14:textId="080BE568" w:rsidR="00C90F96" w:rsidRPr="00067ED1" w:rsidRDefault="00C90F96" w:rsidP="00C90F96">
      <w:pPr>
        <w:pStyle w:val="SingleTxtG"/>
        <w:ind w:firstLine="567"/>
        <w:rPr>
          <w:rFonts w:eastAsia="SimSun"/>
          <w:lang w:val="fr-FR"/>
        </w:rPr>
      </w:pPr>
      <w:r w:rsidRPr="00067ED1">
        <w:rPr>
          <w:lang w:val="fr-FR"/>
        </w:rPr>
        <w:t>Veuillez préciser comment cette disposition est appliquée dans la législation de l’Union européenne, en résumant les dispositions pertinentes et en y renvoyant explicitement, y compris à la jurisprudence et aux documents d’orientation connexes, s’il en existe</w:t>
      </w:r>
      <w:r w:rsidR="00067ED1" w:rsidRPr="00067ED1">
        <w:rPr>
          <w:lang w:val="fr-FR"/>
        </w:rPr>
        <w:t>.</w:t>
      </w:r>
      <w:r w:rsidRPr="00067ED1">
        <w:rPr>
          <w:lang w:val="fr-FR"/>
        </w:rPr>
        <w:t xml:space="preserve"> Veuillez également formuler ici vos éventuelles observations</w:t>
      </w:r>
      <w:r w:rsidR="00067ED1" w:rsidRPr="00067ED1">
        <w:rPr>
          <w:lang w:val="fr-FR"/>
        </w:rPr>
        <w:t>.</w:t>
      </w:r>
    </w:p>
    <w:p w14:paraId="1B7B8D15"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6DE02B5A" w14:textId="77777777" w:rsidR="00C90F96" w:rsidRPr="00067ED1" w:rsidRDefault="00C90F96" w:rsidP="00C90F96">
      <w:pPr>
        <w:pStyle w:val="SingleTxtG"/>
        <w:ind w:firstLine="567"/>
        <w:rPr>
          <w:rFonts w:eastAsia="SimSun"/>
          <w:lang w:val="fr-FR"/>
        </w:rPr>
      </w:pPr>
      <w:r w:rsidRPr="00067ED1">
        <w:rPr>
          <w:lang w:val="fr-FR"/>
        </w:rPr>
        <w:t>Laquelle des approches ci-après est-elle encouragée au niveau de l’Union européenne ? Veuillez préciser :</w:t>
      </w:r>
    </w:p>
    <w:p w14:paraId="4BEC1BE6" w14:textId="77777777" w:rsidR="00C90F96" w:rsidRPr="00067ED1" w:rsidRDefault="00C90F96" w:rsidP="00C90F96">
      <w:pPr>
        <w:pStyle w:val="SingleTxtG"/>
        <w:ind w:firstLine="567"/>
        <w:rPr>
          <w:rFonts w:eastAsia="SimSun"/>
          <w:lang w:val="fr-FR"/>
        </w:rPr>
      </w:pPr>
      <w:r w:rsidRPr="00067ED1">
        <w:rPr>
          <w:lang w:val="fr-FR"/>
        </w:rPr>
        <w:t>a)</w:t>
      </w:r>
      <w:r w:rsidRPr="00067ED1">
        <w:rPr>
          <w:lang w:val="fr-FR"/>
        </w:rPr>
        <w:tab/>
        <w:t>Informer le point de contact pour les questions liées à la notification dont les coordonnées figurent sur le site Web de la Convention</w:t>
      </w:r>
      <w:r w:rsidRPr="00067ED1">
        <w:rPr>
          <w:rFonts w:eastAsia="SimSun"/>
          <w:vertAlign w:val="superscript"/>
          <w:lang w:val="fr-FR"/>
        </w:rPr>
        <w:footnoteReference w:id="2"/>
      </w:r>
      <w:r w:rsidRPr="00067ED1">
        <w:rPr>
          <w:lang w:val="fr-FR"/>
        </w:rPr>
        <w:t xml:space="preserve">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3BF7184D" w14:textId="77777777" w:rsidR="00C90F96" w:rsidRPr="00067ED1" w:rsidRDefault="00C90F96" w:rsidP="00C90F96">
      <w:pPr>
        <w:pStyle w:val="SingleTxtG"/>
        <w:ind w:firstLine="567"/>
        <w:rPr>
          <w:rFonts w:eastAsia="SimSun"/>
          <w:lang w:val="fr-FR"/>
        </w:rPr>
      </w:pPr>
      <w:r w:rsidRPr="00067ED1">
        <w:rPr>
          <w:lang w:val="fr-FR"/>
        </w:rPr>
        <w:t>b)</w:t>
      </w:r>
      <w:r w:rsidRPr="00067ED1">
        <w:rPr>
          <w:lang w:val="fr-FR"/>
        </w:rPr>
        <w:tab/>
        <w:t xml:space="preserve">Autres (veuillez préciser)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116C2255" w14:textId="77777777" w:rsidR="00C90F96" w:rsidRPr="00067ED1" w:rsidRDefault="00C90F96" w:rsidP="00C90F96">
      <w:pPr>
        <w:pStyle w:val="SingleTxtG"/>
        <w:ind w:firstLine="567"/>
        <w:rPr>
          <w:rFonts w:eastAsia="SimSun"/>
          <w:lang w:val="fr-FR"/>
        </w:rPr>
      </w:pPr>
      <w:r w:rsidRPr="00067ED1">
        <w:rPr>
          <w:lang w:val="fr-FR"/>
        </w:rPr>
        <w:t xml:space="preserve">Veuillez formuler ici vos éventuelles observations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7C6DE0FB" w14:textId="1B5ECD6E"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3</w:t>
      </w:r>
      <w:r w:rsidR="00067ED1" w:rsidRPr="00067ED1">
        <w:rPr>
          <w:bCs/>
          <w:lang w:val="fr-FR"/>
        </w:rPr>
        <w:t>.</w:t>
      </w:r>
      <w:r w:rsidRPr="00067ED1">
        <w:rPr>
          <w:bCs/>
          <w:lang w:val="fr-FR"/>
        </w:rPr>
        <w:t>7</w:t>
      </w:r>
      <w:r w:rsidRPr="00067ED1">
        <w:rPr>
          <w:lang w:val="fr-FR"/>
        </w:rPr>
        <w:tab/>
      </w:r>
      <w:r w:rsidRPr="00067ED1">
        <w:rPr>
          <w:bCs/>
          <w:lang w:val="fr-FR"/>
        </w:rPr>
        <w:t xml:space="preserve">La législation de l’Union européenne précise-t-elle en fonction de quels critères </w:t>
      </w:r>
      <w:r w:rsidRPr="00067ED1">
        <w:rPr>
          <w:bCs/>
          <w:lang w:val="fr-FR"/>
        </w:rPr>
        <w:br/>
        <w:t>la Partie touchée devrait prendre la décision de participer (ou non) à la procédure d’évaluation de l’impact transfrontière sur l’environnement ?</w:t>
      </w:r>
    </w:p>
    <w:p w14:paraId="1E5CEFAD" w14:textId="3C4ACAE1" w:rsidR="00C90F96" w:rsidRPr="00067ED1" w:rsidRDefault="00C90F96" w:rsidP="00C90F96">
      <w:pPr>
        <w:pStyle w:val="SingleTxtG"/>
        <w:ind w:firstLine="567"/>
        <w:rPr>
          <w:rFonts w:eastAsia="SimSun"/>
          <w:lang w:val="fr-FR"/>
        </w:rPr>
      </w:pPr>
      <w:r w:rsidRPr="00067ED1">
        <w:rPr>
          <w:lang w:val="fr-FR"/>
        </w:rPr>
        <w:t>Veuillez résumer et indiquer explicitement les dispositions législatives pertinentes qui transposent le texte de la Convention, en incluant la jurisprudence et les documents d’orientation y afférents, s’il en existe</w:t>
      </w:r>
      <w:r w:rsidR="00067ED1" w:rsidRPr="00067ED1">
        <w:rPr>
          <w:lang w:val="fr-FR"/>
        </w:rPr>
        <w:t>.</w:t>
      </w:r>
      <w:r w:rsidRPr="00067ED1">
        <w:rPr>
          <w:lang w:val="fr-FR"/>
        </w:rPr>
        <w:t xml:space="preserve"> </w:t>
      </w:r>
    </w:p>
    <w:p w14:paraId="6E63884D"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7B70E49C" w14:textId="7ED4569A"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3</w:t>
      </w:r>
      <w:r w:rsidR="00067ED1" w:rsidRPr="00067ED1">
        <w:rPr>
          <w:bCs/>
          <w:lang w:val="fr-FR"/>
        </w:rPr>
        <w:t>.</w:t>
      </w:r>
      <w:r w:rsidRPr="00067ED1">
        <w:rPr>
          <w:bCs/>
          <w:lang w:val="fr-FR"/>
        </w:rPr>
        <w:t>8</w:t>
      </w:r>
      <w:r w:rsidRPr="00067ED1">
        <w:rPr>
          <w:lang w:val="fr-FR"/>
        </w:rPr>
        <w:tab/>
      </w:r>
      <w:r w:rsidRPr="00067ED1">
        <w:rPr>
          <w:bCs/>
          <w:lang w:val="fr-FR"/>
        </w:rPr>
        <w:t xml:space="preserve">Aux termes du paragraphe 5 a) de l’article 3, la Partie d’origine doit communiquer aux Parties touchées « les informations pertinentes relatives à la procédure d’évaluation de l’impact sur l’environnement avec un échéancier </w:t>
      </w:r>
      <w:r w:rsidRPr="00067ED1">
        <w:rPr>
          <w:bCs/>
          <w:lang w:val="fr-FR"/>
        </w:rPr>
        <w:br/>
        <w:t>pour la communication d’observations »</w:t>
      </w:r>
      <w:r w:rsidR="00067ED1" w:rsidRPr="00067ED1">
        <w:rPr>
          <w:bCs/>
          <w:lang w:val="fr-FR"/>
        </w:rPr>
        <w:t>.</w:t>
      </w:r>
      <w:r w:rsidRPr="00067ED1">
        <w:rPr>
          <w:lang w:val="fr-FR"/>
        </w:rPr>
        <w:t xml:space="preserve"> </w:t>
      </w:r>
      <w:r w:rsidRPr="00067ED1">
        <w:rPr>
          <w:bCs/>
          <w:lang w:val="fr-FR"/>
        </w:rPr>
        <w:t xml:space="preserve">Comment la législation </w:t>
      </w:r>
      <w:r w:rsidRPr="00067ED1">
        <w:rPr>
          <w:bCs/>
          <w:lang w:val="fr-FR"/>
        </w:rPr>
        <w:br/>
        <w:t>de l’Union européenne fixe-t-elle cet échéancier ?</w:t>
      </w:r>
    </w:p>
    <w:p w14:paraId="34FF3194" w14:textId="5327BB50" w:rsidR="00C90F96" w:rsidRPr="00067ED1" w:rsidRDefault="00C90F96" w:rsidP="00C90F96">
      <w:pPr>
        <w:pStyle w:val="SingleTxtG"/>
        <w:ind w:firstLine="567"/>
        <w:rPr>
          <w:rFonts w:eastAsia="SimSun"/>
          <w:lang w:val="fr-FR"/>
        </w:rPr>
      </w:pPr>
      <w:r w:rsidRPr="00067ED1">
        <w:rPr>
          <w:lang w:val="fr-FR"/>
        </w:rPr>
        <w:t>Veuillez résumer et indiquer explicitement les dispositions législatives pertinentes qui transposent le texte de la Convention, en incluant la jurisprudence et les documents d’orientation y afférents, s’il en existe</w:t>
      </w:r>
      <w:r w:rsidR="00067ED1" w:rsidRPr="00067ED1">
        <w:rPr>
          <w:lang w:val="fr-FR"/>
        </w:rPr>
        <w:t>.</w:t>
      </w:r>
      <w:r w:rsidRPr="00067ED1">
        <w:rPr>
          <w:lang w:val="fr-FR"/>
        </w:rPr>
        <w:t xml:space="preserve"> Veuillez formuler ici vos éventuelles observations :</w:t>
      </w:r>
    </w:p>
    <w:p w14:paraId="3D1DCCD0"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3B471D6E" w14:textId="51AD3D9F" w:rsidR="00C90F96" w:rsidRPr="00067ED1" w:rsidRDefault="00C90F96" w:rsidP="00C90F96">
      <w:pPr>
        <w:pStyle w:val="H1G"/>
        <w:rPr>
          <w:rFonts w:eastAsia="SimSun"/>
          <w:lang w:val="fr-FR"/>
        </w:rPr>
      </w:pPr>
      <w:r w:rsidRPr="00067ED1">
        <w:rPr>
          <w:lang w:val="fr-FR"/>
        </w:rPr>
        <w:lastRenderedPageBreak/>
        <w:tab/>
      </w:r>
      <w:r w:rsidRPr="00067ED1">
        <w:rPr>
          <w:lang w:val="fr-FR"/>
        </w:rPr>
        <w:tab/>
        <w:t>Articles 2</w:t>
      </w:r>
      <w:r w:rsidR="00067ED1" w:rsidRPr="00067ED1">
        <w:rPr>
          <w:lang w:val="fr-FR"/>
        </w:rPr>
        <w:t>.</w:t>
      </w:r>
      <w:r w:rsidRPr="00067ED1">
        <w:rPr>
          <w:lang w:val="fr-FR"/>
        </w:rPr>
        <w:t>6, 3</w:t>
      </w:r>
      <w:r w:rsidR="00067ED1" w:rsidRPr="00067ED1">
        <w:rPr>
          <w:lang w:val="fr-FR"/>
        </w:rPr>
        <w:t>.</w:t>
      </w:r>
      <w:r w:rsidRPr="00067ED1">
        <w:rPr>
          <w:lang w:val="fr-FR"/>
        </w:rPr>
        <w:t>8 et 4</w:t>
      </w:r>
      <w:r w:rsidR="00067ED1" w:rsidRPr="00067ED1">
        <w:rPr>
          <w:lang w:val="fr-FR"/>
        </w:rPr>
        <w:t>.</w:t>
      </w:r>
      <w:r w:rsidRPr="00067ED1">
        <w:rPr>
          <w:lang w:val="fr-FR"/>
        </w:rPr>
        <w:t xml:space="preserve">2 </w:t>
      </w:r>
      <w:r w:rsidRPr="00067ED1">
        <w:rPr>
          <w:lang w:val="fr-FR"/>
        </w:rPr>
        <w:br/>
        <w:t>Participation du public</w:t>
      </w:r>
    </w:p>
    <w:p w14:paraId="3240E4F2" w14:textId="27DA6E07" w:rsidR="00C90F96" w:rsidRPr="00067ED1" w:rsidRDefault="00C90F96" w:rsidP="00C90F96">
      <w:pPr>
        <w:pStyle w:val="H23G"/>
        <w:rPr>
          <w:rFonts w:eastAsia="SimSun"/>
          <w:bCs/>
          <w:lang w:val="fr-FR"/>
        </w:rPr>
      </w:pPr>
      <w:r w:rsidRPr="00067ED1">
        <w:rPr>
          <w:bCs/>
          <w:lang w:val="fr-FR"/>
        </w:rPr>
        <w:tab/>
        <w:t>I</w:t>
      </w:r>
      <w:r w:rsidR="00067ED1" w:rsidRPr="00067ED1">
        <w:rPr>
          <w:bCs/>
          <w:lang w:val="fr-FR"/>
        </w:rPr>
        <w:t>.</w:t>
      </w:r>
      <w:r w:rsidRPr="00067ED1">
        <w:rPr>
          <w:bCs/>
          <w:lang w:val="fr-FR"/>
        </w:rPr>
        <w:t>3</w:t>
      </w:r>
      <w:r w:rsidR="00067ED1" w:rsidRPr="00067ED1">
        <w:rPr>
          <w:bCs/>
          <w:lang w:val="fr-FR"/>
        </w:rPr>
        <w:t>.</w:t>
      </w:r>
      <w:r w:rsidRPr="00067ED1">
        <w:rPr>
          <w:bCs/>
          <w:lang w:val="fr-FR"/>
        </w:rPr>
        <w:t>9</w:t>
      </w:r>
      <w:r w:rsidRPr="00067ED1">
        <w:rPr>
          <w:lang w:val="fr-FR"/>
        </w:rPr>
        <w:tab/>
      </w:r>
      <w:r w:rsidRPr="00067ED1">
        <w:rPr>
          <w:bCs/>
          <w:lang w:val="fr-FR"/>
        </w:rPr>
        <w:t>Aux termes de l’article 2</w:t>
      </w:r>
      <w:r w:rsidR="00067ED1" w:rsidRPr="00067ED1">
        <w:rPr>
          <w:bCs/>
          <w:lang w:val="fr-FR"/>
        </w:rPr>
        <w:t>.</w:t>
      </w:r>
      <w:r w:rsidRPr="00067ED1">
        <w:rPr>
          <w:bCs/>
          <w:lang w:val="fr-FR"/>
        </w:rPr>
        <w:t xml:space="preserve">6 de la Convention, « la Partie d’origine offre au public </w:t>
      </w:r>
      <w:r w:rsidRPr="00067ED1">
        <w:rPr>
          <w:bCs/>
          <w:lang w:val="fr-FR"/>
        </w:rPr>
        <w:br/>
        <w:t xml:space="preserve">des zones susceptibles d’être touchées la possibilité de participer aux procédures pertinentes d’évaluation de l’impact sur l’environnement des activités proposées, </w:t>
      </w:r>
      <w:r w:rsidRPr="00067ED1">
        <w:rPr>
          <w:bCs/>
          <w:lang w:val="fr-FR"/>
        </w:rPr>
        <w:br/>
        <w:t xml:space="preserve">et veille à ce que la possibilité offerte au public de la Partie touchée soit équivalente </w:t>
      </w:r>
      <w:r w:rsidRPr="00067ED1">
        <w:rPr>
          <w:bCs/>
          <w:lang w:val="fr-FR"/>
        </w:rPr>
        <w:br/>
        <w:t>à celle qui est offerte à son propre public »</w:t>
      </w:r>
      <w:r w:rsidR="00067ED1" w:rsidRPr="00067ED1">
        <w:rPr>
          <w:bCs/>
          <w:lang w:val="fr-FR"/>
        </w:rPr>
        <w:t>.</w:t>
      </w:r>
      <w:r w:rsidRPr="00067ED1">
        <w:rPr>
          <w:lang w:val="fr-FR"/>
        </w:rPr>
        <w:t xml:space="preserve"> </w:t>
      </w:r>
      <w:r w:rsidRPr="00067ED1">
        <w:rPr>
          <w:bCs/>
          <w:lang w:val="fr-FR"/>
        </w:rPr>
        <w:t xml:space="preserve">Comment la législation de l’Union européenne garantit-elle que le public de la Partie touchée dispose de possibilités </w:t>
      </w:r>
      <w:r w:rsidRPr="00067ED1">
        <w:rPr>
          <w:bCs/>
          <w:lang w:val="fr-FR"/>
        </w:rPr>
        <w:br/>
        <w:t>et de droits équivalents dans le cadre de la participation à la procédure ?</w:t>
      </w:r>
      <w:r w:rsidRPr="00067ED1">
        <w:rPr>
          <w:lang w:val="fr-FR"/>
        </w:rPr>
        <w:t xml:space="preserve"> </w:t>
      </w:r>
    </w:p>
    <w:p w14:paraId="7E9BE589" w14:textId="1B5C374F" w:rsidR="00C90F96" w:rsidRPr="00067ED1" w:rsidRDefault="00C90F96" w:rsidP="00C90F96">
      <w:pPr>
        <w:pStyle w:val="SingleTxtG"/>
        <w:ind w:firstLine="567"/>
        <w:rPr>
          <w:rFonts w:eastAsia="SimSun"/>
          <w:lang w:val="fr-FR"/>
        </w:rPr>
      </w:pPr>
      <w:r w:rsidRPr="00067ED1">
        <w:rPr>
          <w:lang w:val="fr-FR"/>
        </w:rPr>
        <w:t>Veuillez résumer et indiquer explicitement les dispositions législatives pertinentes qui transposent le texte de la Convention, en incluant la jurisprudence et les documents d’orientation y afférents, s’il en existe</w:t>
      </w:r>
      <w:r w:rsidR="00067ED1" w:rsidRPr="00067ED1">
        <w:rPr>
          <w:lang w:val="fr-FR"/>
        </w:rPr>
        <w:t>.</w:t>
      </w:r>
      <w:r w:rsidRPr="00067ED1">
        <w:rPr>
          <w:lang w:val="fr-FR"/>
        </w:rPr>
        <w:t xml:space="preserve"> Veuillez formuler ici vos éventuelles observations :</w:t>
      </w:r>
    </w:p>
    <w:p w14:paraId="3DC1BFDE"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4CEA6E4E" w14:textId="637A51F6" w:rsidR="00C90F96" w:rsidRPr="00067ED1" w:rsidRDefault="00C90F96" w:rsidP="00C90F96">
      <w:pPr>
        <w:pStyle w:val="H23G"/>
        <w:tabs>
          <w:tab w:val="left" w:pos="1701"/>
        </w:tabs>
        <w:rPr>
          <w:rFonts w:eastAsia="SimSun"/>
          <w:lang w:val="fr-FR"/>
        </w:rPr>
      </w:pPr>
      <w:r w:rsidRPr="00067ED1">
        <w:rPr>
          <w:bCs/>
          <w:lang w:val="fr-FR"/>
        </w:rPr>
        <w:tab/>
        <w:t>I</w:t>
      </w:r>
      <w:r w:rsidR="00067ED1" w:rsidRPr="00067ED1">
        <w:rPr>
          <w:bCs/>
          <w:lang w:val="fr-FR"/>
        </w:rPr>
        <w:t>.</w:t>
      </w:r>
      <w:r w:rsidRPr="00067ED1">
        <w:rPr>
          <w:bCs/>
          <w:lang w:val="fr-FR"/>
        </w:rPr>
        <w:t>3</w:t>
      </w:r>
      <w:r w:rsidR="00067ED1" w:rsidRPr="00067ED1">
        <w:rPr>
          <w:bCs/>
          <w:lang w:val="fr-FR"/>
        </w:rPr>
        <w:t>.</w:t>
      </w:r>
      <w:r w:rsidRPr="00067ED1">
        <w:rPr>
          <w:bCs/>
          <w:lang w:val="fr-FR"/>
        </w:rPr>
        <w:t>10</w:t>
      </w:r>
      <w:r w:rsidRPr="00067ED1">
        <w:rPr>
          <w:lang w:val="fr-FR"/>
        </w:rPr>
        <w:tab/>
      </w:r>
      <w:r w:rsidRPr="00067ED1">
        <w:rPr>
          <w:bCs/>
          <w:lang w:val="fr-FR"/>
        </w:rPr>
        <w:t xml:space="preserve">Comment la législation de l’Union européenne permet-elle au public de la Partie touchée de donner son avis sur le dossier d’évaluation de l’impact </w:t>
      </w:r>
      <w:r w:rsidRPr="00067ED1">
        <w:rPr>
          <w:bCs/>
          <w:lang w:val="fr-FR"/>
        </w:rPr>
        <w:br/>
        <w:t>sur l’environnement du projet proposé (art</w:t>
      </w:r>
      <w:r w:rsidR="00067ED1" w:rsidRPr="00067ED1">
        <w:rPr>
          <w:bCs/>
          <w:lang w:val="fr-FR"/>
        </w:rPr>
        <w:t>.</w:t>
      </w:r>
      <w:r w:rsidRPr="00067ED1">
        <w:rPr>
          <w:bCs/>
          <w:lang w:val="fr-FR"/>
        </w:rPr>
        <w:t> 2</w:t>
      </w:r>
      <w:r w:rsidR="00067ED1" w:rsidRPr="00067ED1">
        <w:rPr>
          <w:bCs/>
          <w:lang w:val="fr-FR"/>
        </w:rPr>
        <w:t>.</w:t>
      </w:r>
      <w:r w:rsidRPr="00067ED1">
        <w:rPr>
          <w:bCs/>
          <w:lang w:val="fr-FR"/>
        </w:rPr>
        <w:t>6, 3</w:t>
      </w:r>
      <w:r w:rsidR="00067ED1" w:rsidRPr="00067ED1">
        <w:rPr>
          <w:bCs/>
          <w:lang w:val="fr-FR"/>
        </w:rPr>
        <w:t>.</w:t>
      </w:r>
      <w:r w:rsidRPr="00067ED1">
        <w:rPr>
          <w:bCs/>
          <w:lang w:val="fr-FR"/>
        </w:rPr>
        <w:t>8 et 4</w:t>
      </w:r>
      <w:r w:rsidR="00067ED1" w:rsidRPr="00067ED1">
        <w:rPr>
          <w:bCs/>
          <w:lang w:val="fr-FR"/>
        </w:rPr>
        <w:t>.</w:t>
      </w:r>
      <w:r w:rsidRPr="00067ED1">
        <w:rPr>
          <w:bCs/>
          <w:lang w:val="fr-FR"/>
        </w:rPr>
        <w:t>2) ?</w:t>
      </w:r>
      <w:r w:rsidRPr="00067ED1">
        <w:rPr>
          <w:lang w:val="fr-FR"/>
        </w:rPr>
        <w:t xml:space="preserve"> </w:t>
      </w:r>
    </w:p>
    <w:p w14:paraId="58968B30" w14:textId="3860B1AE" w:rsidR="00C90F96" w:rsidRPr="00067ED1" w:rsidRDefault="00C90F96" w:rsidP="00C90F96">
      <w:pPr>
        <w:pStyle w:val="SingleTxtG"/>
        <w:ind w:firstLine="567"/>
        <w:rPr>
          <w:rFonts w:eastAsia="SimSun"/>
          <w:lang w:val="fr-FR"/>
        </w:rPr>
      </w:pPr>
      <w:r w:rsidRPr="00067ED1">
        <w:rPr>
          <w:lang w:val="fr-FR"/>
        </w:rPr>
        <w:t>Veuillez résumer et indiquer explicitement les dispositions législatives pertinentes qui transposent le texte de la Convention, en incluant la jurisprudence et les documents d’orientation y afférents, s’il en existe</w:t>
      </w:r>
      <w:r w:rsidR="00067ED1" w:rsidRPr="00067ED1">
        <w:rPr>
          <w:lang w:val="fr-FR"/>
        </w:rPr>
        <w:t>.</w:t>
      </w:r>
      <w:r w:rsidRPr="00067ED1">
        <w:rPr>
          <w:lang w:val="fr-FR"/>
        </w:rPr>
        <w:t xml:space="preserve"> Veuillez formuler ici vos éventuelles observations : </w:t>
      </w:r>
    </w:p>
    <w:p w14:paraId="22669D03"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55A23722" w14:textId="77777777" w:rsidR="00C90F96" w:rsidRPr="00067ED1" w:rsidRDefault="00C90F96" w:rsidP="00C90F96">
      <w:pPr>
        <w:pStyle w:val="H1G"/>
        <w:rPr>
          <w:rFonts w:eastAsia="SimSun"/>
          <w:lang w:val="fr-FR"/>
        </w:rPr>
      </w:pPr>
      <w:r w:rsidRPr="00067ED1">
        <w:rPr>
          <w:lang w:val="fr-FR"/>
        </w:rPr>
        <w:tab/>
      </w:r>
      <w:r w:rsidRPr="00067ED1">
        <w:rPr>
          <w:lang w:val="fr-FR"/>
        </w:rPr>
        <w:tab/>
        <w:t xml:space="preserve">Article 4 </w:t>
      </w:r>
      <w:r w:rsidRPr="00067ED1">
        <w:rPr>
          <w:lang w:val="fr-FR"/>
        </w:rPr>
        <w:br/>
        <w:t xml:space="preserve">Constitution du dossier d’évaluation de l’impact </w:t>
      </w:r>
      <w:r w:rsidRPr="00067ED1">
        <w:rPr>
          <w:lang w:val="fr-FR"/>
        </w:rPr>
        <w:br/>
        <w:t>sur l’environnement</w:t>
      </w:r>
    </w:p>
    <w:p w14:paraId="4B29F249" w14:textId="513B747F" w:rsidR="00C90F96" w:rsidRPr="00067ED1" w:rsidRDefault="00C90F96" w:rsidP="00C90F96">
      <w:pPr>
        <w:pStyle w:val="H23G"/>
        <w:rPr>
          <w:rFonts w:eastAsia="SimSun"/>
          <w:lang w:val="fr-FR"/>
        </w:rPr>
      </w:pPr>
      <w:r w:rsidRPr="00067ED1">
        <w:rPr>
          <w:lang w:val="fr-FR"/>
        </w:rPr>
        <w:tab/>
        <w:t>I</w:t>
      </w:r>
      <w:r w:rsidR="00067ED1" w:rsidRPr="00067ED1">
        <w:rPr>
          <w:lang w:val="fr-FR"/>
        </w:rPr>
        <w:t>.</w:t>
      </w:r>
      <w:r w:rsidRPr="00067ED1">
        <w:rPr>
          <w:lang w:val="fr-FR"/>
        </w:rPr>
        <w:t>4</w:t>
      </w:r>
      <w:r w:rsidR="00067ED1" w:rsidRPr="00067ED1">
        <w:rPr>
          <w:lang w:val="fr-FR"/>
        </w:rPr>
        <w:t>.</w:t>
      </w:r>
      <w:r w:rsidRPr="00067ED1">
        <w:rPr>
          <w:lang w:val="fr-FR"/>
        </w:rPr>
        <w:t>1</w:t>
      </w:r>
      <w:r w:rsidRPr="00067ED1">
        <w:rPr>
          <w:lang w:val="fr-FR"/>
        </w:rPr>
        <w:tab/>
        <w:t xml:space="preserve">Comment la législation de l’Union européenne énonce-t-elle les renseignements </w:t>
      </w:r>
      <w:r w:rsidRPr="00067ED1">
        <w:rPr>
          <w:lang w:val="fr-FR"/>
        </w:rPr>
        <w:br/>
        <w:t xml:space="preserve">à inclure dans le dossier d’évaluation de l’impact sur l’environnement </w:t>
      </w:r>
      <w:r w:rsidRPr="00067ED1">
        <w:rPr>
          <w:lang w:val="fr-FR"/>
        </w:rPr>
        <w:br/>
        <w:t>en application de l’article 4</w:t>
      </w:r>
      <w:r w:rsidR="00067ED1" w:rsidRPr="00067ED1">
        <w:rPr>
          <w:lang w:val="fr-FR"/>
        </w:rPr>
        <w:t>.</w:t>
      </w:r>
      <w:r w:rsidRPr="00067ED1">
        <w:rPr>
          <w:lang w:val="fr-FR"/>
        </w:rPr>
        <w:t>1 ?</w:t>
      </w:r>
    </w:p>
    <w:p w14:paraId="2340B9AE" w14:textId="6C2871D8" w:rsidR="00C90F96" w:rsidRPr="00067ED1" w:rsidRDefault="00C90F96" w:rsidP="00C90F96">
      <w:pPr>
        <w:pStyle w:val="SingleTxtG"/>
        <w:ind w:firstLine="567"/>
        <w:rPr>
          <w:rFonts w:eastAsia="SimSun"/>
          <w:lang w:val="fr-FR"/>
        </w:rPr>
      </w:pPr>
      <w:r w:rsidRPr="00067ED1">
        <w:rPr>
          <w:lang w:val="fr-FR"/>
        </w:rPr>
        <w:t>Veuillez résumer et indiquer explicitement les dispositions législatives pertinentes qui transposent le texte de la Convention, en incluant la jurisprudence et les documents d’orientation pertinents, s’il en existe</w:t>
      </w:r>
      <w:r w:rsidR="00067ED1" w:rsidRPr="00067ED1">
        <w:rPr>
          <w:lang w:val="fr-FR"/>
        </w:rPr>
        <w:t>.</w:t>
      </w:r>
      <w:r w:rsidRPr="00067ED1">
        <w:rPr>
          <w:lang w:val="fr-FR"/>
        </w:rPr>
        <w:t xml:space="preserve"> Veuillez formuler ici vos éventuelles observations :</w:t>
      </w:r>
    </w:p>
    <w:p w14:paraId="052015EA"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3AF57359" w14:textId="0960B355" w:rsidR="00C90F96" w:rsidRPr="00067ED1" w:rsidRDefault="00C90F96" w:rsidP="00C90F96">
      <w:pPr>
        <w:pStyle w:val="H23G"/>
        <w:rPr>
          <w:rFonts w:eastAsia="SimSun"/>
          <w:lang w:val="fr-FR"/>
        </w:rPr>
      </w:pPr>
      <w:r w:rsidRPr="00067ED1">
        <w:rPr>
          <w:lang w:val="fr-FR"/>
        </w:rPr>
        <w:tab/>
        <w:t>I</w:t>
      </w:r>
      <w:r w:rsidR="00067ED1" w:rsidRPr="00067ED1">
        <w:rPr>
          <w:lang w:val="fr-FR"/>
        </w:rPr>
        <w:t>.</w:t>
      </w:r>
      <w:r w:rsidRPr="00067ED1">
        <w:rPr>
          <w:lang w:val="fr-FR"/>
        </w:rPr>
        <w:t>4</w:t>
      </w:r>
      <w:r w:rsidR="00067ED1" w:rsidRPr="00067ED1">
        <w:rPr>
          <w:lang w:val="fr-FR"/>
        </w:rPr>
        <w:t>.</w:t>
      </w:r>
      <w:r w:rsidRPr="00067ED1">
        <w:rPr>
          <w:lang w:val="fr-FR"/>
        </w:rPr>
        <w:t>2</w:t>
      </w:r>
      <w:r w:rsidRPr="00067ED1">
        <w:rPr>
          <w:lang w:val="fr-FR"/>
        </w:rPr>
        <w:tab/>
        <w:t xml:space="preserve">Aux termes de l’article 4 de la Convention, « le dossier d’évaluation de l’impact </w:t>
      </w:r>
      <w:r w:rsidRPr="00067ED1">
        <w:rPr>
          <w:lang w:val="fr-FR"/>
        </w:rPr>
        <w:br/>
        <w:t>sur l’environnement [</w:t>
      </w:r>
      <w:r w:rsidR="00067ED1" w:rsidRPr="00067ED1">
        <w:rPr>
          <w:lang w:val="fr-FR"/>
        </w:rPr>
        <w:t>...</w:t>
      </w:r>
      <w:r w:rsidRPr="00067ED1">
        <w:rPr>
          <w:lang w:val="fr-FR"/>
        </w:rPr>
        <w:t xml:space="preserve">] contient, au moins, les renseignements visés </w:t>
      </w:r>
      <w:r w:rsidRPr="00067ED1">
        <w:rPr>
          <w:lang w:val="fr-FR"/>
        </w:rPr>
        <w:br/>
        <w:t>à l’appendice II »</w:t>
      </w:r>
      <w:r w:rsidR="00067ED1" w:rsidRPr="00067ED1">
        <w:rPr>
          <w:lang w:val="fr-FR"/>
        </w:rPr>
        <w:t>.</w:t>
      </w:r>
      <w:r w:rsidRPr="00067ED1">
        <w:rPr>
          <w:lang w:val="fr-FR"/>
        </w:rPr>
        <w:t xml:space="preserve"> Quelles mesures de contrôle de la qualité la législation </w:t>
      </w:r>
      <w:r w:rsidRPr="00067ED1">
        <w:rPr>
          <w:lang w:val="fr-FR"/>
        </w:rPr>
        <w:br/>
        <w:t xml:space="preserve">de l’Union européenne exige-t-elle pour garantir que le dossier élaboré </w:t>
      </w:r>
      <w:r w:rsidRPr="00067ED1">
        <w:rPr>
          <w:lang w:val="fr-FR"/>
        </w:rPr>
        <w:br/>
        <w:t>par les Parties d’origine sera de qualité suffisante ?</w:t>
      </w:r>
    </w:p>
    <w:p w14:paraId="7556DFCA" w14:textId="082E2E2F" w:rsidR="00C90F96" w:rsidRPr="00067ED1" w:rsidRDefault="00C90F96" w:rsidP="00C90F96">
      <w:pPr>
        <w:pStyle w:val="SingleTxtG"/>
        <w:ind w:firstLine="567"/>
        <w:rPr>
          <w:rFonts w:eastAsia="SimSun"/>
          <w:lang w:val="fr-FR"/>
        </w:rPr>
      </w:pPr>
      <w:r w:rsidRPr="00067ED1">
        <w:rPr>
          <w:lang w:val="fr-FR"/>
        </w:rPr>
        <w:t>Veuillez résumer et indiquer explicitement les dispositions législatives pertinentes qui transposent le texte de la Convention, en incluant la jurisprudence et les documents d’orientation pertinents, s’il en existe</w:t>
      </w:r>
      <w:r w:rsidR="00067ED1" w:rsidRPr="00067ED1">
        <w:rPr>
          <w:lang w:val="fr-FR"/>
        </w:rPr>
        <w:t>.</w:t>
      </w:r>
      <w:r w:rsidRPr="00067ED1">
        <w:rPr>
          <w:lang w:val="fr-FR"/>
        </w:rPr>
        <w:t xml:space="preserve"> Veuillez formuler ici vos éventuelles observations :</w:t>
      </w:r>
    </w:p>
    <w:p w14:paraId="20D44D02"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0B9B0CB0" w14:textId="7AF26B20"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4</w:t>
      </w:r>
      <w:r w:rsidR="00067ED1" w:rsidRPr="00067ED1">
        <w:rPr>
          <w:bCs/>
          <w:lang w:val="fr-FR"/>
        </w:rPr>
        <w:t>.</w:t>
      </w:r>
      <w:r w:rsidRPr="00067ED1">
        <w:rPr>
          <w:bCs/>
          <w:lang w:val="fr-FR"/>
        </w:rPr>
        <w:t>3</w:t>
      </w:r>
      <w:r w:rsidRPr="00067ED1">
        <w:rPr>
          <w:lang w:val="fr-FR"/>
        </w:rPr>
        <w:tab/>
      </w:r>
      <w:r w:rsidRPr="00067ED1">
        <w:rPr>
          <w:bCs/>
          <w:lang w:val="fr-FR"/>
        </w:rPr>
        <w:t xml:space="preserve">Comment la législation de l’Union européenne détermine-t-elle les « solutions </w:t>
      </w:r>
      <w:r w:rsidRPr="00067ED1">
        <w:rPr>
          <w:bCs/>
          <w:lang w:val="fr-FR"/>
        </w:rPr>
        <w:br/>
        <w:t xml:space="preserve">de remplacement qui peuvent être raisonnablement envisagées » </w:t>
      </w:r>
      <w:r w:rsidRPr="00067ED1">
        <w:rPr>
          <w:bCs/>
          <w:lang w:val="fr-FR"/>
        </w:rPr>
        <w:br/>
        <w:t>dont il est question à l’appendice II b) ?</w:t>
      </w:r>
      <w:r w:rsidRPr="00067ED1">
        <w:rPr>
          <w:lang w:val="fr-FR"/>
        </w:rPr>
        <w:t xml:space="preserve"> </w:t>
      </w:r>
    </w:p>
    <w:p w14:paraId="56426FF0" w14:textId="69C72805" w:rsidR="00C90F96" w:rsidRPr="00067ED1" w:rsidRDefault="00C90F96" w:rsidP="00C90F96">
      <w:pPr>
        <w:pStyle w:val="SingleTxtG"/>
        <w:ind w:firstLine="567"/>
        <w:rPr>
          <w:rFonts w:eastAsia="SimSun"/>
          <w:lang w:val="fr-FR"/>
        </w:rPr>
      </w:pPr>
      <w:r w:rsidRPr="00067ED1">
        <w:rPr>
          <w:lang w:val="fr-FR"/>
        </w:rPr>
        <w:t>Veuillez résumer et indiquer explicitement les dispositions législatives pertinentes qui transposent le texte de la Convention, en incluant la jurisprudence et les documents d’orientation pertinents, s’il en existe</w:t>
      </w:r>
      <w:r w:rsidR="00067ED1" w:rsidRPr="00067ED1">
        <w:rPr>
          <w:lang w:val="fr-FR"/>
        </w:rPr>
        <w:t>.</w:t>
      </w:r>
      <w:r w:rsidRPr="00067ED1">
        <w:rPr>
          <w:lang w:val="fr-FR"/>
        </w:rPr>
        <w:t xml:space="preserve"> Veuillez formuler ici vos éventuelles observations :</w:t>
      </w:r>
    </w:p>
    <w:p w14:paraId="4DCD2646"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52422E56" w14:textId="77777777" w:rsidR="00C90F96" w:rsidRPr="00067ED1" w:rsidRDefault="00C90F96" w:rsidP="00C90F96">
      <w:pPr>
        <w:pStyle w:val="H1G"/>
        <w:rPr>
          <w:rFonts w:eastAsia="SimSun"/>
          <w:lang w:val="fr-FR"/>
        </w:rPr>
      </w:pPr>
      <w:r w:rsidRPr="00067ED1">
        <w:rPr>
          <w:lang w:val="fr-FR"/>
        </w:rPr>
        <w:lastRenderedPageBreak/>
        <w:tab/>
      </w:r>
      <w:r w:rsidRPr="00067ED1">
        <w:rPr>
          <w:lang w:val="fr-FR"/>
        </w:rPr>
        <w:tab/>
        <w:t xml:space="preserve">Article 5 </w:t>
      </w:r>
      <w:r w:rsidRPr="00067ED1">
        <w:rPr>
          <w:lang w:val="fr-FR"/>
        </w:rPr>
        <w:br/>
        <w:t xml:space="preserve">Consultations sur la base du dossier d’évaluation de l’impact </w:t>
      </w:r>
      <w:r w:rsidRPr="00067ED1">
        <w:rPr>
          <w:lang w:val="fr-FR"/>
        </w:rPr>
        <w:br/>
        <w:t xml:space="preserve">sur l’environnement </w:t>
      </w:r>
    </w:p>
    <w:p w14:paraId="4FF86A17" w14:textId="668FA3B4" w:rsidR="00C90F96" w:rsidRPr="00067ED1" w:rsidRDefault="00C90F96" w:rsidP="00C90F96">
      <w:pPr>
        <w:pStyle w:val="H23G"/>
        <w:rPr>
          <w:rFonts w:eastAsia="SimSun"/>
          <w:lang w:val="fr-FR"/>
        </w:rPr>
      </w:pPr>
      <w:r w:rsidRPr="00067ED1">
        <w:rPr>
          <w:lang w:val="fr-FR"/>
        </w:rPr>
        <w:tab/>
        <w:t>I</w:t>
      </w:r>
      <w:r w:rsidR="00067ED1" w:rsidRPr="00067ED1">
        <w:rPr>
          <w:lang w:val="fr-FR"/>
        </w:rPr>
        <w:t>.</w:t>
      </w:r>
      <w:r w:rsidRPr="00067ED1">
        <w:rPr>
          <w:lang w:val="fr-FR"/>
        </w:rPr>
        <w:t>5</w:t>
      </w:r>
      <w:r w:rsidRPr="00067ED1">
        <w:rPr>
          <w:lang w:val="fr-FR"/>
        </w:rPr>
        <w:tab/>
        <w:t xml:space="preserve">La législation de l’Union européenne prévoit-elle l’organisation de consultations transfrontières entre les autorités des Parties concernées ? </w:t>
      </w:r>
    </w:p>
    <w:p w14:paraId="080ACDD3" w14:textId="13B7CBAF" w:rsidR="00C90F96" w:rsidRPr="00067ED1" w:rsidRDefault="00C90F96" w:rsidP="00C90F96">
      <w:pPr>
        <w:pStyle w:val="SingleTxtG"/>
        <w:ind w:firstLine="567"/>
        <w:rPr>
          <w:rFonts w:eastAsia="SimSun"/>
          <w:lang w:val="fr-FR"/>
        </w:rPr>
      </w:pPr>
      <w:r w:rsidRPr="00067ED1">
        <w:rPr>
          <w:lang w:val="fr-FR"/>
        </w:rPr>
        <w:t>Veuillez résumer et indiquer explicitement les dispositions législatives pertinentes qui transposent le texte de la Convention, en incluant la jurisprudence et les documents d’orientation pertinents, s’il en existe</w:t>
      </w:r>
      <w:r w:rsidR="00067ED1" w:rsidRPr="00067ED1">
        <w:rPr>
          <w:lang w:val="fr-FR"/>
        </w:rPr>
        <w:t>.</w:t>
      </w:r>
      <w:r w:rsidRPr="00067ED1">
        <w:rPr>
          <w:lang w:val="fr-FR"/>
        </w:rPr>
        <w:t xml:space="preserve"> Veuillez formuler ici vos éventuelles observations :</w:t>
      </w:r>
    </w:p>
    <w:p w14:paraId="2186C67C"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4A794AAE" w14:textId="77777777" w:rsidR="00C90F96" w:rsidRPr="00067ED1" w:rsidRDefault="00C90F96" w:rsidP="00C90F96">
      <w:pPr>
        <w:pStyle w:val="H1G"/>
        <w:rPr>
          <w:rFonts w:eastAsia="SimSun"/>
          <w:lang w:val="fr-FR"/>
        </w:rPr>
      </w:pPr>
      <w:r w:rsidRPr="00067ED1">
        <w:rPr>
          <w:lang w:val="fr-FR"/>
        </w:rPr>
        <w:tab/>
      </w:r>
      <w:r w:rsidRPr="00067ED1">
        <w:rPr>
          <w:lang w:val="fr-FR"/>
        </w:rPr>
        <w:tab/>
        <w:t xml:space="preserve">Article 6 </w:t>
      </w:r>
      <w:r w:rsidRPr="00067ED1">
        <w:rPr>
          <w:lang w:val="fr-FR"/>
        </w:rPr>
        <w:br/>
        <w:t xml:space="preserve">Décision définitive </w:t>
      </w:r>
    </w:p>
    <w:p w14:paraId="2A32C191" w14:textId="730A8A00"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6</w:t>
      </w:r>
      <w:r w:rsidR="00067ED1" w:rsidRPr="00067ED1">
        <w:rPr>
          <w:bCs/>
          <w:lang w:val="fr-FR"/>
        </w:rPr>
        <w:t>.</w:t>
      </w:r>
      <w:r w:rsidRPr="00067ED1">
        <w:rPr>
          <w:bCs/>
          <w:lang w:val="fr-FR"/>
        </w:rPr>
        <w:t>1</w:t>
      </w:r>
      <w:r w:rsidRPr="00067ED1">
        <w:rPr>
          <w:lang w:val="fr-FR"/>
        </w:rPr>
        <w:tab/>
      </w:r>
      <w:r w:rsidRPr="00067ED1">
        <w:rPr>
          <w:bCs/>
          <w:lang w:val="fr-FR"/>
        </w:rPr>
        <w:t xml:space="preserve">Veuillez sélectionner dans la liste ci-dessous les informations que la Partie </w:t>
      </w:r>
      <w:r w:rsidRPr="00067ED1">
        <w:rPr>
          <w:bCs/>
          <w:lang w:val="fr-FR"/>
        </w:rPr>
        <w:br/>
        <w:t xml:space="preserve">d’origine est tenue de prendre dûment en compte, conformément à la législation </w:t>
      </w:r>
      <w:r w:rsidRPr="00067ED1">
        <w:rPr>
          <w:bCs/>
          <w:lang w:val="fr-FR"/>
        </w:rPr>
        <w:br/>
        <w:t xml:space="preserve">de l’Union européenne, au moment de prendre une décision définitive </w:t>
      </w:r>
      <w:r w:rsidRPr="00067ED1">
        <w:rPr>
          <w:bCs/>
          <w:lang w:val="fr-FR"/>
        </w:rPr>
        <w:br/>
        <w:t>au sujet de l’activité proposée (art</w:t>
      </w:r>
      <w:r w:rsidR="00067ED1" w:rsidRPr="00067ED1">
        <w:rPr>
          <w:bCs/>
          <w:lang w:val="fr-FR"/>
        </w:rPr>
        <w:t>.</w:t>
      </w:r>
      <w:r w:rsidRPr="00067ED1">
        <w:rPr>
          <w:bCs/>
          <w:lang w:val="fr-FR"/>
        </w:rPr>
        <w:t> 6</w:t>
      </w:r>
      <w:r w:rsidR="00067ED1" w:rsidRPr="00067ED1">
        <w:rPr>
          <w:bCs/>
          <w:lang w:val="fr-FR"/>
        </w:rPr>
        <w:t>.</w:t>
      </w:r>
      <w:r w:rsidRPr="00067ED1">
        <w:rPr>
          <w:bCs/>
          <w:lang w:val="fr-FR"/>
        </w:rPr>
        <w:t>1) :</w:t>
      </w:r>
      <w:bookmarkStart w:id="6" w:name="_Hlk70455827"/>
      <w:bookmarkEnd w:id="6"/>
    </w:p>
    <w:p w14:paraId="78388EAC" w14:textId="77777777" w:rsidR="00C90F96" w:rsidRPr="00067ED1" w:rsidRDefault="00C90F96" w:rsidP="00C90F96">
      <w:pPr>
        <w:pStyle w:val="SingleTxtG"/>
        <w:ind w:firstLine="567"/>
        <w:rPr>
          <w:rFonts w:eastAsia="SimSun"/>
          <w:lang w:val="fr-FR"/>
        </w:rPr>
      </w:pPr>
      <w:r w:rsidRPr="00067ED1">
        <w:rPr>
          <w:lang w:val="fr-FR"/>
        </w:rPr>
        <w:t>a)</w:t>
      </w:r>
      <w:r w:rsidRPr="00067ED1">
        <w:rPr>
          <w:lang w:val="fr-FR"/>
        </w:rPr>
        <w:tab/>
        <w:t xml:space="preserve">Les conclusions du dossier d’évaluation de l’impact sur l’environnement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2CC642C3" w14:textId="0925D20A" w:rsidR="00C90F96" w:rsidRPr="00067ED1" w:rsidRDefault="00C90F96" w:rsidP="00C90F96">
      <w:pPr>
        <w:pStyle w:val="SingleTxtG"/>
        <w:ind w:firstLine="567"/>
        <w:rPr>
          <w:rFonts w:eastAsia="SimSun"/>
          <w:lang w:val="fr-FR"/>
        </w:rPr>
      </w:pPr>
      <w:r w:rsidRPr="00067ED1">
        <w:rPr>
          <w:lang w:val="fr-FR"/>
        </w:rPr>
        <w:t>b)</w:t>
      </w:r>
      <w:r w:rsidRPr="00067ED1">
        <w:rPr>
          <w:lang w:val="fr-FR"/>
        </w:rPr>
        <w:tab/>
        <w:t>Les observations reçues en application des articles 3</w:t>
      </w:r>
      <w:r w:rsidR="00067ED1" w:rsidRPr="00067ED1">
        <w:rPr>
          <w:lang w:val="fr-FR"/>
        </w:rPr>
        <w:t>.</w:t>
      </w:r>
      <w:r w:rsidRPr="00067ED1">
        <w:rPr>
          <w:lang w:val="fr-FR"/>
        </w:rPr>
        <w:t>8 et 4</w:t>
      </w:r>
      <w:r w:rsidR="00067ED1" w:rsidRPr="00067ED1">
        <w:rPr>
          <w:lang w:val="fr-FR"/>
        </w:rPr>
        <w:t>.</w:t>
      </w:r>
      <w:r w:rsidRPr="00067ED1">
        <w:rPr>
          <w:lang w:val="fr-FR"/>
        </w:rPr>
        <w:t xml:space="preserve">2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4CFC0A6E" w14:textId="77777777" w:rsidR="00C90F96" w:rsidRPr="00067ED1" w:rsidRDefault="00C90F96" w:rsidP="00C90F96">
      <w:pPr>
        <w:pStyle w:val="SingleTxtG"/>
        <w:ind w:firstLine="567"/>
        <w:rPr>
          <w:rFonts w:eastAsia="SimSun"/>
          <w:lang w:val="fr-FR"/>
        </w:rPr>
      </w:pPr>
      <w:r w:rsidRPr="00067ED1">
        <w:rPr>
          <w:lang w:val="fr-FR"/>
        </w:rPr>
        <w:t>c)</w:t>
      </w:r>
      <w:r w:rsidRPr="00067ED1">
        <w:rPr>
          <w:lang w:val="fr-FR"/>
        </w:rPr>
        <w:tab/>
        <w:t xml:space="preserve">L’issue des consultations visées à l’article 5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7C2904C2" w14:textId="77777777" w:rsidR="00C90F96" w:rsidRPr="00067ED1" w:rsidRDefault="00C90F96" w:rsidP="00C90F96">
      <w:pPr>
        <w:pStyle w:val="SingleTxtG"/>
        <w:ind w:firstLine="567"/>
        <w:rPr>
          <w:rFonts w:eastAsia="SimSun"/>
          <w:i/>
          <w:lang w:val="fr-FR"/>
        </w:rPr>
      </w:pPr>
      <w:r w:rsidRPr="00067ED1">
        <w:rPr>
          <w:lang w:val="fr-FR"/>
        </w:rPr>
        <w:t>d)</w:t>
      </w:r>
      <w:r w:rsidRPr="00067ED1">
        <w:rPr>
          <w:lang w:val="fr-FR"/>
        </w:rPr>
        <w:tab/>
        <w:t xml:space="preserve">L’issue des consultations transfrontières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4CA88EC5" w14:textId="77777777" w:rsidR="00C90F96" w:rsidRPr="00067ED1" w:rsidRDefault="00C90F96" w:rsidP="00C90F96">
      <w:pPr>
        <w:pStyle w:val="SingleTxtG"/>
        <w:ind w:firstLine="567"/>
        <w:rPr>
          <w:rFonts w:eastAsia="SimSun"/>
          <w:lang w:val="fr-FR"/>
        </w:rPr>
      </w:pPr>
      <w:r w:rsidRPr="00067ED1">
        <w:rPr>
          <w:lang w:val="fr-FR"/>
        </w:rPr>
        <w:t>e)</w:t>
      </w:r>
      <w:r w:rsidRPr="00067ED1">
        <w:rPr>
          <w:lang w:val="fr-FR"/>
        </w:rPr>
        <w:tab/>
        <w:t xml:space="preserve">Les observations reçues de la ou des Partie(s) touchée(s)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797A04FD" w14:textId="77777777" w:rsidR="00C90F96" w:rsidRPr="00067ED1" w:rsidRDefault="00C90F96" w:rsidP="00C90F96">
      <w:pPr>
        <w:pStyle w:val="SingleTxtG"/>
        <w:ind w:firstLine="567"/>
        <w:rPr>
          <w:rFonts w:eastAsia="SimSun"/>
          <w:lang w:val="fr-FR"/>
        </w:rPr>
      </w:pPr>
      <w:r w:rsidRPr="00067ED1">
        <w:rPr>
          <w:lang w:val="fr-FR"/>
        </w:rPr>
        <w:t>f)</w:t>
      </w:r>
      <w:r w:rsidRPr="00067ED1">
        <w:rPr>
          <w:lang w:val="fr-FR"/>
        </w:rPr>
        <w:tab/>
        <w:t xml:space="preserve">Les mesures d’atténuation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591E4D8D" w14:textId="77777777" w:rsidR="00C90F96" w:rsidRPr="00067ED1" w:rsidRDefault="00C90F96" w:rsidP="00C90F96">
      <w:pPr>
        <w:pStyle w:val="SingleTxtG"/>
        <w:ind w:firstLine="567"/>
        <w:rPr>
          <w:rFonts w:eastAsia="SimSun"/>
          <w:lang w:val="fr-FR"/>
        </w:rPr>
      </w:pPr>
      <w:r w:rsidRPr="00067ED1">
        <w:rPr>
          <w:lang w:val="fr-FR"/>
        </w:rPr>
        <w:t>g)</w:t>
      </w:r>
      <w:r w:rsidRPr="00067ED1">
        <w:rPr>
          <w:lang w:val="fr-FR"/>
        </w:rPr>
        <w:tab/>
        <w:t xml:space="preserve">Autres (veuillez préciser)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7A920CEF" w14:textId="56560C83" w:rsidR="00C90F96" w:rsidRPr="00067ED1" w:rsidRDefault="00C90F96" w:rsidP="00C90F96">
      <w:pPr>
        <w:pStyle w:val="SingleTxtG"/>
        <w:ind w:firstLine="567"/>
        <w:rPr>
          <w:rFonts w:eastAsia="SimSun"/>
          <w:lang w:val="fr-FR"/>
        </w:rPr>
      </w:pPr>
      <w:r w:rsidRPr="00067ED1">
        <w:rPr>
          <w:lang w:val="fr-FR"/>
        </w:rPr>
        <w:t>Veuillez résumer et indiquer explicitement les dispositions législatives pertinentes qui transposent le texte de la Convention, en incluant la jurisprudence et les documents d’orientation pertinents, s’il en existe</w:t>
      </w:r>
      <w:r w:rsidR="00067ED1" w:rsidRPr="00067ED1">
        <w:rPr>
          <w:lang w:val="fr-FR"/>
        </w:rPr>
        <w:t>.</w:t>
      </w:r>
      <w:r w:rsidRPr="00067ED1">
        <w:rPr>
          <w:lang w:val="fr-FR"/>
        </w:rPr>
        <w:t xml:space="preserve"> Veuillez formuler ici vos éventuelles observations :</w:t>
      </w:r>
    </w:p>
    <w:p w14:paraId="5007308C"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3EDE5149" w14:textId="1D40AE8A" w:rsidR="00C90F96" w:rsidRPr="00067ED1" w:rsidRDefault="00C90F96" w:rsidP="00C90F96">
      <w:pPr>
        <w:pStyle w:val="SingleTxtG"/>
        <w:ind w:firstLine="567"/>
        <w:rPr>
          <w:rFonts w:eastAsia="SimSun"/>
          <w:lang w:val="fr-FR"/>
        </w:rPr>
      </w:pPr>
      <w:r w:rsidRPr="00067ED1">
        <w:rPr>
          <w:lang w:val="fr-FR"/>
        </w:rPr>
        <w:t>Veuillez expliquer comment la législation de l’Union européenne permet aux Parties de prendre en compte les résultats de l’évaluation de l’impact sur l’environnement conformément à l’article 6</w:t>
      </w:r>
      <w:r w:rsidR="00067ED1" w:rsidRPr="00067ED1">
        <w:rPr>
          <w:lang w:val="fr-FR"/>
        </w:rPr>
        <w:t>.</w:t>
      </w:r>
      <w:r w:rsidRPr="00067ED1">
        <w:rPr>
          <w:lang w:val="fr-FR"/>
        </w:rPr>
        <w:t>1</w:t>
      </w:r>
      <w:r w:rsidR="00067ED1" w:rsidRPr="00067ED1">
        <w:rPr>
          <w:lang w:val="fr-FR"/>
        </w:rPr>
        <w:t>.</w:t>
      </w:r>
      <w:r w:rsidRPr="00067ED1">
        <w:rPr>
          <w:lang w:val="fr-FR"/>
        </w:rPr>
        <w:t xml:space="preserve">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71E142F8" w14:textId="4C29B131" w:rsidR="00C90F96" w:rsidRPr="00067ED1" w:rsidRDefault="00C90F96" w:rsidP="00C90F96">
      <w:pPr>
        <w:pStyle w:val="H23G"/>
        <w:rPr>
          <w:rFonts w:eastAsia="SimSun"/>
          <w:lang w:val="fr-FR"/>
        </w:rPr>
      </w:pPr>
      <w:r w:rsidRPr="00067ED1">
        <w:rPr>
          <w:lang w:val="fr-FR"/>
        </w:rPr>
        <w:tab/>
        <w:t>I</w:t>
      </w:r>
      <w:r w:rsidR="00067ED1" w:rsidRPr="00067ED1">
        <w:rPr>
          <w:lang w:val="fr-FR"/>
        </w:rPr>
        <w:t>.</w:t>
      </w:r>
      <w:r w:rsidRPr="00067ED1">
        <w:rPr>
          <w:lang w:val="fr-FR"/>
        </w:rPr>
        <w:t>6</w:t>
      </w:r>
      <w:r w:rsidR="00067ED1" w:rsidRPr="00067ED1">
        <w:rPr>
          <w:lang w:val="fr-FR"/>
        </w:rPr>
        <w:t>.</w:t>
      </w:r>
      <w:r w:rsidRPr="00067ED1">
        <w:rPr>
          <w:lang w:val="fr-FR"/>
        </w:rPr>
        <w:t>2</w:t>
      </w:r>
      <w:r w:rsidRPr="00067ED1">
        <w:rPr>
          <w:lang w:val="fr-FR"/>
        </w:rPr>
        <w:tab/>
        <w:t xml:space="preserve">La législation de l’Union européenne exige-t-elle de la Partie d’origine de veiller </w:t>
      </w:r>
      <w:r w:rsidRPr="00067ED1">
        <w:rPr>
          <w:lang w:val="fr-FR"/>
        </w:rPr>
        <w:br/>
        <w:t xml:space="preserve">à ce que les observations formulées par les autorités et le public de la Partie </w:t>
      </w:r>
      <w:r w:rsidRPr="00067ED1">
        <w:rPr>
          <w:lang w:val="fr-FR"/>
        </w:rPr>
        <w:br/>
        <w:t xml:space="preserve">touchée ainsi que l’issue des consultations soient prises en considération </w:t>
      </w:r>
      <w:r w:rsidRPr="00067ED1">
        <w:rPr>
          <w:lang w:val="fr-FR"/>
        </w:rPr>
        <w:br/>
        <w:t xml:space="preserve">de la même façon que les observations émanant des autorités et du public </w:t>
      </w:r>
      <w:r w:rsidRPr="00067ED1">
        <w:rPr>
          <w:lang w:val="fr-FR"/>
        </w:rPr>
        <w:br/>
        <w:t>de son propre territoire (art</w:t>
      </w:r>
      <w:r w:rsidR="00067ED1" w:rsidRPr="00067ED1">
        <w:rPr>
          <w:lang w:val="fr-FR"/>
        </w:rPr>
        <w:t>.</w:t>
      </w:r>
      <w:r w:rsidRPr="00067ED1">
        <w:rPr>
          <w:lang w:val="fr-FR"/>
        </w:rPr>
        <w:t> 6</w:t>
      </w:r>
      <w:r w:rsidR="00067ED1" w:rsidRPr="00067ED1">
        <w:rPr>
          <w:lang w:val="fr-FR"/>
        </w:rPr>
        <w:t>.</w:t>
      </w:r>
      <w:r w:rsidRPr="00067ED1">
        <w:rPr>
          <w:lang w:val="fr-FR"/>
        </w:rPr>
        <w:t>1) ?</w:t>
      </w:r>
    </w:p>
    <w:p w14:paraId="69D3220C" w14:textId="77777777" w:rsidR="00C90F96" w:rsidRPr="00067ED1" w:rsidRDefault="00C90F96" w:rsidP="00C90F96">
      <w:pPr>
        <w:pStyle w:val="SingleTxtG"/>
        <w:ind w:firstLine="567"/>
        <w:rPr>
          <w:rFonts w:eastAsia="SimSun"/>
          <w:lang w:val="fr-FR"/>
        </w:rPr>
      </w:pPr>
      <w:r w:rsidRPr="00067ED1">
        <w:rPr>
          <w:lang w:val="fr-FR"/>
        </w:rPr>
        <w:t>a)</w:t>
      </w:r>
      <w:r w:rsidRPr="00067ED1">
        <w:rPr>
          <w:lang w:val="fr-FR"/>
        </w:rPr>
        <w:tab/>
        <w:t xml:space="preserve">Oui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63CE0D3C" w14:textId="77777777" w:rsidR="00C90F96" w:rsidRPr="00067ED1" w:rsidRDefault="00C90F96" w:rsidP="00C90F96">
      <w:pPr>
        <w:pStyle w:val="SingleTxtG"/>
        <w:ind w:firstLine="567"/>
        <w:rPr>
          <w:rFonts w:eastAsia="SimSun"/>
          <w:lang w:val="fr-FR"/>
        </w:rPr>
      </w:pPr>
      <w:r w:rsidRPr="00067ED1">
        <w:rPr>
          <w:lang w:val="fr-FR"/>
        </w:rPr>
        <w:t>b)</w:t>
      </w:r>
      <w:r w:rsidRPr="00067ED1">
        <w:rPr>
          <w:lang w:val="fr-FR"/>
        </w:rPr>
        <w:tab/>
        <w:t xml:space="preserve">Non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r w:rsidRPr="00067ED1">
        <w:rPr>
          <w:lang w:val="fr-FR"/>
        </w:rPr>
        <w:t xml:space="preserve"> (veuillez expliquer les différences)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72DE9FB2" w14:textId="15945AF5" w:rsidR="00C90F96" w:rsidRPr="00067ED1" w:rsidRDefault="00C90F96" w:rsidP="00C90F96">
      <w:pPr>
        <w:pStyle w:val="SingleTxtG"/>
        <w:ind w:firstLine="567"/>
        <w:rPr>
          <w:rFonts w:eastAsia="SimSun"/>
          <w:lang w:val="fr-FR"/>
        </w:rPr>
      </w:pPr>
      <w:r w:rsidRPr="00067ED1">
        <w:rPr>
          <w:lang w:val="fr-FR"/>
        </w:rPr>
        <w:t>Veuillez résumer et indiquer explicitement les dispositions législatives pertinentes qui transposent le texte de la Convention, en incluant la jurisprudence et les documents d’orientation pertinents, s’il en existe</w:t>
      </w:r>
      <w:r w:rsidR="00067ED1" w:rsidRPr="00067ED1">
        <w:rPr>
          <w:lang w:val="fr-FR"/>
        </w:rPr>
        <w:t>.</w:t>
      </w:r>
      <w:r w:rsidRPr="00067ED1">
        <w:rPr>
          <w:lang w:val="fr-FR"/>
        </w:rPr>
        <w:t xml:space="preserve"> Veuillez formuler ici vos éventuelles observations :</w:t>
      </w:r>
    </w:p>
    <w:p w14:paraId="61A154E4"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054297F5" w14:textId="1313F004" w:rsidR="00C90F96" w:rsidRPr="00067ED1" w:rsidRDefault="00C90F96" w:rsidP="00C90F96">
      <w:pPr>
        <w:pStyle w:val="H23G"/>
        <w:rPr>
          <w:rFonts w:eastAsia="SimSun"/>
          <w:b w:val="0"/>
          <w:bCs/>
          <w:lang w:val="fr-FR"/>
        </w:rPr>
      </w:pPr>
      <w:r w:rsidRPr="00067ED1">
        <w:rPr>
          <w:bCs/>
          <w:lang w:val="fr-FR"/>
        </w:rPr>
        <w:lastRenderedPageBreak/>
        <w:tab/>
        <w:t>I</w:t>
      </w:r>
      <w:r w:rsidR="00067ED1" w:rsidRPr="00067ED1">
        <w:rPr>
          <w:bCs/>
          <w:lang w:val="fr-FR"/>
        </w:rPr>
        <w:t>.</w:t>
      </w:r>
      <w:r w:rsidRPr="00067ED1">
        <w:rPr>
          <w:bCs/>
          <w:lang w:val="fr-FR"/>
        </w:rPr>
        <w:t>6</w:t>
      </w:r>
      <w:r w:rsidR="00067ED1" w:rsidRPr="00067ED1">
        <w:rPr>
          <w:bCs/>
          <w:lang w:val="fr-FR"/>
        </w:rPr>
        <w:t>.</w:t>
      </w:r>
      <w:r w:rsidRPr="00067ED1">
        <w:rPr>
          <w:bCs/>
          <w:lang w:val="fr-FR"/>
        </w:rPr>
        <w:t>3</w:t>
      </w:r>
      <w:r w:rsidRPr="00067ED1">
        <w:rPr>
          <w:lang w:val="fr-FR"/>
        </w:rPr>
        <w:tab/>
      </w:r>
      <w:r w:rsidRPr="00067ED1">
        <w:rPr>
          <w:bCs/>
          <w:lang w:val="fr-FR"/>
        </w:rPr>
        <w:t>L’article 6</w:t>
      </w:r>
      <w:r w:rsidR="00067ED1" w:rsidRPr="00067ED1">
        <w:rPr>
          <w:bCs/>
          <w:lang w:val="fr-FR"/>
        </w:rPr>
        <w:t>.</w:t>
      </w:r>
      <w:r w:rsidRPr="00067ED1">
        <w:rPr>
          <w:bCs/>
          <w:lang w:val="fr-FR"/>
        </w:rPr>
        <w:t>3 de la Convention dispose que</w:t>
      </w:r>
      <w:bookmarkStart w:id="7" w:name="_Hlk71890986"/>
      <w:r w:rsidRPr="00067ED1">
        <w:rPr>
          <w:bCs/>
          <w:lang w:val="fr-FR"/>
        </w:rPr>
        <w:t xml:space="preserve"> : « si des informations complémentaires </w:t>
      </w:r>
      <w:r w:rsidRPr="00067ED1">
        <w:rPr>
          <w:bCs/>
          <w:lang w:val="fr-FR"/>
        </w:rPr>
        <w:br/>
        <w:t>sur l</w:t>
      </w:r>
      <w:r w:rsidRPr="00067ED1">
        <w:rPr>
          <w:b w:val="0"/>
          <w:bCs/>
          <w:lang w:val="fr-FR"/>
        </w:rPr>
        <w:t>’</w:t>
      </w:r>
      <w:r w:rsidRPr="00067ED1">
        <w:rPr>
          <w:bCs/>
          <w:lang w:val="fr-FR"/>
        </w:rPr>
        <w:t>impact transfrontière important d</w:t>
      </w:r>
      <w:r w:rsidRPr="00067ED1">
        <w:rPr>
          <w:b w:val="0"/>
          <w:bCs/>
          <w:lang w:val="fr-FR"/>
        </w:rPr>
        <w:t>’</w:t>
      </w:r>
      <w:r w:rsidRPr="00067ED1">
        <w:rPr>
          <w:bCs/>
          <w:lang w:val="fr-FR"/>
        </w:rPr>
        <w:t>une activité proposée, qui n</w:t>
      </w:r>
      <w:r w:rsidRPr="00067ED1">
        <w:rPr>
          <w:b w:val="0"/>
          <w:bCs/>
          <w:lang w:val="fr-FR"/>
        </w:rPr>
        <w:t>’</w:t>
      </w:r>
      <w:r w:rsidRPr="00067ED1">
        <w:rPr>
          <w:bCs/>
          <w:lang w:val="fr-FR"/>
        </w:rPr>
        <w:t xml:space="preserve">étaient pas disponibles au moment où une décision a été prise au sujet de cette activité </w:t>
      </w:r>
      <w:r w:rsidRPr="00067ED1">
        <w:rPr>
          <w:bCs/>
          <w:lang w:val="fr-FR"/>
        </w:rPr>
        <w:br/>
        <w:t>et qui auraient pu influer sensiblement sur cette décision, viennent à la connaissance d</w:t>
      </w:r>
      <w:r w:rsidRPr="00067ED1">
        <w:rPr>
          <w:b w:val="0"/>
          <w:bCs/>
          <w:lang w:val="fr-FR"/>
        </w:rPr>
        <w:t>’</w:t>
      </w:r>
      <w:r w:rsidRPr="00067ED1">
        <w:rPr>
          <w:bCs/>
          <w:lang w:val="fr-FR"/>
        </w:rPr>
        <w:t xml:space="preserve">une Partie concernée avant que les travaux prévus au titre de cette activité </w:t>
      </w:r>
      <w:r w:rsidRPr="00067ED1">
        <w:rPr>
          <w:bCs/>
          <w:lang w:val="fr-FR"/>
        </w:rPr>
        <w:br/>
        <w:t>ne débutent, la Partie en question en informe immédiatement l</w:t>
      </w:r>
      <w:r w:rsidRPr="00067ED1">
        <w:rPr>
          <w:b w:val="0"/>
          <w:bCs/>
          <w:lang w:val="fr-FR"/>
        </w:rPr>
        <w:t>’</w:t>
      </w:r>
      <w:r w:rsidRPr="00067ED1">
        <w:rPr>
          <w:bCs/>
          <w:lang w:val="fr-FR"/>
        </w:rPr>
        <w:t xml:space="preserve">autre </w:t>
      </w:r>
      <w:r w:rsidRPr="00067ED1">
        <w:rPr>
          <w:bCs/>
          <w:lang w:val="fr-FR"/>
        </w:rPr>
        <w:br/>
        <w:t>(ou les autres) Partie(s) concernée(s)</w:t>
      </w:r>
      <w:r w:rsidR="00067ED1" w:rsidRPr="00067ED1">
        <w:rPr>
          <w:bCs/>
          <w:lang w:val="fr-FR"/>
        </w:rPr>
        <w:t>.</w:t>
      </w:r>
      <w:r w:rsidRPr="00067ED1">
        <w:rPr>
          <w:lang w:val="fr-FR"/>
        </w:rPr>
        <w:t xml:space="preserve"> </w:t>
      </w:r>
      <w:r w:rsidRPr="00067ED1">
        <w:rPr>
          <w:bCs/>
          <w:lang w:val="fr-FR"/>
        </w:rPr>
        <w:t>Si l</w:t>
      </w:r>
      <w:r w:rsidRPr="00067ED1">
        <w:rPr>
          <w:b w:val="0"/>
          <w:bCs/>
          <w:lang w:val="fr-FR"/>
        </w:rPr>
        <w:t>’</w:t>
      </w:r>
      <w:r w:rsidRPr="00067ED1">
        <w:rPr>
          <w:bCs/>
          <w:lang w:val="fr-FR"/>
        </w:rPr>
        <w:t xml:space="preserve">une des Parties concernées </w:t>
      </w:r>
      <w:r w:rsidRPr="00067ED1">
        <w:rPr>
          <w:bCs/>
          <w:lang w:val="fr-FR"/>
        </w:rPr>
        <w:br/>
        <w:t xml:space="preserve">le demande, des consultations ont lieu pour déterminer si la décision </w:t>
      </w:r>
      <w:r w:rsidRPr="00067ED1">
        <w:rPr>
          <w:bCs/>
          <w:lang w:val="fr-FR"/>
        </w:rPr>
        <w:br/>
        <w:t>doit être réexaminée »</w:t>
      </w:r>
      <w:r w:rsidR="00067ED1" w:rsidRPr="00067ED1">
        <w:rPr>
          <w:bCs/>
          <w:lang w:val="fr-FR"/>
        </w:rPr>
        <w:t>.</w:t>
      </w:r>
      <w:bookmarkEnd w:id="7"/>
    </w:p>
    <w:p w14:paraId="66CC3F69" w14:textId="2B0D892B" w:rsidR="00C90F96" w:rsidRPr="00067ED1" w:rsidRDefault="00C90F96" w:rsidP="00C90F96">
      <w:pPr>
        <w:pStyle w:val="SingleTxtG"/>
        <w:ind w:firstLine="567"/>
        <w:rPr>
          <w:rFonts w:eastAsia="SimSun"/>
          <w:lang w:val="fr-FR"/>
        </w:rPr>
      </w:pPr>
      <w:r w:rsidRPr="00067ED1">
        <w:rPr>
          <w:lang w:val="fr-FR"/>
        </w:rPr>
        <w:t>Veuillez préciser comment cette disposition est appliquée dans la législation de l’Union européenne, en résumant les dispositions pertinentes et en y renvoyant explicitement, y compris à la jurisprudence et aux documents d’orientation pertinents, s’il en existe</w:t>
      </w:r>
      <w:r w:rsidR="00067ED1" w:rsidRPr="00067ED1">
        <w:rPr>
          <w:lang w:val="fr-FR"/>
        </w:rPr>
        <w:t>.</w:t>
      </w:r>
      <w:r w:rsidRPr="00067ED1">
        <w:rPr>
          <w:lang w:val="fr-FR"/>
        </w:rPr>
        <w:t xml:space="preserve"> Veuillez formuler ici vos éventuelles observations :</w:t>
      </w:r>
    </w:p>
    <w:p w14:paraId="44A97BD5"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3500684E" w14:textId="6847EE7E"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6</w:t>
      </w:r>
      <w:r w:rsidR="00067ED1" w:rsidRPr="00067ED1">
        <w:rPr>
          <w:bCs/>
          <w:lang w:val="fr-FR"/>
        </w:rPr>
        <w:t>.</w:t>
      </w:r>
      <w:r w:rsidRPr="00067ED1">
        <w:rPr>
          <w:bCs/>
          <w:lang w:val="fr-FR"/>
        </w:rPr>
        <w:t>4</w:t>
      </w:r>
      <w:r w:rsidRPr="00067ED1">
        <w:rPr>
          <w:lang w:val="fr-FR"/>
        </w:rPr>
        <w:tab/>
      </w:r>
      <w:r w:rsidRPr="00067ED1">
        <w:rPr>
          <w:bCs/>
          <w:lang w:val="fr-FR"/>
        </w:rPr>
        <w:t xml:space="preserve">Dans le cadre législatif de l’Union européenne, est-il obligatoire pour toute activité inscrite sur la liste figurant à l’appendice I (points 1 à 22) et toute modification majeure s’y rapportant d’avoir fait l’objet d’une décision définitive </w:t>
      </w:r>
      <w:r w:rsidRPr="00067ED1">
        <w:rPr>
          <w:bCs/>
          <w:lang w:val="fr-FR"/>
        </w:rPr>
        <w:br/>
        <w:t>de l’autoriser ou de l’entreprendre ?</w:t>
      </w:r>
    </w:p>
    <w:p w14:paraId="6BAE4E93" w14:textId="77777777" w:rsidR="00C90F96" w:rsidRPr="00067ED1" w:rsidRDefault="00C90F96" w:rsidP="00C90F96">
      <w:pPr>
        <w:pStyle w:val="SingleTxtG"/>
        <w:ind w:firstLine="567"/>
        <w:rPr>
          <w:rFonts w:eastAsia="SimSun"/>
          <w:lang w:val="fr-FR"/>
        </w:rPr>
      </w:pPr>
      <w:r w:rsidRPr="00067ED1">
        <w:rPr>
          <w:lang w:val="fr-FR"/>
        </w:rPr>
        <w:t>a)</w:t>
      </w:r>
      <w:r w:rsidRPr="00067ED1">
        <w:rPr>
          <w:lang w:val="fr-FR"/>
        </w:rPr>
        <w:tab/>
        <w:t xml:space="preserve">Oui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1909603B" w14:textId="77777777" w:rsidR="00C90F96" w:rsidRPr="00067ED1" w:rsidRDefault="00C90F96" w:rsidP="00C90F96">
      <w:pPr>
        <w:pStyle w:val="SingleTxtG"/>
        <w:ind w:firstLine="567"/>
        <w:rPr>
          <w:rFonts w:eastAsia="SimSun"/>
          <w:lang w:val="fr-FR"/>
        </w:rPr>
      </w:pPr>
      <w:r w:rsidRPr="00067ED1">
        <w:rPr>
          <w:lang w:val="fr-FR"/>
        </w:rPr>
        <w:t>b)</w:t>
      </w:r>
      <w:r w:rsidRPr="00067ED1">
        <w:rPr>
          <w:lang w:val="fr-FR"/>
        </w:rPr>
        <w:tab/>
        <w:t xml:space="preserve">Non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17BD709B" w14:textId="7F429AED" w:rsidR="00C90F96" w:rsidRPr="00067ED1" w:rsidRDefault="00C90F96" w:rsidP="00C90F96">
      <w:pPr>
        <w:pStyle w:val="SingleTxtG"/>
        <w:ind w:firstLine="567"/>
        <w:rPr>
          <w:rFonts w:eastAsia="SimSun"/>
          <w:lang w:val="fr-FR"/>
        </w:rPr>
      </w:pPr>
      <w:r w:rsidRPr="00067ED1">
        <w:rPr>
          <w:lang w:val="fr-FR"/>
        </w:rPr>
        <w:t>Si la réponse est non, veuillez énumérer les activités inscrites à l’appendice I ou les modifications majeures s’y rapportant qui ne doivent pas nécessairement faire l’objet d’une décision définitive</w:t>
      </w:r>
      <w:r w:rsidR="00067ED1" w:rsidRPr="00067ED1">
        <w:rPr>
          <w:lang w:val="fr-FR"/>
        </w:rPr>
        <w:t>.</w:t>
      </w:r>
      <w:r w:rsidRPr="00067ED1">
        <w:rPr>
          <w:lang w:val="fr-FR"/>
        </w:rPr>
        <w:t xml:space="preserve"> Veuillez également expliquer pourquoi, dans le cadre législatif de l’Union européenne, ces activités/modifications majeures ne nécessitent pas de décision définitive</w:t>
      </w:r>
      <w:r w:rsidR="00067ED1" w:rsidRPr="00067ED1">
        <w:rPr>
          <w:lang w:val="fr-FR"/>
        </w:rPr>
        <w:t>.</w:t>
      </w:r>
      <w:r w:rsidRPr="00067ED1">
        <w:rPr>
          <w:lang w:val="fr-FR"/>
        </w:rPr>
        <w:t xml:space="preserve"> </w:t>
      </w:r>
    </w:p>
    <w:p w14:paraId="5995B47D"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5F39F281" w14:textId="2C41BA3D" w:rsidR="00C90F96" w:rsidRPr="00067ED1" w:rsidRDefault="00C90F96" w:rsidP="00C90F96">
      <w:pPr>
        <w:pStyle w:val="SingleTxtG"/>
        <w:ind w:firstLine="567"/>
        <w:rPr>
          <w:rFonts w:eastAsia="SimSun"/>
          <w:lang w:val="fr-FR"/>
        </w:rPr>
      </w:pPr>
      <w:r w:rsidRPr="00067ED1">
        <w:rPr>
          <w:lang w:val="fr-FR"/>
        </w:rPr>
        <w:t>Veuillez résumer et indiquer explicitement les dispositions législatives pertinentes qui transposent le texte de la Convention, en incluant la jurisprudence et les documents d’orientation pertinents, s’il en existe</w:t>
      </w:r>
      <w:r w:rsidR="00067ED1" w:rsidRPr="00067ED1">
        <w:rPr>
          <w:lang w:val="fr-FR"/>
        </w:rPr>
        <w:t>.</w:t>
      </w:r>
      <w:r w:rsidRPr="00067ED1">
        <w:rPr>
          <w:lang w:val="fr-FR"/>
        </w:rPr>
        <w:t xml:space="preserve"> Veuillez formuler ici vos éventuelles observations :</w:t>
      </w:r>
    </w:p>
    <w:p w14:paraId="4D192990"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595C45F7" w14:textId="77777777" w:rsidR="00C90F96" w:rsidRPr="00067ED1" w:rsidRDefault="00C90F96" w:rsidP="00C90F96">
      <w:pPr>
        <w:pStyle w:val="H1G"/>
        <w:rPr>
          <w:rFonts w:eastAsia="SimSun"/>
          <w:lang w:val="fr-FR"/>
        </w:rPr>
      </w:pPr>
      <w:r w:rsidRPr="00067ED1">
        <w:rPr>
          <w:lang w:val="fr-FR"/>
        </w:rPr>
        <w:tab/>
      </w:r>
      <w:r w:rsidRPr="00067ED1">
        <w:rPr>
          <w:lang w:val="fr-FR"/>
        </w:rPr>
        <w:tab/>
        <w:t xml:space="preserve">Article 7 </w:t>
      </w:r>
      <w:r w:rsidRPr="00067ED1">
        <w:rPr>
          <w:lang w:val="fr-FR"/>
        </w:rPr>
        <w:br/>
        <w:t xml:space="preserve">Analyse a posteriori </w:t>
      </w:r>
    </w:p>
    <w:p w14:paraId="43F4E79A" w14:textId="20340164"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7</w:t>
      </w:r>
      <w:r w:rsidRPr="00067ED1">
        <w:rPr>
          <w:lang w:val="fr-FR"/>
        </w:rPr>
        <w:tab/>
      </w:r>
      <w:r w:rsidRPr="00067ED1">
        <w:rPr>
          <w:bCs/>
          <w:lang w:val="fr-FR"/>
        </w:rPr>
        <w:t xml:space="preserve">Existe-t-il des dispositions relatives à l’analyse a posteriori dans la législation </w:t>
      </w:r>
      <w:r w:rsidRPr="00067ED1">
        <w:rPr>
          <w:bCs/>
          <w:lang w:val="fr-FR"/>
        </w:rPr>
        <w:br/>
        <w:t xml:space="preserve">de l’Union européenne relative à l’évaluation de l’impact </w:t>
      </w:r>
      <w:r w:rsidRPr="00067ED1">
        <w:rPr>
          <w:bCs/>
          <w:lang w:val="fr-FR"/>
        </w:rPr>
        <w:br/>
        <w:t>sur l’environnement (art</w:t>
      </w:r>
      <w:r w:rsidR="00067ED1" w:rsidRPr="00067ED1">
        <w:rPr>
          <w:bCs/>
          <w:lang w:val="fr-FR"/>
        </w:rPr>
        <w:t>.</w:t>
      </w:r>
      <w:r w:rsidRPr="00067ED1">
        <w:rPr>
          <w:bCs/>
          <w:lang w:val="fr-FR"/>
        </w:rPr>
        <w:t> 7</w:t>
      </w:r>
      <w:r w:rsidR="00067ED1" w:rsidRPr="00067ED1">
        <w:rPr>
          <w:bCs/>
          <w:lang w:val="fr-FR"/>
        </w:rPr>
        <w:t>.</w:t>
      </w:r>
      <w:r w:rsidRPr="00067ED1">
        <w:rPr>
          <w:bCs/>
          <w:lang w:val="fr-FR"/>
        </w:rPr>
        <w:t>1) ?</w:t>
      </w:r>
    </w:p>
    <w:p w14:paraId="2565D4BD" w14:textId="77777777" w:rsidR="00C90F96" w:rsidRPr="00067ED1" w:rsidRDefault="00C90F96" w:rsidP="00C90F96">
      <w:pPr>
        <w:pStyle w:val="SingleTxtG"/>
        <w:ind w:firstLine="567"/>
        <w:rPr>
          <w:rFonts w:eastAsia="SimSun"/>
          <w:lang w:val="fr-FR"/>
        </w:rPr>
      </w:pPr>
      <w:r w:rsidRPr="00067ED1">
        <w:rPr>
          <w:lang w:val="fr-FR"/>
        </w:rPr>
        <w:t>a)</w:t>
      </w:r>
      <w:r w:rsidRPr="00067ED1">
        <w:rPr>
          <w:lang w:val="fr-FR"/>
        </w:rPr>
        <w:tab/>
        <w:t xml:space="preserve">Non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4E9F2FAD" w14:textId="77777777" w:rsidR="00C90F96" w:rsidRPr="00067ED1" w:rsidRDefault="00C90F96" w:rsidP="00C90F96">
      <w:pPr>
        <w:pStyle w:val="SingleTxtG"/>
        <w:ind w:firstLine="567"/>
        <w:rPr>
          <w:rFonts w:eastAsia="SimSun"/>
          <w:lang w:val="fr-FR"/>
        </w:rPr>
      </w:pPr>
      <w:r w:rsidRPr="00067ED1">
        <w:rPr>
          <w:lang w:val="fr-FR"/>
        </w:rPr>
        <w:t>b)</w:t>
      </w:r>
      <w:r w:rsidRPr="00067ED1">
        <w:rPr>
          <w:lang w:val="fr-FR"/>
        </w:rPr>
        <w:tab/>
        <w:t xml:space="preserve">Oui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4BF4D198" w14:textId="77777777" w:rsidR="00C90F96" w:rsidRPr="00067ED1" w:rsidRDefault="00C90F96" w:rsidP="00C90F96">
      <w:pPr>
        <w:pStyle w:val="SingleTxtG"/>
        <w:ind w:firstLine="567"/>
        <w:rPr>
          <w:rFonts w:eastAsia="SimSun"/>
          <w:lang w:val="fr-FR"/>
        </w:rPr>
      </w:pPr>
      <w:r w:rsidRPr="00067ED1">
        <w:rPr>
          <w:lang w:val="fr-FR"/>
        </w:rPr>
        <w:t>Indiquer les principales mesures à prendre pour :</w:t>
      </w:r>
    </w:p>
    <w:p w14:paraId="0A199495" w14:textId="77777777" w:rsidR="00C90F96" w:rsidRPr="00067ED1" w:rsidRDefault="00C90F96" w:rsidP="00C90F96">
      <w:pPr>
        <w:pStyle w:val="SingleTxtG"/>
        <w:ind w:firstLine="567"/>
        <w:rPr>
          <w:rFonts w:eastAsia="SimSun"/>
          <w:lang w:val="fr-FR"/>
        </w:rPr>
      </w:pPr>
      <w:r w:rsidRPr="00067ED1">
        <w:rPr>
          <w:lang w:val="fr-FR"/>
        </w:rPr>
        <w:t>i)</w:t>
      </w:r>
      <w:r w:rsidRPr="00067ED1">
        <w:rPr>
          <w:lang w:val="fr-FR"/>
        </w:rPr>
        <w:tab/>
        <w:t xml:space="preserve">Réaliser une analyse a posteriori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1265BBDF" w14:textId="77777777" w:rsidR="00C90F96" w:rsidRPr="00067ED1" w:rsidRDefault="00C90F96" w:rsidP="00C90F96">
      <w:pPr>
        <w:pStyle w:val="SingleTxtG"/>
        <w:ind w:firstLine="567"/>
        <w:rPr>
          <w:rFonts w:eastAsia="SimSun"/>
          <w:lang w:val="fr-FR"/>
        </w:rPr>
      </w:pPr>
      <w:r w:rsidRPr="00067ED1">
        <w:rPr>
          <w:lang w:val="fr-FR"/>
        </w:rPr>
        <w:t>ii)</w:t>
      </w:r>
      <w:r w:rsidRPr="00067ED1">
        <w:rPr>
          <w:lang w:val="fr-FR"/>
        </w:rPr>
        <w:tab/>
        <w:t xml:space="preserve">Obtenir des informations sur la manière dont les résultats sont communiqués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63E52623" w14:textId="7D3EC713" w:rsidR="00C90F96" w:rsidRPr="00067ED1" w:rsidRDefault="00C90F96" w:rsidP="00C90F96">
      <w:pPr>
        <w:pStyle w:val="SingleTxtG"/>
        <w:ind w:firstLine="567"/>
        <w:rPr>
          <w:rFonts w:eastAsia="SimSun"/>
          <w:lang w:val="fr-FR"/>
        </w:rPr>
      </w:pPr>
      <w:r w:rsidRPr="00067ED1">
        <w:rPr>
          <w:lang w:val="fr-FR"/>
        </w:rPr>
        <w:t>Veuillez résumer et indiquer explicitement les dispositions législatives pertinentes qui transposent le texte de la Convention, en incluant la jurisprudence et les documents d’orientation pertinents, s’il en existe</w:t>
      </w:r>
      <w:r w:rsidR="00067ED1" w:rsidRPr="00067ED1">
        <w:rPr>
          <w:lang w:val="fr-FR"/>
        </w:rPr>
        <w:t>.</w:t>
      </w:r>
      <w:r w:rsidRPr="00067ED1">
        <w:rPr>
          <w:lang w:val="fr-FR"/>
        </w:rPr>
        <w:t xml:space="preserve"> Veuillez formuler ici vos éventuelles observations :</w:t>
      </w:r>
    </w:p>
    <w:p w14:paraId="68F4FB88"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1962830D" w14:textId="77777777" w:rsidR="00C90F96" w:rsidRPr="00067ED1" w:rsidRDefault="00C90F96" w:rsidP="00C90F96">
      <w:pPr>
        <w:pStyle w:val="H1G"/>
        <w:rPr>
          <w:rFonts w:eastAsia="SimSun"/>
          <w:lang w:val="fr-FR"/>
        </w:rPr>
      </w:pPr>
      <w:r w:rsidRPr="00067ED1">
        <w:rPr>
          <w:lang w:val="fr-FR"/>
        </w:rPr>
        <w:lastRenderedPageBreak/>
        <w:tab/>
      </w:r>
      <w:r w:rsidRPr="00067ED1">
        <w:rPr>
          <w:lang w:val="fr-FR"/>
        </w:rPr>
        <w:tab/>
        <w:t xml:space="preserve">Article 8 </w:t>
      </w:r>
      <w:r w:rsidRPr="00067ED1">
        <w:rPr>
          <w:lang w:val="fr-FR"/>
        </w:rPr>
        <w:br/>
        <w:t>Coopération bilatérale et multilatérale</w:t>
      </w:r>
    </w:p>
    <w:p w14:paraId="734A39C0" w14:textId="29798FE2"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8</w:t>
      </w:r>
      <w:r w:rsidR="00067ED1" w:rsidRPr="00067ED1">
        <w:rPr>
          <w:bCs/>
          <w:lang w:val="fr-FR"/>
        </w:rPr>
        <w:t>.</w:t>
      </w:r>
      <w:r w:rsidRPr="00067ED1">
        <w:rPr>
          <w:bCs/>
          <w:lang w:val="fr-FR"/>
        </w:rPr>
        <w:t>1</w:t>
      </w:r>
      <w:r w:rsidRPr="00067ED1">
        <w:rPr>
          <w:lang w:val="fr-FR"/>
        </w:rPr>
        <w:tab/>
      </w:r>
      <w:r w:rsidRPr="00067ED1">
        <w:rPr>
          <w:bCs/>
          <w:lang w:val="fr-FR"/>
        </w:rPr>
        <w:t xml:space="preserve">Aux termes de l’article 8 de la Convention, « Les Parties peuvent continuer d’appliquer les accords bilatéraux ou multilatéraux ou les autres arrangements </w:t>
      </w:r>
      <w:r w:rsidRPr="00067ED1">
        <w:rPr>
          <w:bCs/>
          <w:lang w:val="fr-FR"/>
        </w:rPr>
        <w:br/>
        <w:t xml:space="preserve">en vigueur, ou en conclure de nouveaux pour s’acquitter des obligations </w:t>
      </w:r>
      <w:r w:rsidRPr="00067ED1">
        <w:rPr>
          <w:bCs/>
          <w:lang w:val="fr-FR"/>
        </w:rPr>
        <w:br/>
        <w:t>qui leur incombent en vertu de la [</w:t>
      </w:r>
      <w:r w:rsidR="00067ED1" w:rsidRPr="00067ED1">
        <w:rPr>
          <w:bCs/>
          <w:lang w:val="fr-FR"/>
        </w:rPr>
        <w:t>...</w:t>
      </w:r>
      <w:r w:rsidRPr="00067ED1">
        <w:rPr>
          <w:bCs/>
          <w:lang w:val="fr-FR"/>
        </w:rPr>
        <w:t xml:space="preserve">] Convention et de tout protocole </w:t>
      </w:r>
      <w:r w:rsidRPr="00067ED1">
        <w:rPr>
          <w:bCs/>
          <w:lang w:val="fr-FR"/>
        </w:rPr>
        <w:br/>
        <w:t>y relatif auquel elles sont parties</w:t>
      </w:r>
      <w:r w:rsidR="00067ED1" w:rsidRPr="00067ED1">
        <w:rPr>
          <w:bCs/>
          <w:lang w:val="fr-FR"/>
        </w:rPr>
        <w:t>.</w:t>
      </w:r>
      <w:r w:rsidRPr="00067ED1">
        <w:rPr>
          <w:lang w:val="fr-FR"/>
        </w:rPr>
        <w:t xml:space="preserve"> </w:t>
      </w:r>
      <w:r w:rsidRPr="00067ED1">
        <w:rPr>
          <w:bCs/>
          <w:lang w:val="fr-FR"/>
        </w:rPr>
        <w:t xml:space="preserve">Ces accords ou autres arrangements </w:t>
      </w:r>
      <w:r w:rsidRPr="00067ED1">
        <w:rPr>
          <w:bCs/>
          <w:lang w:val="fr-FR"/>
        </w:rPr>
        <w:br/>
        <w:t xml:space="preserve">peuvent reprendre les dispositions fondamentales énumérées </w:t>
      </w:r>
      <w:r w:rsidRPr="00067ED1">
        <w:rPr>
          <w:bCs/>
          <w:lang w:val="fr-FR"/>
        </w:rPr>
        <w:br/>
        <w:t>à l’appendice VI »</w:t>
      </w:r>
      <w:r w:rsidR="00067ED1" w:rsidRPr="00067ED1">
        <w:rPr>
          <w:bCs/>
          <w:lang w:val="fr-FR"/>
        </w:rPr>
        <w:t>.</w:t>
      </w:r>
      <w:bookmarkStart w:id="8" w:name="_Hlk70455963"/>
      <w:bookmarkEnd w:id="8"/>
    </w:p>
    <w:p w14:paraId="01966527" w14:textId="69A2995E" w:rsidR="00C90F96" w:rsidRPr="00067ED1" w:rsidRDefault="00C90F96" w:rsidP="00C90F96">
      <w:pPr>
        <w:pStyle w:val="SingleTxtG"/>
        <w:ind w:firstLine="567"/>
        <w:rPr>
          <w:rFonts w:eastAsia="SimSun"/>
          <w:lang w:val="fr-FR"/>
        </w:rPr>
      </w:pPr>
      <w:r w:rsidRPr="00067ED1">
        <w:rPr>
          <w:lang w:val="fr-FR"/>
        </w:rPr>
        <w:t>Veuillez indiquer si l’Union européenne encourage ou non la conclusion d’accords bilatéraux ou multilatéraux entre les Parties aux fins de l’application de la Convention et, dans l’affirmative, de quelle manière</w:t>
      </w:r>
      <w:r w:rsidR="00067ED1" w:rsidRPr="00067ED1">
        <w:rPr>
          <w:lang w:val="fr-FR"/>
        </w:rPr>
        <w:t>.</w:t>
      </w:r>
      <w:r w:rsidRPr="00067ED1">
        <w:rPr>
          <w:lang w:val="fr-FR"/>
        </w:rPr>
        <w:t xml:space="preserve">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01B339F3" w14:textId="1A6D1D89" w:rsidR="00C90F96" w:rsidRPr="00067ED1" w:rsidRDefault="00C90F96" w:rsidP="00C90F96">
      <w:pPr>
        <w:pStyle w:val="SingleTxtG"/>
        <w:ind w:firstLine="567"/>
        <w:rPr>
          <w:rFonts w:eastAsia="SimSun"/>
          <w:lang w:val="fr-FR"/>
        </w:rPr>
      </w:pPr>
      <w:r w:rsidRPr="00067ED1">
        <w:rPr>
          <w:lang w:val="fr-FR"/>
        </w:rPr>
        <w:t>Le cas échéant, veuillez joindre le texte de ces accords bilatéraux et multilatéraux entre les États membres de l’Union européenne Parties à la Convention, de préférence en anglais, en français ou en russe</w:t>
      </w:r>
      <w:r w:rsidR="00067ED1" w:rsidRPr="00067ED1">
        <w:rPr>
          <w:lang w:val="fr-FR"/>
        </w:rPr>
        <w:t>.</w:t>
      </w:r>
      <w:r w:rsidRPr="00067ED1">
        <w:rPr>
          <w:lang w:val="fr-FR"/>
        </w:rPr>
        <w:t xml:space="preserve">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53C2DC45" w14:textId="75480404" w:rsidR="00C90F96" w:rsidRPr="00067ED1" w:rsidRDefault="00C90F96" w:rsidP="00C90F96">
      <w:pPr>
        <w:pStyle w:val="H23G"/>
        <w:rPr>
          <w:rFonts w:eastAsia="SimSun"/>
          <w:lang w:val="fr-FR"/>
        </w:rPr>
      </w:pPr>
      <w:r w:rsidRPr="00067ED1">
        <w:rPr>
          <w:lang w:val="fr-FR"/>
        </w:rPr>
        <w:tab/>
        <w:t>I</w:t>
      </w:r>
      <w:r w:rsidR="00067ED1" w:rsidRPr="00067ED1">
        <w:rPr>
          <w:lang w:val="fr-FR"/>
        </w:rPr>
        <w:t>.</w:t>
      </w:r>
      <w:r w:rsidRPr="00067ED1">
        <w:rPr>
          <w:lang w:val="fr-FR"/>
        </w:rPr>
        <w:t>8</w:t>
      </w:r>
      <w:r w:rsidR="00067ED1" w:rsidRPr="00067ED1">
        <w:rPr>
          <w:lang w:val="fr-FR"/>
        </w:rPr>
        <w:t>.</w:t>
      </w:r>
      <w:r w:rsidRPr="00067ED1">
        <w:rPr>
          <w:lang w:val="fr-FR"/>
        </w:rPr>
        <w:t>2</w:t>
      </w:r>
      <w:r w:rsidRPr="00067ED1">
        <w:rPr>
          <w:lang w:val="fr-FR"/>
        </w:rPr>
        <w:tab/>
        <w:t xml:space="preserve">Si la législation et les orientations de l’Union européenne encouragent la conclusion d’accords bilatéraux ou multilatéraux tels que ceux visés à l’article 8 </w:t>
      </w:r>
      <w:r w:rsidRPr="00067ED1">
        <w:rPr>
          <w:lang w:val="fr-FR"/>
        </w:rPr>
        <w:br/>
        <w:t xml:space="preserve">de la Convention, veuillez préciser les questions couvertes </w:t>
      </w:r>
      <w:r w:rsidRPr="00067ED1">
        <w:rPr>
          <w:lang w:val="fr-FR"/>
        </w:rPr>
        <w:br/>
        <w:t>par ces accords (plusieurs options peuvent s’appliquer) :</w:t>
      </w:r>
    </w:p>
    <w:p w14:paraId="758922DB" w14:textId="77777777" w:rsidR="00C90F96" w:rsidRPr="00067ED1" w:rsidRDefault="00C90F96" w:rsidP="00C90F96">
      <w:pPr>
        <w:pStyle w:val="SingleTxtG"/>
        <w:ind w:firstLine="567"/>
        <w:rPr>
          <w:rFonts w:eastAsia="SimSun"/>
          <w:lang w:val="fr-FR"/>
        </w:rPr>
      </w:pPr>
      <w:r w:rsidRPr="00067ED1">
        <w:rPr>
          <w:lang w:val="fr-FR"/>
        </w:rPr>
        <w:t>a)</w:t>
      </w:r>
      <w:r w:rsidRPr="00067ED1">
        <w:rPr>
          <w:lang w:val="fr-FR"/>
        </w:rPr>
        <w:tab/>
        <w:t xml:space="preserve">La situation particulière de la sous-région concernée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290B30B5" w14:textId="77777777" w:rsidR="00C90F96" w:rsidRPr="00067ED1" w:rsidRDefault="00C90F96" w:rsidP="00C90F96">
      <w:pPr>
        <w:pStyle w:val="SingleTxtG"/>
        <w:ind w:firstLine="567"/>
        <w:rPr>
          <w:rFonts w:eastAsia="SimSun"/>
          <w:lang w:val="fr-FR"/>
        </w:rPr>
      </w:pPr>
      <w:r w:rsidRPr="00067ED1">
        <w:rPr>
          <w:lang w:val="fr-FR"/>
        </w:rPr>
        <w:t>b)</w:t>
      </w:r>
      <w:r w:rsidRPr="00067ED1">
        <w:rPr>
          <w:lang w:val="fr-FR"/>
        </w:rPr>
        <w:tab/>
        <w:t xml:space="preserve">Les mécanismes institutionnels, administratifs et autres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2D58610D" w14:textId="77777777" w:rsidR="00C90F96" w:rsidRPr="00067ED1" w:rsidRDefault="00C90F96" w:rsidP="00C90F96">
      <w:pPr>
        <w:pStyle w:val="SingleTxtG"/>
        <w:ind w:firstLine="567"/>
        <w:rPr>
          <w:rFonts w:eastAsia="SimSun"/>
          <w:lang w:val="fr-FR"/>
        </w:rPr>
      </w:pPr>
      <w:r w:rsidRPr="00067ED1">
        <w:rPr>
          <w:lang w:val="fr-FR"/>
        </w:rPr>
        <w:t>c)</w:t>
      </w:r>
      <w:r w:rsidRPr="00067ED1">
        <w:rPr>
          <w:lang w:val="fr-FR"/>
        </w:rPr>
        <w:tab/>
        <w:t xml:space="preserve">L’harmonisation des politiques et des mesures appliquées par les Parties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32900CA3" w14:textId="77777777" w:rsidR="00C90F96" w:rsidRPr="00067ED1" w:rsidRDefault="00C90F96" w:rsidP="00C90F96">
      <w:pPr>
        <w:pStyle w:val="SingleTxtG"/>
        <w:ind w:firstLine="567"/>
        <w:rPr>
          <w:rFonts w:eastAsia="SimSun"/>
          <w:lang w:val="fr-FR"/>
        </w:rPr>
      </w:pPr>
      <w:r w:rsidRPr="00067ED1">
        <w:rPr>
          <w:lang w:val="fr-FR"/>
        </w:rPr>
        <w:t>d)</w:t>
      </w:r>
      <w:r w:rsidRPr="00067ED1">
        <w:rPr>
          <w:lang w:val="fr-FR"/>
        </w:rPr>
        <w:tab/>
        <w:t xml:space="preserve">La mise au point de méthodes de détermination, de mesure, de prévision et d’évaluation des impacts et de méthodes d’analyse a posteriori ainsi que l’amélioration et/ou l’harmonisation de ces méthodes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5B4185AE" w14:textId="77777777" w:rsidR="00C90F96" w:rsidRPr="00067ED1" w:rsidRDefault="00C90F96" w:rsidP="00C90F96">
      <w:pPr>
        <w:pStyle w:val="SingleTxtG"/>
        <w:ind w:firstLine="567"/>
        <w:rPr>
          <w:rFonts w:eastAsia="SimSun"/>
          <w:lang w:val="fr-FR"/>
        </w:rPr>
      </w:pPr>
      <w:r w:rsidRPr="00067ED1">
        <w:rPr>
          <w:lang w:val="fr-FR"/>
        </w:rPr>
        <w:t>e)</w:t>
      </w:r>
      <w:r w:rsidRPr="00067ED1">
        <w:rPr>
          <w:lang w:val="fr-FR"/>
        </w:rPr>
        <w:tab/>
        <w:t xml:space="preserve">La mise au point de méthodes et de programmes pour la collecte, l’analyse, le stockage et la diffusion en temps utile de données comparables sur la qualité de l’environnement, à titre de contribution à l’évaluation de l’impact sur l’environnement et/ou l’amélioration de ces méthodes et programmes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7BB25473" w14:textId="77777777" w:rsidR="00C90F96" w:rsidRPr="00067ED1" w:rsidRDefault="00C90F96" w:rsidP="00C90F96">
      <w:pPr>
        <w:pStyle w:val="SingleTxtG"/>
        <w:ind w:firstLine="567"/>
        <w:rPr>
          <w:rFonts w:eastAsia="SimSun"/>
          <w:spacing w:val="1"/>
          <w:lang w:val="fr-FR"/>
        </w:rPr>
      </w:pPr>
      <w:r w:rsidRPr="00067ED1">
        <w:rPr>
          <w:lang w:val="fr-FR"/>
        </w:rPr>
        <w:t>f)</w:t>
      </w:r>
      <w:r w:rsidRPr="00067ED1">
        <w:rPr>
          <w:lang w:val="fr-FR"/>
        </w:rPr>
        <w:tab/>
      </w:r>
      <w:r w:rsidRPr="00067ED1">
        <w:rPr>
          <w:spacing w:val="1"/>
          <w:lang w:val="fr-FR"/>
        </w:rPr>
        <w:t xml:space="preserve">La fixation de seuils et de critères plus précis pour définir l’importance des impacts transfrontières en fonction du site, de la nature et de l’ampleur des activités proposées </w:t>
      </w:r>
      <w:r w:rsidRPr="00067ED1">
        <w:rPr>
          <w:rFonts w:eastAsia="SimSun"/>
          <w:spacing w:val="1"/>
          <w:lang w:val="fr-FR"/>
        </w:rPr>
        <w:fldChar w:fldCharType="begin">
          <w:ffData>
            <w:name w:val="Check21"/>
            <w:enabled/>
            <w:calcOnExit w:val="0"/>
            <w:checkBox>
              <w:sizeAuto/>
              <w:default w:val="0"/>
            </w:checkBox>
          </w:ffData>
        </w:fldChar>
      </w:r>
      <w:r w:rsidRPr="00067ED1">
        <w:rPr>
          <w:rFonts w:eastAsia="SimSun"/>
          <w:spacing w:val="1"/>
          <w:lang w:val="fr-FR"/>
        </w:rPr>
        <w:instrText xml:space="preserve"> FORMCHECKBOX </w:instrText>
      </w:r>
      <w:r w:rsidRPr="00067ED1">
        <w:rPr>
          <w:rFonts w:eastAsia="SimSun"/>
          <w:spacing w:val="1"/>
          <w:lang w:val="fr-FR"/>
        </w:rPr>
      </w:r>
      <w:r w:rsidRPr="00067ED1">
        <w:rPr>
          <w:rFonts w:eastAsia="SimSun"/>
          <w:spacing w:val="1"/>
          <w:lang w:val="fr-FR"/>
        </w:rPr>
        <w:fldChar w:fldCharType="separate"/>
      </w:r>
      <w:r w:rsidRPr="00067ED1">
        <w:rPr>
          <w:rFonts w:eastAsia="SimSun"/>
          <w:spacing w:val="1"/>
          <w:lang w:val="fr-FR"/>
        </w:rPr>
        <w:fldChar w:fldCharType="end"/>
      </w:r>
    </w:p>
    <w:p w14:paraId="035EC3BB" w14:textId="77777777" w:rsidR="00C90F96" w:rsidRPr="00067ED1" w:rsidRDefault="00C90F96" w:rsidP="00C90F96">
      <w:pPr>
        <w:pStyle w:val="SingleTxtG"/>
        <w:ind w:firstLine="567"/>
        <w:rPr>
          <w:rFonts w:eastAsia="SimSun"/>
          <w:lang w:val="fr-FR"/>
        </w:rPr>
      </w:pPr>
      <w:r w:rsidRPr="00067ED1">
        <w:rPr>
          <w:lang w:val="fr-FR"/>
        </w:rPr>
        <w:t>g)</w:t>
      </w:r>
      <w:r w:rsidRPr="00067ED1">
        <w:rPr>
          <w:lang w:val="fr-FR"/>
        </w:rPr>
        <w:tab/>
        <w:t xml:space="preserve">La réalisation en commun de l’évaluation de l’impact sur l’environnement, mise au point de programmes de surveillance communs, étalonnage comparatif des dispositifs de surveillance et harmonisation des méthodes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65878B76" w14:textId="77777777" w:rsidR="00C90F96" w:rsidRPr="00067ED1" w:rsidRDefault="00C90F96" w:rsidP="00C90F96">
      <w:pPr>
        <w:pStyle w:val="SingleTxtG"/>
        <w:ind w:firstLine="567"/>
        <w:rPr>
          <w:rFonts w:eastAsia="SimSun"/>
          <w:lang w:val="fr-FR"/>
        </w:rPr>
      </w:pPr>
      <w:r w:rsidRPr="00067ED1">
        <w:rPr>
          <w:lang w:val="fr-FR"/>
        </w:rPr>
        <w:t>h)</w:t>
      </w:r>
      <w:r w:rsidRPr="00067ED1">
        <w:rPr>
          <w:lang w:val="fr-FR"/>
        </w:rPr>
        <w:tab/>
        <w:t xml:space="preserve">Autre (veuillez préciser)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1BFE265B" w14:textId="77777777" w:rsidR="00C90F96" w:rsidRPr="00067ED1" w:rsidRDefault="00C90F96" w:rsidP="00C90F96">
      <w:pPr>
        <w:pStyle w:val="SingleTxtG"/>
        <w:ind w:firstLine="567"/>
        <w:rPr>
          <w:rFonts w:eastAsia="SimSun"/>
          <w:lang w:val="fr-FR"/>
        </w:rPr>
      </w:pPr>
      <w:r w:rsidRPr="00067ED1">
        <w:rPr>
          <w:lang w:val="fr-FR"/>
        </w:rPr>
        <w:t>Veuillez formuler ici vos éventuelles observations :</w:t>
      </w:r>
    </w:p>
    <w:p w14:paraId="00122789"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53836844" w14:textId="77777777" w:rsidR="00C90F96" w:rsidRPr="00067ED1" w:rsidRDefault="00C90F96" w:rsidP="00C90F96">
      <w:pPr>
        <w:pStyle w:val="H1G"/>
        <w:rPr>
          <w:rFonts w:eastAsia="SimSun"/>
          <w:lang w:val="fr-FR"/>
        </w:rPr>
      </w:pPr>
      <w:bookmarkStart w:id="9" w:name="_Hlk70456074"/>
      <w:r w:rsidRPr="00067ED1">
        <w:rPr>
          <w:lang w:val="fr-FR"/>
        </w:rPr>
        <w:tab/>
      </w:r>
      <w:r w:rsidRPr="00067ED1">
        <w:rPr>
          <w:lang w:val="fr-FR"/>
        </w:rPr>
        <w:tab/>
        <w:t xml:space="preserve">Renseignements complémentaires relatifs à l’application </w:t>
      </w:r>
      <w:r w:rsidRPr="00067ED1">
        <w:rPr>
          <w:lang w:val="fr-FR"/>
        </w:rPr>
        <w:br/>
        <w:t>de la Convention</w:t>
      </w:r>
    </w:p>
    <w:bookmarkEnd w:id="9"/>
    <w:p w14:paraId="7343ED11" w14:textId="43949832" w:rsidR="00C90F96" w:rsidRPr="00067ED1" w:rsidRDefault="00C90F96" w:rsidP="00C90F96">
      <w:pPr>
        <w:pStyle w:val="H23G"/>
        <w:rPr>
          <w:rFonts w:eastAsia="SimSun"/>
          <w:lang w:val="fr-FR"/>
        </w:rPr>
      </w:pPr>
      <w:r w:rsidRPr="00067ED1">
        <w:rPr>
          <w:lang w:val="fr-FR"/>
        </w:rPr>
        <w:tab/>
        <w:t>I</w:t>
      </w:r>
      <w:r w:rsidR="00067ED1" w:rsidRPr="00067ED1">
        <w:rPr>
          <w:lang w:val="fr-FR"/>
        </w:rPr>
        <w:t>.</w:t>
      </w:r>
      <w:r w:rsidRPr="00067ED1">
        <w:rPr>
          <w:lang w:val="fr-FR"/>
        </w:rPr>
        <w:t>9</w:t>
      </w:r>
      <w:r w:rsidR="00067ED1" w:rsidRPr="00067ED1">
        <w:rPr>
          <w:lang w:val="fr-FR"/>
        </w:rPr>
        <w:t>.</w:t>
      </w:r>
      <w:r w:rsidRPr="00067ED1">
        <w:rPr>
          <w:lang w:val="fr-FR"/>
        </w:rPr>
        <w:t>1</w:t>
      </w:r>
      <w:r w:rsidRPr="00067ED1">
        <w:rPr>
          <w:lang w:val="fr-FR"/>
        </w:rPr>
        <w:tab/>
        <w:t xml:space="preserve">Veuillez expliquer si la législation et les orientations de l’Union européenne </w:t>
      </w:r>
      <w:r w:rsidRPr="00067ED1">
        <w:rPr>
          <w:lang w:val="fr-FR"/>
        </w:rPr>
        <w:br/>
        <w:t xml:space="preserve">font ou non référence aux liens qui existent entre les étapes des procédures d’évaluation de l’impact transfrontières sur l’environnement et celles </w:t>
      </w:r>
      <w:r w:rsidRPr="00067ED1">
        <w:rPr>
          <w:lang w:val="fr-FR"/>
        </w:rPr>
        <w:br/>
        <w:t>des procédures nationales des Parties et, dans l’affirmative, de quelle manière</w:t>
      </w:r>
      <w:bookmarkStart w:id="10" w:name="_Hlk70456103"/>
      <w:r w:rsidRPr="00067ED1">
        <w:rPr>
          <w:lang w:val="fr-FR"/>
        </w:rPr>
        <w:t> ?</w:t>
      </w:r>
    </w:p>
    <w:p w14:paraId="0FEA9007" w14:textId="77777777" w:rsidR="00C90F96" w:rsidRPr="00067ED1" w:rsidRDefault="00C90F96" w:rsidP="00C90F96">
      <w:pPr>
        <w:pStyle w:val="SingleTxtG"/>
        <w:ind w:firstLine="567"/>
        <w:rPr>
          <w:rFonts w:eastAsia="SimSun"/>
          <w:lang w:val="fr-FR"/>
        </w:rPr>
      </w:pPr>
      <w:bookmarkStart w:id="11" w:name="_Hlk71892308"/>
      <w:bookmarkEnd w:id="10"/>
      <w:r w:rsidRPr="00067ED1">
        <w:rPr>
          <w:lang w:val="fr-FR"/>
        </w:rPr>
        <w:t xml:space="preserve">Veuillez également décrire les différences entre les étapes (sélection/cadrage, préparation de l’évaluation de l’impact sur l’environnement, consultations, participation du public, prise d’une décision définitive) d’une procédure nationale et d’une procédure </w:t>
      </w:r>
      <w:r w:rsidRPr="00067ED1">
        <w:rPr>
          <w:lang w:val="fr-FR"/>
        </w:rPr>
        <w:lastRenderedPageBreak/>
        <w:t xml:space="preserve">transfrontières telles que ces dernières sont définies dans le cadre législatif de l’Union européenne, s’il en existe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r w:rsidRPr="00067ED1">
        <w:rPr>
          <w:lang w:val="fr-FR"/>
        </w:rPr>
        <w:t xml:space="preserve"> </w:t>
      </w:r>
    </w:p>
    <w:bookmarkEnd w:id="11"/>
    <w:p w14:paraId="34A410EB" w14:textId="21A3B0B4" w:rsidR="00C90F96" w:rsidRPr="00067ED1" w:rsidRDefault="00C90F96" w:rsidP="00C90F96">
      <w:pPr>
        <w:pStyle w:val="SingleTxtG"/>
        <w:ind w:firstLine="567"/>
        <w:rPr>
          <w:rFonts w:eastAsia="SimSun"/>
          <w:lang w:val="fr-FR"/>
        </w:rPr>
      </w:pPr>
      <w:r w:rsidRPr="00067ED1">
        <w:rPr>
          <w:lang w:val="fr-FR"/>
        </w:rPr>
        <w:t>La réponse à cette question peut prendre la forme d’un diagramme illustrant ces étapes</w:t>
      </w:r>
      <w:r w:rsidR="00067ED1" w:rsidRPr="00067ED1">
        <w:rPr>
          <w:lang w:val="fr-FR"/>
        </w:rPr>
        <w:t>.</w:t>
      </w:r>
    </w:p>
    <w:p w14:paraId="1529DFF0" w14:textId="77777777" w:rsidR="00C90F96" w:rsidRPr="00067ED1" w:rsidRDefault="00C90F96" w:rsidP="00C90F96">
      <w:pPr>
        <w:pStyle w:val="SingleTxtG"/>
        <w:ind w:firstLine="567"/>
        <w:rPr>
          <w:rFonts w:eastAsia="SimSun"/>
          <w:lang w:val="fr-FR"/>
        </w:rPr>
      </w:pPr>
      <w:r w:rsidRPr="00067ED1">
        <w:rPr>
          <w:lang w:val="fr-FR"/>
        </w:rPr>
        <w:t xml:space="preserve">Vos observations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r w:rsidRPr="00067ED1">
        <w:rPr>
          <w:lang w:val="fr-FR"/>
        </w:rPr>
        <w:t xml:space="preserve"> </w:t>
      </w:r>
    </w:p>
    <w:p w14:paraId="0280C87E" w14:textId="4BBF7F33"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9</w:t>
      </w:r>
      <w:r w:rsidR="00067ED1" w:rsidRPr="00067ED1">
        <w:rPr>
          <w:bCs/>
          <w:lang w:val="fr-FR"/>
        </w:rPr>
        <w:t>.</w:t>
      </w:r>
      <w:r w:rsidRPr="00067ED1">
        <w:rPr>
          <w:bCs/>
          <w:lang w:val="fr-FR"/>
        </w:rPr>
        <w:t>2</w:t>
      </w:r>
      <w:r w:rsidRPr="00067ED1">
        <w:rPr>
          <w:lang w:val="fr-FR"/>
        </w:rPr>
        <w:tab/>
      </w:r>
      <w:r w:rsidRPr="00067ED1">
        <w:rPr>
          <w:bCs/>
          <w:lang w:val="fr-FR"/>
        </w:rPr>
        <w:t xml:space="preserve">La législation de l’Union européenne prévoit-elle des dispositions spéciales concernant des procédures d’évaluation de l’impact transfrontière sur l’environnement applicables à des projets transfrontières communs, à des centrales nucléaires </w:t>
      </w:r>
      <w:r w:rsidRPr="00067ED1">
        <w:rPr>
          <w:bCs/>
          <w:lang w:val="fr-FR"/>
        </w:rPr>
        <w:br/>
        <w:t>ou à la prolongation de leur durée de vie ?</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6"/>
        <w:gridCol w:w="2457"/>
        <w:gridCol w:w="2457"/>
      </w:tblGrid>
      <w:tr w:rsidR="00C90F96" w:rsidRPr="00067ED1" w14:paraId="33E122E3" w14:textId="77777777" w:rsidTr="005329CC">
        <w:trPr>
          <w:tblHeader/>
        </w:trPr>
        <w:tc>
          <w:tcPr>
            <w:tcW w:w="2456" w:type="dxa"/>
            <w:tcBorders>
              <w:top w:val="single" w:sz="4" w:space="0" w:color="auto"/>
              <w:bottom w:val="single" w:sz="12" w:space="0" w:color="auto"/>
            </w:tcBorders>
            <w:shd w:val="clear" w:color="auto" w:fill="auto"/>
            <w:vAlign w:val="bottom"/>
          </w:tcPr>
          <w:p w14:paraId="21983622" w14:textId="77777777" w:rsidR="00C90F96" w:rsidRPr="00067ED1" w:rsidRDefault="00C90F96" w:rsidP="005329CC">
            <w:pPr>
              <w:spacing w:before="80" w:after="80" w:line="200" w:lineRule="exact"/>
              <w:ind w:right="113"/>
              <w:rPr>
                <w:i/>
                <w:sz w:val="16"/>
              </w:rPr>
            </w:pPr>
            <w:r w:rsidRPr="00067ED1">
              <w:rPr>
                <w:i/>
                <w:sz w:val="16"/>
              </w:rPr>
              <w:t>Projets transfrontières communs</w:t>
            </w:r>
          </w:p>
        </w:tc>
        <w:tc>
          <w:tcPr>
            <w:tcW w:w="2457" w:type="dxa"/>
            <w:tcBorders>
              <w:top w:val="single" w:sz="4" w:space="0" w:color="auto"/>
              <w:bottom w:val="single" w:sz="12" w:space="0" w:color="auto"/>
            </w:tcBorders>
            <w:shd w:val="clear" w:color="auto" w:fill="auto"/>
            <w:vAlign w:val="bottom"/>
          </w:tcPr>
          <w:p w14:paraId="67617E35" w14:textId="77777777" w:rsidR="00C90F96" w:rsidRPr="00067ED1" w:rsidRDefault="00C90F96" w:rsidP="005329CC">
            <w:pPr>
              <w:spacing w:before="80" w:after="80" w:line="200" w:lineRule="exact"/>
              <w:ind w:right="113"/>
              <w:rPr>
                <w:i/>
                <w:sz w:val="16"/>
              </w:rPr>
            </w:pPr>
            <w:r w:rsidRPr="00067ED1">
              <w:rPr>
                <w:i/>
                <w:sz w:val="16"/>
              </w:rPr>
              <w:t>Construction de centrales nucléaires</w:t>
            </w:r>
          </w:p>
        </w:tc>
        <w:tc>
          <w:tcPr>
            <w:tcW w:w="2457" w:type="dxa"/>
            <w:tcBorders>
              <w:top w:val="single" w:sz="4" w:space="0" w:color="auto"/>
              <w:bottom w:val="single" w:sz="12" w:space="0" w:color="auto"/>
            </w:tcBorders>
            <w:shd w:val="clear" w:color="auto" w:fill="auto"/>
            <w:vAlign w:val="bottom"/>
          </w:tcPr>
          <w:p w14:paraId="2233AF84" w14:textId="77777777" w:rsidR="00C90F96" w:rsidRPr="00067ED1" w:rsidRDefault="00C90F96" w:rsidP="005329CC">
            <w:pPr>
              <w:spacing w:before="80" w:after="80" w:line="200" w:lineRule="exact"/>
              <w:ind w:right="113"/>
              <w:rPr>
                <w:i/>
                <w:sz w:val="16"/>
              </w:rPr>
            </w:pPr>
            <w:r w:rsidRPr="00067ED1">
              <w:rPr>
                <w:i/>
                <w:sz w:val="16"/>
              </w:rPr>
              <w:t xml:space="preserve">Prolongation de la durée de vie </w:t>
            </w:r>
            <w:r w:rsidRPr="00067ED1">
              <w:rPr>
                <w:i/>
                <w:sz w:val="16"/>
              </w:rPr>
              <w:br/>
              <w:t>des centrales nucléaires</w:t>
            </w:r>
          </w:p>
        </w:tc>
      </w:tr>
      <w:tr w:rsidR="00C90F96" w:rsidRPr="00067ED1" w14:paraId="6E25043C" w14:textId="77777777" w:rsidTr="005329CC">
        <w:trPr>
          <w:trHeight w:hRule="exact" w:val="113"/>
          <w:tblHeader/>
        </w:trPr>
        <w:tc>
          <w:tcPr>
            <w:tcW w:w="2456" w:type="dxa"/>
            <w:tcBorders>
              <w:top w:val="single" w:sz="12" w:space="0" w:color="auto"/>
            </w:tcBorders>
            <w:shd w:val="clear" w:color="auto" w:fill="auto"/>
          </w:tcPr>
          <w:p w14:paraId="5F042053" w14:textId="77777777" w:rsidR="00C90F96" w:rsidRPr="00067ED1" w:rsidRDefault="00C90F96" w:rsidP="005329CC">
            <w:pPr>
              <w:spacing w:before="40" w:after="120"/>
              <w:ind w:right="113"/>
            </w:pPr>
          </w:p>
        </w:tc>
        <w:tc>
          <w:tcPr>
            <w:tcW w:w="2457" w:type="dxa"/>
            <w:tcBorders>
              <w:top w:val="single" w:sz="12" w:space="0" w:color="auto"/>
            </w:tcBorders>
            <w:shd w:val="clear" w:color="auto" w:fill="auto"/>
          </w:tcPr>
          <w:p w14:paraId="3C590365" w14:textId="77777777" w:rsidR="00C90F96" w:rsidRPr="00067ED1" w:rsidRDefault="00C90F96" w:rsidP="005329CC">
            <w:pPr>
              <w:spacing w:before="40" w:after="120"/>
              <w:ind w:right="113"/>
            </w:pPr>
          </w:p>
        </w:tc>
        <w:tc>
          <w:tcPr>
            <w:tcW w:w="2457" w:type="dxa"/>
            <w:tcBorders>
              <w:top w:val="single" w:sz="12" w:space="0" w:color="auto"/>
            </w:tcBorders>
            <w:shd w:val="clear" w:color="auto" w:fill="auto"/>
          </w:tcPr>
          <w:p w14:paraId="3DE3FB1B" w14:textId="77777777" w:rsidR="00C90F96" w:rsidRPr="00067ED1" w:rsidRDefault="00C90F96" w:rsidP="005329CC">
            <w:pPr>
              <w:spacing w:before="40" w:after="120"/>
              <w:ind w:right="113"/>
            </w:pPr>
          </w:p>
        </w:tc>
      </w:tr>
      <w:tr w:rsidR="00C90F96" w:rsidRPr="00067ED1" w14:paraId="057E5C24" w14:textId="77777777" w:rsidTr="005329CC">
        <w:tc>
          <w:tcPr>
            <w:tcW w:w="2456" w:type="dxa"/>
            <w:tcBorders>
              <w:bottom w:val="single" w:sz="12" w:space="0" w:color="auto"/>
            </w:tcBorders>
            <w:shd w:val="clear" w:color="auto" w:fill="auto"/>
          </w:tcPr>
          <w:p w14:paraId="1D20724D" w14:textId="77777777" w:rsidR="00C90F96" w:rsidRPr="00067ED1" w:rsidRDefault="00C90F96" w:rsidP="005329CC">
            <w:pPr>
              <w:spacing w:before="40" w:after="120"/>
              <w:ind w:right="113"/>
            </w:pPr>
            <w:r w:rsidRPr="00067ED1">
              <w:t>a)</w:t>
            </w:r>
            <w:r w:rsidRPr="00067ED1">
              <w:tab/>
              <w:t xml:space="preserve">Non </w:t>
            </w:r>
            <w:r w:rsidRPr="00067ED1">
              <w:fldChar w:fldCharType="begin">
                <w:ffData>
                  <w:name w:val="Check21"/>
                  <w:enabled/>
                  <w:calcOnExit w:val="0"/>
                  <w:checkBox>
                    <w:sizeAuto/>
                    <w:default w:val="0"/>
                  </w:checkBox>
                </w:ffData>
              </w:fldChar>
            </w:r>
            <w:r w:rsidRPr="00067ED1">
              <w:instrText xml:space="preserve"> FORMCHECKBOX </w:instrText>
            </w:r>
            <w:r w:rsidRPr="00067ED1">
              <w:fldChar w:fldCharType="separate"/>
            </w:r>
            <w:r w:rsidRPr="00067ED1">
              <w:fldChar w:fldCharType="end"/>
            </w:r>
          </w:p>
          <w:p w14:paraId="00CDBB3C" w14:textId="77777777" w:rsidR="00C90F96" w:rsidRPr="00067ED1" w:rsidRDefault="00C90F96" w:rsidP="005329CC">
            <w:pPr>
              <w:spacing w:before="40" w:after="120"/>
              <w:ind w:right="113"/>
            </w:pPr>
            <w:r w:rsidRPr="00067ED1">
              <w:t>b)</w:t>
            </w:r>
            <w:r w:rsidRPr="00067ED1">
              <w:tab/>
              <w:t xml:space="preserve">Oui </w:t>
            </w:r>
            <w:r w:rsidRPr="00067ED1">
              <w:fldChar w:fldCharType="begin">
                <w:ffData>
                  <w:name w:val="Check21"/>
                  <w:enabled/>
                  <w:calcOnExit w:val="0"/>
                  <w:checkBox>
                    <w:sizeAuto/>
                    <w:default w:val="0"/>
                  </w:checkBox>
                </w:ffData>
              </w:fldChar>
            </w:r>
            <w:r w:rsidRPr="00067ED1">
              <w:instrText xml:space="preserve"> FORMCHECKBOX </w:instrText>
            </w:r>
            <w:r w:rsidRPr="00067ED1">
              <w:fldChar w:fldCharType="separate"/>
            </w:r>
            <w:r w:rsidRPr="00067ED1">
              <w:fldChar w:fldCharType="end"/>
            </w:r>
          </w:p>
          <w:p w14:paraId="6F94964E" w14:textId="77777777" w:rsidR="00C90F96" w:rsidRPr="00067ED1" w:rsidRDefault="00C90F96" w:rsidP="005329CC">
            <w:pPr>
              <w:spacing w:before="40" w:after="120"/>
              <w:ind w:right="113"/>
            </w:pPr>
            <w:r w:rsidRPr="00067ED1">
              <w:t>i)</w:t>
            </w:r>
            <w:r w:rsidRPr="00067ED1">
              <w:tab/>
              <w:t xml:space="preserve">Dispositions spéciales : </w:t>
            </w:r>
            <w:r w:rsidRPr="00067ED1">
              <w:fldChar w:fldCharType="begin">
                <w:ffData>
                  <w:name w:val=""/>
                  <w:enabled/>
                  <w:calcOnExit w:val="0"/>
                  <w:textInput/>
                </w:ffData>
              </w:fldChar>
            </w:r>
            <w:r w:rsidRPr="00067ED1">
              <w:instrText xml:space="preserve"> FORMTEXT </w:instrText>
            </w:r>
            <w:r w:rsidRPr="00067ED1">
              <w:fldChar w:fldCharType="separate"/>
            </w:r>
            <w:r w:rsidRPr="00067ED1">
              <w:t> </w:t>
            </w:r>
            <w:r w:rsidRPr="00067ED1">
              <w:t> </w:t>
            </w:r>
            <w:r w:rsidRPr="00067ED1">
              <w:t> </w:t>
            </w:r>
            <w:r w:rsidRPr="00067ED1">
              <w:t> </w:t>
            </w:r>
            <w:r w:rsidRPr="00067ED1">
              <w:t> </w:t>
            </w:r>
            <w:r w:rsidRPr="00067ED1">
              <w:fldChar w:fldCharType="end"/>
            </w:r>
          </w:p>
          <w:p w14:paraId="3257204E" w14:textId="77777777" w:rsidR="00C90F96" w:rsidRPr="00067ED1" w:rsidRDefault="00C90F96" w:rsidP="005329CC">
            <w:pPr>
              <w:spacing w:before="40" w:after="120"/>
              <w:ind w:right="113"/>
            </w:pPr>
            <w:r w:rsidRPr="00067ED1">
              <w:t>ii)</w:t>
            </w:r>
            <w:r w:rsidRPr="00067ED1">
              <w:tab/>
              <w:t xml:space="preserve">Arrangements informels : </w:t>
            </w:r>
            <w:r w:rsidRPr="00067ED1">
              <w:fldChar w:fldCharType="begin">
                <w:ffData>
                  <w:name w:val=""/>
                  <w:enabled/>
                  <w:calcOnExit w:val="0"/>
                  <w:textInput/>
                </w:ffData>
              </w:fldChar>
            </w:r>
            <w:r w:rsidRPr="00067ED1">
              <w:instrText xml:space="preserve"> FORMTEXT </w:instrText>
            </w:r>
            <w:r w:rsidRPr="00067ED1">
              <w:fldChar w:fldCharType="separate"/>
            </w:r>
            <w:r w:rsidRPr="00067ED1">
              <w:t> </w:t>
            </w:r>
            <w:r w:rsidRPr="00067ED1">
              <w:t> </w:t>
            </w:r>
            <w:r w:rsidRPr="00067ED1">
              <w:t> </w:t>
            </w:r>
            <w:r w:rsidRPr="00067ED1">
              <w:t> </w:t>
            </w:r>
            <w:r w:rsidRPr="00067ED1">
              <w:t> </w:t>
            </w:r>
            <w:r w:rsidRPr="00067ED1">
              <w:fldChar w:fldCharType="end"/>
            </w:r>
          </w:p>
          <w:p w14:paraId="537F19FD" w14:textId="77777777" w:rsidR="00C90F96" w:rsidRPr="00067ED1" w:rsidRDefault="00C90F96" w:rsidP="005329CC">
            <w:pPr>
              <w:spacing w:before="40" w:after="120"/>
              <w:ind w:right="113"/>
            </w:pPr>
            <w:r w:rsidRPr="00067ED1">
              <w:t xml:space="preserve">Veuillez préciser : </w:t>
            </w:r>
            <w:r w:rsidRPr="00067ED1">
              <w:fldChar w:fldCharType="begin">
                <w:ffData>
                  <w:name w:val=""/>
                  <w:enabled/>
                  <w:calcOnExit w:val="0"/>
                  <w:textInput/>
                </w:ffData>
              </w:fldChar>
            </w:r>
            <w:r w:rsidRPr="00067ED1">
              <w:instrText xml:space="preserve"> FORMTEXT </w:instrText>
            </w:r>
            <w:r w:rsidRPr="00067ED1">
              <w:fldChar w:fldCharType="separate"/>
            </w:r>
            <w:r w:rsidRPr="00067ED1">
              <w:t> </w:t>
            </w:r>
            <w:r w:rsidRPr="00067ED1">
              <w:t> </w:t>
            </w:r>
            <w:r w:rsidRPr="00067ED1">
              <w:t> </w:t>
            </w:r>
            <w:r w:rsidRPr="00067ED1">
              <w:t> </w:t>
            </w:r>
            <w:r w:rsidRPr="00067ED1">
              <w:t> </w:t>
            </w:r>
            <w:r w:rsidRPr="00067ED1">
              <w:fldChar w:fldCharType="end"/>
            </w:r>
          </w:p>
        </w:tc>
        <w:tc>
          <w:tcPr>
            <w:tcW w:w="2457" w:type="dxa"/>
            <w:tcBorders>
              <w:bottom w:val="single" w:sz="12" w:space="0" w:color="auto"/>
            </w:tcBorders>
            <w:shd w:val="clear" w:color="auto" w:fill="auto"/>
          </w:tcPr>
          <w:p w14:paraId="4E14EDF4" w14:textId="77777777" w:rsidR="00C90F96" w:rsidRPr="00067ED1" w:rsidRDefault="00C90F96" w:rsidP="005329CC">
            <w:pPr>
              <w:spacing w:before="40" w:after="120"/>
              <w:ind w:right="113"/>
            </w:pPr>
            <w:r w:rsidRPr="00067ED1">
              <w:t>a)</w:t>
            </w:r>
            <w:r w:rsidRPr="00067ED1">
              <w:tab/>
              <w:t xml:space="preserve">Non </w:t>
            </w:r>
            <w:r w:rsidRPr="00067ED1">
              <w:fldChar w:fldCharType="begin">
                <w:ffData>
                  <w:name w:val="Check21"/>
                  <w:enabled/>
                  <w:calcOnExit w:val="0"/>
                  <w:checkBox>
                    <w:sizeAuto/>
                    <w:default w:val="0"/>
                  </w:checkBox>
                </w:ffData>
              </w:fldChar>
            </w:r>
            <w:r w:rsidRPr="00067ED1">
              <w:instrText xml:space="preserve"> FORMCHECKBOX </w:instrText>
            </w:r>
            <w:r w:rsidRPr="00067ED1">
              <w:fldChar w:fldCharType="separate"/>
            </w:r>
            <w:r w:rsidRPr="00067ED1">
              <w:fldChar w:fldCharType="end"/>
            </w:r>
          </w:p>
          <w:p w14:paraId="13F98AD3" w14:textId="77777777" w:rsidR="00C90F96" w:rsidRPr="00067ED1" w:rsidRDefault="00C90F96" w:rsidP="005329CC">
            <w:pPr>
              <w:spacing w:before="40" w:after="120"/>
              <w:ind w:right="113"/>
            </w:pPr>
            <w:r w:rsidRPr="00067ED1">
              <w:t>b)</w:t>
            </w:r>
            <w:r w:rsidRPr="00067ED1">
              <w:tab/>
              <w:t xml:space="preserve">Oui </w:t>
            </w:r>
            <w:r w:rsidRPr="00067ED1">
              <w:fldChar w:fldCharType="begin">
                <w:ffData>
                  <w:name w:val="Check21"/>
                  <w:enabled/>
                  <w:calcOnExit w:val="0"/>
                  <w:checkBox>
                    <w:sizeAuto/>
                    <w:default w:val="0"/>
                  </w:checkBox>
                </w:ffData>
              </w:fldChar>
            </w:r>
            <w:r w:rsidRPr="00067ED1">
              <w:instrText xml:space="preserve"> FORMCHECKBOX </w:instrText>
            </w:r>
            <w:r w:rsidRPr="00067ED1">
              <w:fldChar w:fldCharType="separate"/>
            </w:r>
            <w:r w:rsidRPr="00067ED1">
              <w:fldChar w:fldCharType="end"/>
            </w:r>
          </w:p>
          <w:p w14:paraId="674F8AAE" w14:textId="77777777" w:rsidR="00C90F96" w:rsidRPr="00067ED1" w:rsidRDefault="00C90F96" w:rsidP="005329CC">
            <w:pPr>
              <w:spacing w:before="40" w:after="120"/>
              <w:ind w:right="113"/>
            </w:pPr>
            <w:r w:rsidRPr="00067ED1">
              <w:t>i)</w:t>
            </w:r>
            <w:r w:rsidRPr="00067ED1">
              <w:tab/>
              <w:t xml:space="preserve">Dispositions </w:t>
            </w:r>
            <w:r w:rsidRPr="00067ED1">
              <w:br/>
              <w:t xml:space="preserve">spéciales : </w:t>
            </w:r>
            <w:r w:rsidRPr="00067ED1">
              <w:fldChar w:fldCharType="begin">
                <w:ffData>
                  <w:name w:val=""/>
                  <w:enabled/>
                  <w:calcOnExit w:val="0"/>
                  <w:textInput/>
                </w:ffData>
              </w:fldChar>
            </w:r>
            <w:r w:rsidRPr="00067ED1">
              <w:instrText xml:space="preserve"> FORMTEXT </w:instrText>
            </w:r>
            <w:r w:rsidRPr="00067ED1">
              <w:fldChar w:fldCharType="separate"/>
            </w:r>
            <w:r w:rsidRPr="00067ED1">
              <w:t> </w:t>
            </w:r>
            <w:r w:rsidRPr="00067ED1">
              <w:t> </w:t>
            </w:r>
            <w:r w:rsidRPr="00067ED1">
              <w:t> </w:t>
            </w:r>
            <w:r w:rsidRPr="00067ED1">
              <w:t> </w:t>
            </w:r>
            <w:r w:rsidRPr="00067ED1">
              <w:t> </w:t>
            </w:r>
            <w:r w:rsidRPr="00067ED1">
              <w:fldChar w:fldCharType="end"/>
            </w:r>
          </w:p>
          <w:p w14:paraId="718820BB" w14:textId="77777777" w:rsidR="00C90F96" w:rsidRPr="00067ED1" w:rsidRDefault="00C90F96" w:rsidP="005329CC">
            <w:pPr>
              <w:spacing w:before="40" w:after="120"/>
              <w:ind w:right="113"/>
            </w:pPr>
            <w:r w:rsidRPr="00067ED1">
              <w:t>ii)</w:t>
            </w:r>
            <w:r w:rsidRPr="00067ED1">
              <w:tab/>
              <w:t xml:space="preserve">Arrangements informels : </w:t>
            </w:r>
            <w:r w:rsidRPr="00067ED1">
              <w:fldChar w:fldCharType="begin">
                <w:ffData>
                  <w:name w:val=""/>
                  <w:enabled/>
                  <w:calcOnExit w:val="0"/>
                  <w:textInput/>
                </w:ffData>
              </w:fldChar>
            </w:r>
            <w:r w:rsidRPr="00067ED1">
              <w:instrText xml:space="preserve"> FORMTEXT </w:instrText>
            </w:r>
            <w:r w:rsidRPr="00067ED1">
              <w:fldChar w:fldCharType="separate"/>
            </w:r>
            <w:r w:rsidRPr="00067ED1">
              <w:t> </w:t>
            </w:r>
            <w:r w:rsidRPr="00067ED1">
              <w:t> </w:t>
            </w:r>
            <w:r w:rsidRPr="00067ED1">
              <w:t> </w:t>
            </w:r>
            <w:r w:rsidRPr="00067ED1">
              <w:t> </w:t>
            </w:r>
            <w:r w:rsidRPr="00067ED1">
              <w:t> </w:t>
            </w:r>
            <w:r w:rsidRPr="00067ED1">
              <w:fldChar w:fldCharType="end"/>
            </w:r>
          </w:p>
          <w:p w14:paraId="0E5C98E1" w14:textId="77777777" w:rsidR="00C90F96" w:rsidRPr="00067ED1" w:rsidRDefault="00C90F96" w:rsidP="005329CC">
            <w:pPr>
              <w:spacing w:before="40" w:after="120"/>
              <w:ind w:right="113"/>
            </w:pPr>
            <w:r w:rsidRPr="00067ED1">
              <w:t xml:space="preserve">Veuillez préciser : </w:t>
            </w:r>
            <w:r w:rsidRPr="00067ED1">
              <w:fldChar w:fldCharType="begin">
                <w:ffData>
                  <w:name w:val=""/>
                  <w:enabled/>
                  <w:calcOnExit w:val="0"/>
                  <w:textInput/>
                </w:ffData>
              </w:fldChar>
            </w:r>
            <w:r w:rsidRPr="00067ED1">
              <w:instrText xml:space="preserve"> FORMTEXT </w:instrText>
            </w:r>
            <w:r w:rsidRPr="00067ED1">
              <w:fldChar w:fldCharType="separate"/>
            </w:r>
            <w:r w:rsidRPr="00067ED1">
              <w:t> </w:t>
            </w:r>
            <w:r w:rsidRPr="00067ED1">
              <w:t> </w:t>
            </w:r>
            <w:r w:rsidRPr="00067ED1">
              <w:t> </w:t>
            </w:r>
            <w:r w:rsidRPr="00067ED1">
              <w:t> </w:t>
            </w:r>
            <w:r w:rsidRPr="00067ED1">
              <w:t> </w:t>
            </w:r>
            <w:r w:rsidRPr="00067ED1">
              <w:fldChar w:fldCharType="end"/>
            </w:r>
          </w:p>
        </w:tc>
        <w:tc>
          <w:tcPr>
            <w:tcW w:w="2457" w:type="dxa"/>
            <w:tcBorders>
              <w:bottom w:val="single" w:sz="12" w:space="0" w:color="auto"/>
            </w:tcBorders>
            <w:shd w:val="clear" w:color="auto" w:fill="auto"/>
          </w:tcPr>
          <w:p w14:paraId="1161956E" w14:textId="77777777" w:rsidR="00C90F96" w:rsidRPr="00067ED1" w:rsidRDefault="00C90F96" w:rsidP="005329CC">
            <w:pPr>
              <w:spacing w:before="40" w:after="120"/>
              <w:ind w:right="113"/>
            </w:pPr>
            <w:r w:rsidRPr="00067ED1">
              <w:t>a)</w:t>
            </w:r>
            <w:r w:rsidRPr="00067ED1">
              <w:tab/>
              <w:t xml:space="preserve">Non </w:t>
            </w:r>
            <w:r w:rsidRPr="00067ED1">
              <w:fldChar w:fldCharType="begin">
                <w:ffData>
                  <w:name w:val="Check21"/>
                  <w:enabled/>
                  <w:calcOnExit w:val="0"/>
                  <w:checkBox>
                    <w:sizeAuto/>
                    <w:default w:val="0"/>
                  </w:checkBox>
                </w:ffData>
              </w:fldChar>
            </w:r>
            <w:r w:rsidRPr="00067ED1">
              <w:instrText xml:space="preserve"> FORMCHECKBOX </w:instrText>
            </w:r>
            <w:r w:rsidRPr="00067ED1">
              <w:fldChar w:fldCharType="separate"/>
            </w:r>
            <w:r w:rsidRPr="00067ED1">
              <w:fldChar w:fldCharType="end"/>
            </w:r>
          </w:p>
          <w:p w14:paraId="67AE5E72" w14:textId="77777777" w:rsidR="00C90F96" w:rsidRPr="00067ED1" w:rsidRDefault="00C90F96" w:rsidP="005329CC">
            <w:pPr>
              <w:spacing w:before="40" w:after="120"/>
              <w:ind w:right="113"/>
            </w:pPr>
            <w:r w:rsidRPr="00067ED1">
              <w:t>b)</w:t>
            </w:r>
            <w:r w:rsidRPr="00067ED1">
              <w:tab/>
              <w:t xml:space="preserve">Oui </w:t>
            </w:r>
            <w:r w:rsidRPr="00067ED1">
              <w:fldChar w:fldCharType="begin">
                <w:ffData>
                  <w:name w:val="Check21"/>
                  <w:enabled/>
                  <w:calcOnExit w:val="0"/>
                  <w:checkBox>
                    <w:sizeAuto/>
                    <w:default w:val="0"/>
                  </w:checkBox>
                </w:ffData>
              </w:fldChar>
            </w:r>
            <w:r w:rsidRPr="00067ED1">
              <w:instrText xml:space="preserve"> FORMCHECKBOX </w:instrText>
            </w:r>
            <w:r w:rsidRPr="00067ED1">
              <w:fldChar w:fldCharType="separate"/>
            </w:r>
            <w:r w:rsidRPr="00067ED1">
              <w:fldChar w:fldCharType="end"/>
            </w:r>
          </w:p>
          <w:p w14:paraId="276A322D" w14:textId="77777777" w:rsidR="00C90F96" w:rsidRPr="00067ED1" w:rsidRDefault="00C90F96" w:rsidP="005329CC">
            <w:pPr>
              <w:spacing w:before="40" w:after="120"/>
              <w:ind w:right="113"/>
            </w:pPr>
            <w:r w:rsidRPr="00067ED1">
              <w:t>i)</w:t>
            </w:r>
            <w:r w:rsidRPr="00067ED1">
              <w:tab/>
              <w:t xml:space="preserve">Dispositions </w:t>
            </w:r>
            <w:r w:rsidRPr="00067ED1">
              <w:br/>
              <w:t xml:space="preserve">spéciales : </w:t>
            </w:r>
            <w:r w:rsidRPr="00067ED1">
              <w:fldChar w:fldCharType="begin">
                <w:ffData>
                  <w:name w:val=""/>
                  <w:enabled/>
                  <w:calcOnExit w:val="0"/>
                  <w:textInput/>
                </w:ffData>
              </w:fldChar>
            </w:r>
            <w:r w:rsidRPr="00067ED1">
              <w:instrText xml:space="preserve"> FORMTEXT </w:instrText>
            </w:r>
            <w:r w:rsidRPr="00067ED1">
              <w:fldChar w:fldCharType="separate"/>
            </w:r>
            <w:r w:rsidRPr="00067ED1">
              <w:t> </w:t>
            </w:r>
            <w:r w:rsidRPr="00067ED1">
              <w:t> </w:t>
            </w:r>
            <w:r w:rsidRPr="00067ED1">
              <w:t> </w:t>
            </w:r>
            <w:r w:rsidRPr="00067ED1">
              <w:t> </w:t>
            </w:r>
            <w:r w:rsidRPr="00067ED1">
              <w:t> </w:t>
            </w:r>
            <w:r w:rsidRPr="00067ED1">
              <w:fldChar w:fldCharType="end"/>
            </w:r>
          </w:p>
          <w:p w14:paraId="3013BE5E" w14:textId="77777777" w:rsidR="00C90F96" w:rsidRPr="00067ED1" w:rsidRDefault="00C90F96" w:rsidP="005329CC">
            <w:pPr>
              <w:spacing w:before="40" w:after="120"/>
              <w:ind w:right="113"/>
            </w:pPr>
            <w:r w:rsidRPr="00067ED1">
              <w:t>ii)</w:t>
            </w:r>
            <w:r w:rsidRPr="00067ED1">
              <w:tab/>
              <w:t xml:space="preserve">Arrangements informels : </w:t>
            </w:r>
            <w:r w:rsidRPr="00067ED1">
              <w:fldChar w:fldCharType="begin">
                <w:ffData>
                  <w:name w:val=""/>
                  <w:enabled/>
                  <w:calcOnExit w:val="0"/>
                  <w:textInput/>
                </w:ffData>
              </w:fldChar>
            </w:r>
            <w:r w:rsidRPr="00067ED1">
              <w:instrText xml:space="preserve"> FORMTEXT </w:instrText>
            </w:r>
            <w:r w:rsidRPr="00067ED1">
              <w:fldChar w:fldCharType="separate"/>
            </w:r>
            <w:r w:rsidRPr="00067ED1">
              <w:t> </w:t>
            </w:r>
            <w:r w:rsidRPr="00067ED1">
              <w:t> </w:t>
            </w:r>
            <w:r w:rsidRPr="00067ED1">
              <w:t> </w:t>
            </w:r>
            <w:r w:rsidRPr="00067ED1">
              <w:t> </w:t>
            </w:r>
            <w:r w:rsidRPr="00067ED1">
              <w:t> </w:t>
            </w:r>
            <w:r w:rsidRPr="00067ED1">
              <w:fldChar w:fldCharType="end"/>
            </w:r>
          </w:p>
          <w:p w14:paraId="007AE3B6" w14:textId="77777777" w:rsidR="00C90F96" w:rsidRPr="00067ED1" w:rsidRDefault="00C90F96" w:rsidP="005329CC">
            <w:pPr>
              <w:spacing w:before="40" w:after="120"/>
              <w:ind w:right="113"/>
            </w:pPr>
            <w:r w:rsidRPr="00067ED1">
              <w:t xml:space="preserve">Veuillez préciser : </w:t>
            </w:r>
            <w:r w:rsidRPr="00067ED1">
              <w:fldChar w:fldCharType="begin">
                <w:ffData>
                  <w:name w:val=""/>
                  <w:enabled/>
                  <w:calcOnExit w:val="0"/>
                  <w:textInput/>
                </w:ffData>
              </w:fldChar>
            </w:r>
            <w:r w:rsidRPr="00067ED1">
              <w:instrText xml:space="preserve"> FORMTEXT </w:instrText>
            </w:r>
            <w:r w:rsidRPr="00067ED1">
              <w:fldChar w:fldCharType="separate"/>
            </w:r>
            <w:r w:rsidRPr="00067ED1">
              <w:t> </w:t>
            </w:r>
            <w:r w:rsidRPr="00067ED1">
              <w:t> </w:t>
            </w:r>
            <w:r w:rsidRPr="00067ED1">
              <w:t> </w:t>
            </w:r>
            <w:r w:rsidRPr="00067ED1">
              <w:t> </w:t>
            </w:r>
            <w:r w:rsidRPr="00067ED1">
              <w:t> </w:t>
            </w:r>
            <w:r w:rsidRPr="00067ED1">
              <w:fldChar w:fldCharType="end"/>
            </w:r>
          </w:p>
        </w:tc>
      </w:tr>
    </w:tbl>
    <w:p w14:paraId="5BA18C32" w14:textId="77777777" w:rsidR="00C90F96" w:rsidRPr="00067ED1" w:rsidRDefault="00C90F96" w:rsidP="00C90F96">
      <w:pPr>
        <w:pStyle w:val="SingleTxtG"/>
        <w:spacing w:before="120"/>
        <w:ind w:firstLine="567"/>
        <w:rPr>
          <w:lang w:val="fr-FR"/>
        </w:rPr>
      </w:pPr>
      <w:r w:rsidRPr="00067ED1">
        <w:rPr>
          <w:lang w:val="fr-FR"/>
        </w:rPr>
        <w:t xml:space="preserve">Vos observations : </w:t>
      </w: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5F8C4B90" w14:textId="77777777" w:rsidR="00C90F96" w:rsidRPr="00067ED1" w:rsidRDefault="00C90F96" w:rsidP="00C90F96">
      <w:pPr>
        <w:suppressAutoHyphens w:val="0"/>
        <w:kinsoku/>
        <w:overflowPunct/>
        <w:autoSpaceDE/>
        <w:autoSpaceDN/>
        <w:adjustRightInd/>
        <w:snapToGrid/>
        <w:spacing w:after="200" w:line="276" w:lineRule="auto"/>
        <w:rPr>
          <w:lang w:val="fr-FR"/>
        </w:rPr>
      </w:pPr>
      <w:r w:rsidRPr="00067ED1">
        <w:rPr>
          <w:lang w:val="fr-FR"/>
        </w:rPr>
        <w:br w:type="page"/>
      </w:r>
    </w:p>
    <w:p w14:paraId="243BB565" w14:textId="77777777" w:rsidR="00C90F96" w:rsidRPr="00067ED1" w:rsidRDefault="00C90F96" w:rsidP="00C90F96">
      <w:pPr>
        <w:pStyle w:val="HChG"/>
        <w:rPr>
          <w:rFonts w:eastAsia="SimSun"/>
          <w:lang w:val="fr-FR"/>
        </w:rPr>
      </w:pPr>
      <w:r w:rsidRPr="00067ED1">
        <w:rPr>
          <w:lang w:val="fr-FR"/>
        </w:rPr>
        <w:lastRenderedPageBreak/>
        <w:tab/>
      </w:r>
      <w:r w:rsidRPr="00067ED1">
        <w:rPr>
          <w:lang w:val="fr-FR"/>
        </w:rPr>
        <w:tab/>
        <w:t xml:space="preserve">Deuxième partie </w:t>
      </w:r>
      <w:r w:rsidRPr="00067ED1">
        <w:rPr>
          <w:lang w:val="fr-FR"/>
        </w:rPr>
        <w:br/>
        <w:t>Application pratique pendant la période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90F96" w:rsidRPr="00067ED1" w14:paraId="2CDFCB78" w14:textId="77777777" w:rsidTr="005329CC">
        <w:trPr>
          <w:trHeight w:hRule="exact" w:val="240"/>
          <w:jc w:val="center"/>
        </w:trPr>
        <w:tc>
          <w:tcPr>
            <w:tcW w:w="7654" w:type="dxa"/>
            <w:tcBorders>
              <w:top w:val="single" w:sz="4" w:space="0" w:color="auto"/>
            </w:tcBorders>
            <w:shd w:val="clear" w:color="auto" w:fill="auto"/>
          </w:tcPr>
          <w:p w14:paraId="21AAB49E" w14:textId="77777777" w:rsidR="00C90F96" w:rsidRPr="00067ED1" w:rsidRDefault="00C90F96" w:rsidP="005329CC">
            <w:pPr>
              <w:spacing w:line="240" w:lineRule="auto"/>
              <w:rPr>
                <w:lang w:val="fr-FR"/>
              </w:rPr>
            </w:pPr>
          </w:p>
        </w:tc>
      </w:tr>
      <w:tr w:rsidR="00C90F96" w:rsidRPr="00067ED1" w14:paraId="6F36A5D1" w14:textId="77777777" w:rsidTr="005329CC">
        <w:trPr>
          <w:jc w:val="center"/>
        </w:trPr>
        <w:tc>
          <w:tcPr>
            <w:tcW w:w="7654" w:type="dxa"/>
            <w:tcBorders>
              <w:bottom w:val="nil"/>
            </w:tcBorders>
            <w:shd w:val="clear" w:color="auto" w:fill="auto"/>
            <w:tcMar>
              <w:left w:w="142" w:type="dxa"/>
              <w:right w:w="142" w:type="dxa"/>
            </w:tcMar>
          </w:tcPr>
          <w:p w14:paraId="208D8BAB" w14:textId="16DD0AA5" w:rsidR="00C90F96" w:rsidRPr="00067ED1" w:rsidRDefault="00C90F96" w:rsidP="005329CC">
            <w:pPr>
              <w:pStyle w:val="SingleTxtG"/>
              <w:ind w:firstLine="567"/>
              <w:rPr>
                <w:rFonts w:eastAsia="SimSun"/>
                <w:lang w:val="fr-FR"/>
              </w:rPr>
            </w:pPr>
            <w:r w:rsidRPr="00067ED1">
              <w:rPr>
                <w:lang w:val="fr-FR"/>
              </w:rPr>
              <w:t>Veuillez rendre compte de l’expérience pratique de l’application de la Convention, en fournissant des exemples qui mettent en lumière les bonnes pratiques et les approches innovantes, ainsi que les difficultés rencontrées et les solutions trouvées</w:t>
            </w:r>
            <w:r w:rsidR="00067ED1" w:rsidRPr="00067ED1">
              <w:rPr>
                <w:lang w:val="fr-FR"/>
              </w:rPr>
              <w:t>.</w:t>
            </w:r>
            <w:r w:rsidRPr="00067ED1">
              <w:rPr>
                <w:lang w:val="fr-FR"/>
              </w:rPr>
              <w:t xml:space="preserve"> </w:t>
            </w:r>
          </w:p>
          <w:p w14:paraId="7133E720" w14:textId="7BEF9E3C" w:rsidR="00C90F96" w:rsidRPr="00067ED1" w:rsidRDefault="00C90F96" w:rsidP="005329CC">
            <w:pPr>
              <w:pStyle w:val="SingleTxtG"/>
              <w:ind w:firstLine="567"/>
              <w:rPr>
                <w:rFonts w:eastAsia="SimSun"/>
                <w:lang w:val="fr-FR"/>
              </w:rPr>
            </w:pPr>
            <w:r w:rsidRPr="00067ED1">
              <w:rPr>
                <w:lang w:val="fr-FR"/>
              </w:rPr>
              <w:t>Dans la deuxième partie, l’accent est mis sur les questions d’ordre général liées à l’expérience pratique des Parties telle qu’elle ressort des précédents examens de la mise en application de la Convention</w:t>
            </w:r>
            <w:r w:rsidRPr="00067ED1">
              <w:rPr>
                <w:rStyle w:val="FootnoteReference"/>
                <w:lang w:val="fr-FR"/>
              </w:rPr>
              <w:footnoteReference w:id="3"/>
            </w:r>
            <w:r w:rsidR="00067ED1" w:rsidRPr="00067ED1">
              <w:rPr>
                <w:lang w:val="fr-FR"/>
              </w:rPr>
              <w:t>.</w:t>
            </w:r>
            <w:r w:rsidRPr="00067ED1">
              <w:rPr>
                <w:lang w:val="fr-FR"/>
              </w:rPr>
              <w:t xml:space="preserve"> Cette partie traite par ailleurs des objectifs de la stratégie à long terme et du plan d’action pour la Convention et le Protocole, qui prévoient que les examens de l’application soient adaptés « afin de maximiser leur utilité en tant que source d’information, de mettre en avant les progrès réalisés, d’appeler l’attention sur les points à améliorer, de diffuser les bonnes pratiques et d’informer le Comité d’application des cas potentiels de non-respect des dispositions »</w:t>
            </w:r>
            <w:r w:rsidRPr="00067ED1">
              <w:rPr>
                <w:rStyle w:val="FootnoteReference"/>
                <w:lang w:val="fr-FR"/>
              </w:rPr>
              <w:footnoteReference w:id="4"/>
            </w:r>
            <w:r w:rsidR="00067ED1" w:rsidRPr="00067ED1">
              <w:rPr>
                <w:lang w:val="fr-FR"/>
              </w:rPr>
              <w:t>.</w:t>
            </w:r>
            <w:r w:rsidRPr="00067ED1">
              <w:rPr>
                <w:lang w:val="fr-FR"/>
              </w:rPr>
              <w:t xml:space="preserve"> </w:t>
            </w:r>
          </w:p>
        </w:tc>
      </w:tr>
      <w:tr w:rsidR="00C90F96" w:rsidRPr="00067ED1" w14:paraId="5080B838" w14:textId="77777777" w:rsidTr="005329CC">
        <w:trPr>
          <w:trHeight w:hRule="exact" w:val="20"/>
          <w:jc w:val="center"/>
        </w:trPr>
        <w:tc>
          <w:tcPr>
            <w:tcW w:w="7654" w:type="dxa"/>
            <w:tcBorders>
              <w:bottom w:val="single" w:sz="4" w:space="0" w:color="auto"/>
            </w:tcBorders>
            <w:shd w:val="clear" w:color="auto" w:fill="auto"/>
          </w:tcPr>
          <w:p w14:paraId="1E84320C" w14:textId="77777777" w:rsidR="00C90F96" w:rsidRPr="00067ED1" w:rsidRDefault="00C90F96" w:rsidP="005329CC">
            <w:pPr>
              <w:spacing w:line="240" w:lineRule="auto"/>
              <w:rPr>
                <w:lang w:val="fr-FR"/>
              </w:rPr>
            </w:pPr>
          </w:p>
        </w:tc>
      </w:tr>
    </w:tbl>
    <w:p w14:paraId="75282F95" w14:textId="4E730694" w:rsidR="00C90F96" w:rsidRPr="00067ED1" w:rsidRDefault="00C90F96" w:rsidP="00C90F96">
      <w:pPr>
        <w:pStyle w:val="H1G"/>
        <w:rPr>
          <w:rFonts w:eastAsia="SimSun"/>
          <w:lang w:val="fr-FR"/>
        </w:rPr>
      </w:pPr>
      <w:r w:rsidRPr="00067ED1">
        <w:rPr>
          <w:lang w:val="fr-FR"/>
        </w:rPr>
        <w:tab/>
        <w:t>A</w:t>
      </w:r>
      <w:r w:rsidR="00067ED1" w:rsidRPr="00067ED1">
        <w:rPr>
          <w:lang w:val="fr-FR"/>
        </w:rPr>
        <w:t>.</w:t>
      </w:r>
      <w:r w:rsidRPr="00067ED1">
        <w:rPr>
          <w:lang w:val="fr-FR"/>
        </w:rPr>
        <w:tab/>
        <w:t xml:space="preserve">Expérience acquise s’agissant de la procédure d’évaluation </w:t>
      </w:r>
      <w:r w:rsidRPr="00067ED1">
        <w:rPr>
          <w:lang w:val="fr-FR"/>
        </w:rPr>
        <w:br/>
        <w:t xml:space="preserve">de l’impact transfrontière sur l’environnement au cours </w:t>
      </w:r>
      <w:r w:rsidRPr="00067ED1">
        <w:rPr>
          <w:lang w:val="fr-FR"/>
        </w:rPr>
        <w:br/>
        <w:t>de la période […]</w:t>
      </w:r>
    </w:p>
    <w:p w14:paraId="21B64EE8" w14:textId="213AB4A9" w:rsidR="00C90F96" w:rsidRPr="00067ED1" w:rsidRDefault="00C90F96" w:rsidP="00C90F96">
      <w:pPr>
        <w:pStyle w:val="H23G"/>
        <w:rPr>
          <w:rFonts w:eastAsia="SimSun"/>
          <w:lang w:val="fr-FR"/>
        </w:rPr>
      </w:pPr>
      <w:r w:rsidRPr="00067ED1">
        <w:rPr>
          <w:bCs/>
          <w:lang w:val="fr-FR"/>
        </w:rPr>
        <w:tab/>
        <w:t>II</w:t>
      </w:r>
      <w:r w:rsidR="00067ED1" w:rsidRPr="00067ED1">
        <w:rPr>
          <w:bCs/>
          <w:lang w:val="fr-FR"/>
        </w:rPr>
        <w:t>.</w:t>
      </w:r>
      <w:r w:rsidRPr="00067ED1">
        <w:rPr>
          <w:bCs/>
          <w:lang w:val="fr-FR"/>
        </w:rPr>
        <w:t>1</w:t>
      </w:r>
      <w:r w:rsidRPr="00067ED1">
        <w:rPr>
          <w:lang w:val="fr-FR"/>
        </w:rPr>
        <w:tab/>
      </w:r>
      <w:r w:rsidRPr="00067ED1">
        <w:rPr>
          <w:bCs/>
          <w:lang w:val="fr-FR"/>
        </w:rPr>
        <w:t xml:space="preserve">La législation de l’Union européenne exige-t-elle l’établissement de rapports </w:t>
      </w:r>
      <w:r w:rsidRPr="00067ED1">
        <w:rPr>
          <w:bCs/>
          <w:lang w:val="fr-FR"/>
        </w:rPr>
        <w:br/>
        <w:t xml:space="preserve">sur l’application des procédures d’évaluation de l’impact transfrontière </w:t>
      </w:r>
      <w:r w:rsidRPr="00067ED1">
        <w:rPr>
          <w:bCs/>
          <w:lang w:val="fr-FR"/>
        </w:rPr>
        <w:br/>
        <w:t>sur l’environnement ?</w:t>
      </w:r>
      <w:r w:rsidRPr="00067ED1">
        <w:rPr>
          <w:lang w:val="fr-FR"/>
        </w:rPr>
        <w:t xml:space="preserve"> </w:t>
      </w:r>
      <w:r w:rsidRPr="00067ED1">
        <w:rPr>
          <w:bCs/>
          <w:lang w:val="fr-FR"/>
        </w:rPr>
        <w:t xml:space="preserve">Si oui, donner aux autres Parties l’accès à ces rapports </w:t>
      </w:r>
      <w:r w:rsidRPr="00067ED1">
        <w:rPr>
          <w:bCs/>
          <w:lang w:val="fr-FR"/>
        </w:rPr>
        <w:br/>
        <w:t xml:space="preserve">ou à leurs résultats peut faciliter la mise en commun des expériences </w:t>
      </w:r>
      <w:r w:rsidRPr="00067ED1">
        <w:rPr>
          <w:bCs/>
          <w:lang w:val="fr-FR"/>
        </w:rPr>
        <w:br/>
        <w:t>de l’application de la Convention</w:t>
      </w:r>
      <w:r w:rsidR="00067ED1" w:rsidRPr="00067ED1">
        <w:rPr>
          <w:bCs/>
          <w:lang w:val="fr-FR"/>
        </w:rPr>
        <w:t>.</w:t>
      </w:r>
      <w:r w:rsidRPr="00067ED1">
        <w:rPr>
          <w:lang w:val="fr-FR"/>
        </w:rPr>
        <w:t xml:space="preserve"> </w:t>
      </w:r>
    </w:p>
    <w:p w14:paraId="69FDE3C9" w14:textId="77777777" w:rsidR="00C90F96" w:rsidRPr="00067ED1" w:rsidRDefault="00C90F96" w:rsidP="00C90F96">
      <w:pPr>
        <w:pStyle w:val="SingleTxtG"/>
        <w:ind w:firstLine="567"/>
        <w:rPr>
          <w:rFonts w:eastAsia="SimSun"/>
          <w:lang w:val="fr-FR"/>
        </w:rPr>
      </w:pPr>
      <w:r w:rsidRPr="00067ED1">
        <w:rPr>
          <w:lang w:val="fr-FR"/>
        </w:rPr>
        <w:t>a)</w:t>
      </w:r>
      <w:r w:rsidRPr="00067ED1">
        <w:rPr>
          <w:lang w:val="fr-FR"/>
        </w:rPr>
        <w:tab/>
        <w:t xml:space="preserve">Oui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4C187720" w14:textId="77777777" w:rsidR="00C90F96" w:rsidRPr="00067ED1" w:rsidRDefault="00C90F96" w:rsidP="00C90F96">
      <w:pPr>
        <w:pStyle w:val="SingleTxtG"/>
        <w:ind w:firstLine="567"/>
        <w:rPr>
          <w:rFonts w:eastAsia="SimSun"/>
          <w:lang w:val="fr-FR"/>
        </w:rPr>
      </w:pPr>
      <w:r w:rsidRPr="00067ED1">
        <w:rPr>
          <w:lang w:val="fr-FR"/>
        </w:rPr>
        <w:t>b)</w:t>
      </w:r>
      <w:r w:rsidRPr="00067ED1">
        <w:rPr>
          <w:lang w:val="fr-FR"/>
        </w:rPr>
        <w:tab/>
        <w:t xml:space="preserve">Non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619EF00C" w14:textId="77777777" w:rsidR="00C90F96" w:rsidRPr="00067ED1" w:rsidRDefault="00C90F96" w:rsidP="00C90F96">
      <w:pPr>
        <w:pStyle w:val="SingleTxtG"/>
        <w:ind w:firstLine="567"/>
        <w:rPr>
          <w:rFonts w:eastAsia="SimSun"/>
          <w:lang w:val="fr-FR"/>
        </w:rPr>
      </w:pPr>
      <w:r w:rsidRPr="00067ED1">
        <w:rPr>
          <w:lang w:val="fr-FR"/>
        </w:rPr>
        <w:t xml:space="preserve">Veuillez préciser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296BEC01" w14:textId="3469B857" w:rsidR="00C90F96" w:rsidRPr="00067ED1" w:rsidRDefault="00C90F96" w:rsidP="00C90F96">
      <w:pPr>
        <w:pStyle w:val="H23G"/>
        <w:rPr>
          <w:rFonts w:eastAsia="SimSun"/>
          <w:lang w:val="fr-FR"/>
        </w:rPr>
      </w:pPr>
      <w:r w:rsidRPr="00067ED1">
        <w:rPr>
          <w:lang w:val="fr-FR"/>
        </w:rPr>
        <w:tab/>
        <w:t>II</w:t>
      </w:r>
      <w:r w:rsidR="00067ED1" w:rsidRPr="00067ED1">
        <w:rPr>
          <w:lang w:val="fr-FR"/>
        </w:rPr>
        <w:t>.</w:t>
      </w:r>
      <w:r w:rsidRPr="00067ED1">
        <w:rPr>
          <w:lang w:val="fr-FR"/>
        </w:rPr>
        <w:t>2</w:t>
      </w:r>
      <w:r w:rsidRPr="00067ED1">
        <w:rPr>
          <w:lang w:val="fr-FR"/>
        </w:rPr>
        <w:tab/>
        <w:t>En vous appuyant sur l’expérience de l’Union européenne et de ses États membres s’agissant de l’application de la Convention, veuillez fournir des exemples de bonnes pratiques acquises au cours de la période considérée, le cas échéant</w:t>
      </w:r>
      <w:r w:rsidR="00067ED1" w:rsidRPr="00067ED1">
        <w:rPr>
          <w:lang w:val="fr-FR"/>
        </w:rPr>
        <w:t>.</w:t>
      </w:r>
      <w:r w:rsidRPr="00067ED1">
        <w:rPr>
          <w:lang w:val="fr-FR"/>
        </w:rPr>
        <w:t xml:space="preserve"> Veuillez traiter </w:t>
      </w:r>
      <w:r w:rsidRPr="00067ED1">
        <w:rPr>
          <w:lang w:val="fr-FR"/>
        </w:rPr>
        <w:br/>
        <w:t xml:space="preserve">en priorité de la jurisprudence de l’Union européenne relative aux procédures d’évaluation de l’impact transfrontière sur l’environnement, en décrivant </w:t>
      </w:r>
      <w:r w:rsidRPr="00067ED1">
        <w:rPr>
          <w:lang w:val="fr-FR"/>
        </w:rPr>
        <w:br/>
        <w:t xml:space="preserve">soit les procédures complètes, soit certains éléments de ces procédures, </w:t>
      </w:r>
      <w:r w:rsidRPr="00067ED1">
        <w:rPr>
          <w:lang w:val="fr-FR"/>
        </w:rPr>
        <w:br/>
        <w:t xml:space="preserve">tels que la notification, la consultation et la participation du public, </w:t>
      </w:r>
      <w:r w:rsidRPr="00067ED1">
        <w:rPr>
          <w:lang w:val="fr-FR"/>
        </w:rPr>
        <w:br/>
        <w:t>et indiquer ce qui, selon vous, constitue une bonne pratique</w:t>
      </w:r>
      <w:r w:rsidR="00067ED1" w:rsidRPr="00067ED1">
        <w:rPr>
          <w:lang w:val="fr-FR"/>
        </w:rPr>
        <w:t>.</w:t>
      </w:r>
      <w:r w:rsidRPr="00067ED1">
        <w:rPr>
          <w:lang w:val="fr-FR"/>
        </w:rPr>
        <w:t xml:space="preserve"> Veuillez décrire </w:t>
      </w:r>
      <w:r w:rsidRPr="00067ED1">
        <w:rPr>
          <w:lang w:val="fr-FR"/>
        </w:rPr>
        <w:br/>
        <w:t>les facteurs qui ont contribué à la réussite de l’exécution de la procédure transfrontière</w:t>
      </w:r>
      <w:r w:rsidR="00067ED1" w:rsidRPr="00067ED1">
        <w:rPr>
          <w:lang w:val="fr-FR"/>
        </w:rPr>
        <w:t>.</w:t>
      </w:r>
      <w:r w:rsidRPr="00067ED1">
        <w:rPr>
          <w:lang w:val="fr-FR"/>
        </w:rPr>
        <w:t xml:space="preserve"> La réponse peut renvoyer à des mises à jour de documents d’orientation ou à d’autres résultats pertinents relatifs aux procédures </w:t>
      </w:r>
      <w:r w:rsidRPr="00067ED1">
        <w:rPr>
          <w:lang w:val="fr-FR"/>
        </w:rPr>
        <w:br/>
        <w:t xml:space="preserve">d’évaluation de l’impact sur l’environnement dans un contexte </w:t>
      </w:r>
      <w:r w:rsidRPr="00067ED1">
        <w:rPr>
          <w:lang w:val="fr-FR"/>
        </w:rPr>
        <w:br/>
        <w:t xml:space="preserve">transfrontière, le cas échéant : </w:t>
      </w:r>
    </w:p>
    <w:p w14:paraId="2C49AE91" w14:textId="77777777" w:rsidR="00C90F96" w:rsidRPr="00067ED1" w:rsidRDefault="00C90F96" w:rsidP="00C90F96">
      <w:pPr>
        <w:pStyle w:val="SingleTxtG"/>
        <w:rPr>
          <w:lang w:val="fr-FR"/>
        </w:rPr>
      </w:pPr>
      <w:r w:rsidRPr="00067ED1">
        <w:rPr>
          <w:lang w:val="fr-FR"/>
        </w:rPr>
        <w:fldChar w:fldCharType="begin">
          <w:ffData>
            <w:name w:val="Text11"/>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21BAC01A" w14:textId="72053364" w:rsidR="00C90F96" w:rsidRPr="00067ED1" w:rsidRDefault="00C90F96" w:rsidP="00C90F96">
      <w:pPr>
        <w:pStyle w:val="H23G"/>
        <w:rPr>
          <w:rFonts w:eastAsia="SimSun"/>
          <w:lang w:val="fr-FR"/>
        </w:rPr>
      </w:pPr>
      <w:r w:rsidRPr="00067ED1">
        <w:rPr>
          <w:lang w:val="fr-FR"/>
        </w:rPr>
        <w:lastRenderedPageBreak/>
        <w:tab/>
        <w:t>II</w:t>
      </w:r>
      <w:r w:rsidR="00067ED1" w:rsidRPr="00067ED1">
        <w:rPr>
          <w:lang w:val="fr-FR"/>
        </w:rPr>
        <w:t>.</w:t>
      </w:r>
      <w:r w:rsidRPr="00067ED1">
        <w:rPr>
          <w:lang w:val="fr-FR"/>
        </w:rPr>
        <w:t>3</w:t>
      </w:r>
      <w:r w:rsidRPr="00067ED1">
        <w:rPr>
          <w:lang w:val="fr-FR"/>
        </w:rPr>
        <w:tab/>
        <w:t>Conformément aux dispositions du paragraphe 10 de la décision VIII/5</w:t>
      </w:r>
      <w:r w:rsidRPr="00067ED1">
        <w:rPr>
          <w:rStyle w:val="FootnoteReference"/>
          <w:b w:val="0"/>
          <w:bCs/>
          <w:lang w:val="fr-FR"/>
        </w:rPr>
        <w:footnoteReference w:id="5"/>
      </w:r>
      <w:r w:rsidRPr="00067ED1">
        <w:rPr>
          <w:lang w:val="fr-FR"/>
        </w:rPr>
        <w:t xml:space="preserve"> </w:t>
      </w:r>
      <w:r w:rsidRPr="00067ED1">
        <w:rPr>
          <w:lang w:val="fr-FR"/>
        </w:rPr>
        <w:br/>
        <w:t>de la Réunion des Parties, les informations visées à la question II</w:t>
      </w:r>
      <w:r w:rsidR="00067ED1" w:rsidRPr="00067ED1">
        <w:rPr>
          <w:lang w:val="fr-FR"/>
        </w:rPr>
        <w:t>.</w:t>
      </w:r>
      <w:r w:rsidRPr="00067ED1">
        <w:rPr>
          <w:lang w:val="fr-FR"/>
        </w:rPr>
        <w:t xml:space="preserve">2 </w:t>
      </w:r>
      <w:r w:rsidRPr="00067ED1">
        <w:rPr>
          <w:lang w:val="fr-FR"/>
        </w:rPr>
        <w:br/>
        <w:t>ci-dessus doivent être affichées sur le site Web de la CEE</w:t>
      </w:r>
      <w:r w:rsidR="00067ED1" w:rsidRPr="00067ED1">
        <w:rPr>
          <w:lang w:val="fr-FR"/>
        </w:rPr>
        <w:t>.</w:t>
      </w:r>
      <w:r w:rsidRPr="00067ED1">
        <w:rPr>
          <w:lang w:val="fr-FR"/>
        </w:rPr>
        <w:t xml:space="preserve"> Si toutefois </w:t>
      </w:r>
      <w:r w:rsidRPr="00067ED1">
        <w:rPr>
          <w:lang w:val="fr-FR"/>
        </w:rPr>
        <w:br/>
        <w:t xml:space="preserve">l’Union européenne s’y oppose, veuillez cocher « Oui » </w:t>
      </w:r>
      <w:r w:rsidRPr="00067ED1">
        <w:rPr>
          <w:lang w:val="fr-FR"/>
        </w:rPr>
        <w:br/>
        <w:t>et expliquer pourquoi :</w:t>
      </w:r>
    </w:p>
    <w:p w14:paraId="14686D9B" w14:textId="77777777" w:rsidR="00C90F96" w:rsidRPr="00067ED1" w:rsidRDefault="00C90F96" w:rsidP="00C90F96">
      <w:pPr>
        <w:pStyle w:val="SingleTxtG"/>
        <w:ind w:firstLine="567"/>
        <w:rPr>
          <w:rFonts w:eastAsia="SimSun"/>
          <w:lang w:val="fr-FR"/>
        </w:rPr>
      </w:pPr>
      <w:r w:rsidRPr="00067ED1">
        <w:rPr>
          <w:lang w:val="fr-FR"/>
        </w:rPr>
        <w:t>a)</w:t>
      </w:r>
      <w:r w:rsidRPr="00067ED1">
        <w:rPr>
          <w:lang w:val="fr-FR"/>
        </w:rPr>
        <w:tab/>
        <w:t xml:space="preserve">Oui (l’Union européenne s’oppose à la compilation et à la mise en ligne de ces informations)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054183B7" w14:textId="77777777" w:rsidR="00C90F96" w:rsidRPr="00067ED1" w:rsidRDefault="00C90F96" w:rsidP="00C90F96">
      <w:pPr>
        <w:pStyle w:val="SingleTxtG"/>
        <w:ind w:firstLine="567"/>
        <w:rPr>
          <w:rFonts w:eastAsia="SimSun"/>
          <w:lang w:val="fr-FR"/>
        </w:rPr>
      </w:pPr>
      <w:r w:rsidRPr="00067ED1">
        <w:rPr>
          <w:lang w:val="fr-FR"/>
        </w:rPr>
        <w:t xml:space="preserve">Veuillez préciser : </w:t>
      </w:r>
      <w:r w:rsidRPr="00067ED1">
        <w:rPr>
          <w:rFonts w:eastAsia="SimSun"/>
          <w:i/>
          <w:lang w:val="fr-FR"/>
        </w:rPr>
        <w:fldChar w:fldCharType="begin">
          <w:ffData>
            <w:name w:val=""/>
            <w:enabled/>
            <w:calcOnExit w:val="0"/>
            <w:textInput/>
          </w:ffData>
        </w:fldChar>
      </w:r>
      <w:r w:rsidRPr="00067ED1">
        <w:rPr>
          <w:rFonts w:eastAsia="SimSun"/>
          <w:i/>
          <w:lang w:val="fr-FR"/>
        </w:rPr>
        <w:instrText xml:space="preserve"> FORMTEXT </w:instrText>
      </w:r>
      <w:r w:rsidRPr="00067ED1">
        <w:rPr>
          <w:rFonts w:eastAsia="SimSun"/>
          <w:i/>
          <w:lang w:val="fr-FR"/>
        </w:rPr>
      </w:r>
      <w:r w:rsidRPr="00067ED1">
        <w:rPr>
          <w:rFonts w:eastAsia="SimSun"/>
          <w:i/>
          <w:lang w:val="fr-FR"/>
        </w:rPr>
        <w:fldChar w:fldCharType="separate"/>
      </w:r>
      <w:r w:rsidRPr="00067ED1">
        <w:rPr>
          <w:rFonts w:eastAsia="SimSun"/>
          <w:i/>
          <w:lang w:val="fr-FR"/>
        </w:rPr>
        <w:t> </w:t>
      </w:r>
      <w:r w:rsidRPr="00067ED1">
        <w:rPr>
          <w:rFonts w:eastAsia="SimSun"/>
          <w:i/>
          <w:lang w:val="fr-FR"/>
        </w:rPr>
        <w:t> </w:t>
      </w:r>
      <w:r w:rsidRPr="00067ED1">
        <w:rPr>
          <w:rFonts w:eastAsia="SimSun"/>
          <w:i/>
          <w:lang w:val="fr-FR"/>
        </w:rPr>
        <w:t> </w:t>
      </w:r>
      <w:r w:rsidRPr="00067ED1">
        <w:rPr>
          <w:rFonts w:eastAsia="SimSun"/>
          <w:i/>
          <w:lang w:val="fr-FR"/>
        </w:rPr>
        <w:t> </w:t>
      </w:r>
      <w:r w:rsidRPr="00067ED1">
        <w:rPr>
          <w:rFonts w:eastAsia="SimSun"/>
          <w:i/>
          <w:lang w:val="fr-FR"/>
        </w:rPr>
        <w:t> </w:t>
      </w:r>
      <w:r w:rsidRPr="00067ED1">
        <w:rPr>
          <w:rFonts w:eastAsia="SimSun"/>
          <w:lang w:val="fr-FR"/>
        </w:rPr>
        <w:fldChar w:fldCharType="end"/>
      </w:r>
    </w:p>
    <w:p w14:paraId="3D66C3FF" w14:textId="77777777" w:rsidR="00C90F96" w:rsidRPr="00067ED1" w:rsidRDefault="00C90F96" w:rsidP="00C90F96">
      <w:pPr>
        <w:pStyle w:val="SingleTxtG"/>
        <w:ind w:firstLine="567"/>
        <w:rPr>
          <w:rFonts w:eastAsia="SimSun"/>
          <w:lang w:val="fr-FR"/>
        </w:rPr>
      </w:pPr>
      <w:r w:rsidRPr="00067ED1">
        <w:rPr>
          <w:lang w:val="fr-FR"/>
        </w:rPr>
        <w:t>b)</w:t>
      </w:r>
      <w:r w:rsidRPr="00067ED1">
        <w:rPr>
          <w:lang w:val="fr-FR"/>
        </w:rPr>
        <w:tab/>
        <w:t xml:space="preserve">Non (pas d’objection)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2A79D02D" w14:textId="77777777" w:rsidR="00C90F96" w:rsidRPr="00067ED1" w:rsidRDefault="00C90F96" w:rsidP="00C90F96">
      <w:pPr>
        <w:pStyle w:val="SingleTxtG"/>
        <w:ind w:firstLine="567"/>
        <w:rPr>
          <w:rFonts w:eastAsia="SimSun"/>
          <w:lang w:val="fr-FR"/>
        </w:rPr>
      </w:pPr>
      <w:r w:rsidRPr="00067ED1">
        <w:rPr>
          <w:lang w:val="fr-FR"/>
        </w:rPr>
        <w:t xml:space="preserve">Vos observations : </w:t>
      </w:r>
      <w:r w:rsidRPr="00067ED1">
        <w:rPr>
          <w:rFonts w:eastAsia="SimSun"/>
          <w:i/>
          <w:lang w:val="fr-FR"/>
        </w:rPr>
        <w:fldChar w:fldCharType="begin">
          <w:ffData>
            <w:name w:val=""/>
            <w:enabled/>
            <w:calcOnExit w:val="0"/>
            <w:textInput/>
          </w:ffData>
        </w:fldChar>
      </w:r>
      <w:r w:rsidRPr="00067ED1">
        <w:rPr>
          <w:rFonts w:eastAsia="SimSun"/>
          <w:i/>
          <w:lang w:val="fr-FR"/>
        </w:rPr>
        <w:instrText xml:space="preserve"> FORMTEXT </w:instrText>
      </w:r>
      <w:r w:rsidRPr="00067ED1">
        <w:rPr>
          <w:rFonts w:eastAsia="SimSun"/>
          <w:i/>
          <w:lang w:val="fr-FR"/>
        </w:rPr>
      </w:r>
      <w:r w:rsidRPr="00067ED1">
        <w:rPr>
          <w:rFonts w:eastAsia="SimSun"/>
          <w:i/>
          <w:lang w:val="fr-FR"/>
        </w:rPr>
        <w:fldChar w:fldCharType="separate"/>
      </w:r>
      <w:r w:rsidRPr="00067ED1">
        <w:rPr>
          <w:rFonts w:eastAsia="SimSun"/>
          <w:i/>
          <w:lang w:val="fr-FR"/>
        </w:rPr>
        <w:t> </w:t>
      </w:r>
      <w:r w:rsidRPr="00067ED1">
        <w:rPr>
          <w:rFonts w:eastAsia="SimSun"/>
          <w:i/>
          <w:lang w:val="fr-FR"/>
        </w:rPr>
        <w:t> </w:t>
      </w:r>
      <w:r w:rsidRPr="00067ED1">
        <w:rPr>
          <w:rFonts w:eastAsia="SimSun"/>
          <w:i/>
          <w:lang w:val="fr-FR"/>
        </w:rPr>
        <w:t> </w:t>
      </w:r>
      <w:r w:rsidRPr="00067ED1">
        <w:rPr>
          <w:rFonts w:eastAsia="SimSun"/>
          <w:i/>
          <w:lang w:val="fr-FR"/>
        </w:rPr>
        <w:t> </w:t>
      </w:r>
      <w:r w:rsidRPr="00067ED1">
        <w:rPr>
          <w:rFonts w:eastAsia="SimSun"/>
          <w:i/>
          <w:lang w:val="fr-FR"/>
        </w:rPr>
        <w:t> </w:t>
      </w:r>
      <w:r w:rsidRPr="00067ED1">
        <w:rPr>
          <w:rFonts w:eastAsia="SimSun"/>
          <w:lang w:val="fr-FR"/>
        </w:rPr>
        <w:fldChar w:fldCharType="end"/>
      </w:r>
    </w:p>
    <w:p w14:paraId="1E340D37" w14:textId="331D0583" w:rsidR="00C90F96" w:rsidRPr="00067ED1" w:rsidRDefault="00C90F96" w:rsidP="00C90F96">
      <w:pPr>
        <w:pStyle w:val="H23G"/>
        <w:rPr>
          <w:rFonts w:eastAsia="SimSun"/>
          <w:lang w:val="fr-FR"/>
        </w:rPr>
      </w:pPr>
      <w:r w:rsidRPr="00067ED1">
        <w:rPr>
          <w:lang w:val="fr-FR"/>
        </w:rPr>
        <w:tab/>
        <w:t>II</w:t>
      </w:r>
      <w:r w:rsidR="00067ED1" w:rsidRPr="00067ED1">
        <w:rPr>
          <w:lang w:val="fr-FR"/>
        </w:rPr>
        <w:t>.</w:t>
      </w:r>
      <w:r w:rsidRPr="00067ED1">
        <w:rPr>
          <w:lang w:val="fr-FR"/>
        </w:rPr>
        <w:t>4</w:t>
      </w:r>
      <w:r w:rsidRPr="00067ED1">
        <w:rPr>
          <w:lang w:val="fr-FR"/>
        </w:rPr>
        <w:tab/>
        <w:t xml:space="preserve">Il n’est pas fait mention, dans le texte de la Convention, de la traduction </w:t>
      </w:r>
      <w:r w:rsidRPr="00067ED1">
        <w:rPr>
          <w:lang w:val="fr-FR"/>
        </w:rPr>
        <w:br/>
        <w:t xml:space="preserve">des documents relatifs à l’évaluation de l’impact sur l’environnement </w:t>
      </w:r>
      <w:r w:rsidRPr="00067ED1">
        <w:rPr>
          <w:lang w:val="fr-FR"/>
        </w:rPr>
        <w:br/>
        <w:t xml:space="preserve">ni d’autres considérations liées à la langue, pourtant importantes lorsqu’il </w:t>
      </w:r>
      <w:r w:rsidRPr="00067ED1">
        <w:rPr>
          <w:lang w:val="fr-FR"/>
        </w:rPr>
        <w:br/>
        <w:t xml:space="preserve">s’agit de faciliter la participation effective du public des Parties potentiellement touchées par une procédure d’évaluation de l’impact sur l’environnement </w:t>
      </w:r>
      <w:r w:rsidRPr="00067ED1">
        <w:rPr>
          <w:lang w:val="fr-FR"/>
        </w:rPr>
        <w:br/>
        <w:t>dans un contexte transfrontière</w:t>
      </w:r>
      <w:r w:rsidR="00067ED1" w:rsidRPr="00067ED1">
        <w:rPr>
          <w:lang w:val="fr-FR"/>
        </w:rPr>
        <w:t>.</w:t>
      </w:r>
      <w:r w:rsidRPr="00067ED1">
        <w:rPr>
          <w:lang w:val="fr-FR"/>
        </w:rPr>
        <w:t xml:space="preserve"> Toutefois, d’après les rapports d’examen </w:t>
      </w:r>
      <w:r w:rsidRPr="00067ED1">
        <w:rPr>
          <w:lang w:val="fr-FR"/>
        </w:rPr>
        <w:br/>
        <w:t>de la mise en application, de nombreuses Parties ont du mal à trouver des solutions optimales pour la traduction de la documentation relative à l’évaluation de l’impact sur l’environnement et à organiser les services d’interprétation lors des consultations</w:t>
      </w:r>
      <w:r w:rsidR="00067ED1" w:rsidRPr="00067ED1">
        <w:rPr>
          <w:lang w:val="fr-FR"/>
        </w:rPr>
        <w:t>.</w:t>
      </w:r>
    </w:p>
    <w:p w14:paraId="4DEBB9AB" w14:textId="6FDAA6FB" w:rsidR="00C90F96" w:rsidRPr="00067ED1" w:rsidRDefault="00C90F96" w:rsidP="00C90F96">
      <w:pPr>
        <w:pStyle w:val="SingleTxtG"/>
        <w:ind w:firstLine="567"/>
        <w:rPr>
          <w:rFonts w:eastAsia="SimSun"/>
          <w:lang w:val="fr-FR"/>
        </w:rPr>
      </w:pPr>
      <w:r w:rsidRPr="00067ED1">
        <w:rPr>
          <w:lang w:val="fr-FR"/>
        </w:rPr>
        <w:t>Veuillez expliquer si et, le cas échéant, comment l’Union européenne, au cours de la période couverte par le présent rapport, a aidé les Parties à résoudre ces difficultés, que ce soit par le biais de son cadre législatif, d’orientations ou d’autres dispositifs/moyens</w:t>
      </w:r>
      <w:r w:rsidR="00067ED1" w:rsidRPr="00067ED1">
        <w:rPr>
          <w:lang w:val="fr-FR"/>
        </w:rPr>
        <w:t>.</w:t>
      </w:r>
      <w:r w:rsidRPr="00067ED1">
        <w:rPr>
          <w:lang w:val="fr-FR"/>
        </w:rPr>
        <w:t xml:space="preserve"> Si possible, veuillez inclure des exemples et des enseignements à retenir pour aider les autres Parties à résoudre les problèmes de traduction rencontrés au cours de la procédure transfrontière</w:t>
      </w:r>
      <w:r w:rsidR="00067ED1" w:rsidRPr="00067ED1">
        <w:rPr>
          <w:lang w:val="fr-FR"/>
        </w:rPr>
        <w:t>.</w:t>
      </w:r>
      <w:r w:rsidRPr="00067ED1">
        <w:rPr>
          <w:lang w:val="fr-FR"/>
        </w:rPr>
        <w:t xml:space="preserve"> La réponse peut renvoyer à des mises à jour de documents d’orientation ou à d’autres résultats pertinents relatifs aux procédures transfrontières, le cas échéant :</w:t>
      </w:r>
    </w:p>
    <w:p w14:paraId="673EA1EC"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68D6BB8A" w14:textId="2026C55B" w:rsidR="00C90F96" w:rsidRPr="00067ED1" w:rsidRDefault="00C90F96" w:rsidP="00C90F96">
      <w:pPr>
        <w:pStyle w:val="H23G"/>
        <w:rPr>
          <w:rFonts w:eastAsia="SimSun"/>
          <w:lang w:val="fr-FR"/>
        </w:rPr>
      </w:pPr>
      <w:r w:rsidRPr="00067ED1">
        <w:rPr>
          <w:bCs/>
          <w:lang w:val="fr-FR"/>
        </w:rPr>
        <w:tab/>
        <w:t>II</w:t>
      </w:r>
      <w:r w:rsidR="00067ED1" w:rsidRPr="00067ED1">
        <w:rPr>
          <w:bCs/>
          <w:lang w:val="fr-FR"/>
        </w:rPr>
        <w:t>.</w:t>
      </w:r>
      <w:r w:rsidRPr="00067ED1">
        <w:rPr>
          <w:bCs/>
          <w:lang w:val="fr-FR"/>
        </w:rPr>
        <w:t>5</w:t>
      </w:r>
      <w:r w:rsidRPr="00067ED1">
        <w:rPr>
          <w:lang w:val="fr-FR"/>
        </w:rPr>
        <w:tab/>
      </w:r>
      <w:r w:rsidRPr="00067ED1">
        <w:rPr>
          <w:bCs/>
          <w:lang w:val="fr-FR"/>
        </w:rPr>
        <w:t>Parmi les autres difficultés signalées par les Parties, certaines sont liées au calendrier, au respect de délais raisonnables ou à la nécessité d’obtenir des compléments d’information pouvant survenir lors des consultations publiques</w:t>
      </w:r>
      <w:r w:rsidR="00067ED1" w:rsidRPr="00067ED1">
        <w:rPr>
          <w:bCs/>
          <w:lang w:val="fr-FR"/>
        </w:rPr>
        <w:t>.</w:t>
      </w:r>
    </w:p>
    <w:p w14:paraId="10E5910D" w14:textId="544AA27E" w:rsidR="00C90F96" w:rsidRPr="00067ED1" w:rsidRDefault="00C90F96" w:rsidP="00C90F96">
      <w:pPr>
        <w:pStyle w:val="SingleTxtG"/>
        <w:ind w:firstLine="567"/>
        <w:rPr>
          <w:rFonts w:eastAsia="SimSun"/>
          <w:lang w:val="fr-FR"/>
        </w:rPr>
      </w:pPr>
      <w:r w:rsidRPr="00067ED1">
        <w:rPr>
          <w:lang w:val="fr-FR"/>
        </w:rPr>
        <w:t>Veuillez expliquer si et, le cas échéant, comment l’Union européenne, au cours de la période couverte par le présent rapport, a aidé les Parties à résoudre ces difficultés, que ce soit par le biais de son cadre législatif, d’orientations ou d’autres dispositifs/moyens</w:t>
      </w:r>
      <w:r w:rsidR="00067ED1" w:rsidRPr="00067ED1">
        <w:rPr>
          <w:lang w:val="fr-FR"/>
        </w:rPr>
        <w:t>.</w:t>
      </w:r>
      <w:r w:rsidRPr="00067ED1">
        <w:rPr>
          <w:lang w:val="fr-FR"/>
        </w:rPr>
        <w:t xml:space="preserve"> Si possible, veuillez inclure des exemples et des enseignements à retenir pour aider les autres Parties à surmonter ces difficultés</w:t>
      </w:r>
      <w:r w:rsidR="00067ED1" w:rsidRPr="00067ED1">
        <w:rPr>
          <w:lang w:val="fr-FR"/>
        </w:rPr>
        <w:t>.</w:t>
      </w:r>
      <w:r w:rsidRPr="00067ED1">
        <w:rPr>
          <w:lang w:val="fr-FR"/>
        </w:rPr>
        <w:t xml:space="preserve"> La réponse peut renvoyer à des mises à jour de documents d’orientation ou à d’autres résultats pertinents relatifs aux procédures transfrontières, le cas échéant :</w:t>
      </w:r>
    </w:p>
    <w:p w14:paraId="51FA531F"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0B53BD55" w14:textId="57D8A8CF" w:rsidR="00C90F96" w:rsidRPr="00067ED1" w:rsidRDefault="00C90F96" w:rsidP="00C90F96">
      <w:pPr>
        <w:pStyle w:val="H23G"/>
        <w:rPr>
          <w:rFonts w:eastAsia="SimSun"/>
          <w:lang w:val="fr-FR"/>
        </w:rPr>
      </w:pPr>
      <w:r w:rsidRPr="00067ED1">
        <w:rPr>
          <w:bCs/>
          <w:lang w:val="fr-FR"/>
        </w:rPr>
        <w:tab/>
        <w:t>II</w:t>
      </w:r>
      <w:r w:rsidR="00067ED1" w:rsidRPr="00067ED1">
        <w:rPr>
          <w:bCs/>
          <w:lang w:val="fr-FR"/>
        </w:rPr>
        <w:t>.</w:t>
      </w:r>
      <w:r w:rsidRPr="00067ED1">
        <w:rPr>
          <w:bCs/>
          <w:lang w:val="fr-FR"/>
        </w:rPr>
        <w:t>6</w:t>
      </w:r>
      <w:r w:rsidRPr="00067ED1">
        <w:rPr>
          <w:lang w:val="fr-FR"/>
        </w:rPr>
        <w:tab/>
      </w:r>
      <w:r w:rsidRPr="00067ED1">
        <w:rPr>
          <w:bCs/>
          <w:lang w:val="fr-FR"/>
        </w:rPr>
        <w:t xml:space="preserve">D’après les conclusions d’examens antérieurs de la mise application de la Convention, les Parties n’ont pas une grande expérience de l’application de l’article 7, </w:t>
      </w:r>
      <w:r w:rsidRPr="00067ED1">
        <w:rPr>
          <w:bCs/>
          <w:lang w:val="fr-FR"/>
        </w:rPr>
        <w:br/>
        <w:t>qui porte sur l’analyse a posteriori</w:t>
      </w:r>
      <w:r w:rsidR="00067ED1" w:rsidRPr="00067ED1">
        <w:rPr>
          <w:bCs/>
          <w:lang w:val="fr-FR"/>
        </w:rPr>
        <w:t>.</w:t>
      </w:r>
      <w:r w:rsidRPr="00067ED1">
        <w:rPr>
          <w:lang w:val="fr-FR"/>
        </w:rPr>
        <w:t xml:space="preserve"> </w:t>
      </w:r>
    </w:p>
    <w:p w14:paraId="26931D07" w14:textId="7B27A8BF" w:rsidR="00C90F96" w:rsidRPr="00067ED1" w:rsidRDefault="00C90F96" w:rsidP="00C90F96">
      <w:pPr>
        <w:pStyle w:val="SingleTxtG"/>
        <w:ind w:firstLine="567"/>
        <w:rPr>
          <w:rFonts w:eastAsia="SimSun"/>
          <w:lang w:val="fr-FR"/>
        </w:rPr>
      </w:pPr>
      <w:r w:rsidRPr="00067ED1">
        <w:rPr>
          <w:lang w:val="fr-FR"/>
        </w:rPr>
        <w:t>Veuillez expliquer si et, le cas échéant, comment l’Union européenne, au cours de la période couverte par le présent rapport, a aidé les Parties à mettre en œuvre l’analyse a posteriori</w:t>
      </w:r>
      <w:r w:rsidR="00067ED1" w:rsidRPr="00067ED1">
        <w:rPr>
          <w:lang w:val="fr-FR"/>
        </w:rPr>
        <w:t>.</w:t>
      </w:r>
      <w:r w:rsidRPr="00067ED1">
        <w:rPr>
          <w:lang w:val="fr-FR"/>
        </w:rPr>
        <w:t xml:space="preserve"> Si possible, veuillez inclure des exemples et des enseignements à retenir pour aider les autres Parties qui souhaiteraient réaliser plus fréquemment des analyses a posteriori</w:t>
      </w:r>
      <w:r w:rsidR="00067ED1" w:rsidRPr="00067ED1">
        <w:rPr>
          <w:lang w:val="fr-FR"/>
        </w:rPr>
        <w:t>.</w:t>
      </w:r>
      <w:r w:rsidRPr="00067ED1">
        <w:rPr>
          <w:lang w:val="fr-FR"/>
        </w:rPr>
        <w:t xml:space="preserve"> La réponse peut renvoyer à des mises à jour de documents d’orientation ou à d’autres résultats pertinents relatifs aux procédures transfrontières, le cas échéant :</w:t>
      </w:r>
    </w:p>
    <w:p w14:paraId="74CD6364"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066AE8F8" w14:textId="287C176D" w:rsidR="00C90F96" w:rsidRPr="00067ED1" w:rsidRDefault="00C90F96" w:rsidP="00C90F96">
      <w:pPr>
        <w:pStyle w:val="H23G"/>
        <w:rPr>
          <w:lang w:val="fr-FR"/>
        </w:rPr>
      </w:pPr>
      <w:r w:rsidRPr="00067ED1">
        <w:rPr>
          <w:lang w:val="fr-FR"/>
        </w:rPr>
        <w:lastRenderedPageBreak/>
        <w:tab/>
        <w:t>II</w:t>
      </w:r>
      <w:r w:rsidR="00067ED1" w:rsidRPr="00067ED1">
        <w:rPr>
          <w:lang w:val="fr-FR"/>
        </w:rPr>
        <w:t>.</w:t>
      </w:r>
      <w:r w:rsidRPr="00067ED1">
        <w:rPr>
          <w:lang w:val="fr-FR"/>
        </w:rPr>
        <w:t>7</w:t>
      </w:r>
      <w:r w:rsidRPr="00067ED1">
        <w:rPr>
          <w:lang w:val="fr-FR"/>
        </w:rPr>
        <w:tab/>
        <w:t xml:space="preserve">Veuillez expliquer si l’Union européenne peut ou non, y compris via la médiation, contribuer à faciliter l’application des procédures transfrontières d’évaluation </w:t>
      </w:r>
      <w:r w:rsidRPr="00067ED1">
        <w:rPr>
          <w:lang w:val="fr-FR"/>
        </w:rPr>
        <w:br/>
        <w:t xml:space="preserve">de l’impact sur l’environnement applicables à des projets transfrontières, </w:t>
      </w:r>
      <w:r w:rsidRPr="00067ED1">
        <w:rPr>
          <w:lang w:val="fr-FR"/>
        </w:rPr>
        <w:br/>
        <w:t>à des centrales nucléaires ou à la prolongation de leur durée de vie</w:t>
      </w:r>
      <w:r w:rsidR="00067ED1" w:rsidRPr="00067ED1">
        <w:rPr>
          <w:lang w:val="fr-FR"/>
        </w:rPr>
        <w:t>.</w:t>
      </w:r>
    </w:p>
    <w:p w14:paraId="4E782C76" w14:textId="5651DC6E" w:rsidR="00C90F96" w:rsidRPr="00067ED1" w:rsidRDefault="00C90F96" w:rsidP="00C90F96">
      <w:pPr>
        <w:pStyle w:val="SingleTxtG"/>
        <w:ind w:firstLine="567"/>
        <w:rPr>
          <w:rFonts w:eastAsia="SimSun"/>
          <w:b/>
          <w:lang w:val="fr-FR"/>
        </w:rPr>
      </w:pPr>
      <w:r w:rsidRPr="00067ED1">
        <w:rPr>
          <w:lang w:val="fr-FR"/>
        </w:rPr>
        <w:t>Veuillez également fournir des exemples de médiations réussies, en mettant en avant les facteurs qui ont permis aux Parties de mener à bien les négociations/la procédure transfrontières</w:t>
      </w:r>
      <w:r w:rsidR="00067ED1" w:rsidRPr="00067ED1">
        <w:rPr>
          <w:lang w:val="fr-FR"/>
        </w:rPr>
        <w:t>.</w:t>
      </w:r>
      <w:r w:rsidRPr="00067ED1">
        <w:rPr>
          <w:lang w:val="fr-FR"/>
        </w:rPr>
        <w:t xml:space="preserve"> La réponse peut renvoyer à des mises à jour de documents d’orientation ou à d’autres résultats pertinents relatifs aux procédures transfrontières, le cas échéant :</w:t>
      </w:r>
    </w:p>
    <w:p w14:paraId="734E97CF" w14:textId="77777777" w:rsidR="00C90F96" w:rsidRPr="00067ED1" w:rsidRDefault="00C90F96" w:rsidP="00C90F96">
      <w:pPr>
        <w:pStyle w:val="SingleTxtG"/>
        <w:rPr>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2922E473" w14:textId="2CC0BD81" w:rsidR="00C90F96" w:rsidRPr="00067ED1" w:rsidRDefault="00C90F96" w:rsidP="00C90F96">
      <w:pPr>
        <w:pStyle w:val="H23G"/>
        <w:rPr>
          <w:lang w:val="fr-FR"/>
        </w:rPr>
      </w:pPr>
      <w:r w:rsidRPr="00067ED1">
        <w:rPr>
          <w:lang w:val="fr-FR"/>
        </w:rPr>
        <w:tab/>
        <w:t>II</w:t>
      </w:r>
      <w:r w:rsidR="00067ED1" w:rsidRPr="00067ED1">
        <w:rPr>
          <w:lang w:val="fr-FR"/>
        </w:rPr>
        <w:t>.</w:t>
      </w:r>
      <w:r w:rsidRPr="00067ED1">
        <w:rPr>
          <w:lang w:val="fr-FR"/>
        </w:rPr>
        <w:t>8</w:t>
      </w:r>
      <w:r w:rsidRPr="00067ED1">
        <w:rPr>
          <w:lang w:val="fr-FR"/>
        </w:rPr>
        <w:tab/>
        <w:t xml:space="preserve">Veuillez indiquer si, de l’avis de l’Union européenne, les évaluations de l’impact </w:t>
      </w:r>
      <w:r w:rsidRPr="00067ED1">
        <w:rPr>
          <w:lang w:val="fr-FR"/>
        </w:rPr>
        <w:br/>
        <w:t xml:space="preserve">sur l’environnement ont ou non contribué à la réalisation des objectifs </w:t>
      </w:r>
      <w:r w:rsidRPr="00067ED1">
        <w:rPr>
          <w:lang w:val="fr-FR"/>
        </w:rPr>
        <w:br/>
        <w:t>de développement durable et des cibles correspondantes :</w:t>
      </w:r>
    </w:p>
    <w:p w14:paraId="3AA2DA2F" w14:textId="77777777" w:rsidR="00C90F96" w:rsidRPr="00067ED1" w:rsidRDefault="00C90F96" w:rsidP="00C90F96">
      <w:pPr>
        <w:pStyle w:val="SingleTxtG"/>
        <w:ind w:firstLine="567"/>
        <w:rPr>
          <w:rFonts w:eastAsia="SimSun"/>
          <w:lang w:val="fr-FR"/>
        </w:rPr>
      </w:pPr>
      <w:r w:rsidRPr="00067ED1">
        <w:rPr>
          <w:lang w:val="fr-FR"/>
        </w:rPr>
        <w:t>a)</w:t>
      </w:r>
      <w:r w:rsidRPr="00067ED1">
        <w:rPr>
          <w:spacing w:val="-2"/>
          <w:lang w:val="fr-FR"/>
        </w:rPr>
        <w:tab/>
      </w:r>
      <w:r w:rsidRPr="00067ED1">
        <w:rPr>
          <w:lang w:val="fr-FR"/>
        </w:rPr>
        <w:t xml:space="preserve">Non, rien ne prouve que les évaluations de l’impact sur l’environnement aient contribué à la réalisation des objectifs de développement durable et des cibles correspondantes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1498FEB7" w14:textId="77777777" w:rsidR="00C90F96" w:rsidRPr="00067ED1" w:rsidRDefault="00C90F96" w:rsidP="00C90F96">
      <w:pPr>
        <w:pStyle w:val="SingleTxtG"/>
        <w:ind w:firstLine="567"/>
        <w:rPr>
          <w:rFonts w:eastAsia="SimSun"/>
          <w:lang w:val="fr-FR"/>
        </w:rPr>
      </w:pPr>
      <w:r w:rsidRPr="00067ED1">
        <w:rPr>
          <w:lang w:val="fr-FR"/>
        </w:rPr>
        <w:t>b)</w:t>
      </w:r>
      <w:r w:rsidRPr="00067ED1">
        <w:rPr>
          <w:lang w:val="fr-FR"/>
        </w:rPr>
        <w:tab/>
        <w:t xml:space="preserve">Oui, les évaluations de l’impact sur l’environnement, ou au moins certaines d’entre elles, ont nettement contribué à la réalisation des objectifs de développement durable et des cibles correspondantes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4C706A74" w14:textId="77777777" w:rsidR="00C90F96" w:rsidRPr="00067ED1" w:rsidRDefault="00C90F96" w:rsidP="00C90F96">
      <w:pPr>
        <w:pStyle w:val="SingleTxtG"/>
        <w:ind w:firstLine="567"/>
        <w:rPr>
          <w:rFonts w:eastAsia="SimSun"/>
          <w:lang w:val="fr-FR"/>
        </w:rPr>
      </w:pPr>
      <w:r w:rsidRPr="00067ED1">
        <w:rPr>
          <w:lang w:val="fr-FR"/>
        </w:rPr>
        <w:t>c)</w:t>
      </w:r>
      <w:r w:rsidRPr="00067ED1">
        <w:rPr>
          <w:lang w:val="fr-FR"/>
        </w:rPr>
        <w:tab/>
        <w:t xml:space="preserve">Oui, les évaluations de l’impact sur l’environnement, ou au moins certaines d’entre elles, ont, dans une certaine mesure, contribué à la réalisation des objectifs de développement durable et des cibles correspondantes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0FB0B1EB" w14:textId="77777777" w:rsidR="00C90F96" w:rsidRPr="00067ED1" w:rsidRDefault="00C90F96" w:rsidP="00C90F96">
      <w:pPr>
        <w:pStyle w:val="SingleTxtG"/>
        <w:ind w:firstLine="567"/>
        <w:rPr>
          <w:lang w:val="fr-FR"/>
        </w:rPr>
      </w:pPr>
      <w:r w:rsidRPr="00067ED1">
        <w:rPr>
          <w:lang w:val="fr-FR"/>
        </w:rPr>
        <w:t>Dans l’affirmative, veuillez énumérer les objectifs de développement durable</w:t>
      </w:r>
      <w:r w:rsidRPr="00067ED1">
        <w:rPr>
          <w:rFonts w:eastAsia="SimSun"/>
          <w:vertAlign w:val="superscript"/>
          <w:lang w:val="fr-FR"/>
        </w:rPr>
        <w:footnoteReference w:id="6"/>
      </w:r>
      <w:r w:rsidRPr="00067ED1">
        <w:rPr>
          <w:lang w:val="fr-FR"/>
        </w:rPr>
        <w:t xml:space="preserve"> les plus pertinents (et leurs cibles) et donner au moins un exemple de la manière dont les évaluations de l’impact sur l’environnement ont contribué à leur réalisation </w:t>
      </w:r>
      <w:r w:rsidRPr="00067ED1">
        <w:rPr>
          <w:rFonts w:eastAsia="SimSun"/>
          <w:lang w:val="fr-FR"/>
        </w:rPr>
        <w:fldChar w:fldCharType="begin">
          <w:ffData>
            <w:name w:val="Text11"/>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08A64CAE" w14:textId="77777777" w:rsidR="00C90F96" w:rsidRPr="00067ED1" w:rsidRDefault="00C90F96" w:rsidP="00C90F96">
      <w:pPr>
        <w:pStyle w:val="SingleTxtG"/>
        <w:ind w:firstLine="567"/>
        <w:rPr>
          <w:rFonts w:eastAsia="SimSun"/>
          <w:lang w:val="fr-FR"/>
        </w:rPr>
      </w:pPr>
      <w:r w:rsidRPr="00067ED1">
        <w:rPr>
          <w:lang w:val="fr-FR"/>
        </w:rPr>
        <w:lastRenderedPageBreak/>
        <w:t xml:space="preserve">Vos observations : </w:t>
      </w:r>
      <w:r w:rsidRPr="00067ED1">
        <w:rPr>
          <w:rFonts w:eastAsia="SimSun"/>
          <w:lang w:val="fr-FR"/>
        </w:rPr>
        <w:fldChar w:fldCharType="begin">
          <w:ffData>
            <w:name w:val="Text11"/>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6ED86D8C" w14:textId="6B9CE4AB" w:rsidR="00C90F96" w:rsidRPr="00067ED1" w:rsidRDefault="00C90F96" w:rsidP="00C90F96">
      <w:pPr>
        <w:pStyle w:val="H1G"/>
        <w:rPr>
          <w:rFonts w:eastAsia="SimSun"/>
          <w:lang w:val="fr-FR"/>
        </w:rPr>
      </w:pPr>
      <w:r w:rsidRPr="00067ED1">
        <w:rPr>
          <w:lang w:val="fr-FR"/>
        </w:rPr>
        <w:tab/>
        <w:t>B</w:t>
      </w:r>
      <w:r w:rsidR="00067ED1" w:rsidRPr="00067ED1">
        <w:rPr>
          <w:lang w:val="fr-FR"/>
        </w:rPr>
        <w:t>.</w:t>
      </w:r>
      <w:r w:rsidRPr="00067ED1">
        <w:rPr>
          <w:lang w:val="fr-FR"/>
        </w:rPr>
        <w:tab/>
        <w:t xml:space="preserve">Utilisation des documents d’orientation disponibles au cours </w:t>
      </w:r>
      <w:r w:rsidRPr="00067ED1">
        <w:rPr>
          <w:lang w:val="fr-FR"/>
        </w:rPr>
        <w:br/>
        <w:t>de la période [</w:t>
      </w:r>
      <w:r w:rsidR="00067ED1" w:rsidRPr="00067ED1">
        <w:rPr>
          <w:lang w:val="fr-FR"/>
        </w:rPr>
        <w:t>...</w:t>
      </w:r>
      <w:r w:rsidRPr="00067ED1">
        <w:rPr>
          <w:lang w:val="fr-FR"/>
        </w:rPr>
        <w:t>]</w:t>
      </w:r>
    </w:p>
    <w:p w14:paraId="7FEF98DB" w14:textId="1D6DDF10" w:rsidR="00C90F96" w:rsidRPr="00067ED1" w:rsidRDefault="00C90F96" w:rsidP="00C90F96">
      <w:pPr>
        <w:pStyle w:val="H23G"/>
        <w:rPr>
          <w:rFonts w:eastAsia="SimSun"/>
          <w:lang w:val="fr-FR"/>
        </w:rPr>
      </w:pPr>
      <w:r w:rsidRPr="00067ED1">
        <w:rPr>
          <w:lang w:val="fr-FR"/>
        </w:rPr>
        <w:tab/>
        <w:t>II</w:t>
      </w:r>
      <w:r w:rsidR="00067ED1" w:rsidRPr="00067ED1">
        <w:rPr>
          <w:lang w:val="fr-FR"/>
        </w:rPr>
        <w:t>.</w:t>
      </w:r>
      <w:r w:rsidRPr="00067ED1">
        <w:rPr>
          <w:lang w:val="fr-FR"/>
        </w:rPr>
        <w:t>9</w:t>
      </w:r>
      <w:r w:rsidRPr="00067ED1">
        <w:rPr>
          <w:lang w:val="fr-FR"/>
        </w:rPr>
        <w:tab/>
        <w:t xml:space="preserve">Veuillez préciser si et, le cas échéant, comment l’Union européenne, au cours </w:t>
      </w:r>
      <w:r w:rsidRPr="00067ED1">
        <w:rPr>
          <w:lang w:val="fr-FR"/>
        </w:rPr>
        <w:br/>
        <w:t xml:space="preserve">de la période couverte par le présent rapport, a encouragé l’utilisation </w:t>
      </w:r>
      <w:r w:rsidRPr="00067ED1">
        <w:rPr>
          <w:lang w:val="fr-FR"/>
        </w:rPr>
        <w:br/>
        <w:t xml:space="preserve">des documents d’orientation élaborés au titre de la Convention </w:t>
      </w:r>
      <w:r w:rsidRPr="00067ED1">
        <w:rPr>
          <w:lang w:val="fr-FR"/>
        </w:rPr>
        <w:br/>
        <w:t>en vue de faciliter son application concrète, notamment :</w:t>
      </w:r>
    </w:p>
    <w:p w14:paraId="25C7F349" w14:textId="4AF1295C" w:rsidR="00C90F96" w:rsidRPr="00067ED1" w:rsidRDefault="00C90F96" w:rsidP="00C90F96">
      <w:pPr>
        <w:pStyle w:val="SingleTxtG"/>
        <w:spacing w:after="110"/>
        <w:ind w:firstLine="567"/>
        <w:rPr>
          <w:rFonts w:eastAsia="SimSun"/>
          <w:lang w:val="fr-FR"/>
        </w:rPr>
      </w:pPr>
      <w:r w:rsidRPr="00067ED1">
        <w:rPr>
          <w:lang w:val="fr-FR"/>
        </w:rPr>
        <w:t>a)</w:t>
      </w:r>
      <w:r w:rsidRPr="00067ED1">
        <w:rPr>
          <w:lang w:val="fr-FR"/>
        </w:rPr>
        <w:tab/>
        <w:t>La Directive concernant la participation du public à l’évaluation de l’impact sur l’environnement dans un contexte transfrontière (</w:t>
      </w:r>
      <w:hyperlink r:id="rId11" w:history="1">
        <w:r w:rsidRPr="008E6B96">
          <w:rPr>
            <w:rStyle w:val="Hyperlink"/>
            <w:lang w:val="fr-FR"/>
          </w:rPr>
          <w:t>ECE/MP</w:t>
        </w:r>
        <w:r w:rsidR="00067ED1" w:rsidRPr="008E6B96">
          <w:rPr>
            <w:rStyle w:val="Hyperlink"/>
            <w:lang w:val="fr-FR"/>
          </w:rPr>
          <w:t>.</w:t>
        </w:r>
        <w:r w:rsidRPr="008E6B96">
          <w:rPr>
            <w:rStyle w:val="Hyperlink"/>
            <w:lang w:val="fr-FR"/>
          </w:rPr>
          <w:t>EIA/7</w:t>
        </w:r>
      </w:hyperlink>
      <w:r w:rsidRPr="00067ED1">
        <w:rPr>
          <w:lang w:val="fr-FR"/>
        </w:rPr>
        <w:t>)</w:t>
      </w:r>
    </w:p>
    <w:p w14:paraId="02CCF663" w14:textId="77777777" w:rsidR="00C90F96" w:rsidRPr="00067ED1" w:rsidRDefault="00C90F96" w:rsidP="00C90F96">
      <w:pPr>
        <w:pStyle w:val="SingleTxtG"/>
        <w:spacing w:after="110"/>
        <w:ind w:firstLine="567"/>
        <w:rPr>
          <w:rFonts w:eastAsia="SimSun"/>
          <w:lang w:val="fr-FR"/>
        </w:rPr>
      </w:pPr>
      <w:r w:rsidRPr="00067ED1">
        <w:rPr>
          <w:lang w:val="fr-FR"/>
        </w:rPr>
        <w:t xml:space="preserve">Veuillez formuler ici vos observations ou suggestions visant à améliorer ou compléter le document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0C14F6A8" w14:textId="62353CC5" w:rsidR="00C90F96" w:rsidRPr="00067ED1" w:rsidRDefault="00C90F96" w:rsidP="00C90F96">
      <w:pPr>
        <w:pStyle w:val="SingleTxtG"/>
        <w:spacing w:after="110"/>
        <w:ind w:firstLine="567"/>
        <w:rPr>
          <w:rFonts w:eastAsia="SimSun"/>
          <w:lang w:val="fr-FR"/>
        </w:rPr>
      </w:pPr>
      <w:r w:rsidRPr="00067ED1">
        <w:rPr>
          <w:lang w:val="fr-FR"/>
        </w:rPr>
        <w:t>b)</w:t>
      </w:r>
      <w:r w:rsidRPr="00067ED1">
        <w:rPr>
          <w:lang w:val="fr-FR"/>
        </w:rPr>
        <w:tab/>
        <w:t>Orientations concernant la coopération sous-régionale (</w:t>
      </w:r>
      <w:hyperlink r:id="rId12" w:history="1">
        <w:r w:rsidRPr="008E6B96">
          <w:rPr>
            <w:rStyle w:val="Hyperlink"/>
            <w:lang w:val="fr-FR"/>
          </w:rPr>
          <w:t>ECE/MP</w:t>
        </w:r>
        <w:r w:rsidR="00067ED1" w:rsidRPr="008E6B96">
          <w:rPr>
            <w:rStyle w:val="Hyperlink"/>
            <w:lang w:val="fr-FR"/>
          </w:rPr>
          <w:t>.</w:t>
        </w:r>
        <w:r w:rsidRPr="008E6B96">
          <w:rPr>
            <w:rStyle w:val="Hyperlink"/>
            <w:lang w:val="fr-FR"/>
          </w:rPr>
          <w:t>EIA/6</w:t>
        </w:r>
      </w:hyperlink>
      <w:r w:rsidRPr="00067ED1">
        <w:rPr>
          <w:lang w:val="fr-FR"/>
        </w:rPr>
        <w:t>, annexe V, décision III/5, appendice)</w:t>
      </w:r>
    </w:p>
    <w:p w14:paraId="1B473179" w14:textId="77777777" w:rsidR="00C90F96" w:rsidRPr="00067ED1" w:rsidRDefault="00C90F96" w:rsidP="00C90F96">
      <w:pPr>
        <w:pStyle w:val="SingleTxtG"/>
        <w:spacing w:after="110"/>
        <w:ind w:firstLine="567"/>
        <w:rPr>
          <w:rFonts w:eastAsia="SimSun"/>
          <w:lang w:val="fr-FR"/>
        </w:rPr>
      </w:pPr>
      <w:r w:rsidRPr="00067ED1">
        <w:rPr>
          <w:lang w:val="fr-FR"/>
        </w:rPr>
        <w:t xml:space="preserve">Veuillez formuler ici vos observations ou suggestions visant à améliorer ou compléter le document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1541C066" w14:textId="708AC843" w:rsidR="00C90F96" w:rsidRPr="00067ED1" w:rsidRDefault="00C90F96" w:rsidP="00C90F96">
      <w:pPr>
        <w:pStyle w:val="SingleTxtG"/>
        <w:spacing w:after="110"/>
        <w:ind w:firstLine="567"/>
        <w:rPr>
          <w:rFonts w:eastAsia="SimSun"/>
          <w:lang w:val="fr-FR"/>
        </w:rPr>
      </w:pPr>
      <w:r w:rsidRPr="00067ED1">
        <w:rPr>
          <w:lang w:val="fr-FR"/>
        </w:rPr>
        <w:t>c)</w:t>
      </w:r>
      <w:r w:rsidRPr="00067ED1">
        <w:rPr>
          <w:lang w:val="fr-FR"/>
        </w:rPr>
        <w:tab/>
        <w:t>Directive concernant l’application concrète de la Convention d’Espoo (</w:t>
      </w:r>
      <w:hyperlink r:id="rId13" w:history="1">
        <w:r w:rsidRPr="008E6B96">
          <w:rPr>
            <w:rStyle w:val="Hyperlink"/>
            <w:lang w:val="fr-FR"/>
          </w:rPr>
          <w:t>ECE/MP</w:t>
        </w:r>
        <w:r w:rsidR="00067ED1" w:rsidRPr="008E6B96">
          <w:rPr>
            <w:rStyle w:val="Hyperlink"/>
            <w:lang w:val="fr-FR"/>
          </w:rPr>
          <w:t>.</w:t>
        </w:r>
        <w:r w:rsidRPr="008E6B96">
          <w:rPr>
            <w:rStyle w:val="Hyperlink"/>
            <w:lang w:val="fr-FR"/>
          </w:rPr>
          <w:t>EIA/8</w:t>
        </w:r>
      </w:hyperlink>
      <w:r w:rsidRPr="00067ED1">
        <w:rPr>
          <w:lang w:val="fr-FR"/>
        </w:rPr>
        <w:t>)</w:t>
      </w:r>
    </w:p>
    <w:p w14:paraId="167EBE4B" w14:textId="77777777" w:rsidR="00C90F96" w:rsidRPr="00067ED1" w:rsidRDefault="00C90F96" w:rsidP="00C90F96">
      <w:pPr>
        <w:pStyle w:val="SingleTxtG"/>
        <w:spacing w:after="110"/>
        <w:ind w:firstLine="567"/>
        <w:rPr>
          <w:rFonts w:eastAsia="SimSun"/>
          <w:lang w:val="fr-FR"/>
        </w:rPr>
      </w:pPr>
      <w:r w:rsidRPr="00067ED1">
        <w:rPr>
          <w:lang w:val="fr-FR"/>
        </w:rPr>
        <w:t xml:space="preserve">Veuillez formuler ici vos observations ou suggestions visant à améliorer ou compléter le document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17570C0B" w14:textId="65AFF1DE" w:rsidR="00C90F96" w:rsidRPr="00067ED1" w:rsidRDefault="00C90F96" w:rsidP="00C90F96">
      <w:pPr>
        <w:pStyle w:val="SingleTxtG"/>
        <w:spacing w:after="110"/>
        <w:ind w:firstLine="567"/>
        <w:rPr>
          <w:rFonts w:eastAsia="SimSun"/>
          <w:lang w:val="fr-FR"/>
        </w:rPr>
      </w:pPr>
      <w:r w:rsidRPr="00067ED1">
        <w:rPr>
          <w:lang w:val="fr-FR"/>
        </w:rPr>
        <w:t>d)</w:t>
      </w:r>
      <w:r w:rsidRPr="00067ED1">
        <w:rPr>
          <w:lang w:val="fr-FR"/>
        </w:rPr>
        <w:tab/>
        <w:t>Les Lignes directrices sur l’applicabilité de la Convention s’agissant de la prolongation de la durée de vie des centrales nucléaires (</w:t>
      </w:r>
      <w:hyperlink r:id="rId14" w:history="1">
        <w:r w:rsidRPr="008E6B96">
          <w:rPr>
            <w:rStyle w:val="Hyperlink"/>
            <w:lang w:val="fr-FR"/>
          </w:rPr>
          <w:t>ECE/MP</w:t>
        </w:r>
        <w:r w:rsidR="00067ED1" w:rsidRPr="008E6B96">
          <w:rPr>
            <w:rStyle w:val="Hyperlink"/>
            <w:lang w:val="fr-FR"/>
          </w:rPr>
          <w:t>.</w:t>
        </w:r>
        <w:r w:rsidRPr="008E6B96">
          <w:rPr>
            <w:rStyle w:val="Hyperlink"/>
            <w:lang w:val="fr-FR"/>
          </w:rPr>
          <w:t>EIA/2020/9</w:t>
        </w:r>
      </w:hyperlink>
      <w:r w:rsidRPr="00067ED1">
        <w:rPr>
          <w:lang w:val="fr-FR"/>
        </w:rPr>
        <w:t>)</w:t>
      </w:r>
    </w:p>
    <w:p w14:paraId="0175B417" w14:textId="77777777" w:rsidR="00C90F96" w:rsidRPr="00067ED1" w:rsidRDefault="00C90F96" w:rsidP="00C90F96">
      <w:pPr>
        <w:pStyle w:val="SingleTxtG"/>
        <w:spacing w:after="110"/>
        <w:ind w:firstLine="567"/>
        <w:rPr>
          <w:rFonts w:eastAsia="SimSun"/>
          <w:lang w:val="fr-FR"/>
        </w:rPr>
      </w:pPr>
      <w:r w:rsidRPr="00067ED1">
        <w:rPr>
          <w:lang w:val="fr-FR"/>
        </w:rPr>
        <w:t xml:space="preserve">Veuillez formuler ici vos observations ou suggestions visant à améliorer ou compléter le document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1B8A8706" w14:textId="5EF8457C" w:rsidR="00C90F96" w:rsidRPr="00067ED1" w:rsidRDefault="00C90F96" w:rsidP="00C90F96">
      <w:pPr>
        <w:pStyle w:val="SingleTxtG"/>
        <w:spacing w:after="110"/>
        <w:ind w:firstLine="567"/>
        <w:rPr>
          <w:rFonts w:eastAsia="SimSun"/>
          <w:lang w:val="fr-FR"/>
        </w:rPr>
      </w:pPr>
      <w:r w:rsidRPr="00067ED1">
        <w:rPr>
          <w:lang w:val="fr-FR"/>
        </w:rPr>
        <w:t>e)</w:t>
      </w:r>
      <w:r w:rsidRPr="00067ED1">
        <w:rPr>
          <w:lang w:val="fr-FR"/>
        </w:rPr>
        <w:tab/>
        <w:t>Les Recommandations sur les bonnes pratiques relatives à l’application de la Convention aux activités liées à l’énergie nucléaire (</w:t>
      </w:r>
      <w:hyperlink r:id="rId15" w:history="1">
        <w:r w:rsidRPr="008E6B96">
          <w:rPr>
            <w:rStyle w:val="Hyperlink"/>
            <w:lang w:val="fr-FR"/>
          </w:rPr>
          <w:t>ECE/MP</w:t>
        </w:r>
        <w:r w:rsidR="00067ED1" w:rsidRPr="008E6B96">
          <w:rPr>
            <w:rStyle w:val="Hyperlink"/>
            <w:lang w:val="fr-FR"/>
          </w:rPr>
          <w:t>.</w:t>
        </w:r>
        <w:r w:rsidRPr="008E6B96">
          <w:rPr>
            <w:rStyle w:val="Hyperlink"/>
            <w:lang w:val="fr-FR"/>
          </w:rPr>
          <w:t>EIA/24</w:t>
        </w:r>
      </w:hyperlink>
      <w:r w:rsidRPr="00067ED1">
        <w:rPr>
          <w:lang w:val="fr-FR"/>
        </w:rPr>
        <w:t>)</w:t>
      </w:r>
    </w:p>
    <w:p w14:paraId="2C6AB6E7" w14:textId="77777777" w:rsidR="00C90F96" w:rsidRPr="00067ED1" w:rsidRDefault="00C90F96" w:rsidP="00C90F96">
      <w:pPr>
        <w:pStyle w:val="SingleTxtG"/>
        <w:spacing w:after="110"/>
        <w:ind w:firstLine="567"/>
        <w:rPr>
          <w:rFonts w:eastAsia="SimSun"/>
          <w:lang w:val="fr-FR"/>
        </w:rPr>
      </w:pPr>
      <w:r w:rsidRPr="00067ED1">
        <w:rPr>
          <w:lang w:val="fr-FR"/>
        </w:rPr>
        <w:t xml:space="preserve">Veuillez formuler ici vos observations ou suggestions visant à améliorer ou compléter le document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14F78EB7" w14:textId="79BB3761" w:rsidR="00C90F96" w:rsidRPr="00067ED1" w:rsidRDefault="00C90F96" w:rsidP="00C90F96">
      <w:pPr>
        <w:pStyle w:val="SingleTxtG"/>
        <w:spacing w:after="110"/>
        <w:ind w:firstLine="567"/>
        <w:rPr>
          <w:rFonts w:eastAsia="SimSun"/>
          <w:lang w:val="fr-FR"/>
        </w:rPr>
      </w:pPr>
      <w:r w:rsidRPr="00067ED1">
        <w:rPr>
          <w:lang w:val="fr-FR"/>
        </w:rPr>
        <w:t>f)</w:t>
      </w:r>
      <w:r w:rsidRPr="00067ED1">
        <w:rPr>
          <w:lang w:val="fr-FR"/>
        </w:rPr>
        <w:tab/>
        <w:t>La version révisée des Directives concernant l’évaluation de l’impact sur l’environnement dans un contexte transfrontière à l’intention des pays d’Asie centrale (</w:t>
      </w:r>
      <w:hyperlink r:id="rId16" w:history="1">
        <w:r w:rsidRPr="008E6B96">
          <w:rPr>
            <w:rStyle w:val="Hyperlink"/>
            <w:lang w:val="fr-FR"/>
          </w:rPr>
          <w:t>ECE/MP</w:t>
        </w:r>
        <w:r w:rsidR="00067ED1" w:rsidRPr="008E6B96">
          <w:rPr>
            <w:rStyle w:val="Hyperlink"/>
            <w:lang w:val="fr-FR"/>
          </w:rPr>
          <w:t>.</w:t>
        </w:r>
        <w:r w:rsidRPr="008E6B96">
          <w:rPr>
            <w:rStyle w:val="Hyperlink"/>
            <w:lang w:val="fr-FR"/>
          </w:rPr>
          <w:t>EIA/28</w:t>
        </w:r>
      </w:hyperlink>
      <w:r w:rsidRPr="00067ED1">
        <w:rPr>
          <w:lang w:val="fr-FR"/>
        </w:rPr>
        <w:t>)</w:t>
      </w:r>
    </w:p>
    <w:p w14:paraId="782AD14D" w14:textId="77777777" w:rsidR="00C90F96" w:rsidRPr="00067ED1" w:rsidRDefault="00C90F96" w:rsidP="00C90F96">
      <w:pPr>
        <w:pStyle w:val="SingleTxtG"/>
        <w:spacing w:after="110"/>
        <w:ind w:firstLine="567"/>
        <w:rPr>
          <w:rFonts w:eastAsia="SimSun"/>
          <w:lang w:val="fr-FR"/>
        </w:rPr>
      </w:pPr>
      <w:r w:rsidRPr="00067ED1">
        <w:rPr>
          <w:lang w:val="fr-FR"/>
        </w:rPr>
        <w:t xml:space="preserve">Veuillez formuler ici vos observations ou suggestions visant à améliorer ou compléter le document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1DAC7A79" w14:textId="5EC8B7E6" w:rsidR="00C90F96" w:rsidRPr="00067ED1" w:rsidRDefault="00C90F96" w:rsidP="00C90F96">
      <w:pPr>
        <w:pStyle w:val="SingleTxtG"/>
        <w:spacing w:after="110"/>
        <w:ind w:firstLine="567"/>
        <w:rPr>
          <w:rFonts w:eastAsia="SimSun"/>
          <w:lang w:val="fr-FR"/>
        </w:rPr>
      </w:pPr>
      <w:r w:rsidRPr="00067ED1">
        <w:rPr>
          <w:lang w:val="fr-FR"/>
        </w:rPr>
        <w:t>g)</w:t>
      </w:r>
      <w:r w:rsidRPr="00067ED1">
        <w:rPr>
          <w:lang w:val="fr-FR"/>
        </w:rPr>
        <w:tab/>
        <w:t>La Directive concernant la notification selon la Convention d’Espoo (</w:t>
      </w:r>
      <w:hyperlink r:id="rId17" w:history="1">
        <w:r w:rsidRPr="008E6B96">
          <w:rPr>
            <w:rStyle w:val="Hyperlink"/>
            <w:lang w:val="fr-FR"/>
          </w:rPr>
          <w:t>ECE/MP</w:t>
        </w:r>
        <w:r w:rsidR="00067ED1" w:rsidRPr="008E6B96">
          <w:rPr>
            <w:rStyle w:val="Hyperlink"/>
            <w:lang w:val="fr-FR"/>
          </w:rPr>
          <w:t>.</w:t>
        </w:r>
        <w:r w:rsidRPr="008E6B96">
          <w:rPr>
            <w:rStyle w:val="Hyperlink"/>
            <w:lang w:val="fr-FR"/>
          </w:rPr>
          <w:t>EIA/12</w:t>
        </w:r>
      </w:hyperlink>
      <w:r w:rsidRPr="00067ED1">
        <w:rPr>
          <w:lang w:val="fr-FR"/>
        </w:rPr>
        <w:t>)</w:t>
      </w:r>
    </w:p>
    <w:p w14:paraId="7CE34567" w14:textId="77777777" w:rsidR="00C90F96" w:rsidRPr="00067ED1" w:rsidRDefault="00C90F96" w:rsidP="00C90F96">
      <w:pPr>
        <w:pStyle w:val="SingleTxtG"/>
        <w:spacing w:after="110"/>
        <w:ind w:firstLine="567"/>
        <w:rPr>
          <w:rFonts w:eastAsia="SimSun"/>
          <w:lang w:val="fr-FR"/>
        </w:rPr>
      </w:pPr>
      <w:r w:rsidRPr="00067ED1">
        <w:rPr>
          <w:lang w:val="fr-FR"/>
        </w:rPr>
        <w:t xml:space="preserve">Veuillez formuler ici vos observations ou suggestions visant à améliorer ou compléter le document : </w:t>
      </w:r>
      <w:r w:rsidRPr="00067ED1">
        <w:rPr>
          <w:rFonts w:eastAsia="SimSun"/>
          <w:lang w:val="fr-FR"/>
        </w:rPr>
        <w:fldChar w:fldCharType="begin">
          <w:ffData>
            <w:name w:val=""/>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35EA6B44" w14:textId="2951FED5" w:rsidR="00C90F96" w:rsidRPr="00067ED1" w:rsidRDefault="00C90F96" w:rsidP="00C90F96">
      <w:pPr>
        <w:pStyle w:val="H1G"/>
        <w:rPr>
          <w:rFonts w:eastAsia="SimSun"/>
          <w:lang w:val="fr-FR"/>
        </w:rPr>
      </w:pPr>
      <w:r w:rsidRPr="00067ED1">
        <w:rPr>
          <w:lang w:val="fr-FR"/>
        </w:rPr>
        <w:tab/>
        <w:t>C</w:t>
      </w:r>
      <w:r w:rsidR="00067ED1" w:rsidRPr="00067ED1">
        <w:rPr>
          <w:lang w:val="fr-FR"/>
        </w:rPr>
        <w:t>.</w:t>
      </w:r>
      <w:r w:rsidRPr="00067ED1">
        <w:rPr>
          <w:lang w:val="fr-FR"/>
        </w:rPr>
        <w:tab/>
        <w:t>Clarté du texte de la Convention</w:t>
      </w:r>
    </w:p>
    <w:p w14:paraId="7D21EA70" w14:textId="1A9A1F3C" w:rsidR="00C90F96" w:rsidRPr="00067ED1" w:rsidRDefault="00C90F96" w:rsidP="00C90F96">
      <w:pPr>
        <w:pStyle w:val="H23G"/>
        <w:rPr>
          <w:rFonts w:eastAsia="SimSun"/>
          <w:lang w:val="fr-FR"/>
        </w:rPr>
      </w:pPr>
      <w:r w:rsidRPr="00067ED1">
        <w:rPr>
          <w:bCs/>
          <w:lang w:val="fr-FR"/>
        </w:rPr>
        <w:tab/>
        <w:t>II</w:t>
      </w:r>
      <w:r w:rsidR="00067ED1" w:rsidRPr="00067ED1">
        <w:rPr>
          <w:bCs/>
          <w:lang w:val="fr-FR"/>
        </w:rPr>
        <w:t>.</w:t>
      </w:r>
      <w:r w:rsidRPr="00067ED1">
        <w:rPr>
          <w:bCs/>
          <w:lang w:val="fr-FR"/>
        </w:rPr>
        <w:t>10</w:t>
      </w:r>
      <w:r w:rsidRPr="00067ED1">
        <w:rPr>
          <w:lang w:val="fr-FR"/>
        </w:rPr>
        <w:tab/>
      </w:r>
      <w:r w:rsidRPr="00067ED1">
        <w:rPr>
          <w:bCs/>
          <w:lang w:val="fr-FR"/>
        </w:rPr>
        <w:t xml:space="preserve">L’Union européenne a-t-elle rencontré des difficultés dans l’application </w:t>
      </w:r>
      <w:r w:rsidRPr="00067ED1">
        <w:rPr>
          <w:bCs/>
          <w:lang w:val="fr-FR"/>
        </w:rPr>
        <w:br/>
        <w:t xml:space="preserve">des procédures définies dans la Convention en raison d’un manque </w:t>
      </w:r>
      <w:r w:rsidRPr="00067ED1">
        <w:rPr>
          <w:bCs/>
          <w:lang w:val="fr-FR"/>
        </w:rPr>
        <w:br/>
        <w:t>de clarté des dispositions ?</w:t>
      </w:r>
    </w:p>
    <w:p w14:paraId="192BC99E" w14:textId="77777777" w:rsidR="00C90F96" w:rsidRPr="00067ED1" w:rsidRDefault="00C90F96" w:rsidP="00C90F96">
      <w:pPr>
        <w:pStyle w:val="SingleTxtG"/>
        <w:ind w:firstLine="567"/>
        <w:rPr>
          <w:rFonts w:eastAsia="SimSun"/>
          <w:lang w:val="fr-FR"/>
        </w:rPr>
      </w:pPr>
      <w:r w:rsidRPr="00067ED1">
        <w:rPr>
          <w:lang w:val="fr-FR"/>
        </w:rPr>
        <w:t xml:space="preserve">Non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p>
    <w:p w14:paraId="3FE280D9" w14:textId="77777777" w:rsidR="00C90F96" w:rsidRPr="00067ED1" w:rsidRDefault="00C90F96" w:rsidP="00C90F96">
      <w:pPr>
        <w:pStyle w:val="SingleTxtG"/>
        <w:ind w:firstLine="567"/>
        <w:rPr>
          <w:rFonts w:eastAsia="SimSun"/>
          <w:lang w:val="fr-FR"/>
        </w:rPr>
      </w:pPr>
      <w:r w:rsidRPr="00067ED1">
        <w:rPr>
          <w:lang w:val="fr-FR"/>
        </w:rPr>
        <w:t xml:space="preserve">Oui </w:t>
      </w:r>
      <w:r w:rsidRPr="00067ED1">
        <w:rPr>
          <w:rFonts w:eastAsia="SimSun"/>
          <w:lang w:val="fr-FR"/>
        </w:rPr>
        <w:fldChar w:fldCharType="begin">
          <w:ffData>
            <w:name w:val="Check21"/>
            <w:enabled/>
            <w:calcOnExit w:val="0"/>
            <w:checkBox>
              <w:sizeAuto/>
              <w:default w:val="0"/>
            </w:checkBox>
          </w:ffData>
        </w:fldChar>
      </w:r>
      <w:r w:rsidRPr="00067ED1">
        <w:rPr>
          <w:rFonts w:eastAsia="SimSun"/>
          <w:lang w:val="fr-FR"/>
        </w:rPr>
        <w:instrText xml:space="preserve"> FORMCHECKBOX </w:instrText>
      </w:r>
      <w:r w:rsidRPr="00067ED1">
        <w:rPr>
          <w:rFonts w:eastAsia="SimSun"/>
          <w:lang w:val="fr-FR"/>
        </w:rPr>
      </w:r>
      <w:r w:rsidRPr="00067ED1">
        <w:rPr>
          <w:rFonts w:eastAsia="SimSun"/>
          <w:lang w:val="fr-FR"/>
        </w:rPr>
        <w:fldChar w:fldCharType="separate"/>
      </w:r>
      <w:r w:rsidRPr="00067ED1">
        <w:rPr>
          <w:rFonts w:eastAsia="SimSun"/>
          <w:lang w:val="fr-FR"/>
        </w:rPr>
        <w:fldChar w:fldCharType="end"/>
      </w:r>
      <w:r w:rsidRPr="00067ED1">
        <w:rPr>
          <w:lang w:val="fr-FR"/>
        </w:rPr>
        <w:t xml:space="preserve"> (veuillez énumérer les dispositions concernées et indiquer en quoi elles manquaient de clarté) : </w:t>
      </w:r>
      <w:r w:rsidRPr="00067ED1">
        <w:rPr>
          <w:rFonts w:eastAsia="SimSun"/>
          <w:lang w:val="fr-FR"/>
        </w:rPr>
        <w:fldChar w:fldCharType="begin">
          <w:ffData>
            <w:name w:val="Text11"/>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6F75E57D" w14:textId="79DE73AC" w:rsidR="00C90F96" w:rsidRPr="00067ED1" w:rsidRDefault="00C90F96" w:rsidP="00C90F96">
      <w:pPr>
        <w:pStyle w:val="H1G"/>
        <w:rPr>
          <w:rFonts w:eastAsia="SimSun"/>
          <w:lang w:val="fr-FR"/>
        </w:rPr>
      </w:pPr>
      <w:r w:rsidRPr="00067ED1">
        <w:rPr>
          <w:lang w:val="fr-FR"/>
        </w:rPr>
        <w:lastRenderedPageBreak/>
        <w:tab/>
        <w:t>D</w:t>
      </w:r>
      <w:r w:rsidR="00067ED1" w:rsidRPr="00067ED1">
        <w:rPr>
          <w:lang w:val="fr-FR"/>
        </w:rPr>
        <w:t>.</w:t>
      </w:r>
      <w:r w:rsidRPr="00067ED1">
        <w:rPr>
          <w:lang w:val="fr-FR"/>
        </w:rPr>
        <w:tab/>
        <w:t>Propositions d’améliorations à apporter au modèle de rapport</w:t>
      </w:r>
    </w:p>
    <w:p w14:paraId="18F1D264" w14:textId="45F2A91D" w:rsidR="00C90F96" w:rsidRPr="00067ED1" w:rsidRDefault="00C90F96" w:rsidP="00C90F96">
      <w:pPr>
        <w:pStyle w:val="H23G"/>
        <w:rPr>
          <w:rFonts w:eastAsia="SimSun"/>
          <w:lang w:val="fr-FR"/>
        </w:rPr>
      </w:pPr>
      <w:r w:rsidRPr="00067ED1">
        <w:rPr>
          <w:bCs/>
          <w:lang w:val="fr-FR"/>
        </w:rPr>
        <w:tab/>
        <w:t>II</w:t>
      </w:r>
      <w:r w:rsidR="00067ED1" w:rsidRPr="00067ED1">
        <w:rPr>
          <w:bCs/>
          <w:lang w:val="fr-FR"/>
        </w:rPr>
        <w:t>.</w:t>
      </w:r>
      <w:r w:rsidRPr="00067ED1">
        <w:rPr>
          <w:bCs/>
          <w:lang w:val="fr-FR"/>
        </w:rPr>
        <w:t>11</w:t>
      </w:r>
      <w:r w:rsidRPr="00067ED1">
        <w:rPr>
          <w:lang w:val="fr-FR"/>
        </w:rPr>
        <w:tab/>
      </w:r>
      <w:r w:rsidRPr="00067ED1">
        <w:rPr>
          <w:bCs/>
          <w:lang w:val="fr-FR"/>
        </w:rPr>
        <w:t xml:space="preserve">Le présent modèle de rapport est le premier à être élaboré pour aider </w:t>
      </w:r>
      <w:r w:rsidRPr="00067ED1">
        <w:rPr>
          <w:bCs/>
          <w:lang w:val="fr-FR"/>
        </w:rPr>
        <w:br/>
        <w:t xml:space="preserve">l’Union européenne à s’acquitter, en tant qu’organisation régionale </w:t>
      </w:r>
      <w:r w:rsidRPr="00067ED1">
        <w:rPr>
          <w:bCs/>
          <w:lang w:val="fr-FR"/>
        </w:rPr>
        <w:br/>
        <w:t>d’intégration économique, des obligations qui lui incombent en matière d’établissement de rapports au titre de l’article 14 </w:t>
      </w:r>
      <w:r w:rsidRPr="00067ED1">
        <w:rPr>
          <w:bCs/>
          <w:i/>
          <w:iCs/>
          <w:lang w:val="fr-FR"/>
        </w:rPr>
        <w:t>bis</w:t>
      </w:r>
      <w:r w:rsidRPr="00067ED1">
        <w:rPr>
          <w:bCs/>
          <w:lang w:val="fr-FR"/>
        </w:rPr>
        <w:t xml:space="preserve"> de la Convention</w:t>
      </w:r>
      <w:r w:rsidR="00067ED1" w:rsidRPr="00067ED1">
        <w:rPr>
          <w:bCs/>
          <w:lang w:val="fr-FR"/>
        </w:rPr>
        <w:t>.</w:t>
      </w:r>
      <w:r w:rsidRPr="00067ED1">
        <w:rPr>
          <w:lang w:val="fr-FR"/>
        </w:rPr>
        <w:t xml:space="preserve"> </w:t>
      </w:r>
      <w:r w:rsidRPr="00067ED1">
        <w:rPr>
          <w:lang w:val="fr-FR"/>
        </w:rPr>
        <w:br/>
      </w:r>
      <w:r w:rsidRPr="00067ED1">
        <w:rPr>
          <w:bCs/>
          <w:lang w:val="fr-FR"/>
        </w:rPr>
        <w:t xml:space="preserve">Veuillez proposer des moyens d’améliorer le présent modèle (de préférence </w:t>
      </w:r>
      <w:r w:rsidRPr="00067ED1">
        <w:rPr>
          <w:bCs/>
          <w:lang w:val="fr-FR"/>
        </w:rPr>
        <w:br/>
        <w:t>en soumettant des suggestions détaillées et des libellés précis)</w:t>
      </w:r>
      <w:r w:rsidR="00067ED1" w:rsidRPr="00067ED1">
        <w:rPr>
          <w:bCs/>
          <w:lang w:val="fr-FR"/>
        </w:rPr>
        <w:t>.</w:t>
      </w:r>
    </w:p>
    <w:p w14:paraId="1021020D" w14:textId="77777777" w:rsidR="00C90F96" w:rsidRPr="00067ED1" w:rsidRDefault="00C90F96" w:rsidP="00C90F96">
      <w:pPr>
        <w:pStyle w:val="SingleTxtG"/>
        <w:rPr>
          <w:rFonts w:eastAsia="SimSun"/>
          <w:lang w:val="fr-FR"/>
        </w:rPr>
      </w:pPr>
      <w:r w:rsidRPr="00067ED1">
        <w:rPr>
          <w:rFonts w:eastAsia="SimSun"/>
          <w:lang w:val="fr-FR"/>
        </w:rPr>
        <w:fldChar w:fldCharType="begin">
          <w:ffData>
            <w:name w:val="Text11"/>
            <w:enabled/>
            <w:calcOnExit w:val="0"/>
            <w:textInput/>
          </w:ffData>
        </w:fldChar>
      </w:r>
      <w:r w:rsidRPr="00067ED1">
        <w:rPr>
          <w:rFonts w:eastAsia="SimSun"/>
          <w:lang w:val="fr-FR"/>
        </w:rPr>
        <w:instrText xml:space="preserve"> FORMTEXT </w:instrText>
      </w:r>
      <w:r w:rsidRPr="00067ED1">
        <w:rPr>
          <w:rFonts w:eastAsia="SimSun"/>
          <w:lang w:val="fr-FR"/>
        </w:rPr>
      </w:r>
      <w:r w:rsidRPr="00067ED1">
        <w:rPr>
          <w:rFonts w:eastAsia="SimSun"/>
          <w:lang w:val="fr-FR"/>
        </w:rPr>
        <w:fldChar w:fldCharType="separate"/>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t> </w:t>
      </w:r>
      <w:r w:rsidRPr="00067ED1">
        <w:rPr>
          <w:rFonts w:eastAsia="SimSun"/>
          <w:lang w:val="fr-FR"/>
        </w:rPr>
        <w:fldChar w:fldCharType="end"/>
      </w:r>
    </w:p>
    <w:p w14:paraId="5D585748" w14:textId="77777777" w:rsidR="00C90F96" w:rsidRPr="00067ED1" w:rsidRDefault="00C90F96" w:rsidP="00C90F96">
      <w:pPr>
        <w:pStyle w:val="SingleTxtG"/>
        <w:rPr>
          <w:rFonts w:eastAsia="SimSun"/>
          <w:lang w:val="fr-FR"/>
        </w:rPr>
      </w:pPr>
      <w:r w:rsidRPr="00067ED1">
        <w:rPr>
          <w:rFonts w:eastAsia="SimSun"/>
          <w:lang w:val="fr-FR"/>
        </w:rPr>
        <w:br w:type="page"/>
      </w:r>
    </w:p>
    <w:p w14:paraId="21194597" w14:textId="284E4153" w:rsidR="00C90F96" w:rsidRPr="00067ED1" w:rsidRDefault="00C90F96" w:rsidP="00C90F96">
      <w:pPr>
        <w:pStyle w:val="HChG"/>
        <w:rPr>
          <w:rFonts w:eastAsia="SimSun"/>
          <w:lang w:val="fr-FR"/>
        </w:rPr>
      </w:pPr>
      <w:r w:rsidRPr="00067ED1">
        <w:rPr>
          <w:lang w:val="fr-FR"/>
        </w:rPr>
        <w:lastRenderedPageBreak/>
        <w:tab/>
        <w:t>II</w:t>
      </w:r>
      <w:r w:rsidR="00067ED1" w:rsidRPr="00067ED1">
        <w:rPr>
          <w:lang w:val="fr-FR"/>
        </w:rPr>
        <w:t>.</w:t>
      </w:r>
      <w:r w:rsidRPr="00067ED1">
        <w:rPr>
          <w:lang w:val="fr-FR"/>
        </w:rPr>
        <w:tab/>
        <w:t xml:space="preserve">Modèle destiné à permettre à l’Union européenne </w:t>
      </w:r>
      <w:r w:rsidRPr="00067ED1">
        <w:rPr>
          <w:lang w:val="fr-FR"/>
        </w:rPr>
        <w:br/>
        <w:t xml:space="preserve">de rendre compte de l’application du Protocole </w:t>
      </w:r>
      <w:r w:rsidRPr="00067ED1">
        <w:rPr>
          <w:lang w:val="fr-FR"/>
        </w:rPr>
        <w:br/>
        <w:t xml:space="preserve">relatif à l’évaluation stratégique environnementale </w:t>
      </w:r>
      <w:r w:rsidRPr="00067ED1">
        <w:rPr>
          <w:lang w:val="fr-FR"/>
        </w:rPr>
        <w:br/>
        <w:t>au cours de la période […]</w:t>
      </w:r>
    </w:p>
    <w:p w14:paraId="618F82ED" w14:textId="77777777" w:rsidR="00C90F96" w:rsidRPr="00067ED1" w:rsidRDefault="00C90F96" w:rsidP="00C90F96">
      <w:pPr>
        <w:pStyle w:val="H1G"/>
        <w:rPr>
          <w:rFonts w:eastAsia="SimSun"/>
          <w:lang w:val="fr-FR"/>
        </w:rPr>
      </w:pPr>
      <w:r w:rsidRPr="00067ED1">
        <w:rPr>
          <w:lang w:val="fr-FR"/>
        </w:rPr>
        <w:tab/>
      </w:r>
      <w:r w:rsidRPr="00067ED1">
        <w:rPr>
          <w:lang w:val="fr-FR"/>
        </w:rPr>
        <w:tab/>
        <w:t xml:space="preserve">Renseignements sur le (la) correspondant(e) national(e) </w:t>
      </w:r>
      <w:r w:rsidRPr="00067ED1">
        <w:rPr>
          <w:lang w:val="fr-FR"/>
        </w:rPr>
        <w:br/>
        <w:t>pour le Protocole</w:t>
      </w:r>
    </w:p>
    <w:p w14:paraId="599EAC77" w14:textId="19E3A6C8" w:rsidR="00C90F96" w:rsidRPr="00067ED1" w:rsidRDefault="00C90F96" w:rsidP="00C90F96">
      <w:pPr>
        <w:pStyle w:val="SingleTxtG"/>
        <w:rPr>
          <w:rFonts w:eastAsia="SimSun"/>
          <w:lang w:val="fr-FR"/>
        </w:rPr>
      </w:pPr>
      <w:r w:rsidRPr="00067ED1">
        <w:rPr>
          <w:lang w:val="fr-FR"/>
        </w:rPr>
        <w:t>1</w:t>
      </w:r>
      <w:r w:rsidR="00067ED1" w:rsidRPr="00067ED1">
        <w:rPr>
          <w:lang w:val="fr-FR"/>
        </w:rPr>
        <w:t>.</w:t>
      </w:r>
      <w:r w:rsidRPr="00067ED1">
        <w:rPr>
          <w:lang w:val="fr-FR"/>
        </w:rPr>
        <w:tab/>
        <w:t xml:space="preserve">Nom et coordonnées : </w:t>
      </w:r>
    </w:p>
    <w:p w14:paraId="374B406D" w14:textId="77777777" w:rsidR="00C90F96" w:rsidRPr="00067ED1" w:rsidRDefault="00C90F96" w:rsidP="00C90F96">
      <w:pPr>
        <w:pStyle w:val="H1G"/>
        <w:rPr>
          <w:rFonts w:eastAsia="SimSun"/>
          <w:lang w:val="fr-FR"/>
        </w:rPr>
      </w:pPr>
      <w:r w:rsidRPr="00067ED1">
        <w:rPr>
          <w:lang w:val="fr-FR"/>
        </w:rPr>
        <w:tab/>
      </w:r>
      <w:r w:rsidRPr="00067ED1">
        <w:rPr>
          <w:lang w:val="fr-FR"/>
        </w:rPr>
        <w:tab/>
        <w:t>Renseignements sur le point de contact national pour le Protocole</w:t>
      </w:r>
    </w:p>
    <w:p w14:paraId="5CF35E5A" w14:textId="11795897" w:rsidR="00C90F96" w:rsidRPr="00067ED1" w:rsidRDefault="00C90F96" w:rsidP="00C90F96">
      <w:pPr>
        <w:pStyle w:val="SingleTxtG"/>
        <w:rPr>
          <w:rFonts w:eastAsia="SimSun"/>
          <w:lang w:val="fr-FR"/>
        </w:rPr>
      </w:pPr>
      <w:r w:rsidRPr="00067ED1">
        <w:rPr>
          <w:lang w:val="fr-FR"/>
        </w:rPr>
        <w:t>2</w:t>
      </w:r>
      <w:r w:rsidR="00067ED1" w:rsidRPr="00067ED1">
        <w:rPr>
          <w:lang w:val="fr-FR"/>
        </w:rPr>
        <w:t>.</w:t>
      </w:r>
      <w:r w:rsidRPr="00067ED1">
        <w:rPr>
          <w:lang w:val="fr-FR"/>
        </w:rPr>
        <w:tab/>
        <w:t>Nom et coordonnées (si différents de ceux du (de la) correspondant(e) national(e)) :</w:t>
      </w:r>
    </w:p>
    <w:p w14:paraId="7F778AD8" w14:textId="77777777" w:rsidR="00C90F96" w:rsidRPr="00067ED1" w:rsidRDefault="00C90F96" w:rsidP="00C90F96">
      <w:pPr>
        <w:pStyle w:val="H1G"/>
        <w:rPr>
          <w:rFonts w:eastAsia="SimSun"/>
          <w:lang w:val="fr-FR"/>
        </w:rPr>
      </w:pPr>
      <w:r w:rsidRPr="00067ED1">
        <w:rPr>
          <w:lang w:val="fr-FR"/>
        </w:rPr>
        <w:tab/>
      </w:r>
      <w:r w:rsidRPr="00067ED1">
        <w:rPr>
          <w:lang w:val="fr-FR"/>
        </w:rPr>
        <w:tab/>
        <w:t>Renseignements sur la personne chargée d’élaborer le rapport</w:t>
      </w:r>
    </w:p>
    <w:p w14:paraId="28166CBE" w14:textId="2ED585D3" w:rsidR="00C90F96" w:rsidRPr="00067ED1" w:rsidRDefault="00C90F96" w:rsidP="00C90F96">
      <w:pPr>
        <w:pStyle w:val="SingleTxtG"/>
        <w:rPr>
          <w:rFonts w:eastAsia="SimSun"/>
          <w:lang w:val="fr-FR"/>
        </w:rPr>
      </w:pPr>
      <w:r w:rsidRPr="00067ED1">
        <w:rPr>
          <w:lang w:val="fr-FR"/>
        </w:rPr>
        <w:t>3</w:t>
      </w:r>
      <w:r w:rsidR="00067ED1" w:rsidRPr="00067ED1">
        <w:rPr>
          <w:lang w:val="fr-FR"/>
        </w:rPr>
        <w:t>.</w:t>
      </w:r>
      <w:r w:rsidRPr="00067ED1">
        <w:rPr>
          <w:lang w:val="fr-FR"/>
        </w:rPr>
        <w:tab/>
        <w:t xml:space="preserve">Organisation économique régionale (Union européenne) : </w:t>
      </w:r>
    </w:p>
    <w:p w14:paraId="7F567AA1" w14:textId="34F6DA97" w:rsidR="00C90F96" w:rsidRPr="00067ED1" w:rsidRDefault="00C90F96" w:rsidP="00C90F96">
      <w:pPr>
        <w:pStyle w:val="SingleTxtG"/>
        <w:rPr>
          <w:rFonts w:eastAsia="SimSun"/>
          <w:lang w:val="fr-FR"/>
        </w:rPr>
      </w:pPr>
      <w:r w:rsidRPr="00067ED1">
        <w:rPr>
          <w:lang w:val="fr-FR"/>
        </w:rPr>
        <w:t>4</w:t>
      </w:r>
      <w:r w:rsidR="00067ED1" w:rsidRPr="00067ED1">
        <w:rPr>
          <w:lang w:val="fr-FR"/>
        </w:rPr>
        <w:t>.</w:t>
      </w:r>
      <w:r w:rsidRPr="00067ED1">
        <w:rPr>
          <w:lang w:val="fr-FR"/>
        </w:rPr>
        <w:tab/>
        <w:t xml:space="preserve">Nom : </w:t>
      </w:r>
    </w:p>
    <w:p w14:paraId="33AB68E0" w14:textId="3229E588" w:rsidR="00C90F96" w:rsidRPr="00067ED1" w:rsidRDefault="00C90F96" w:rsidP="00C90F96">
      <w:pPr>
        <w:pStyle w:val="SingleTxtG"/>
        <w:rPr>
          <w:rFonts w:eastAsia="SimSun"/>
          <w:lang w:val="fr-FR"/>
        </w:rPr>
      </w:pPr>
      <w:r w:rsidRPr="00067ED1">
        <w:rPr>
          <w:lang w:val="fr-FR"/>
        </w:rPr>
        <w:t>5</w:t>
      </w:r>
      <w:r w:rsidR="00067ED1" w:rsidRPr="00067ED1">
        <w:rPr>
          <w:lang w:val="fr-FR"/>
        </w:rPr>
        <w:t>.</w:t>
      </w:r>
      <w:r w:rsidRPr="00067ED1">
        <w:rPr>
          <w:lang w:val="fr-FR"/>
        </w:rPr>
        <w:tab/>
        <w:t xml:space="preserve">Prénom(s) : </w:t>
      </w:r>
    </w:p>
    <w:p w14:paraId="51E332EA" w14:textId="101D075B" w:rsidR="00C90F96" w:rsidRPr="00067ED1" w:rsidRDefault="00C90F96" w:rsidP="00C90F96">
      <w:pPr>
        <w:pStyle w:val="SingleTxtG"/>
        <w:rPr>
          <w:rFonts w:eastAsia="SimSun"/>
          <w:lang w:val="fr-FR"/>
        </w:rPr>
      </w:pPr>
      <w:r w:rsidRPr="00067ED1">
        <w:rPr>
          <w:lang w:val="fr-FR"/>
        </w:rPr>
        <w:t>6</w:t>
      </w:r>
      <w:r w:rsidR="00067ED1" w:rsidRPr="00067ED1">
        <w:rPr>
          <w:lang w:val="fr-FR"/>
        </w:rPr>
        <w:t>.</w:t>
      </w:r>
      <w:r w:rsidRPr="00067ED1">
        <w:rPr>
          <w:lang w:val="fr-FR"/>
        </w:rPr>
        <w:tab/>
        <w:t>Institution :</w:t>
      </w:r>
    </w:p>
    <w:p w14:paraId="1425172C" w14:textId="2C1B430B" w:rsidR="00C90F96" w:rsidRPr="00067ED1" w:rsidRDefault="00C90F96" w:rsidP="00C90F96">
      <w:pPr>
        <w:pStyle w:val="SingleTxtG"/>
        <w:rPr>
          <w:rFonts w:eastAsia="SimSun"/>
          <w:lang w:val="fr-FR"/>
        </w:rPr>
      </w:pPr>
      <w:r w:rsidRPr="00067ED1">
        <w:rPr>
          <w:lang w:val="fr-FR"/>
        </w:rPr>
        <w:t>7</w:t>
      </w:r>
      <w:r w:rsidR="00067ED1" w:rsidRPr="00067ED1">
        <w:rPr>
          <w:lang w:val="fr-FR"/>
        </w:rPr>
        <w:t>.</w:t>
      </w:r>
      <w:r w:rsidRPr="00067ED1">
        <w:rPr>
          <w:lang w:val="fr-FR"/>
        </w:rPr>
        <w:tab/>
        <w:t xml:space="preserve">Adresse postale : </w:t>
      </w:r>
    </w:p>
    <w:p w14:paraId="6DF6B67E" w14:textId="5471A9B1" w:rsidR="00C90F96" w:rsidRPr="00067ED1" w:rsidRDefault="00C90F96" w:rsidP="00C90F96">
      <w:pPr>
        <w:pStyle w:val="SingleTxtG"/>
        <w:rPr>
          <w:rFonts w:eastAsia="SimSun"/>
          <w:lang w:val="fr-FR"/>
        </w:rPr>
      </w:pPr>
      <w:r w:rsidRPr="00067ED1">
        <w:rPr>
          <w:lang w:val="fr-FR"/>
        </w:rPr>
        <w:t>8</w:t>
      </w:r>
      <w:r w:rsidR="00067ED1" w:rsidRPr="00067ED1">
        <w:rPr>
          <w:lang w:val="fr-FR"/>
        </w:rPr>
        <w:t>.</w:t>
      </w:r>
      <w:r w:rsidRPr="00067ED1">
        <w:rPr>
          <w:lang w:val="fr-FR"/>
        </w:rPr>
        <w:tab/>
        <w:t xml:space="preserve">Adresse électronique : </w:t>
      </w:r>
    </w:p>
    <w:p w14:paraId="2CC3F2DD" w14:textId="1DD990CE" w:rsidR="00C90F96" w:rsidRPr="00067ED1" w:rsidRDefault="00C90F96" w:rsidP="00C90F96">
      <w:pPr>
        <w:pStyle w:val="SingleTxtG"/>
        <w:rPr>
          <w:rFonts w:eastAsia="SimSun"/>
          <w:lang w:val="fr-FR"/>
        </w:rPr>
      </w:pPr>
      <w:r w:rsidRPr="00067ED1">
        <w:rPr>
          <w:lang w:val="fr-FR"/>
        </w:rPr>
        <w:t>9</w:t>
      </w:r>
      <w:r w:rsidR="00067ED1" w:rsidRPr="00067ED1">
        <w:rPr>
          <w:lang w:val="fr-FR"/>
        </w:rPr>
        <w:t>.</w:t>
      </w:r>
      <w:r w:rsidRPr="00067ED1">
        <w:rPr>
          <w:lang w:val="fr-FR"/>
        </w:rPr>
        <w:tab/>
        <w:t xml:space="preserve">Numéro de téléphone : </w:t>
      </w:r>
    </w:p>
    <w:p w14:paraId="7448E21F" w14:textId="73A6471B" w:rsidR="00C90F96" w:rsidRPr="00067ED1" w:rsidRDefault="00C90F96" w:rsidP="00C90F96">
      <w:pPr>
        <w:pStyle w:val="SingleTxtG"/>
        <w:rPr>
          <w:rFonts w:eastAsia="SimSun"/>
          <w:lang w:val="fr-FR"/>
        </w:rPr>
      </w:pPr>
      <w:r w:rsidRPr="00067ED1">
        <w:rPr>
          <w:lang w:val="fr-FR"/>
        </w:rPr>
        <w:t>10</w:t>
      </w:r>
      <w:r w:rsidR="00067ED1" w:rsidRPr="00067ED1">
        <w:rPr>
          <w:lang w:val="fr-FR"/>
        </w:rPr>
        <w:t>.</w:t>
      </w:r>
      <w:r w:rsidRPr="00067ED1">
        <w:rPr>
          <w:lang w:val="fr-FR"/>
        </w:rPr>
        <w:tab/>
        <w:t xml:space="preserve">Date d’achèvement du rapport : </w:t>
      </w:r>
    </w:p>
    <w:p w14:paraId="2B17B74C" w14:textId="77777777" w:rsidR="00C90F96" w:rsidRPr="00067ED1" w:rsidRDefault="00C90F96" w:rsidP="00C90F96">
      <w:pPr>
        <w:pStyle w:val="H1G"/>
        <w:rPr>
          <w:rFonts w:eastAsia="SimSun"/>
          <w:lang w:val="fr-FR"/>
        </w:rPr>
      </w:pPr>
      <w:r w:rsidRPr="00067ED1">
        <w:rPr>
          <w:lang w:val="fr-FR"/>
        </w:rPr>
        <w:tab/>
      </w:r>
      <w:r w:rsidRPr="00067ED1">
        <w:rPr>
          <w:lang w:val="fr-FR"/>
        </w:rPr>
        <w:tab/>
        <w:t xml:space="preserve">Informations sur l’Union européenne, ses États membres </w:t>
      </w:r>
      <w:r w:rsidRPr="00067ED1">
        <w:rPr>
          <w:lang w:val="fr-FR"/>
        </w:rPr>
        <w:br/>
        <w:t>et les compétences de chacun</w:t>
      </w:r>
    </w:p>
    <w:p w14:paraId="47DFB826" w14:textId="3BE696A2" w:rsidR="00C90F96" w:rsidRPr="00067ED1" w:rsidRDefault="00C90F96" w:rsidP="00C90F96">
      <w:pPr>
        <w:pStyle w:val="SingleTxtG"/>
        <w:rPr>
          <w:rFonts w:eastAsia="SimSun"/>
          <w:lang w:val="fr-FR"/>
        </w:rPr>
      </w:pPr>
      <w:r w:rsidRPr="00067ED1">
        <w:rPr>
          <w:lang w:val="fr-FR"/>
        </w:rPr>
        <w:t>11</w:t>
      </w:r>
      <w:r w:rsidR="00067ED1" w:rsidRPr="00067ED1">
        <w:rPr>
          <w:lang w:val="fr-FR"/>
        </w:rPr>
        <w:t>.</w:t>
      </w:r>
      <w:r w:rsidRPr="00067ED1">
        <w:rPr>
          <w:lang w:val="fr-FR"/>
        </w:rPr>
        <w:tab/>
        <w:t>Veuillez énumérer ci-après les États membres de l’Union européenne</w:t>
      </w:r>
      <w:r w:rsidR="00067ED1" w:rsidRPr="00067ED1">
        <w:rPr>
          <w:lang w:val="fr-FR"/>
        </w:rPr>
        <w:t>.</w:t>
      </w:r>
      <w:r w:rsidRPr="00067ED1">
        <w:rPr>
          <w:lang w:val="fr-FR"/>
        </w:rPr>
        <w:t xml:space="preserve"> </w:t>
      </w:r>
    </w:p>
    <w:p w14:paraId="6CA865F7" w14:textId="77777777" w:rsidR="00C90F96" w:rsidRPr="00067ED1" w:rsidRDefault="00C90F96" w:rsidP="00C90F96">
      <w:pPr>
        <w:pStyle w:val="SingleTxtG"/>
        <w:rPr>
          <w:rFonts w:eastAsia="SimSun"/>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135C9E9B" w14:textId="478CB086" w:rsidR="00C90F96" w:rsidRPr="00067ED1" w:rsidRDefault="00C90F96" w:rsidP="00C90F96">
      <w:pPr>
        <w:pStyle w:val="SingleTxtG"/>
        <w:rPr>
          <w:rFonts w:eastAsia="SimSun"/>
          <w:lang w:val="fr-FR"/>
        </w:rPr>
      </w:pPr>
      <w:r w:rsidRPr="00067ED1">
        <w:rPr>
          <w:lang w:val="fr-FR"/>
        </w:rPr>
        <w:t>12</w:t>
      </w:r>
      <w:r w:rsidR="00067ED1" w:rsidRPr="00067ED1">
        <w:rPr>
          <w:lang w:val="fr-FR"/>
        </w:rPr>
        <w:t>.</w:t>
      </w:r>
      <w:r w:rsidRPr="00067ED1">
        <w:rPr>
          <w:lang w:val="fr-FR"/>
        </w:rPr>
        <w:tab/>
        <w:t>Veuillez décrire les compétences et les responsabilités de l’Union européenne en ce qui concerne l’exécution de chacune des obligations découlant du Protocole</w:t>
      </w:r>
      <w:r w:rsidR="00067ED1" w:rsidRPr="00067ED1">
        <w:rPr>
          <w:lang w:val="fr-FR"/>
        </w:rPr>
        <w:t>.</w:t>
      </w:r>
    </w:p>
    <w:p w14:paraId="633D6D1C" w14:textId="77777777" w:rsidR="00C90F96" w:rsidRPr="00067ED1" w:rsidRDefault="00C90F96" w:rsidP="00C90F96">
      <w:pPr>
        <w:pStyle w:val="SingleTxtG"/>
        <w:rPr>
          <w:rFonts w:eastAsia="SimSun"/>
          <w:lang w:val="fr-FR"/>
        </w:rPr>
      </w:pP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fldChar w:fldCharType="end"/>
      </w:r>
    </w:p>
    <w:p w14:paraId="468FABFB" w14:textId="77777777" w:rsidR="00C90F96" w:rsidRPr="00067ED1" w:rsidRDefault="00C90F96" w:rsidP="00C90F96">
      <w:pPr>
        <w:pStyle w:val="HChG"/>
        <w:rPr>
          <w:lang w:val="fr-FR"/>
        </w:rPr>
      </w:pPr>
      <w:r w:rsidRPr="00067ED1">
        <w:rPr>
          <w:lang w:val="fr-FR"/>
        </w:rPr>
        <w:tab/>
      </w:r>
      <w:r w:rsidRPr="00067ED1">
        <w:rPr>
          <w:lang w:val="fr-FR"/>
        </w:rPr>
        <w:tab/>
        <w:t xml:space="preserve">Première partie </w:t>
      </w:r>
      <w:r w:rsidRPr="00067ED1">
        <w:rPr>
          <w:lang w:val="fr-FR"/>
        </w:rPr>
        <w:br/>
        <w:t xml:space="preserve">Cadres juridique et administratif en vigueur </w:t>
      </w:r>
      <w:r w:rsidRPr="00067ED1">
        <w:rPr>
          <w:lang w:val="fr-FR"/>
        </w:rPr>
        <w:br/>
        <w:t>pour l’application du Protocole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90F96" w:rsidRPr="00067ED1" w14:paraId="0541CB11" w14:textId="77777777" w:rsidTr="005329CC">
        <w:trPr>
          <w:trHeight w:hRule="exact" w:val="240"/>
          <w:jc w:val="center"/>
        </w:trPr>
        <w:tc>
          <w:tcPr>
            <w:tcW w:w="7654" w:type="dxa"/>
            <w:tcBorders>
              <w:top w:val="single" w:sz="4" w:space="0" w:color="auto"/>
            </w:tcBorders>
            <w:shd w:val="clear" w:color="auto" w:fill="auto"/>
          </w:tcPr>
          <w:p w14:paraId="10C589BD" w14:textId="77777777" w:rsidR="00C90F96" w:rsidRPr="00067ED1" w:rsidRDefault="00C90F96" w:rsidP="005329CC">
            <w:pPr>
              <w:spacing w:line="240" w:lineRule="auto"/>
              <w:rPr>
                <w:lang w:val="fr-FR"/>
              </w:rPr>
            </w:pPr>
          </w:p>
        </w:tc>
      </w:tr>
      <w:tr w:rsidR="00C90F96" w:rsidRPr="00067ED1" w14:paraId="594C7876" w14:textId="77777777" w:rsidTr="005329CC">
        <w:trPr>
          <w:jc w:val="center"/>
        </w:trPr>
        <w:tc>
          <w:tcPr>
            <w:tcW w:w="7654" w:type="dxa"/>
            <w:tcBorders>
              <w:bottom w:val="nil"/>
            </w:tcBorders>
            <w:shd w:val="clear" w:color="auto" w:fill="auto"/>
            <w:tcMar>
              <w:left w:w="142" w:type="dxa"/>
              <w:right w:w="142" w:type="dxa"/>
            </w:tcMar>
          </w:tcPr>
          <w:p w14:paraId="4817EF84" w14:textId="410D6949" w:rsidR="00C90F96" w:rsidRPr="00067ED1" w:rsidRDefault="00C90F96" w:rsidP="005329CC">
            <w:pPr>
              <w:pStyle w:val="SingleTxtG"/>
              <w:ind w:firstLine="567"/>
              <w:rPr>
                <w:lang w:val="fr-FR"/>
              </w:rPr>
            </w:pPr>
            <w:r w:rsidRPr="00067ED1">
              <w:rPr>
                <w:lang w:val="fr-FR"/>
              </w:rPr>
              <w:t>Dans la présente partie, veuillez décrire les mesures juridiques, administratives ou autres qui sont prises par l’Union européenne, en tant qu’organisation régionale d’intégration économique, pour mettre en application les dispositions du Protocole au niveau de l’Union européenne</w:t>
            </w:r>
            <w:r w:rsidR="00067ED1" w:rsidRPr="00067ED1">
              <w:rPr>
                <w:lang w:val="fr-FR"/>
              </w:rPr>
              <w:t>.</w:t>
            </w:r>
            <w:r w:rsidRPr="00067ED1">
              <w:rPr>
                <w:lang w:val="fr-FR"/>
              </w:rPr>
              <w:t xml:space="preserve"> Cette partie doit décrire le cadre dans lequel est appliqué le Protocole, y compris la jurisprudence pertinente, et non l’expérience de l’Union européenne dans l’application de celui-ci</w:t>
            </w:r>
            <w:r w:rsidR="00067ED1" w:rsidRPr="00067ED1">
              <w:rPr>
                <w:lang w:val="fr-FR"/>
              </w:rPr>
              <w:t>.</w:t>
            </w:r>
          </w:p>
        </w:tc>
      </w:tr>
      <w:tr w:rsidR="00C90F96" w:rsidRPr="00067ED1" w14:paraId="1B0563E8" w14:textId="77777777" w:rsidTr="005329CC">
        <w:trPr>
          <w:jc w:val="center"/>
        </w:trPr>
        <w:tc>
          <w:tcPr>
            <w:tcW w:w="7654" w:type="dxa"/>
            <w:tcBorders>
              <w:bottom w:val="nil"/>
            </w:tcBorders>
            <w:shd w:val="clear" w:color="auto" w:fill="auto"/>
            <w:tcMar>
              <w:left w:w="142" w:type="dxa"/>
              <w:right w:w="142" w:type="dxa"/>
            </w:tcMar>
          </w:tcPr>
          <w:p w14:paraId="65B63B14" w14:textId="47E3DA34" w:rsidR="00C90F96" w:rsidRPr="00067ED1" w:rsidRDefault="00C90F96" w:rsidP="005329CC">
            <w:pPr>
              <w:pStyle w:val="SingleTxtG"/>
              <w:keepNext/>
              <w:ind w:firstLine="567"/>
              <w:rPr>
                <w:lang w:val="fr-FR"/>
              </w:rPr>
            </w:pPr>
            <w:r w:rsidRPr="00067ED1">
              <w:rPr>
                <w:lang w:val="fr-FR"/>
              </w:rPr>
              <w:lastRenderedPageBreak/>
              <w:t>Veuillez ne pas reproduire le texte même de la législation mais résumer et indiquer explicitement les dispositions pertinentes qui transposent le texte du Protocole</w:t>
            </w:r>
            <w:r w:rsidR="00067ED1" w:rsidRPr="00067ED1">
              <w:rPr>
                <w:lang w:val="fr-FR"/>
              </w:rPr>
              <w:t>.</w:t>
            </w:r>
            <w:r w:rsidRPr="00067ED1">
              <w:rPr>
                <w:lang w:val="fr-FR"/>
              </w:rPr>
              <w:t xml:space="preserve"> Veuillez vous référer à la jurisprudence s’il y a lieu</w:t>
            </w:r>
            <w:r w:rsidR="00067ED1" w:rsidRPr="00067ED1">
              <w:rPr>
                <w:lang w:val="fr-FR"/>
              </w:rPr>
              <w:t>.</w:t>
            </w:r>
          </w:p>
        </w:tc>
      </w:tr>
      <w:tr w:rsidR="00C90F96" w:rsidRPr="00067ED1" w14:paraId="16668E83" w14:textId="77777777" w:rsidTr="005329CC">
        <w:trPr>
          <w:trHeight w:hRule="exact" w:val="20"/>
          <w:jc w:val="center"/>
        </w:trPr>
        <w:tc>
          <w:tcPr>
            <w:tcW w:w="7654" w:type="dxa"/>
            <w:tcBorders>
              <w:bottom w:val="single" w:sz="4" w:space="0" w:color="auto"/>
            </w:tcBorders>
            <w:shd w:val="clear" w:color="auto" w:fill="auto"/>
          </w:tcPr>
          <w:p w14:paraId="38D67580" w14:textId="77777777" w:rsidR="00C90F96" w:rsidRPr="00067ED1" w:rsidRDefault="00C90F96" w:rsidP="005329CC">
            <w:pPr>
              <w:spacing w:line="240" w:lineRule="auto"/>
              <w:rPr>
                <w:lang w:val="fr-FR"/>
              </w:rPr>
            </w:pPr>
          </w:p>
        </w:tc>
      </w:tr>
    </w:tbl>
    <w:p w14:paraId="7775F75A" w14:textId="77777777" w:rsidR="00C90F96" w:rsidRPr="00067ED1" w:rsidRDefault="00C90F96" w:rsidP="00C90F96">
      <w:pPr>
        <w:pStyle w:val="H1G"/>
        <w:rPr>
          <w:rFonts w:eastAsia="SimSun"/>
          <w:lang w:val="fr-FR"/>
        </w:rPr>
      </w:pPr>
      <w:r w:rsidRPr="00067ED1">
        <w:rPr>
          <w:lang w:val="fr-FR"/>
        </w:rPr>
        <w:tab/>
      </w:r>
      <w:r w:rsidRPr="00067ED1">
        <w:rPr>
          <w:lang w:val="fr-FR"/>
        </w:rPr>
        <w:tab/>
        <w:t xml:space="preserve">Article 3 </w:t>
      </w:r>
      <w:r w:rsidRPr="00067ED1">
        <w:rPr>
          <w:lang w:val="fr-FR"/>
        </w:rPr>
        <w:br/>
        <w:t>Dispositions générales</w:t>
      </w:r>
    </w:p>
    <w:p w14:paraId="039F27A4" w14:textId="4E09C383" w:rsidR="00C90F96" w:rsidRPr="00067ED1" w:rsidRDefault="00C90F96" w:rsidP="00C90F96">
      <w:pPr>
        <w:pStyle w:val="H23G"/>
        <w:rPr>
          <w:rFonts w:eastAsia="Calibri"/>
          <w:lang w:val="fr-FR"/>
        </w:rPr>
      </w:pPr>
      <w:r w:rsidRPr="00067ED1">
        <w:rPr>
          <w:lang w:val="fr-FR"/>
        </w:rPr>
        <w:tab/>
        <w:t>I</w:t>
      </w:r>
      <w:r w:rsidR="00067ED1" w:rsidRPr="00067ED1">
        <w:rPr>
          <w:lang w:val="fr-FR"/>
        </w:rPr>
        <w:t>.</w:t>
      </w:r>
      <w:r w:rsidRPr="00067ED1">
        <w:rPr>
          <w:lang w:val="fr-FR"/>
        </w:rPr>
        <w:t>3</w:t>
      </w:r>
      <w:r w:rsidRPr="00067ED1">
        <w:rPr>
          <w:lang w:val="fr-FR"/>
        </w:rPr>
        <w:tab/>
        <w:t>Aux termes de l’article 3</w:t>
      </w:r>
      <w:r w:rsidR="00067ED1" w:rsidRPr="00067ED1">
        <w:rPr>
          <w:lang w:val="fr-FR"/>
        </w:rPr>
        <w:t>.</w:t>
      </w:r>
      <w:r w:rsidRPr="00067ED1">
        <w:rPr>
          <w:lang w:val="fr-FR"/>
        </w:rPr>
        <w:t xml:space="preserve">1 du Protocole, « Chaque Partie prend les mesures législatives, réglementaires et autres nécessaires pour appliquer les dispositions </w:t>
      </w:r>
      <w:r w:rsidRPr="00067ED1">
        <w:rPr>
          <w:lang w:val="fr-FR"/>
        </w:rPr>
        <w:br/>
        <w:t>du présent Protocole dans un cadre précis et transparent »</w:t>
      </w:r>
      <w:r w:rsidR="00067ED1" w:rsidRPr="00067ED1">
        <w:rPr>
          <w:lang w:val="fr-FR"/>
        </w:rPr>
        <w:t>.</w:t>
      </w:r>
      <w:r w:rsidRPr="00067ED1">
        <w:rPr>
          <w:lang w:val="fr-FR"/>
        </w:rPr>
        <w:t xml:space="preserve"> Veuillez fournir </w:t>
      </w:r>
      <w:r w:rsidRPr="00067ED1">
        <w:rPr>
          <w:lang w:val="fr-FR"/>
        </w:rPr>
        <w:br/>
        <w:t xml:space="preserve">des informations sur les principales mesures législatives, réglementaires </w:t>
      </w:r>
      <w:r w:rsidRPr="00067ED1">
        <w:rPr>
          <w:lang w:val="fr-FR"/>
        </w:rPr>
        <w:br/>
        <w:t xml:space="preserve">ou autres (lois, dispositions relatives à l’évaluation de l’impact sur l’environnement appliquées par le biais d’un ou plusieurs autres textes législatifs, règlements, </w:t>
      </w:r>
      <w:r w:rsidRPr="00067ED1">
        <w:rPr>
          <w:lang w:val="fr-FR"/>
        </w:rPr>
        <w:br/>
        <w:t>textes administratifs, arrêts de la Cour de justice de l’Union européenne, etc</w:t>
      </w:r>
      <w:r w:rsidR="00067ED1" w:rsidRPr="00067ED1">
        <w:rPr>
          <w:lang w:val="fr-FR"/>
        </w:rPr>
        <w:t>.</w:t>
      </w:r>
      <w:r w:rsidRPr="00067ED1">
        <w:rPr>
          <w:lang w:val="fr-FR"/>
        </w:rPr>
        <w:t xml:space="preserve">) </w:t>
      </w:r>
      <w:r w:rsidRPr="00067ED1">
        <w:rPr>
          <w:lang w:val="fr-FR"/>
        </w:rPr>
        <w:br/>
        <w:t xml:space="preserve">qui ont été adoptées au niveau de l’Union européenne pour appliquer le Protocole (merci d’indiquer l’année/le titre exact/le numéro de référence/les articles </w:t>
      </w:r>
      <w:r w:rsidRPr="00067ED1">
        <w:rPr>
          <w:lang w:val="fr-FR"/>
        </w:rPr>
        <w:br/>
        <w:t>connexes/les liens d’accès) :</w:t>
      </w:r>
    </w:p>
    <w:p w14:paraId="0BC08072" w14:textId="77777777" w:rsidR="00C90F96" w:rsidRPr="00067ED1" w:rsidRDefault="00C90F96" w:rsidP="00C90F96">
      <w:pPr>
        <w:pStyle w:val="SingleTxtG"/>
        <w:rPr>
          <w:rFonts w:eastAsia="Calibri"/>
          <w:lang w:val="fr-FR"/>
        </w:rPr>
      </w:pP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fldChar w:fldCharType="end"/>
      </w:r>
    </w:p>
    <w:p w14:paraId="730C3BED" w14:textId="77777777" w:rsidR="00C90F96" w:rsidRPr="00067ED1" w:rsidRDefault="00C90F96" w:rsidP="00C90F96">
      <w:pPr>
        <w:pStyle w:val="H1G"/>
        <w:rPr>
          <w:rFonts w:eastAsia="SimSun"/>
          <w:lang w:val="fr-FR"/>
        </w:rPr>
      </w:pPr>
      <w:r w:rsidRPr="00067ED1">
        <w:rPr>
          <w:lang w:val="fr-FR"/>
        </w:rPr>
        <w:tab/>
      </w:r>
      <w:r w:rsidRPr="00067ED1">
        <w:rPr>
          <w:lang w:val="fr-FR"/>
        </w:rPr>
        <w:tab/>
        <w:t xml:space="preserve">Article 4 </w:t>
      </w:r>
      <w:r w:rsidRPr="00067ED1">
        <w:rPr>
          <w:lang w:val="fr-FR"/>
        </w:rPr>
        <w:br/>
        <w:t>Champ d’application concernant les plans et programmes</w:t>
      </w:r>
    </w:p>
    <w:p w14:paraId="3763DAE0" w14:textId="7B89EC43" w:rsidR="00C90F96" w:rsidRPr="00067ED1" w:rsidRDefault="00C90F96" w:rsidP="00C90F96">
      <w:pPr>
        <w:pStyle w:val="H23G"/>
        <w:rPr>
          <w:rFonts w:eastAsia="Calibri"/>
          <w:lang w:val="fr-FR"/>
        </w:rPr>
      </w:pPr>
      <w:r w:rsidRPr="00067ED1">
        <w:rPr>
          <w:lang w:val="fr-FR"/>
        </w:rPr>
        <w:tab/>
        <w:t>I</w:t>
      </w:r>
      <w:r w:rsidR="00067ED1" w:rsidRPr="00067ED1">
        <w:rPr>
          <w:lang w:val="fr-FR"/>
        </w:rPr>
        <w:t>.</w:t>
      </w:r>
      <w:r w:rsidRPr="00067ED1">
        <w:rPr>
          <w:lang w:val="fr-FR"/>
        </w:rPr>
        <w:t>4</w:t>
      </w:r>
      <w:r w:rsidR="00067ED1" w:rsidRPr="00067ED1">
        <w:rPr>
          <w:lang w:val="fr-FR"/>
        </w:rPr>
        <w:t>.</w:t>
      </w:r>
      <w:r w:rsidRPr="00067ED1">
        <w:rPr>
          <w:lang w:val="fr-FR"/>
        </w:rPr>
        <w:t>1</w:t>
      </w:r>
      <w:r w:rsidRPr="00067ED1">
        <w:rPr>
          <w:lang w:val="fr-FR"/>
        </w:rPr>
        <w:tab/>
        <w:t xml:space="preserve">Parmi les plans et programmes visés aux paragraphes 2 à 4 de l’article 4 </w:t>
      </w:r>
      <w:r w:rsidRPr="00067ED1">
        <w:rPr>
          <w:lang w:val="fr-FR"/>
        </w:rPr>
        <w:br/>
        <w:t xml:space="preserve">du Protocole, lesquels sont énumérés dans la législation de l’Union européenne </w:t>
      </w:r>
      <w:r w:rsidRPr="00067ED1">
        <w:rPr>
          <w:lang w:val="fr-FR"/>
        </w:rPr>
        <w:br/>
        <w:t xml:space="preserve">comme définissant le cadre dans lequel la mise en œuvre pourra être autorisée </w:t>
      </w:r>
      <w:r w:rsidRPr="00067ED1">
        <w:rPr>
          <w:lang w:val="fr-FR"/>
        </w:rPr>
        <w:br/>
        <w:t>à l’avenir, au niveau de l’Union européenne ou au niveau de ses États membres ?</w:t>
      </w:r>
    </w:p>
    <w:p w14:paraId="0CD08CE2" w14:textId="77777777" w:rsidR="00C90F96" w:rsidRPr="00067ED1" w:rsidRDefault="00C90F96" w:rsidP="00C90F96">
      <w:pPr>
        <w:pStyle w:val="SingleTxtG"/>
        <w:ind w:firstLine="567"/>
        <w:rPr>
          <w:lang w:val="fr-FR"/>
        </w:rPr>
      </w:pPr>
      <w:r w:rsidRPr="00067ED1">
        <w:rPr>
          <w:lang w:val="fr-FR"/>
        </w:rPr>
        <w:t>Veuillez énumérer les plans et les programmes et fournir les références aux dispositions pertinentes de la législation de l’Union européenne :</w:t>
      </w:r>
    </w:p>
    <w:p w14:paraId="37B974D9" w14:textId="77777777" w:rsidR="00C90F96" w:rsidRPr="00067ED1" w:rsidRDefault="00C90F96" w:rsidP="00C90F96">
      <w:pPr>
        <w:pStyle w:val="SingleTxtG"/>
        <w:ind w:firstLine="567"/>
        <w:rPr>
          <w:lang w:val="fr-FR"/>
        </w:rPr>
      </w:pPr>
      <w:r w:rsidRPr="00067ED1">
        <w:rPr>
          <w:lang w:val="fr-FR"/>
        </w:rPr>
        <w:t xml:space="preserve">Agriculture </w:t>
      </w: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60C46BE4" w14:textId="77777777" w:rsidR="00C90F96" w:rsidRPr="00067ED1" w:rsidRDefault="00C90F96" w:rsidP="00C90F96">
      <w:pPr>
        <w:pStyle w:val="SingleTxtG"/>
        <w:ind w:firstLine="567"/>
        <w:rPr>
          <w:lang w:val="fr-FR"/>
        </w:rPr>
      </w:pPr>
      <w:r w:rsidRPr="00067ED1">
        <w:rPr>
          <w:lang w:val="fr-FR"/>
        </w:rPr>
        <w:t xml:space="preserve">Sylviculture </w:t>
      </w: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6A6BF978" w14:textId="77777777" w:rsidR="00C90F96" w:rsidRPr="00067ED1" w:rsidRDefault="00C90F96" w:rsidP="00C90F96">
      <w:pPr>
        <w:pStyle w:val="SingleTxtG"/>
        <w:ind w:firstLine="567"/>
        <w:rPr>
          <w:lang w:val="fr-FR"/>
        </w:rPr>
      </w:pPr>
      <w:r w:rsidRPr="00067ED1">
        <w:rPr>
          <w:lang w:val="fr-FR"/>
        </w:rPr>
        <w:t xml:space="preserve">Pêche </w:t>
      </w: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4B4E6329" w14:textId="77777777" w:rsidR="00C90F96" w:rsidRPr="00067ED1" w:rsidRDefault="00C90F96" w:rsidP="00C90F96">
      <w:pPr>
        <w:pStyle w:val="SingleTxtG"/>
        <w:ind w:firstLine="567"/>
        <w:rPr>
          <w:lang w:val="fr-FR"/>
        </w:rPr>
      </w:pPr>
      <w:r w:rsidRPr="00067ED1">
        <w:rPr>
          <w:lang w:val="fr-FR"/>
        </w:rPr>
        <w:t xml:space="preserve">Énergie </w:t>
      </w: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193EEB52" w14:textId="77777777" w:rsidR="00C90F96" w:rsidRPr="00067ED1" w:rsidRDefault="00C90F96" w:rsidP="00C90F96">
      <w:pPr>
        <w:pStyle w:val="SingleTxtG"/>
        <w:ind w:firstLine="567"/>
        <w:rPr>
          <w:lang w:val="fr-FR"/>
        </w:rPr>
      </w:pPr>
      <w:r w:rsidRPr="00067ED1">
        <w:rPr>
          <w:lang w:val="fr-FR"/>
        </w:rPr>
        <w:t xml:space="preserve">Industrie, y compris l’extraction minière </w:t>
      </w: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1DD670F3" w14:textId="77777777" w:rsidR="00C90F96" w:rsidRPr="00067ED1" w:rsidRDefault="00C90F96" w:rsidP="00C90F96">
      <w:pPr>
        <w:pStyle w:val="SingleTxtG"/>
        <w:ind w:firstLine="567"/>
        <w:rPr>
          <w:lang w:val="fr-FR"/>
        </w:rPr>
      </w:pPr>
      <w:r w:rsidRPr="00067ED1">
        <w:rPr>
          <w:lang w:val="fr-FR"/>
        </w:rPr>
        <w:t xml:space="preserve">Transports </w:t>
      </w: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46B7CAAE" w14:textId="77777777" w:rsidR="00C90F96" w:rsidRPr="00067ED1" w:rsidRDefault="00C90F96" w:rsidP="00C90F96">
      <w:pPr>
        <w:pStyle w:val="SingleTxtG"/>
        <w:ind w:firstLine="567"/>
        <w:rPr>
          <w:lang w:val="fr-FR"/>
        </w:rPr>
      </w:pPr>
      <w:r w:rsidRPr="00067ED1">
        <w:rPr>
          <w:lang w:val="fr-FR"/>
        </w:rPr>
        <w:t xml:space="preserve">Développement régional </w:t>
      </w: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13E75C17" w14:textId="77777777" w:rsidR="00C90F96" w:rsidRPr="00067ED1" w:rsidRDefault="00C90F96" w:rsidP="00C90F96">
      <w:pPr>
        <w:pStyle w:val="SingleTxtG"/>
        <w:ind w:firstLine="567"/>
        <w:rPr>
          <w:lang w:val="fr-FR"/>
        </w:rPr>
      </w:pPr>
      <w:r w:rsidRPr="00067ED1">
        <w:rPr>
          <w:lang w:val="fr-FR"/>
        </w:rPr>
        <w:t xml:space="preserve">Gestion des déchets </w:t>
      </w: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2DC4A0E5" w14:textId="77777777" w:rsidR="00C90F96" w:rsidRPr="00067ED1" w:rsidRDefault="00C90F96" w:rsidP="00C90F96">
      <w:pPr>
        <w:pStyle w:val="SingleTxtG"/>
        <w:ind w:firstLine="567"/>
        <w:rPr>
          <w:lang w:val="fr-FR"/>
        </w:rPr>
      </w:pPr>
      <w:r w:rsidRPr="00067ED1">
        <w:rPr>
          <w:lang w:val="fr-FR"/>
        </w:rPr>
        <w:t xml:space="preserve">Gestion de l’eau </w:t>
      </w: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6B5D300E" w14:textId="77777777" w:rsidR="00C90F96" w:rsidRPr="00067ED1" w:rsidRDefault="00C90F96" w:rsidP="00C90F96">
      <w:pPr>
        <w:pStyle w:val="SingleTxtG"/>
        <w:ind w:firstLine="567"/>
        <w:rPr>
          <w:lang w:val="fr-FR"/>
        </w:rPr>
      </w:pPr>
      <w:r w:rsidRPr="00067ED1">
        <w:rPr>
          <w:lang w:val="fr-FR"/>
        </w:rPr>
        <w:t xml:space="preserve">Télécommunications </w:t>
      </w: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71097222" w14:textId="77777777" w:rsidR="00C90F96" w:rsidRPr="00067ED1" w:rsidRDefault="00C90F96" w:rsidP="00C90F96">
      <w:pPr>
        <w:pStyle w:val="SingleTxtG"/>
        <w:ind w:firstLine="567"/>
        <w:rPr>
          <w:lang w:val="fr-FR"/>
        </w:rPr>
      </w:pPr>
      <w:r w:rsidRPr="00067ED1">
        <w:rPr>
          <w:lang w:val="fr-FR"/>
        </w:rPr>
        <w:t xml:space="preserve">Tourisme </w:t>
      </w: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126C75AB" w14:textId="77777777" w:rsidR="00C90F96" w:rsidRPr="00067ED1" w:rsidRDefault="00C90F96" w:rsidP="00C90F96">
      <w:pPr>
        <w:pStyle w:val="SingleTxtG"/>
        <w:ind w:firstLine="567"/>
        <w:rPr>
          <w:lang w:val="fr-FR"/>
        </w:rPr>
      </w:pPr>
      <w:r w:rsidRPr="00067ED1">
        <w:rPr>
          <w:lang w:val="fr-FR"/>
        </w:rPr>
        <w:t xml:space="preserve">Urbanisme et aménagement du territoire </w:t>
      </w: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65EAE993" w14:textId="77777777" w:rsidR="00C90F96" w:rsidRPr="00067ED1" w:rsidRDefault="00C90F96" w:rsidP="00C90F96">
      <w:pPr>
        <w:pStyle w:val="SingleTxtG"/>
        <w:ind w:firstLine="567"/>
        <w:rPr>
          <w:lang w:val="fr-FR"/>
        </w:rPr>
      </w:pPr>
      <w:r w:rsidRPr="00067ED1">
        <w:rPr>
          <w:lang w:val="fr-FR"/>
        </w:rPr>
        <w:t xml:space="preserve">Affectation des sols </w:t>
      </w: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000F9F0C" w14:textId="77777777" w:rsidR="00C90F96" w:rsidRPr="00067ED1" w:rsidRDefault="00C90F96" w:rsidP="00C90F96">
      <w:pPr>
        <w:pStyle w:val="SingleTxtG"/>
        <w:ind w:firstLine="567"/>
        <w:rPr>
          <w:lang w:val="fr-FR"/>
        </w:rPr>
      </w:pPr>
      <w:r w:rsidRPr="00067ED1">
        <w:rPr>
          <w:lang w:val="fr-FR"/>
        </w:rPr>
        <w:t xml:space="preserve">Autres (y compris ceux relevant des paragraphes 3 et 4 de l’article 4) </w:t>
      </w: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72553F63" w14:textId="3222701E" w:rsidR="00C90F96" w:rsidRPr="00067ED1" w:rsidRDefault="00C90F96" w:rsidP="00C90F96">
      <w:pPr>
        <w:pStyle w:val="H23G"/>
        <w:rPr>
          <w:rFonts w:eastAsia="Calibri"/>
          <w:lang w:val="fr-FR"/>
        </w:rPr>
      </w:pPr>
      <w:r w:rsidRPr="00067ED1">
        <w:rPr>
          <w:lang w:val="fr-FR"/>
        </w:rPr>
        <w:lastRenderedPageBreak/>
        <w:tab/>
        <w:t>I</w:t>
      </w:r>
      <w:r w:rsidR="00067ED1" w:rsidRPr="00067ED1">
        <w:rPr>
          <w:lang w:val="fr-FR"/>
        </w:rPr>
        <w:t>.</w:t>
      </w:r>
      <w:r w:rsidRPr="00067ED1">
        <w:rPr>
          <w:lang w:val="fr-FR"/>
        </w:rPr>
        <w:t>4</w:t>
      </w:r>
      <w:r w:rsidR="00067ED1" w:rsidRPr="00067ED1">
        <w:rPr>
          <w:lang w:val="fr-FR"/>
        </w:rPr>
        <w:t>.</w:t>
      </w:r>
      <w:r w:rsidRPr="00067ED1">
        <w:rPr>
          <w:lang w:val="fr-FR"/>
        </w:rPr>
        <w:t>2</w:t>
      </w:r>
      <w:r w:rsidRPr="00067ED1">
        <w:rPr>
          <w:lang w:val="fr-FR"/>
        </w:rPr>
        <w:tab/>
        <w:t xml:space="preserve">Expliquez comment l’Union européenne détermine si un plan ou un programme définit « le cadre dans lequel la mise en œuvre […] pourra être autorisée </w:t>
      </w:r>
      <w:r w:rsidRPr="00067ED1">
        <w:rPr>
          <w:lang w:val="fr-FR"/>
        </w:rPr>
        <w:br/>
        <w:t>à l’avenir » (art</w:t>
      </w:r>
      <w:r w:rsidR="00067ED1" w:rsidRPr="00067ED1">
        <w:rPr>
          <w:lang w:val="fr-FR"/>
        </w:rPr>
        <w:t>.</w:t>
      </w:r>
      <w:r w:rsidRPr="00067ED1">
        <w:rPr>
          <w:lang w:val="fr-FR"/>
        </w:rPr>
        <w:t> 4</w:t>
      </w:r>
      <w:r w:rsidR="00067ED1" w:rsidRPr="00067ED1">
        <w:rPr>
          <w:lang w:val="fr-FR"/>
        </w:rPr>
        <w:t>.</w:t>
      </w:r>
      <w:r w:rsidRPr="00067ED1">
        <w:rPr>
          <w:lang w:val="fr-FR"/>
        </w:rPr>
        <w:t xml:space="preserve">2) : </w:t>
      </w: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fldChar w:fldCharType="end"/>
      </w:r>
    </w:p>
    <w:p w14:paraId="4B6DA35D" w14:textId="0BD2C548" w:rsidR="00C90F96" w:rsidRPr="00067ED1" w:rsidRDefault="00C90F96" w:rsidP="00C90F96">
      <w:pPr>
        <w:pStyle w:val="H23G"/>
        <w:rPr>
          <w:rFonts w:eastAsia="Calibri"/>
          <w:lang w:val="fr-FR"/>
        </w:rPr>
      </w:pPr>
      <w:r w:rsidRPr="00067ED1">
        <w:rPr>
          <w:lang w:val="fr-FR"/>
        </w:rPr>
        <w:tab/>
        <w:t>I</w:t>
      </w:r>
      <w:r w:rsidR="00067ED1" w:rsidRPr="00067ED1">
        <w:rPr>
          <w:lang w:val="fr-FR"/>
        </w:rPr>
        <w:t>.</w:t>
      </w:r>
      <w:r w:rsidRPr="00067ED1">
        <w:rPr>
          <w:lang w:val="fr-FR"/>
        </w:rPr>
        <w:t>4</w:t>
      </w:r>
      <w:r w:rsidR="00067ED1" w:rsidRPr="00067ED1">
        <w:rPr>
          <w:lang w:val="fr-FR"/>
        </w:rPr>
        <w:t>.</w:t>
      </w:r>
      <w:r w:rsidRPr="00067ED1">
        <w:rPr>
          <w:lang w:val="fr-FR"/>
        </w:rPr>
        <w:t>3</w:t>
      </w:r>
      <w:r w:rsidRPr="00067ED1">
        <w:rPr>
          <w:lang w:val="fr-FR"/>
        </w:rPr>
        <w:tab/>
        <w:t>Expliquez comment l’expression « les plans et programmes … qui déterminent l’utilisation de petites zones au niveau local » (art</w:t>
      </w:r>
      <w:r w:rsidR="00067ED1" w:rsidRPr="00067ED1">
        <w:rPr>
          <w:lang w:val="fr-FR"/>
        </w:rPr>
        <w:t>.</w:t>
      </w:r>
      <w:r w:rsidRPr="00067ED1">
        <w:rPr>
          <w:lang w:val="fr-FR"/>
        </w:rPr>
        <w:t> 4</w:t>
      </w:r>
      <w:r w:rsidR="00067ED1" w:rsidRPr="00067ED1">
        <w:rPr>
          <w:lang w:val="fr-FR"/>
        </w:rPr>
        <w:t>.</w:t>
      </w:r>
      <w:r w:rsidRPr="00067ED1">
        <w:rPr>
          <w:lang w:val="fr-FR"/>
        </w:rPr>
        <w:t xml:space="preserve">4) est interprétée </w:t>
      </w:r>
      <w:r w:rsidRPr="00067ED1">
        <w:rPr>
          <w:lang w:val="fr-FR"/>
        </w:rPr>
        <w:br/>
        <w:t xml:space="preserve">dans la législation de l’Union européenne : </w:t>
      </w: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fldChar w:fldCharType="end"/>
      </w:r>
    </w:p>
    <w:p w14:paraId="48210BB7" w14:textId="5853CC3D" w:rsidR="00C90F96" w:rsidRPr="00067ED1" w:rsidRDefault="00C90F96" w:rsidP="00C90F96">
      <w:pPr>
        <w:pStyle w:val="H23G"/>
        <w:rPr>
          <w:rFonts w:eastAsia="Calibri"/>
          <w:lang w:val="fr-FR"/>
        </w:rPr>
      </w:pPr>
      <w:r w:rsidRPr="00067ED1">
        <w:rPr>
          <w:lang w:val="fr-FR"/>
        </w:rPr>
        <w:tab/>
        <w:t>I</w:t>
      </w:r>
      <w:r w:rsidR="00067ED1" w:rsidRPr="00067ED1">
        <w:rPr>
          <w:lang w:val="fr-FR"/>
        </w:rPr>
        <w:t>.</w:t>
      </w:r>
      <w:r w:rsidRPr="00067ED1">
        <w:rPr>
          <w:lang w:val="fr-FR"/>
        </w:rPr>
        <w:t>4</w:t>
      </w:r>
      <w:r w:rsidR="00067ED1" w:rsidRPr="00067ED1">
        <w:rPr>
          <w:lang w:val="fr-FR"/>
        </w:rPr>
        <w:t>.</w:t>
      </w:r>
      <w:r w:rsidRPr="00067ED1">
        <w:rPr>
          <w:lang w:val="fr-FR"/>
        </w:rPr>
        <w:t>4</w:t>
      </w:r>
      <w:r w:rsidRPr="00067ED1">
        <w:rPr>
          <w:lang w:val="fr-FR"/>
        </w:rPr>
        <w:tab/>
        <w:t>Expliquez comment l’Union européenne définit une « modification mineure » apportée à un plan ou programme (art</w:t>
      </w:r>
      <w:r w:rsidR="00067ED1" w:rsidRPr="00067ED1">
        <w:rPr>
          <w:lang w:val="fr-FR"/>
        </w:rPr>
        <w:t>.</w:t>
      </w:r>
      <w:r w:rsidRPr="00067ED1">
        <w:rPr>
          <w:lang w:val="fr-FR"/>
        </w:rPr>
        <w:t> 4</w:t>
      </w:r>
      <w:r w:rsidR="00067ED1" w:rsidRPr="00067ED1">
        <w:rPr>
          <w:lang w:val="fr-FR"/>
        </w:rPr>
        <w:t>.</w:t>
      </w:r>
      <w:r w:rsidRPr="00067ED1">
        <w:rPr>
          <w:lang w:val="fr-FR"/>
        </w:rPr>
        <w:t xml:space="preserve">4) : </w:t>
      </w: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fldChar w:fldCharType="end"/>
      </w:r>
    </w:p>
    <w:p w14:paraId="36CB38A8" w14:textId="77777777" w:rsidR="00C90F96" w:rsidRPr="00067ED1" w:rsidRDefault="00C90F96" w:rsidP="00C90F96">
      <w:pPr>
        <w:pStyle w:val="H1G"/>
        <w:rPr>
          <w:rFonts w:eastAsia="SimSun"/>
          <w:lang w:val="fr-FR"/>
        </w:rPr>
      </w:pPr>
      <w:r w:rsidRPr="00067ED1">
        <w:rPr>
          <w:lang w:val="fr-FR"/>
        </w:rPr>
        <w:tab/>
      </w:r>
      <w:r w:rsidRPr="00067ED1">
        <w:rPr>
          <w:lang w:val="fr-FR"/>
        </w:rPr>
        <w:tab/>
        <w:t xml:space="preserve">Article 5 </w:t>
      </w:r>
      <w:r w:rsidRPr="00067ED1">
        <w:rPr>
          <w:lang w:val="fr-FR"/>
        </w:rPr>
        <w:br/>
        <w:t>Vérification préliminaire</w:t>
      </w:r>
    </w:p>
    <w:p w14:paraId="2D496252" w14:textId="51AF3805" w:rsidR="00C90F96" w:rsidRPr="00067ED1" w:rsidRDefault="00C90F96" w:rsidP="00C90F96">
      <w:pPr>
        <w:pStyle w:val="H23G"/>
        <w:rPr>
          <w:rFonts w:eastAsia="Calibri"/>
          <w:lang w:val="fr-FR"/>
        </w:rPr>
      </w:pPr>
      <w:r w:rsidRPr="00067ED1">
        <w:rPr>
          <w:bCs/>
          <w:lang w:val="fr-FR"/>
        </w:rPr>
        <w:tab/>
        <w:t>I</w:t>
      </w:r>
      <w:r w:rsidR="00067ED1" w:rsidRPr="00067ED1">
        <w:rPr>
          <w:bCs/>
          <w:lang w:val="fr-FR"/>
        </w:rPr>
        <w:t>.</w:t>
      </w:r>
      <w:r w:rsidRPr="00067ED1">
        <w:rPr>
          <w:bCs/>
          <w:lang w:val="fr-FR"/>
        </w:rPr>
        <w:t>5</w:t>
      </w:r>
      <w:r w:rsidR="00067ED1" w:rsidRPr="00067ED1">
        <w:rPr>
          <w:bCs/>
          <w:lang w:val="fr-FR"/>
        </w:rPr>
        <w:t>.</w:t>
      </w:r>
      <w:r w:rsidRPr="00067ED1">
        <w:rPr>
          <w:bCs/>
          <w:lang w:val="fr-FR"/>
        </w:rPr>
        <w:t>1</w:t>
      </w:r>
      <w:r w:rsidRPr="00067ED1">
        <w:rPr>
          <w:lang w:val="fr-FR"/>
        </w:rPr>
        <w:tab/>
      </w:r>
      <w:r w:rsidRPr="00067ED1">
        <w:rPr>
          <w:bCs/>
          <w:lang w:val="fr-FR"/>
        </w:rPr>
        <w:t>Aux termes de l’article 5</w:t>
      </w:r>
      <w:r w:rsidR="00067ED1" w:rsidRPr="00067ED1">
        <w:rPr>
          <w:bCs/>
          <w:lang w:val="fr-FR"/>
        </w:rPr>
        <w:t>.</w:t>
      </w:r>
      <w:r w:rsidRPr="00067ED1">
        <w:rPr>
          <w:bCs/>
          <w:lang w:val="fr-FR"/>
        </w:rPr>
        <w:t xml:space="preserve">1, « Chaque Partie détermine si les plans et programmes visés aux paragraphes 3 et 4 de l’article 4 sont susceptibles d’avoir des effets notables sur l’environnement, y compris sur la santé, en procédant soit à un examen </w:t>
      </w:r>
      <w:r w:rsidRPr="00067ED1">
        <w:rPr>
          <w:bCs/>
          <w:lang w:val="fr-FR"/>
        </w:rPr>
        <w:br/>
        <w:t xml:space="preserve">au cas par cas, soit à une spécification des types de plans et programmes, </w:t>
      </w:r>
      <w:r w:rsidRPr="00067ED1">
        <w:rPr>
          <w:bCs/>
          <w:lang w:val="fr-FR"/>
        </w:rPr>
        <w:br/>
        <w:t>soit encore en combinant ces deux démarches »</w:t>
      </w:r>
      <w:r w:rsidR="00067ED1" w:rsidRPr="00067ED1">
        <w:rPr>
          <w:bCs/>
          <w:lang w:val="fr-FR"/>
        </w:rPr>
        <w:t>.</w:t>
      </w:r>
      <w:r w:rsidRPr="00067ED1">
        <w:rPr>
          <w:lang w:val="fr-FR"/>
        </w:rPr>
        <w:t xml:space="preserve"> </w:t>
      </w:r>
      <w:r w:rsidRPr="00067ED1">
        <w:rPr>
          <w:bCs/>
          <w:lang w:val="fr-FR"/>
        </w:rPr>
        <w:t>Comment l’Union européenne applique-t-elle cet article ?</w:t>
      </w:r>
    </w:p>
    <w:p w14:paraId="734D9CBB" w14:textId="77777777" w:rsidR="00C90F96" w:rsidRPr="00067ED1" w:rsidRDefault="00C90F96" w:rsidP="00C90F96">
      <w:pPr>
        <w:pStyle w:val="SingleTxtG"/>
        <w:ind w:firstLine="567"/>
        <w:rPr>
          <w:rFonts w:eastAsia="Calibri"/>
          <w:lang w:val="fr-FR"/>
        </w:rPr>
      </w:pPr>
      <w:r w:rsidRPr="00067ED1">
        <w:rPr>
          <w:lang w:val="fr-FR"/>
        </w:rPr>
        <w:t>a)</w:t>
      </w:r>
      <w:r w:rsidRPr="00067ED1">
        <w:rPr>
          <w:lang w:val="fr-FR"/>
        </w:rPr>
        <w:tab/>
        <w:t>Pour les plans et programmes élaborés et adoptés au niveau de l’Union européenne, le cas échéant :</w:t>
      </w:r>
    </w:p>
    <w:p w14:paraId="0382B3F0" w14:textId="77777777" w:rsidR="00C90F96" w:rsidRPr="00067ED1" w:rsidRDefault="00C90F96" w:rsidP="00C90F96">
      <w:pPr>
        <w:pStyle w:val="SingleTxtG"/>
        <w:rPr>
          <w:rFonts w:eastAsia="Calibri"/>
          <w:lang w:val="fr-FR"/>
        </w:rPr>
      </w:pP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fldChar w:fldCharType="end"/>
      </w:r>
    </w:p>
    <w:p w14:paraId="483DB75C" w14:textId="77777777" w:rsidR="00C90F96" w:rsidRPr="00067ED1" w:rsidRDefault="00C90F96" w:rsidP="00C90F96">
      <w:pPr>
        <w:pStyle w:val="SingleTxtG"/>
        <w:ind w:firstLine="567"/>
        <w:rPr>
          <w:rFonts w:eastAsia="Calibri"/>
          <w:lang w:val="fr-FR"/>
        </w:rPr>
      </w:pPr>
      <w:r w:rsidRPr="00067ED1">
        <w:rPr>
          <w:lang w:val="fr-FR"/>
        </w:rPr>
        <w:t>b)</w:t>
      </w:r>
      <w:r w:rsidRPr="00067ED1">
        <w:rPr>
          <w:lang w:val="fr-FR"/>
        </w:rPr>
        <w:tab/>
        <w:t>Pour les plans et programmes inscrits dans la législation de l’Union européenne et élaborés et adoptés au niveau des États membres :</w:t>
      </w:r>
    </w:p>
    <w:p w14:paraId="02B00E9B" w14:textId="77777777" w:rsidR="00C90F96" w:rsidRPr="00067ED1" w:rsidRDefault="00C90F96" w:rsidP="00C90F96">
      <w:pPr>
        <w:pStyle w:val="SingleTxtG"/>
        <w:rPr>
          <w:rFonts w:eastAsia="Calibri"/>
          <w:lang w:val="fr-FR"/>
        </w:rPr>
      </w:pP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fldChar w:fldCharType="end"/>
      </w:r>
    </w:p>
    <w:p w14:paraId="372CFD0B" w14:textId="5024282F"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5</w:t>
      </w:r>
      <w:r w:rsidR="00067ED1" w:rsidRPr="00067ED1">
        <w:rPr>
          <w:bCs/>
          <w:lang w:val="fr-FR"/>
        </w:rPr>
        <w:t>.</w:t>
      </w:r>
      <w:r w:rsidRPr="00067ED1">
        <w:rPr>
          <w:bCs/>
          <w:lang w:val="fr-FR"/>
        </w:rPr>
        <w:t>2</w:t>
      </w:r>
      <w:r w:rsidRPr="00067ED1">
        <w:rPr>
          <w:lang w:val="fr-FR"/>
        </w:rPr>
        <w:tab/>
      </w:r>
      <w:r w:rsidRPr="00067ED1">
        <w:rPr>
          <w:bCs/>
          <w:lang w:val="fr-FR"/>
        </w:rPr>
        <w:t>L’article 5</w:t>
      </w:r>
      <w:r w:rsidR="00067ED1" w:rsidRPr="00067ED1">
        <w:rPr>
          <w:bCs/>
          <w:lang w:val="fr-FR"/>
        </w:rPr>
        <w:t>.</w:t>
      </w:r>
      <w:r w:rsidRPr="00067ED1">
        <w:rPr>
          <w:bCs/>
          <w:lang w:val="fr-FR"/>
        </w:rPr>
        <w:t xml:space="preserve">2 stipule que chaque Partie veille à ce que les autorités responsables </w:t>
      </w:r>
      <w:r w:rsidRPr="00067ED1">
        <w:rPr>
          <w:bCs/>
          <w:lang w:val="fr-FR"/>
        </w:rPr>
        <w:br/>
        <w:t xml:space="preserve">de l’environnement et de la santé soient consultées lors de la vérification </w:t>
      </w:r>
      <w:r w:rsidRPr="00067ED1">
        <w:rPr>
          <w:bCs/>
          <w:lang w:val="fr-FR"/>
        </w:rPr>
        <w:br/>
        <w:t>préliminaire</w:t>
      </w:r>
      <w:r w:rsidR="00067ED1" w:rsidRPr="00067ED1">
        <w:rPr>
          <w:bCs/>
          <w:lang w:val="fr-FR"/>
        </w:rPr>
        <w:t>.</w:t>
      </w:r>
      <w:r w:rsidRPr="00067ED1">
        <w:rPr>
          <w:lang w:val="fr-FR"/>
        </w:rPr>
        <w:t xml:space="preserve"> </w:t>
      </w:r>
      <w:r w:rsidRPr="00067ED1">
        <w:rPr>
          <w:bCs/>
          <w:lang w:val="fr-FR"/>
        </w:rPr>
        <w:t>Comment l’Union européenne applique-t-elle cet article ?</w:t>
      </w:r>
    </w:p>
    <w:p w14:paraId="53F45355" w14:textId="77777777" w:rsidR="00C90F96" w:rsidRPr="00067ED1" w:rsidRDefault="00C90F96" w:rsidP="00C90F96">
      <w:pPr>
        <w:pStyle w:val="SingleTxtG"/>
        <w:ind w:firstLine="567"/>
        <w:rPr>
          <w:rFonts w:eastAsia="Calibri"/>
          <w:lang w:val="fr-FR"/>
        </w:rPr>
      </w:pPr>
      <w:r w:rsidRPr="00067ED1">
        <w:rPr>
          <w:lang w:val="fr-FR"/>
        </w:rPr>
        <w:t>a)</w:t>
      </w:r>
      <w:r w:rsidRPr="00067ED1">
        <w:rPr>
          <w:lang w:val="fr-FR"/>
        </w:rPr>
        <w:tab/>
        <w:t>Pour les plans et programmes élaborés et adoptés au niveau de l’Union européenne, le cas échéant :</w:t>
      </w:r>
    </w:p>
    <w:p w14:paraId="5F2DC788" w14:textId="77777777" w:rsidR="00C90F96" w:rsidRPr="00067ED1" w:rsidRDefault="00C90F96" w:rsidP="00C90F96">
      <w:pPr>
        <w:pStyle w:val="SingleTxtG"/>
        <w:rPr>
          <w:rFonts w:eastAsia="Calibri"/>
          <w:lang w:val="fr-FR"/>
        </w:rPr>
      </w:pP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lang w:val="fr-FR"/>
        </w:rPr>
        <w:fldChar w:fldCharType="end"/>
      </w:r>
    </w:p>
    <w:p w14:paraId="7A4C9C92" w14:textId="77777777" w:rsidR="00C90F96" w:rsidRPr="00067ED1" w:rsidRDefault="00C90F96" w:rsidP="00C90F96">
      <w:pPr>
        <w:pStyle w:val="SingleTxtG"/>
        <w:ind w:firstLine="567"/>
        <w:rPr>
          <w:rFonts w:eastAsia="Calibri"/>
          <w:lang w:val="fr-FR"/>
        </w:rPr>
      </w:pPr>
      <w:r w:rsidRPr="00067ED1">
        <w:rPr>
          <w:lang w:val="fr-FR"/>
        </w:rPr>
        <w:t>b)</w:t>
      </w:r>
      <w:r w:rsidRPr="00067ED1">
        <w:rPr>
          <w:lang w:val="fr-FR"/>
        </w:rPr>
        <w:tab/>
        <w:t>Pour les plans et programmes inscrits dans la législation de l’Union européenne et élaborés et adoptés au niveau des États membres :</w:t>
      </w:r>
    </w:p>
    <w:p w14:paraId="681F8A04" w14:textId="77777777" w:rsidR="00C90F96" w:rsidRPr="00067ED1" w:rsidRDefault="00C90F96" w:rsidP="00C90F96">
      <w:pPr>
        <w:pStyle w:val="SingleTxtG"/>
        <w:rPr>
          <w:rFonts w:eastAsia="Calibri"/>
          <w:lang w:val="fr-FR"/>
        </w:rPr>
      </w:pP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lang w:val="fr-FR"/>
        </w:rPr>
        <w:fldChar w:fldCharType="end"/>
      </w:r>
    </w:p>
    <w:p w14:paraId="1CFEBAC2" w14:textId="6D60400F" w:rsidR="00C90F96" w:rsidRPr="00067ED1" w:rsidRDefault="00C90F96" w:rsidP="00C90F96">
      <w:pPr>
        <w:pStyle w:val="H23G"/>
        <w:rPr>
          <w:rFonts w:eastAsia="Calibri"/>
          <w:lang w:val="fr-FR"/>
        </w:rPr>
      </w:pPr>
      <w:r w:rsidRPr="00067ED1">
        <w:rPr>
          <w:bCs/>
          <w:lang w:val="fr-FR"/>
        </w:rPr>
        <w:tab/>
        <w:t>I</w:t>
      </w:r>
      <w:r w:rsidR="00067ED1" w:rsidRPr="00067ED1">
        <w:rPr>
          <w:bCs/>
          <w:lang w:val="fr-FR"/>
        </w:rPr>
        <w:t>.</w:t>
      </w:r>
      <w:r w:rsidRPr="00067ED1">
        <w:rPr>
          <w:bCs/>
          <w:lang w:val="fr-FR"/>
        </w:rPr>
        <w:t>5</w:t>
      </w:r>
      <w:r w:rsidR="00067ED1" w:rsidRPr="00067ED1">
        <w:rPr>
          <w:bCs/>
          <w:lang w:val="fr-FR"/>
        </w:rPr>
        <w:t>.</w:t>
      </w:r>
      <w:r w:rsidRPr="00067ED1">
        <w:rPr>
          <w:bCs/>
          <w:lang w:val="fr-FR"/>
        </w:rPr>
        <w:t>3</w:t>
      </w:r>
      <w:r w:rsidRPr="00067ED1">
        <w:rPr>
          <w:lang w:val="fr-FR"/>
        </w:rPr>
        <w:tab/>
      </w:r>
      <w:r w:rsidRPr="00067ED1">
        <w:rPr>
          <w:bCs/>
          <w:lang w:val="fr-FR"/>
        </w:rPr>
        <w:t>Aux termes de l’article 5</w:t>
      </w:r>
      <w:r w:rsidR="00067ED1" w:rsidRPr="00067ED1">
        <w:rPr>
          <w:bCs/>
          <w:lang w:val="fr-FR"/>
        </w:rPr>
        <w:t>.</w:t>
      </w:r>
      <w:r w:rsidRPr="00067ED1">
        <w:rPr>
          <w:bCs/>
          <w:lang w:val="fr-FR"/>
        </w:rPr>
        <w:t xml:space="preserve">3, « Selon qu’il convient, chaque Partie tâche de donner </w:t>
      </w:r>
      <w:r w:rsidRPr="00067ED1">
        <w:rPr>
          <w:bCs/>
          <w:lang w:val="fr-FR"/>
        </w:rPr>
        <w:br/>
        <w:t xml:space="preserve">au public concerné la possibilité de participer à la vérification préliminaire </w:t>
      </w:r>
      <w:r w:rsidRPr="00067ED1">
        <w:rPr>
          <w:bCs/>
          <w:lang w:val="fr-FR"/>
        </w:rPr>
        <w:br/>
        <w:t>des plans et programmes au titre [de l’article 5] »</w:t>
      </w:r>
      <w:r w:rsidR="00067ED1" w:rsidRPr="00067ED1">
        <w:rPr>
          <w:bCs/>
          <w:lang w:val="fr-FR"/>
        </w:rPr>
        <w:t>.</w:t>
      </w:r>
      <w:r w:rsidRPr="00067ED1">
        <w:rPr>
          <w:lang w:val="fr-FR"/>
        </w:rPr>
        <w:t xml:space="preserve"> </w:t>
      </w:r>
      <w:r w:rsidRPr="00067ED1">
        <w:rPr>
          <w:bCs/>
          <w:lang w:val="fr-FR"/>
        </w:rPr>
        <w:t>Comment l’Union européenne applique-t-elle cet article ?</w:t>
      </w:r>
      <w:r w:rsidRPr="00067ED1">
        <w:rPr>
          <w:lang w:val="fr-FR"/>
        </w:rPr>
        <w:t xml:space="preserve"> </w:t>
      </w:r>
    </w:p>
    <w:p w14:paraId="734F6F41" w14:textId="77777777" w:rsidR="00C90F96" w:rsidRPr="00067ED1" w:rsidRDefault="00C90F96" w:rsidP="00C90F96">
      <w:pPr>
        <w:pStyle w:val="SingleTxtG"/>
        <w:ind w:firstLine="567"/>
        <w:rPr>
          <w:rFonts w:eastAsia="Calibri"/>
          <w:lang w:val="fr-FR"/>
        </w:rPr>
      </w:pPr>
      <w:r w:rsidRPr="00067ED1">
        <w:rPr>
          <w:lang w:val="fr-FR"/>
        </w:rPr>
        <w:t>a)</w:t>
      </w:r>
      <w:r w:rsidRPr="00067ED1">
        <w:rPr>
          <w:lang w:val="fr-FR"/>
        </w:rPr>
        <w:tab/>
        <w:t>Pour les plans et programmes élaborés et adoptés au niveau de l’Union européenne, le cas échéant :</w:t>
      </w:r>
      <w:bookmarkStart w:id="17" w:name="_Hlk128665449"/>
      <w:bookmarkEnd w:id="17"/>
    </w:p>
    <w:p w14:paraId="496BF518" w14:textId="77777777" w:rsidR="00C90F96" w:rsidRPr="00067ED1" w:rsidRDefault="00C90F96" w:rsidP="00C90F96">
      <w:pPr>
        <w:pStyle w:val="SingleTxtG"/>
        <w:rPr>
          <w:rFonts w:eastAsia="Calibri"/>
          <w:lang w:val="fr-FR"/>
        </w:rPr>
      </w:pP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fldChar w:fldCharType="end"/>
      </w:r>
    </w:p>
    <w:p w14:paraId="4DA66386" w14:textId="77777777" w:rsidR="00C90F96" w:rsidRPr="00067ED1" w:rsidRDefault="00C90F96" w:rsidP="00C90F96">
      <w:pPr>
        <w:pStyle w:val="SingleTxtG"/>
        <w:ind w:firstLine="567"/>
        <w:rPr>
          <w:rFonts w:eastAsia="Calibri"/>
          <w:lang w:val="fr-FR"/>
        </w:rPr>
      </w:pPr>
      <w:r w:rsidRPr="00067ED1">
        <w:rPr>
          <w:lang w:val="fr-FR"/>
        </w:rPr>
        <w:t>b)</w:t>
      </w:r>
      <w:r w:rsidRPr="00067ED1">
        <w:rPr>
          <w:lang w:val="fr-FR"/>
        </w:rPr>
        <w:tab/>
        <w:t>Pour les plans et programmes inscrits dans la législation de l’Union européenne et élaborés et adoptés au niveau des États membres :</w:t>
      </w:r>
    </w:p>
    <w:p w14:paraId="0344E24D" w14:textId="77777777" w:rsidR="00C90F96" w:rsidRPr="00067ED1" w:rsidRDefault="00C90F96" w:rsidP="00C90F96">
      <w:pPr>
        <w:pStyle w:val="SingleTxtG"/>
        <w:rPr>
          <w:rFonts w:eastAsia="Calibri"/>
          <w:lang w:val="fr-FR"/>
        </w:rPr>
      </w:pP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t> </w:t>
      </w:r>
      <w:r w:rsidRPr="00067ED1">
        <w:rPr>
          <w:rFonts w:eastAsia="Calibri"/>
          <w:lang w:val="fr-FR"/>
        </w:rPr>
        <w:fldChar w:fldCharType="end"/>
      </w:r>
    </w:p>
    <w:p w14:paraId="04AA568E" w14:textId="77777777" w:rsidR="00C90F96" w:rsidRPr="00067ED1" w:rsidRDefault="00C90F96" w:rsidP="00C90F96">
      <w:pPr>
        <w:pStyle w:val="H1G"/>
        <w:rPr>
          <w:rFonts w:eastAsia="Calibri"/>
          <w:lang w:val="fr-FR"/>
        </w:rPr>
      </w:pPr>
      <w:r w:rsidRPr="00067ED1">
        <w:rPr>
          <w:lang w:val="fr-FR"/>
        </w:rPr>
        <w:lastRenderedPageBreak/>
        <w:tab/>
      </w:r>
      <w:r w:rsidRPr="00067ED1">
        <w:rPr>
          <w:lang w:val="fr-FR"/>
        </w:rPr>
        <w:tab/>
      </w:r>
      <w:r w:rsidRPr="00067ED1">
        <w:rPr>
          <w:bCs/>
          <w:lang w:val="fr-FR"/>
        </w:rPr>
        <w:t xml:space="preserve">Article 6 </w:t>
      </w:r>
      <w:r w:rsidRPr="00067ED1">
        <w:rPr>
          <w:bCs/>
          <w:lang w:val="fr-FR"/>
        </w:rPr>
        <w:br/>
        <w:t>Délimitation du champ de l’évaluation</w:t>
      </w:r>
    </w:p>
    <w:p w14:paraId="15C72A02" w14:textId="2D695B8F" w:rsidR="00C90F96" w:rsidRPr="00067ED1" w:rsidRDefault="00C90F96" w:rsidP="00C90F96">
      <w:pPr>
        <w:pStyle w:val="H23G"/>
        <w:rPr>
          <w:rFonts w:eastAsia="Calibri"/>
          <w:lang w:val="fr-FR"/>
        </w:rPr>
      </w:pPr>
      <w:r w:rsidRPr="00067ED1">
        <w:rPr>
          <w:bCs/>
          <w:lang w:val="fr-FR"/>
        </w:rPr>
        <w:tab/>
        <w:t>I</w:t>
      </w:r>
      <w:r w:rsidR="00067ED1" w:rsidRPr="00067ED1">
        <w:rPr>
          <w:bCs/>
          <w:lang w:val="fr-FR"/>
        </w:rPr>
        <w:t>.</w:t>
      </w:r>
      <w:r w:rsidRPr="00067ED1">
        <w:rPr>
          <w:bCs/>
          <w:lang w:val="fr-FR"/>
        </w:rPr>
        <w:t>6</w:t>
      </w:r>
      <w:r w:rsidR="00067ED1" w:rsidRPr="00067ED1">
        <w:rPr>
          <w:bCs/>
          <w:lang w:val="fr-FR"/>
        </w:rPr>
        <w:t>.</w:t>
      </w:r>
      <w:r w:rsidRPr="00067ED1">
        <w:rPr>
          <w:bCs/>
          <w:lang w:val="fr-FR"/>
        </w:rPr>
        <w:t>1</w:t>
      </w:r>
      <w:r w:rsidRPr="00067ED1">
        <w:rPr>
          <w:lang w:val="fr-FR"/>
        </w:rPr>
        <w:tab/>
      </w:r>
      <w:r w:rsidRPr="00067ED1">
        <w:rPr>
          <w:bCs/>
          <w:lang w:val="fr-FR"/>
        </w:rPr>
        <w:t>Aux termes de l’article 6</w:t>
      </w:r>
      <w:r w:rsidR="00067ED1" w:rsidRPr="00067ED1">
        <w:rPr>
          <w:bCs/>
          <w:lang w:val="fr-FR"/>
        </w:rPr>
        <w:t>.</w:t>
      </w:r>
      <w:r w:rsidRPr="00067ED1">
        <w:rPr>
          <w:bCs/>
          <w:lang w:val="fr-FR"/>
        </w:rPr>
        <w:t xml:space="preserve">1, « Chaque Partie adopte des dispositions aux fins </w:t>
      </w:r>
      <w:r w:rsidRPr="00067ED1">
        <w:rPr>
          <w:bCs/>
          <w:lang w:val="fr-FR"/>
        </w:rPr>
        <w:br/>
        <w:t>de déterminer les informations pertinentes à consigner dans le rapport environnemental conformément au paragraphe 2 de l’article 7 »</w:t>
      </w:r>
      <w:r w:rsidR="00067ED1" w:rsidRPr="00067ED1">
        <w:rPr>
          <w:bCs/>
          <w:lang w:val="fr-FR"/>
        </w:rPr>
        <w:t>.</w:t>
      </w:r>
      <w:r w:rsidRPr="00067ED1">
        <w:rPr>
          <w:lang w:val="fr-FR"/>
        </w:rPr>
        <w:t xml:space="preserve"> </w:t>
      </w:r>
      <w:r w:rsidRPr="00067ED1">
        <w:rPr>
          <w:lang w:val="fr-FR"/>
        </w:rPr>
        <w:br/>
      </w:r>
      <w:r w:rsidRPr="00067ED1">
        <w:rPr>
          <w:bCs/>
          <w:lang w:val="fr-FR"/>
        </w:rPr>
        <w:t>Comment l’Union européenne applique-t-elle cet article ?</w:t>
      </w:r>
    </w:p>
    <w:p w14:paraId="14A33D7A" w14:textId="77777777" w:rsidR="00C90F96" w:rsidRPr="00067ED1" w:rsidRDefault="00C90F96" w:rsidP="00C90F96">
      <w:pPr>
        <w:pStyle w:val="SingleTxtG"/>
        <w:ind w:firstLine="567"/>
        <w:rPr>
          <w:rFonts w:eastAsia="Calibri"/>
          <w:noProof/>
          <w:lang w:val="fr-FR"/>
        </w:rPr>
      </w:pPr>
      <w:r w:rsidRPr="00067ED1">
        <w:rPr>
          <w:lang w:val="fr-FR"/>
        </w:rPr>
        <w:t>a)</w:t>
      </w:r>
      <w:r w:rsidRPr="00067ED1">
        <w:rPr>
          <w:lang w:val="fr-FR"/>
        </w:rPr>
        <w:tab/>
        <w:t>Pour les plans et programmes élaborés et adoptés au niveau de l’Union européenne, le cas échéant :</w:t>
      </w:r>
      <w:r w:rsidRPr="00067ED1">
        <w:rPr>
          <w:rFonts w:eastAsia="Calibri"/>
          <w:noProof/>
          <w:lang w:val="fr-FR"/>
        </w:rPr>
        <w:t xml:space="preserve"> </w:t>
      </w:r>
    </w:p>
    <w:p w14:paraId="557A22BC" w14:textId="77777777" w:rsidR="00C90F96" w:rsidRPr="00067ED1" w:rsidRDefault="00C90F96" w:rsidP="00C90F96">
      <w:pPr>
        <w:pStyle w:val="SingleTxtG"/>
        <w:rPr>
          <w:lang w:val="fr-FR"/>
        </w:rPr>
      </w:pPr>
      <w:r w:rsidRPr="00067ED1">
        <w:rPr>
          <w:noProof/>
          <w:lang w:val="fr-FR"/>
        </w:rPr>
        <w:fldChar w:fldCharType="begin">
          <w:ffData>
            <w:name w:val=""/>
            <w:enabled/>
            <w:calcOnExit w:val="0"/>
            <w:textInput/>
          </w:ffData>
        </w:fldChar>
      </w:r>
      <w:r w:rsidRPr="00067ED1">
        <w:rPr>
          <w:noProof/>
          <w:lang w:val="fr-FR"/>
        </w:rPr>
        <w:instrText xml:space="preserve"> FORMTEXT </w:instrText>
      </w:r>
      <w:r w:rsidRPr="00067ED1">
        <w:rPr>
          <w:noProof/>
          <w:lang w:val="fr-FR"/>
        </w:rPr>
      </w:r>
      <w:r w:rsidRPr="00067ED1">
        <w:rPr>
          <w:noProof/>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fldChar w:fldCharType="end"/>
      </w:r>
    </w:p>
    <w:p w14:paraId="49936B56" w14:textId="77777777" w:rsidR="00C90F96" w:rsidRPr="00067ED1" w:rsidRDefault="00C90F96" w:rsidP="00C90F96">
      <w:pPr>
        <w:pStyle w:val="SingleTxtG"/>
        <w:ind w:firstLine="567"/>
        <w:rPr>
          <w:rFonts w:eastAsia="Calibri"/>
          <w:lang w:val="fr-FR"/>
        </w:rPr>
      </w:pPr>
      <w:r w:rsidRPr="00067ED1">
        <w:rPr>
          <w:lang w:val="fr-FR"/>
        </w:rPr>
        <w:t>b)</w:t>
      </w:r>
      <w:r w:rsidRPr="00067ED1">
        <w:rPr>
          <w:lang w:val="fr-FR"/>
        </w:rPr>
        <w:tab/>
        <w:t>Pour les plans et programmes inscrits dans la législation de l’Union européenne et élaborés et adoptés au niveau des États membres :</w:t>
      </w:r>
    </w:p>
    <w:p w14:paraId="3789AD17" w14:textId="77777777" w:rsidR="00C90F96" w:rsidRPr="00067ED1" w:rsidRDefault="00C90F96" w:rsidP="00C90F96">
      <w:pPr>
        <w:pStyle w:val="SingleTxtG"/>
        <w:rPr>
          <w:noProof/>
          <w:lang w:val="fr-FR"/>
        </w:rPr>
      </w:pPr>
      <w:r w:rsidRPr="00067ED1">
        <w:rPr>
          <w:noProof/>
          <w:lang w:val="fr-FR"/>
        </w:rPr>
        <w:fldChar w:fldCharType="begin">
          <w:ffData>
            <w:name w:val=""/>
            <w:enabled/>
            <w:calcOnExit w:val="0"/>
            <w:textInput/>
          </w:ffData>
        </w:fldChar>
      </w:r>
      <w:r w:rsidRPr="00067ED1">
        <w:rPr>
          <w:noProof/>
          <w:lang w:val="fr-FR"/>
        </w:rPr>
        <w:instrText xml:space="preserve"> FORMTEXT </w:instrText>
      </w:r>
      <w:r w:rsidRPr="00067ED1">
        <w:rPr>
          <w:noProof/>
          <w:lang w:val="fr-FR"/>
        </w:rPr>
      </w:r>
      <w:r w:rsidRPr="00067ED1">
        <w:rPr>
          <w:noProof/>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fldChar w:fldCharType="end"/>
      </w:r>
    </w:p>
    <w:p w14:paraId="37C225F2" w14:textId="63F1566E" w:rsidR="00C90F96" w:rsidRPr="00067ED1" w:rsidRDefault="00C90F96" w:rsidP="00C90F96">
      <w:pPr>
        <w:pStyle w:val="H23G"/>
        <w:rPr>
          <w:rFonts w:eastAsia="SimSun"/>
          <w:lang w:val="fr-FR"/>
        </w:rPr>
      </w:pPr>
      <w:r w:rsidRPr="00067ED1">
        <w:rPr>
          <w:lang w:val="fr-FR"/>
        </w:rPr>
        <w:tab/>
        <w:t>I</w:t>
      </w:r>
      <w:r w:rsidR="00067ED1" w:rsidRPr="00067ED1">
        <w:rPr>
          <w:lang w:val="fr-FR"/>
        </w:rPr>
        <w:t>.</w:t>
      </w:r>
      <w:r w:rsidRPr="00067ED1">
        <w:rPr>
          <w:lang w:val="fr-FR"/>
        </w:rPr>
        <w:t>6</w:t>
      </w:r>
      <w:r w:rsidR="00067ED1" w:rsidRPr="00067ED1">
        <w:rPr>
          <w:lang w:val="fr-FR"/>
        </w:rPr>
        <w:t>.</w:t>
      </w:r>
      <w:r w:rsidRPr="00067ED1">
        <w:rPr>
          <w:lang w:val="fr-FR"/>
        </w:rPr>
        <w:t>2</w:t>
      </w:r>
      <w:r w:rsidRPr="00067ED1">
        <w:rPr>
          <w:lang w:val="fr-FR"/>
        </w:rPr>
        <w:tab/>
        <w:t>L’article 6</w:t>
      </w:r>
      <w:r w:rsidR="00067ED1" w:rsidRPr="00067ED1">
        <w:rPr>
          <w:lang w:val="fr-FR"/>
        </w:rPr>
        <w:t>.</w:t>
      </w:r>
      <w:r w:rsidRPr="00067ED1">
        <w:rPr>
          <w:lang w:val="fr-FR"/>
        </w:rPr>
        <w:t xml:space="preserve">2 stipule que chaque Partie veille à ce que les autorités responsables </w:t>
      </w:r>
      <w:r w:rsidRPr="00067ED1">
        <w:rPr>
          <w:lang w:val="fr-FR"/>
        </w:rPr>
        <w:br/>
        <w:t xml:space="preserve">de l’environnement et de la santé soient consultées lors de la délimitation </w:t>
      </w:r>
      <w:r w:rsidRPr="00067ED1">
        <w:rPr>
          <w:lang w:val="fr-FR"/>
        </w:rPr>
        <w:br/>
        <w:t>du champ de l’évaluation</w:t>
      </w:r>
      <w:r w:rsidR="00067ED1" w:rsidRPr="00067ED1">
        <w:rPr>
          <w:lang w:val="fr-FR"/>
        </w:rPr>
        <w:t>.</w:t>
      </w:r>
      <w:r w:rsidRPr="00067ED1">
        <w:rPr>
          <w:lang w:val="fr-FR"/>
        </w:rPr>
        <w:t xml:space="preserve"> Comment l’Union européenne applique-t-elle cet article ?</w:t>
      </w:r>
    </w:p>
    <w:p w14:paraId="2E367F8B" w14:textId="77777777" w:rsidR="00C90F96" w:rsidRPr="00067ED1" w:rsidRDefault="00C90F96" w:rsidP="00C90F96">
      <w:pPr>
        <w:pStyle w:val="SingleTxtG"/>
        <w:ind w:firstLine="567"/>
        <w:rPr>
          <w:lang w:val="fr-FR"/>
        </w:rPr>
      </w:pPr>
      <w:r w:rsidRPr="00067ED1">
        <w:rPr>
          <w:lang w:val="fr-FR"/>
        </w:rPr>
        <w:t>a)</w:t>
      </w:r>
      <w:r w:rsidRPr="00067ED1">
        <w:rPr>
          <w:lang w:val="fr-FR"/>
        </w:rPr>
        <w:tab/>
        <w:t>Pour les plans et programmes élaborés et adoptés au niveau de l’Union européenne, le cas échéant :</w:t>
      </w:r>
    </w:p>
    <w:p w14:paraId="7BC7CE09" w14:textId="77777777" w:rsidR="00C90F96" w:rsidRPr="00067ED1" w:rsidRDefault="00C90F96" w:rsidP="00C90F96">
      <w:pPr>
        <w:pStyle w:val="SingleTxtG"/>
        <w:rPr>
          <w:noProof/>
          <w:lang w:val="fr-FR"/>
        </w:rPr>
      </w:pPr>
      <w:r w:rsidRPr="00067ED1">
        <w:rPr>
          <w:noProof/>
          <w:lang w:val="fr-FR"/>
        </w:rPr>
        <w:fldChar w:fldCharType="begin">
          <w:ffData>
            <w:name w:val=""/>
            <w:enabled/>
            <w:calcOnExit w:val="0"/>
            <w:textInput/>
          </w:ffData>
        </w:fldChar>
      </w:r>
      <w:r w:rsidRPr="00067ED1">
        <w:rPr>
          <w:noProof/>
          <w:lang w:val="fr-FR"/>
        </w:rPr>
        <w:instrText xml:space="preserve"> FORMTEXT </w:instrText>
      </w:r>
      <w:r w:rsidRPr="00067ED1">
        <w:rPr>
          <w:noProof/>
          <w:lang w:val="fr-FR"/>
        </w:rPr>
      </w:r>
      <w:r w:rsidRPr="00067ED1">
        <w:rPr>
          <w:noProof/>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fldChar w:fldCharType="end"/>
      </w:r>
    </w:p>
    <w:p w14:paraId="3B38279B" w14:textId="77777777" w:rsidR="00C90F96" w:rsidRPr="00067ED1" w:rsidRDefault="00C90F96" w:rsidP="00C90F96">
      <w:pPr>
        <w:pStyle w:val="SingleTxtG"/>
        <w:ind w:firstLine="567"/>
        <w:rPr>
          <w:rFonts w:eastAsia="Calibri"/>
          <w:lang w:val="fr-FR"/>
        </w:rPr>
      </w:pPr>
      <w:r w:rsidRPr="00067ED1">
        <w:rPr>
          <w:lang w:val="fr-FR"/>
        </w:rPr>
        <w:t>b)</w:t>
      </w:r>
      <w:r w:rsidRPr="00067ED1">
        <w:rPr>
          <w:lang w:val="fr-FR"/>
        </w:rPr>
        <w:tab/>
        <w:t>Pour les plans et programmes inscrits dans la législation de l’Union européenne et élaborés et adoptés au niveau des États membres :</w:t>
      </w:r>
    </w:p>
    <w:p w14:paraId="7454345B" w14:textId="77777777" w:rsidR="00C90F96" w:rsidRPr="00067ED1" w:rsidRDefault="00C90F96" w:rsidP="00C90F96">
      <w:pPr>
        <w:pStyle w:val="SingleTxtG"/>
        <w:rPr>
          <w:noProof/>
          <w:lang w:val="fr-FR"/>
        </w:rPr>
      </w:pPr>
      <w:r w:rsidRPr="00067ED1">
        <w:rPr>
          <w:noProof/>
          <w:lang w:val="fr-FR"/>
        </w:rPr>
        <w:fldChar w:fldCharType="begin">
          <w:ffData>
            <w:name w:val=""/>
            <w:enabled/>
            <w:calcOnExit w:val="0"/>
            <w:textInput/>
          </w:ffData>
        </w:fldChar>
      </w:r>
      <w:r w:rsidRPr="00067ED1">
        <w:rPr>
          <w:noProof/>
          <w:lang w:val="fr-FR"/>
        </w:rPr>
        <w:instrText xml:space="preserve"> FORMTEXT </w:instrText>
      </w:r>
      <w:r w:rsidRPr="00067ED1">
        <w:rPr>
          <w:noProof/>
          <w:lang w:val="fr-FR"/>
        </w:rPr>
      </w:r>
      <w:r w:rsidRPr="00067ED1">
        <w:rPr>
          <w:noProof/>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fldChar w:fldCharType="end"/>
      </w:r>
    </w:p>
    <w:p w14:paraId="5D697919" w14:textId="4FB48360" w:rsidR="00C90F96" w:rsidRPr="00067ED1" w:rsidRDefault="00C90F96" w:rsidP="00C90F96">
      <w:pPr>
        <w:pStyle w:val="H23G"/>
        <w:rPr>
          <w:rFonts w:eastAsia="SimSun"/>
          <w:lang w:val="fr-FR"/>
        </w:rPr>
      </w:pPr>
      <w:r w:rsidRPr="00067ED1">
        <w:rPr>
          <w:lang w:val="fr-FR"/>
        </w:rPr>
        <w:tab/>
        <w:t>I</w:t>
      </w:r>
      <w:r w:rsidR="00067ED1" w:rsidRPr="00067ED1">
        <w:rPr>
          <w:lang w:val="fr-FR"/>
        </w:rPr>
        <w:t>.</w:t>
      </w:r>
      <w:r w:rsidRPr="00067ED1">
        <w:rPr>
          <w:lang w:val="fr-FR"/>
        </w:rPr>
        <w:t>6</w:t>
      </w:r>
      <w:r w:rsidR="00067ED1" w:rsidRPr="00067ED1">
        <w:rPr>
          <w:lang w:val="fr-FR"/>
        </w:rPr>
        <w:t>.</w:t>
      </w:r>
      <w:r w:rsidRPr="00067ED1">
        <w:rPr>
          <w:lang w:val="fr-FR"/>
        </w:rPr>
        <w:t>3</w:t>
      </w:r>
      <w:r w:rsidRPr="00067ED1">
        <w:rPr>
          <w:lang w:val="fr-FR"/>
        </w:rPr>
        <w:tab/>
      </w:r>
      <w:r w:rsidRPr="00067ED1">
        <w:rPr>
          <w:lang w:val="fr-FR"/>
        </w:rPr>
        <w:tab/>
        <w:t>Aux termes de l’article 6</w:t>
      </w:r>
      <w:r w:rsidR="00067ED1" w:rsidRPr="00067ED1">
        <w:rPr>
          <w:lang w:val="fr-FR"/>
        </w:rPr>
        <w:t>.</w:t>
      </w:r>
      <w:r w:rsidRPr="00067ED1">
        <w:rPr>
          <w:lang w:val="fr-FR"/>
        </w:rPr>
        <w:t xml:space="preserve">3, « Selon qu’il convient, chaque Partie tâche de donner </w:t>
      </w:r>
      <w:r w:rsidRPr="00067ED1">
        <w:rPr>
          <w:lang w:val="fr-FR"/>
        </w:rPr>
        <w:br/>
        <w:t xml:space="preserve">au public concerné la possibilité de participer au processus de détermination </w:t>
      </w:r>
      <w:r w:rsidRPr="00067ED1">
        <w:rPr>
          <w:lang w:val="fr-FR"/>
        </w:rPr>
        <w:br/>
        <w:t>des informations pertinentes à consigner dans le rapport environnemental »</w:t>
      </w:r>
      <w:r w:rsidR="00067ED1" w:rsidRPr="00067ED1">
        <w:rPr>
          <w:lang w:val="fr-FR"/>
        </w:rPr>
        <w:t>.</w:t>
      </w:r>
      <w:r w:rsidRPr="00067ED1">
        <w:rPr>
          <w:lang w:val="fr-FR"/>
        </w:rPr>
        <w:t xml:space="preserve"> Comment l’Union européenne applique-t-elle cet article ? L’Union européenne prévoit-elle que soit donnée au public concerné la possibilité de participer </w:t>
      </w:r>
      <w:r w:rsidRPr="00067ED1">
        <w:rPr>
          <w:lang w:val="fr-FR"/>
        </w:rPr>
        <w:br/>
        <w:t xml:space="preserve">à la délimitation du champ de l’évaluation des plans et programmes ? </w:t>
      </w:r>
    </w:p>
    <w:p w14:paraId="32579F9B" w14:textId="77777777" w:rsidR="00C90F96" w:rsidRPr="00067ED1" w:rsidRDefault="00C90F96" w:rsidP="00C90F96">
      <w:pPr>
        <w:pStyle w:val="SingleTxtG"/>
        <w:ind w:firstLine="567"/>
        <w:rPr>
          <w:lang w:val="fr-FR"/>
        </w:rPr>
      </w:pPr>
      <w:r w:rsidRPr="00067ED1">
        <w:rPr>
          <w:lang w:val="fr-FR"/>
        </w:rPr>
        <w:t>a)</w:t>
      </w:r>
      <w:r w:rsidRPr="00067ED1">
        <w:rPr>
          <w:lang w:val="fr-FR"/>
        </w:rPr>
        <w:tab/>
        <w:t>Pour les plans et programmes élaborés et adoptés au niveau de l’Union européenne, le cas échéant :</w:t>
      </w:r>
    </w:p>
    <w:p w14:paraId="6692C9E2" w14:textId="77777777" w:rsidR="00C90F96" w:rsidRPr="00067ED1" w:rsidRDefault="00C90F96" w:rsidP="00C90F96">
      <w:pPr>
        <w:pStyle w:val="SingleTxtG"/>
        <w:rPr>
          <w:noProof/>
          <w:lang w:val="fr-FR"/>
        </w:rPr>
      </w:pPr>
      <w:r w:rsidRPr="00067ED1">
        <w:rPr>
          <w:noProof/>
          <w:lang w:val="fr-FR"/>
        </w:rPr>
        <w:fldChar w:fldCharType="begin">
          <w:ffData>
            <w:name w:val=""/>
            <w:enabled/>
            <w:calcOnExit w:val="0"/>
            <w:textInput/>
          </w:ffData>
        </w:fldChar>
      </w:r>
      <w:r w:rsidRPr="00067ED1">
        <w:rPr>
          <w:noProof/>
          <w:lang w:val="fr-FR"/>
        </w:rPr>
        <w:instrText xml:space="preserve"> FORMTEXT </w:instrText>
      </w:r>
      <w:r w:rsidRPr="00067ED1">
        <w:rPr>
          <w:noProof/>
          <w:lang w:val="fr-FR"/>
        </w:rPr>
      </w:r>
      <w:r w:rsidRPr="00067ED1">
        <w:rPr>
          <w:noProof/>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fldChar w:fldCharType="end"/>
      </w:r>
    </w:p>
    <w:p w14:paraId="2857D55E" w14:textId="77777777" w:rsidR="00C90F96" w:rsidRPr="00067ED1" w:rsidRDefault="00C90F96" w:rsidP="00C90F96">
      <w:pPr>
        <w:pStyle w:val="SingleTxtG"/>
        <w:ind w:firstLine="567"/>
        <w:rPr>
          <w:rFonts w:eastAsia="Calibri"/>
          <w:lang w:val="fr-FR"/>
        </w:rPr>
      </w:pPr>
      <w:r w:rsidRPr="00067ED1">
        <w:rPr>
          <w:lang w:val="fr-FR"/>
        </w:rPr>
        <w:t>b)</w:t>
      </w:r>
      <w:r w:rsidRPr="00067ED1">
        <w:rPr>
          <w:lang w:val="fr-FR"/>
        </w:rPr>
        <w:tab/>
        <w:t>Pour les plans et programmes inscrits dans la législation de l’Union européenne et élaborés et adoptés au niveau des États membres :</w:t>
      </w:r>
    </w:p>
    <w:p w14:paraId="4CA15110" w14:textId="77777777" w:rsidR="00C90F96" w:rsidRPr="00067ED1" w:rsidRDefault="00C90F96" w:rsidP="00C90F96">
      <w:pPr>
        <w:pStyle w:val="SingleTxtG"/>
        <w:rPr>
          <w:noProof/>
          <w:lang w:val="fr-FR"/>
        </w:rPr>
      </w:pPr>
      <w:r w:rsidRPr="00067ED1">
        <w:rPr>
          <w:noProof/>
          <w:lang w:val="fr-FR"/>
        </w:rPr>
        <w:fldChar w:fldCharType="begin">
          <w:ffData>
            <w:name w:val=""/>
            <w:enabled/>
            <w:calcOnExit w:val="0"/>
            <w:textInput/>
          </w:ffData>
        </w:fldChar>
      </w:r>
      <w:r w:rsidRPr="00067ED1">
        <w:rPr>
          <w:noProof/>
          <w:lang w:val="fr-FR"/>
        </w:rPr>
        <w:instrText xml:space="preserve"> FORMTEXT </w:instrText>
      </w:r>
      <w:r w:rsidRPr="00067ED1">
        <w:rPr>
          <w:noProof/>
          <w:lang w:val="fr-FR"/>
        </w:rPr>
      </w:r>
      <w:r w:rsidRPr="00067ED1">
        <w:rPr>
          <w:noProof/>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fldChar w:fldCharType="end"/>
      </w:r>
    </w:p>
    <w:p w14:paraId="63AFAB73" w14:textId="77777777" w:rsidR="00C90F96" w:rsidRPr="00067ED1" w:rsidRDefault="00C90F96" w:rsidP="00C90F96">
      <w:pPr>
        <w:pStyle w:val="H1G"/>
        <w:rPr>
          <w:rFonts w:eastAsia="SimSun"/>
          <w:lang w:val="fr-FR"/>
        </w:rPr>
      </w:pPr>
      <w:r w:rsidRPr="00067ED1">
        <w:rPr>
          <w:lang w:val="fr-FR"/>
        </w:rPr>
        <w:tab/>
      </w:r>
      <w:r w:rsidRPr="00067ED1">
        <w:rPr>
          <w:lang w:val="fr-FR"/>
        </w:rPr>
        <w:tab/>
      </w:r>
      <w:r w:rsidRPr="00067ED1">
        <w:rPr>
          <w:bCs/>
          <w:lang w:val="fr-FR"/>
        </w:rPr>
        <w:t xml:space="preserve">Article 7 </w:t>
      </w:r>
      <w:r w:rsidRPr="00067ED1">
        <w:rPr>
          <w:bCs/>
          <w:lang w:val="fr-FR"/>
        </w:rPr>
        <w:br/>
        <w:t>Rapport environnemental</w:t>
      </w:r>
    </w:p>
    <w:p w14:paraId="65515668" w14:textId="481EC0A5" w:rsidR="00C90F96" w:rsidRPr="00067ED1" w:rsidRDefault="00C90F96" w:rsidP="00C90F96">
      <w:pPr>
        <w:pStyle w:val="H23G"/>
        <w:rPr>
          <w:rFonts w:eastAsia="Calibri"/>
          <w:lang w:val="fr-FR"/>
        </w:rPr>
      </w:pPr>
      <w:r w:rsidRPr="00067ED1">
        <w:rPr>
          <w:bCs/>
          <w:lang w:val="fr-FR"/>
        </w:rPr>
        <w:tab/>
        <w:t>I</w:t>
      </w:r>
      <w:r w:rsidR="00067ED1" w:rsidRPr="00067ED1">
        <w:rPr>
          <w:bCs/>
          <w:lang w:val="fr-FR"/>
        </w:rPr>
        <w:t>.</w:t>
      </w:r>
      <w:r w:rsidRPr="00067ED1">
        <w:rPr>
          <w:bCs/>
          <w:lang w:val="fr-FR"/>
        </w:rPr>
        <w:t>7</w:t>
      </w:r>
      <w:r w:rsidR="00067ED1" w:rsidRPr="00067ED1">
        <w:rPr>
          <w:bCs/>
          <w:lang w:val="fr-FR"/>
        </w:rPr>
        <w:t>.</w:t>
      </w:r>
      <w:r w:rsidRPr="00067ED1">
        <w:rPr>
          <w:bCs/>
          <w:lang w:val="fr-FR"/>
        </w:rPr>
        <w:t>1</w:t>
      </w:r>
      <w:r w:rsidRPr="00067ED1">
        <w:rPr>
          <w:lang w:val="fr-FR"/>
        </w:rPr>
        <w:tab/>
      </w:r>
      <w:r w:rsidRPr="00067ED1">
        <w:rPr>
          <w:bCs/>
          <w:lang w:val="fr-FR"/>
        </w:rPr>
        <w:t>Aux termes de l’article 7</w:t>
      </w:r>
      <w:r w:rsidR="00067ED1" w:rsidRPr="00067ED1">
        <w:rPr>
          <w:bCs/>
          <w:lang w:val="fr-FR"/>
        </w:rPr>
        <w:t>.</w:t>
      </w:r>
      <w:r w:rsidRPr="00067ED1">
        <w:rPr>
          <w:bCs/>
          <w:lang w:val="fr-FR"/>
        </w:rPr>
        <w:t>2, le rapport environnemental « Détermine, décrit et évalue, conformément à la délimitation du champ effectuée au titre de l’article 6, les effets notables probables sur l’environnement, y compris sur la santé, de la mise en œuvre du plan ou du programme et des solutions de remplacement raisonnables »</w:t>
      </w:r>
      <w:r w:rsidR="00067ED1" w:rsidRPr="00067ED1">
        <w:rPr>
          <w:bCs/>
          <w:lang w:val="fr-FR"/>
        </w:rPr>
        <w:t>.</w:t>
      </w:r>
    </w:p>
    <w:p w14:paraId="7C6CC8BE" w14:textId="77777777" w:rsidR="00C90F96" w:rsidRPr="00067ED1" w:rsidRDefault="00C90F96" w:rsidP="00C90F96">
      <w:pPr>
        <w:pStyle w:val="SingleTxtG"/>
        <w:ind w:firstLine="567"/>
        <w:rPr>
          <w:rFonts w:eastAsia="Calibri"/>
          <w:lang w:val="fr-FR"/>
        </w:rPr>
      </w:pPr>
      <w:r w:rsidRPr="00067ED1">
        <w:rPr>
          <w:lang w:val="fr-FR"/>
        </w:rPr>
        <w:t xml:space="preserve">Veuillez préciser comment l’Union européenne définit les « solutions de remplacement raisonnables » : </w:t>
      </w:r>
    </w:p>
    <w:p w14:paraId="745E0F9D" w14:textId="77777777" w:rsidR="00C90F96" w:rsidRPr="00067ED1" w:rsidRDefault="00C90F96" w:rsidP="00C90F96">
      <w:pPr>
        <w:pStyle w:val="SingleTxtG"/>
        <w:ind w:firstLine="567"/>
        <w:rPr>
          <w:lang w:val="fr-FR"/>
        </w:rPr>
      </w:pPr>
      <w:r w:rsidRPr="00067ED1">
        <w:rPr>
          <w:lang w:val="fr-FR"/>
        </w:rPr>
        <w:t>a)</w:t>
      </w:r>
      <w:r w:rsidRPr="00067ED1">
        <w:rPr>
          <w:lang w:val="fr-FR"/>
        </w:rPr>
        <w:tab/>
        <w:t>Pour les plans et programmes élaborés et adoptés au niveau de l’Union européenne, le cas échéant :</w:t>
      </w:r>
    </w:p>
    <w:p w14:paraId="5789FE22" w14:textId="77777777" w:rsidR="00C90F96" w:rsidRPr="00067ED1" w:rsidRDefault="00C90F96" w:rsidP="00C90F96">
      <w:pPr>
        <w:pStyle w:val="SingleTxtG"/>
        <w:rPr>
          <w:noProof/>
          <w:lang w:val="fr-FR"/>
        </w:rPr>
      </w:pPr>
      <w:r w:rsidRPr="00067ED1">
        <w:rPr>
          <w:noProof/>
          <w:lang w:val="fr-FR"/>
        </w:rPr>
        <w:fldChar w:fldCharType="begin">
          <w:ffData>
            <w:name w:val=""/>
            <w:enabled/>
            <w:calcOnExit w:val="0"/>
            <w:textInput/>
          </w:ffData>
        </w:fldChar>
      </w:r>
      <w:r w:rsidRPr="00067ED1">
        <w:rPr>
          <w:noProof/>
          <w:lang w:val="fr-FR"/>
        </w:rPr>
        <w:instrText xml:space="preserve"> FORMTEXT </w:instrText>
      </w:r>
      <w:r w:rsidRPr="00067ED1">
        <w:rPr>
          <w:noProof/>
          <w:lang w:val="fr-FR"/>
        </w:rPr>
      </w:r>
      <w:r w:rsidRPr="00067ED1">
        <w:rPr>
          <w:noProof/>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fldChar w:fldCharType="end"/>
      </w:r>
    </w:p>
    <w:p w14:paraId="63E7412E" w14:textId="77777777" w:rsidR="00C90F96" w:rsidRPr="00067ED1" w:rsidRDefault="00C90F96" w:rsidP="00C90F96">
      <w:pPr>
        <w:pStyle w:val="SingleTxtG"/>
        <w:ind w:firstLine="567"/>
        <w:rPr>
          <w:rFonts w:eastAsia="Calibri"/>
          <w:lang w:val="fr-FR"/>
        </w:rPr>
      </w:pPr>
      <w:r w:rsidRPr="00067ED1">
        <w:rPr>
          <w:lang w:val="fr-FR"/>
        </w:rPr>
        <w:lastRenderedPageBreak/>
        <w:t>b)</w:t>
      </w:r>
      <w:r w:rsidRPr="00067ED1">
        <w:rPr>
          <w:lang w:val="fr-FR"/>
        </w:rPr>
        <w:tab/>
        <w:t>Pour les plans et programmes inscrits dans la législation de l’Union européenne et élaborés et adoptés au niveau des États membres :</w:t>
      </w:r>
    </w:p>
    <w:p w14:paraId="39BC71F4" w14:textId="77777777" w:rsidR="00C90F96" w:rsidRPr="00067ED1" w:rsidRDefault="00C90F96" w:rsidP="00C90F96">
      <w:pPr>
        <w:pStyle w:val="SingleTxtG"/>
        <w:rPr>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0D6C7B3B" w14:textId="0FC2D883"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7</w:t>
      </w:r>
      <w:r w:rsidR="00067ED1" w:rsidRPr="00067ED1">
        <w:rPr>
          <w:bCs/>
          <w:lang w:val="fr-FR"/>
        </w:rPr>
        <w:t>.</w:t>
      </w:r>
      <w:r w:rsidRPr="00067ED1">
        <w:rPr>
          <w:bCs/>
          <w:lang w:val="fr-FR"/>
        </w:rPr>
        <w:t>2</w:t>
      </w:r>
      <w:r w:rsidRPr="00067ED1">
        <w:rPr>
          <w:lang w:val="fr-FR"/>
        </w:rPr>
        <w:tab/>
      </w:r>
      <w:r w:rsidRPr="00067ED1">
        <w:rPr>
          <w:bCs/>
          <w:lang w:val="fr-FR"/>
        </w:rPr>
        <w:t>Aux termes de l’article 7</w:t>
      </w:r>
      <w:r w:rsidR="00067ED1" w:rsidRPr="00067ED1">
        <w:rPr>
          <w:bCs/>
          <w:lang w:val="fr-FR"/>
        </w:rPr>
        <w:t>.</w:t>
      </w:r>
      <w:r w:rsidRPr="00067ED1">
        <w:rPr>
          <w:bCs/>
          <w:lang w:val="fr-FR"/>
        </w:rPr>
        <w:t xml:space="preserve">3, « Chaque Partie veille à ce que les rapports environnementaux aient la qualité voulue pour satisfaire aux prescriptions </w:t>
      </w:r>
      <w:r w:rsidRPr="00067ED1">
        <w:rPr>
          <w:bCs/>
          <w:lang w:val="fr-FR"/>
        </w:rPr>
        <w:br/>
        <w:t>du présent Protocole »</w:t>
      </w:r>
      <w:r w:rsidR="00067ED1" w:rsidRPr="00067ED1">
        <w:rPr>
          <w:bCs/>
          <w:lang w:val="fr-FR"/>
        </w:rPr>
        <w:t>.</w:t>
      </w:r>
      <w:r w:rsidRPr="00067ED1">
        <w:rPr>
          <w:lang w:val="fr-FR"/>
        </w:rPr>
        <w:t xml:space="preserve"> </w:t>
      </w:r>
      <w:r w:rsidRPr="00067ED1">
        <w:rPr>
          <w:bCs/>
          <w:lang w:val="fr-FR"/>
        </w:rPr>
        <w:t xml:space="preserve">L’Union européenne a-t-elle prévu des dispositions </w:t>
      </w:r>
      <w:r w:rsidRPr="00067ED1">
        <w:rPr>
          <w:bCs/>
          <w:lang w:val="fr-FR"/>
        </w:rPr>
        <w:br/>
        <w:t xml:space="preserve">juridiques ou autres mesures en vue de garantir que les rapports élaborés </w:t>
      </w:r>
      <w:r w:rsidRPr="00067ED1">
        <w:rPr>
          <w:bCs/>
          <w:lang w:val="fr-FR"/>
        </w:rPr>
        <w:br/>
        <w:t xml:space="preserve">au niveau de l’Union européenne, le cas échéant, et au niveau de ses États </w:t>
      </w:r>
      <w:r w:rsidRPr="00067ED1">
        <w:rPr>
          <w:bCs/>
          <w:lang w:val="fr-FR"/>
        </w:rPr>
        <w:br/>
        <w:t>membres, sont de qualité suffisante ?</w:t>
      </w:r>
    </w:p>
    <w:p w14:paraId="15C034E4" w14:textId="77777777" w:rsidR="00C90F96" w:rsidRPr="00067ED1" w:rsidRDefault="00C90F96" w:rsidP="00C90F96">
      <w:pPr>
        <w:pStyle w:val="H1G"/>
        <w:rPr>
          <w:rFonts w:eastAsia="SimSun"/>
          <w:lang w:val="fr-FR"/>
        </w:rPr>
      </w:pPr>
      <w:r w:rsidRPr="00067ED1">
        <w:rPr>
          <w:lang w:val="fr-FR"/>
        </w:rPr>
        <w:tab/>
      </w:r>
      <w:r w:rsidRPr="00067ED1">
        <w:rPr>
          <w:lang w:val="fr-FR"/>
        </w:rPr>
        <w:tab/>
      </w:r>
      <w:r w:rsidRPr="00067ED1">
        <w:rPr>
          <w:bCs/>
          <w:lang w:val="fr-FR"/>
        </w:rPr>
        <w:t xml:space="preserve">Article 8 </w:t>
      </w:r>
      <w:r w:rsidRPr="00067ED1">
        <w:rPr>
          <w:bCs/>
          <w:lang w:val="fr-FR"/>
        </w:rPr>
        <w:br/>
        <w:t>Participation du public</w:t>
      </w:r>
    </w:p>
    <w:p w14:paraId="09B9D9FC" w14:textId="357F7ECE"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8</w:t>
      </w:r>
      <w:r w:rsidR="00067ED1" w:rsidRPr="00067ED1">
        <w:rPr>
          <w:bCs/>
          <w:lang w:val="fr-FR"/>
        </w:rPr>
        <w:t>.</w:t>
      </w:r>
      <w:r w:rsidRPr="00067ED1">
        <w:rPr>
          <w:bCs/>
          <w:lang w:val="fr-FR"/>
        </w:rPr>
        <w:t>1</w:t>
      </w:r>
      <w:r w:rsidRPr="00067ED1">
        <w:rPr>
          <w:lang w:val="fr-FR"/>
        </w:rPr>
        <w:tab/>
      </w:r>
      <w:r w:rsidRPr="00067ED1">
        <w:rPr>
          <w:bCs/>
          <w:lang w:val="fr-FR"/>
        </w:rPr>
        <w:t>Aux termes de l’article 8</w:t>
      </w:r>
      <w:r w:rsidR="00067ED1" w:rsidRPr="00067ED1">
        <w:rPr>
          <w:bCs/>
          <w:lang w:val="fr-FR"/>
        </w:rPr>
        <w:t>.</w:t>
      </w:r>
      <w:r w:rsidRPr="00067ED1">
        <w:rPr>
          <w:bCs/>
          <w:lang w:val="fr-FR"/>
        </w:rPr>
        <w:t xml:space="preserve">2, « Chaque Partie veille à ce que, par des médias électroniques ou d’autres moyens appropriés, le projet de plan </w:t>
      </w:r>
      <w:r w:rsidRPr="00067ED1">
        <w:rPr>
          <w:bCs/>
          <w:lang w:val="fr-FR"/>
        </w:rPr>
        <w:br/>
        <w:t xml:space="preserve">ou de programme et le rapport environnemental soient mis </w:t>
      </w:r>
      <w:r w:rsidRPr="00067ED1">
        <w:rPr>
          <w:bCs/>
          <w:lang w:val="fr-FR"/>
        </w:rPr>
        <w:br/>
        <w:t>à la disposition du public en temps voulu »</w:t>
      </w:r>
      <w:r w:rsidR="00067ED1" w:rsidRPr="00067ED1">
        <w:rPr>
          <w:bCs/>
          <w:lang w:val="fr-FR"/>
        </w:rPr>
        <w:t>.</w:t>
      </w:r>
    </w:p>
    <w:p w14:paraId="39EC5324" w14:textId="18229F6C" w:rsidR="00C90F96" w:rsidRPr="00067ED1" w:rsidRDefault="00C90F96" w:rsidP="00C90F96">
      <w:pPr>
        <w:pStyle w:val="SingleTxtG"/>
        <w:ind w:firstLine="567"/>
        <w:rPr>
          <w:rFonts w:eastAsia="SimSun"/>
          <w:lang w:val="fr-FR"/>
        </w:rPr>
      </w:pPr>
      <w:r w:rsidRPr="00067ED1">
        <w:rPr>
          <w:lang w:val="fr-FR"/>
        </w:rPr>
        <w:t>a)</w:t>
      </w:r>
      <w:r w:rsidRPr="00067ED1">
        <w:rPr>
          <w:lang w:val="fr-FR"/>
        </w:rPr>
        <w:tab/>
        <w:t>S’agissant des plans et programmes élaborés et adoptés au niveau des États membres, la législation de l’Union européenne prévoit-elle que le public doit être informé et avoir accès aux projets de plans et de programmes ainsi qu’aux rapports environnementaux ? Veuillez préciser et fournir les références aux dispositions pertinentes de la législation de l’Union européenne</w:t>
      </w:r>
      <w:r w:rsidR="00067ED1" w:rsidRPr="00067ED1">
        <w:rPr>
          <w:lang w:val="fr-FR"/>
        </w:rPr>
        <w:t>.</w:t>
      </w:r>
    </w:p>
    <w:p w14:paraId="3A3E6791" w14:textId="77777777" w:rsidR="00C90F96" w:rsidRPr="00067ED1" w:rsidRDefault="00C90F96" w:rsidP="00C90F96">
      <w:pPr>
        <w:pStyle w:val="SingleTxtG"/>
        <w:rPr>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0717F734" w14:textId="77777777" w:rsidR="00C90F96" w:rsidRPr="00067ED1" w:rsidRDefault="00C90F96" w:rsidP="00C90F96">
      <w:pPr>
        <w:pStyle w:val="SingleTxtG"/>
        <w:ind w:firstLine="567"/>
        <w:rPr>
          <w:rFonts w:eastAsia="SimSun"/>
          <w:lang w:val="fr-FR"/>
        </w:rPr>
      </w:pPr>
      <w:r w:rsidRPr="00067ED1">
        <w:rPr>
          <w:lang w:val="fr-FR"/>
        </w:rPr>
        <w:t>b)</w:t>
      </w:r>
      <w:r w:rsidRPr="00067ED1">
        <w:rPr>
          <w:lang w:val="fr-FR"/>
        </w:rPr>
        <w:tab/>
        <w:t>S’agissant des plans et programmes élaborés et adoptés au niveau de l’Union européenne, le cas échéant, comment l’Union européenne informe-t-elle le public et met-elle à sa disposition les projets de plan ou de programme et les rapports environnementaux ?</w:t>
      </w:r>
    </w:p>
    <w:p w14:paraId="3D732AFB" w14:textId="77777777" w:rsidR="00C90F96" w:rsidRPr="00067ED1" w:rsidRDefault="00C90F96" w:rsidP="00C90F96">
      <w:pPr>
        <w:pStyle w:val="SingleTxtG"/>
        <w:rPr>
          <w:noProof/>
          <w:lang w:val="fr-FR"/>
        </w:rPr>
      </w:pPr>
      <w:r w:rsidRPr="00067ED1">
        <w:rPr>
          <w:noProof/>
          <w:lang w:val="fr-FR"/>
        </w:rPr>
        <w:fldChar w:fldCharType="begin">
          <w:ffData>
            <w:name w:val=""/>
            <w:enabled/>
            <w:calcOnExit w:val="0"/>
            <w:textInput/>
          </w:ffData>
        </w:fldChar>
      </w:r>
      <w:r w:rsidRPr="00067ED1">
        <w:rPr>
          <w:noProof/>
          <w:lang w:val="fr-FR"/>
        </w:rPr>
        <w:instrText xml:space="preserve"> FORMTEXT </w:instrText>
      </w:r>
      <w:r w:rsidRPr="00067ED1">
        <w:rPr>
          <w:noProof/>
          <w:lang w:val="fr-FR"/>
        </w:rPr>
      </w:r>
      <w:r w:rsidRPr="00067ED1">
        <w:rPr>
          <w:noProof/>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fldChar w:fldCharType="end"/>
      </w:r>
    </w:p>
    <w:p w14:paraId="0644B5A8" w14:textId="0AA04457"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8</w:t>
      </w:r>
      <w:r w:rsidR="00067ED1" w:rsidRPr="00067ED1">
        <w:rPr>
          <w:bCs/>
          <w:lang w:val="fr-FR"/>
        </w:rPr>
        <w:t>.</w:t>
      </w:r>
      <w:r w:rsidRPr="00067ED1">
        <w:rPr>
          <w:bCs/>
          <w:lang w:val="fr-FR"/>
        </w:rPr>
        <w:t>2</w:t>
      </w:r>
      <w:r w:rsidRPr="00067ED1">
        <w:rPr>
          <w:lang w:val="fr-FR"/>
        </w:rPr>
        <w:tab/>
      </w:r>
      <w:r w:rsidRPr="00067ED1">
        <w:rPr>
          <w:bCs/>
          <w:lang w:val="fr-FR"/>
        </w:rPr>
        <w:t>Aux termes de l’article 8</w:t>
      </w:r>
      <w:r w:rsidR="00067ED1" w:rsidRPr="00067ED1">
        <w:rPr>
          <w:bCs/>
          <w:lang w:val="fr-FR"/>
        </w:rPr>
        <w:t>.</w:t>
      </w:r>
      <w:r w:rsidRPr="00067ED1">
        <w:rPr>
          <w:bCs/>
          <w:lang w:val="fr-FR"/>
        </w:rPr>
        <w:t xml:space="preserve">3, « Chaque Partie veille à ce que le public concerné, y compris les organisations non gouvernementales intéressées, </w:t>
      </w:r>
      <w:r w:rsidRPr="00067ED1">
        <w:rPr>
          <w:bCs/>
          <w:lang w:val="fr-FR"/>
        </w:rPr>
        <w:br/>
        <w:t>soit identifié aux fins des paragraphes 1 et 4 »</w:t>
      </w:r>
      <w:r w:rsidR="00067ED1" w:rsidRPr="00067ED1">
        <w:rPr>
          <w:bCs/>
          <w:lang w:val="fr-FR"/>
        </w:rPr>
        <w:t>.</w:t>
      </w:r>
    </w:p>
    <w:p w14:paraId="14F992AD" w14:textId="2C6CB9B3" w:rsidR="00C90F96" w:rsidRPr="00067ED1" w:rsidRDefault="00C90F96" w:rsidP="00C90F96">
      <w:pPr>
        <w:pStyle w:val="SingleTxtG"/>
        <w:ind w:firstLine="567"/>
        <w:rPr>
          <w:rFonts w:eastAsia="Calibri"/>
          <w:lang w:val="fr-FR"/>
        </w:rPr>
      </w:pPr>
      <w:r w:rsidRPr="00067ED1">
        <w:rPr>
          <w:lang w:val="fr-FR"/>
        </w:rPr>
        <w:t>a)</w:t>
      </w:r>
      <w:r w:rsidRPr="00067ED1">
        <w:rPr>
          <w:lang w:val="fr-FR"/>
        </w:rPr>
        <w:tab/>
        <w:t>S’agissant des plans et programmes inscrits dans la législation de l’Union européenne et élaborés et adoptés au niveau de ses États membres, la législation de l’Union européenne prévoit-elle que le public concerné soit identifié ? Veuillez préciser et fournir les références aux dispositions pertinentes de la législation de l’Union européenne</w:t>
      </w:r>
      <w:r w:rsidR="00067ED1" w:rsidRPr="00067ED1">
        <w:rPr>
          <w:lang w:val="fr-FR"/>
        </w:rPr>
        <w:t>.</w:t>
      </w:r>
    </w:p>
    <w:p w14:paraId="457CA381" w14:textId="77777777" w:rsidR="00C90F96" w:rsidRPr="00067ED1" w:rsidRDefault="00C90F96" w:rsidP="00C90F96">
      <w:pPr>
        <w:pStyle w:val="SingleTxtG"/>
        <w:rPr>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59996F97" w14:textId="77777777" w:rsidR="00C90F96" w:rsidRPr="00067ED1" w:rsidRDefault="00C90F96" w:rsidP="00C90F96">
      <w:pPr>
        <w:pStyle w:val="SingleTxtG"/>
        <w:ind w:firstLine="567"/>
        <w:rPr>
          <w:rFonts w:eastAsia="Calibri"/>
          <w:lang w:val="fr-FR"/>
        </w:rPr>
      </w:pPr>
      <w:r w:rsidRPr="00067ED1">
        <w:rPr>
          <w:lang w:val="fr-FR"/>
        </w:rPr>
        <w:t>b)</w:t>
      </w:r>
      <w:r w:rsidRPr="00067ED1">
        <w:rPr>
          <w:lang w:val="fr-FR"/>
        </w:rPr>
        <w:tab/>
        <w:t>S’agissant des plans et programmes élaborés et adoptés au niveau de l’Union européenne, le cas échéant, comment l’Union européenne identifie-t-elle le public concerné ?</w:t>
      </w:r>
    </w:p>
    <w:p w14:paraId="6E5AEAFD" w14:textId="77777777" w:rsidR="00C90F96" w:rsidRPr="00067ED1" w:rsidRDefault="00C90F96" w:rsidP="00C90F96">
      <w:pPr>
        <w:pStyle w:val="SingleTxtG"/>
        <w:rPr>
          <w:rFonts w:eastAsia="SimSun"/>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lang w:val="fr-FR"/>
        </w:rPr>
        <w:fldChar w:fldCharType="end"/>
      </w:r>
    </w:p>
    <w:p w14:paraId="30F5E4C5" w14:textId="1593CCAE"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8</w:t>
      </w:r>
      <w:r w:rsidR="00067ED1" w:rsidRPr="00067ED1">
        <w:rPr>
          <w:bCs/>
          <w:lang w:val="fr-FR"/>
        </w:rPr>
        <w:t>.</w:t>
      </w:r>
      <w:r w:rsidRPr="00067ED1">
        <w:rPr>
          <w:bCs/>
          <w:lang w:val="fr-FR"/>
        </w:rPr>
        <w:t>3</w:t>
      </w:r>
      <w:r w:rsidRPr="00067ED1">
        <w:rPr>
          <w:lang w:val="fr-FR"/>
        </w:rPr>
        <w:tab/>
      </w:r>
      <w:r w:rsidRPr="00067ED1">
        <w:rPr>
          <w:bCs/>
          <w:lang w:val="fr-FR"/>
        </w:rPr>
        <w:t>Aux termes de l’article 8</w:t>
      </w:r>
      <w:r w:rsidR="00067ED1" w:rsidRPr="00067ED1">
        <w:rPr>
          <w:bCs/>
          <w:lang w:val="fr-FR"/>
        </w:rPr>
        <w:t>.</w:t>
      </w:r>
      <w:r w:rsidRPr="00067ED1">
        <w:rPr>
          <w:bCs/>
          <w:lang w:val="fr-FR"/>
        </w:rPr>
        <w:t xml:space="preserve">4, « Chaque Partie veille à ce que le public visé </w:t>
      </w:r>
      <w:r w:rsidRPr="00067ED1">
        <w:rPr>
          <w:bCs/>
          <w:lang w:val="fr-FR"/>
        </w:rPr>
        <w:br/>
        <w:t xml:space="preserve">au paragraphe 3 ait la possibilité de donner son avis sur le projet </w:t>
      </w:r>
      <w:r w:rsidRPr="00067ED1">
        <w:rPr>
          <w:bCs/>
          <w:lang w:val="fr-FR"/>
        </w:rPr>
        <w:br/>
        <w:t xml:space="preserve">de plan ou de programme et le rapport environnemental </w:t>
      </w:r>
      <w:r w:rsidRPr="00067ED1">
        <w:rPr>
          <w:bCs/>
          <w:lang w:val="fr-FR"/>
        </w:rPr>
        <w:br/>
        <w:t>dans des délais raisonnables »</w:t>
      </w:r>
      <w:r w:rsidR="00067ED1" w:rsidRPr="00067ED1">
        <w:rPr>
          <w:bCs/>
          <w:lang w:val="fr-FR"/>
        </w:rPr>
        <w:t>.</w:t>
      </w:r>
    </w:p>
    <w:p w14:paraId="645632F4" w14:textId="7E3EEC7F" w:rsidR="00C90F96" w:rsidRPr="00067ED1" w:rsidRDefault="00C90F96" w:rsidP="00C90F96">
      <w:pPr>
        <w:pStyle w:val="SingleTxtG"/>
        <w:ind w:firstLine="567"/>
        <w:rPr>
          <w:rFonts w:eastAsia="SimSun"/>
          <w:lang w:val="fr-FR"/>
        </w:rPr>
      </w:pPr>
      <w:r w:rsidRPr="00067ED1">
        <w:rPr>
          <w:lang w:val="fr-FR"/>
        </w:rPr>
        <w:t>a)</w:t>
      </w:r>
      <w:r w:rsidRPr="00067ED1">
        <w:rPr>
          <w:lang w:val="fr-FR"/>
        </w:rPr>
        <w:tab/>
        <w:t>S’agissant des plans et programmes prévus par la législation de l’Union européenne et élaborés et adoptés au niveau de ses États membres, la législation de l’Union européenne prévoit-elle la possibilité, pour le public concerné, d’exprimer son avis sur les projets de plan ou de programme et les rapports environnementaux ? Veuillez préciser et fournir les références aux dispositions pertinentes de la législation de l’Union européenne</w:t>
      </w:r>
      <w:r w:rsidR="00067ED1" w:rsidRPr="00067ED1">
        <w:rPr>
          <w:lang w:val="fr-FR"/>
        </w:rPr>
        <w:t>.</w:t>
      </w:r>
    </w:p>
    <w:p w14:paraId="59EDAF3A" w14:textId="77777777" w:rsidR="00C90F96" w:rsidRPr="00067ED1" w:rsidRDefault="00C90F96" w:rsidP="00C90F96">
      <w:pPr>
        <w:pStyle w:val="SingleTxtG"/>
        <w:rPr>
          <w:rFonts w:eastAsia="SimSun"/>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lang w:val="fr-FR"/>
        </w:rPr>
        <w:fldChar w:fldCharType="end"/>
      </w:r>
    </w:p>
    <w:p w14:paraId="0E683630" w14:textId="77777777" w:rsidR="00C90F96" w:rsidRPr="00067ED1" w:rsidRDefault="00C90F96" w:rsidP="00C90F96">
      <w:pPr>
        <w:pStyle w:val="SingleTxtG"/>
        <w:ind w:firstLine="567"/>
        <w:rPr>
          <w:rFonts w:eastAsia="SimSun"/>
          <w:lang w:val="fr-FR"/>
        </w:rPr>
      </w:pPr>
      <w:r w:rsidRPr="00067ED1">
        <w:rPr>
          <w:lang w:val="fr-FR"/>
        </w:rPr>
        <w:lastRenderedPageBreak/>
        <w:t>b)</w:t>
      </w:r>
      <w:r w:rsidRPr="00067ED1">
        <w:rPr>
          <w:lang w:val="fr-FR"/>
        </w:rPr>
        <w:tab/>
        <w:t>S’agissant des plans et programmes élaborés et adoptés au niveau de l’Union européenne, le cas échéant, comment le public concerné peut-il donner son avis sur le projet de plan ou de programme et le rapport environnemental ?</w:t>
      </w:r>
    </w:p>
    <w:p w14:paraId="4EF39B6A" w14:textId="77777777" w:rsidR="00C90F96" w:rsidRPr="00067ED1" w:rsidRDefault="00C90F96" w:rsidP="00C90F96">
      <w:pPr>
        <w:pStyle w:val="SingleTxtG"/>
        <w:rPr>
          <w:rFonts w:eastAsia="SimSun"/>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lang w:val="fr-FR"/>
        </w:rPr>
        <w:fldChar w:fldCharType="end"/>
      </w:r>
    </w:p>
    <w:p w14:paraId="729E1263" w14:textId="53A4B846" w:rsidR="00C90F96" w:rsidRPr="00067ED1" w:rsidRDefault="00C90F96" w:rsidP="00C90F96">
      <w:pPr>
        <w:pStyle w:val="H23G"/>
        <w:rPr>
          <w:rFonts w:eastAsia="SimSun"/>
          <w:lang w:val="fr-FR"/>
        </w:rPr>
      </w:pPr>
      <w:r w:rsidRPr="00067ED1">
        <w:rPr>
          <w:bCs/>
          <w:lang w:val="fr-FR"/>
        </w:rPr>
        <w:tab/>
        <w:t>I</w:t>
      </w:r>
      <w:r w:rsidR="00067ED1" w:rsidRPr="00067ED1">
        <w:rPr>
          <w:bCs/>
          <w:lang w:val="fr-FR"/>
        </w:rPr>
        <w:t>.</w:t>
      </w:r>
      <w:r w:rsidRPr="00067ED1">
        <w:rPr>
          <w:bCs/>
          <w:lang w:val="fr-FR"/>
        </w:rPr>
        <w:t>8</w:t>
      </w:r>
      <w:r w:rsidR="00067ED1" w:rsidRPr="00067ED1">
        <w:rPr>
          <w:bCs/>
          <w:lang w:val="fr-FR"/>
        </w:rPr>
        <w:t>.</w:t>
      </w:r>
      <w:r w:rsidRPr="00067ED1">
        <w:rPr>
          <w:bCs/>
          <w:lang w:val="fr-FR"/>
        </w:rPr>
        <w:t>4</w:t>
      </w:r>
      <w:r w:rsidRPr="00067ED1">
        <w:rPr>
          <w:lang w:val="fr-FR"/>
        </w:rPr>
        <w:tab/>
      </w:r>
      <w:r w:rsidRPr="00067ED1">
        <w:rPr>
          <w:bCs/>
          <w:lang w:val="fr-FR"/>
        </w:rPr>
        <w:t>L’article 8</w:t>
      </w:r>
      <w:r w:rsidR="00067ED1" w:rsidRPr="00067ED1">
        <w:rPr>
          <w:bCs/>
          <w:lang w:val="fr-FR"/>
        </w:rPr>
        <w:t>.</w:t>
      </w:r>
      <w:r w:rsidRPr="00067ED1">
        <w:rPr>
          <w:bCs/>
          <w:lang w:val="fr-FR"/>
        </w:rPr>
        <w:t xml:space="preserve">4 prévoit que « le public [concerné, y compris les organisations </w:t>
      </w:r>
      <w:r w:rsidRPr="00067ED1">
        <w:rPr>
          <w:bCs/>
          <w:lang w:val="fr-FR"/>
        </w:rPr>
        <w:br/>
        <w:t>non gouvernementales intéressées] ait la possibilité de donner son avis [</w:t>
      </w:r>
      <w:r w:rsidR="00067ED1" w:rsidRPr="00067ED1">
        <w:rPr>
          <w:bCs/>
          <w:lang w:val="fr-FR"/>
        </w:rPr>
        <w:t>...</w:t>
      </w:r>
      <w:r w:rsidRPr="00067ED1">
        <w:rPr>
          <w:bCs/>
          <w:lang w:val="fr-FR"/>
        </w:rPr>
        <w:t xml:space="preserve">] </w:t>
      </w:r>
      <w:r w:rsidRPr="00067ED1">
        <w:rPr>
          <w:bCs/>
          <w:lang w:val="fr-FR"/>
        </w:rPr>
        <w:br/>
        <w:t>dans des délais raisonnables »</w:t>
      </w:r>
      <w:r w:rsidR="00067ED1" w:rsidRPr="00067ED1">
        <w:rPr>
          <w:bCs/>
          <w:lang w:val="fr-FR"/>
        </w:rPr>
        <w:t>.</w:t>
      </w:r>
      <w:r w:rsidRPr="00067ED1">
        <w:rPr>
          <w:lang w:val="fr-FR"/>
        </w:rPr>
        <w:t xml:space="preserve"> </w:t>
      </w:r>
      <w:r w:rsidRPr="00067ED1">
        <w:rPr>
          <w:bCs/>
          <w:lang w:val="fr-FR"/>
        </w:rPr>
        <w:t>L’Union européenne a-t-elle arrêté une définition (un nombre de jours, par exemple) de l’expression « dans des délais raisonnables » ?</w:t>
      </w:r>
      <w:r w:rsidRPr="00067ED1">
        <w:rPr>
          <w:lang w:val="fr-FR"/>
        </w:rPr>
        <w:t xml:space="preserve"> </w:t>
      </w:r>
      <w:r w:rsidRPr="00067ED1">
        <w:rPr>
          <w:bCs/>
          <w:lang w:val="fr-FR"/>
        </w:rPr>
        <w:t>Veuillez préciser, par exemple en vous référant à la législation pertinente</w:t>
      </w:r>
      <w:r w:rsidR="00067ED1" w:rsidRPr="00067ED1">
        <w:rPr>
          <w:bCs/>
          <w:lang w:val="fr-FR"/>
        </w:rPr>
        <w:t>.</w:t>
      </w:r>
      <w:r w:rsidRPr="00067ED1">
        <w:rPr>
          <w:lang w:val="fr-FR"/>
        </w:rPr>
        <w:t xml:space="preserve"> </w:t>
      </w:r>
    </w:p>
    <w:p w14:paraId="35345AD9" w14:textId="77777777" w:rsidR="00C90F96" w:rsidRPr="00067ED1" w:rsidRDefault="00C90F96" w:rsidP="00C90F96">
      <w:pPr>
        <w:pStyle w:val="SingleTxtG"/>
        <w:ind w:firstLine="567"/>
        <w:rPr>
          <w:rFonts w:eastAsia="Calibri"/>
          <w:lang w:val="fr-FR"/>
        </w:rPr>
      </w:pPr>
      <w:r w:rsidRPr="00067ED1">
        <w:rPr>
          <w:lang w:val="fr-FR"/>
        </w:rPr>
        <w:t>a)</w:t>
      </w:r>
      <w:r w:rsidRPr="00067ED1">
        <w:rPr>
          <w:lang w:val="fr-FR"/>
        </w:rPr>
        <w:tab/>
        <w:t>Pour les plans et programmes élaborés et adoptés au niveau de l’Union européenne, le cas échéant :</w:t>
      </w:r>
    </w:p>
    <w:p w14:paraId="348E0C7A" w14:textId="77777777" w:rsidR="00C90F96" w:rsidRPr="00067ED1" w:rsidRDefault="00C90F96" w:rsidP="00C90F96">
      <w:pPr>
        <w:pStyle w:val="SingleTxtG"/>
        <w:rPr>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lang w:val="fr-FR"/>
        </w:rPr>
        <w:fldChar w:fldCharType="end"/>
      </w:r>
    </w:p>
    <w:p w14:paraId="48816F66" w14:textId="77777777" w:rsidR="00C90F96" w:rsidRPr="00067ED1" w:rsidRDefault="00C90F96" w:rsidP="00C90F96">
      <w:pPr>
        <w:pStyle w:val="SingleTxtG"/>
        <w:ind w:firstLine="567"/>
        <w:rPr>
          <w:rFonts w:eastAsia="Calibri"/>
          <w:lang w:val="fr-FR"/>
        </w:rPr>
      </w:pPr>
      <w:r w:rsidRPr="00067ED1">
        <w:rPr>
          <w:lang w:val="fr-FR"/>
        </w:rPr>
        <w:t>b)</w:t>
      </w:r>
      <w:r w:rsidRPr="00067ED1">
        <w:rPr>
          <w:lang w:val="fr-FR"/>
        </w:rPr>
        <w:tab/>
        <w:t>Pour les plans et programmes inscrits dans la législation de l’Union européenne et élaborés et adoptés au niveau de ses États membres :</w:t>
      </w:r>
    </w:p>
    <w:p w14:paraId="289B760C" w14:textId="77777777" w:rsidR="00C90F96" w:rsidRPr="00067ED1" w:rsidRDefault="00C90F96" w:rsidP="00C90F96">
      <w:pPr>
        <w:pStyle w:val="SingleTxtG"/>
        <w:rPr>
          <w:lang w:val="fr-FR"/>
        </w:rPr>
      </w:pPr>
      <w:r w:rsidRPr="00067ED1">
        <w:rPr>
          <w:noProof/>
          <w:lang w:val="fr-FR"/>
        </w:rPr>
        <w:fldChar w:fldCharType="begin">
          <w:ffData>
            <w:name w:val=""/>
            <w:enabled/>
            <w:calcOnExit w:val="0"/>
            <w:textInput/>
          </w:ffData>
        </w:fldChar>
      </w:r>
      <w:r w:rsidRPr="00067ED1">
        <w:rPr>
          <w:noProof/>
          <w:lang w:val="fr-FR"/>
        </w:rPr>
        <w:instrText xml:space="preserve"> FORMTEXT </w:instrText>
      </w:r>
      <w:r w:rsidRPr="00067ED1">
        <w:rPr>
          <w:noProof/>
          <w:lang w:val="fr-FR"/>
        </w:rPr>
      </w:r>
      <w:r w:rsidRPr="00067ED1">
        <w:rPr>
          <w:noProof/>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fldChar w:fldCharType="end"/>
      </w:r>
    </w:p>
    <w:p w14:paraId="6F0C639A" w14:textId="77777777" w:rsidR="00C90F96" w:rsidRPr="00067ED1" w:rsidRDefault="00C90F96" w:rsidP="00C90F96">
      <w:pPr>
        <w:pStyle w:val="H1G"/>
        <w:rPr>
          <w:rFonts w:eastAsia="SimSun"/>
          <w:lang w:val="fr-FR"/>
        </w:rPr>
      </w:pPr>
      <w:r w:rsidRPr="00067ED1">
        <w:rPr>
          <w:lang w:val="fr-FR"/>
        </w:rPr>
        <w:tab/>
      </w:r>
      <w:r w:rsidRPr="00067ED1">
        <w:rPr>
          <w:lang w:val="fr-FR"/>
        </w:rPr>
        <w:tab/>
        <w:t xml:space="preserve">Article 9 </w:t>
      </w:r>
      <w:r w:rsidRPr="00067ED1">
        <w:rPr>
          <w:lang w:val="fr-FR"/>
        </w:rPr>
        <w:br/>
        <w:t xml:space="preserve">Consultation des autorités responsables de l’environnement </w:t>
      </w:r>
      <w:r w:rsidRPr="00067ED1">
        <w:rPr>
          <w:lang w:val="fr-FR"/>
        </w:rPr>
        <w:br/>
        <w:t>et de la santé</w:t>
      </w:r>
    </w:p>
    <w:p w14:paraId="49560275" w14:textId="3A640543" w:rsidR="00C90F96" w:rsidRPr="00067ED1" w:rsidRDefault="00C90F96" w:rsidP="00C90F96">
      <w:pPr>
        <w:pStyle w:val="H23G"/>
        <w:rPr>
          <w:rFonts w:eastAsia="SimSun"/>
          <w:lang w:val="fr-FR"/>
        </w:rPr>
      </w:pPr>
      <w:r w:rsidRPr="00067ED1">
        <w:rPr>
          <w:lang w:val="fr-FR"/>
        </w:rPr>
        <w:tab/>
        <w:t>I</w:t>
      </w:r>
      <w:r w:rsidR="00067ED1" w:rsidRPr="00067ED1">
        <w:rPr>
          <w:lang w:val="fr-FR"/>
        </w:rPr>
        <w:t>.</w:t>
      </w:r>
      <w:r w:rsidRPr="00067ED1">
        <w:rPr>
          <w:lang w:val="fr-FR"/>
        </w:rPr>
        <w:t>9</w:t>
      </w:r>
      <w:r w:rsidRPr="00067ED1">
        <w:rPr>
          <w:lang w:val="fr-FR"/>
        </w:rPr>
        <w:tab/>
        <w:t>Aux termes de l’article 9</w:t>
      </w:r>
      <w:r w:rsidR="00067ED1" w:rsidRPr="00067ED1">
        <w:rPr>
          <w:lang w:val="fr-FR"/>
        </w:rPr>
        <w:t>.</w:t>
      </w:r>
      <w:r w:rsidRPr="00067ED1">
        <w:rPr>
          <w:lang w:val="fr-FR"/>
        </w:rPr>
        <w:t xml:space="preserve">3, « Chaque Partie veille à ce que les autorités visées </w:t>
      </w:r>
      <w:r w:rsidRPr="00067ED1">
        <w:rPr>
          <w:lang w:val="fr-FR"/>
        </w:rPr>
        <w:br/>
        <w:t>[à l’article 9</w:t>
      </w:r>
      <w:r w:rsidR="00067ED1" w:rsidRPr="00067ED1">
        <w:rPr>
          <w:lang w:val="fr-FR"/>
        </w:rPr>
        <w:t>.</w:t>
      </w:r>
      <w:r w:rsidRPr="00067ED1">
        <w:rPr>
          <w:lang w:val="fr-FR"/>
        </w:rPr>
        <w:t xml:space="preserve">1] aient de manière effective, en temps voulu et le plus tôt possible, </w:t>
      </w:r>
      <w:r w:rsidRPr="00067ED1">
        <w:rPr>
          <w:lang w:val="fr-FR"/>
        </w:rPr>
        <w:br/>
        <w:t xml:space="preserve">la possibilité de donner leur avis sur le projet de plan ou de programme </w:t>
      </w:r>
      <w:r w:rsidRPr="00067ED1">
        <w:rPr>
          <w:lang w:val="fr-FR"/>
        </w:rPr>
        <w:br/>
        <w:t>et le rapport environnemental »</w:t>
      </w:r>
      <w:r w:rsidR="00067ED1" w:rsidRPr="00067ED1">
        <w:rPr>
          <w:lang w:val="fr-FR"/>
        </w:rPr>
        <w:t>.</w:t>
      </w:r>
      <w:r w:rsidRPr="00067ED1">
        <w:rPr>
          <w:lang w:val="fr-FR"/>
        </w:rPr>
        <w:t xml:space="preserve"> La législation de l’Union européenne prescrit-elle </w:t>
      </w:r>
      <w:r w:rsidRPr="00067ED1">
        <w:rPr>
          <w:lang w:val="fr-FR"/>
        </w:rPr>
        <w:br/>
        <w:t xml:space="preserve">des consultations avec les autorités responsables de l’environnement et de la santé ? Veuillez fournir des références précises aux dispositions pertinentes concernant chacune de ces autorités, séparément : </w:t>
      </w:r>
    </w:p>
    <w:p w14:paraId="03A9118F" w14:textId="77777777" w:rsidR="00C90F96" w:rsidRPr="00067ED1" w:rsidRDefault="00C90F96" w:rsidP="00C90F96">
      <w:pPr>
        <w:pStyle w:val="SingleTxtG"/>
        <w:ind w:firstLine="567"/>
        <w:rPr>
          <w:rFonts w:eastAsia="Calibri"/>
          <w:lang w:val="fr-FR"/>
        </w:rPr>
      </w:pPr>
      <w:r w:rsidRPr="00067ED1">
        <w:rPr>
          <w:lang w:val="fr-FR"/>
        </w:rPr>
        <w:t>a)</w:t>
      </w:r>
      <w:r w:rsidRPr="00067ED1">
        <w:rPr>
          <w:lang w:val="fr-FR"/>
        </w:rPr>
        <w:tab/>
        <w:t>Pour les plans et programmes élaborés et adoptés au niveau de l’Union européenne, le cas échéant :</w:t>
      </w:r>
    </w:p>
    <w:p w14:paraId="08134044" w14:textId="77777777" w:rsidR="00C90F96" w:rsidRPr="00067ED1" w:rsidRDefault="00C90F96" w:rsidP="00C90F96">
      <w:pPr>
        <w:pStyle w:val="SingleTxtG"/>
        <w:rPr>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lang w:val="fr-FR"/>
        </w:rPr>
        <w:fldChar w:fldCharType="end"/>
      </w:r>
    </w:p>
    <w:p w14:paraId="659535B6" w14:textId="77777777" w:rsidR="00C90F96" w:rsidRPr="00067ED1" w:rsidRDefault="00C90F96" w:rsidP="00C90F96">
      <w:pPr>
        <w:pStyle w:val="SingleTxtG"/>
        <w:ind w:firstLine="567"/>
        <w:rPr>
          <w:rFonts w:eastAsia="Calibri"/>
          <w:lang w:val="fr-FR"/>
        </w:rPr>
      </w:pPr>
      <w:r w:rsidRPr="00067ED1">
        <w:rPr>
          <w:lang w:val="fr-FR"/>
        </w:rPr>
        <w:t>b)</w:t>
      </w:r>
      <w:r w:rsidRPr="00067ED1">
        <w:rPr>
          <w:lang w:val="fr-FR"/>
        </w:rPr>
        <w:tab/>
        <w:t>Pour les plans et programmes inscrits dans la législation de l’Union européenne et élaborés et adoptés au niveau de ses États membres :</w:t>
      </w:r>
    </w:p>
    <w:p w14:paraId="283A6C1F" w14:textId="77777777" w:rsidR="00C90F96" w:rsidRPr="00067ED1" w:rsidRDefault="00C90F96" w:rsidP="00C90F96">
      <w:pPr>
        <w:pStyle w:val="SingleTxtG"/>
        <w:rPr>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lang w:val="fr-FR"/>
        </w:rPr>
        <w:fldChar w:fldCharType="end"/>
      </w:r>
    </w:p>
    <w:p w14:paraId="6452B568" w14:textId="77777777" w:rsidR="00C90F96" w:rsidRPr="00067ED1" w:rsidRDefault="00C90F96" w:rsidP="00C90F96">
      <w:pPr>
        <w:pStyle w:val="H1G"/>
        <w:rPr>
          <w:rFonts w:eastAsia="SimSun"/>
          <w:lang w:val="fr-FR"/>
        </w:rPr>
      </w:pPr>
      <w:r w:rsidRPr="00067ED1">
        <w:rPr>
          <w:lang w:val="fr-FR"/>
        </w:rPr>
        <w:tab/>
      </w:r>
      <w:r w:rsidRPr="00067ED1">
        <w:rPr>
          <w:lang w:val="fr-FR"/>
        </w:rPr>
        <w:tab/>
        <w:t xml:space="preserve">Article 10 </w:t>
      </w:r>
      <w:r w:rsidRPr="00067ED1">
        <w:rPr>
          <w:lang w:val="fr-FR"/>
        </w:rPr>
        <w:br/>
        <w:t>Consultations transfrontières</w:t>
      </w:r>
    </w:p>
    <w:p w14:paraId="54062FF2" w14:textId="38C2607C" w:rsidR="00C90F96" w:rsidRPr="00067ED1" w:rsidRDefault="00C90F96" w:rsidP="00C90F96">
      <w:pPr>
        <w:pStyle w:val="H23G"/>
        <w:rPr>
          <w:rFonts w:eastAsia="SimSun"/>
          <w:lang w:val="fr-FR"/>
        </w:rPr>
      </w:pPr>
      <w:r w:rsidRPr="00067ED1">
        <w:rPr>
          <w:lang w:val="fr-FR"/>
        </w:rPr>
        <w:tab/>
        <w:t>I</w:t>
      </w:r>
      <w:r w:rsidR="00067ED1" w:rsidRPr="00067ED1">
        <w:rPr>
          <w:lang w:val="fr-FR"/>
        </w:rPr>
        <w:t>.</w:t>
      </w:r>
      <w:r w:rsidRPr="00067ED1">
        <w:rPr>
          <w:lang w:val="fr-FR"/>
        </w:rPr>
        <w:t>10</w:t>
      </w:r>
      <w:r w:rsidRPr="00067ED1">
        <w:rPr>
          <w:lang w:val="fr-FR"/>
        </w:rPr>
        <w:tab/>
        <w:t>L’article 10 précise les prescriptions relatives aux consultations transfrontières</w:t>
      </w:r>
      <w:r w:rsidR="00067ED1" w:rsidRPr="00067ED1">
        <w:rPr>
          <w:lang w:val="fr-FR"/>
        </w:rPr>
        <w:t>.</w:t>
      </w:r>
      <w:r w:rsidRPr="00067ED1">
        <w:rPr>
          <w:lang w:val="fr-FR"/>
        </w:rPr>
        <w:t xml:space="preserve"> </w:t>
      </w:r>
      <w:r w:rsidRPr="00067ED1">
        <w:rPr>
          <w:lang w:val="fr-FR"/>
        </w:rPr>
        <w:br/>
        <w:t xml:space="preserve">La législation de l’Union européenne prévoit-elle des consultations transfrontières ? Veuillez préciser et fournir les références des dispositions pertinentes concernant </w:t>
      </w:r>
      <w:r w:rsidRPr="00067ED1">
        <w:rPr>
          <w:lang w:val="fr-FR"/>
        </w:rPr>
        <w:br/>
        <w:t>le calendrier de la notification et les informations à fournir aux Parties touchées, y compris les délais de réponse à la notification et de communication des observations</w:t>
      </w:r>
      <w:r w:rsidR="00067ED1" w:rsidRPr="00067ED1">
        <w:rPr>
          <w:lang w:val="fr-FR"/>
        </w:rPr>
        <w:t>.</w:t>
      </w:r>
      <w:r w:rsidRPr="00067ED1">
        <w:rPr>
          <w:lang w:val="fr-FR"/>
        </w:rPr>
        <w:t xml:space="preserve"> Existe-t-il des dispositions concernant les « dispositions précises » dont il est question à l’article 10</w:t>
      </w:r>
      <w:r w:rsidR="00067ED1" w:rsidRPr="00067ED1">
        <w:rPr>
          <w:lang w:val="fr-FR"/>
        </w:rPr>
        <w:t>.</w:t>
      </w:r>
      <w:r w:rsidRPr="00067ED1">
        <w:rPr>
          <w:lang w:val="fr-FR"/>
        </w:rPr>
        <w:t xml:space="preserve">4 du Protocole ? </w:t>
      </w:r>
    </w:p>
    <w:p w14:paraId="0C6A369A" w14:textId="77777777" w:rsidR="00C90F96" w:rsidRPr="00067ED1" w:rsidRDefault="00C90F96" w:rsidP="00C90F96">
      <w:pPr>
        <w:pStyle w:val="SingleTxtG"/>
        <w:ind w:firstLine="567"/>
        <w:rPr>
          <w:rFonts w:eastAsia="Calibri"/>
          <w:lang w:val="fr-FR"/>
        </w:rPr>
      </w:pPr>
      <w:r w:rsidRPr="00067ED1">
        <w:rPr>
          <w:lang w:val="fr-FR"/>
        </w:rPr>
        <w:t>a)</w:t>
      </w:r>
      <w:r w:rsidRPr="00067ED1">
        <w:rPr>
          <w:lang w:val="fr-FR"/>
        </w:rPr>
        <w:tab/>
        <w:t>Pour les plans et programmes élaborés et adoptés au niveau de l’Union européenne, le cas échéant :</w:t>
      </w:r>
    </w:p>
    <w:p w14:paraId="61BD63B2" w14:textId="77777777" w:rsidR="00C90F96" w:rsidRPr="00067ED1" w:rsidRDefault="00C90F96" w:rsidP="00C90F96">
      <w:pPr>
        <w:pStyle w:val="SingleTxtG"/>
        <w:rPr>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lang w:val="fr-FR"/>
        </w:rPr>
        <w:fldChar w:fldCharType="end"/>
      </w:r>
    </w:p>
    <w:p w14:paraId="39A694E2" w14:textId="77777777" w:rsidR="00C90F96" w:rsidRPr="00067ED1" w:rsidRDefault="00C90F96" w:rsidP="00C90F96">
      <w:pPr>
        <w:pStyle w:val="SingleTxtG"/>
        <w:ind w:firstLine="567"/>
        <w:rPr>
          <w:rFonts w:eastAsia="Calibri"/>
          <w:lang w:val="fr-FR"/>
        </w:rPr>
      </w:pPr>
      <w:r w:rsidRPr="00067ED1">
        <w:rPr>
          <w:lang w:val="fr-FR"/>
        </w:rPr>
        <w:t>b)</w:t>
      </w:r>
      <w:r w:rsidRPr="00067ED1">
        <w:rPr>
          <w:lang w:val="fr-FR"/>
        </w:rPr>
        <w:tab/>
        <w:t>Pour les plans et programmes inscrits dans la législation de l’Union européenne et élaborés et adoptés au niveau de ses États membres :</w:t>
      </w:r>
    </w:p>
    <w:p w14:paraId="46AA672F" w14:textId="77777777" w:rsidR="00C90F96" w:rsidRPr="00067ED1" w:rsidRDefault="00C90F96" w:rsidP="00C90F96">
      <w:pPr>
        <w:pStyle w:val="SingleTxtG"/>
        <w:rPr>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lang w:val="fr-FR"/>
        </w:rPr>
        <w:fldChar w:fldCharType="end"/>
      </w:r>
    </w:p>
    <w:p w14:paraId="1245620D" w14:textId="77777777" w:rsidR="00C90F96" w:rsidRPr="00067ED1" w:rsidRDefault="00C90F96" w:rsidP="00C90F96">
      <w:pPr>
        <w:pStyle w:val="H1G"/>
        <w:rPr>
          <w:rFonts w:eastAsia="SimSun"/>
          <w:lang w:val="fr-FR"/>
        </w:rPr>
      </w:pPr>
      <w:r w:rsidRPr="00067ED1">
        <w:rPr>
          <w:lang w:val="fr-FR"/>
        </w:rPr>
        <w:lastRenderedPageBreak/>
        <w:tab/>
      </w:r>
      <w:r w:rsidRPr="00067ED1">
        <w:rPr>
          <w:lang w:val="fr-FR"/>
        </w:rPr>
        <w:tab/>
        <w:t xml:space="preserve">Article 6 </w:t>
      </w:r>
      <w:r w:rsidRPr="00067ED1">
        <w:rPr>
          <w:lang w:val="fr-FR"/>
        </w:rPr>
        <w:br/>
        <w:t>Décision</w:t>
      </w:r>
    </w:p>
    <w:p w14:paraId="0ACF3663" w14:textId="4911296F" w:rsidR="00C90F96" w:rsidRPr="00067ED1" w:rsidRDefault="00C90F96" w:rsidP="00C90F96">
      <w:pPr>
        <w:pStyle w:val="H23G"/>
        <w:rPr>
          <w:rFonts w:eastAsia="SimSun"/>
          <w:lang w:val="fr-FR"/>
        </w:rPr>
      </w:pPr>
      <w:r w:rsidRPr="00067ED1">
        <w:rPr>
          <w:lang w:val="fr-FR"/>
        </w:rPr>
        <w:tab/>
        <w:t>I</w:t>
      </w:r>
      <w:r w:rsidR="00067ED1" w:rsidRPr="00067ED1">
        <w:rPr>
          <w:lang w:val="fr-FR"/>
        </w:rPr>
        <w:t>.</w:t>
      </w:r>
      <w:r w:rsidRPr="00067ED1">
        <w:rPr>
          <w:lang w:val="fr-FR"/>
        </w:rPr>
        <w:t>11</w:t>
      </w:r>
      <w:r w:rsidR="00067ED1" w:rsidRPr="00067ED1">
        <w:rPr>
          <w:lang w:val="fr-FR"/>
        </w:rPr>
        <w:t>.</w:t>
      </w:r>
      <w:r w:rsidRPr="00067ED1">
        <w:rPr>
          <w:lang w:val="fr-FR"/>
        </w:rPr>
        <w:t>1</w:t>
      </w:r>
      <w:r w:rsidRPr="00067ED1">
        <w:rPr>
          <w:lang w:val="fr-FR"/>
        </w:rPr>
        <w:tab/>
        <w:t>Aux termes de l’article 11</w:t>
      </w:r>
      <w:r w:rsidR="00067ED1" w:rsidRPr="00067ED1">
        <w:rPr>
          <w:lang w:val="fr-FR"/>
        </w:rPr>
        <w:t>.</w:t>
      </w:r>
      <w:r w:rsidRPr="00067ED1">
        <w:rPr>
          <w:lang w:val="fr-FR"/>
        </w:rPr>
        <w:t>1, « Chaque Partie veille à ce que les plans ou programmes adoptés tiennent dûment compte : a) des conclusions du rapport environnemental ; b) des mesures envisagées pour prévenir, réduire ou atténuer les effets négatifs déterminés dans le rapport environnemental ; c) des observations reçues conformément aux articles 8 à 10 »</w:t>
      </w:r>
      <w:r w:rsidR="00067ED1" w:rsidRPr="00067ED1">
        <w:rPr>
          <w:lang w:val="fr-FR"/>
        </w:rPr>
        <w:t>.</w:t>
      </w:r>
      <w:r w:rsidRPr="00067ED1">
        <w:rPr>
          <w:lang w:val="fr-FR"/>
        </w:rPr>
        <w:t xml:space="preserve"> Comment l’Union européenne </w:t>
      </w:r>
      <w:r w:rsidRPr="00067ED1">
        <w:rPr>
          <w:lang w:val="fr-FR"/>
        </w:rPr>
        <w:br/>
        <w:t>prévoit-elle l’application de l’article 11</w:t>
      </w:r>
      <w:r w:rsidR="00067ED1" w:rsidRPr="00067ED1">
        <w:rPr>
          <w:lang w:val="fr-FR"/>
        </w:rPr>
        <w:t>.</w:t>
      </w:r>
      <w:r w:rsidRPr="00067ED1">
        <w:rPr>
          <w:lang w:val="fr-FR"/>
        </w:rPr>
        <w:t xml:space="preserve">1? Veuillez préciser </w:t>
      </w:r>
      <w:r w:rsidRPr="00067ED1">
        <w:rPr>
          <w:lang w:val="fr-FR"/>
        </w:rPr>
        <w:br/>
        <w:t>et fournir les références aux dispositions pertinentes :</w:t>
      </w:r>
    </w:p>
    <w:p w14:paraId="4A662724" w14:textId="77777777" w:rsidR="00C90F96" w:rsidRPr="00067ED1" w:rsidRDefault="00C90F96" w:rsidP="00C90F96">
      <w:pPr>
        <w:pStyle w:val="SingleTxtG"/>
        <w:ind w:firstLine="567"/>
        <w:rPr>
          <w:rFonts w:eastAsia="Calibri"/>
          <w:lang w:val="fr-FR"/>
        </w:rPr>
      </w:pPr>
      <w:r w:rsidRPr="00067ED1">
        <w:rPr>
          <w:lang w:val="fr-FR"/>
        </w:rPr>
        <w:t>a)</w:t>
      </w:r>
      <w:r w:rsidRPr="00067ED1">
        <w:rPr>
          <w:lang w:val="fr-FR"/>
        </w:rPr>
        <w:tab/>
        <w:t>Pour les plans et programmes élaborés et adoptés au niveau de l’Union européenne, le cas échéant :</w:t>
      </w:r>
    </w:p>
    <w:p w14:paraId="4BF86C3D" w14:textId="77777777" w:rsidR="00C90F96" w:rsidRPr="00067ED1" w:rsidRDefault="00C90F96" w:rsidP="00C90F96">
      <w:pPr>
        <w:pStyle w:val="SingleTxtG"/>
        <w:rPr>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lang w:val="fr-FR"/>
        </w:rPr>
        <w:fldChar w:fldCharType="end"/>
      </w:r>
    </w:p>
    <w:p w14:paraId="145D4A09" w14:textId="77777777" w:rsidR="00C90F96" w:rsidRPr="00067ED1" w:rsidRDefault="00C90F96" w:rsidP="00C90F96">
      <w:pPr>
        <w:pStyle w:val="SingleTxtG"/>
        <w:ind w:firstLine="567"/>
        <w:rPr>
          <w:rFonts w:eastAsia="Calibri"/>
          <w:lang w:val="fr-FR"/>
        </w:rPr>
      </w:pPr>
      <w:r w:rsidRPr="00067ED1">
        <w:rPr>
          <w:lang w:val="fr-FR"/>
        </w:rPr>
        <w:t>b)</w:t>
      </w:r>
      <w:r w:rsidRPr="00067ED1">
        <w:rPr>
          <w:lang w:val="fr-FR"/>
        </w:rPr>
        <w:tab/>
        <w:t>Pour les plans et programmes inscrits dans la législation de l’Union européenne et élaborés et adoptés au niveau de ses États membres :</w:t>
      </w:r>
    </w:p>
    <w:p w14:paraId="59EE07FF" w14:textId="77777777" w:rsidR="00C90F96" w:rsidRPr="00067ED1" w:rsidRDefault="00C90F96" w:rsidP="00C90F96">
      <w:pPr>
        <w:pStyle w:val="SingleTxtG"/>
        <w:rPr>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lang w:val="fr-FR"/>
        </w:rPr>
        <w:fldChar w:fldCharType="end"/>
      </w:r>
    </w:p>
    <w:p w14:paraId="1BB59B7A" w14:textId="6AFE7995" w:rsidR="00C90F96" w:rsidRPr="00067ED1" w:rsidRDefault="00C90F96" w:rsidP="00C90F96">
      <w:pPr>
        <w:pStyle w:val="H23G"/>
        <w:rPr>
          <w:rFonts w:eastAsia="SimSun"/>
          <w:lang w:val="fr-FR"/>
        </w:rPr>
      </w:pPr>
      <w:r w:rsidRPr="00067ED1">
        <w:rPr>
          <w:lang w:val="fr-FR"/>
        </w:rPr>
        <w:tab/>
        <w:t>I</w:t>
      </w:r>
      <w:r w:rsidR="00067ED1" w:rsidRPr="00067ED1">
        <w:rPr>
          <w:lang w:val="fr-FR"/>
        </w:rPr>
        <w:t>.</w:t>
      </w:r>
      <w:r w:rsidRPr="00067ED1">
        <w:rPr>
          <w:lang w:val="fr-FR"/>
        </w:rPr>
        <w:t>11</w:t>
      </w:r>
      <w:r w:rsidR="00067ED1" w:rsidRPr="00067ED1">
        <w:rPr>
          <w:lang w:val="fr-FR"/>
        </w:rPr>
        <w:t>.</w:t>
      </w:r>
      <w:r w:rsidRPr="00067ED1">
        <w:rPr>
          <w:lang w:val="fr-FR"/>
        </w:rPr>
        <w:t>2</w:t>
      </w:r>
      <w:r w:rsidRPr="00067ED1">
        <w:rPr>
          <w:lang w:val="fr-FR"/>
        </w:rPr>
        <w:tab/>
        <w:t>Aux termes de l’article 11</w:t>
      </w:r>
      <w:r w:rsidR="00067ED1" w:rsidRPr="00067ED1">
        <w:rPr>
          <w:lang w:val="fr-FR"/>
        </w:rPr>
        <w:t>.</w:t>
      </w:r>
      <w:r w:rsidRPr="00067ED1">
        <w:rPr>
          <w:lang w:val="fr-FR"/>
        </w:rPr>
        <w:t>2, « Chaque Partie veille, lorsqu’un plan ou un programme est adopté, à ce que le public, les autorités […] et les Parties consultées […] en soient informés et à ce que le plan ou programme leur soit communiqué, accompagné d’une déclaration résumant la manière dont les considérations d’environnement, y compris de santé, y ont été intégrées, la manière dont les observations reçues […] ont été prises en considération ainsi que les raisons de son adoption compte tenu des autres solutions raisonnables qui avaient été envisagées »</w:t>
      </w:r>
      <w:r w:rsidR="00067ED1" w:rsidRPr="00067ED1">
        <w:rPr>
          <w:lang w:val="fr-FR"/>
        </w:rPr>
        <w:t>.</w:t>
      </w:r>
      <w:r w:rsidRPr="00067ED1">
        <w:rPr>
          <w:lang w:val="fr-FR"/>
        </w:rPr>
        <w:t xml:space="preserve"> Comment l’Union européenne prévoit-elle l’application de l’article 11</w:t>
      </w:r>
      <w:r w:rsidR="00067ED1" w:rsidRPr="00067ED1">
        <w:rPr>
          <w:lang w:val="fr-FR"/>
        </w:rPr>
        <w:t>.</w:t>
      </w:r>
      <w:r w:rsidRPr="00067ED1">
        <w:rPr>
          <w:lang w:val="fr-FR"/>
        </w:rPr>
        <w:t xml:space="preserve">2? Veuillez préciser </w:t>
      </w:r>
      <w:r w:rsidRPr="00067ED1">
        <w:rPr>
          <w:lang w:val="fr-FR"/>
        </w:rPr>
        <w:br/>
        <w:t>et fournir les références aux dispositions pertinentes :</w:t>
      </w:r>
    </w:p>
    <w:p w14:paraId="211A68FF" w14:textId="77777777" w:rsidR="00C90F96" w:rsidRPr="00067ED1" w:rsidRDefault="00C90F96" w:rsidP="00C90F96">
      <w:pPr>
        <w:pStyle w:val="SingleTxtG"/>
        <w:ind w:firstLine="567"/>
        <w:rPr>
          <w:rFonts w:eastAsia="Calibri"/>
          <w:lang w:val="fr-FR"/>
        </w:rPr>
      </w:pPr>
      <w:r w:rsidRPr="00067ED1">
        <w:rPr>
          <w:lang w:val="fr-FR"/>
        </w:rPr>
        <w:t>a)</w:t>
      </w:r>
      <w:r w:rsidRPr="00067ED1">
        <w:rPr>
          <w:lang w:val="fr-FR"/>
        </w:rPr>
        <w:tab/>
        <w:t>Pour les plans et programmes élaborés et adoptés au niveau de l’Union européenne, le cas échéant :</w:t>
      </w:r>
    </w:p>
    <w:p w14:paraId="0D3AB1AB" w14:textId="77777777" w:rsidR="00C90F96" w:rsidRPr="00067ED1" w:rsidRDefault="00C90F96" w:rsidP="00C90F96">
      <w:pPr>
        <w:pStyle w:val="SingleTxtG"/>
        <w:rPr>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1FBE94FC" w14:textId="77777777" w:rsidR="00C90F96" w:rsidRPr="00067ED1" w:rsidRDefault="00C90F96" w:rsidP="00C90F96">
      <w:pPr>
        <w:pStyle w:val="SingleTxtG"/>
        <w:ind w:firstLine="567"/>
        <w:rPr>
          <w:rFonts w:eastAsia="Calibri"/>
          <w:lang w:val="fr-FR"/>
        </w:rPr>
      </w:pPr>
      <w:r w:rsidRPr="00067ED1">
        <w:rPr>
          <w:lang w:val="fr-FR"/>
        </w:rPr>
        <w:t>b)</w:t>
      </w:r>
      <w:r w:rsidRPr="00067ED1">
        <w:rPr>
          <w:lang w:val="fr-FR"/>
        </w:rPr>
        <w:tab/>
        <w:t>Pour les plans et programmes inscrits dans la législation de l’Union européenne et élaborés et adoptés au niveau de ses États membres :</w:t>
      </w:r>
    </w:p>
    <w:p w14:paraId="6D66534C" w14:textId="77777777" w:rsidR="00C90F96" w:rsidRPr="00067ED1" w:rsidRDefault="00C90F96" w:rsidP="00C90F96">
      <w:pPr>
        <w:pStyle w:val="SingleTxtG"/>
        <w:rPr>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09967CF4" w14:textId="77777777" w:rsidR="00C90F96" w:rsidRPr="00067ED1" w:rsidRDefault="00C90F96" w:rsidP="00C90F96">
      <w:pPr>
        <w:pStyle w:val="H1G"/>
        <w:rPr>
          <w:rFonts w:eastAsia="SimSun"/>
          <w:lang w:val="fr-FR"/>
        </w:rPr>
      </w:pPr>
      <w:r w:rsidRPr="00067ED1">
        <w:rPr>
          <w:lang w:val="fr-FR"/>
        </w:rPr>
        <w:tab/>
      </w:r>
      <w:r w:rsidRPr="00067ED1">
        <w:rPr>
          <w:lang w:val="fr-FR"/>
        </w:rPr>
        <w:tab/>
        <w:t xml:space="preserve">Article 12 </w:t>
      </w:r>
      <w:r w:rsidRPr="00067ED1">
        <w:rPr>
          <w:lang w:val="fr-FR"/>
        </w:rPr>
        <w:br/>
        <w:t>Suivi</w:t>
      </w:r>
    </w:p>
    <w:p w14:paraId="6D44574F" w14:textId="1252DF31" w:rsidR="00C90F96" w:rsidRPr="00067ED1" w:rsidRDefault="00C90F96" w:rsidP="00C90F96">
      <w:pPr>
        <w:pStyle w:val="H23G"/>
        <w:rPr>
          <w:rFonts w:eastAsia="Calibri"/>
          <w:lang w:val="fr-FR"/>
        </w:rPr>
      </w:pPr>
      <w:r w:rsidRPr="00067ED1">
        <w:rPr>
          <w:lang w:val="fr-FR"/>
        </w:rPr>
        <w:tab/>
        <w:t>I</w:t>
      </w:r>
      <w:r w:rsidR="00067ED1" w:rsidRPr="00067ED1">
        <w:rPr>
          <w:lang w:val="fr-FR"/>
        </w:rPr>
        <w:t>.</w:t>
      </w:r>
      <w:r w:rsidRPr="00067ED1">
        <w:rPr>
          <w:lang w:val="fr-FR"/>
        </w:rPr>
        <w:t>12</w:t>
      </w:r>
      <w:r w:rsidRPr="00067ED1">
        <w:rPr>
          <w:lang w:val="fr-FR"/>
        </w:rPr>
        <w:tab/>
        <w:t>Aux termes des paragraphes 1 et 2 de l’article 12, « 1</w:t>
      </w:r>
      <w:r w:rsidR="00067ED1" w:rsidRPr="00067ED1">
        <w:rPr>
          <w:lang w:val="fr-FR"/>
        </w:rPr>
        <w:t>.</w:t>
      </w:r>
      <w:r w:rsidRPr="00067ED1">
        <w:rPr>
          <w:lang w:val="fr-FR"/>
        </w:rPr>
        <w:t xml:space="preserve"> Chaque Partie assure le suivi des effets notables sur l’environnement, y compris sur la santé, de la mise en œuvre des plans et programmes</w:t>
      </w:r>
      <w:r w:rsidR="00067ED1" w:rsidRPr="00067ED1">
        <w:rPr>
          <w:lang w:val="fr-FR"/>
        </w:rPr>
        <w:t>.</w:t>
      </w:r>
      <w:r w:rsidRPr="00067ED1">
        <w:rPr>
          <w:lang w:val="fr-FR"/>
        </w:rPr>
        <w:t xml:space="preserve"> 2</w:t>
      </w:r>
      <w:r w:rsidR="00067ED1" w:rsidRPr="00067ED1">
        <w:rPr>
          <w:lang w:val="fr-FR"/>
        </w:rPr>
        <w:t>.</w:t>
      </w:r>
      <w:r w:rsidRPr="00067ED1">
        <w:rPr>
          <w:lang w:val="fr-FR"/>
        </w:rPr>
        <w:t xml:space="preserve"> Les résultats des activités de suivi entreprises </w:t>
      </w:r>
      <w:r w:rsidRPr="00067ED1">
        <w:rPr>
          <w:lang w:val="fr-FR"/>
        </w:rPr>
        <w:br/>
        <w:t>sont communiqués [</w:t>
      </w:r>
      <w:r w:rsidR="00067ED1" w:rsidRPr="00067ED1">
        <w:rPr>
          <w:lang w:val="fr-FR"/>
        </w:rPr>
        <w:t>...</w:t>
      </w:r>
      <w:r w:rsidRPr="00067ED1">
        <w:rPr>
          <w:lang w:val="fr-FR"/>
        </w:rPr>
        <w:t>] aux autorités [</w:t>
      </w:r>
      <w:r w:rsidR="00067ED1" w:rsidRPr="00067ED1">
        <w:rPr>
          <w:lang w:val="fr-FR"/>
        </w:rPr>
        <w:t>...</w:t>
      </w:r>
      <w:r w:rsidRPr="00067ED1">
        <w:rPr>
          <w:lang w:val="fr-FR"/>
        </w:rPr>
        <w:t>] ainsi qu’au public</w:t>
      </w:r>
      <w:r w:rsidR="00067ED1" w:rsidRPr="00067ED1">
        <w:rPr>
          <w:lang w:val="fr-FR"/>
        </w:rPr>
        <w:t>.</w:t>
      </w:r>
      <w:r w:rsidRPr="00067ED1">
        <w:rPr>
          <w:lang w:val="fr-FR"/>
        </w:rPr>
        <w:t> »</w:t>
      </w:r>
      <w:r w:rsidR="00067ED1" w:rsidRPr="00067ED1">
        <w:rPr>
          <w:lang w:val="fr-FR"/>
        </w:rPr>
        <w:t>.</w:t>
      </w:r>
      <w:r w:rsidRPr="00067ED1">
        <w:rPr>
          <w:lang w:val="fr-FR"/>
        </w:rPr>
        <w:t xml:space="preserve"> Veuillez décrire les prescriptions applicables au suivi des effets notables sur l’environnement, y compris sur la santé, de la mise en œuvre des plans et programmes : </w:t>
      </w: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lang w:val="fr-FR"/>
        </w:rPr>
        <w:fldChar w:fldCharType="end"/>
      </w:r>
    </w:p>
    <w:p w14:paraId="71D65427" w14:textId="77777777" w:rsidR="00C90F96" w:rsidRPr="00067ED1" w:rsidRDefault="00C90F96" w:rsidP="00C90F96">
      <w:pPr>
        <w:pStyle w:val="SingleTxtG"/>
        <w:ind w:firstLine="567"/>
        <w:rPr>
          <w:rFonts w:eastAsia="Calibri"/>
          <w:lang w:val="fr-FR"/>
        </w:rPr>
      </w:pPr>
      <w:r w:rsidRPr="00067ED1">
        <w:rPr>
          <w:lang w:val="fr-FR"/>
        </w:rPr>
        <w:t>a)</w:t>
      </w:r>
      <w:r w:rsidRPr="00067ED1">
        <w:rPr>
          <w:lang w:val="fr-FR"/>
        </w:rPr>
        <w:tab/>
        <w:t>Pour les plans et programmes élaborés et adoptés au niveau de l’Union européenne, le cas échéant :</w:t>
      </w:r>
    </w:p>
    <w:p w14:paraId="46675015" w14:textId="77777777" w:rsidR="00C90F96" w:rsidRPr="00067ED1" w:rsidRDefault="00C90F96" w:rsidP="00C90F96">
      <w:pPr>
        <w:pStyle w:val="SingleTxtG"/>
        <w:rPr>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lang w:val="fr-FR"/>
        </w:rPr>
        <w:t> </w:t>
      </w:r>
      <w:r w:rsidRPr="00067ED1">
        <w:rPr>
          <w:lang w:val="fr-FR"/>
        </w:rPr>
        <w:t> </w:t>
      </w:r>
      <w:r w:rsidRPr="00067ED1">
        <w:rPr>
          <w:lang w:val="fr-FR"/>
        </w:rPr>
        <w:t> </w:t>
      </w:r>
      <w:r w:rsidRPr="00067ED1">
        <w:rPr>
          <w:lang w:val="fr-FR"/>
        </w:rPr>
        <w:t> </w:t>
      </w:r>
      <w:r w:rsidRPr="00067ED1">
        <w:rPr>
          <w:lang w:val="fr-FR"/>
        </w:rPr>
        <w:t> </w:t>
      </w:r>
      <w:r w:rsidRPr="00067ED1">
        <w:rPr>
          <w:lang w:val="fr-FR"/>
        </w:rPr>
        <w:fldChar w:fldCharType="end"/>
      </w:r>
    </w:p>
    <w:p w14:paraId="04780F79" w14:textId="77777777" w:rsidR="00C90F96" w:rsidRPr="00067ED1" w:rsidRDefault="00C90F96" w:rsidP="00C90F96">
      <w:pPr>
        <w:pStyle w:val="SingleTxtG"/>
        <w:ind w:firstLine="567"/>
        <w:rPr>
          <w:rFonts w:eastAsia="Calibri"/>
          <w:lang w:val="fr-FR"/>
        </w:rPr>
      </w:pPr>
      <w:r w:rsidRPr="00067ED1">
        <w:rPr>
          <w:lang w:val="fr-FR"/>
        </w:rPr>
        <w:t>b)</w:t>
      </w:r>
      <w:r w:rsidRPr="00067ED1">
        <w:rPr>
          <w:lang w:val="fr-FR"/>
        </w:rPr>
        <w:tab/>
        <w:t>Pour les plans et programmes inscrits dans la législation de l’Union européenne et élaborés et adoptés au niveau de ses États membres :</w:t>
      </w:r>
    </w:p>
    <w:p w14:paraId="0CF64045" w14:textId="77777777" w:rsidR="00C90F96" w:rsidRPr="00067ED1" w:rsidRDefault="00C90F96" w:rsidP="00C90F96">
      <w:pPr>
        <w:pStyle w:val="SingleTxtG"/>
        <w:rPr>
          <w:lang w:val="fr-FR"/>
        </w:rPr>
      </w:pPr>
      <w:r w:rsidRPr="00067ED1">
        <w:rPr>
          <w:lang w:val="fr-FR"/>
        </w:rPr>
        <w:fldChar w:fldCharType="begin">
          <w:ffData>
            <w:name w:val=""/>
            <w:enabled/>
            <w:calcOnExit w:val="0"/>
            <w:textInput/>
          </w:ffData>
        </w:fldChar>
      </w:r>
      <w:r w:rsidRPr="00067ED1">
        <w:rPr>
          <w:lang w:val="fr-FR"/>
        </w:rPr>
        <w:instrText xml:space="preserve"> FORMTEXT </w:instrText>
      </w:r>
      <w:r w:rsidRPr="00067ED1">
        <w:rPr>
          <w:lang w:val="fr-FR"/>
        </w:rPr>
      </w:r>
      <w:r w:rsidRPr="00067ED1">
        <w:rPr>
          <w:lang w:val="fr-FR"/>
        </w:rPr>
        <w:fldChar w:fldCharType="separate"/>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noProof/>
          <w:lang w:val="fr-FR"/>
        </w:rPr>
        <w:t> </w:t>
      </w:r>
      <w:r w:rsidRPr="00067ED1">
        <w:rPr>
          <w:lang w:val="fr-FR"/>
        </w:rPr>
        <w:fldChar w:fldCharType="end"/>
      </w:r>
    </w:p>
    <w:p w14:paraId="5E0C4A17" w14:textId="77777777" w:rsidR="00C90F96" w:rsidRPr="00067ED1" w:rsidRDefault="00C90F96" w:rsidP="00C90F96">
      <w:pPr>
        <w:pStyle w:val="H1G"/>
        <w:rPr>
          <w:rFonts w:eastAsia="SimSun"/>
          <w:lang w:val="fr-FR"/>
        </w:rPr>
      </w:pPr>
      <w:r w:rsidRPr="00067ED1">
        <w:rPr>
          <w:lang w:val="fr-FR"/>
        </w:rPr>
        <w:lastRenderedPageBreak/>
        <w:tab/>
      </w:r>
      <w:r w:rsidRPr="00067ED1">
        <w:rPr>
          <w:lang w:val="fr-FR"/>
        </w:rPr>
        <w:tab/>
      </w:r>
      <w:r w:rsidRPr="00067ED1">
        <w:rPr>
          <w:bCs/>
          <w:lang w:val="fr-FR"/>
        </w:rPr>
        <w:t xml:space="preserve">Article 13 </w:t>
      </w:r>
      <w:r w:rsidRPr="00067ED1">
        <w:rPr>
          <w:bCs/>
          <w:lang w:val="fr-FR"/>
        </w:rPr>
        <w:br/>
        <w:t>Politiques et législation</w:t>
      </w:r>
    </w:p>
    <w:p w14:paraId="188348F2" w14:textId="0651E507" w:rsidR="00C90F96" w:rsidRPr="00067ED1" w:rsidRDefault="00C90F96" w:rsidP="00C90F96">
      <w:pPr>
        <w:pStyle w:val="H23G"/>
        <w:rPr>
          <w:rFonts w:eastAsia="SimSun"/>
          <w:lang w:val="fr-FR"/>
        </w:rPr>
      </w:pPr>
      <w:r w:rsidRPr="00067ED1">
        <w:rPr>
          <w:lang w:val="fr-FR"/>
        </w:rPr>
        <w:tab/>
        <w:t>I</w:t>
      </w:r>
      <w:r w:rsidR="00067ED1" w:rsidRPr="00067ED1">
        <w:rPr>
          <w:lang w:val="fr-FR"/>
        </w:rPr>
        <w:t>.</w:t>
      </w:r>
      <w:r w:rsidRPr="00067ED1">
        <w:rPr>
          <w:lang w:val="fr-FR"/>
        </w:rPr>
        <w:t>13</w:t>
      </w:r>
      <w:r w:rsidRPr="00067ED1">
        <w:rPr>
          <w:lang w:val="fr-FR"/>
        </w:rPr>
        <w:tab/>
        <w:t>Aux termes de l’article 13</w:t>
      </w:r>
      <w:r w:rsidR="00067ED1" w:rsidRPr="00067ED1">
        <w:rPr>
          <w:lang w:val="fr-FR"/>
        </w:rPr>
        <w:t>.</w:t>
      </w:r>
      <w:r w:rsidRPr="00067ED1">
        <w:rPr>
          <w:lang w:val="fr-FR"/>
        </w:rPr>
        <w:t xml:space="preserve">1, « Chaque Partie s’efforce de veiller à ce que les préoccupations d’environnement, y compris de santé, soient prises en considération et intégrées, selon qu’il convient, dans le processus </w:t>
      </w:r>
      <w:r w:rsidRPr="00067ED1">
        <w:rPr>
          <w:lang w:val="fr-FR"/>
        </w:rPr>
        <w:br/>
        <w:t xml:space="preserve">d’élaboration de ses projets de textes politiques ou législatifs </w:t>
      </w:r>
      <w:r w:rsidRPr="00067ED1">
        <w:rPr>
          <w:lang w:val="fr-FR"/>
        </w:rPr>
        <w:br/>
        <w:t xml:space="preserve">qui sont susceptibles d’avoir des effets notables sur l’environnement, </w:t>
      </w:r>
      <w:r w:rsidRPr="00067ED1">
        <w:rPr>
          <w:lang w:val="fr-FR"/>
        </w:rPr>
        <w:br/>
        <w:t>y compris sur la santé »</w:t>
      </w:r>
      <w:r w:rsidR="00067ED1" w:rsidRPr="00067ED1">
        <w:rPr>
          <w:lang w:val="fr-FR"/>
        </w:rPr>
        <w:t>.</w:t>
      </w:r>
      <w:r w:rsidRPr="00067ED1">
        <w:rPr>
          <w:lang w:val="fr-FR"/>
        </w:rPr>
        <w:t xml:space="preserve"> </w:t>
      </w: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lang w:val="fr-FR"/>
        </w:rPr>
        <w:fldChar w:fldCharType="end"/>
      </w:r>
    </w:p>
    <w:p w14:paraId="7F9237AA" w14:textId="3E9CD900" w:rsidR="00C90F96" w:rsidRPr="00067ED1" w:rsidRDefault="00C90F96" w:rsidP="00C90F96">
      <w:pPr>
        <w:pStyle w:val="SingleTxtG"/>
        <w:ind w:firstLine="567"/>
        <w:rPr>
          <w:lang w:val="fr-FR"/>
        </w:rPr>
      </w:pPr>
      <w:r w:rsidRPr="00067ED1">
        <w:rPr>
          <w:lang w:val="fr-FR"/>
        </w:rPr>
        <w:t>Veuillez préciser comment la prise en considération et l’intégration des préoccupations d’environnement, y compris de santé, et la prise en compte des principes et éléments pertinents du Protocole (par exemple, la participation du public) sont assurées au niveau de l’Union européenne lors de l’élaboration des politiques et de la législation</w:t>
      </w:r>
      <w:r w:rsidR="00067ED1" w:rsidRPr="00067ED1">
        <w:rPr>
          <w:lang w:val="fr-FR"/>
        </w:rPr>
        <w:t>.</w:t>
      </w:r>
    </w:p>
    <w:p w14:paraId="002B2E05" w14:textId="77777777" w:rsidR="001D652F" w:rsidRPr="00067ED1" w:rsidRDefault="001D652F" w:rsidP="00C90F96">
      <w:pPr>
        <w:pStyle w:val="SingleTxtG"/>
        <w:ind w:firstLine="567"/>
        <w:rPr>
          <w:lang w:val="fr-FR"/>
        </w:rPr>
      </w:pPr>
    </w:p>
    <w:p w14:paraId="06BAF9CE" w14:textId="77777777" w:rsidR="001D652F" w:rsidRPr="00067ED1" w:rsidRDefault="001D652F" w:rsidP="00C90F96">
      <w:pPr>
        <w:pStyle w:val="SingleTxtG"/>
        <w:rPr>
          <w:lang w:val="fr-FR"/>
        </w:rPr>
        <w:sectPr w:rsidR="001D652F" w:rsidRPr="00067ED1" w:rsidSect="00C90F96">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680" w:footer="567" w:gutter="0"/>
          <w:cols w:space="708"/>
          <w:titlePg/>
          <w:docGrid w:linePitch="360"/>
        </w:sectPr>
      </w:pPr>
    </w:p>
    <w:p w14:paraId="3944766A" w14:textId="77777777" w:rsidR="001D652F" w:rsidRPr="00067ED1" w:rsidRDefault="001D652F" w:rsidP="001D652F">
      <w:pPr>
        <w:pStyle w:val="HChG"/>
        <w:rPr>
          <w:rFonts w:eastAsia="SimSun"/>
          <w:lang w:val="fr-FR"/>
        </w:rPr>
      </w:pPr>
      <w:r w:rsidRPr="00067ED1">
        <w:rPr>
          <w:lang w:val="fr-FR"/>
        </w:rPr>
        <w:lastRenderedPageBreak/>
        <w:tab/>
      </w:r>
      <w:r w:rsidRPr="00067ED1">
        <w:rPr>
          <w:lang w:val="fr-FR"/>
        </w:rPr>
        <w:tab/>
        <w:t xml:space="preserve">Deuxième partie </w:t>
      </w:r>
      <w:r w:rsidRPr="00067ED1">
        <w:rPr>
          <w:lang w:val="fr-FR"/>
        </w:rPr>
        <w:br/>
        <w:t>Application pratique pendant la période […]</w:t>
      </w:r>
    </w:p>
    <w:p w14:paraId="127F87C5" w14:textId="33779F22" w:rsidR="001D652F" w:rsidRPr="00067ED1" w:rsidRDefault="001D652F" w:rsidP="001D652F">
      <w:pPr>
        <w:pStyle w:val="H1G"/>
        <w:rPr>
          <w:rFonts w:eastAsia="Calibri"/>
          <w:lang w:val="fr-FR"/>
        </w:rPr>
      </w:pPr>
      <w:r w:rsidRPr="00067ED1">
        <w:rPr>
          <w:lang w:val="fr-FR"/>
        </w:rPr>
        <w:tab/>
        <w:t>A</w:t>
      </w:r>
      <w:r w:rsidR="00067ED1" w:rsidRPr="00067ED1">
        <w:rPr>
          <w:lang w:val="fr-FR"/>
        </w:rPr>
        <w:t>.</w:t>
      </w:r>
      <w:r w:rsidRPr="00067ED1">
        <w:rPr>
          <w:lang w:val="fr-FR"/>
        </w:rPr>
        <w:tab/>
        <w:t xml:space="preserve">Expérience acquise s’agissant de la procédure d’évaluation </w:t>
      </w:r>
      <w:r w:rsidRPr="00067ED1">
        <w:rPr>
          <w:lang w:val="fr-FR"/>
        </w:rPr>
        <w:br/>
        <w:t>stratégique environnementale au cours de la période […]</w:t>
      </w:r>
    </w:p>
    <w:p w14:paraId="41883A14" w14:textId="71AC2ECF" w:rsidR="001D652F" w:rsidRPr="00067ED1" w:rsidRDefault="001D652F" w:rsidP="001D652F">
      <w:pPr>
        <w:pStyle w:val="H23G"/>
        <w:rPr>
          <w:rFonts w:eastAsia="SimSun"/>
          <w:lang w:val="fr-FR"/>
        </w:rPr>
      </w:pPr>
      <w:r w:rsidRPr="00067ED1">
        <w:rPr>
          <w:lang w:val="fr-FR"/>
        </w:rPr>
        <w:tab/>
        <w:t>II</w:t>
      </w:r>
      <w:r w:rsidR="00067ED1" w:rsidRPr="00067ED1">
        <w:rPr>
          <w:lang w:val="fr-FR"/>
        </w:rPr>
        <w:t>.</w:t>
      </w:r>
      <w:r w:rsidRPr="00067ED1">
        <w:rPr>
          <w:lang w:val="fr-FR"/>
        </w:rPr>
        <w:t>1</w:t>
      </w:r>
      <w:r w:rsidRPr="00067ED1">
        <w:rPr>
          <w:lang w:val="fr-FR"/>
        </w:rPr>
        <w:tab/>
        <w:t xml:space="preserve">L’Union européenne a-t-elle rencontré des difficultés particulières </w:t>
      </w:r>
      <w:r w:rsidRPr="00067ED1">
        <w:rPr>
          <w:lang w:val="fr-FR"/>
        </w:rPr>
        <w:br/>
        <w:t xml:space="preserve">dans l’interprétation de certains termes (ou certains articles) </w:t>
      </w:r>
      <w:r w:rsidRPr="00067ED1">
        <w:rPr>
          <w:lang w:val="fr-FR"/>
        </w:rPr>
        <w:br/>
        <w:t xml:space="preserve">du Protocole ? Veuillez préciser : </w:t>
      </w: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lang w:val="fr-FR"/>
        </w:rPr>
        <w:fldChar w:fldCharType="end"/>
      </w:r>
    </w:p>
    <w:p w14:paraId="2228DCDF" w14:textId="33FE0495" w:rsidR="001D652F" w:rsidRPr="00067ED1" w:rsidRDefault="001D652F" w:rsidP="001D652F">
      <w:pPr>
        <w:pStyle w:val="H23G"/>
        <w:rPr>
          <w:rFonts w:eastAsia="Calibri"/>
          <w:lang w:val="fr-FR"/>
        </w:rPr>
      </w:pPr>
      <w:r w:rsidRPr="00067ED1">
        <w:rPr>
          <w:lang w:val="fr-FR"/>
        </w:rPr>
        <w:tab/>
        <w:t>II</w:t>
      </w:r>
      <w:r w:rsidR="00067ED1" w:rsidRPr="00067ED1">
        <w:rPr>
          <w:lang w:val="fr-FR"/>
        </w:rPr>
        <w:t>.</w:t>
      </w:r>
      <w:r w:rsidRPr="00067ED1">
        <w:rPr>
          <w:lang w:val="fr-FR"/>
        </w:rPr>
        <w:t>2</w:t>
      </w:r>
      <w:r w:rsidRPr="00067ED1">
        <w:rPr>
          <w:lang w:val="fr-FR"/>
        </w:rPr>
        <w:tab/>
        <w:t xml:space="preserve">L’Union européenne fournit-elle des orientations sur la manière de mener à bien </w:t>
      </w:r>
      <w:r w:rsidRPr="00067ED1">
        <w:rPr>
          <w:lang w:val="fr-FR"/>
        </w:rPr>
        <w:br/>
        <w:t xml:space="preserve">une procédure d’évaluation stratégique environnementale ? </w:t>
      </w: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lang w:val="fr-FR"/>
        </w:rPr>
        <w:fldChar w:fldCharType="end"/>
      </w:r>
    </w:p>
    <w:p w14:paraId="14AE150E" w14:textId="03C51E88" w:rsidR="001D652F" w:rsidRPr="00067ED1" w:rsidRDefault="001D652F" w:rsidP="001D652F">
      <w:pPr>
        <w:pStyle w:val="H23G"/>
        <w:rPr>
          <w:rFonts w:eastAsia="SimSun"/>
          <w:lang w:val="fr-FR"/>
        </w:rPr>
      </w:pPr>
      <w:r w:rsidRPr="00067ED1">
        <w:rPr>
          <w:lang w:val="fr-FR"/>
        </w:rPr>
        <w:tab/>
        <w:t>II</w:t>
      </w:r>
      <w:r w:rsidR="00067ED1" w:rsidRPr="00067ED1">
        <w:rPr>
          <w:lang w:val="fr-FR"/>
        </w:rPr>
        <w:t>.</w:t>
      </w:r>
      <w:r w:rsidRPr="00067ED1">
        <w:rPr>
          <w:lang w:val="fr-FR"/>
        </w:rPr>
        <w:t>3</w:t>
      </w:r>
      <w:r w:rsidRPr="00067ED1">
        <w:rPr>
          <w:lang w:val="fr-FR"/>
        </w:rPr>
        <w:tab/>
        <w:t>Veuillez indiquer si, de l’avis de l’Union européenne, les évaluations stratégiques environnementales ont ou non contribué à la réalisation des objectifs de développement durable et des cibles correspondantes :</w:t>
      </w:r>
    </w:p>
    <w:bookmarkStart w:id="18" w:name="_Hlk80018897"/>
    <w:bookmarkEnd w:id="18"/>
    <w:p w14:paraId="756A7CD8" w14:textId="77777777" w:rsidR="001D652F" w:rsidRPr="00067ED1" w:rsidRDefault="001D652F" w:rsidP="001D652F">
      <w:pPr>
        <w:pStyle w:val="SingleTxtG"/>
        <w:ind w:firstLine="567"/>
        <w:rPr>
          <w:rFonts w:eastAsia="SimSun"/>
          <w:lang w:val="fr-FR"/>
        </w:rPr>
      </w:pPr>
      <w:r w:rsidRPr="00067ED1">
        <w:rPr>
          <w:rFonts w:eastAsia="Calibri"/>
          <w:lang w:val="fr-FR"/>
        </w:rPr>
        <w:fldChar w:fldCharType="begin">
          <w:ffData>
            <w:name w:val="Check21"/>
            <w:enabled/>
            <w:calcOnExit w:val="0"/>
            <w:checkBox>
              <w:sizeAuto/>
              <w:default w:val="0"/>
            </w:checkBox>
          </w:ffData>
        </w:fldChar>
      </w:r>
      <w:r w:rsidRPr="00067ED1">
        <w:rPr>
          <w:rFonts w:eastAsia="Calibri"/>
          <w:lang w:val="fr-FR"/>
        </w:rPr>
        <w:instrText xml:space="preserve"> FORMCHECKBOX </w:instrText>
      </w:r>
      <w:r w:rsidRPr="00067ED1">
        <w:rPr>
          <w:rFonts w:eastAsia="Calibri"/>
          <w:lang w:val="fr-FR"/>
        </w:rPr>
      </w:r>
      <w:r w:rsidRPr="00067ED1">
        <w:rPr>
          <w:rFonts w:eastAsia="Calibri"/>
          <w:lang w:val="fr-FR"/>
        </w:rPr>
        <w:fldChar w:fldCharType="separate"/>
      </w:r>
      <w:r w:rsidRPr="00067ED1">
        <w:rPr>
          <w:rFonts w:eastAsia="Calibri"/>
          <w:lang w:val="fr-FR"/>
        </w:rPr>
        <w:fldChar w:fldCharType="end"/>
      </w:r>
      <w:r w:rsidRPr="00067ED1">
        <w:rPr>
          <w:lang w:val="fr-FR"/>
        </w:rPr>
        <w:t xml:space="preserve"> Oui, les évaluations stratégiques environnementales, ou au moins certaines d’entre elles, ont nettement contribué à la réalisation des objectifs de développement durable et des cibles correspondantes</w:t>
      </w:r>
    </w:p>
    <w:p w14:paraId="1144649B" w14:textId="77777777" w:rsidR="001D652F" w:rsidRPr="00067ED1" w:rsidRDefault="001D652F" w:rsidP="001D652F">
      <w:pPr>
        <w:pStyle w:val="SingleTxtG"/>
        <w:ind w:firstLine="567"/>
        <w:rPr>
          <w:rFonts w:eastAsia="Calibri"/>
          <w:lang w:val="fr-FR"/>
        </w:rPr>
      </w:pPr>
      <w:r w:rsidRPr="00067ED1">
        <w:rPr>
          <w:rFonts w:eastAsia="Calibri"/>
          <w:lang w:val="fr-FR"/>
        </w:rPr>
        <w:fldChar w:fldCharType="begin">
          <w:ffData>
            <w:name w:val="Check21"/>
            <w:enabled/>
            <w:calcOnExit w:val="0"/>
            <w:checkBox>
              <w:sizeAuto/>
              <w:default w:val="0"/>
            </w:checkBox>
          </w:ffData>
        </w:fldChar>
      </w:r>
      <w:r w:rsidRPr="00067ED1">
        <w:rPr>
          <w:rFonts w:eastAsia="Calibri"/>
          <w:lang w:val="fr-FR"/>
        </w:rPr>
        <w:instrText xml:space="preserve"> FORMCHECKBOX </w:instrText>
      </w:r>
      <w:r w:rsidRPr="00067ED1">
        <w:rPr>
          <w:rFonts w:eastAsia="Calibri"/>
          <w:lang w:val="fr-FR"/>
        </w:rPr>
      </w:r>
      <w:r w:rsidRPr="00067ED1">
        <w:rPr>
          <w:rFonts w:eastAsia="Calibri"/>
          <w:lang w:val="fr-FR"/>
        </w:rPr>
        <w:fldChar w:fldCharType="separate"/>
      </w:r>
      <w:r w:rsidRPr="00067ED1">
        <w:rPr>
          <w:rFonts w:eastAsia="Calibri"/>
          <w:lang w:val="fr-FR"/>
        </w:rPr>
        <w:fldChar w:fldCharType="end"/>
      </w:r>
      <w:r w:rsidRPr="00067ED1">
        <w:rPr>
          <w:lang w:val="fr-FR"/>
        </w:rPr>
        <w:t xml:space="preserve"> Oui, les évaluations stratégiques environnementales, ou au moins certaines d’entre elles, ont, dans une certaine mesure, contribué à la réalisation des objectifs de développement durable et des cibles correspondantes</w:t>
      </w:r>
    </w:p>
    <w:p w14:paraId="07D444C9" w14:textId="77777777" w:rsidR="001D652F" w:rsidRPr="00067ED1" w:rsidRDefault="001D652F" w:rsidP="001D652F">
      <w:pPr>
        <w:pStyle w:val="SingleTxtG"/>
        <w:ind w:firstLine="567"/>
        <w:rPr>
          <w:rFonts w:eastAsia="Calibri"/>
          <w:lang w:val="fr-FR"/>
        </w:rPr>
      </w:pPr>
      <w:r w:rsidRPr="00067ED1">
        <w:rPr>
          <w:rFonts w:eastAsia="Calibri"/>
          <w:lang w:val="fr-FR"/>
        </w:rPr>
        <w:fldChar w:fldCharType="begin">
          <w:ffData>
            <w:name w:val="Check21"/>
            <w:enabled/>
            <w:calcOnExit w:val="0"/>
            <w:checkBox>
              <w:sizeAuto/>
              <w:default w:val="0"/>
            </w:checkBox>
          </w:ffData>
        </w:fldChar>
      </w:r>
      <w:r w:rsidRPr="00067ED1">
        <w:rPr>
          <w:rFonts w:eastAsia="Calibri"/>
          <w:lang w:val="fr-FR"/>
        </w:rPr>
        <w:instrText xml:space="preserve"> FORMCHECKBOX </w:instrText>
      </w:r>
      <w:r w:rsidRPr="00067ED1">
        <w:rPr>
          <w:rFonts w:eastAsia="Calibri"/>
          <w:lang w:val="fr-FR"/>
        </w:rPr>
      </w:r>
      <w:r w:rsidRPr="00067ED1">
        <w:rPr>
          <w:rFonts w:eastAsia="Calibri"/>
          <w:lang w:val="fr-FR"/>
        </w:rPr>
        <w:fldChar w:fldCharType="separate"/>
      </w:r>
      <w:r w:rsidRPr="00067ED1">
        <w:rPr>
          <w:rFonts w:eastAsia="Calibri"/>
          <w:lang w:val="fr-FR"/>
        </w:rPr>
        <w:fldChar w:fldCharType="end"/>
      </w:r>
      <w:r w:rsidRPr="00067ED1">
        <w:rPr>
          <w:lang w:val="fr-FR"/>
        </w:rPr>
        <w:t xml:space="preserve"> Non, rien ne prouve que les évaluations stratégiques environnementales aient contribué à la réalisation des objectifs de développement durable et des cibles correspondantes</w:t>
      </w:r>
    </w:p>
    <w:p w14:paraId="755F8884" w14:textId="4020AA3D" w:rsidR="001D652F" w:rsidRPr="00067ED1" w:rsidRDefault="001D652F" w:rsidP="001D652F">
      <w:pPr>
        <w:pStyle w:val="SingleTxtG"/>
        <w:ind w:firstLine="567"/>
        <w:rPr>
          <w:rFonts w:eastAsia="Calibri"/>
          <w:lang w:val="fr-FR"/>
        </w:rPr>
      </w:pPr>
      <w:r w:rsidRPr="00067ED1">
        <w:rPr>
          <w:lang w:val="fr-FR"/>
        </w:rPr>
        <w:t>Dans l’affirmative, veuillez énumérer les objectifs de développement durable</w:t>
      </w:r>
      <w:r w:rsidRPr="00067ED1">
        <w:rPr>
          <w:rFonts w:eastAsia="SimSun"/>
          <w:sz w:val="18"/>
          <w:vertAlign w:val="superscript"/>
          <w:lang w:val="fr-FR"/>
        </w:rPr>
        <w:footnoteReference w:id="7"/>
      </w:r>
      <w:r w:rsidRPr="00067ED1">
        <w:rPr>
          <w:lang w:val="fr-FR"/>
        </w:rPr>
        <w:t xml:space="preserve"> les plus pertinents (et leurs cibles) et donner un exemple de la manière dont l’évaluation stratégique environnementale a contribué à leur réalisation</w:t>
      </w:r>
      <w:r w:rsidR="00067ED1" w:rsidRPr="00067ED1">
        <w:rPr>
          <w:lang w:val="fr-FR"/>
        </w:rPr>
        <w:t>.</w:t>
      </w:r>
      <w:r w:rsidRPr="00067ED1">
        <w:rPr>
          <w:lang w:val="fr-FR"/>
        </w:rPr>
        <w:t xml:space="preserve"> </w:t>
      </w: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lang w:val="fr-FR"/>
        </w:rPr>
        <w:fldChar w:fldCharType="end"/>
      </w:r>
    </w:p>
    <w:p w14:paraId="6D052450" w14:textId="6F193AEB" w:rsidR="001D652F" w:rsidRPr="00067ED1" w:rsidRDefault="001D652F" w:rsidP="001D652F">
      <w:pPr>
        <w:pStyle w:val="H1G"/>
        <w:rPr>
          <w:rFonts w:eastAsia="SimSun"/>
          <w:lang w:val="fr-FR"/>
        </w:rPr>
      </w:pPr>
      <w:r w:rsidRPr="00067ED1">
        <w:rPr>
          <w:lang w:val="fr-FR"/>
        </w:rPr>
        <w:lastRenderedPageBreak/>
        <w:tab/>
        <w:t>B</w:t>
      </w:r>
      <w:r w:rsidR="00067ED1" w:rsidRPr="00067ED1">
        <w:rPr>
          <w:lang w:val="fr-FR"/>
        </w:rPr>
        <w:t>.</w:t>
      </w:r>
      <w:r w:rsidRPr="00067ED1">
        <w:rPr>
          <w:lang w:val="fr-FR"/>
        </w:rPr>
        <w:tab/>
        <w:t xml:space="preserve">Expérience en matière d’orientation et de conseils </w:t>
      </w:r>
      <w:r w:rsidRPr="00067ED1">
        <w:rPr>
          <w:lang w:val="fr-FR"/>
        </w:rPr>
        <w:br/>
        <w:t>au cours de la période [</w:t>
      </w:r>
      <w:r w:rsidR="00067ED1" w:rsidRPr="00067ED1">
        <w:rPr>
          <w:lang w:val="fr-FR"/>
        </w:rPr>
        <w:t>...</w:t>
      </w:r>
      <w:r w:rsidRPr="00067ED1">
        <w:rPr>
          <w:lang w:val="fr-FR"/>
        </w:rPr>
        <w:t>]</w:t>
      </w:r>
    </w:p>
    <w:p w14:paraId="794F14B5" w14:textId="74BAFDC6" w:rsidR="001D652F" w:rsidRPr="00067ED1" w:rsidRDefault="001D652F" w:rsidP="001D652F">
      <w:pPr>
        <w:pStyle w:val="H23G"/>
        <w:rPr>
          <w:rFonts w:eastAsia="Calibri"/>
          <w:lang w:val="fr-FR"/>
        </w:rPr>
      </w:pPr>
      <w:r w:rsidRPr="00067ED1">
        <w:rPr>
          <w:lang w:val="fr-FR"/>
        </w:rPr>
        <w:tab/>
        <w:t>II</w:t>
      </w:r>
      <w:r w:rsidR="00067ED1" w:rsidRPr="00067ED1">
        <w:rPr>
          <w:lang w:val="fr-FR"/>
        </w:rPr>
        <w:t>.</w:t>
      </w:r>
      <w:r w:rsidRPr="00067ED1">
        <w:rPr>
          <w:lang w:val="fr-FR"/>
        </w:rPr>
        <w:t>4</w:t>
      </w:r>
      <w:r w:rsidRPr="00067ED1">
        <w:rPr>
          <w:lang w:val="fr-FR"/>
        </w:rPr>
        <w:tab/>
        <w:t xml:space="preserve">Savez-vous si le Resource Manual to Support Application of the UNECE Protocol </w:t>
      </w:r>
      <w:r w:rsidRPr="00067ED1">
        <w:rPr>
          <w:lang w:val="fr-FR"/>
        </w:rPr>
        <w:br/>
        <w:t>on Strategic Environmental Assessment (Manuel pratique destiné à appuyer l’application du Protocole relatif à l’évaluation stratégique environnementale) (</w:t>
      </w:r>
      <w:hyperlink r:id="rId23" w:history="1">
        <w:r w:rsidRPr="008E6B96">
          <w:rPr>
            <w:rStyle w:val="Hyperlink"/>
            <w:lang w:val="fr-FR"/>
          </w:rPr>
          <w:t>ECE/MP</w:t>
        </w:r>
        <w:r w:rsidR="00067ED1" w:rsidRPr="008E6B96">
          <w:rPr>
            <w:rStyle w:val="Hyperlink"/>
            <w:lang w:val="fr-FR"/>
          </w:rPr>
          <w:t>.</w:t>
        </w:r>
        <w:r w:rsidRPr="008E6B96">
          <w:rPr>
            <w:rStyle w:val="Hyperlink"/>
            <w:lang w:val="fr-FR"/>
          </w:rPr>
          <w:t>EIA/17</w:t>
        </w:r>
      </w:hyperlink>
      <w:r w:rsidRPr="00067ED1">
        <w:rPr>
          <w:lang w:val="fr-FR"/>
        </w:rPr>
        <w:t>)</w:t>
      </w:r>
      <w:r w:rsidRPr="00067ED1">
        <w:rPr>
          <w:rStyle w:val="FootnoteReference"/>
          <w:b w:val="0"/>
          <w:bCs/>
          <w:lang w:val="fr-FR"/>
        </w:rPr>
        <w:footnoteReference w:id="8"/>
      </w:r>
      <w:r w:rsidRPr="00067ED1">
        <w:rPr>
          <w:lang w:val="fr-FR"/>
        </w:rPr>
        <w:t xml:space="preserve"> est utilisé ? Dans l’affirmative, veuillez en dire plus </w:t>
      </w:r>
      <w:r w:rsidRPr="00067ED1">
        <w:rPr>
          <w:lang w:val="fr-FR"/>
        </w:rPr>
        <w:br/>
        <w:t xml:space="preserve">sur l’utilisation qui en a été faite : </w:t>
      </w: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lang w:val="fr-FR"/>
        </w:rPr>
        <w:fldChar w:fldCharType="end"/>
      </w:r>
    </w:p>
    <w:p w14:paraId="69DA6980" w14:textId="58C4F274" w:rsidR="001D652F" w:rsidRPr="00067ED1" w:rsidRDefault="001D652F" w:rsidP="001D652F">
      <w:pPr>
        <w:pStyle w:val="H23G"/>
        <w:rPr>
          <w:rFonts w:eastAsia="Calibri"/>
          <w:lang w:val="fr-FR"/>
        </w:rPr>
      </w:pPr>
      <w:r w:rsidRPr="00067ED1">
        <w:rPr>
          <w:lang w:val="fr-FR"/>
        </w:rPr>
        <w:tab/>
        <w:t>II</w:t>
      </w:r>
      <w:r w:rsidR="00067ED1" w:rsidRPr="00067ED1">
        <w:rPr>
          <w:lang w:val="fr-FR"/>
        </w:rPr>
        <w:t>.</w:t>
      </w:r>
      <w:r w:rsidRPr="00067ED1">
        <w:rPr>
          <w:lang w:val="fr-FR"/>
        </w:rPr>
        <w:t>5</w:t>
      </w:r>
      <w:r w:rsidRPr="00067ED1">
        <w:rPr>
          <w:lang w:val="fr-FR"/>
        </w:rPr>
        <w:tab/>
        <w:t xml:space="preserve">Savez-vous si les Recommandations sur les bonnes pratiques relatives </w:t>
      </w:r>
      <w:r w:rsidRPr="00067ED1">
        <w:rPr>
          <w:lang w:val="fr-FR"/>
        </w:rPr>
        <w:br/>
        <w:t>à la participation du public aux évaluations stratégiques environnementales (</w:t>
      </w:r>
      <w:hyperlink r:id="rId24" w:history="1">
        <w:r w:rsidRPr="008E6B96">
          <w:rPr>
            <w:rStyle w:val="Hyperlink"/>
            <w:lang w:val="fr-FR"/>
          </w:rPr>
          <w:t>ECE/MP</w:t>
        </w:r>
        <w:r w:rsidR="00067ED1" w:rsidRPr="008E6B96">
          <w:rPr>
            <w:rStyle w:val="Hyperlink"/>
            <w:lang w:val="fr-FR"/>
          </w:rPr>
          <w:t>.</w:t>
        </w:r>
        <w:r w:rsidRPr="008E6B96">
          <w:rPr>
            <w:rStyle w:val="Hyperlink"/>
            <w:lang w:val="fr-FR"/>
          </w:rPr>
          <w:t>PP/10-ECE/MP</w:t>
        </w:r>
        <w:r w:rsidR="00067ED1" w:rsidRPr="008E6B96">
          <w:rPr>
            <w:rStyle w:val="Hyperlink"/>
            <w:lang w:val="fr-FR"/>
          </w:rPr>
          <w:t>.</w:t>
        </w:r>
        <w:r w:rsidRPr="008E6B96">
          <w:rPr>
            <w:rStyle w:val="Hyperlink"/>
            <w:lang w:val="fr-FR"/>
          </w:rPr>
          <w:t>EIA/SEA/5</w:t>
        </w:r>
      </w:hyperlink>
      <w:r w:rsidRPr="00067ED1">
        <w:rPr>
          <w:rStyle w:val="FootnoteReference"/>
          <w:b w:val="0"/>
          <w:bCs/>
          <w:lang w:val="fr-FR"/>
        </w:rPr>
        <w:footnoteReference w:id="9"/>
      </w:r>
      <w:r w:rsidRPr="00067ED1">
        <w:rPr>
          <w:lang w:val="fr-FR"/>
        </w:rPr>
        <w:t xml:space="preserve">) adoptées par la Réunion des Parties </w:t>
      </w:r>
      <w:r w:rsidRPr="00067ED1">
        <w:rPr>
          <w:lang w:val="fr-FR"/>
        </w:rPr>
        <w:br/>
        <w:t xml:space="preserve">ont été utilisées ? Dans l’affirmative, veuillez en dire plus sur l’utilisation </w:t>
      </w:r>
      <w:r w:rsidRPr="00067ED1">
        <w:rPr>
          <w:lang w:val="fr-FR"/>
        </w:rPr>
        <w:br/>
        <w:t xml:space="preserve">qui en a été faite : </w:t>
      </w: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lang w:val="fr-FR"/>
        </w:rPr>
        <w:fldChar w:fldCharType="end"/>
      </w:r>
    </w:p>
    <w:p w14:paraId="7B0E362D" w14:textId="1BD6C1DB" w:rsidR="001D652F" w:rsidRPr="00067ED1" w:rsidRDefault="001D652F" w:rsidP="001D652F">
      <w:pPr>
        <w:pStyle w:val="H1G"/>
        <w:rPr>
          <w:rFonts w:eastAsia="SimSun"/>
          <w:lang w:val="fr-FR"/>
        </w:rPr>
      </w:pPr>
      <w:r w:rsidRPr="00067ED1">
        <w:rPr>
          <w:lang w:val="fr-FR"/>
        </w:rPr>
        <w:tab/>
        <w:t>C</w:t>
      </w:r>
      <w:r w:rsidR="00067ED1" w:rsidRPr="00067ED1">
        <w:rPr>
          <w:lang w:val="fr-FR"/>
        </w:rPr>
        <w:t>.</w:t>
      </w:r>
      <w:r w:rsidRPr="00067ED1">
        <w:rPr>
          <w:lang w:val="fr-FR"/>
        </w:rPr>
        <w:tab/>
        <w:t>Propositions d’améliorations à apporter au modèle de rapport</w:t>
      </w:r>
    </w:p>
    <w:p w14:paraId="6B416504" w14:textId="23D1C08C" w:rsidR="001D652F" w:rsidRPr="00067ED1" w:rsidRDefault="001D652F" w:rsidP="001D652F">
      <w:pPr>
        <w:pStyle w:val="H23G"/>
        <w:rPr>
          <w:rFonts w:eastAsia="Calibri"/>
          <w:lang w:val="fr-FR"/>
        </w:rPr>
      </w:pPr>
      <w:r w:rsidRPr="00067ED1">
        <w:rPr>
          <w:lang w:val="fr-FR"/>
        </w:rPr>
        <w:tab/>
        <w:t>II</w:t>
      </w:r>
      <w:r w:rsidR="00067ED1" w:rsidRPr="00067ED1">
        <w:rPr>
          <w:lang w:val="fr-FR"/>
        </w:rPr>
        <w:t>.</w:t>
      </w:r>
      <w:r w:rsidRPr="00067ED1">
        <w:rPr>
          <w:lang w:val="fr-FR"/>
        </w:rPr>
        <w:t>6</w:t>
      </w:r>
      <w:r w:rsidRPr="00067ED1">
        <w:rPr>
          <w:lang w:val="fr-FR"/>
        </w:rPr>
        <w:tab/>
        <w:t xml:space="preserve">Veuillez proposer d’éventuelles améliorations à apporter au présent modèle : </w:t>
      </w:r>
      <w:r w:rsidRPr="00067ED1">
        <w:rPr>
          <w:rFonts w:eastAsia="Calibri"/>
          <w:lang w:val="fr-FR"/>
        </w:rPr>
        <w:fldChar w:fldCharType="begin">
          <w:ffData>
            <w:name w:val=""/>
            <w:enabled/>
            <w:calcOnExit w:val="0"/>
            <w:textInput/>
          </w:ffData>
        </w:fldChar>
      </w:r>
      <w:r w:rsidRPr="00067ED1">
        <w:rPr>
          <w:rFonts w:eastAsia="Calibri"/>
          <w:lang w:val="fr-FR"/>
        </w:rPr>
        <w:instrText xml:space="preserve"> FORMTEXT </w:instrText>
      </w:r>
      <w:r w:rsidRPr="00067ED1">
        <w:rPr>
          <w:rFonts w:eastAsia="Calibri"/>
          <w:lang w:val="fr-FR"/>
        </w:rPr>
      </w:r>
      <w:r w:rsidRPr="00067ED1">
        <w:rPr>
          <w:rFonts w:eastAsia="Calibri"/>
          <w:lang w:val="fr-FR"/>
        </w:rPr>
        <w:fldChar w:fldCharType="separate"/>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noProof/>
          <w:lang w:val="fr-FR"/>
        </w:rPr>
        <w:t> </w:t>
      </w:r>
      <w:r w:rsidRPr="00067ED1">
        <w:rPr>
          <w:rFonts w:eastAsia="Calibri"/>
          <w:lang w:val="fr-FR"/>
        </w:rPr>
        <w:fldChar w:fldCharType="end"/>
      </w:r>
    </w:p>
    <w:p w14:paraId="1EC0FB28" w14:textId="6DD6ECB4" w:rsidR="001D652F" w:rsidRPr="00067ED1" w:rsidRDefault="001D652F" w:rsidP="001D652F">
      <w:pPr>
        <w:pStyle w:val="SingleTxtG"/>
        <w:spacing w:before="240" w:after="0"/>
        <w:jc w:val="center"/>
        <w:rPr>
          <w:u w:val="single"/>
          <w:lang w:val="fr-FR"/>
        </w:rPr>
      </w:pPr>
      <w:r w:rsidRPr="00067ED1">
        <w:rPr>
          <w:u w:val="single"/>
          <w:lang w:val="fr-FR"/>
        </w:rPr>
        <w:tab/>
      </w:r>
      <w:r w:rsidRPr="00067ED1">
        <w:rPr>
          <w:u w:val="single"/>
          <w:lang w:val="fr-FR"/>
        </w:rPr>
        <w:tab/>
      </w:r>
      <w:r w:rsidRPr="00067ED1">
        <w:rPr>
          <w:u w:val="single"/>
          <w:lang w:val="fr-FR"/>
        </w:rPr>
        <w:tab/>
      </w:r>
    </w:p>
    <w:sectPr w:rsidR="001D652F" w:rsidRPr="00067ED1" w:rsidSect="001D652F">
      <w:headerReference w:type="even" r:id="rId25"/>
      <w:headerReference w:type="default" r:id="rId26"/>
      <w:footerReference w:type="even" r:id="rId27"/>
      <w:footerReference w:type="default" r:id="rId28"/>
      <w:endnotePr>
        <w:numFmt w:val="decimal"/>
      </w:endnotePr>
      <w:pgSz w:w="11906" w:h="16838" w:code="9"/>
      <w:pgMar w:top="1417"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D354" w14:textId="77777777" w:rsidR="0048600E" w:rsidRDefault="0048600E" w:rsidP="00F95C08">
      <w:pPr>
        <w:spacing w:line="240" w:lineRule="auto"/>
      </w:pPr>
    </w:p>
  </w:endnote>
  <w:endnote w:type="continuationSeparator" w:id="0">
    <w:p w14:paraId="4EE9B3AF" w14:textId="77777777" w:rsidR="0048600E" w:rsidRPr="00AC3823" w:rsidRDefault="0048600E" w:rsidP="00AC3823">
      <w:pPr>
        <w:pStyle w:val="Footer"/>
      </w:pPr>
    </w:p>
  </w:endnote>
  <w:endnote w:type="continuationNotice" w:id="1">
    <w:p w14:paraId="4FEAB002" w14:textId="77777777" w:rsidR="0048600E" w:rsidRDefault="004860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8CBA" w14:textId="5442B5A1" w:rsidR="00C90F96" w:rsidRPr="00C90F96" w:rsidRDefault="00C90F96" w:rsidP="00C90F96">
    <w:pPr>
      <w:pStyle w:val="Footer"/>
      <w:tabs>
        <w:tab w:val="right" w:pos="9638"/>
      </w:tabs>
    </w:pPr>
    <w:r w:rsidRPr="00C90F96">
      <w:rPr>
        <w:b/>
        <w:sz w:val="18"/>
      </w:rPr>
      <w:fldChar w:fldCharType="begin"/>
    </w:r>
    <w:r w:rsidRPr="00C90F96">
      <w:rPr>
        <w:b/>
        <w:sz w:val="18"/>
      </w:rPr>
      <w:instrText xml:space="preserve"> PAGE  \* MERGEFORMAT </w:instrText>
    </w:r>
    <w:r w:rsidRPr="00C90F96">
      <w:rPr>
        <w:b/>
        <w:sz w:val="18"/>
      </w:rPr>
      <w:fldChar w:fldCharType="separate"/>
    </w:r>
    <w:r w:rsidRPr="00C90F96">
      <w:rPr>
        <w:b/>
        <w:noProof/>
        <w:sz w:val="18"/>
      </w:rPr>
      <w:t>2</w:t>
    </w:r>
    <w:r w:rsidRPr="00C90F96">
      <w:rPr>
        <w:b/>
        <w:sz w:val="18"/>
      </w:rPr>
      <w:fldChar w:fldCharType="end"/>
    </w:r>
    <w:r>
      <w:rPr>
        <w:b/>
        <w:sz w:val="18"/>
      </w:rPr>
      <w:tab/>
    </w:r>
    <w:r>
      <w:t>GE.23-18935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D18E" w14:textId="4044B262" w:rsidR="00C90F96" w:rsidRPr="00C90F96" w:rsidRDefault="00C90F96" w:rsidP="00C90F96">
    <w:pPr>
      <w:pStyle w:val="Footer"/>
      <w:tabs>
        <w:tab w:val="right" w:pos="9638"/>
      </w:tabs>
      <w:rPr>
        <w:b/>
        <w:sz w:val="18"/>
      </w:rPr>
    </w:pPr>
    <w:r>
      <w:t>GE.23-18935</w:t>
    </w:r>
    <w:r>
      <w:tab/>
    </w:r>
    <w:r w:rsidRPr="00C90F96">
      <w:rPr>
        <w:b/>
        <w:sz w:val="18"/>
      </w:rPr>
      <w:fldChar w:fldCharType="begin"/>
    </w:r>
    <w:r w:rsidRPr="00C90F96">
      <w:rPr>
        <w:b/>
        <w:sz w:val="18"/>
      </w:rPr>
      <w:instrText xml:space="preserve"> PAGE  \* MERGEFORMAT </w:instrText>
    </w:r>
    <w:r w:rsidRPr="00C90F96">
      <w:rPr>
        <w:b/>
        <w:sz w:val="18"/>
      </w:rPr>
      <w:fldChar w:fldCharType="separate"/>
    </w:r>
    <w:r w:rsidRPr="00C90F96">
      <w:rPr>
        <w:b/>
        <w:noProof/>
        <w:sz w:val="18"/>
      </w:rPr>
      <w:t>3</w:t>
    </w:r>
    <w:r w:rsidRPr="00C90F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C73D" w14:textId="11240784" w:rsidR="00A14420" w:rsidRPr="00C90F96" w:rsidRDefault="00C90F96" w:rsidP="00C90F96">
    <w:pPr>
      <w:pStyle w:val="Footer"/>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327ECB82" wp14:editId="308ED45E">
          <wp:simplePos x="0" y="0"/>
          <wp:positionH relativeFrom="margin">
            <wp:posOffset>4319905</wp:posOffset>
          </wp:positionH>
          <wp:positionV relativeFrom="margin">
            <wp:posOffset>9144000</wp:posOffset>
          </wp:positionV>
          <wp:extent cx="1105200" cy="234000"/>
          <wp:effectExtent l="0" t="0" r="0" b="0"/>
          <wp:wrapNone/>
          <wp:docPr id="315321807" name="Picture 31532180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23-18935  (F)</w:t>
    </w:r>
    <w:r>
      <w:rPr>
        <w:noProof/>
        <w:sz w:val="20"/>
      </w:rPr>
      <w:drawing>
        <wp:anchor distT="0" distB="0" distL="114300" distR="114300" simplePos="0" relativeHeight="251660288" behindDoc="0" locked="0" layoutInCell="1" allowOverlap="1" wp14:anchorId="18CCE8B2" wp14:editId="1A781F08">
          <wp:simplePos x="0" y="0"/>
          <wp:positionH relativeFrom="margin">
            <wp:posOffset>5489575</wp:posOffset>
          </wp:positionH>
          <wp:positionV relativeFrom="margin">
            <wp:posOffset>8891905</wp:posOffset>
          </wp:positionV>
          <wp:extent cx="561975" cy="561975"/>
          <wp:effectExtent l="0" t="0" r="9525" b="9525"/>
          <wp:wrapNone/>
          <wp:docPr id="1339514919" name="Picture 1339514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201023    231023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6498" w14:textId="45EE3E31" w:rsidR="001D652F" w:rsidRPr="001D652F" w:rsidRDefault="001D652F" w:rsidP="001D652F">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r w:rsidRPr="001D652F">
      <w:t>GE.</w:t>
    </w:r>
    <w:r w:rsidRPr="001D652F">
      <w:t>23</w:t>
    </w:r>
    <w:r w:rsidRPr="001D652F">
      <w:t>-</w:t>
    </w:r>
    <w:r w:rsidRPr="001D652F">
      <w:t>18935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CD5D" w14:textId="7B743116" w:rsidR="001D652F" w:rsidRPr="001D652F" w:rsidRDefault="001D652F" w:rsidP="001D652F">
    <w:pPr>
      <w:pStyle w:val="Footer"/>
      <w:tabs>
        <w:tab w:val="right" w:pos="9638"/>
      </w:tabs>
      <w:rPr>
        <w:b/>
        <w:sz w:val="18"/>
      </w:rPr>
    </w:pPr>
    <w:r>
      <w:t>GE.</w:t>
    </w:r>
    <w:r w:rsidRPr="001D652F">
      <w:t>23</w:t>
    </w:r>
    <w:r>
      <w:t>-</w:t>
    </w:r>
    <w:r w:rsidRPr="001D652F">
      <w:t>18935</w:t>
    </w: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DBB2" w14:textId="77777777" w:rsidR="0048600E" w:rsidRPr="00AC3823" w:rsidRDefault="0048600E" w:rsidP="00AC3823">
      <w:pPr>
        <w:pStyle w:val="Footer"/>
        <w:tabs>
          <w:tab w:val="right" w:pos="2155"/>
        </w:tabs>
        <w:spacing w:after="80" w:line="240" w:lineRule="atLeast"/>
        <w:ind w:left="680"/>
        <w:rPr>
          <w:u w:val="single"/>
        </w:rPr>
      </w:pPr>
      <w:r>
        <w:rPr>
          <w:u w:val="single"/>
        </w:rPr>
        <w:tab/>
      </w:r>
    </w:p>
  </w:footnote>
  <w:footnote w:type="continuationSeparator" w:id="0">
    <w:p w14:paraId="32743992" w14:textId="77777777" w:rsidR="0048600E" w:rsidRPr="00AC3823" w:rsidRDefault="0048600E" w:rsidP="00AC3823">
      <w:pPr>
        <w:pStyle w:val="Footer"/>
        <w:tabs>
          <w:tab w:val="right" w:pos="2155"/>
        </w:tabs>
        <w:spacing w:after="80" w:line="240" w:lineRule="atLeast"/>
        <w:ind w:left="680"/>
        <w:rPr>
          <w:u w:val="single"/>
        </w:rPr>
      </w:pPr>
      <w:r>
        <w:rPr>
          <w:u w:val="single"/>
        </w:rPr>
        <w:tab/>
      </w:r>
    </w:p>
  </w:footnote>
  <w:footnote w:type="continuationNotice" w:id="1">
    <w:p w14:paraId="0D374506" w14:textId="77777777" w:rsidR="0048600E" w:rsidRPr="00AC3823" w:rsidRDefault="0048600E">
      <w:pPr>
        <w:spacing w:line="240" w:lineRule="auto"/>
        <w:rPr>
          <w:sz w:val="2"/>
          <w:szCs w:val="2"/>
        </w:rPr>
      </w:pPr>
    </w:p>
  </w:footnote>
  <w:footnote w:id="2">
    <w:p w14:paraId="276E671A" w14:textId="77777777" w:rsidR="00C90F96" w:rsidRPr="00730733" w:rsidRDefault="00C90F96" w:rsidP="00C90F96">
      <w:pPr>
        <w:pStyle w:val="FootnoteText"/>
      </w:pPr>
      <w:r>
        <w:rPr>
          <w:lang w:val="fr-FR"/>
        </w:rPr>
        <w:tab/>
      </w:r>
      <w:r w:rsidRPr="000072FB">
        <w:rPr>
          <w:vertAlign w:val="superscript"/>
          <w:lang w:val="fr-FR"/>
        </w:rPr>
        <w:footnoteRef/>
      </w:r>
      <w:r>
        <w:rPr>
          <w:lang w:val="fr-FR"/>
        </w:rPr>
        <w:tab/>
        <w:t xml:space="preserve">Liste disponible à l’adresse suivante : </w:t>
      </w:r>
      <w:hyperlink r:id="rId1" w:history="1">
        <w:r w:rsidRPr="00693FCC">
          <w:rPr>
            <w:rStyle w:val="Hyperlink"/>
            <w:lang w:val="fr-FR"/>
          </w:rPr>
          <w:t>https://unece.org/environment-policyenvironmental-assessment/points-contact-regarding-notification</w:t>
        </w:r>
      </w:hyperlink>
      <w:r>
        <w:rPr>
          <w:lang w:val="fr-FR"/>
        </w:rPr>
        <w:t>.</w:t>
      </w:r>
    </w:p>
  </w:footnote>
  <w:footnote w:id="3">
    <w:p w14:paraId="51760B1D" w14:textId="77777777" w:rsidR="00C90F96" w:rsidRDefault="00C90F96" w:rsidP="00C90F96">
      <w:pPr>
        <w:pStyle w:val="FootnoteText"/>
      </w:pPr>
      <w:r>
        <w:tab/>
      </w:r>
      <w:r>
        <w:rPr>
          <w:rStyle w:val="FootnoteReference"/>
        </w:rPr>
        <w:footnoteRef/>
      </w:r>
      <w:r>
        <w:tab/>
      </w:r>
      <w:r>
        <w:rPr>
          <w:lang w:val="fr-FR"/>
        </w:rPr>
        <w:t xml:space="preserve">Voir, par exemple, le sixième examen de l’application de la Convention (2016-2018) (publication des Nations Unies, </w:t>
      </w:r>
      <w:hyperlink r:id="rId2" w:history="1">
        <w:r w:rsidRPr="0096136C">
          <w:rPr>
            <w:rStyle w:val="Hyperlink"/>
            <w:lang w:val="fr-FR"/>
          </w:rPr>
          <w:t>ECE/MP.EIA/32</w:t>
        </w:r>
      </w:hyperlink>
      <w:r>
        <w:rPr>
          <w:lang w:val="fr-FR"/>
        </w:rPr>
        <w:t>).</w:t>
      </w:r>
    </w:p>
  </w:footnote>
  <w:footnote w:id="4">
    <w:p w14:paraId="389539FE" w14:textId="77777777" w:rsidR="00C90F96" w:rsidRDefault="00C90F96" w:rsidP="00C90F96">
      <w:pPr>
        <w:pStyle w:val="FootnoteText"/>
      </w:pPr>
      <w:r>
        <w:tab/>
      </w:r>
      <w:r>
        <w:rPr>
          <w:rStyle w:val="FootnoteReference"/>
        </w:rPr>
        <w:footnoteRef/>
      </w:r>
      <w:r>
        <w:tab/>
      </w:r>
      <w:hyperlink r:id="rId3" w:history="1">
        <w:r w:rsidRPr="0096136C">
          <w:rPr>
            <w:rStyle w:val="Hyperlink"/>
            <w:lang w:val="fr-FR"/>
          </w:rPr>
          <w:t>ECE/MP.EIA/30/Add.1-ECE/MP.EIA/SEA/13/Add.1</w:t>
        </w:r>
      </w:hyperlink>
      <w:r>
        <w:rPr>
          <w:lang w:val="fr-FR"/>
        </w:rPr>
        <w:t>, décision VIII/3-IV/3, annexe, point II.A.9.</w:t>
      </w:r>
    </w:p>
  </w:footnote>
  <w:footnote w:id="5">
    <w:p w14:paraId="4FDE92AC" w14:textId="77777777" w:rsidR="00C90F96" w:rsidRPr="00730733" w:rsidRDefault="00C90F96" w:rsidP="00C90F96">
      <w:pPr>
        <w:pStyle w:val="FootnoteText"/>
        <w:rPr>
          <w:lang w:val="es-AR"/>
        </w:rPr>
      </w:pPr>
      <w:r>
        <w:rPr>
          <w:lang w:val="fr-FR"/>
        </w:rPr>
        <w:tab/>
      </w:r>
      <w:r>
        <w:rPr>
          <w:rStyle w:val="FootnoteReference"/>
          <w:lang w:val="fr-FR"/>
        </w:rPr>
        <w:footnoteRef/>
      </w:r>
      <w:r w:rsidRPr="00730733">
        <w:rPr>
          <w:lang w:val="es-AR"/>
        </w:rPr>
        <w:tab/>
      </w:r>
      <w:hyperlink r:id="rId4" w:history="1">
        <w:r w:rsidRPr="0096136C">
          <w:rPr>
            <w:rStyle w:val="Hyperlink"/>
            <w:lang w:val="es-AR"/>
          </w:rPr>
          <w:t>ECE/MP.EIA/30/Add.2</w:t>
        </w:r>
      </w:hyperlink>
      <w:r w:rsidRPr="00730733">
        <w:rPr>
          <w:lang w:val="es-AR"/>
        </w:rPr>
        <w:t>–</w:t>
      </w:r>
      <w:hyperlink r:id="rId5" w:history="1">
        <w:r w:rsidRPr="0096136C">
          <w:rPr>
            <w:rStyle w:val="Hyperlink"/>
            <w:lang w:val="es-AR"/>
          </w:rPr>
          <w:t>ECE/MP.EIA/SEA/13/Add.2</w:t>
        </w:r>
      </w:hyperlink>
      <w:r w:rsidRPr="00730733">
        <w:rPr>
          <w:lang w:val="es-AR"/>
        </w:rPr>
        <w:t>.</w:t>
      </w:r>
    </w:p>
  </w:footnote>
  <w:footnote w:id="6">
    <w:p w14:paraId="28ADC2AD" w14:textId="77777777" w:rsidR="00C90F96" w:rsidRPr="00730733" w:rsidRDefault="00C90F96" w:rsidP="00C90F96">
      <w:pPr>
        <w:pStyle w:val="FootnoteText"/>
      </w:pPr>
      <w:r w:rsidRPr="00730733">
        <w:rPr>
          <w:lang w:val="es-AR"/>
        </w:rPr>
        <w:tab/>
      </w:r>
      <w:r w:rsidRPr="00DD55C0">
        <w:rPr>
          <w:rStyle w:val="FootnoteReference"/>
          <w:lang w:val="fr-FR"/>
        </w:rPr>
        <w:footnoteRef/>
      </w:r>
      <w:r>
        <w:rPr>
          <w:lang w:val="fr-FR"/>
        </w:rPr>
        <w:tab/>
        <w:t>En 2017, les Réunions des Parties ont souligné que la Convention et, en particulier, le Protocole, contribuaient à la réalisation des objectifs de développement durable (</w:t>
      </w:r>
      <w:hyperlink r:id="rId6" w:history="1">
        <w:r w:rsidRPr="0096136C">
          <w:rPr>
            <w:rStyle w:val="Hyperlink"/>
            <w:lang w:val="fr-FR"/>
          </w:rPr>
          <w:t>ECE/MP.EIA/23/Add.1-ECE/MP.EIA/SEA/7/Add.1</w:t>
        </w:r>
      </w:hyperlink>
      <w:r>
        <w:rPr>
          <w:lang w:val="fr-FR"/>
        </w:rPr>
        <w:t xml:space="preserve">, décision VII/7-III/6, Déclaration de Minsk, par. 7). On trouvera ci-après des exemples choisis de cibles des objectifs de développement durable que l’évaluation stratégique environnementale pourrait permettre d’atteindre (voir le document informel de la cinquième réunion du Groupe de travail (Genève, 11-15 avril 2016) : </w:t>
      </w:r>
      <w:bookmarkStart w:id="12" w:name="_Hlk81497816"/>
      <w:bookmarkStart w:id="13" w:name="_Hlk81557590"/>
      <w:bookmarkEnd w:id="12"/>
    </w:p>
    <w:p w14:paraId="2D1239CB" w14:textId="77777777" w:rsidR="00C90F96" w:rsidRPr="00730733" w:rsidRDefault="00C90F96" w:rsidP="00C90F96">
      <w:pPr>
        <w:pStyle w:val="FootnoteText"/>
      </w:pPr>
      <w:r>
        <w:rPr>
          <w:lang w:val="fr-FR"/>
        </w:rPr>
        <w:tab/>
        <w:t>a)</w:t>
      </w:r>
      <w:r>
        <w:rPr>
          <w:lang w:val="fr-FR"/>
        </w:rPr>
        <w:tab/>
        <w:t>Objectif 3 − Permettre à tous de vivre en bonne santé et promouvoir le bien-être de tous à tout âge (cibles 3.9 et 3.d) ;</w:t>
      </w:r>
    </w:p>
    <w:p w14:paraId="2F3FFD82" w14:textId="77777777" w:rsidR="00C90F96" w:rsidRPr="00730733" w:rsidRDefault="00C90F96" w:rsidP="00C90F96">
      <w:pPr>
        <w:pStyle w:val="FootnoteText"/>
      </w:pPr>
      <w:r>
        <w:rPr>
          <w:lang w:val="fr-FR"/>
        </w:rPr>
        <w:tab/>
        <w:t>b)</w:t>
      </w:r>
      <w:r>
        <w:rPr>
          <w:lang w:val="fr-FR"/>
        </w:rPr>
        <w:tab/>
        <w:t>Objectif 6 − Garantir l’accès de tous à des services d’alimentation en eau et d’assainissement gérés de façon durable (cibles 6.3, 6.5, 6.6 et 6.a et 6.b) ;</w:t>
      </w:r>
    </w:p>
    <w:p w14:paraId="44ED391F" w14:textId="77777777" w:rsidR="00C90F96" w:rsidRPr="00730733" w:rsidRDefault="00C90F96" w:rsidP="00C90F96">
      <w:pPr>
        <w:pStyle w:val="FootnoteText"/>
      </w:pPr>
      <w:r>
        <w:rPr>
          <w:lang w:val="fr-FR"/>
        </w:rPr>
        <w:tab/>
        <w:t>c)</w:t>
      </w:r>
      <w:r>
        <w:rPr>
          <w:lang w:val="fr-FR"/>
        </w:rPr>
        <w:tab/>
        <w:t>Objectif 7 − Garantir l’accès de tous à des services énergétiques fiables, durables et modernes à un coût abordable (cibles 7.2 et 7.a) ;</w:t>
      </w:r>
    </w:p>
    <w:p w14:paraId="5BB52C62" w14:textId="77777777" w:rsidR="00C90F96" w:rsidRPr="00730733" w:rsidRDefault="00C90F96" w:rsidP="00C90F96">
      <w:pPr>
        <w:pStyle w:val="FootnoteText"/>
      </w:pPr>
      <w:r>
        <w:rPr>
          <w:lang w:val="fr-FR"/>
        </w:rPr>
        <w:tab/>
        <w:t>d)</w:t>
      </w:r>
      <w:r>
        <w:rPr>
          <w:lang w:val="fr-FR"/>
        </w:rPr>
        <w:tab/>
        <w:t>Objectif 8 − Promouvoir une croissance économique soutenue, partagée et durable, le plein-emploi productif et un travail décent pour tous (cible 8.4) ;</w:t>
      </w:r>
    </w:p>
    <w:p w14:paraId="50748870" w14:textId="77777777" w:rsidR="00C90F96" w:rsidRPr="00730733" w:rsidRDefault="00C90F96" w:rsidP="00C90F96">
      <w:pPr>
        <w:pStyle w:val="FootnoteText"/>
      </w:pPr>
      <w:r>
        <w:rPr>
          <w:lang w:val="fr-FR"/>
        </w:rPr>
        <w:tab/>
        <w:t>e)</w:t>
      </w:r>
      <w:r>
        <w:rPr>
          <w:lang w:val="fr-FR"/>
        </w:rPr>
        <w:tab/>
        <w:t>Objectif 9 − Bâtir une infrastructure résiliente, promouvoir une industrialisation durable qui profite à tous et encourager l’innovation (cibles 9.1 et 9.4) ;</w:t>
      </w:r>
    </w:p>
    <w:p w14:paraId="21A30C8D" w14:textId="77777777" w:rsidR="00C90F96" w:rsidRPr="00730733" w:rsidRDefault="00C90F96" w:rsidP="00C90F96">
      <w:pPr>
        <w:pStyle w:val="FootnoteText"/>
      </w:pPr>
      <w:r>
        <w:rPr>
          <w:lang w:val="fr-FR"/>
        </w:rPr>
        <w:tab/>
        <w:t>f)</w:t>
      </w:r>
      <w:r>
        <w:rPr>
          <w:lang w:val="fr-FR"/>
        </w:rPr>
        <w:tab/>
        <w:t>Objectif 11 − Faire en sorte que les villes et les établissements humains soient ouverts à tous, sûrs, résilients et durables (cibles 11.3, 11.4, 11.6 et 11.a et 11.b) ;</w:t>
      </w:r>
      <w:bookmarkStart w:id="14" w:name="_Hlk81498372"/>
      <w:bookmarkEnd w:id="14"/>
    </w:p>
    <w:p w14:paraId="07254B3A" w14:textId="77777777" w:rsidR="00C90F96" w:rsidRPr="009B10F6" w:rsidRDefault="00C90F96" w:rsidP="00C90F96">
      <w:pPr>
        <w:pStyle w:val="FootnoteText"/>
        <w:rPr>
          <w:spacing w:val="-1"/>
        </w:rPr>
      </w:pPr>
      <w:r w:rsidRPr="009B10F6">
        <w:rPr>
          <w:spacing w:val="-1"/>
          <w:lang w:val="fr-FR"/>
        </w:rPr>
        <w:tab/>
        <w:t>g)</w:t>
      </w:r>
      <w:r w:rsidRPr="009B10F6">
        <w:rPr>
          <w:spacing w:val="-1"/>
          <w:lang w:val="fr-FR"/>
        </w:rPr>
        <w:tab/>
        <w:t>Objectif 12 − Établir des modes de consommation et de production durables (cibles 12.2, 12.4 et 12.5) ;</w:t>
      </w:r>
    </w:p>
    <w:p w14:paraId="3CC3A6EB" w14:textId="77777777" w:rsidR="00C90F96" w:rsidRPr="00730733" w:rsidRDefault="00C90F96" w:rsidP="00C90F96">
      <w:pPr>
        <w:pStyle w:val="FootnoteText"/>
      </w:pPr>
      <w:r>
        <w:rPr>
          <w:lang w:val="fr-FR"/>
        </w:rPr>
        <w:tab/>
        <w:t>h)</w:t>
      </w:r>
      <w:r>
        <w:rPr>
          <w:lang w:val="fr-FR"/>
        </w:rPr>
        <w:tab/>
        <w:t>Objectif 13 − Prendre d’urgence des mesures pour lutter contre les changements climatiques et leurs répercussions (cibles 13.1 à 13.3) ;</w:t>
      </w:r>
    </w:p>
    <w:p w14:paraId="38E75DB6" w14:textId="77777777" w:rsidR="00C90F96" w:rsidRPr="00730733" w:rsidRDefault="00C90F96" w:rsidP="00C90F96">
      <w:pPr>
        <w:pStyle w:val="FootnoteText"/>
      </w:pPr>
      <w:r>
        <w:rPr>
          <w:lang w:val="fr-FR"/>
        </w:rPr>
        <w:tab/>
        <w:t>i)</w:t>
      </w:r>
      <w:r>
        <w:rPr>
          <w:lang w:val="fr-FR"/>
        </w:rPr>
        <w:tab/>
        <w:t>Objectif 14 − Conserver et exploiter de manière durable les océans, les mers et les ressources marines aux fins du développement durable (cible 14.1) ;</w:t>
      </w:r>
      <w:bookmarkStart w:id="15" w:name="_Hlk81498555"/>
      <w:bookmarkEnd w:id="15"/>
    </w:p>
    <w:p w14:paraId="1F02EEE1" w14:textId="77777777" w:rsidR="00C90F96" w:rsidRPr="00730733" w:rsidRDefault="00C90F96" w:rsidP="00C90F96">
      <w:pPr>
        <w:pStyle w:val="FootnoteText"/>
      </w:pPr>
      <w:r>
        <w:rPr>
          <w:lang w:val="fr-FR"/>
        </w:rPr>
        <w:tab/>
        <w:t xml:space="preserve">j) </w:t>
      </w:r>
      <w:r>
        <w:rPr>
          <w:lang w:val="fr-FR"/>
        </w:rPr>
        <w:tab/>
        <w:t xml:space="preserve">Objectif 15 − Préserver et restaurer les écosystèmes terrestres, en veillant à les exploiter de façon durable, gérer durablement les forêts, lutter contre la désertification, enrayer et inverser le processus de dégradation des terres et mettre fin à l’appauvrissement de la biodiversité (cibles 15.1 et 15.4) ; </w:t>
      </w:r>
    </w:p>
    <w:p w14:paraId="4E92E675" w14:textId="77777777" w:rsidR="00C90F96" w:rsidRPr="00730733" w:rsidRDefault="00C90F96" w:rsidP="00C90F96">
      <w:pPr>
        <w:pStyle w:val="FootnoteText"/>
      </w:pPr>
      <w:r>
        <w:rPr>
          <w:lang w:val="fr-FR"/>
        </w:rPr>
        <w:tab/>
        <w:t xml:space="preserve">k) </w:t>
      </w:r>
      <w:r>
        <w:rPr>
          <w:lang w:val="fr-FR"/>
        </w:rPr>
        <w:tab/>
        <w:t>Objectif 16 − Promouvoir l’avènement de sociétés pacifiques et inclusives aux fins du développement durable, assurer l’accès de tous à la justice et mettre en place, à tous les niveaux, des institutions efficaces, responsables et ouvertes à tous (cibles 16.6, 16.7 et 16.10) ;</w:t>
      </w:r>
    </w:p>
    <w:bookmarkEnd w:id="13"/>
    <w:p w14:paraId="74A00399" w14:textId="77777777" w:rsidR="00C90F96" w:rsidRPr="00730733" w:rsidRDefault="00C90F96" w:rsidP="00C90F96">
      <w:pPr>
        <w:pStyle w:val="FootnoteText"/>
      </w:pPr>
      <w:r>
        <w:rPr>
          <w:lang w:val="fr-FR"/>
        </w:rPr>
        <w:tab/>
        <w:t xml:space="preserve">l) </w:t>
      </w:r>
      <w:r>
        <w:rPr>
          <w:lang w:val="fr-FR"/>
        </w:rPr>
        <w:tab/>
        <w:t xml:space="preserve">Objectif 17 − Renforcer les moyens de mettre en œuvre le Partenariat mondial pour le développement durable et le revitaliser (cibles 17.13, 17.16 et 17.17). Pour plus de détails, voir le document </w:t>
      </w:r>
      <w:hyperlink r:id="rId7" w:history="1">
        <w:r w:rsidRPr="0096136C">
          <w:rPr>
            <w:rStyle w:val="Hyperlink"/>
            <w:lang w:val="fr-FR"/>
          </w:rPr>
          <w:t>ECE/MP.EIA/WG.2/2016/5/INF.16</w:t>
        </w:r>
      </w:hyperlink>
      <w:r>
        <w:rPr>
          <w:lang w:val="fr-FR"/>
        </w:rPr>
        <w:t xml:space="preserve">, disponible à l’adresse suivante : </w:t>
      </w:r>
      <w:hyperlink r:id="rId8" w:history="1">
        <w:r w:rsidRPr="003B7FF2">
          <w:rPr>
            <w:rStyle w:val="Hyperlink"/>
            <w:lang w:val="fr-FR"/>
          </w:rPr>
          <w:t>https://unece.org/fileadmin/DAM/env/eia/documents/WG2.5_April2016/Informal_document_16_ece.mp.eia.wg.2.2016.INF.16__SDG_Mapping.pdf</w:t>
        </w:r>
      </w:hyperlink>
      <w:r>
        <w:rPr>
          <w:lang w:val="fr-FR"/>
        </w:rPr>
        <w:t xml:space="preserve">. </w:t>
      </w:r>
      <w:bookmarkStart w:id="16" w:name="_Hlk81498358"/>
      <w:bookmarkEnd w:id="16"/>
    </w:p>
  </w:footnote>
  <w:footnote w:id="7">
    <w:p w14:paraId="46CD3048" w14:textId="77777777" w:rsidR="001D652F" w:rsidRPr="00730733" w:rsidRDefault="001D652F" w:rsidP="001D652F">
      <w:pPr>
        <w:pStyle w:val="FootnoteText"/>
      </w:pPr>
      <w:r>
        <w:rPr>
          <w:lang w:val="fr-FR"/>
        </w:rPr>
        <w:tab/>
      </w:r>
      <w:r>
        <w:rPr>
          <w:rStyle w:val="FootnoteReference"/>
          <w:lang w:val="fr-FR"/>
        </w:rPr>
        <w:footnoteRef/>
      </w:r>
      <w:r>
        <w:rPr>
          <w:lang w:val="fr-FR"/>
        </w:rPr>
        <w:tab/>
        <w:t>En 2017, les Réunions des Parties ont souligné que la Convention et, en particulier, le Protocole, contribuaient à la réalisation des objectifs de développement durable (</w:t>
      </w:r>
      <w:hyperlink r:id="rId9" w:history="1">
        <w:r w:rsidRPr="0096136C">
          <w:rPr>
            <w:rStyle w:val="Hyperlink"/>
            <w:lang w:val="fr-FR"/>
          </w:rPr>
          <w:t>ECE/MP.EIA/23/Add.1-ECE/MP.EIA/SEA/7/Add.1</w:t>
        </w:r>
      </w:hyperlink>
      <w:r>
        <w:rPr>
          <w:lang w:val="fr-FR"/>
        </w:rPr>
        <w:t>, décision VII/7-III/6, Déclaration de Minsk, par. 7). On trouvera ci-après des exemples choisis de cibles des objectifs de développement durable que l’évaluation stratégique environnementale pourrait permettre d’atteindre (voir le document informel de la cinquième réunion du Groupe de travail (Genève, 11-15 avril 2016) :</w:t>
      </w:r>
    </w:p>
    <w:p w14:paraId="48C20E4D" w14:textId="77777777" w:rsidR="001D652F" w:rsidRPr="00730733" w:rsidRDefault="001D652F" w:rsidP="001D652F">
      <w:pPr>
        <w:pStyle w:val="FootnoteText"/>
      </w:pPr>
      <w:r>
        <w:rPr>
          <w:lang w:val="fr-FR"/>
        </w:rPr>
        <w:tab/>
        <w:t>a)</w:t>
      </w:r>
      <w:r>
        <w:rPr>
          <w:lang w:val="fr-FR"/>
        </w:rPr>
        <w:tab/>
        <w:t>Objectif 3 − Permettre à tous de vivre en bonne santé et promouvoir le bien-être de tous à tout âge (cibles 3.9 et 3.d) ;</w:t>
      </w:r>
    </w:p>
    <w:p w14:paraId="57AB7923" w14:textId="77777777" w:rsidR="001D652F" w:rsidRPr="00730733" w:rsidRDefault="001D652F" w:rsidP="001D652F">
      <w:pPr>
        <w:pStyle w:val="FootnoteText"/>
      </w:pPr>
      <w:r>
        <w:rPr>
          <w:lang w:val="fr-FR"/>
        </w:rPr>
        <w:tab/>
        <w:t>b)</w:t>
      </w:r>
      <w:r>
        <w:rPr>
          <w:lang w:val="fr-FR"/>
        </w:rPr>
        <w:tab/>
        <w:t>Objectif 6 − Garantir l’accès de tous à des services d’alimentation en eau et d’assainissement gérés de façon durable (cibles 6.3, 6.5, 6.6 et 6.a et 6.b) ;</w:t>
      </w:r>
    </w:p>
    <w:p w14:paraId="68531365" w14:textId="77777777" w:rsidR="001D652F" w:rsidRPr="00730733" w:rsidRDefault="001D652F" w:rsidP="001D652F">
      <w:pPr>
        <w:pStyle w:val="FootnoteText"/>
      </w:pPr>
      <w:r>
        <w:rPr>
          <w:lang w:val="fr-FR"/>
        </w:rPr>
        <w:tab/>
        <w:t>c)</w:t>
      </w:r>
      <w:r>
        <w:rPr>
          <w:lang w:val="fr-FR"/>
        </w:rPr>
        <w:tab/>
        <w:t>Objectif 7 − Garantir l’accès de tous à des services énergétiques fiables, durables et modernes à un coût abordable (cibles 7.2 et 7.a) ;</w:t>
      </w:r>
    </w:p>
    <w:p w14:paraId="561C082B" w14:textId="77777777" w:rsidR="001D652F" w:rsidRPr="00730733" w:rsidRDefault="001D652F" w:rsidP="001D652F">
      <w:pPr>
        <w:pStyle w:val="FootnoteText"/>
        <w:ind w:left="1140" w:hanging="1140"/>
      </w:pPr>
      <w:r>
        <w:rPr>
          <w:lang w:val="fr-FR"/>
        </w:rPr>
        <w:tab/>
        <w:t>d)</w:t>
      </w:r>
      <w:r>
        <w:rPr>
          <w:lang w:val="fr-FR"/>
        </w:rPr>
        <w:tab/>
        <w:t>Objectif 8 − Promouvoir une croissance économique soutenue, partagée et durable, le plein-emploi productif et un travail décent pour tous (cible 8.4) ;</w:t>
      </w:r>
    </w:p>
    <w:p w14:paraId="0C724AD7" w14:textId="77777777" w:rsidR="001D652F" w:rsidRPr="00730733" w:rsidRDefault="001D652F" w:rsidP="001D652F">
      <w:pPr>
        <w:pStyle w:val="FootnoteText"/>
      </w:pPr>
      <w:r>
        <w:rPr>
          <w:lang w:val="fr-FR"/>
        </w:rPr>
        <w:tab/>
        <w:t>e)</w:t>
      </w:r>
      <w:r>
        <w:rPr>
          <w:lang w:val="fr-FR"/>
        </w:rPr>
        <w:tab/>
        <w:t>Objectif 9 − Bâtir une infrastructure résiliente, promouvoir une industrialisation durable qui profite à tous et encourager l’innovation (cibles 9.1 et 9.4) ;</w:t>
      </w:r>
    </w:p>
    <w:p w14:paraId="17ADDF31" w14:textId="77777777" w:rsidR="001D652F" w:rsidRPr="00730733" w:rsidRDefault="001D652F" w:rsidP="001D652F">
      <w:pPr>
        <w:pStyle w:val="FootnoteText"/>
      </w:pPr>
      <w:r>
        <w:rPr>
          <w:lang w:val="fr-FR"/>
        </w:rPr>
        <w:tab/>
        <w:t>f)</w:t>
      </w:r>
      <w:r>
        <w:rPr>
          <w:lang w:val="fr-FR"/>
        </w:rPr>
        <w:tab/>
        <w:t>Objectif 11 − Faire en sorte que les villes et les établissements humains soient ouverts à tous, sûrs, résilients et durables (cibles 11.3, 11.4, 11.6 et 11.a et 11.b) ;</w:t>
      </w:r>
    </w:p>
    <w:p w14:paraId="0458206A" w14:textId="77777777" w:rsidR="001D652F" w:rsidRPr="00A20B3D" w:rsidRDefault="001D652F" w:rsidP="001D652F">
      <w:pPr>
        <w:pStyle w:val="FootnoteText"/>
        <w:rPr>
          <w:spacing w:val="-1"/>
        </w:rPr>
      </w:pPr>
      <w:r>
        <w:rPr>
          <w:lang w:val="fr-FR"/>
        </w:rPr>
        <w:tab/>
      </w:r>
      <w:r w:rsidRPr="00A20B3D">
        <w:rPr>
          <w:spacing w:val="-1"/>
          <w:lang w:val="fr-FR"/>
        </w:rPr>
        <w:t>g)</w:t>
      </w:r>
      <w:r w:rsidRPr="00A20B3D">
        <w:rPr>
          <w:spacing w:val="-1"/>
          <w:lang w:val="fr-FR"/>
        </w:rPr>
        <w:tab/>
        <w:t>Objectif 12 − Établir des modes de consommation et de production durables (cibles 12.2, 12.4 et 12.5) ;</w:t>
      </w:r>
    </w:p>
    <w:p w14:paraId="43E02C2B" w14:textId="77777777" w:rsidR="001D652F" w:rsidRPr="00730733" w:rsidRDefault="001D652F" w:rsidP="001D652F">
      <w:pPr>
        <w:pStyle w:val="FootnoteText"/>
      </w:pPr>
      <w:r>
        <w:rPr>
          <w:lang w:val="fr-FR"/>
        </w:rPr>
        <w:tab/>
        <w:t>h)</w:t>
      </w:r>
      <w:r>
        <w:rPr>
          <w:lang w:val="fr-FR"/>
        </w:rPr>
        <w:tab/>
        <w:t>Objectif 13 − Prendre d’urgence des mesures pour lutter contre les changements climatiques et leurs répercussions (cibles 13.1 à 13.3) ;</w:t>
      </w:r>
    </w:p>
    <w:p w14:paraId="0A0B472A" w14:textId="77777777" w:rsidR="001D652F" w:rsidRPr="00730733" w:rsidRDefault="001D652F" w:rsidP="001D652F">
      <w:pPr>
        <w:pStyle w:val="FootnoteText"/>
      </w:pPr>
      <w:r>
        <w:rPr>
          <w:lang w:val="fr-FR"/>
        </w:rPr>
        <w:tab/>
        <w:t>i)</w:t>
      </w:r>
      <w:r>
        <w:rPr>
          <w:lang w:val="fr-FR"/>
        </w:rPr>
        <w:tab/>
        <w:t>Objectif 14 − Conserver et exploiter de manière durable les océans, les mers et les ressources marines aux fins du développement durable (cible 14.1) ;</w:t>
      </w:r>
    </w:p>
    <w:p w14:paraId="6DB5CC0E" w14:textId="77777777" w:rsidR="001D652F" w:rsidRPr="00730733" w:rsidRDefault="001D652F" w:rsidP="001D652F">
      <w:pPr>
        <w:pStyle w:val="FootnoteText"/>
      </w:pPr>
      <w:r>
        <w:rPr>
          <w:lang w:val="fr-FR"/>
        </w:rPr>
        <w:tab/>
        <w:t xml:space="preserve">j) </w:t>
      </w:r>
      <w:r>
        <w:rPr>
          <w:lang w:val="fr-FR"/>
        </w:rPr>
        <w:tab/>
        <w:t xml:space="preserve">Objectif 15 − Préserver et restaurer les écosystèmes terrestres, en veillant à les exploiter de façon durable, gérer durablement les forêts, lutter contre la désertification, enrayer et inverser le processus de dégradation des terres et mettre fin à l’appauvrissement de la biodiversité (cibles 15.1 et 15.4) ; </w:t>
      </w:r>
    </w:p>
    <w:p w14:paraId="72621EF5" w14:textId="77777777" w:rsidR="001D652F" w:rsidRPr="00730733" w:rsidRDefault="001D652F" w:rsidP="001D652F">
      <w:pPr>
        <w:pStyle w:val="FootnoteText"/>
      </w:pPr>
      <w:r>
        <w:rPr>
          <w:lang w:val="fr-FR"/>
        </w:rPr>
        <w:tab/>
        <w:t>k)</w:t>
      </w:r>
      <w:r>
        <w:rPr>
          <w:lang w:val="fr-FR"/>
        </w:rPr>
        <w:tab/>
        <w:t>Objectif 16 − Promouvoir l’avènement de sociétés pacifiques et inclusives aux fins du développement durable, assurer l’accès de tous à la justice et mettre en place, à tous les niveaux, des institutions efficaces, responsables et ouvertes à tous (cibles 16.6, 16.7 et 16.10) ;</w:t>
      </w:r>
    </w:p>
    <w:p w14:paraId="394A902B" w14:textId="77777777" w:rsidR="001D652F" w:rsidRPr="00730733" w:rsidRDefault="001D652F" w:rsidP="001D652F">
      <w:pPr>
        <w:pStyle w:val="FootnoteText"/>
      </w:pPr>
      <w:r>
        <w:rPr>
          <w:lang w:val="fr-FR"/>
        </w:rPr>
        <w:tab/>
        <w:t>l)</w:t>
      </w:r>
      <w:r>
        <w:rPr>
          <w:lang w:val="fr-FR"/>
        </w:rPr>
        <w:tab/>
        <w:t xml:space="preserve">Objectif 17 − Renforcer les moyens de mettre en œuvre le Partenariat mondial pour le développement durable et le revitaliser (cibles 17.13, 17.16 et 17.17).  Pour plus de détails, voir le document </w:t>
      </w:r>
      <w:hyperlink r:id="rId10" w:history="1">
        <w:r w:rsidRPr="0096136C">
          <w:rPr>
            <w:rStyle w:val="Hyperlink"/>
            <w:lang w:val="fr-FR"/>
          </w:rPr>
          <w:t>ECE/MP.EIA/WG.2/2016/5/INF.16</w:t>
        </w:r>
      </w:hyperlink>
      <w:r>
        <w:rPr>
          <w:lang w:val="fr-FR"/>
        </w:rPr>
        <w:t xml:space="preserve">, disponible à l’adresse suivante (en anglais uniquement) : </w:t>
      </w:r>
      <w:hyperlink r:id="rId11" w:history="1">
        <w:r w:rsidRPr="005E2090">
          <w:rPr>
            <w:rStyle w:val="Hyperlink"/>
            <w:lang w:val="fr-FR"/>
          </w:rPr>
          <w:t>https://unece.org/fileadmin/DAM/env/eia/documents/WG2.5_April2016/Informal_document_16_ece.mp.eia.wg.2.2016.INF.16__SDG_Mapping.pdf</w:t>
        </w:r>
      </w:hyperlink>
      <w:r>
        <w:rPr>
          <w:lang w:val="fr-FR"/>
        </w:rPr>
        <w:t>.</w:t>
      </w:r>
    </w:p>
  </w:footnote>
  <w:footnote w:id="8">
    <w:p w14:paraId="7C89A280" w14:textId="77777777" w:rsidR="001D652F" w:rsidRPr="00730733" w:rsidRDefault="001D652F" w:rsidP="001D652F">
      <w:pPr>
        <w:pStyle w:val="FootnoteText"/>
      </w:pPr>
      <w:r>
        <w:rPr>
          <w:lang w:val="fr-FR"/>
        </w:rPr>
        <w:tab/>
      </w:r>
      <w:r>
        <w:rPr>
          <w:rStyle w:val="FootnoteReference"/>
          <w:lang w:val="fr-FR"/>
        </w:rPr>
        <w:footnoteRef/>
      </w:r>
      <w:r>
        <w:rPr>
          <w:lang w:val="fr-FR"/>
        </w:rPr>
        <w:tab/>
        <w:t xml:space="preserve">Disponible (en anglais et russe uniquement) à l’adresse suivante : </w:t>
      </w:r>
      <w:hyperlink r:id="rId12" w:history="1">
        <w:r w:rsidRPr="005E2090">
          <w:rPr>
            <w:rStyle w:val="Hyperlink"/>
            <w:lang w:val="fr-FR"/>
          </w:rPr>
          <w:t>https://unece.org/environment-policy/publications/resource-manual-support-application-sea-protocol</w:t>
        </w:r>
      </w:hyperlink>
      <w:r>
        <w:rPr>
          <w:lang w:val="fr-FR"/>
        </w:rPr>
        <w:t>.</w:t>
      </w:r>
    </w:p>
  </w:footnote>
  <w:footnote w:id="9">
    <w:p w14:paraId="472C0362" w14:textId="77777777" w:rsidR="001D652F" w:rsidRPr="00730733" w:rsidRDefault="001D652F" w:rsidP="001D652F">
      <w:pPr>
        <w:pStyle w:val="FootnoteText"/>
      </w:pPr>
      <w:r>
        <w:rPr>
          <w:lang w:val="fr-FR"/>
        </w:rPr>
        <w:tab/>
      </w:r>
      <w:r>
        <w:rPr>
          <w:rStyle w:val="FootnoteReference"/>
          <w:lang w:val="fr-FR"/>
        </w:rPr>
        <w:footnoteRef/>
      </w:r>
      <w:r>
        <w:rPr>
          <w:lang w:val="fr-FR"/>
        </w:rPr>
        <w:tab/>
        <w:t xml:space="preserve">Disponible à l’adresse suivante : </w:t>
      </w:r>
      <w:hyperlink r:id="rId13" w:history="1">
        <w:r w:rsidRPr="002E4704">
          <w:rPr>
            <w:rStyle w:val="Hyperlink"/>
          </w:rPr>
          <w:t>https://unece.org/DAM/env/eia/Publications/2016/Good_Practice_Recommendations_on_Public_Participation_in_Strategic_Environmental_Assessment/1514365_F_web_Espoo.pdf</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ED8" w14:textId="4E90BED8" w:rsidR="00C90F96" w:rsidRPr="00C90F96" w:rsidRDefault="00C90F96">
    <w:pPr>
      <w:pStyle w:val="Header"/>
      <w:rPr>
        <w:lang w:val="es-ES"/>
      </w:rPr>
    </w:pPr>
    <w:r>
      <w:fldChar w:fldCharType="begin"/>
    </w:r>
    <w:r w:rsidRPr="00C90F96">
      <w:rPr>
        <w:lang w:val="es-ES"/>
      </w:rPr>
      <w:instrText xml:space="preserve"> TITLE  \* MERGEFORMAT </w:instrText>
    </w:r>
    <w:r>
      <w:fldChar w:fldCharType="separate"/>
    </w:r>
    <w:r w:rsidR="00837C85">
      <w:rPr>
        <w:lang w:val="es-ES"/>
      </w:rPr>
      <w:t>ECE/MP.EIA/2023/10</w:t>
    </w:r>
    <w:r>
      <w:fldChar w:fldCharType="end"/>
    </w:r>
    <w:r w:rsidRPr="00C90F96">
      <w:rPr>
        <w:lang w:val="es-ES"/>
      </w:rPr>
      <w:br/>
    </w:r>
    <w:r>
      <w:fldChar w:fldCharType="begin"/>
    </w:r>
    <w:r w:rsidRPr="00C90F96">
      <w:rPr>
        <w:lang w:val="es-ES"/>
      </w:rPr>
      <w:instrText xml:space="preserve"> KEYWORDS  \* MERGEFORMAT </w:instrText>
    </w:r>
    <w:r>
      <w:fldChar w:fldCharType="separate"/>
    </w:r>
    <w:r w:rsidR="00837C85">
      <w:rPr>
        <w:lang w:val="es-ES"/>
      </w:rPr>
      <w:t>ECE/MP.EIA/SEA/2023/6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6E6E" w14:textId="7ED913AD" w:rsidR="00C90F96" w:rsidRPr="00C90F96" w:rsidRDefault="00C90F96" w:rsidP="00C90F96">
    <w:pPr>
      <w:pStyle w:val="Header"/>
      <w:jc w:val="right"/>
      <w:rPr>
        <w:lang w:val="es-ES"/>
      </w:rPr>
    </w:pPr>
    <w:r>
      <w:fldChar w:fldCharType="begin"/>
    </w:r>
    <w:r w:rsidRPr="00C90F96">
      <w:rPr>
        <w:lang w:val="es-ES"/>
      </w:rPr>
      <w:instrText xml:space="preserve"> TITLE  \* MERGEFORMAT </w:instrText>
    </w:r>
    <w:r>
      <w:fldChar w:fldCharType="separate"/>
    </w:r>
    <w:r w:rsidR="00837C85">
      <w:rPr>
        <w:lang w:val="es-ES"/>
      </w:rPr>
      <w:t>ECE/MP.EIA/2023/10</w:t>
    </w:r>
    <w:r>
      <w:fldChar w:fldCharType="end"/>
    </w:r>
    <w:r w:rsidRPr="00C90F96">
      <w:rPr>
        <w:lang w:val="es-ES"/>
      </w:rPr>
      <w:br/>
    </w:r>
    <w:r>
      <w:fldChar w:fldCharType="begin"/>
    </w:r>
    <w:r w:rsidRPr="00C90F96">
      <w:rPr>
        <w:lang w:val="es-ES"/>
      </w:rPr>
      <w:instrText xml:space="preserve"> KEYWORDS  \* MERGEFORMAT </w:instrText>
    </w:r>
    <w:r>
      <w:fldChar w:fldCharType="separate"/>
    </w:r>
    <w:r w:rsidR="00837C85">
      <w:rPr>
        <w:lang w:val="es-ES"/>
      </w:rPr>
      <w:t>ECE/MP.EIA/SEA/2023/6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B05B" w14:textId="5415479B" w:rsidR="001D652F" w:rsidRPr="001D652F" w:rsidRDefault="001D652F" w:rsidP="001D652F">
    <w:pPr>
      <w:pStyle w:val="Header"/>
      <w:rPr>
        <w:lang w:val="es-ES"/>
      </w:rPr>
    </w:pPr>
    <w:r>
      <w:fldChar w:fldCharType="begin"/>
    </w:r>
    <w:r w:rsidRPr="001D652F">
      <w:rPr>
        <w:lang w:val="es-ES"/>
      </w:rPr>
      <w:instrText xml:space="preserve"> TITLE  \* MERGEFORMAT </w:instrText>
    </w:r>
    <w:r>
      <w:fldChar w:fldCharType="separate"/>
    </w:r>
    <w:r w:rsidR="00837C85">
      <w:rPr>
        <w:lang w:val="es-ES"/>
      </w:rPr>
      <w:t>ECE/MP.EIA/2023/10</w:t>
    </w:r>
    <w:r>
      <w:fldChar w:fldCharType="end"/>
    </w:r>
    <w:r w:rsidRPr="001D652F">
      <w:rPr>
        <w:lang w:val="es-ES"/>
      </w:rPr>
      <w:br/>
    </w:r>
    <w:r>
      <w:fldChar w:fldCharType="begin"/>
    </w:r>
    <w:r w:rsidRPr="001D652F">
      <w:rPr>
        <w:lang w:val="es-ES"/>
      </w:rPr>
      <w:instrText xml:space="preserve"> KEYWORDS  \* MERGEFORMAT </w:instrText>
    </w:r>
    <w:r>
      <w:fldChar w:fldCharType="separate"/>
    </w:r>
    <w:r w:rsidR="00837C85">
      <w:rPr>
        <w:lang w:val="es-ES"/>
      </w:rPr>
      <w:t>ECE/MP.EIA/SEA/2023/6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5777" w14:textId="0E5A8F7A" w:rsidR="001D652F" w:rsidRPr="001D652F" w:rsidRDefault="001D652F" w:rsidP="001D652F">
    <w:pPr>
      <w:pStyle w:val="Header"/>
      <w:jc w:val="right"/>
      <w:rPr>
        <w:lang w:val="es-ES"/>
      </w:rPr>
    </w:pPr>
    <w:r>
      <w:fldChar w:fldCharType="begin"/>
    </w:r>
    <w:r w:rsidRPr="001D652F">
      <w:rPr>
        <w:lang w:val="es-ES"/>
      </w:rPr>
      <w:instrText xml:space="preserve"> TITLE  \* MERGEFORMAT </w:instrText>
    </w:r>
    <w:r>
      <w:fldChar w:fldCharType="separate"/>
    </w:r>
    <w:r w:rsidR="00837C85">
      <w:rPr>
        <w:lang w:val="es-ES"/>
      </w:rPr>
      <w:t>ECE/MP.EIA/2023/10</w:t>
    </w:r>
    <w:r>
      <w:fldChar w:fldCharType="end"/>
    </w:r>
    <w:r w:rsidRPr="001D652F">
      <w:rPr>
        <w:lang w:val="es-ES"/>
      </w:rPr>
      <w:br/>
    </w:r>
    <w:r>
      <w:fldChar w:fldCharType="begin"/>
    </w:r>
    <w:r w:rsidRPr="001D652F">
      <w:rPr>
        <w:lang w:val="es-ES"/>
      </w:rPr>
      <w:instrText xml:space="preserve"> KEYWORDS  \* MERGEFORMAT </w:instrText>
    </w:r>
    <w:r>
      <w:fldChar w:fldCharType="separate"/>
    </w:r>
    <w:r w:rsidR="00837C85">
      <w:rPr>
        <w:lang w:val="es-ES"/>
      </w:rPr>
      <w:t>ECE/MP.EIA/SEA/2023/6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4D525A"/>
    <w:multiLevelType w:val="hybridMultilevel"/>
    <w:tmpl w:val="FC781B00"/>
    <w:lvl w:ilvl="0" w:tplc="104A3530">
      <w:start w:val="1"/>
      <w:numFmt w:val="lowerLetter"/>
      <w:lvlText w:val="%1)"/>
      <w:lvlJc w:val="left"/>
      <w:pPr>
        <w:ind w:left="2061" w:hanging="36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12"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4290943"/>
    <w:multiLevelType w:val="hybridMultilevel"/>
    <w:tmpl w:val="4956D580"/>
    <w:lvl w:ilvl="0" w:tplc="26342686">
      <w:start w:val="1"/>
      <w:numFmt w:val="lowerLetter"/>
      <w:lvlText w:val="%1)"/>
      <w:lvlJc w:val="left"/>
      <w:pPr>
        <w:ind w:left="2265" w:hanging="564"/>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78184427">
    <w:abstractNumId w:val="20"/>
  </w:num>
  <w:num w:numId="2" w16cid:durableId="1071729127">
    <w:abstractNumId w:val="18"/>
  </w:num>
  <w:num w:numId="3" w16cid:durableId="250547936">
    <w:abstractNumId w:val="12"/>
  </w:num>
  <w:num w:numId="4" w16cid:durableId="1427578657">
    <w:abstractNumId w:val="8"/>
  </w:num>
  <w:num w:numId="5" w16cid:durableId="1273055879">
    <w:abstractNumId w:val="3"/>
  </w:num>
  <w:num w:numId="6" w16cid:durableId="1354259926">
    <w:abstractNumId w:val="2"/>
  </w:num>
  <w:num w:numId="7" w16cid:durableId="2096508774">
    <w:abstractNumId w:val="1"/>
  </w:num>
  <w:num w:numId="8" w16cid:durableId="256836149">
    <w:abstractNumId w:val="0"/>
  </w:num>
  <w:num w:numId="9" w16cid:durableId="1890453852">
    <w:abstractNumId w:val="9"/>
  </w:num>
  <w:num w:numId="10" w16cid:durableId="2026663386">
    <w:abstractNumId w:val="7"/>
  </w:num>
  <w:num w:numId="11" w16cid:durableId="1421951094">
    <w:abstractNumId w:val="6"/>
  </w:num>
  <w:num w:numId="12" w16cid:durableId="2049526798">
    <w:abstractNumId w:val="5"/>
  </w:num>
  <w:num w:numId="13" w16cid:durableId="29645770">
    <w:abstractNumId w:val="4"/>
  </w:num>
  <w:num w:numId="14" w16cid:durableId="504983130">
    <w:abstractNumId w:val="20"/>
  </w:num>
  <w:num w:numId="15" w16cid:durableId="1105032519">
    <w:abstractNumId w:val="18"/>
  </w:num>
  <w:num w:numId="16" w16cid:durableId="882248919">
    <w:abstractNumId w:val="12"/>
  </w:num>
  <w:num w:numId="17" w16cid:durableId="1058279781">
    <w:abstractNumId w:val="16"/>
  </w:num>
  <w:num w:numId="18" w16cid:durableId="49112073">
    <w:abstractNumId w:val="15"/>
  </w:num>
  <w:num w:numId="19" w16cid:durableId="1847791742">
    <w:abstractNumId w:val="10"/>
  </w:num>
  <w:num w:numId="20" w16cid:durableId="1726444773">
    <w:abstractNumId w:val="13"/>
  </w:num>
  <w:num w:numId="21" w16cid:durableId="1431975469">
    <w:abstractNumId w:val="17"/>
  </w:num>
  <w:num w:numId="22" w16cid:durableId="685981653">
    <w:abstractNumId w:val="14"/>
  </w:num>
  <w:num w:numId="23" w16cid:durableId="109865363">
    <w:abstractNumId w:val="19"/>
  </w:num>
  <w:num w:numId="24" w16cid:durableId="1825662896">
    <w:abstractNumId w:val="22"/>
  </w:num>
  <w:num w:numId="25" w16cid:durableId="220791157">
    <w:abstractNumId w:val="21"/>
  </w:num>
  <w:num w:numId="26" w16cid:durableId="6199179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5C"/>
    <w:rsid w:val="00017F94"/>
    <w:rsid w:val="00023842"/>
    <w:rsid w:val="00031189"/>
    <w:rsid w:val="000334F9"/>
    <w:rsid w:val="00067ED1"/>
    <w:rsid w:val="0007796D"/>
    <w:rsid w:val="000B7790"/>
    <w:rsid w:val="00111F2F"/>
    <w:rsid w:val="00114353"/>
    <w:rsid w:val="0014365E"/>
    <w:rsid w:val="00176178"/>
    <w:rsid w:val="001C6A3F"/>
    <w:rsid w:val="001D55C6"/>
    <w:rsid w:val="001D652F"/>
    <w:rsid w:val="001F525A"/>
    <w:rsid w:val="00223272"/>
    <w:rsid w:val="0024779E"/>
    <w:rsid w:val="002832AC"/>
    <w:rsid w:val="002B40F9"/>
    <w:rsid w:val="002D7B7B"/>
    <w:rsid w:val="002D7C93"/>
    <w:rsid w:val="0030639D"/>
    <w:rsid w:val="00441C3B"/>
    <w:rsid w:val="00446FE5"/>
    <w:rsid w:val="00452396"/>
    <w:rsid w:val="0048600E"/>
    <w:rsid w:val="004E468C"/>
    <w:rsid w:val="005505B7"/>
    <w:rsid w:val="00573BE5"/>
    <w:rsid w:val="00586ED3"/>
    <w:rsid w:val="00596AA9"/>
    <w:rsid w:val="005D6D16"/>
    <w:rsid w:val="005F26E5"/>
    <w:rsid w:val="006C0E3B"/>
    <w:rsid w:val="0071601D"/>
    <w:rsid w:val="007640AB"/>
    <w:rsid w:val="007A5FC4"/>
    <w:rsid w:val="007A62E6"/>
    <w:rsid w:val="0080684C"/>
    <w:rsid w:val="00837C85"/>
    <w:rsid w:val="00871C75"/>
    <w:rsid w:val="008776DC"/>
    <w:rsid w:val="008D6B3F"/>
    <w:rsid w:val="008E6B96"/>
    <w:rsid w:val="0090540F"/>
    <w:rsid w:val="009705C8"/>
    <w:rsid w:val="009C1CF4"/>
    <w:rsid w:val="00A14420"/>
    <w:rsid w:val="00A30353"/>
    <w:rsid w:val="00AC3823"/>
    <w:rsid w:val="00AE323C"/>
    <w:rsid w:val="00B00181"/>
    <w:rsid w:val="00B00B0D"/>
    <w:rsid w:val="00B61815"/>
    <w:rsid w:val="00B765F7"/>
    <w:rsid w:val="00BA0CA9"/>
    <w:rsid w:val="00C02897"/>
    <w:rsid w:val="00C554CE"/>
    <w:rsid w:val="00C90F96"/>
    <w:rsid w:val="00CE26D2"/>
    <w:rsid w:val="00D3439C"/>
    <w:rsid w:val="00D503D3"/>
    <w:rsid w:val="00D6275C"/>
    <w:rsid w:val="00DB1831"/>
    <w:rsid w:val="00DD3BFD"/>
    <w:rsid w:val="00DF5712"/>
    <w:rsid w:val="00DF6678"/>
    <w:rsid w:val="00E96BD6"/>
    <w:rsid w:val="00ED5F56"/>
    <w:rsid w:val="00EE22F9"/>
    <w:rsid w:val="00EF2E22"/>
    <w:rsid w:val="00F014C0"/>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5DB39"/>
  <w15:docId w15:val="{2D8D06FD-D2AD-4F88-B109-03A35BE5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4420"/>
    <w:rPr>
      <w:rFonts w:ascii="Tahoma" w:hAnsi="Tahoma" w:cs="Tahoma"/>
      <w:sz w:val="16"/>
      <w:szCs w:val="16"/>
      <w:lang w:eastAsia="en-US"/>
    </w:rPr>
  </w:style>
  <w:style w:type="character" w:customStyle="1" w:styleId="H23GChar">
    <w:name w:val="_ H_2/3_G Char"/>
    <w:link w:val="H23G"/>
    <w:rsid w:val="00C90F96"/>
    <w:rPr>
      <w:rFonts w:ascii="Times New Roman" w:eastAsiaTheme="minorHAnsi" w:hAnsi="Times New Roman" w:cs="Times New Roman"/>
      <w:b/>
      <w:sz w:val="20"/>
      <w:szCs w:val="20"/>
      <w:lang w:eastAsia="en-US"/>
    </w:rPr>
  </w:style>
  <w:style w:type="table" w:customStyle="1" w:styleId="TableGrid1">
    <w:name w:val="Table Grid1"/>
    <w:basedOn w:val="TableNormal"/>
    <w:next w:val="TableGrid"/>
    <w:rsid w:val="00C90F96"/>
    <w:pPr>
      <w:suppressAutoHyphens/>
      <w:spacing w:after="0" w:line="240" w:lineRule="atLeast"/>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C90F96"/>
    <w:rPr>
      <w:color w:val="605E5C"/>
      <w:shd w:val="clear" w:color="auto" w:fill="E1DFDD"/>
    </w:rPr>
  </w:style>
  <w:style w:type="paragraph" w:styleId="CommentText">
    <w:name w:val="annotation text"/>
    <w:basedOn w:val="Normal"/>
    <w:link w:val="CommentTextChar"/>
    <w:semiHidden/>
    <w:unhideWhenUsed/>
    <w:rsid w:val="00C90F96"/>
    <w:pPr>
      <w:suppressAutoHyphens w:val="0"/>
      <w:kinsoku/>
      <w:overflowPunct/>
      <w:autoSpaceDE/>
      <w:autoSpaceDN/>
      <w:adjustRightInd/>
      <w:snapToGrid/>
      <w:spacing w:line="240" w:lineRule="auto"/>
    </w:pPr>
    <w:rPr>
      <w:rFonts w:eastAsia="Times New Roman"/>
      <w:lang w:val="en-GB" w:eastAsia="fr-FR"/>
    </w:rPr>
  </w:style>
  <w:style w:type="character" w:customStyle="1" w:styleId="CommentTextChar">
    <w:name w:val="Comment Text Char"/>
    <w:basedOn w:val="DefaultParagraphFont"/>
    <w:link w:val="CommentText"/>
    <w:semiHidden/>
    <w:rsid w:val="00C90F96"/>
    <w:rPr>
      <w:rFonts w:ascii="Times New Roman" w:hAnsi="Times New Roman" w:cs="Times New Roman"/>
      <w:sz w:val="20"/>
      <w:szCs w:val="20"/>
      <w:lang w:val="en-GB" w:eastAsia="fr-FR"/>
    </w:rPr>
  </w:style>
  <w:style w:type="character" w:styleId="CommentReference">
    <w:name w:val="annotation reference"/>
    <w:basedOn w:val="DefaultParagraphFont"/>
    <w:semiHidden/>
    <w:unhideWhenUsed/>
    <w:rsid w:val="00C90F96"/>
    <w:rPr>
      <w:sz w:val="16"/>
      <w:szCs w:val="16"/>
    </w:rPr>
  </w:style>
  <w:style w:type="paragraph" w:styleId="CommentSubject">
    <w:name w:val="annotation subject"/>
    <w:basedOn w:val="CommentText"/>
    <w:next w:val="CommentText"/>
    <w:link w:val="CommentSubjectChar"/>
    <w:semiHidden/>
    <w:unhideWhenUsed/>
    <w:rsid w:val="00C90F96"/>
    <w:rPr>
      <w:b/>
      <w:bCs/>
    </w:rPr>
  </w:style>
  <w:style w:type="character" w:customStyle="1" w:styleId="CommentSubjectChar">
    <w:name w:val="Comment Subject Char"/>
    <w:basedOn w:val="CommentTextChar"/>
    <w:link w:val="CommentSubject"/>
    <w:semiHidden/>
    <w:rsid w:val="00C90F96"/>
    <w:rPr>
      <w:rFonts w:ascii="Times New Roman" w:hAnsi="Times New Roman" w:cs="Times New Roman"/>
      <w:b/>
      <w:bCs/>
      <w:sz w:val="20"/>
      <w:szCs w:val="20"/>
      <w:lang w:val="en-GB" w:eastAsia="fr-FR"/>
    </w:rPr>
  </w:style>
  <w:style w:type="paragraph" w:styleId="Revision">
    <w:name w:val="Revision"/>
    <w:hidden/>
    <w:uiPriority w:val="99"/>
    <w:semiHidden/>
    <w:rsid w:val="00C90F96"/>
    <w:pPr>
      <w:spacing w:after="0" w:line="240" w:lineRule="auto"/>
    </w:pPr>
    <w:rPr>
      <w:rFonts w:ascii="Times New Roman" w:hAnsi="Times New Roman" w:cs="Times New Roman"/>
      <w:sz w:val="20"/>
      <w:szCs w:val="20"/>
      <w:lang w:val="en-GB" w:eastAsia="fr-FR"/>
    </w:rPr>
  </w:style>
  <w:style w:type="character" w:customStyle="1" w:styleId="SingleTxtGChar">
    <w:name w:val="_ Single Txt_G Char"/>
    <w:link w:val="SingleTxtG"/>
    <w:rsid w:val="00C90F9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ECE/MP.EIA/30/Add.2" TargetMode="External"/><Relationship Id="rId13" Type="http://schemas.openxmlformats.org/officeDocument/2006/relationships/hyperlink" Target="http://undocs.org/fr/ECE/MP.EIA/8"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undocs.org/fr/ECE/MP.EIA/6" TargetMode="External"/><Relationship Id="rId17" Type="http://schemas.openxmlformats.org/officeDocument/2006/relationships/hyperlink" Target="http://undocs.org/fr/ECE/MP.EIA/12"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undocs.org/fr/ECE/MP.EIA/28"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fr/ECE/MP.EIA/7" TargetMode="External"/><Relationship Id="rId24" Type="http://schemas.openxmlformats.org/officeDocument/2006/relationships/hyperlink" Target="http://undocs.org/fr/ECE/MP.PP/10-ECE/MP.EIA/SEA/5"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undocs.org/fr/ECE/MP.EIA/24" TargetMode="External"/><Relationship Id="rId23" Type="http://schemas.openxmlformats.org/officeDocument/2006/relationships/hyperlink" Target="http://undocs.org/fr/ECE/MP.EIA/17" TargetMode="External"/><Relationship Id="rId28" Type="http://schemas.openxmlformats.org/officeDocument/2006/relationships/footer" Target="footer5.xml"/><Relationship Id="rId10" Type="http://schemas.openxmlformats.org/officeDocument/2006/relationships/hyperlink" Target="http://undocs.org/fr/ECE/MP.EIA/2" TargetMode="External"/><Relationship Id="rId19" Type="http://schemas.openxmlformats.org/officeDocument/2006/relationships/header" Target="header2.xm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undocs.org/fr/ECE/MP.EIA/30/Add.3" TargetMode="External"/><Relationship Id="rId14" Type="http://schemas.openxmlformats.org/officeDocument/2006/relationships/hyperlink" Target="http://undocs.org/fr/ECE/MP.EIA/2020/9"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ece.org/fileadmin/DAM/env/eia/documents/WG2.5_April2016/Informal_document_16_ece.mp.eia.wg.2.2016.INF.16__SDG_Mapping.pdf" TargetMode="External"/><Relationship Id="rId13" Type="http://schemas.openxmlformats.org/officeDocument/2006/relationships/hyperlink" Target="https://unece.org/DAM/env/eia/Publications/2016/Good_Practice_Recommendations_on_Public_Participation_in_Strategic_Environmental_Assessment/1514365_F_web_Espoo.pdf" TargetMode="External"/><Relationship Id="rId3" Type="http://schemas.openxmlformats.org/officeDocument/2006/relationships/hyperlink" Target="http://undocs.org/fr/ECE/MP.EIA/30/Add.1-ECE/MP.EIA/SEA/13/Add.1" TargetMode="External"/><Relationship Id="rId7" Type="http://schemas.openxmlformats.org/officeDocument/2006/relationships/hyperlink" Target="http://undocs.org/fr/ECE/MP.EIA/WG.2/2016/5/INF.16" TargetMode="External"/><Relationship Id="rId12" Type="http://schemas.openxmlformats.org/officeDocument/2006/relationships/hyperlink" Target="https://unece.org/environment-policy/publications/resource-manual-support-application-sea-protocol" TargetMode="External"/><Relationship Id="rId2" Type="http://schemas.openxmlformats.org/officeDocument/2006/relationships/hyperlink" Target="http://undocs.org/fr/ECE/MP.EIA/32" TargetMode="External"/><Relationship Id="rId1" Type="http://schemas.openxmlformats.org/officeDocument/2006/relationships/hyperlink" Target="https://unece.org/environment-policyenvironmental-assessment/points-contact-regarding-notification" TargetMode="External"/><Relationship Id="rId6" Type="http://schemas.openxmlformats.org/officeDocument/2006/relationships/hyperlink" Target="http://undocs.org/fr/ECE/MP.EIA/23/Add.1-ECE/MP.EIA/SEA/7/Add.1" TargetMode="External"/><Relationship Id="rId11" Type="http://schemas.openxmlformats.org/officeDocument/2006/relationships/hyperlink" Target="https://unece.org/fileadmin/DAM/env/eia/documents/WG2.5_April2016/Informal_document_16_ece.mp.eia.wg.2.2016.INF.16__SDG_Mapping.pdf" TargetMode="External"/><Relationship Id="rId5" Type="http://schemas.openxmlformats.org/officeDocument/2006/relationships/hyperlink" Target="http://undocs.org/fr/ECE/MP.EIA/SEA/13/Add.2" TargetMode="External"/><Relationship Id="rId10" Type="http://schemas.openxmlformats.org/officeDocument/2006/relationships/hyperlink" Target="http://undocs.org/fr/ECE/MP.EIA/WG.2/2016/5/INF.16" TargetMode="External"/><Relationship Id="rId4" Type="http://schemas.openxmlformats.org/officeDocument/2006/relationships/hyperlink" Target="http://undocs.org/fr/ECE/MP.EIA/30/Add.2" TargetMode="External"/><Relationship Id="rId9" Type="http://schemas.openxmlformats.org/officeDocument/2006/relationships/hyperlink" Target="http://undocs.org/fr/ECE/MP.EIA/23/Add.1-ECE/MP.EIA/SEA/7/Ad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AA0B5-59BD-4E9D-9E6D-389EF3958044}"/>
</file>

<file path=customXml/itemProps2.xml><?xml version="1.0" encoding="utf-8"?>
<ds:datastoreItem xmlns:ds="http://schemas.openxmlformats.org/officeDocument/2006/customXml" ds:itemID="{BD601551-59C4-4F0F-B40D-B2F3AFC63179}"/>
</file>

<file path=docProps/app.xml><?xml version="1.0" encoding="utf-8"?>
<Properties xmlns="http://schemas.openxmlformats.org/officeDocument/2006/extended-properties" xmlns:vt="http://schemas.openxmlformats.org/officeDocument/2006/docPropsVTypes">
  <Template>ECE_MP.dotm</Template>
  <TotalTime>11</TotalTime>
  <Pages>28</Pages>
  <Words>2732</Words>
  <Characters>61493</Characters>
  <Application>Microsoft Office Word</Application>
  <DocSecurity>0</DocSecurity>
  <Lines>1366</Lines>
  <Paragraphs>1396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ECE/MP.EIA/2023/10</dc:title>
  <dc:creator>Luisa PENA-MONTERO</dc:creator>
  <cp:keywords>ECE/MP.EIA/SEA/2023/6</cp:keywords>
  <cp:lastModifiedBy>Luisa PENA-MONTERO</cp:lastModifiedBy>
  <cp:revision>12</cp:revision>
  <cp:lastPrinted>2023-10-23T09:32:00Z</cp:lastPrinted>
  <dcterms:created xsi:type="dcterms:W3CDTF">2023-10-23T09:12:00Z</dcterms:created>
  <dcterms:modified xsi:type="dcterms:W3CDTF">2023-10-23T09:32:00Z</dcterms:modified>
</cp:coreProperties>
</file>