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250A4536" w:rsidR="00157609" w:rsidRPr="00170046" w:rsidRDefault="00157609" w:rsidP="00C31681">
            <w:pPr>
              <w:jc w:val="right"/>
              <w:rPr>
                <w:b/>
                <w:bCs/>
                <w:lang w:val="en-US"/>
              </w:rPr>
            </w:pPr>
            <w:r w:rsidRPr="00DA5948">
              <w:rPr>
                <w:b/>
                <w:bCs/>
                <w:sz w:val="40"/>
              </w:rPr>
              <w:t>INF.</w:t>
            </w:r>
            <w:r w:rsidR="00D22FCD">
              <w:rPr>
                <w:b/>
                <w:bCs/>
                <w:sz w:val="40"/>
              </w:rPr>
              <w:t>2</w:t>
            </w:r>
            <w:r w:rsidR="00BC1FF7">
              <w:rPr>
                <w:b/>
                <w:bCs/>
                <w:sz w:val="40"/>
              </w:rPr>
              <w:t>5</w:t>
            </w:r>
          </w:p>
        </w:tc>
      </w:tr>
      <w:tr w:rsidR="00157609" w14:paraId="24ABEA35" w14:textId="77777777" w:rsidTr="00627D7F">
        <w:trPr>
          <w:cantSplit/>
          <w:trHeight w:hRule="exact" w:val="3835"/>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6F9E2AD8" w14:textId="6497BAD8" w:rsidR="007228D3" w:rsidRPr="003134DF" w:rsidRDefault="007228D3" w:rsidP="007228D3">
            <w:r>
              <w:t xml:space="preserve">Item </w:t>
            </w:r>
            <w:r w:rsidR="00E935BA">
              <w:t>4</w:t>
            </w:r>
            <w:r w:rsidR="001F4995">
              <w:t xml:space="preserve"> (</w:t>
            </w:r>
            <w:r w:rsidR="00FD0ECB">
              <w:t>b</w:t>
            </w:r>
            <w:r w:rsidR="001F4995">
              <w:t>)</w:t>
            </w:r>
            <w:r>
              <w:t xml:space="preserve"> </w:t>
            </w:r>
            <w:r w:rsidRPr="003134DF">
              <w:t>of the provisional agenda</w:t>
            </w:r>
          </w:p>
          <w:p w14:paraId="00CE1996" w14:textId="77777777" w:rsidR="00627D7F" w:rsidRPr="00F97508" w:rsidRDefault="00627D7F" w:rsidP="00627D7F">
            <w:pPr>
              <w:rPr>
                <w:b/>
                <w:bCs/>
                <w:lang w:val="en-US"/>
              </w:rPr>
            </w:pPr>
            <w:r w:rsidRPr="00F97508">
              <w:rPr>
                <w:b/>
                <w:bCs/>
                <w:lang w:val="en-US"/>
              </w:rPr>
              <w:t>Proposals for amendments to the Regulations annexed to ADN:</w:t>
            </w:r>
          </w:p>
          <w:p w14:paraId="7DB83F5E" w14:textId="77777777" w:rsidR="00627D7F" w:rsidRPr="00F97508" w:rsidRDefault="00627D7F" w:rsidP="00627D7F">
            <w:pPr>
              <w:rPr>
                <w:b/>
                <w:bCs/>
                <w:lang w:val="en-US"/>
              </w:rPr>
            </w:pPr>
            <w:r w:rsidRPr="00F97508">
              <w:rPr>
                <w:b/>
                <w:bCs/>
                <w:lang w:val="en-US"/>
              </w:rPr>
              <w:t>other proposals</w:t>
            </w:r>
          </w:p>
          <w:p w14:paraId="333197FE" w14:textId="6B9BCECC" w:rsidR="00E47B1F" w:rsidRPr="00A03FDE" w:rsidRDefault="00E47B1F" w:rsidP="00E935BA">
            <w:pPr>
              <w:rPr>
                <w:b/>
                <w:bCs/>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3D53E826" w:rsidR="00157609" w:rsidRDefault="00D22FCD" w:rsidP="00C31681">
            <w:pPr>
              <w:spacing w:line="240" w:lineRule="exact"/>
            </w:pPr>
            <w:r>
              <w:t>1</w:t>
            </w:r>
            <w:r w:rsidR="00C9698E">
              <w:t>8</w:t>
            </w:r>
            <w:r w:rsidR="00157609">
              <w:t xml:space="preserve"> </w:t>
            </w:r>
            <w:r>
              <w:t>August</w:t>
            </w:r>
            <w:r w:rsidR="00157609">
              <w:t xml:space="preserve"> 2023</w:t>
            </w:r>
          </w:p>
          <w:p w14:paraId="1C6A09C9" w14:textId="77777777" w:rsidR="00157609" w:rsidRDefault="00157609" w:rsidP="00C31681">
            <w:pPr>
              <w:spacing w:line="240" w:lineRule="exact"/>
            </w:pPr>
          </w:p>
          <w:p w14:paraId="2B061DA4" w14:textId="353FD247" w:rsidR="00157609" w:rsidRDefault="00157609" w:rsidP="00C31681">
            <w:pPr>
              <w:spacing w:line="240" w:lineRule="exact"/>
            </w:pPr>
            <w:r>
              <w:t xml:space="preserve">Original: </w:t>
            </w:r>
            <w:r w:rsidR="001F4995">
              <w:t>German</w:t>
            </w:r>
          </w:p>
        </w:tc>
      </w:tr>
    </w:tbl>
    <w:p w14:paraId="016C120F" w14:textId="77777777" w:rsidR="00DE2998" w:rsidRPr="00F97508" w:rsidRDefault="00DE2998" w:rsidP="00206B54">
      <w:pPr>
        <w:pStyle w:val="HChG"/>
        <w:rPr>
          <w:lang w:val="en-US"/>
        </w:rPr>
      </w:pPr>
      <w:r w:rsidRPr="00F97508">
        <w:rPr>
          <w:lang w:val="en-US"/>
        </w:rPr>
        <w:tab/>
      </w:r>
      <w:r w:rsidRPr="00F97508">
        <w:rPr>
          <w:lang w:val="en-US"/>
        </w:rPr>
        <w:tab/>
        <w:t xml:space="preserve">ADN Checklist </w:t>
      </w:r>
    </w:p>
    <w:p w14:paraId="29FD7A74" w14:textId="41C69C2B" w:rsidR="00DE2998" w:rsidRPr="00F15F9B" w:rsidRDefault="00DE2998" w:rsidP="00C63000">
      <w:pPr>
        <w:pStyle w:val="HChG"/>
        <w:rPr>
          <w:lang w:val="en-US"/>
        </w:rPr>
      </w:pPr>
      <w:r w:rsidRPr="00F97508">
        <w:rPr>
          <w:lang w:val="en-US"/>
        </w:rPr>
        <w:tab/>
      </w:r>
      <w:r w:rsidRPr="00F97508">
        <w:rPr>
          <w:lang w:val="en-US"/>
        </w:rPr>
        <w:tab/>
      </w:r>
      <w:r w:rsidRPr="00F15F9B">
        <w:rPr>
          <w:lang w:val="en-US"/>
        </w:rPr>
        <w:t xml:space="preserve">Contribution to ECE/TRANS/WP.15/AC.2/2023/44 and </w:t>
      </w:r>
      <w:r w:rsidR="00BB070A">
        <w:rPr>
          <w:lang w:val="en-US"/>
        </w:rPr>
        <w:t>informal document INF.2</w:t>
      </w:r>
      <w:r w:rsidR="008D1898">
        <w:rPr>
          <w:lang w:val="en-US"/>
        </w:rPr>
        <w:t xml:space="preserve"> </w:t>
      </w:r>
      <w:r w:rsidRPr="00F15F9B">
        <w:rPr>
          <w:lang w:val="en-US"/>
        </w:rPr>
        <w:t xml:space="preserve">(Netherlands) </w:t>
      </w:r>
    </w:p>
    <w:p w14:paraId="7C4F8609" w14:textId="04032788" w:rsidR="00DE2998" w:rsidRDefault="00DE2998" w:rsidP="00C63000">
      <w:pPr>
        <w:pStyle w:val="H1G"/>
        <w:rPr>
          <w:lang w:val="en-US"/>
        </w:rPr>
      </w:pPr>
      <w:r w:rsidRPr="00F15F9B">
        <w:rPr>
          <w:lang w:val="en-US"/>
        </w:rPr>
        <w:tab/>
      </w:r>
      <w:r w:rsidRPr="00F15F9B">
        <w:rPr>
          <w:lang w:val="en-US"/>
        </w:rPr>
        <w:tab/>
        <w:t xml:space="preserve">Submitted by </w:t>
      </w:r>
      <w:proofErr w:type="spellStart"/>
      <w:r w:rsidRPr="00F15F9B">
        <w:rPr>
          <w:lang w:val="en-US"/>
        </w:rPr>
        <w:t>FuelsEurope</w:t>
      </w:r>
      <w:proofErr w:type="spellEnd"/>
      <w:r w:rsidRPr="00F15F9B">
        <w:rPr>
          <w:lang w:val="en-US"/>
        </w:rPr>
        <w:t xml:space="preserve"> and supported by </w:t>
      </w:r>
      <w:r w:rsidR="00FC09D7">
        <w:rPr>
          <w:lang w:val="en-US"/>
        </w:rPr>
        <w:t>the European Barge Union and the</w:t>
      </w:r>
      <w:r w:rsidR="009F6C53">
        <w:rPr>
          <w:lang w:val="en-US"/>
        </w:rPr>
        <w:t xml:space="preserve"> European Skippers Organization (</w:t>
      </w:r>
      <w:r w:rsidRPr="00F15F9B">
        <w:rPr>
          <w:lang w:val="en-US"/>
        </w:rPr>
        <w:t>EBU/ESO</w:t>
      </w:r>
      <w:r w:rsidR="009F6C53">
        <w:rPr>
          <w:lang w:val="en-US"/>
        </w:rPr>
        <w:t>)</w:t>
      </w:r>
      <w:r w:rsidRPr="00F15F9B">
        <w:rPr>
          <w:lang w:val="en-US"/>
        </w:rPr>
        <w:t>.</w:t>
      </w:r>
    </w:p>
    <w:p w14:paraId="59F3B9B9" w14:textId="2EBD3705" w:rsidR="00DE2998" w:rsidRDefault="007A030F" w:rsidP="007A030F">
      <w:pPr>
        <w:pStyle w:val="HChG"/>
        <w:rPr>
          <w:lang w:val="en-US"/>
        </w:rPr>
      </w:pPr>
      <w:r>
        <w:rPr>
          <w:lang w:val="en-US"/>
        </w:rPr>
        <w:tab/>
      </w:r>
      <w:r w:rsidR="00DE2998" w:rsidRPr="007E465F">
        <w:rPr>
          <w:lang w:val="en-US"/>
        </w:rPr>
        <w:t>I</w:t>
      </w:r>
      <w:r>
        <w:rPr>
          <w:lang w:val="en-US"/>
        </w:rPr>
        <w:t>.</w:t>
      </w:r>
      <w:r w:rsidR="00DE2998">
        <w:rPr>
          <w:lang w:val="en-US"/>
        </w:rPr>
        <w:tab/>
      </w:r>
      <w:r w:rsidR="00DE2998">
        <w:rPr>
          <w:lang w:val="en-US"/>
        </w:rPr>
        <w:tab/>
      </w:r>
      <w:r w:rsidRPr="00F15F9B">
        <w:rPr>
          <w:lang w:val="en-US"/>
        </w:rPr>
        <w:t>Executive Summary</w:t>
      </w:r>
    </w:p>
    <w:p w14:paraId="17135493" w14:textId="3E36F3A0" w:rsidR="00DE2998" w:rsidRPr="007E465F" w:rsidRDefault="00DE2998" w:rsidP="00241CB1">
      <w:pPr>
        <w:pStyle w:val="SingleTxtG"/>
        <w:rPr>
          <w:lang w:val="en-US"/>
        </w:rPr>
      </w:pPr>
      <w:r>
        <w:rPr>
          <w:lang w:val="en-US"/>
        </w:rPr>
        <w:tab/>
      </w:r>
      <w:r w:rsidR="00BC0C76">
        <w:rPr>
          <w:lang w:val="en-US"/>
        </w:rPr>
        <w:t>1.</w:t>
      </w:r>
      <w:r w:rsidR="00BC0C76">
        <w:rPr>
          <w:lang w:val="en-US"/>
        </w:rPr>
        <w:tab/>
      </w:r>
      <w:r w:rsidRPr="007E465F">
        <w:rPr>
          <w:lang w:val="en-US"/>
        </w:rPr>
        <w:t xml:space="preserve">This document provides the industry’s </w:t>
      </w:r>
      <w:r>
        <w:rPr>
          <w:lang w:val="en-US"/>
        </w:rPr>
        <w:t>contribution to</w:t>
      </w:r>
      <w:r w:rsidRPr="007E465F">
        <w:rPr>
          <w:lang w:val="en-US"/>
        </w:rPr>
        <w:t xml:space="preserve"> the discussion </w:t>
      </w:r>
      <w:r>
        <w:rPr>
          <w:lang w:val="en-US"/>
        </w:rPr>
        <w:t>a</w:t>
      </w:r>
      <w:r w:rsidRPr="007E465F">
        <w:rPr>
          <w:lang w:val="en-US"/>
        </w:rPr>
        <w:t>round the revision of the ADN Checklist according to 8.6.3, as requested during the forty-first session of the ADN Safety Committee</w:t>
      </w:r>
      <w:r>
        <w:rPr>
          <w:lang w:val="en-US"/>
        </w:rPr>
        <w:t>,</w:t>
      </w:r>
      <w:r w:rsidRPr="007E465F">
        <w:rPr>
          <w:lang w:val="en-US"/>
        </w:rPr>
        <w:t xml:space="preserve"> but which w</w:t>
      </w:r>
      <w:r>
        <w:rPr>
          <w:lang w:val="en-US"/>
        </w:rPr>
        <w:t>as</w:t>
      </w:r>
      <w:r w:rsidRPr="007E465F">
        <w:rPr>
          <w:lang w:val="en-US"/>
        </w:rPr>
        <w:t xml:space="preserve"> not considered in working document </w:t>
      </w:r>
      <w:r w:rsidR="009F6C53">
        <w:rPr>
          <w:lang w:val="en-US"/>
        </w:rPr>
        <w:t>ECE/TRANS/WP.15/AC.2/</w:t>
      </w:r>
      <w:r w:rsidR="00525D07">
        <w:rPr>
          <w:lang w:val="en-US"/>
        </w:rPr>
        <w:t>2023/</w:t>
      </w:r>
      <w:r w:rsidRPr="007E465F">
        <w:rPr>
          <w:lang w:val="en-US"/>
        </w:rPr>
        <w:t>44.</w:t>
      </w:r>
    </w:p>
    <w:p w14:paraId="5BA0519C" w14:textId="639084C8" w:rsidR="00DE2998" w:rsidRPr="007E465F" w:rsidRDefault="00BC0C76" w:rsidP="00241CB1">
      <w:pPr>
        <w:pStyle w:val="SingleTxtG"/>
        <w:rPr>
          <w:lang w:val="en-US"/>
        </w:rPr>
      </w:pPr>
      <w:r>
        <w:rPr>
          <w:lang w:val="en-US"/>
        </w:rPr>
        <w:t>2.</w:t>
      </w:r>
      <w:r>
        <w:rPr>
          <w:lang w:val="en-US"/>
        </w:rPr>
        <w:tab/>
      </w:r>
      <w:r w:rsidR="00DE2998" w:rsidRPr="007E465F">
        <w:rPr>
          <w:lang w:val="en-US"/>
        </w:rPr>
        <w:t xml:space="preserve">It also proposes textual changes to working document </w:t>
      </w:r>
      <w:r w:rsidR="00A54B61">
        <w:rPr>
          <w:lang w:val="en-US"/>
        </w:rPr>
        <w:t>ECE/TRANS/WP.15/AC.2/2023/</w:t>
      </w:r>
      <w:r w:rsidR="00DE2998" w:rsidRPr="007E465F">
        <w:rPr>
          <w:lang w:val="en-US"/>
        </w:rPr>
        <w:t xml:space="preserve">44 and </w:t>
      </w:r>
      <w:r w:rsidR="00A54B61">
        <w:rPr>
          <w:lang w:val="en-US"/>
        </w:rPr>
        <w:t>informal document INF.2</w:t>
      </w:r>
      <w:r w:rsidR="00DE2998" w:rsidRPr="007E465F">
        <w:rPr>
          <w:lang w:val="en-US"/>
        </w:rPr>
        <w:t xml:space="preserve">. </w:t>
      </w:r>
    </w:p>
    <w:p w14:paraId="3067AF14" w14:textId="3A42CDD7" w:rsidR="00DE2998" w:rsidRPr="007E465F" w:rsidRDefault="002F1578" w:rsidP="00241CB1">
      <w:pPr>
        <w:pStyle w:val="SingleTxtG"/>
        <w:rPr>
          <w:lang w:val="en-US"/>
        </w:rPr>
      </w:pPr>
      <w:r>
        <w:rPr>
          <w:lang w:val="en-US"/>
        </w:rPr>
        <w:t>3.</w:t>
      </w:r>
      <w:r>
        <w:rPr>
          <w:lang w:val="en-US"/>
        </w:rPr>
        <w:tab/>
      </w:r>
      <w:r w:rsidR="00DE2998">
        <w:rPr>
          <w:lang w:val="en-US"/>
        </w:rPr>
        <w:t xml:space="preserve">The </w:t>
      </w:r>
      <w:r w:rsidR="00DE2998" w:rsidRPr="007E465F">
        <w:rPr>
          <w:lang w:val="en-US"/>
        </w:rPr>
        <w:t xml:space="preserve">document </w:t>
      </w:r>
      <w:r w:rsidR="00DE2998">
        <w:rPr>
          <w:lang w:val="en-US"/>
        </w:rPr>
        <w:t xml:space="preserve">has 3 sections, </w:t>
      </w:r>
      <w:r w:rsidR="00DE2998" w:rsidRPr="007E465F">
        <w:rPr>
          <w:lang w:val="en-US"/>
        </w:rPr>
        <w:t>i.e</w:t>
      </w:r>
      <w:r w:rsidR="00DE2998">
        <w:rPr>
          <w:lang w:val="en-US"/>
        </w:rPr>
        <w:t>.</w:t>
      </w:r>
      <w:r>
        <w:rPr>
          <w:lang w:val="en-US"/>
        </w:rPr>
        <w:t>:</w:t>
      </w:r>
      <w:r w:rsidR="00DE2998">
        <w:rPr>
          <w:lang w:val="en-US"/>
        </w:rPr>
        <w:t xml:space="preserve"> </w:t>
      </w:r>
    </w:p>
    <w:p w14:paraId="14B47134" w14:textId="230C1745" w:rsidR="00DE2998" w:rsidRPr="002D259C" w:rsidRDefault="00DE2998" w:rsidP="002F1578">
      <w:pPr>
        <w:pStyle w:val="Bullet1G"/>
        <w:rPr>
          <w:lang w:val="en-US"/>
        </w:rPr>
      </w:pPr>
      <w:r w:rsidRPr="002D259C">
        <w:rPr>
          <w:lang w:val="en-US"/>
        </w:rPr>
        <w:t xml:space="preserve">the Proposals, which follow the structure of working document </w:t>
      </w:r>
      <w:r w:rsidR="00310FF5">
        <w:rPr>
          <w:lang w:val="en-US"/>
        </w:rPr>
        <w:t>ECE/TRANS/WP.15/AC.2/2023/</w:t>
      </w:r>
      <w:r w:rsidRPr="002D259C">
        <w:rPr>
          <w:lang w:val="en-US"/>
        </w:rPr>
        <w:t>44,</w:t>
      </w:r>
    </w:p>
    <w:p w14:paraId="696790AF" w14:textId="77777777" w:rsidR="00DE2998" w:rsidRPr="002D259C" w:rsidRDefault="00DE2998" w:rsidP="002F1578">
      <w:pPr>
        <w:pStyle w:val="Bullet1G"/>
        <w:rPr>
          <w:lang w:val="en-US"/>
        </w:rPr>
      </w:pPr>
      <w:r w:rsidRPr="002D259C">
        <w:rPr>
          <w:lang w:val="en-US"/>
        </w:rPr>
        <w:t>Annex I: the ADN checklist and explanations to the questions, reflecting these proposals</w:t>
      </w:r>
      <w:r>
        <w:rPr>
          <w:lang w:val="en-US"/>
        </w:rPr>
        <w:t>, and</w:t>
      </w:r>
    </w:p>
    <w:p w14:paraId="45267DA3" w14:textId="77777777" w:rsidR="00DE2998" w:rsidRPr="002D259C" w:rsidRDefault="00DE2998" w:rsidP="002F1578">
      <w:pPr>
        <w:pStyle w:val="Bullet1G"/>
        <w:rPr>
          <w:lang w:val="en-US"/>
        </w:rPr>
      </w:pPr>
      <w:r w:rsidRPr="002D259C">
        <w:rPr>
          <w:lang w:val="en-US"/>
        </w:rPr>
        <w:t xml:space="preserve">Annex II: explanatory notes on assignment of responsibilities of participants </w:t>
      </w:r>
    </w:p>
    <w:p w14:paraId="70AEBDEA" w14:textId="522B2DE7" w:rsidR="00DE2998" w:rsidRPr="007E465F" w:rsidRDefault="002F1578" w:rsidP="00241CB1">
      <w:pPr>
        <w:pStyle w:val="SingleTxtG"/>
        <w:rPr>
          <w:lang w:val="en-US"/>
        </w:rPr>
      </w:pPr>
      <w:r>
        <w:rPr>
          <w:lang w:val="en-US"/>
        </w:rPr>
        <w:t>4.</w:t>
      </w:r>
      <w:r>
        <w:rPr>
          <w:lang w:val="en-US"/>
        </w:rPr>
        <w:tab/>
      </w:r>
      <w:r w:rsidR="00DE2998" w:rsidRPr="007E465F">
        <w:rPr>
          <w:lang w:val="en-US"/>
        </w:rPr>
        <w:t xml:space="preserve">The Safety Committee is invited to have a discussion and consider the proposals and to act as it deems appropriate.  </w:t>
      </w:r>
    </w:p>
    <w:p w14:paraId="7AB8A2D4" w14:textId="6ECCB9CB" w:rsidR="00DE2998" w:rsidRPr="00E55ED2" w:rsidRDefault="00E55ED2" w:rsidP="00E55ED2">
      <w:pPr>
        <w:pStyle w:val="HChG"/>
      </w:pPr>
      <w:r>
        <w:tab/>
      </w:r>
      <w:r w:rsidR="00DE2998" w:rsidRPr="00E55ED2">
        <w:t>II</w:t>
      </w:r>
      <w:r w:rsidRPr="00E55ED2">
        <w:t>.</w:t>
      </w:r>
      <w:r w:rsidR="00DE2998" w:rsidRPr="00E55ED2">
        <w:tab/>
      </w:r>
      <w:r w:rsidRPr="00E55ED2">
        <w:t>Proposals</w:t>
      </w:r>
      <w:r w:rsidR="00DE2998" w:rsidRPr="00E55ED2">
        <w:t xml:space="preserve"> </w:t>
      </w:r>
    </w:p>
    <w:p w14:paraId="5542F8E0" w14:textId="2FDF7B23" w:rsidR="00EB3070" w:rsidRDefault="002F1578" w:rsidP="0048657C">
      <w:pPr>
        <w:pStyle w:val="SingleTxtG"/>
        <w:rPr>
          <w:b/>
          <w:bCs/>
          <w:lang w:val="en-US"/>
        </w:rPr>
      </w:pPr>
      <w:r>
        <w:rPr>
          <w:lang w:val="en-US"/>
        </w:rPr>
        <w:t>5.</w:t>
      </w:r>
      <w:r>
        <w:rPr>
          <w:lang w:val="en-US"/>
        </w:rPr>
        <w:tab/>
      </w:r>
      <w:r w:rsidR="00DE2998" w:rsidRPr="007E465F">
        <w:rPr>
          <w:lang w:val="en-US"/>
        </w:rPr>
        <w:t>The industry would like to put its proposals up for discussion in the plenary.</w:t>
      </w:r>
    </w:p>
    <w:p w14:paraId="7BED8E22" w14:textId="2B83B2E0" w:rsidR="00FF07AB" w:rsidRPr="00FF07AB" w:rsidRDefault="00DE2998" w:rsidP="0048657C">
      <w:pPr>
        <w:pStyle w:val="SingleTxtG"/>
        <w:ind w:left="1843"/>
        <w:jc w:val="left"/>
        <w:rPr>
          <w:rStyle w:val="SingleTxtGChar"/>
          <w:b/>
          <w:bCs/>
          <w:lang w:val="en-US"/>
        </w:rPr>
      </w:pPr>
      <w:r w:rsidRPr="00F15F9B">
        <w:rPr>
          <w:b/>
          <w:bCs/>
          <w:lang w:val="en-US"/>
        </w:rPr>
        <w:t>Re: Page 1 (d)</w:t>
      </w:r>
      <w:r w:rsidRPr="00F15F9B">
        <w:rPr>
          <w:lang w:val="en-US"/>
        </w:rPr>
        <w:br/>
      </w:r>
      <w:r w:rsidRPr="00241778">
        <w:rPr>
          <w:rStyle w:val="SingleTxtGChar"/>
        </w:rPr>
        <w:t>Insert a new footnote “**** This is the actual quantity as stated in the transport document that will be loaded”</w:t>
      </w:r>
    </w:p>
    <w:p w14:paraId="04B3FD21" w14:textId="77777777" w:rsidR="00B166A2" w:rsidRDefault="00DE2998" w:rsidP="0048657C">
      <w:pPr>
        <w:pStyle w:val="ListParagraph"/>
        <w:ind w:left="1843"/>
        <w:rPr>
          <w:rFonts w:ascii="Times New Roman" w:hAnsi="Times New Roman" w:cs="Times New Roman"/>
          <w:i/>
          <w:iCs/>
          <w:sz w:val="20"/>
          <w:szCs w:val="20"/>
          <w:lang w:val="en-US"/>
        </w:rPr>
      </w:pPr>
      <w:r w:rsidRPr="00493AB2">
        <w:rPr>
          <w:rFonts w:ascii="Times New Roman" w:hAnsi="Times New Roman" w:cs="Times New Roman"/>
          <w:i/>
          <w:iCs/>
          <w:sz w:val="20"/>
          <w:szCs w:val="20"/>
          <w:lang w:val="en-US"/>
        </w:rPr>
        <w:t xml:space="preserve">Rationale: </w:t>
      </w:r>
      <w:r w:rsidRPr="00493AB2">
        <w:rPr>
          <w:rFonts w:ascii="Times New Roman" w:hAnsi="Times New Roman" w:cs="Times New Roman"/>
          <w:i/>
          <w:iCs/>
          <w:sz w:val="20"/>
          <w:szCs w:val="20"/>
          <w:lang w:val="en-US"/>
        </w:rPr>
        <w:br/>
        <w:t xml:space="preserve">As consignor, carrier, loader, filler, and unloader, it is noted that according to ADN 5.4.1.1.2 e) the transport document(s) shall contain the mass in </w:t>
      </w:r>
      <w:proofErr w:type="spellStart"/>
      <w:r w:rsidRPr="00493AB2">
        <w:rPr>
          <w:rFonts w:ascii="Times New Roman" w:hAnsi="Times New Roman" w:cs="Times New Roman"/>
          <w:i/>
          <w:iCs/>
          <w:sz w:val="20"/>
          <w:szCs w:val="20"/>
          <w:lang w:val="en-US"/>
        </w:rPr>
        <w:t>tonnes</w:t>
      </w:r>
      <w:proofErr w:type="spellEnd"/>
      <w:r w:rsidRPr="00493AB2">
        <w:rPr>
          <w:rFonts w:ascii="Times New Roman" w:hAnsi="Times New Roman" w:cs="Times New Roman"/>
          <w:i/>
          <w:iCs/>
          <w:sz w:val="20"/>
          <w:szCs w:val="20"/>
          <w:lang w:val="en-US"/>
        </w:rPr>
        <w:t xml:space="preserve">. The mass in </w:t>
      </w:r>
      <w:proofErr w:type="spellStart"/>
      <w:r w:rsidRPr="00493AB2">
        <w:rPr>
          <w:rFonts w:ascii="Times New Roman" w:hAnsi="Times New Roman" w:cs="Times New Roman"/>
          <w:i/>
          <w:iCs/>
          <w:sz w:val="20"/>
          <w:szCs w:val="20"/>
          <w:lang w:val="en-US"/>
        </w:rPr>
        <w:t>tonnes</w:t>
      </w:r>
      <w:proofErr w:type="spellEnd"/>
      <w:r w:rsidRPr="00493AB2">
        <w:rPr>
          <w:rFonts w:ascii="Times New Roman" w:hAnsi="Times New Roman" w:cs="Times New Roman"/>
          <w:i/>
          <w:iCs/>
          <w:sz w:val="20"/>
          <w:szCs w:val="20"/>
          <w:lang w:val="en-US"/>
        </w:rPr>
        <w:t xml:space="preserve"> stated in the transport document is only completed after filling the cargo tank(s).</w:t>
      </w:r>
      <w:r w:rsidRPr="00493AB2">
        <w:rPr>
          <w:rFonts w:ascii="Times New Roman" w:hAnsi="Times New Roman" w:cs="Times New Roman"/>
          <w:i/>
          <w:iCs/>
          <w:sz w:val="20"/>
          <w:szCs w:val="20"/>
          <w:lang w:val="en-US"/>
        </w:rPr>
        <w:br/>
      </w:r>
      <w:r w:rsidRPr="00493AB2">
        <w:rPr>
          <w:rFonts w:ascii="Times New Roman" w:hAnsi="Times New Roman" w:cs="Times New Roman"/>
          <w:i/>
          <w:iCs/>
          <w:sz w:val="20"/>
          <w:szCs w:val="20"/>
          <w:lang w:val="en-US"/>
        </w:rPr>
        <w:lastRenderedPageBreak/>
        <w:t xml:space="preserve">So the information required by footnote **** is not yet available at the time of filling out the checklist. </w:t>
      </w:r>
    </w:p>
    <w:p w14:paraId="35C52660" w14:textId="77777777" w:rsidR="00D14986" w:rsidRDefault="00D14986" w:rsidP="0048657C">
      <w:pPr>
        <w:pStyle w:val="ListParagraph"/>
        <w:ind w:left="1843"/>
        <w:rPr>
          <w:rFonts w:ascii="Times New Roman" w:hAnsi="Times New Roman" w:cs="Times New Roman"/>
          <w:i/>
          <w:iCs/>
          <w:sz w:val="20"/>
          <w:szCs w:val="20"/>
          <w:lang w:val="en-US"/>
        </w:rPr>
      </w:pPr>
    </w:p>
    <w:p w14:paraId="28D47155" w14:textId="413AB80F" w:rsidR="00DE2998" w:rsidRPr="00F97508" w:rsidRDefault="00DE2998" w:rsidP="0048657C">
      <w:pPr>
        <w:pStyle w:val="ListParagraph"/>
        <w:ind w:left="1843"/>
        <w:rPr>
          <w:rFonts w:ascii="Times New Roman" w:hAnsi="Times New Roman" w:cs="Times New Roman"/>
          <w:b/>
          <w:bCs/>
          <w:sz w:val="20"/>
          <w:szCs w:val="20"/>
          <w:lang w:val="en-US"/>
        </w:rPr>
      </w:pPr>
      <w:r w:rsidRPr="00F97508">
        <w:rPr>
          <w:rFonts w:ascii="Times New Roman" w:hAnsi="Times New Roman" w:cs="Times New Roman"/>
          <w:b/>
          <w:bCs/>
          <w:sz w:val="20"/>
          <w:szCs w:val="20"/>
          <w:lang w:val="en-US"/>
        </w:rPr>
        <w:t xml:space="preserve">Proposal: </w:t>
      </w:r>
      <w:r w:rsidRPr="00F97508">
        <w:rPr>
          <w:rFonts w:ascii="Times New Roman" w:hAnsi="Times New Roman" w:cs="Times New Roman"/>
          <w:b/>
          <w:bCs/>
          <w:sz w:val="20"/>
          <w:szCs w:val="20"/>
          <w:lang w:val="en-US"/>
        </w:rPr>
        <w:br/>
        <w:t xml:space="preserve">Amend the footnote as: </w:t>
      </w:r>
      <w:r w:rsidRPr="00F97508">
        <w:rPr>
          <w:rFonts w:ascii="Times New Roman" w:hAnsi="Times New Roman" w:cs="Times New Roman"/>
          <w:b/>
          <w:bCs/>
          <w:sz w:val="20"/>
          <w:szCs w:val="20"/>
          <w:lang w:val="en-US"/>
        </w:rPr>
        <w:br/>
        <w:t xml:space="preserve">"This is the actual quantity in m3 at the current temperature as determined by Vessel and loading/unloading place based on the quantity in </w:t>
      </w:r>
      <w:proofErr w:type="spellStart"/>
      <w:r w:rsidRPr="00F97508">
        <w:rPr>
          <w:rFonts w:ascii="Times New Roman" w:hAnsi="Times New Roman" w:cs="Times New Roman"/>
          <w:b/>
          <w:bCs/>
          <w:sz w:val="20"/>
          <w:szCs w:val="20"/>
          <w:lang w:val="en-US"/>
        </w:rPr>
        <w:t>tonnes</w:t>
      </w:r>
      <w:proofErr w:type="spellEnd"/>
      <w:r w:rsidRPr="00F97508">
        <w:rPr>
          <w:rFonts w:ascii="Times New Roman" w:hAnsi="Times New Roman" w:cs="Times New Roman"/>
          <w:b/>
          <w:bCs/>
          <w:sz w:val="20"/>
          <w:szCs w:val="20"/>
          <w:lang w:val="en-US"/>
        </w:rPr>
        <w:t>, as stated in the order"</w:t>
      </w:r>
      <w:r w:rsidRPr="00F97508">
        <w:rPr>
          <w:rFonts w:ascii="Times New Roman" w:hAnsi="Times New Roman" w:cs="Times New Roman"/>
          <w:b/>
          <w:bCs/>
          <w:sz w:val="20"/>
          <w:szCs w:val="20"/>
          <w:lang w:val="en-US"/>
        </w:rPr>
        <w:br/>
      </w:r>
    </w:p>
    <w:p w14:paraId="4D2BADFB" w14:textId="77777777" w:rsidR="00B166A2" w:rsidRPr="00B166A2" w:rsidRDefault="00DE2998" w:rsidP="00DE2998">
      <w:pPr>
        <w:pStyle w:val="ListParagraph"/>
        <w:numPr>
          <w:ilvl w:val="1"/>
          <w:numId w:val="40"/>
        </w:numPr>
        <w:ind w:left="1800"/>
        <w:rPr>
          <w:rFonts w:ascii="Times New Roman" w:hAnsi="Times New Roman" w:cs="Times New Roman"/>
          <w:b/>
          <w:bCs/>
          <w:sz w:val="20"/>
          <w:szCs w:val="20"/>
          <w:lang w:val="en-US"/>
        </w:rPr>
      </w:pPr>
      <w:r w:rsidRPr="00F97508">
        <w:rPr>
          <w:rFonts w:ascii="Times New Roman" w:hAnsi="Times New Roman" w:cs="Times New Roman"/>
          <w:b/>
          <w:bCs/>
          <w:sz w:val="20"/>
          <w:szCs w:val="20"/>
          <w:lang w:val="en-US"/>
        </w:rPr>
        <w:t xml:space="preserve">Re: Page 1 (e)  </w:t>
      </w:r>
      <w:r w:rsidRPr="00F97508">
        <w:rPr>
          <w:rFonts w:ascii="Times New Roman" w:hAnsi="Times New Roman" w:cs="Times New Roman"/>
          <w:b/>
          <w:bCs/>
          <w:sz w:val="20"/>
          <w:szCs w:val="20"/>
          <w:lang w:val="en-US"/>
        </w:rPr>
        <w:br/>
      </w:r>
      <w:r w:rsidRPr="00F97508">
        <w:rPr>
          <w:rFonts w:ascii="Times New Roman" w:hAnsi="Times New Roman" w:cs="Times New Roman"/>
          <w:sz w:val="20"/>
          <w:szCs w:val="20"/>
          <w:lang w:val="en-US"/>
        </w:rPr>
        <w:t>In the Table following “- Particulars of last cargo”:</w:t>
      </w:r>
      <w:r w:rsidRPr="00F97508">
        <w:rPr>
          <w:rFonts w:ascii="Times New Roman" w:hAnsi="Times New Roman" w:cs="Times New Roman"/>
          <w:sz w:val="20"/>
          <w:szCs w:val="20"/>
          <w:lang w:val="en-US"/>
        </w:rPr>
        <w:br/>
        <w:t>(iii) Reduce the number of dotted lines to one, except for “Proper shipping name ***”</w:t>
      </w:r>
    </w:p>
    <w:p w14:paraId="61253DF7" w14:textId="77777777" w:rsidR="00B166A2" w:rsidRPr="00B166A2" w:rsidRDefault="00B166A2" w:rsidP="00B166A2">
      <w:pPr>
        <w:pStyle w:val="ListParagraph"/>
        <w:ind w:left="1800"/>
        <w:rPr>
          <w:rFonts w:ascii="Times New Roman" w:hAnsi="Times New Roman" w:cs="Times New Roman"/>
          <w:b/>
          <w:bCs/>
          <w:sz w:val="20"/>
          <w:szCs w:val="20"/>
          <w:lang w:val="en-US"/>
        </w:rPr>
      </w:pPr>
    </w:p>
    <w:p w14:paraId="08126641" w14:textId="77777777" w:rsidR="00B166A2" w:rsidRDefault="00DE2998" w:rsidP="00B166A2">
      <w:pPr>
        <w:pStyle w:val="ListParagraph"/>
        <w:ind w:left="1800"/>
        <w:rPr>
          <w:rFonts w:ascii="Times New Roman" w:hAnsi="Times New Roman" w:cs="Times New Roman"/>
          <w:i/>
          <w:iCs/>
          <w:sz w:val="20"/>
          <w:szCs w:val="20"/>
          <w:lang w:val="en-US"/>
        </w:rPr>
      </w:pPr>
      <w:r w:rsidRPr="00493AB2">
        <w:rPr>
          <w:rFonts w:ascii="Times New Roman" w:hAnsi="Times New Roman" w:cs="Times New Roman"/>
          <w:i/>
          <w:iCs/>
          <w:sz w:val="20"/>
          <w:szCs w:val="20"/>
          <w:lang w:val="en-US"/>
        </w:rPr>
        <w:t>Rationale:</w:t>
      </w:r>
      <w:r w:rsidRPr="00F97508">
        <w:rPr>
          <w:rFonts w:ascii="Times New Roman" w:hAnsi="Times New Roman" w:cs="Times New Roman"/>
          <w:b/>
          <w:bCs/>
          <w:sz w:val="20"/>
          <w:szCs w:val="20"/>
          <w:lang w:val="en-US"/>
        </w:rPr>
        <w:t xml:space="preserve"> </w:t>
      </w:r>
      <w:r w:rsidRPr="00F97508">
        <w:rPr>
          <w:rFonts w:ascii="Times New Roman" w:hAnsi="Times New Roman" w:cs="Times New Roman"/>
          <w:b/>
          <w:bCs/>
          <w:sz w:val="20"/>
          <w:szCs w:val="20"/>
          <w:lang w:val="en-US"/>
        </w:rPr>
        <w:br/>
      </w:r>
      <w:r w:rsidRPr="00493AB2">
        <w:rPr>
          <w:rFonts w:ascii="Times New Roman" w:hAnsi="Times New Roman" w:cs="Times New Roman"/>
          <w:i/>
          <w:iCs/>
          <w:sz w:val="20"/>
          <w:szCs w:val="20"/>
          <w:lang w:val="en-US"/>
        </w:rPr>
        <w:t xml:space="preserve">The cargo tanks to be filled may previously have had different products as their last load. </w:t>
      </w:r>
      <w:r w:rsidRPr="00493AB2">
        <w:rPr>
          <w:rFonts w:ascii="Times New Roman" w:hAnsi="Times New Roman" w:cs="Times New Roman"/>
          <w:i/>
          <w:iCs/>
          <w:sz w:val="20"/>
          <w:szCs w:val="20"/>
          <w:lang w:val="en-US"/>
        </w:rPr>
        <w:br/>
        <w:t>Safety: knowledge of multiple previous cargoes which allows participants to identify if measures need to be taken before loading (in line with 7.2.4.13.1 – residues of previous cargoes which may cause dangerous reactions with the next cargo)  </w:t>
      </w:r>
    </w:p>
    <w:p w14:paraId="4CEB64F5" w14:textId="77777777" w:rsidR="00B166A2" w:rsidRDefault="00B166A2" w:rsidP="00B166A2">
      <w:pPr>
        <w:pStyle w:val="ListParagraph"/>
        <w:ind w:left="1800"/>
        <w:rPr>
          <w:rFonts w:ascii="Times New Roman" w:hAnsi="Times New Roman" w:cs="Times New Roman"/>
          <w:i/>
          <w:iCs/>
          <w:sz w:val="20"/>
          <w:szCs w:val="20"/>
          <w:lang w:val="en-US"/>
        </w:rPr>
      </w:pPr>
    </w:p>
    <w:p w14:paraId="790C9926" w14:textId="44E9804A" w:rsidR="00DE2998" w:rsidRPr="00F97508" w:rsidRDefault="00DE2998" w:rsidP="00B166A2">
      <w:pPr>
        <w:pStyle w:val="ListParagraph"/>
        <w:ind w:left="1800"/>
        <w:rPr>
          <w:rFonts w:ascii="Times New Roman" w:hAnsi="Times New Roman" w:cs="Times New Roman"/>
          <w:b/>
          <w:bCs/>
          <w:sz w:val="20"/>
          <w:szCs w:val="20"/>
          <w:lang w:val="en-US"/>
        </w:rPr>
      </w:pPr>
      <w:r w:rsidRPr="00F97508">
        <w:rPr>
          <w:rFonts w:ascii="Times New Roman" w:hAnsi="Times New Roman" w:cs="Times New Roman"/>
          <w:b/>
          <w:bCs/>
          <w:sz w:val="20"/>
          <w:szCs w:val="20"/>
          <w:lang w:val="en-US"/>
        </w:rPr>
        <w:t>Proposal:</w:t>
      </w:r>
      <w:r w:rsidRPr="00F97508">
        <w:rPr>
          <w:rFonts w:ascii="Times New Roman" w:hAnsi="Times New Roman" w:cs="Times New Roman"/>
          <w:b/>
          <w:bCs/>
          <w:sz w:val="20"/>
          <w:szCs w:val="20"/>
          <w:lang w:val="en-US"/>
        </w:rPr>
        <w:br/>
        <w:t>leave the extra lines at page 1</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br/>
        <w:t>Proposal explanation:</w:t>
      </w:r>
      <w:r w:rsidRPr="00F97508">
        <w:rPr>
          <w:rFonts w:ascii="Times New Roman" w:hAnsi="Times New Roman" w:cs="Times New Roman"/>
          <w:b/>
          <w:bCs/>
          <w:sz w:val="20"/>
          <w:szCs w:val="20"/>
          <w:lang w:val="en-US"/>
        </w:rPr>
        <w:br/>
      </w:r>
      <w:r w:rsidRPr="00F97508">
        <w:rPr>
          <w:rFonts w:ascii="Times New Roman" w:hAnsi="Times New Roman" w:cs="Times New Roman"/>
          <w:sz w:val="20"/>
          <w:szCs w:val="20"/>
          <w:lang w:val="en-US"/>
        </w:rPr>
        <w:t>vessel cargo tanks can have multiple previous cargoes, such as in the event of a previous trip partial loading (i.e. due to low water levels).  Also in 8.6.4, multiple previous cargoes can be inserted.</w:t>
      </w:r>
      <w:r w:rsidRPr="00F97508">
        <w:rPr>
          <w:rFonts w:ascii="Times New Roman" w:hAnsi="Times New Roman" w:cs="Times New Roman"/>
          <w:sz w:val="20"/>
          <w:szCs w:val="20"/>
          <w:lang w:val="en-US"/>
        </w:rPr>
        <w:br/>
      </w:r>
    </w:p>
    <w:p w14:paraId="56AEDA26" w14:textId="77777777" w:rsidR="00A46951" w:rsidRDefault="00DE2998" w:rsidP="00A46951">
      <w:pPr>
        <w:pStyle w:val="ListParagraph"/>
        <w:ind w:left="1800"/>
        <w:rPr>
          <w:rFonts w:ascii="Times New Roman" w:hAnsi="Times New Roman" w:cs="Times New Roman"/>
          <w:sz w:val="20"/>
          <w:szCs w:val="20"/>
          <w:lang w:val="en-US"/>
        </w:rPr>
      </w:pPr>
      <w:r w:rsidRPr="00F97508">
        <w:rPr>
          <w:rFonts w:ascii="Times New Roman" w:hAnsi="Times New Roman" w:cs="Times New Roman"/>
          <w:b/>
          <w:bCs/>
          <w:sz w:val="20"/>
          <w:szCs w:val="20"/>
          <w:lang w:val="en-US"/>
        </w:rPr>
        <w:t>Re: Page 2 (h).</w:t>
      </w:r>
      <w:r w:rsidRPr="00F97508">
        <w:rPr>
          <w:rFonts w:ascii="Times New Roman" w:hAnsi="Times New Roman" w:cs="Times New Roman"/>
          <w:sz w:val="20"/>
          <w:szCs w:val="20"/>
          <w:lang w:val="en-US"/>
        </w:rPr>
        <w:t xml:space="preserve"> </w:t>
      </w:r>
      <w:r w:rsidRPr="00F97508">
        <w:rPr>
          <w:rFonts w:ascii="Times New Roman" w:hAnsi="Times New Roman" w:cs="Times New Roman"/>
          <w:sz w:val="20"/>
          <w:szCs w:val="20"/>
          <w:lang w:val="en-US"/>
        </w:rPr>
        <w:br/>
      </w:r>
      <w:r w:rsidRPr="00F97508">
        <w:rPr>
          <w:rFonts w:ascii="Times New Roman" w:hAnsi="Times New Roman" w:cs="Times New Roman"/>
          <w:b/>
          <w:bCs/>
          <w:sz w:val="20"/>
          <w:szCs w:val="20"/>
          <w:lang w:val="en-US"/>
        </w:rPr>
        <w:t>(ii)</w:t>
      </w:r>
      <w:r w:rsidRPr="00F97508">
        <w:rPr>
          <w:rFonts w:ascii="Times New Roman" w:hAnsi="Times New Roman" w:cs="Times New Roman"/>
          <w:sz w:val="20"/>
          <w:szCs w:val="20"/>
          <w:lang w:val="en-US"/>
        </w:rPr>
        <w:t xml:space="preserve"> Amend the first question as follows: “How will residual quantities be emptied to the shore installation / to the vessel after loading or unloading?*”; </w:t>
      </w:r>
      <w:r w:rsidRPr="00F97508">
        <w:rPr>
          <w:rFonts w:ascii="Times New Roman" w:hAnsi="Times New Roman" w:cs="Times New Roman"/>
          <w:sz w:val="20"/>
          <w:szCs w:val="20"/>
          <w:lang w:val="en-US"/>
        </w:rPr>
        <w:br/>
      </w:r>
      <w:r w:rsidRPr="00F97508">
        <w:rPr>
          <w:rFonts w:ascii="Times New Roman" w:hAnsi="Times New Roman" w:cs="Times New Roman"/>
          <w:b/>
          <w:bCs/>
          <w:sz w:val="20"/>
          <w:szCs w:val="20"/>
          <w:lang w:val="en-US"/>
        </w:rPr>
        <w:t>(iv)</w:t>
      </w:r>
      <w:r w:rsidRPr="00F97508">
        <w:rPr>
          <w:rFonts w:ascii="Times New Roman" w:hAnsi="Times New Roman" w:cs="Times New Roman"/>
          <w:sz w:val="20"/>
          <w:szCs w:val="20"/>
          <w:lang w:val="en-US"/>
        </w:rPr>
        <w:t xml:space="preserve"> Amend the second question as follows: “If emptied by blowing, how?”;</w:t>
      </w:r>
    </w:p>
    <w:p w14:paraId="0173C9F1" w14:textId="77777777" w:rsidR="00A46951" w:rsidRDefault="00A46951" w:rsidP="00A46951">
      <w:pPr>
        <w:pStyle w:val="ListParagraph"/>
        <w:ind w:left="1800"/>
        <w:rPr>
          <w:rFonts w:ascii="Times New Roman" w:hAnsi="Times New Roman" w:cs="Times New Roman"/>
          <w:b/>
          <w:bCs/>
          <w:sz w:val="20"/>
          <w:szCs w:val="20"/>
          <w:lang w:val="en-US"/>
        </w:rPr>
      </w:pPr>
    </w:p>
    <w:p w14:paraId="71213237" w14:textId="77777777" w:rsidR="00A46951" w:rsidRDefault="00DE2998" w:rsidP="00A46951">
      <w:pPr>
        <w:pStyle w:val="ListParagraph"/>
        <w:ind w:left="1800"/>
        <w:rPr>
          <w:rFonts w:ascii="Times New Roman" w:hAnsi="Times New Roman" w:cs="Times New Roman"/>
          <w:i/>
          <w:iCs/>
          <w:sz w:val="20"/>
          <w:szCs w:val="20"/>
          <w:lang w:val="en-US"/>
        </w:rPr>
      </w:pPr>
      <w:r w:rsidRPr="00A46951">
        <w:rPr>
          <w:rFonts w:ascii="Times New Roman" w:hAnsi="Times New Roman" w:cs="Times New Roman"/>
          <w:i/>
          <w:iCs/>
          <w:sz w:val="20"/>
          <w:szCs w:val="20"/>
          <w:lang w:val="en-US"/>
        </w:rPr>
        <w:t>Rationale.</w:t>
      </w:r>
      <w:r w:rsidRPr="00A46951">
        <w:rPr>
          <w:rFonts w:ascii="Times New Roman" w:hAnsi="Times New Roman" w:cs="Times New Roman"/>
          <w:b/>
          <w:bCs/>
          <w:i/>
          <w:iCs/>
          <w:sz w:val="20"/>
          <w:szCs w:val="20"/>
          <w:lang w:val="en-US"/>
        </w:rPr>
        <w:br/>
      </w:r>
      <w:r w:rsidRPr="00A46951">
        <w:rPr>
          <w:rFonts w:ascii="Times New Roman" w:hAnsi="Times New Roman" w:cs="Times New Roman"/>
          <w:i/>
          <w:iCs/>
          <w:sz w:val="20"/>
          <w:szCs w:val="20"/>
          <w:lang w:val="en-US"/>
        </w:rPr>
        <w:t>Linguistically, residual quantities cannot be emptied. Instead, we prefer to keep the reference to the cargo piping, and to the word “drained”, which is also present in this context in 7.2.4.25.4.</w:t>
      </w:r>
    </w:p>
    <w:p w14:paraId="3A27F9C6" w14:textId="77777777" w:rsidR="00A46951" w:rsidRDefault="00A46951" w:rsidP="00A46951">
      <w:pPr>
        <w:pStyle w:val="ListParagraph"/>
        <w:ind w:left="1800"/>
        <w:rPr>
          <w:rFonts w:ascii="Times New Roman" w:hAnsi="Times New Roman" w:cs="Times New Roman"/>
          <w:i/>
          <w:iCs/>
          <w:sz w:val="20"/>
          <w:szCs w:val="20"/>
          <w:lang w:val="en-US"/>
        </w:rPr>
      </w:pPr>
    </w:p>
    <w:p w14:paraId="735C4DBF" w14:textId="21905C0C" w:rsidR="00DE2998" w:rsidRPr="00F97508" w:rsidRDefault="00DE2998" w:rsidP="00A46951">
      <w:pPr>
        <w:pStyle w:val="ListParagraph"/>
        <w:ind w:left="1800"/>
        <w:rPr>
          <w:rFonts w:ascii="Times New Roman" w:hAnsi="Times New Roman" w:cs="Times New Roman"/>
          <w:b/>
          <w:bCs/>
          <w:sz w:val="20"/>
          <w:szCs w:val="20"/>
          <w:lang w:val="en-US"/>
        </w:rPr>
      </w:pPr>
      <w:r w:rsidRPr="00F97508">
        <w:rPr>
          <w:rFonts w:ascii="Times New Roman" w:hAnsi="Times New Roman" w:cs="Times New Roman"/>
          <w:b/>
          <w:bCs/>
          <w:sz w:val="20"/>
          <w:szCs w:val="20"/>
          <w:lang w:val="en-US"/>
        </w:rPr>
        <w:t xml:space="preserve">Proposal: </w:t>
      </w:r>
      <w:r w:rsidRPr="00F97508">
        <w:rPr>
          <w:rFonts w:ascii="Times New Roman" w:hAnsi="Times New Roman" w:cs="Times New Roman"/>
          <w:b/>
          <w:bCs/>
          <w:sz w:val="20"/>
          <w:szCs w:val="20"/>
          <w:lang w:val="en-US"/>
        </w:rPr>
        <w:br/>
      </w:r>
      <w:r w:rsidRPr="00F97508">
        <w:rPr>
          <w:rFonts w:ascii="Times New Roman" w:hAnsi="Times New Roman" w:cs="Times New Roman"/>
          <w:sz w:val="20"/>
          <w:szCs w:val="20"/>
          <w:lang w:val="en-US"/>
        </w:rPr>
        <w:t xml:space="preserve">How will </w:t>
      </w:r>
      <w:r w:rsidRPr="00F97508">
        <w:rPr>
          <w:rFonts w:ascii="Times New Roman" w:hAnsi="Times New Roman" w:cs="Times New Roman"/>
          <w:color w:val="FF0000"/>
          <w:sz w:val="20"/>
          <w:szCs w:val="20"/>
          <w:highlight w:val="yellow"/>
          <w:lang w:val="en-US"/>
        </w:rPr>
        <w:t>the cargo piping be</w:t>
      </w:r>
      <w:r w:rsidRPr="00F97508">
        <w:rPr>
          <w:rFonts w:ascii="Times New Roman" w:hAnsi="Times New Roman" w:cs="Times New Roman"/>
          <w:color w:val="FF0000"/>
          <w:sz w:val="20"/>
          <w:szCs w:val="20"/>
          <w:lang w:val="en-US"/>
        </w:rPr>
        <w:t xml:space="preserve"> </w:t>
      </w:r>
      <w:r w:rsidRPr="00F97508">
        <w:rPr>
          <w:rFonts w:ascii="Times New Roman" w:hAnsi="Times New Roman" w:cs="Times New Roman"/>
          <w:color w:val="FF0000"/>
          <w:sz w:val="20"/>
          <w:szCs w:val="20"/>
          <w:highlight w:val="yellow"/>
          <w:lang w:val="en-US"/>
        </w:rPr>
        <w:t>drained</w:t>
      </w:r>
      <w:r w:rsidRPr="00F97508">
        <w:rPr>
          <w:rFonts w:ascii="Times New Roman" w:hAnsi="Times New Roman" w:cs="Times New Roman"/>
          <w:sz w:val="20"/>
          <w:szCs w:val="20"/>
          <w:lang w:val="en-US"/>
        </w:rPr>
        <w:t xml:space="preserve"> to the shore installation / to the vessel after loading / unloading? *</w:t>
      </w:r>
      <w:r w:rsidRPr="00F97508">
        <w:rPr>
          <w:rFonts w:ascii="Times New Roman" w:hAnsi="Times New Roman" w:cs="Times New Roman"/>
          <w:sz w:val="20"/>
          <w:szCs w:val="20"/>
          <w:lang w:val="en-US"/>
        </w:rPr>
        <w:br/>
        <w:t>and.</w:t>
      </w:r>
      <w:r w:rsidRPr="00F97508">
        <w:rPr>
          <w:rFonts w:ascii="Times New Roman" w:hAnsi="Times New Roman" w:cs="Times New Roman"/>
          <w:sz w:val="20"/>
          <w:szCs w:val="20"/>
          <w:lang w:val="en-US"/>
        </w:rPr>
        <w:br/>
        <w:t xml:space="preserve">“If </w:t>
      </w:r>
      <w:r w:rsidRPr="00F97508">
        <w:rPr>
          <w:rFonts w:ascii="Times New Roman" w:hAnsi="Times New Roman" w:cs="Times New Roman"/>
          <w:color w:val="FF0000"/>
          <w:sz w:val="20"/>
          <w:szCs w:val="20"/>
          <w:highlight w:val="yellow"/>
          <w:lang w:val="en-US"/>
        </w:rPr>
        <w:t>drained</w:t>
      </w:r>
      <w:r w:rsidRPr="00F97508">
        <w:rPr>
          <w:rFonts w:ascii="Times New Roman" w:hAnsi="Times New Roman" w:cs="Times New Roman"/>
          <w:sz w:val="20"/>
          <w:szCs w:val="20"/>
          <w:lang w:val="en-US"/>
        </w:rPr>
        <w:t xml:space="preserve"> by blowing, how?”;</w:t>
      </w:r>
      <w:r w:rsidRPr="00F97508">
        <w:rPr>
          <w:rFonts w:ascii="Times New Roman" w:hAnsi="Times New Roman" w:cs="Times New Roman"/>
          <w:b/>
          <w:bCs/>
          <w:sz w:val="20"/>
          <w:szCs w:val="20"/>
          <w:lang w:val="en-US"/>
        </w:rPr>
        <w:br/>
      </w:r>
    </w:p>
    <w:p w14:paraId="6A4D302C" w14:textId="77777777" w:rsidR="004B1C6E" w:rsidRDefault="00DE2998" w:rsidP="00DE2998">
      <w:pPr>
        <w:pStyle w:val="ListParagraph"/>
        <w:numPr>
          <w:ilvl w:val="1"/>
          <w:numId w:val="40"/>
        </w:numPr>
        <w:ind w:left="1800"/>
        <w:rPr>
          <w:rFonts w:ascii="Times New Roman" w:hAnsi="Times New Roman" w:cs="Times New Roman"/>
          <w:b/>
          <w:bCs/>
          <w:sz w:val="20"/>
          <w:szCs w:val="20"/>
          <w:lang w:val="en-US"/>
        </w:rPr>
      </w:pPr>
      <w:r w:rsidRPr="00F97508">
        <w:rPr>
          <w:rFonts w:ascii="Times New Roman" w:hAnsi="Times New Roman" w:cs="Times New Roman"/>
          <w:b/>
          <w:bCs/>
          <w:sz w:val="20"/>
          <w:szCs w:val="20"/>
          <w:lang w:val="en-US"/>
        </w:rPr>
        <w:t>Re: Page 2. (j)</w:t>
      </w:r>
      <w:r w:rsidRPr="00F97508">
        <w:rPr>
          <w:rFonts w:ascii="Times New Roman" w:hAnsi="Times New Roman" w:cs="Times New Roman"/>
          <w:sz w:val="20"/>
          <w:szCs w:val="20"/>
          <w:lang w:val="en-US"/>
        </w:rPr>
        <w:t xml:space="preserve"> </w:t>
      </w:r>
      <w:r w:rsidRPr="00F97508">
        <w:rPr>
          <w:rFonts w:ascii="Times New Roman" w:hAnsi="Times New Roman" w:cs="Times New Roman"/>
          <w:b/>
          <w:bCs/>
          <w:sz w:val="20"/>
          <w:szCs w:val="20"/>
          <w:lang w:val="en-US"/>
        </w:rPr>
        <w:br/>
      </w:r>
      <w:r w:rsidRPr="00F97508">
        <w:rPr>
          <w:rFonts w:ascii="Times New Roman" w:hAnsi="Times New Roman" w:cs="Times New Roman"/>
          <w:sz w:val="20"/>
          <w:szCs w:val="20"/>
          <w:lang w:val="en-US"/>
        </w:rPr>
        <w:t xml:space="preserve">Amend the text preceding the Questions as follows: </w:t>
      </w:r>
      <w:r w:rsidRPr="00F97508">
        <w:rPr>
          <w:rFonts w:ascii="Times New Roman" w:hAnsi="Times New Roman" w:cs="Times New Roman"/>
          <w:sz w:val="20"/>
          <w:szCs w:val="20"/>
          <w:lang w:val="en-US"/>
        </w:rPr>
        <w:br/>
        <w:t xml:space="preserve">“Questions to the master or the person mandated by him </w:t>
      </w:r>
      <w:r w:rsidRPr="00F97508">
        <w:rPr>
          <w:rFonts w:ascii="Times New Roman" w:hAnsi="Times New Roman" w:cs="Times New Roman"/>
          <w:b/>
          <w:bCs/>
          <w:sz w:val="20"/>
          <w:szCs w:val="20"/>
          <w:lang w:val="en-US"/>
        </w:rPr>
        <w:t>and the person at the shore facility responsible for the handling.</w:t>
      </w:r>
    </w:p>
    <w:p w14:paraId="1ADBA17C" w14:textId="77777777" w:rsidR="004B1C6E" w:rsidRDefault="004B1C6E" w:rsidP="004B1C6E">
      <w:pPr>
        <w:pStyle w:val="ListParagraph"/>
        <w:ind w:left="1800"/>
        <w:rPr>
          <w:rFonts w:ascii="Times New Roman" w:hAnsi="Times New Roman" w:cs="Times New Roman"/>
          <w:b/>
          <w:bCs/>
          <w:sz w:val="20"/>
          <w:szCs w:val="20"/>
          <w:lang w:val="en-US"/>
        </w:rPr>
      </w:pPr>
    </w:p>
    <w:p w14:paraId="75AE22E4" w14:textId="77777777" w:rsidR="00E5567A" w:rsidRDefault="00DE2998" w:rsidP="004B1C6E">
      <w:pPr>
        <w:pStyle w:val="ListParagraph"/>
        <w:ind w:left="1800"/>
        <w:rPr>
          <w:rFonts w:ascii="Times New Roman" w:hAnsi="Times New Roman" w:cs="Times New Roman"/>
          <w:b/>
          <w:bCs/>
          <w:i/>
          <w:iCs/>
          <w:sz w:val="20"/>
          <w:szCs w:val="20"/>
          <w:lang w:val="en-US"/>
        </w:rPr>
      </w:pPr>
      <w:r w:rsidRPr="00E5567A">
        <w:rPr>
          <w:rFonts w:ascii="Times New Roman" w:hAnsi="Times New Roman" w:cs="Times New Roman"/>
          <w:i/>
          <w:iCs/>
          <w:sz w:val="20"/>
          <w:szCs w:val="20"/>
          <w:lang w:val="en-US"/>
        </w:rPr>
        <w:t>Rationale.</w:t>
      </w:r>
      <w:r w:rsidRPr="00E5567A">
        <w:rPr>
          <w:rFonts w:ascii="Times New Roman" w:hAnsi="Times New Roman" w:cs="Times New Roman"/>
          <w:b/>
          <w:bCs/>
          <w:i/>
          <w:iCs/>
          <w:sz w:val="20"/>
          <w:szCs w:val="20"/>
          <w:lang w:val="en-US"/>
        </w:rPr>
        <w:br/>
      </w:r>
      <w:r w:rsidRPr="00E5567A">
        <w:rPr>
          <w:rFonts w:ascii="Times New Roman" w:hAnsi="Times New Roman" w:cs="Times New Roman"/>
          <w:i/>
          <w:iCs/>
          <w:sz w:val="20"/>
          <w:szCs w:val="20"/>
          <w:lang w:val="en-US"/>
        </w:rPr>
        <w:t>The amendment of this sentence, compared to 7.2.4.10.1 by the Government of the Netherlands, causes confusion in the explanation or possible interpretations of the responsibilities for, in particular operations handling on work places, between article and checklist.</w:t>
      </w:r>
      <w:r w:rsidRPr="00E5567A">
        <w:rPr>
          <w:rFonts w:ascii="Times New Roman" w:hAnsi="Times New Roman" w:cs="Times New Roman"/>
          <w:i/>
          <w:iCs/>
          <w:sz w:val="20"/>
          <w:szCs w:val="20"/>
          <w:lang w:val="en-US"/>
        </w:rPr>
        <w:br/>
        <w:t>the original text according to 7.2.4.10.1 is:</w:t>
      </w:r>
      <w:r w:rsidRPr="00E5567A">
        <w:rPr>
          <w:rFonts w:ascii="Times New Roman" w:hAnsi="Times New Roman" w:cs="Times New Roman"/>
          <w:i/>
          <w:iCs/>
          <w:sz w:val="20"/>
          <w:szCs w:val="20"/>
          <w:lang w:val="en-US"/>
        </w:rPr>
        <w:br/>
        <w:t xml:space="preserve">“Questions to the master or the person mandated by him </w:t>
      </w:r>
      <w:r w:rsidRPr="00E5567A">
        <w:rPr>
          <w:rFonts w:ascii="Times New Roman" w:hAnsi="Times New Roman" w:cs="Times New Roman"/>
          <w:b/>
          <w:bCs/>
          <w:i/>
          <w:iCs/>
          <w:sz w:val="20"/>
          <w:szCs w:val="20"/>
          <w:lang w:val="en-US"/>
        </w:rPr>
        <w:t>and the person responsible for the handling at the shore facilities”</w:t>
      </w:r>
    </w:p>
    <w:p w14:paraId="4D6E20C6" w14:textId="77777777" w:rsidR="00E5567A" w:rsidRDefault="00E5567A" w:rsidP="004B1C6E">
      <w:pPr>
        <w:pStyle w:val="ListParagraph"/>
        <w:ind w:left="1800"/>
        <w:rPr>
          <w:rFonts w:ascii="Times New Roman" w:hAnsi="Times New Roman" w:cs="Times New Roman"/>
          <w:b/>
          <w:bCs/>
          <w:i/>
          <w:iCs/>
          <w:sz w:val="20"/>
          <w:szCs w:val="20"/>
          <w:lang w:val="en-US"/>
        </w:rPr>
      </w:pPr>
    </w:p>
    <w:p w14:paraId="371F9DD6" w14:textId="33D750C6" w:rsidR="00DE2998" w:rsidRPr="00F97508" w:rsidRDefault="00DE2998" w:rsidP="004B1C6E">
      <w:pPr>
        <w:pStyle w:val="ListParagraph"/>
        <w:ind w:left="1800"/>
        <w:rPr>
          <w:rFonts w:ascii="Times New Roman" w:hAnsi="Times New Roman" w:cs="Times New Roman"/>
          <w:b/>
          <w:bCs/>
          <w:sz w:val="20"/>
          <w:szCs w:val="20"/>
          <w:lang w:val="en-US"/>
        </w:rPr>
      </w:pPr>
      <w:r w:rsidRPr="00F97508">
        <w:rPr>
          <w:rFonts w:ascii="Times New Roman" w:hAnsi="Times New Roman" w:cs="Times New Roman"/>
          <w:b/>
          <w:bCs/>
          <w:sz w:val="20"/>
          <w:szCs w:val="20"/>
          <w:lang w:val="en-US"/>
        </w:rPr>
        <w:t>Proposal</w:t>
      </w:r>
      <w:r w:rsidRPr="00F97508">
        <w:rPr>
          <w:rFonts w:ascii="Times New Roman" w:hAnsi="Times New Roman" w:cs="Times New Roman"/>
          <w:b/>
          <w:bCs/>
          <w:sz w:val="20"/>
          <w:szCs w:val="20"/>
          <w:lang w:val="en-US"/>
        </w:rPr>
        <w:br/>
      </w:r>
      <w:r w:rsidRPr="00F97508">
        <w:rPr>
          <w:rFonts w:ascii="Times New Roman" w:hAnsi="Times New Roman" w:cs="Times New Roman"/>
          <w:i/>
          <w:iCs/>
          <w:sz w:val="20"/>
          <w:szCs w:val="20"/>
          <w:lang w:val="en-US"/>
        </w:rPr>
        <w:t>- to avoid text confusion now and in the future:</w:t>
      </w:r>
      <w:r w:rsidRPr="00F97508">
        <w:rPr>
          <w:rFonts w:ascii="Times New Roman" w:hAnsi="Times New Roman" w:cs="Times New Roman"/>
          <w:i/>
          <w:iCs/>
          <w:sz w:val="20"/>
          <w:szCs w:val="20"/>
          <w:lang w:val="en-US"/>
        </w:rPr>
        <w:br/>
      </w:r>
      <w:r w:rsidRPr="00F97508">
        <w:rPr>
          <w:rFonts w:ascii="Times New Roman" w:hAnsi="Times New Roman" w:cs="Times New Roman"/>
          <w:b/>
          <w:bCs/>
          <w:sz w:val="20"/>
          <w:szCs w:val="20"/>
          <w:lang w:val="en-US"/>
        </w:rPr>
        <w:t xml:space="preserve">“Questions to designated responsible persons on board and at the shore facility, as </w:t>
      </w:r>
      <w:r w:rsidRPr="00F97508">
        <w:rPr>
          <w:rFonts w:ascii="Times New Roman" w:hAnsi="Times New Roman" w:cs="Times New Roman"/>
          <w:b/>
          <w:bCs/>
          <w:sz w:val="20"/>
          <w:szCs w:val="20"/>
          <w:lang w:val="en-US"/>
        </w:rPr>
        <w:lastRenderedPageBreak/>
        <w:t>described in 7.2.4.10.1”</w:t>
      </w:r>
      <w:r w:rsidRPr="00F97508">
        <w:rPr>
          <w:rFonts w:ascii="Times New Roman" w:hAnsi="Times New Roman" w:cs="Times New Roman"/>
          <w:b/>
          <w:bCs/>
          <w:sz w:val="20"/>
          <w:szCs w:val="20"/>
          <w:lang w:val="en-US"/>
        </w:rPr>
        <w:br/>
      </w:r>
    </w:p>
    <w:p w14:paraId="52F6E18C" w14:textId="05971C7A" w:rsidR="00DE2998" w:rsidRPr="00F97508" w:rsidRDefault="00DE2998" w:rsidP="00DE2998">
      <w:pPr>
        <w:pStyle w:val="ListParagraph"/>
        <w:numPr>
          <w:ilvl w:val="1"/>
          <w:numId w:val="40"/>
        </w:numPr>
        <w:ind w:left="1800"/>
        <w:rPr>
          <w:rFonts w:ascii="Times New Roman" w:hAnsi="Times New Roman" w:cs="Times New Roman"/>
          <w:b/>
          <w:bCs/>
          <w:sz w:val="20"/>
          <w:szCs w:val="20"/>
          <w:lang w:val="en-US"/>
        </w:rPr>
      </w:pPr>
      <w:r w:rsidRPr="00F97508">
        <w:rPr>
          <w:rFonts w:ascii="Times New Roman" w:hAnsi="Times New Roman" w:cs="Times New Roman"/>
          <w:b/>
          <w:bCs/>
          <w:sz w:val="20"/>
          <w:szCs w:val="20"/>
          <w:lang w:val="en-US"/>
        </w:rPr>
        <w:t xml:space="preserve">Re: Questions (l) question 7 </w:t>
      </w:r>
      <w:r w:rsidRPr="00F97508">
        <w:rPr>
          <w:rFonts w:ascii="Times New Roman" w:hAnsi="Times New Roman" w:cs="Times New Roman"/>
          <w:sz w:val="20"/>
          <w:szCs w:val="20"/>
          <w:u w:val="single"/>
          <w:lang w:val="en-US"/>
        </w:rPr>
        <w:br/>
        <w:t xml:space="preserve"> </w:t>
      </w:r>
      <w:r w:rsidRPr="00F97508">
        <w:rPr>
          <w:rFonts w:ascii="Times New Roman" w:hAnsi="Times New Roman" w:cs="Times New Roman"/>
          <w:sz w:val="20"/>
          <w:szCs w:val="20"/>
          <w:lang w:val="en-US"/>
        </w:rPr>
        <w:t xml:space="preserve">Insert a new header: “7. </w:t>
      </w:r>
      <w:r w:rsidRPr="00F97508">
        <w:rPr>
          <w:rFonts w:ascii="Times New Roman" w:hAnsi="Times New Roman" w:cs="Times New Roman"/>
          <w:color w:val="000000" w:themeColor="text1"/>
          <w:sz w:val="20"/>
          <w:szCs w:val="20"/>
          <w:u w:val="single"/>
          <w:lang w:val="en-US"/>
        </w:rPr>
        <w:t>Vessel piping systems”</w:t>
      </w:r>
      <w:r w:rsidRPr="00F97508">
        <w:rPr>
          <w:rFonts w:ascii="Times New Roman" w:hAnsi="Times New Roman" w:cs="Times New Roman"/>
          <w:color w:val="FF0000"/>
          <w:sz w:val="20"/>
          <w:szCs w:val="20"/>
          <w:u w:val="single"/>
          <w:lang w:val="en-US"/>
        </w:rPr>
        <w:t xml:space="preserve"> </w:t>
      </w:r>
      <w:r w:rsidRPr="00F97508">
        <w:rPr>
          <w:rFonts w:ascii="Times New Roman" w:hAnsi="Times New Roman" w:cs="Times New Roman"/>
          <w:sz w:val="20"/>
          <w:szCs w:val="20"/>
          <w:lang w:val="en-US"/>
        </w:rPr>
        <w:t xml:space="preserve"> </w:t>
      </w:r>
      <w:r w:rsidRPr="00F97508">
        <w:rPr>
          <w:rFonts w:ascii="Times New Roman" w:hAnsi="Times New Roman" w:cs="Times New Roman"/>
          <w:sz w:val="20"/>
          <w:szCs w:val="20"/>
          <w:lang w:val="en-US"/>
        </w:rPr>
        <w:br/>
        <w:t>7.1 (l / iii)  “</w:t>
      </w:r>
      <w:r w:rsidRPr="00F97508">
        <w:rPr>
          <w:rFonts w:ascii="Times New Roman" w:hAnsi="Times New Roman" w:cs="Times New Roman"/>
          <w:color w:val="000000" w:themeColor="text1"/>
          <w:sz w:val="20"/>
          <w:szCs w:val="20"/>
          <w:lang w:val="en-US"/>
        </w:rPr>
        <w:t xml:space="preserve">Are all flanges of the connections of the piping for loading and unloading and of the venting piping not in use, </w:t>
      </w:r>
      <w:r w:rsidRPr="00F97508">
        <w:rPr>
          <w:rFonts w:ascii="Times New Roman" w:hAnsi="Times New Roman" w:cs="Times New Roman"/>
          <w:b/>
          <w:bCs/>
          <w:color w:val="000000" w:themeColor="text1"/>
          <w:sz w:val="20"/>
          <w:szCs w:val="20"/>
          <w:u w:val="single"/>
          <w:lang w:val="en-US"/>
        </w:rPr>
        <w:t>on board</w:t>
      </w:r>
      <w:r w:rsidRPr="00F97508">
        <w:rPr>
          <w:rFonts w:ascii="Times New Roman" w:hAnsi="Times New Roman" w:cs="Times New Roman"/>
          <w:color w:val="000000" w:themeColor="text1"/>
          <w:sz w:val="20"/>
          <w:szCs w:val="20"/>
          <w:lang w:val="en-US"/>
        </w:rPr>
        <w:t xml:space="preserve">, correctly blanked off?”;  </w:t>
      </w:r>
      <w:r w:rsidRPr="00F97508">
        <w:rPr>
          <w:rFonts w:ascii="Times New Roman" w:hAnsi="Times New Roman" w:cs="Times New Roman"/>
          <w:color w:val="000000" w:themeColor="text1"/>
          <w:sz w:val="20"/>
          <w:szCs w:val="20"/>
          <w:u w:val="single"/>
          <w:lang w:val="en-US"/>
        </w:rPr>
        <w:t>and</w:t>
      </w:r>
      <w:r w:rsidRPr="00F97508">
        <w:rPr>
          <w:rFonts w:ascii="Times New Roman" w:hAnsi="Times New Roman" w:cs="Times New Roman"/>
          <w:color w:val="000000" w:themeColor="text1"/>
          <w:sz w:val="20"/>
          <w:szCs w:val="20"/>
          <w:u w:val="single"/>
          <w:lang w:val="en-US"/>
        </w:rPr>
        <w:br/>
      </w:r>
      <w:r w:rsidRPr="00F97508">
        <w:rPr>
          <w:rFonts w:ascii="Times New Roman" w:hAnsi="Times New Roman" w:cs="Times New Roman"/>
          <w:sz w:val="20"/>
          <w:szCs w:val="20"/>
          <w:lang w:val="en-US"/>
        </w:rPr>
        <w:t>(r ii)</w:t>
      </w:r>
      <w:r w:rsidRPr="00F97508">
        <w:rPr>
          <w:rFonts w:ascii="Times New Roman" w:hAnsi="Times New Roman" w:cs="Times New Roman"/>
          <w:sz w:val="20"/>
          <w:szCs w:val="20"/>
          <w:lang w:val="en-US"/>
        </w:rPr>
        <w:tab/>
        <w:t>Renumber Question 14.2 to 7.2</w:t>
      </w:r>
      <w:r w:rsidRPr="00F97508">
        <w:rPr>
          <w:rFonts w:ascii="Times New Roman" w:hAnsi="Times New Roman" w:cs="Times New Roman"/>
          <w:sz w:val="20"/>
          <w:szCs w:val="20"/>
          <w:lang w:val="en-US"/>
        </w:rPr>
        <w:br/>
      </w:r>
      <w:r w:rsidRPr="00F97508">
        <w:rPr>
          <w:rFonts w:ascii="Times New Roman" w:hAnsi="Times New Roman" w:cs="Times New Roman"/>
          <w:color w:val="000000" w:themeColor="text1"/>
          <w:sz w:val="20"/>
          <w:szCs w:val="20"/>
          <w:lang w:val="en-US"/>
        </w:rPr>
        <w:t>“Have all valves and other closing devices been checked for correct open – or closed position</w:t>
      </w:r>
      <w:r w:rsidRPr="00F97508">
        <w:rPr>
          <w:rFonts w:ascii="Times New Roman" w:hAnsi="Times New Roman" w:cs="Times New Roman"/>
          <w:color w:val="000000" w:themeColor="text1"/>
          <w:sz w:val="20"/>
          <w:szCs w:val="20"/>
          <w:u w:val="single"/>
          <w:lang w:val="en-US"/>
        </w:rPr>
        <w:t>?”</w:t>
      </w:r>
      <w:r w:rsidRPr="00F97508">
        <w:rPr>
          <w:rFonts w:ascii="Times New Roman" w:hAnsi="Times New Roman" w:cs="Times New Roman"/>
          <w:sz w:val="20"/>
          <w:szCs w:val="20"/>
          <w:lang w:val="en-US"/>
        </w:rPr>
        <w:br/>
      </w:r>
      <w:r w:rsidRPr="00F97508">
        <w:rPr>
          <w:rFonts w:ascii="Times New Roman" w:hAnsi="Times New Roman" w:cs="Times New Roman"/>
          <w:sz w:val="20"/>
          <w:szCs w:val="20"/>
          <w:lang w:val="en-US"/>
        </w:rPr>
        <w:br/>
      </w:r>
      <w:r w:rsidRPr="00826334">
        <w:rPr>
          <w:rFonts w:ascii="Times New Roman" w:hAnsi="Times New Roman" w:cs="Times New Roman"/>
          <w:i/>
          <w:iCs/>
          <w:sz w:val="20"/>
          <w:szCs w:val="20"/>
          <w:lang w:val="en-US"/>
        </w:rPr>
        <w:t xml:space="preserve">Rationale: </w:t>
      </w:r>
      <w:r w:rsidRPr="00826334">
        <w:rPr>
          <w:rFonts w:ascii="Times New Roman" w:hAnsi="Times New Roman" w:cs="Times New Roman"/>
          <w:i/>
          <w:iCs/>
          <w:sz w:val="20"/>
          <w:szCs w:val="20"/>
          <w:lang w:val="en-US"/>
        </w:rPr>
        <w:br/>
        <w:t>Both nos. (7.1 and new 7.2) specifically concern the operations handling on the piping system on board. This shall only be confirmed under the responsibility of the vessel's master.</w:t>
      </w:r>
      <w:r w:rsidRPr="00826334">
        <w:rPr>
          <w:rFonts w:ascii="Times New Roman" w:hAnsi="Times New Roman" w:cs="Times New Roman"/>
          <w:i/>
          <w:iCs/>
          <w:sz w:val="20"/>
          <w:szCs w:val="20"/>
          <w:lang w:val="en-US"/>
        </w:rPr>
        <w:br/>
      </w:r>
      <w:r w:rsidRPr="00F97508">
        <w:rPr>
          <w:rFonts w:ascii="Times New Roman" w:hAnsi="Times New Roman" w:cs="Times New Roman"/>
          <w:sz w:val="20"/>
          <w:szCs w:val="20"/>
          <w:lang w:val="en-US"/>
        </w:rPr>
        <w:br/>
      </w:r>
      <w:r w:rsidRPr="00F97508">
        <w:rPr>
          <w:rFonts w:ascii="Times New Roman" w:hAnsi="Times New Roman" w:cs="Times New Roman"/>
          <w:i/>
          <w:iCs/>
          <w:sz w:val="20"/>
          <w:szCs w:val="20"/>
          <w:lang w:val="en-US"/>
        </w:rPr>
        <w:t xml:space="preserve">This, as well as similar questions, which also relate to operations handling (3, 6, 9, 15, 18, 21.2)  according to the new ADN checklist </w:t>
      </w:r>
      <w:r w:rsidR="00A66819">
        <w:rPr>
          <w:rFonts w:ascii="Times New Roman" w:hAnsi="Times New Roman" w:cs="Times New Roman"/>
          <w:i/>
          <w:iCs/>
          <w:sz w:val="20"/>
          <w:szCs w:val="20"/>
          <w:lang w:val="en-US"/>
        </w:rPr>
        <w:t>(</w:t>
      </w:r>
      <w:r w:rsidR="00172B9D">
        <w:rPr>
          <w:rFonts w:ascii="Times New Roman" w:hAnsi="Times New Roman" w:cs="Times New Roman"/>
          <w:i/>
          <w:iCs/>
          <w:sz w:val="20"/>
          <w:szCs w:val="20"/>
          <w:lang w:val="en-US"/>
        </w:rPr>
        <w:t>Informal document INF.2</w:t>
      </w:r>
      <w:r w:rsidRPr="00F97508">
        <w:rPr>
          <w:rFonts w:ascii="Times New Roman" w:hAnsi="Times New Roman" w:cs="Times New Roman"/>
          <w:i/>
          <w:iCs/>
          <w:sz w:val="20"/>
          <w:szCs w:val="20"/>
          <w:lang w:val="en-US"/>
        </w:rPr>
        <w:t xml:space="preserve"> )</w:t>
      </w:r>
      <w:r w:rsidRPr="00F97508">
        <w:rPr>
          <w:rFonts w:ascii="Times New Roman" w:hAnsi="Times New Roman" w:cs="Times New Roman"/>
          <w:i/>
          <w:iCs/>
          <w:sz w:val="20"/>
          <w:szCs w:val="20"/>
          <w:lang w:val="en-US"/>
        </w:rPr>
        <w:br/>
      </w:r>
      <w:r w:rsidRPr="00F97508">
        <w:rPr>
          <w:rFonts w:ascii="Times New Roman" w:hAnsi="Times New Roman" w:cs="Times New Roman"/>
          <w:i/>
          <w:iCs/>
          <w:sz w:val="20"/>
          <w:szCs w:val="20"/>
          <w:lang w:val="en-US"/>
        </w:rPr>
        <w:br/>
      </w:r>
      <w:r w:rsidRPr="00F97508">
        <w:rPr>
          <w:rFonts w:ascii="Times New Roman" w:hAnsi="Times New Roman" w:cs="Times New Roman"/>
          <w:b/>
          <w:bCs/>
          <w:sz w:val="20"/>
          <w:szCs w:val="20"/>
          <w:lang w:val="en-US"/>
        </w:rPr>
        <w:t>Proposal for Question 7.1 and 7.2</w:t>
      </w:r>
      <w:r w:rsidRPr="00F97508">
        <w:rPr>
          <w:rFonts w:ascii="Times New Roman" w:hAnsi="Times New Roman" w:cs="Times New Roman"/>
          <w:b/>
          <w:bCs/>
          <w:sz w:val="20"/>
          <w:szCs w:val="20"/>
          <w:lang w:val="en-US"/>
        </w:rPr>
        <w:br/>
        <w:t>Remove the "O" as confirming obligation for  the loading/unloading  place"</w:t>
      </w:r>
      <w:r w:rsidRPr="00F97508">
        <w:rPr>
          <w:rFonts w:ascii="Times New Roman" w:hAnsi="Times New Roman" w:cs="Times New Roman"/>
          <w:b/>
          <w:bCs/>
          <w:sz w:val="20"/>
          <w:szCs w:val="20"/>
          <w:lang w:val="en-US"/>
        </w:rPr>
        <w:br/>
      </w:r>
      <w:r w:rsidRPr="00F97508">
        <w:rPr>
          <w:rFonts w:ascii="Times New Roman" w:hAnsi="Times New Roman" w:cs="Times New Roman"/>
          <w:i/>
          <w:iCs/>
          <w:sz w:val="20"/>
          <w:szCs w:val="20"/>
          <w:lang w:val="en-US"/>
        </w:rPr>
        <w:t>Further explanation about the interpretation of responsibilities See Annex II</w:t>
      </w:r>
    </w:p>
    <w:p w14:paraId="6437AAA6" w14:textId="77777777" w:rsidR="00DE2998" w:rsidRPr="00F97508" w:rsidRDefault="00DE2998" w:rsidP="00DE2998">
      <w:pPr>
        <w:pStyle w:val="ListParagraph"/>
        <w:rPr>
          <w:rFonts w:ascii="Times New Roman" w:hAnsi="Times New Roman" w:cs="Times New Roman"/>
          <w:b/>
          <w:bCs/>
          <w:sz w:val="20"/>
          <w:szCs w:val="20"/>
          <w:lang w:val="en-US"/>
        </w:rPr>
      </w:pPr>
    </w:p>
    <w:p w14:paraId="469A86A2" w14:textId="77777777" w:rsidR="00DE2998" w:rsidRPr="00F97508" w:rsidRDefault="00DE2998" w:rsidP="00DE2998">
      <w:pPr>
        <w:pStyle w:val="ListParagraph"/>
        <w:numPr>
          <w:ilvl w:val="1"/>
          <w:numId w:val="40"/>
        </w:numPr>
        <w:ind w:left="1800"/>
        <w:rPr>
          <w:rFonts w:ascii="Times New Roman" w:hAnsi="Times New Roman" w:cs="Times New Roman"/>
          <w:i/>
          <w:iCs/>
          <w:color w:val="FF0000"/>
          <w:sz w:val="20"/>
          <w:szCs w:val="20"/>
          <w:lang w:val="en-US"/>
        </w:rPr>
      </w:pPr>
      <w:r w:rsidRPr="00F97508">
        <w:rPr>
          <w:rFonts w:ascii="Times New Roman" w:hAnsi="Times New Roman" w:cs="Times New Roman"/>
          <w:b/>
          <w:bCs/>
          <w:sz w:val="20"/>
          <w:szCs w:val="20"/>
          <w:lang w:val="en-US"/>
        </w:rPr>
        <w:t>Re: Questions (u) question 20</w:t>
      </w:r>
      <w:r w:rsidRPr="00F97508">
        <w:rPr>
          <w:rFonts w:ascii="Times New Roman" w:hAnsi="Times New Roman" w:cs="Times New Roman"/>
          <w:sz w:val="20"/>
          <w:szCs w:val="20"/>
          <w:lang w:val="en-US"/>
        </w:rPr>
        <w:br/>
      </w:r>
      <w:r w:rsidRPr="00F97508">
        <w:rPr>
          <w:rFonts w:ascii="Times New Roman" w:hAnsi="Times New Roman" w:cs="Times New Roman"/>
          <w:sz w:val="20"/>
          <w:szCs w:val="20"/>
          <w:lang w:val="en-US"/>
        </w:rPr>
        <w:br/>
      </w:r>
      <w:r w:rsidRPr="00826334">
        <w:rPr>
          <w:rFonts w:ascii="Times New Roman" w:hAnsi="Times New Roman" w:cs="Times New Roman"/>
          <w:i/>
          <w:iCs/>
          <w:sz w:val="20"/>
          <w:szCs w:val="20"/>
          <w:lang w:val="en-US"/>
        </w:rPr>
        <w:t xml:space="preserve">Rationale: </w:t>
      </w:r>
      <w:r w:rsidRPr="00826334">
        <w:rPr>
          <w:rFonts w:ascii="Times New Roman" w:hAnsi="Times New Roman" w:cs="Times New Roman"/>
          <w:i/>
          <w:iCs/>
          <w:sz w:val="20"/>
          <w:szCs w:val="20"/>
          <w:lang w:val="en-US"/>
        </w:rPr>
        <w:br/>
        <w:t>Analogous to old question 15 about the agreed pressure (new question 13.1 and 13,2) fill in the agreed temperature here.</w:t>
      </w:r>
      <w:r w:rsidRPr="00826334">
        <w:rPr>
          <w:rFonts w:ascii="Times New Roman" w:hAnsi="Times New Roman" w:cs="Times New Roman"/>
          <w:i/>
          <w:iCs/>
          <w:sz w:val="20"/>
          <w:szCs w:val="20"/>
          <w:lang w:val="en-US"/>
        </w:rPr>
        <w:br/>
      </w:r>
      <w:r w:rsidRPr="00F97508">
        <w:rPr>
          <w:rFonts w:ascii="Times New Roman" w:hAnsi="Times New Roman" w:cs="Times New Roman"/>
          <w:sz w:val="20"/>
          <w:szCs w:val="20"/>
          <w:lang w:val="en-US"/>
        </w:rPr>
        <w:br/>
      </w:r>
      <w:r w:rsidRPr="00F97508">
        <w:rPr>
          <w:rFonts w:ascii="Times New Roman" w:hAnsi="Times New Roman" w:cs="Times New Roman"/>
          <w:b/>
          <w:bCs/>
          <w:sz w:val="20"/>
          <w:szCs w:val="20"/>
          <w:lang w:val="en-US"/>
        </w:rPr>
        <w:t>Proposal.</w:t>
      </w:r>
      <w:r w:rsidRPr="00F97508">
        <w:rPr>
          <w:rFonts w:ascii="Times New Roman" w:hAnsi="Times New Roman" w:cs="Times New Roman"/>
          <w:b/>
          <w:bCs/>
          <w:sz w:val="20"/>
          <w:szCs w:val="20"/>
          <w:lang w:val="en-US"/>
        </w:rPr>
        <w:br/>
        <w:t xml:space="preserve">“Is the loading temperature within the range of the maximum permissible temperature as prescribed in 7.2.3.28? </w:t>
      </w:r>
      <w:r w:rsidRPr="00F97508">
        <w:rPr>
          <w:rFonts w:ascii="Times New Roman" w:hAnsi="Times New Roman" w:cs="Times New Roman"/>
          <w:b/>
          <w:bCs/>
          <w:color w:val="FF0000"/>
          <w:sz w:val="20"/>
          <w:szCs w:val="20"/>
          <w:highlight w:val="yellow"/>
          <w:lang w:val="en-US"/>
        </w:rPr>
        <w:t xml:space="preserve">(agreed temperature ------ </w:t>
      </w:r>
      <w:r w:rsidRPr="00F97508">
        <w:rPr>
          <w:rFonts w:ascii="Times New Roman" w:hAnsi="Times New Roman" w:cs="Times New Roman"/>
          <w:b/>
          <w:bCs/>
          <w:color w:val="FF0000"/>
          <w:sz w:val="20"/>
          <w:szCs w:val="20"/>
          <w:highlight w:val="yellow"/>
          <w:vertAlign w:val="superscript"/>
          <w:lang w:val="en-US"/>
        </w:rPr>
        <w:t>O</w:t>
      </w:r>
      <w:r w:rsidRPr="00F97508">
        <w:rPr>
          <w:rFonts w:ascii="Times New Roman" w:hAnsi="Times New Roman" w:cs="Times New Roman"/>
          <w:b/>
          <w:bCs/>
          <w:color w:val="FF0000"/>
          <w:sz w:val="20"/>
          <w:szCs w:val="20"/>
          <w:highlight w:val="yellow"/>
          <w:lang w:val="en-US"/>
        </w:rPr>
        <w:t>C.)</w:t>
      </w:r>
    </w:p>
    <w:p w14:paraId="312BD702" w14:textId="77777777" w:rsidR="00DE2998" w:rsidRPr="00F97508" w:rsidRDefault="00DE2998" w:rsidP="00DE2998">
      <w:pPr>
        <w:pStyle w:val="ListParagraph"/>
        <w:rPr>
          <w:rFonts w:ascii="Times New Roman" w:hAnsi="Times New Roman" w:cs="Times New Roman"/>
          <w:b/>
          <w:bCs/>
          <w:sz w:val="20"/>
          <w:szCs w:val="20"/>
          <w:lang w:val="en-US"/>
        </w:rPr>
      </w:pPr>
    </w:p>
    <w:p w14:paraId="79E43F9D" w14:textId="77777777" w:rsidR="00DE2998" w:rsidRPr="00F97508" w:rsidRDefault="00DE2998" w:rsidP="00DE2998">
      <w:pPr>
        <w:pStyle w:val="ListParagraph"/>
        <w:numPr>
          <w:ilvl w:val="1"/>
          <w:numId w:val="40"/>
        </w:numPr>
        <w:ind w:left="1800"/>
        <w:rPr>
          <w:rFonts w:ascii="Times New Roman" w:hAnsi="Times New Roman" w:cs="Times New Roman"/>
          <w:i/>
          <w:iCs/>
          <w:color w:val="FF0000"/>
          <w:sz w:val="20"/>
          <w:szCs w:val="20"/>
          <w:lang w:val="en-US"/>
        </w:rPr>
      </w:pPr>
      <w:r w:rsidRPr="00F97508">
        <w:rPr>
          <w:rFonts w:ascii="Times New Roman" w:hAnsi="Times New Roman" w:cs="Times New Roman"/>
          <w:b/>
          <w:bCs/>
          <w:sz w:val="20"/>
          <w:szCs w:val="20"/>
          <w:lang w:val="en-US"/>
        </w:rPr>
        <w:t>Re Questions (renumbered question (m ii 8.2), new Question 21.2.</w:t>
      </w:r>
      <w:r w:rsidRPr="00F97508">
        <w:rPr>
          <w:rFonts w:ascii="Times New Roman" w:hAnsi="Times New Roman" w:cs="Times New Roman"/>
          <w:b/>
          <w:bCs/>
          <w:sz w:val="20"/>
          <w:szCs w:val="20"/>
          <w:lang w:val="en-US"/>
        </w:rPr>
        <w:br/>
      </w:r>
      <w:r w:rsidRPr="00F97508">
        <w:rPr>
          <w:rFonts w:ascii="Times New Roman" w:hAnsi="Times New Roman" w:cs="Times New Roman"/>
          <w:sz w:val="20"/>
          <w:szCs w:val="20"/>
          <w:lang w:val="en-US"/>
        </w:rPr>
        <w:t xml:space="preserve">“Is a water film as mentioned in 9.3.1.21.11 activated?” </w:t>
      </w:r>
      <w:r w:rsidRPr="00F97508">
        <w:rPr>
          <w:rFonts w:ascii="Times New Roman" w:hAnsi="Times New Roman" w:cs="Times New Roman"/>
          <w:sz w:val="20"/>
          <w:szCs w:val="20"/>
          <w:lang w:val="en-US"/>
        </w:rPr>
        <w:br/>
      </w:r>
      <w:r w:rsidRPr="00F97508">
        <w:rPr>
          <w:rFonts w:ascii="Times New Roman" w:hAnsi="Times New Roman" w:cs="Times New Roman"/>
          <w:b/>
          <w:bCs/>
          <w:sz w:val="20"/>
          <w:szCs w:val="20"/>
          <w:lang w:val="en-US"/>
        </w:rPr>
        <w:br/>
      </w:r>
      <w:r w:rsidRPr="00397C21">
        <w:rPr>
          <w:rFonts w:ascii="Times New Roman" w:hAnsi="Times New Roman" w:cs="Times New Roman"/>
          <w:i/>
          <w:iCs/>
          <w:sz w:val="20"/>
          <w:szCs w:val="20"/>
          <w:lang w:val="en-US"/>
        </w:rPr>
        <w:t>Rationale:</w:t>
      </w:r>
      <w:r w:rsidRPr="00826334">
        <w:rPr>
          <w:rFonts w:ascii="Times New Roman" w:hAnsi="Times New Roman" w:cs="Times New Roman"/>
          <w:b/>
          <w:bCs/>
          <w:i/>
          <w:iCs/>
          <w:sz w:val="20"/>
          <w:szCs w:val="20"/>
          <w:lang w:val="en-US"/>
        </w:rPr>
        <w:br/>
      </w:r>
      <w:r w:rsidRPr="00826334">
        <w:rPr>
          <w:rFonts w:ascii="Times New Roman" w:hAnsi="Times New Roman" w:cs="Times New Roman"/>
          <w:i/>
          <w:iCs/>
          <w:sz w:val="20"/>
          <w:szCs w:val="20"/>
          <w:lang w:val="en-US"/>
        </w:rPr>
        <w:t xml:space="preserve">According to 9.3.1.21.11, this question specifically concerns </w:t>
      </w:r>
      <w:proofErr w:type="spellStart"/>
      <w:r w:rsidRPr="00826334">
        <w:rPr>
          <w:rFonts w:ascii="Times New Roman" w:hAnsi="Times New Roman" w:cs="Times New Roman"/>
          <w:i/>
          <w:iCs/>
          <w:sz w:val="20"/>
          <w:szCs w:val="20"/>
          <w:lang w:val="en-US"/>
        </w:rPr>
        <w:t>a</w:t>
      </w:r>
      <w:proofErr w:type="spellEnd"/>
      <w:r w:rsidRPr="00826334">
        <w:rPr>
          <w:rFonts w:ascii="Times New Roman" w:hAnsi="Times New Roman" w:cs="Times New Roman"/>
          <w:i/>
          <w:iCs/>
          <w:sz w:val="20"/>
          <w:szCs w:val="20"/>
          <w:lang w:val="en-US"/>
        </w:rPr>
        <w:t xml:space="preserve"> operation handling on board. This shall only be confirmed under the responsibility of the vessel's master</w:t>
      </w:r>
      <w:r w:rsidRPr="00826334">
        <w:rPr>
          <w:rFonts w:ascii="Times New Roman" w:hAnsi="Times New Roman" w:cs="Times New Roman"/>
          <w:i/>
          <w:iCs/>
          <w:color w:val="FF0000"/>
          <w:sz w:val="20"/>
          <w:szCs w:val="20"/>
          <w:lang w:val="en-US"/>
        </w:rPr>
        <w:t>.</w:t>
      </w:r>
      <w:r w:rsidRPr="00826334">
        <w:rPr>
          <w:rFonts w:ascii="Times New Roman" w:hAnsi="Times New Roman" w:cs="Times New Roman"/>
          <w:i/>
          <w:iCs/>
          <w:color w:val="FF0000"/>
          <w:sz w:val="20"/>
          <w:szCs w:val="20"/>
          <w:lang w:val="en-US"/>
        </w:rPr>
        <w:br/>
      </w:r>
      <w:r w:rsidRPr="00F97508">
        <w:rPr>
          <w:rFonts w:ascii="Times New Roman" w:hAnsi="Times New Roman" w:cs="Times New Roman"/>
          <w:i/>
          <w:iCs/>
          <w:color w:val="FF0000"/>
          <w:sz w:val="20"/>
          <w:szCs w:val="20"/>
          <w:lang w:val="en-US"/>
        </w:rPr>
        <w:br/>
      </w:r>
      <w:r w:rsidRPr="00F97508">
        <w:rPr>
          <w:rFonts w:ascii="Times New Roman" w:hAnsi="Times New Roman" w:cs="Times New Roman"/>
          <w:b/>
          <w:bCs/>
          <w:sz w:val="20"/>
          <w:szCs w:val="20"/>
          <w:lang w:val="en-US"/>
        </w:rPr>
        <w:t>Proposal</w:t>
      </w:r>
      <w:r w:rsidRPr="00F97508">
        <w:rPr>
          <w:rFonts w:ascii="Times New Roman" w:hAnsi="Times New Roman" w:cs="Times New Roman"/>
          <w:b/>
          <w:bCs/>
          <w:sz w:val="20"/>
          <w:szCs w:val="20"/>
          <w:lang w:val="en-US"/>
        </w:rPr>
        <w:br/>
        <w:t>Remove the "O" as confirming obligation for the loading/unloading place"</w:t>
      </w:r>
      <w:r w:rsidRPr="00F97508">
        <w:rPr>
          <w:rFonts w:ascii="Times New Roman" w:hAnsi="Times New Roman" w:cs="Times New Roman"/>
          <w:b/>
          <w:bCs/>
          <w:sz w:val="20"/>
          <w:szCs w:val="20"/>
          <w:lang w:val="en-US"/>
        </w:rPr>
        <w:br/>
      </w:r>
      <w:r w:rsidRPr="00F97508">
        <w:rPr>
          <w:rFonts w:ascii="Times New Roman" w:hAnsi="Times New Roman" w:cs="Times New Roman"/>
          <w:i/>
          <w:iCs/>
          <w:sz w:val="20"/>
          <w:szCs w:val="20"/>
          <w:lang w:val="en-US"/>
        </w:rPr>
        <w:t>Further explanation about the interpretation of responsibilities See Annex II</w:t>
      </w:r>
    </w:p>
    <w:p w14:paraId="44696CB6" w14:textId="77777777" w:rsidR="00DE2998" w:rsidRPr="00F97508" w:rsidRDefault="00DE2998" w:rsidP="00DE2998">
      <w:pPr>
        <w:pStyle w:val="ListParagraph"/>
        <w:rPr>
          <w:rFonts w:ascii="Times New Roman" w:hAnsi="Times New Roman" w:cs="Times New Roman"/>
          <w:b/>
          <w:bCs/>
          <w:sz w:val="20"/>
          <w:szCs w:val="20"/>
          <w:lang w:val="en-US"/>
        </w:rPr>
      </w:pPr>
    </w:p>
    <w:p w14:paraId="1B7C5391" w14:textId="4958DC87" w:rsidR="00DE2998" w:rsidRPr="00F97508" w:rsidRDefault="00DE2998" w:rsidP="00DE2998">
      <w:pPr>
        <w:pStyle w:val="ListParagraph"/>
        <w:numPr>
          <w:ilvl w:val="1"/>
          <w:numId w:val="40"/>
        </w:numPr>
        <w:ind w:left="1800"/>
        <w:rPr>
          <w:rFonts w:ascii="Times New Roman" w:hAnsi="Times New Roman" w:cs="Times New Roman"/>
          <w:b/>
          <w:bCs/>
          <w:i/>
          <w:iCs/>
          <w:color w:val="FF0000"/>
          <w:sz w:val="20"/>
          <w:szCs w:val="20"/>
          <w:lang w:val="en-US"/>
        </w:rPr>
      </w:pPr>
      <w:r w:rsidRPr="00F97508">
        <w:rPr>
          <w:rFonts w:ascii="Times New Roman" w:hAnsi="Times New Roman" w:cs="Times New Roman"/>
          <w:b/>
          <w:bCs/>
          <w:sz w:val="20"/>
          <w:szCs w:val="20"/>
          <w:lang w:val="en-US"/>
        </w:rPr>
        <w:t>Re: Explanation Question 12.</w:t>
      </w:r>
      <w:r w:rsidRPr="00F97508">
        <w:rPr>
          <w:rFonts w:ascii="Times New Roman" w:hAnsi="Times New Roman" w:cs="Times New Roman"/>
          <w:b/>
          <w:bCs/>
          <w:sz w:val="20"/>
          <w:szCs w:val="20"/>
          <w:lang w:val="en-US"/>
        </w:rPr>
        <w:br/>
        <w:t xml:space="preserve">adjust “For 12.3, see also 1.4.3.3r, 1.4.3.7.1i” in: </w:t>
      </w:r>
      <w:r w:rsidRPr="00F97508">
        <w:rPr>
          <w:rFonts w:ascii="Times New Roman" w:hAnsi="Times New Roman" w:cs="Times New Roman"/>
          <w:b/>
          <w:bCs/>
          <w:sz w:val="20"/>
          <w:szCs w:val="20"/>
          <w:lang w:val="en-US"/>
        </w:rPr>
        <w:br/>
        <w:t xml:space="preserve">“For 12.3, see also 1.4.3.3r, 1.4.3.7.1i, </w:t>
      </w:r>
      <w:r w:rsidRPr="00F97508">
        <w:rPr>
          <w:rFonts w:ascii="Times New Roman" w:hAnsi="Times New Roman" w:cs="Times New Roman"/>
          <w:b/>
          <w:bCs/>
          <w:color w:val="FF0000"/>
          <w:sz w:val="20"/>
          <w:szCs w:val="20"/>
          <w:highlight w:val="yellow"/>
          <w:lang w:val="en-US"/>
        </w:rPr>
        <w:t>7.2.4.16.12</w:t>
      </w:r>
    </w:p>
    <w:p w14:paraId="0B9EA62A" w14:textId="77777777" w:rsidR="00DE2998" w:rsidRPr="00F97508" w:rsidRDefault="00DE2998" w:rsidP="00DE2998">
      <w:pPr>
        <w:rPr>
          <w:lang w:val="en-US"/>
        </w:rPr>
      </w:pPr>
    </w:p>
    <w:p w14:paraId="60594D7B" w14:textId="112C19B6" w:rsidR="00DE2998" w:rsidRDefault="00642CA6" w:rsidP="00642CA6">
      <w:pPr>
        <w:pStyle w:val="SingleTxtG"/>
        <w:rPr>
          <w:lang w:val="en-US"/>
        </w:rPr>
      </w:pPr>
      <w:r>
        <w:rPr>
          <w:lang w:val="en-US"/>
        </w:rPr>
        <w:t>6.</w:t>
      </w:r>
      <w:r>
        <w:rPr>
          <w:lang w:val="en-US"/>
        </w:rPr>
        <w:tab/>
      </w:r>
      <w:r w:rsidR="00DE2998" w:rsidRPr="0064467C">
        <w:rPr>
          <w:lang w:val="en-US"/>
        </w:rPr>
        <w:t xml:space="preserve">Adjustment proposal ECE/TRANS/WP.15/AC.2/2023/44 compared to </w:t>
      </w:r>
      <w:r w:rsidR="005D68E9">
        <w:rPr>
          <w:lang w:val="en-US"/>
        </w:rPr>
        <w:t>informal document INF.2 of the forty</w:t>
      </w:r>
      <w:r w:rsidR="002C56D9">
        <w:rPr>
          <w:lang w:val="en-US"/>
        </w:rPr>
        <w:t>-second session</w:t>
      </w:r>
    </w:p>
    <w:p w14:paraId="5CFE58AD" w14:textId="1C3A7C78" w:rsidR="00DE2998" w:rsidRPr="00F97508" w:rsidRDefault="00DE2998" w:rsidP="00DE2998">
      <w:pPr>
        <w:pStyle w:val="ListParagraph"/>
        <w:numPr>
          <w:ilvl w:val="1"/>
          <w:numId w:val="32"/>
        </w:numPr>
        <w:ind w:left="1800"/>
        <w:rPr>
          <w:rFonts w:ascii="Times New Roman" w:hAnsi="Times New Roman" w:cs="Times New Roman"/>
          <w:sz w:val="20"/>
          <w:szCs w:val="20"/>
          <w:lang w:val="en-US"/>
        </w:rPr>
      </w:pPr>
      <w:r w:rsidRPr="00F97508">
        <w:rPr>
          <w:rFonts w:ascii="Times New Roman" w:hAnsi="Times New Roman" w:cs="Times New Roman"/>
          <w:b/>
          <w:bCs/>
          <w:sz w:val="20"/>
          <w:szCs w:val="20"/>
          <w:lang w:val="en-US"/>
        </w:rPr>
        <w:t>New question 9.2</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br/>
      </w:r>
      <w:r w:rsidRPr="00C67D2F">
        <w:rPr>
          <w:rFonts w:ascii="Times New Roman" w:hAnsi="Times New Roman" w:cs="Times New Roman"/>
          <w:i/>
          <w:iCs/>
          <w:sz w:val="20"/>
          <w:szCs w:val="20"/>
          <w:lang w:val="en-US"/>
        </w:rPr>
        <w:t>Rationale:</w:t>
      </w:r>
      <w:r w:rsidRPr="00C67D2F">
        <w:rPr>
          <w:rFonts w:ascii="Times New Roman" w:hAnsi="Times New Roman" w:cs="Times New Roman"/>
          <w:b/>
          <w:bCs/>
          <w:i/>
          <w:iCs/>
          <w:sz w:val="20"/>
          <w:szCs w:val="20"/>
          <w:lang w:val="en-US"/>
        </w:rPr>
        <w:br/>
      </w:r>
      <w:r w:rsidR="00DD5821">
        <w:rPr>
          <w:rFonts w:ascii="Times New Roman" w:hAnsi="Times New Roman" w:cs="Times New Roman"/>
          <w:i/>
          <w:iCs/>
          <w:sz w:val="20"/>
          <w:szCs w:val="20"/>
          <w:lang w:val="en-US"/>
        </w:rPr>
        <w:t>Inform</w:t>
      </w:r>
      <w:r w:rsidR="001B363C">
        <w:rPr>
          <w:rFonts w:ascii="Times New Roman" w:hAnsi="Times New Roman" w:cs="Times New Roman"/>
          <w:i/>
          <w:iCs/>
          <w:sz w:val="20"/>
          <w:szCs w:val="20"/>
          <w:lang w:val="en-US"/>
        </w:rPr>
        <w:t>a</w:t>
      </w:r>
      <w:r w:rsidR="00DD5821">
        <w:rPr>
          <w:rFonts w:ascii="Times New Roman" w:hAnsi="Times New Roman" w:cs="Times New Roman"/>
          <w:i/>
          <w:iCs/>
          <w:sz w:val="20"/>
          <w:szCs w:val="20"/>
          <w:lang w:val="en-US"/>
        </w:rPr>
        <w:t>l document INF</w:t>
      </w:r>
      <w:r>
        <w:rPr>
          <w:rFonts w:ascii="Times New Roman" w:hAnsi="Times New Roman" w:cs="Times New Roman"/>
          <w:i/>
          <w:iCs/>
          <w:sz w:val="20"/>
          <w:szCs w:val="20"/>
          <w:lang w:val="en-US"/>
        </w:rPr>
        <w:t>.2</w:t>
      </w:r>
      <w:r w:rsidRPr="00C67D2F">
        <w:rPr>
          <w:rFonts w:ascii="Times New Roman" w:hAnsi="Times New Roman" w:cs="Times New Roman"/>
          <w:i/>
          <w:iCs/>
          <w:sz w:val="20"/>
          <w:szCs w:val="20"/>
          <w:lang w:val="en-US"/>
        </w:rPr>
        <w:t xml:space="preserve"> question 9.2 is not included in document </w:t>
      </w:r>
      <w:r w:rsidRPr="00C67D2F">
        <w:rPr>
          <w:rFonts w:ascii="Times New Roman" w:hAnsi="Times New Roman" w:cs="Times New Roman"/>
          <w:b/>
          <w:bCs/>
          <w:i/>
          <w:iCs/>
          <w:sz w:val="20"/>
          <w:szCs w:val="20"/>
          <w:lang w:val="en-US"/>
        </w:rPr>
        <w:t>“ECE/TRANS/WP.15/AC.2/2023/44”</w:t>
      </w:r>
      <w:r w:rsidRPr="00F97508">
        <w:rPr>
          <w:rFonts w:ascii="Times New Roman" w:hAnsi="Times New Roman" w:cs="Times New Roman"/>
          <w:b/>
          <w:bCs/>
          <w:sz w:val="20"/>
          <w:szCs w:val="20"/>
          <w:lang w:val="en-US"/>
        </w:rPr>
        <w:br/>
      </w:r>
      <w:r w:rsidRPr="00F97508">
        <w:rPr>
          <w:rFonts w:ascii="Times New Roman" w:eastAsiaTheme="minorHAnsi" w:hAnsi="Times New Roman" w:cs="Times New Roman"/>
          <w:sz w:val="20"/>
          <w:szCs w:val="20"/>
          <w:lang w:val="en-US"/>
        </w:rPr>
        <w:br/>
      </w:r>
      <w:r w:rsidRPr="00F97508">
        <w:rPr>
          <w:rFonts w:ascii="Times New Roman" w:hAnsi="Times New Roman" w:cs="Times New Roman"/>
          <w:b/>
          <w:bCs/>
          <w:sz w:val="20"/>
          <w:szCs w:val="20"/>
          <w:lang w:val="en-US"/>
        </w:rPr>
        <w:t>Proposal:</w:t>
      </w:r>
      <w:r w:rsidRPr="00F97508">
        <w:rPr>
          <w:rFonts w:ascii="Times New Roman" w:hAnsi="Times New Roman" w:cs="Times New Roman"/>
          <w:b/>
          <w:bCs/>
          <w:sz w:val="20"/>
          <w:szCs w:val="20"/>
          <w:lang w:val="en-US"/>
        </w:rPr>
        <w:br/>
        <w:t xml:space="preserve">Also include the changes related to the title and question 9.2 from </w:t>
      </w:r>
      <w:r w:rsidR="00D102BB">
        <w:rPr>
          <w:rFonts w:ascii="Times New Roman" w:hAnsi="Times New Roman" w:cs="Times New Roman"/>
          <w:b/>
          <w:bCs/>
          <w:sz w:val="20"/>
          <w:szCs w:val="20"/>
          <w:lang w:val="en-US"/>
        </w:rPr>
        <w:t>informal document INF.2</w:t>
      </w:r>
      <w:r w:rsidRPr="00F97508">
        <w:rPr>
          <w:rFonts w:ascii="Times New Roman" w:hAnsi="Times New Roman" w:cs="Times New Roman"/>
          <w:b/>
          <w:bCs/>
          <w:sz w:val="20"/>
          <w:szCs w:val="20"/>
          <w:lang w:val="en-US"/>
        </w:rPr>
        <w:t xml:space="preserve"> in ECE/TRANS/WP.15/AC.2/2023/44</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lastRenderedPageBreak/>
        <w:br/>
        <w:t>Explanation, Question 9.</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br/>
        <w:t>Proposal:</w:t>
      </w:r>
      <w:r w:rsidRPr="00F97508">
        <w:rPr>
          <w:rFonts w:ascii="Times New Roman" w:hAnsi="Times New Roman" w:cs="Times New Roman"/>
          <w:b/>
          <w:bCs/>
          <w:sz w:val="20"/>
          <w:szCs w:val="20"/>
          <w:lang w:val="en-US"/>
        </w:rPr>
        <w:br/>
      </w:r>
      <w:r w:rsidR="00301E5B">
        <w:rPr>
          <w:rFonts w:ascii="Times New Roman" w:hAnsi="Times New Roman" w:cs="Times New Roman"/>
          <w:b/>
          <w:bCs/>
          <w:sz w:val="20"/>
          <w:szCs w:val="20"/>
          <w:lang w:val="en-US"/>
        </w:rPr>
        <w:t>A</w:t>
      </w:r>
      <w:r w:rsidRPr="00F97508">
        <w:rPr>
          <w:rFonts w:ascii="Times New Roman" w:hAnsi="Times New Roman" w:cs="Times New Roman"/>
          <w:b/>
          <w:bCs/>
          <w:sz w:val="20"/>
          <w:szCs w:val="20"/>
          <w:lang w:val="en-US"/>
        </w:rPr>
        <w:t>djust "see also 7.2.3.25.1 and 7.2.3.25.2" in:.</w:t>
      </w:r>
      <w:r w:rsidRPr="00F97508">
        <w:rPr>
          <w:rFonts w:ascii="Times New Roman" w:hAnsi="Times New Roman" w:cs="Times New Roman"/>
          <w:b/>
          <w:bCs/>
          <w:sz w:val="20"/>
          <w:szCs w:val="20"/>
          <w:lang w:val="en-US"/>
        </w:rPr>
        <w:br/>
      </w:r>
      <w:r w:rsidRPr="00F97508">
        <w:rPr>
          <w:rFonts w:ascii="Times New Roman" w:hAnsi="Times New Roman" w:cs="Times New Roman"/>
          <w:b/>
          <w:bCs/>
          <w:color w:val="FF0000"/>
          <w:sz w:val="20"/>
          <w:szCs w:val="20"/>
          <w:highlight w:val="yellow"/>
          <w:lang w:val="en-US"/>
        </w:rPr>
        <w:t>- For 9.1</w:t>
      </w:r>
      <w:r w:rsidRPr="00F97508">
        <w:rPr>
          <w:rFonts w:ascii="Times New Roman" w:hAnsi="Times New Roman" w:cs="Times New Roman"/>
          <w:b/>
          <w:bCs/>
          <w:sz w:val="20"/>
          <w:szCs w:val="20"/>
          <w:lang w:val="en-US"/>
        </w:rPr>
        <w:t xml:space="preserve"> see also 7.2.3.25.1 and 7.2.3.25.2.</w:t>
      </w:r>
      <w:r w:rsidRPr="00F97508">
        <w:rPr>
          <w:rFonts w:ascii="Times New Roman" w:hAnsi="Times New Roman" w:cs="Times New Roman"/>
          <w:b/>
          <w:bCs/>
          <w:sz w:val="20"/>
          <w:szCs w:val="20"/>
          <w:lang w:val="en-US"/>
        </w:rPr>
        <w:br/>
      </w:r>
      <w:r w:rsidRPr="00F97508">
        <w:rPr>
          <w:rFonts w:ascii="Times New Roman" w:hAnsi="Times New Roman" w:cs="Times New Roman"/>
          <w:b/>
          <w:bCs/>
          <w:color w:val="FF0000"/>
          <w:sz w:val="20"/>
          <w:szCs w:val="20"/>
          <w:highlight w:val="yellow"/>
          <w:lang w:val="en-US"/>
        </w:rPr>
        <w:t>- For 9.2 See also 7.2.3.7</w:t>
      </w:r>
      <w:r w:rsidRPr="00F97508">
        <w:rPr>
          <w:rFonts w:ascii="Times New Roman" w:hAnsi="Times New Roman" w:cs="Times New Roman"/>
          <w:b/>
          <w:bCs/>
          <w:color w:val="FF0000"/>
          <w:sz w:val="20"/>
          <w:szCs w:val="20"/>
          <w:highlight w:val="yellow"/>
          <w:lang w:val="en-US"/>
        </w:rPr>
        <w:br/>
      </w:r>
    </w:p>
    <w:p w14:paraId="249CBB64" w14:textId="0AC5B6E1" w:rsidR="00DE2998" w:rsidRPr="0064467C" w:rsidRDefault="00741315" w:rsidP="00BD42B9">
      <w:pPr>
        <w:pStyle w:val="SingleTxtG"/>
        <w:rPr>
          <w:lang w:val="en-US"/>
        </w:rPr>
      </w:pPr>
      <w:r>
        <w:rPr>
          <w:lang w:val="en-US"/>
        </w:rPr>
        <w:t>7.</w:t>
      </w:r>
      <w:r>
        <w:rPr>
          <w:lang w:val="en-US"/>
        </w:rPr>
        <w:tab/>
      </w:r>
      <w:r w:rsidR="00DE2998" w:rsidRPr="0064467C">
        <w:rPr>
          <w:lang w:val="en-US"/>
        </w:rPr>
        <w:t xml:space="preserve">Additional proposals for </w:t>
      </w:r>
      <w:r w:rsidR="00DE2998" w:rsidRPr="0064467C">
        <w:rPr>
          <w:b/>
          <w:bCs/>
          <w:lang w:val="en-US"/>
        </w:rPr>
        <w:t>ECE/TRANS/WP.15/AC.2/2023/44</w:t>
      </w:r>
      <w:r w:rsidR="00DE2998" w:rsidRPr="0064467C">
        <w:rPr>
          <w:lang w:val="en-US"/>
        </w:rPr>
        <w:t xml:space="preserve"> and </w:t>
      </w:r>
      <w:r w:rsidR="00D102BB">
        <w:rPr>
          <w:b/>
          <w:bCs/>
          <w:lang w:val="en-US"/>
        </w:rPr>
        <w:t>informal document INF.2</w:t>
      </w:r>
      <w:r w:rsidR="00DE2998" w:rsidRPr="0064467C">
        <w:rPr>
          <w:lang w:val="en-US"/>
        </w:rPr>
        <w:t xml:space="preserve"> (</w:t>
      </w:r>
      <w:r w:rsidR="00DE2998" w:rsidRPr="004067A6">
        <w:rPr>
          <w:lang w:val="en-US"/>
        </w:rPr>
        <w:t>see also appendix I</w:t>
      </w:r>
      <w:r w:rsidR="00DE2998" w:rsidRPr="0064467C">
        <w:rPr>
          <w:lang w:val="en-US"/>
        </w:rPr>
        <w:t>)</w:t>
      </w:r>
    </w:p>
    <w:p w14:paraId="2BCDBD4D" w14:textId="77777777" w:rsidR="00DE2998" w:rsidRPr="00F97508" w:rsidRDefault="00DE2998" w:rsidP="00DE2998">
      <w:pPr>
        <w:pStyle w:val="ListParagraph"/>
        <w:numPr>
          <w:ilvl w:val="1"/>
          <w:numId w:val="32"/>
        </w:numPr>
        <w:spacing w:line="252" w:lineRule="auto"/>
        <w:ind w:left="1800"/>
        <w:rPr>
          <w:rFonts w:ascii="Times New Roman" w:eastAsia="Times New Roman" w:hAnsi="Times New Roman" w:cs="Times New Roman"/>
          <w:b/>
          <w:bCs/>
          <w:sz w:val="20"/>
          <w:szCs w:val="20"/>
          <w:lang w:val="en-US"/>
        </w:rPr>
      </w:pPr>
      <w:r w:rsidRPr="00F97508">
        <w:rPr>
          <w:rFonts w:ascii="Times New Roman" w:hAnsi="Times New Roman" w:cs="Times New Roman"/>
          <w:b/>
          <w:bCs/>
          <w:sz w:val="20"/>
          <w:szCs w:val="20"/>
          <w:lang w:val="en-US"/>
        </w:rPr>
        <w:t>Particulars of vessel</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br/>
      </w:r>
      <w:r w:rsidRPr="004067A6">
        <w:rPr>
          <w:rFonts w:ascii="Times New Roman" w:hAnsi="Times New Roman" w:cs="Times New Roman"/>
          <w:i/>
          <w:iCs/>
          <w:sz w:val="20"/>
          <w:szCs w:val="20"/>
          <w:lang w:val="en-US"/>
        </w:rPr>
        <w:t>Rationale:</w:t>
      </w:r>
      <w:r w:rsidRPr="004067A6">
        <w:rPr>
          <w:rFonts w:ascii="Times New Roman" w:hAnsi="Times New Roman" w:cs="Times New Roman"/>
          <w:i/>
          <w:iCs/>
          <w:sz w:val="20"/>
          <w:szCs w:val="20"/>
          <w:lang w:val="en-US"/>
        </w:rPr>
        <w:br/>
        <w:t>The explosion(sub)group as well as temperature class are important factors to determine if the ship is suitable to carry the product</w:t>
      </w:r>
      <w:r w:rsidRPr="004067A6">
        <w:rPr>
          <w:rFonts w:ascii="Times New Roman" w:hAnsi="Times New Roman" w:cs="Times New Roman"/>
          <w:b/>
          <w:bCs/>
          <w:i/>
          <w:iCs/>
          <w:sz w:val="20"/>
          <w:szCs w:val="20"/>
          <w:lang w:val="en-US"/>
        </w:rPr>
        <w:t xml:space="preserve"> </w:t>
      </w:r>
      <w:r w:rsidRPr="004067A6">
        <w:rPr>
          <w:rFonts w:ascii="Times New Roman" w:hAnsi="Times New Roman" w:cs="Times New Roman"/>
          <w:b/>
          <w:bCs/>
          <w:i/>
          <w:iCs/>
          <w:sz w:val="20"/>
          <w:szCs w:val="20"/>
          <w:lang w:val="en-US"/>
        </w:rPr>
        <w:br/>
      </w:r>
      <w:r w:rsidRPr="00F97508">
        <w:rPr>
          <w:rFonts w:ascii="Times New Roman" w:hAnsi="Times New Roman" w:cs="Times New Roman"/>
          <w:b/>
          <w:bCs/>
          <w:sz w:val="20"/>
          <w:szCs w:val="20"/>
          <w:lang w:val="en-US"/>
        </w:rPr>
        <w:br/>
        <w:t xml:space="preserve">Proposal: </w:t>
      </w:r>
      <w:r w:rsidRPr="00F97508">
        <w:rPr>
          <w:rFonts w:ascii="Times New Roman" w:hAnsi="Times New Roman" w:cs="Times New Roman"/>
          <w:b/>
          <w:bCs/>
          <w:sz w:val="20"/>
          <w:szCs w:val="20"/>
          <w:lang w:val="en-US"/>
        </w:rPr>
        <w:br/>
        <w:t xml:space="preserve">add to “Particulars of vessel”: </w:t>
      </w:r>
      <w:r w:rsidRPr="00F97508">
        <w:rPr>
          <w:rFonts w:ascii="Times New Roman" w:hAnsi="Times New Roman" w:cs="Times New Roman"/>
          <w:b/>
          <w:bCs/>
          <w:sz w:val="20"/>
          <w:szCs w:val="20"/>
          <w:lang w:val="en-US"/>
        </w:rPr>
        <w:br/>
        <w:t xml:space="preserve">a dot line and the text: “Explosion (sub)group / temperature class”, </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br/>
        <w:t>Proposal additional explanation</w:t>
      </w:r>
      <w:r w:rsidRPr="00F97508">
        <w:rPr>
          <w:rFonts w:ascii="Times New Roman" w:hAnsi="Times New Roman" w:cs="Times New Roman"/>
          <w:b/>
          <w:bCs/>
          <w:sz w:val="20"/>
          <w:szCs w:val="20"/>
          <w:lang w:val="en-US"/>
        </w:rPr>
        <w:br/>
      </w:r>
      <w:r w:rsidRPr="00F97508">
        <w:rPr>
          <w:rFonts w:ascii="Times New Roman" w:hAnsi="Times New Roman" w:cs="Times New Roman"/>
          <w:sz w:val="20"/>
          <w:szCs w:val="20"/>
          <w:lang w:val="en-US"/>
        </w:rPr>
        <w:t>The explosion(sub)group as well as temperature class are important factors to determine if the ship is suitable to carry the product</w:t>
      </w:r>
      <w:r w:rsidRPr="00F97508">
        <w:rPr>
          <w:rFonts w:ascii="Times New Roman" w:hAnsi="Times New Roman" w:cs="Times New Roman"/>
          <w:b/>
          <w:bCs/>
          <w:sz w:val="20"/>
          <w:szCs w:val="20"/>
          <w:lang w:val="en-US"/>
        </w:rPr>
        <w:t xml:space="preserve"> i.e., IIB3 / T4</w:t>
      </w:r>
      <w:r w:rsidRPr="00F97508">
        <w:rPr>
          <w:rFonts w:ascii="Times New Roman" w:hAnsi="Times New Roman" w:cs="Times New Roman"/>
          <w:sz w:val="20"/>
          <w:szCs w:val="20"/>
          <w:lang w:val="en-US"/>
        </w:rPr>
        <w:br/>
      </w:r>
    </w:p>
    <w:p w14:paraId="7DB3DDBB" w14:textId="77777777" w:rsidR="009F4553" w:rsidRPr="00805E58" w:rsidRDefault="00DE2998" w:rsidP="009F4553">
      <w:pPr>
        <w:pStyle w:val="ListParagraph"/>
        <w:numPr>
          <w:ilvl w:val="1"/>
          <w:numId w:val="32"/>
        </w:numPr>
        <w:spacing w:line="252" w:lineRule="auto"/>
        <w:ind w:left="1800"/>
        <w:rPr>
          <w:rFonts w:ascii="Times New Roman" w:hAnsi="Times New Roman" w:cs="Times New Roman"/>
          <w:b/>
          <w:bCs/>
          <w:i/>
          <w:iCs/>
          <w:sz w:val="20"/>
          <w:szCs w:val="20"/>
          <w:lang w:val="en-US"/>
        </w:rPr>
      </w:pPr>
      <w:r w:rsidRPr="00F97508">
        <w:rPr>
          <w:rFonts w:ascii="Times New Roman" w:hAnsi="Times New Roman" w:cs="Times New Roman"/>
          <w:b/>
          <w:bCs/>
          <w:sz w:val="20"/>
          <w:szCs w:val="20"/>
          <w:lang w:val="en-US"/>
        </w:rPr>
        <w:t xml:space="preserve">Question 1 – Is the vessel permitted to carry this cargo? </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br/>
      </w:r>
      <w:r w:rsidRPr="004067A6">
        <w:rPr>
          <w:rFonts w:ascii="Times New Roman" w:hAnsi="Times New Roman" w:cs="Times New Roman"/>
          <w:i/>
          <w:iCs/>
          <w:sz w:val="20"/>
          <w:szCs w:val="20"/>
          <w:lang w:val="en-US"/>
        </w:rPr>
        <w:t xml:space="preserve">Rationale: </w:t>
      </w:r>
      <w:r w:rsidRPr="004067A6">
        <w:rPr>
          <w:rFonts w:ascii="Times New Roman" w:hAnsi="Times New Roman" w:cs="Times New Roman"/>
          <w:i/>
          <w:iCs/>
          <w:sz w:val="20"/>
          <w:szCs w:val="20"/>
          <w:lang w:val="en-US"/>
        </w:rPr>
        <w:br/>
        <w:t>Safety and clarity: This provides instant clarity for carrier/filler right at the start as it requires a real check of the ship substance list, without having to consult the explanatory notes. Subsequently, the explanation for question 1 can be limited to the relevant chapters, as mentioned in INF 2</w:t>
      </w:r>
      <w:r w:rsidRPr="00F97508">
        <w:rPr>
          <w:rFonts w:ascii="Times New Roman" w:hAnsi="Times New Roman" w:cs="Times New Roman"/>
          <w:sz w:val="20"/>
          <w:szCs w:val="20"/>
          <w:lang w:val="en-US"/>
        </w:rPr>
        <w:br/>
      </w:r>
      <w:r w:rsidRPr="00F97508">
        <w:rPr>
          <w:rFonts w:ascii="Times New Roman" w:hAnsi="Times New Roman" w:cs="Times New Roman"/>
          <w:sz w:val="20"/>
          <w:szCs w:val="20"/>
          <w:lang w:val="en-US"/>
        </w:rPr>
        <w:br/>
      </w:r>
      <w:r w:rsidRPr="00F97508">
        <w:rPr>
          <w:rFonts w:ascii="Times New Roman" w:eastAsia="Times New Roman" w:hAnsi="Times New Roman" w:cs="Times New Roman"/>
          <w:b/>
          <w:bCs/>
          <w:sz w:val="20"/>
          <w:szCs w:val="20"/>
          <w:lang w:val="en-US"/>
        </w:rPr>
        <w:t>Proposal</w:t>
      </w:r>
      <w:r w:rsidRPr="00F97508">
        <w:rPr>
          <w:rFonts w:ascii="Times New Roman" w:hAnsi="Times New Roman" w:cs="Times New Roman"/>
          <w:b/>
          <w:bCs/>
          <w:sz w:val="20"/>
          <w:szCs w:val="20"/>
          <w:lang w:val="en-US"/>
        </w:rPr>
        <w:t xml:space="preserve"> 1</w:t>
      </w:r>
      <w:r w:rsidRPr="00F97508">
        <w:rPr>
          <w:rFonts w:ascii="Times New Roman" w:eastAsia="Times New Roman" w:hAnsi="Times New Roman" w:cs="Times New Roman"/>
          <w:b/>
          <w:bCs/>
          <w:sz w:val="20"/>
          <w:szCs w:val="20"/>
          <w:lang w:val="en-US"/>
        </w:rPr>
        <w:t>.</w:t>
      </w:r>
      <w:r w:rsidRPr="00F97508">
        <w:rPr>
          <w:rFonts w:ascii="Times New Roman" w:hAnsi="Times New Roman" w:cs="Times New Roman"/>
          <w:sz w:val="20"/>
          <w:szCs w:val="20"/>
          <w:lang w:val="en-US"/>
        </w:rPr>
        <w:br/>
      </w:r>
      <w:r w:rsidRPr="00F97508">
        <w:rPr>
          <w:rFonts w:ascii="Times New Roman" w:eastAsia="Times New Roman" w:hAnsi="Times New Roman" w:cs="Times New Roman"/>
          <w:b/>
          <w:bCs/>
          <w:sz w:val="20"/>
          <w:szCs w:val="20"/>
          <w:lang w:val="en-US"/>
        </w:rPr>
        <w:t xml:space="preserve">New question 1 : Is the </w:t>
      </w:r>
      <w:r w:rsidRPr="00F97508">
        <w:rPr>
          <w:rFonts w:ascii="Times New Roman" w:hAnsi="Times New Roman" w:cs="Times New Roman"/>
          <w:b/>
          <w:bCs/>
          <w:sz w:val="20"/>
          <w:szCs w:val="20"/>
          <w:lang w:val="en-US"/>
        </w:rPr>
        <w:t>cargo</w:t>
      </w:r>
      <w:r w:rsidRPr="00F97508">
        <w:rPr>
          <w:rFonts w:ascii="Times New Roman" w:eastAsia="Times New Roman" w:hAnsi="Times New Roman" w:cs="Times New Roman"/>
          <w:b/>
          <w:bCs/>
          <w:sz w:val="20"/>
          <w:szCs w:val="20"/>
          <w:lang w:val="en-US"/>
        </w:rPr>
        <w:t xml:space="preserve"> to be carried present on the ship’s substance list?</w:t>
      </w:r>
      <w:r w:rsidRPr="00F97508">
        <w:rPr>
          <w:rFonts w:ascii="Times New Roman" w:eastAsia="Times New Roman" w:hAnsi="Times New Roman" w:cs="Times New Roman"/>
          <w:sz w:val="20"/>
          <w:szCs w:val="20"/>
          <w:lang w:val="en-US"/>
        </w:rPr>
        <w:t xml:space="preserve"> </w:t>
      </w:r>
      <w:r w:rsidRPr="00F97508">
        <w:rPr>
          <w:rFonts w:ascii="Times New Roman" w:hAnsi="Times New Roman" w:cs="Times New Roman"/>
          <w:sz w:val="20"/>
          <w:szCs w:val="20"/>
          <w:lang w:val="en-US"/>
        </w:rPr>
        <w:br/>
        <w:t>And</w:t>
      </w:r>
      <w:r w:rsidRPr="00F97508">
        <w:rPr>
          <w:rFonts w:ascii="Times New Roman" w:hAnsi="Times New Roman" w:cs="Times New Roman"/>
          <w:sz w:val="20"/>
          <w:szCs w:val="20"/>
          <w:lang w:val="en-US"/>
        </w:rPr>
        <w:br/>
      </w:r>
      <w:r w:rsidRPr="00F97508">
        <w:rPr>
          <w:rFonts w:ascii="Times New Roman" w:hAnsi="Times New Roman" w:cs="Times New Roman"/>
          <w:b/>
          <w:bCs/>
          <w:sz w:val="20"/>
          <w:szCs w:val="20"/>
          <w:lang w:val="en-US"/>
        </w:rPr>
        <w:t>Proposal 2</w:t>
      </w:r>
      <w:r w:rsidRPr="00F97508">
        <w:rPr>
          <w:rFonts w:ascii="Times New Roman" w:hAnsi="Times New Roman" w:cs="Times New Roman"/>
          <w:b/>
          <w:bCs/>
          <w:sz w:val="20"/>
          <w:szCs w:val="20"/>
          <w:lang w:val="en-US"/>
        </w:rPr>
        <w:br/>
        <w:t xml:space="preserve">Explanation: </w:t>
      </w:r>
      <w:r w:rsidRPr="00F97508">
        <w:rPr>
          <w:rFonts w:ascii="Times New Roman" w:hAnsi="Times New Roman" w:cs="Times New Roman"/>
          <w:strike/>
          <w:color w:val="FF0000"/>
          <w:sz w:val="20"/>
          <w:szCs w:val="20"/>
          <w:lang w:val="en-US"/>
        </w:rPr>
        <w:t>Prior to loading, both parties will check whether the vessel is permitted to carry this cargo by means of the vessel substance list.</w:t>
      </w:r>
      <w:r>
        <w:rPr>
          <w:rFonts w:ascii="Times New Roman" w:hAnsi="Times New Roman" w:cs="Times New Roman"/>
          <w:b/>
          <w:bCs/>
          <w:sz w:val="20"/>
          <w:szCs w:val="20"/>
          <w:lang w:val="en-US"/>
        </w:rPr>
        <w:br/>
      </w:r>
      <w:r w:rsidR="009F4553" w:rsidRPr="007B77B0">
        <w:rPr>
          <w:rFonts w:ascii="Times New Roman" w:hAnsi="Times New Roman" w:cs="Times New Roman"/>
          <w:b/>
          <w:bCs/>
          <w:sz w:val="20"/>
          <w:szCs w:val="20"/>
          <w:lang w:val="en-US"/>
        </w:rPr>
        <w:t xml:space="preserve">Question 10.1 </w:t>
      </w:r>
      <w:r w:rsidR="009F4553">
        <w:rPr>
          <w:rFonts w:ascii="Times New Roman" w:hAnsi="Times New Roman" w:cs="Times New Roman"/>
          <w:b/>
          <w:bCs/>
          <w:sz w:val="20"/>
          <w:szCs w:val="20"/>
          <w:lang w:val="en-US"/>
        </w:rPr>
        <w:br/>
      </w:r>
      <w:r w:rsidR="009F4553" w:rsidRPr="00911962">
        <w:rPr>
          <w:rFonts w:ascii="Times New Roman" w:hAnsi="Times New Roman" w:cs="Times New Roman"/>
          <w:b/>
          <w:bCs/>
          <w:sz w:val="20"/>
          <w:szCs w:val="20"/>
          <w:lang w:val="en-US"/>
        </w:rPr>
        <w:t>Is continuous and suitable supervision for loading/unloading ensured for the whole period of the operation?</w:t>
      </w:r>
      <w:r w:rsidR="009F4553" w:rsidRPr="00911962">
        <w:rPr>
          <w:rFonts w:ascii="Times New Roman" w:hAnsi="Times New Roman" w:cs="Times New Roman"/>
          <w:b/>
          <w:bCs/>
          <w:sz w:val="20"/>
          <w:szCs w:val="20"/>
          <w:lang w:val="en-US"/>
        </w:rPr>
        <w:br/>
      </w:r>
      <w:r w:rsidR="009F4553" w:rsidRPr="007B77B0">
        <w:rPr>
          <w:rFonts w:ascii="Times New Roman" w:hAnsi="Times New Roman" w:cs="Times New Roman"/>
          <w:b/>
          <w:bCs/>
          <w:sz w:val="20"/>
          <w:szCs w:val="20"/>
          <w:lang w:val="en-US"/>
        </w:rPr>
        <w:br/>
      </w:r>
      <w:r w:rsidR="009F4553" w:rsidRPr="00805E58">
        <w:rPr>
          <w:rFonts w:ascii="Times New Roman" w:hAnsi="Times New Roman" w:cs="Times New Roman"/>
          <w:i/>
          <w:iCs/>
          <w:sz w:val="20"/>
          <w:szCs w:val="20"/>
          <w:lang w:val="en-US"/>
        </w:rPr>
        <w:t>Rationale:</w:t>
      </w:r>
      <w:r w:rsidR="009F4553" w:rsidRPr="00805E58">
        <w:rPr>
          <w:rFonts w:ascii="Times New Roman" w:hAnsi="Times New Roman" w:cs="Times New Roman"/>
          <w:i/>
          <w:iCs/>
          <w:sz w:val="20"/>
          <w:szCs w:val="20"/>
          <w:lang w:val="en-US"/>
        </w:rPr>
        <w:br/>
        <w:t>Current wording is very much open for interpretation on who does what, or implies duties/responsibilities on board, for which the filler/unloader cannot be responsible.</w:t>
      </w:r>
      <w:r w:rsidR="009F4553" w:rsidRPr="00805E58">
        <w:rPr>
          <w:rFonts w:ascii="Times New Roman" w:hAnsi="Times New Roman" w:cs="Times New Roman"/>
          <w:i/>
          <w:iCs/>
          <w:sz w:val="20"/>
          <w:szCs w:val="20"/>
          <w:lang w:val="en-US"/>
        </w:rPr>
        <w:br/>
        <w:t xml:space="preserve">Filler / unloader and crew members are not trained to know each other's structure and piping/valve layout and is not required by ADN to have that knowledge. </w:t>
      </w:r>
      <w:r w:rsidR="009F4553" w:rsidRPr="00805E58">
        <w:rPr>
          <w:rFonts w:ascii="Times New Roman" w:hAnsi="Times New Roman" w:cs="Times New Roman"/>
          <w:i/>
          <w:iCs/>
          <w:sz w:val="20"/>
          <w:szCs w:val="20"/>
          <w:lang w:val="en-US"/>
        </w:rPr>
        <w:br/>
        <w:t>The joint continuous/appropriate supervision can only concentrate on the permanent arm/hose connection between the (un)loading place and Vessel. Thus, supervision on board the ship is for the crew members, supervision on shore for filler / unloader and supervision at the connection interface for both.</w:t>
      </w:r>
    </w:p>
    <w:p w14:paraId="20BBB202" w14:textId="77777777" w:rsidR="00DE2998" w:rsidRDefault="00DE2998" w:rsidP="00DE2998">
      <w:pPr>
        <w:rPr>
          <w:b/>
          <w:bCs/>
          <w:lang w:val="en-US"/>
        </w:rPr>
      </w:pPr>
    </w:p>
    <w:p w14:paraId="251BE4DC" w14:textId="77777777" w:rsidR="00654278" w:rsidRDefault="00654278" w:rsidP="00DE2998">
      <w:pPr>
        <w:rPr>
          <w:b/>
          <w:bCs/>
          <w:lang w:val="en-US"/>
        </w:rPr>
      </w:pPr>
    </w:p>
    <w:p w14:paraId="1D2BE5BB" w14:textId="77777777" w:rsidR="00654278" w:rsidRDefault="00654278" w:rsidP="00DE2998">
      <w:pPr>
        <w:rPr>
          <w:b/>
          <w:bCs/>
          <w:lang w:val="en-US"/>
        </w:rPr>
      </w:pPr>
    </w:p>
    <w:p w14:paraId="31A01064" w14:textId="77777777" w:rsidR="00654278" w:rsidRPr="0064467C" w:rsidRDefault="00654278" w:rsidP="00DE2998">
      <w:pPr>
        <w:rPr>
          <w:b/>
          <w:bCs/>
          <w:lang w:val="en-US"/>
        </w:rPr>
      </w:pPr>
    </w:p>
    <w:tbl>
      <w:tblPr>
        <w:tblStyle w:val="TableGrid"/>
        <w:tblpPr w:leftFromText="141" w:rightFromText="141" w:vertAnchor="text" w:horzAnchor="margin" w:tblpXSpec="right" w:tblpY="608"/>
        <w:tblW w:w="0" w:type="auto"/>
        <w:tblLook w:val="04A0" w:firstRow="1" w:lastRow="0" w:firstColumn="1" w:lastColumn="0" w:noHBand="0" w:noVBand="1"/>
      </w:tblPr>
      <w:tblGrid>
        <w:gridCol w:w="3415"/>
        <w:gridCol w:w="2101"/>
        <w:gridCol w:w="2408"/>
      </w:tblGrid>
      <w:tr w:rsidR="001A71A5" w14:paraId="1FEB864D" w14:textId="77777777" w:rsidTr="001A71A5">
        <w:tc>
          <w:tcPr>
            <w:tcW w:w="3415" w:type="dxa"/>
          </w:tcPr>
          <w:p w14:paraId="44A256EA" w14:textId="77777777" w:rsidR="001A71A5" w:rsidRDefault="001A71A5" w:rsidP="001A71A5">
            <w:pPr>
              <w:spacing w:line="252" w:lineRule="auto"/>
              <w:jc w:val="center"/>
              <w:rPr>
                <w:b/>
                <w:bCs/>
                <w:lang w:val="en-US"/>
              </w:rPr>
            </w:pPr>
          </w:p>
        </w:tc>
        <w:tc>
          <w:tcPr>
            <w:tcW w:w="2101" w:type="dxa"/>
          </w:tcPr>
          <w:p w14:paraId="22ED2614" w14:textId="77777777" w:rsidR="001A71A5" w:rsidRDefault="001A71A5" w:rsidP="001A71A5">
            <w:pPr>
              <w:spacing w:line="252" w:lineRule="auto"/>
              <w:jc w:val="center"/>
              <w:rPr>
                <w:b/>
                <w:bCs/>
                <w:lang w:val="en-US"/>
              </w:rPr>
            </w:pPr>
            <w:r>
              <w:rPr>
                <w:b/>
                <w:bCs/>
                <w:lang w:val="en-US"/>
              </w:rPr>
              <w:t>Vessel</w:t>
            </w:r>
          </w:p>
        </w:tc>
        <w:tc>
          <w:tcPr>
            <w:tcW w:w="2408" w:type="dxa"/>
          </w:tcPr>
          <w:p w14:paraId="7EDA8349" w14:textId="77777777" w:rsidR="001A71A5" w:rsidRDefault="001A71A5" w:rsidP="001A71A5">
            <w:pPr>
              <w:spacing w:line="252" w:lineRule="auto"/>
              <w:jc w:val="center"/>
              <w:rPr>
                <w:b/>
                <w:bCs/>
                <w:lang w:val="en-US"/>
              </w:rPr>
            </w:pPr>
            <w:r>
              <w:rPr>
                <w:b/>
                <w:bCs/>
                <w:lang w:val="en-US"/>
              </w:rPr>
              <w:t>Loading / unloading place</w:t>
            </w:r>
          </w:p>
        </w:tc>
      </w:tr>
      <w:tr w:rsidR="001A71A5" w14:paraId="20E98FCD" w14:textId="77777777" w:rsidTr="001A71A5">
        <w:tc>
          <w:tcPr>
            <w:tcW w:w="3415" w:type="dxa"/>
          </w:tcPr>
          <w:p w14:paraId="298BF856" w14:textId="77777777" w:rsidR="001A71A5" w:rsidRDefault="001A71A5" w:rsidP="001A71A5">
            <w:pPr>
              <w:spacing w:line="252" w:lineRule="auto"/>
              <w:rPr>
                <w:b/>
                <w:bCs/>
                <w:lang w:val="en-US"/>
              </w:rPr>
            </w:pPr>
            <w:r w:rsidRPr="000C5A1D">
              <w:rPr>
                <w:lang w:val="en-US"/>
              </w:rPr>
              <w:t xml:space="preserve">10.1.1 </w:t>
            </w:r>
            <w:r>
              <w:rPr>
                <w:lang w:val="en-US"/>
              </w:rPr>
              <w:t xml:space="preserve">At </w:t>
            </w:r>
            <w:r w:rsidRPr="000C5A1D">
              <w:rPr>
                <w:lang w:val="en-US"/>
              </w:rPr>
              <w:t xml:space="preserve">the </w:t>
            </w:r>
            <w:r>
              <w:rPr>
                <w:lang w:val="en-US"/>
              </w:rPr>
              <w:t>vessel</w:t>
            </w:r>
            <w:r w:rsidRPr="000C5A1D">
              <w:rPr>
                <w:lang w:val="en-US"/>
              </w:rPr>
              <w:t>?</w:t>
            </w:r>
          </w:p>
        </w:tc>
        <w:tc>
          <w:tcPr>
            <w:tcW w:w="2101" w:type="dxa"/>
          </w:tcPr>
          <w:p w14:paraId="79C2D634" w14:textId="77777777" w:rsidR="001A71A5" w:rsidRPr="00D647DC" w:rsidRDefault="001A71A5" w:rsidP="001A71A5">
            <w:pPr>
              <w:pStyle w:val="ListParagraph"/>
              <w:numPr>
                <w:ilvl w:val="0"/>
                <w:numId w:val="44"/>
              </w:numPr>
              <w:spacing w:line="252" w:lineRule="auto"/>
              <w:jc w:val="center"/>
              <w:rPr>
                <w:b/>
                <w:bCs/>
                <w:lang w:val="en-US"/>
              </w:rPr>
            </w:pPr>
          </w:p>
        </w:tc>
        <w:tc>
          <w:tcPr>
            <w:tcW w:w="2408" w:type="dxa"/>
          </w:tcPr>
          <w:p w14:paraId="42A0765C" w14:textId="77777777" w:rsidR="001A71A5" w:rsidRDefault="001A71A5" w:rsidP="001A71A5">
            <w:pPr>
              <w:spacing w:line="252" w:lineRule="auto"/>
              <w:jc w:val="center"/>
              <w:rPr>
                <w:b/>
                <w:bCs/>
                <w:lang w:val="en-US"/>
              </w:rPr>
            </w:pPr>
            <w:r>
              <w:rPr>
                <w:b/>
                <w:bCs/>
                <w:lang w:val="en-US"/>
              </w:rPr>
              <w:t>---</w:t>
            </w:r>
          </w:p>
        </w:tc>
      </w:tr>
      <w:tr w:rsidR="001A71A5" w14:paraId="09BC00FC" w14:textId="77777777" w:rsidTr="001A71A5">
        <w:tc>
          <w:tcPr>
            <w:tcW w:w="3415" w:type="dxa"/>
          </w:tcPr>
          <w:p w14:paraId="3B3E5FEC" w14:textId="77777777" w:rsidR="001A71A5" w:rsidRDefault="001A71A5" w:rsidP="001A71A5">
            <w:pPr>
              <w:spacing w:line="252" w:lineRule="auto"/>
              <w:rPr>
                <w:b/>
                <w:bCs/>
                <w:lang w:val="en-US"/>
              </w:rPr>
            </w:pPr>
            <w:r w:rsidRPr="000C5A1D">
              <w:rPr>
                <w:lang w:val="en-US"/>
              </w:rPr>
              <w:t xml:space="preserve">10.1.2 </w:t>
            </w:r>
            <w:r>
              <w:rPr>
                <w:lang w:val="en-US"/>
              </w:rPr>
              <w:t>At the loading/unloading place?</w:t>
            </w:r>
          </w:p>
        </w:tc>
        <w:tc>
          <w:tcPr>
            <w:tcW w:w="2101" w:type="dxa"/>
          </w:tcPr>
          <w:p w14:paraId="62F2C044" w14:textId="77777777" w:rsidR="001A71A5" w:rsidRDefault="001A71A5" w:rsidP="001A71A5">
            <w:pPr>
              <w:spacing w:line="252" w:lineRule="auto"/>
              <w:jc w:val="center"/>
              <w:rPr>
                <w:b/>
                <w:bCs/>
                <w:lang w:val="en-US"/>
              </w:rPr>
            </w:pPr>
          </w:p>
        </w:tc>
        <w:tc>
          <w:tcPr>
            <w:tcW w:w="2408" w:type="dxa"/>
          </w:tcPr>
          <w:p w14:paraId="15C6E140" w14:textId="77777777" w:rsidR="001A71A5" w:rsidRPr="00C42C0C" w:rsidRDefault="001A71A5" w:rsidP="001A71A5">
            <w:pPr>
              <w:pStyle w:val="ListParagraph"/>
              <w:numPr>
                <w:ilvl w:val="0"/>
                <w:numId w:val="44"/>
              </w:numPr>
              <w:spacing w:line="252" w:lineRule="auto"/>
              <w:jc w:val="center"/>
              <w:rPr>
                <w:b/>
                <w:bCs/>
                <w:lang w:val="en-US"/>
              </w:rPr>
            </w:pPr>
          </w:p>
        </w:tc>
      </w:tr>
      <w:tr w:rsidR="001A71A5" w14:paraId="29A6BC7E" w14:textId="77777777" w:rsidTr="001A71A5">
        <w:tc>
          <w:tcPr>
            <w:tcW w:w="3415" w:type="dxa"/>
          </w:tcPr>
          <w:p w14:paraId="0C7E87E3" w14:textId="77777777" w:rsidR="001A71A5" w:rsidRDefault="001A71A5" w:rsidP="001A71A5">
            <w:pPr>
              <w:spacing w:line="252" w:lineRule="auto"/>
              <w:rPr>
                <w:b/>
                <w:bCs/>
                <w:lang w:val="en-US"/>
              </w:rPr>
            </w:pPr>
            <w:r w:rsidRPr="000C5A1D">
              <w:rPr>
                <w:lang w:val="en-US"/>
              </w:rPr>
              <w:t xml:space="preserve">10.1.3 At the </w:t>
            </w:r>
            <w:r w:rsidRPr="00F97508">
              <w:rPr>
                <w:bCs/>
                <w:lang w:val="en-US"/>
              </w:rPr>
              <w:t>connection</w:t>
            </w:r>
            <w:r>
              <w:rPr>
                <w:bCs/>
                <w:lang w:val="en-US"/>
              </w:rPr>
              <w:t xml:space="preserve"> interface?</w:t>
            </w:r>
          </w:p>
        </w:tc>
        <w:tc>
          <w:tcPr>
            <w:tcW w:w="2101" w:type="dxa"/>
          </w:tcPr>
          <w:p w14:paraId="6D2FB5C0" w14:textId="77777777" w:rsidR="001A71A5" w:rsidRPr="00C42C0C" w:rsidRDefault="001A71A5" w:rsidP="001A71A5">
            <w:pPr>
              <w:pStyle w:val="ListParagraph"/>
              <w:numPr>
                <w:ilvl w:val="0"/>
                <w:numId w:val="44"/>
              </w:numPr>
              <w:spacing w:line="252" w:lineRule="auto"/>
              <w:jc w:val="center"/>
              <w:rPr>
                <w:b/>
                <w:bCs/>
                <w:lang w:val="en-US"/>
              </w:rPr>
            </w:pPr>
          </w:p>
        </w:tc>
        <w:tc>
          <w:tcPr>
            <w:tcW w:w="2408" w:type="dxa"/>
          </w:tcPr>
          <w:p w14:paraId="5A5C7FFC" w14:textId="77777777" w:rsidR="001A71A5" w:rsidRPr="00C42C0C" w:rsidRDefault="001A71A5" w:rsidP="001A71A5">
            <w:pPr>
              <w:pStyle w:val="ListParagraph"/>
              <w:numPr>
                <w:ilvl w:val="0"/>
                <w:numId w:val="44"/>
              </w:numPr>
              <w:spacing w:line="252" w:lineRule="auto"/>
              <w:jc w:val="center"/>
              <w:rPr>
                <w:b/>
                <w:bCs/>
                <w:lang w:val="en-US"/>
              </w:rPr>
            </w:pPr>
          </w:p>
        </w:tc>
      </w:tr>
    </w:tbl>
    <w:p w14:paraId="2370E854" w14:textId="696A6733" w:rsidR="003B30F7" w:rsidRPr="00ED42CA" w:rsidRDefault="00DE2998" w:rsidP="00DE2998">
      <w:pPr>
        <w:pStyle w:val="ListParagraph"/>
        <w:numPr>
          <w:ilvl w:val="1"/>
          <w:numId w:val="32"/>
        </w:numPr>
        <w:spacing w:line="252" w:lineRule="auto"/>
        <w:ind w:left="1800"/>
        <w:rPr>
          <w:rFonts w:ascii="Times New Roman" w:eastAsia="Times New Roman" w:hAnsi="Times New Roman" w:cs="Times New Roman"/>
          <w:b/>
          <w:bCs/>
          <w:sz w:val="20"/>
          <w:szCs w:val="20"/>
          <w:lang w:val="en-US"/>
        </w:rPr>
      </w:pPr>
      <w:r w:rsidRPr="00ED42CA">
        <w:rPr>
          <w:rFonts w:ascii="Times New Roman" w:eastAsia="Times New Roman" w:hAnsi="Times New Roman" w:cs="Times New Roman"/>
          <w:b/>
          <w:bCs/>
          <w:sz w:val="20"/>
          <w:szCs w:val="20"/>
          <w:lang w:val="en-US"/>
        </w:rPr>
        <w:t xml:space="preserve">Proposal: </w:t>
      </w:r>
      <w:r w:rsidRPr="00ED42CA">
        <w:rPr>
          <w:rFonts w:ascii="Times New Roman" w:eastAsia="Times New Roman" w:hAnsi="Times New Roman" w:cs="Times New Roman"/>
          <w:b/>
          <w:bCs/>
          <w:sz w:val="20"/>
          <w:szCs w:val="20"/>
          <w:lang w:val="en-US"/>
        </w:rPr>
        <w:br/>
      </w:r>
    </w:p>
    <w:p w14:paraId="09DC0BB5" w14:textId="77777777" w:rsidR="00DE2998" w:rsidRPr="0064467C" w:rsidRDefault="00DE2998" w:rsidP="00DE2998">
      <w:pPr>
        <w:spacing w:line="252" w:lineRule="auto"/>
        <w:ind w:left="567"/>
        <w:rPr>
          <w:b/>
          <w:bCs/>
          <w:lang w:val="en-US"/>
        </w:rPr>
      </w:pPr>
    </w:p>
    <w:p w14:paraId="287A6573" w14:textId="77777777" w:rsidR="00F7219E" w:rsidRDefault="00F7219E" w:rsidP="00F7219E">
      <w:pPr>
        <w:pStyle w:val="ListParagraph"/>
        <w:ind w:left="1800"/>
        <w:rPr>
          <w:rFonts w:ascii="Times New Roman" w:hAnsi="Times New Roman" w:cs="Times New Roman"/>
          <w:b/>
          <w:bCs/>
          <w:sz w:val="20"/>
          <w:szCs w:val="20"/>
          <w:lang w:val="en-US"/>
        </w:rPr>
      </w:pPr>
    </w:p>
    <w:p w14:paraId="59B9E2B6" w14:textId="3205EDA3" w:rsidR="00DE2998" w:rsidRPr="00F97508" w:rsidRDefault="00DE2998" w:rsidP="00DE2998">
      <w:pPr>
        <w:pStyle w:val="ListParagraph"/>
        <w:numPr>
          <w:ilvl w:val="1"/>
          <w:numId w:val="32"/>
        </w:numPr>
        <w:ind w:left="1800"/>
        <w:rPr>
          <w:rFonts w:ascii="Times New Roman" w:hAnsi="Times New Roman" w:cs="Times New Roman"/>
          <w:b/>
          <w:bCs/>
          <w:sz w:val="20"/>
          <w:szCs w:val="20"/>
          <w:lang w:val="en-US"/>
        </w:rPr>
      </w:pPr>
      <w:r w:rsidRPr="00F97508">
        <w:rPr>
          <w:rFonts w:ascii="Times New Roman" w:hAnsi="Times New Roman" w:cs="Times New Roman"/>
          <w:b/>
          <w:bCs/>
          <w:sz w:val="20"/>
          <w:szCs w:val="20"/>
          <w:lang w:val="en-US"/>
        </w:rPr>
        <w:t>Question 12.2</w:t>
      </w:r>
      <w:r w:rsidRPr="00F97508">
        <w:rPr>
          <w:rFonts w:ascii="Times New Roman" w:hAnsi="Times New Roman" w:cs="Times New Roman"/>
          <w:b/>
          <w:bCs/>
          <w:sz w:val="20"/>
          <w:szCs w:val="20"/>
          <w:lang w:val="en-US"/>
        </w:rPr>
        <w:br/>
      </w:r>
      <w:r w:rsidRPr="00F97508">
        <w:rPr>
          <w:rFonts w:ascii="Times New Roman" w:hAnsi="Times New Roman" w:cs="Times New Roman"/>
          <w:b/>
          <w:bCs/>
          <w:color w:val="FF0000"/>
          <w:sz w:val="20"/>
          <w:szCs w:val="20"/>
          <w:highlight w:val="yellow"/>
          <w:lang w:val="en-US"/>
        </w:rPr>
        <w:br/>
      </w:r>
      <w:r w:rsidRPr="00ED42CA">
        <w:rPr>
          <w:rFonts w:ascii="Times New Roman" w:hAnsi="Times New Roman" w:cs="Times New Roman"/>
          <w:i/>
          <w:iCs/>
          <w:sz w:val="20"/>
          <w:szCs w:val="20"/>
          <w:lang w:val="en-US"/>
        </w:rPr>
        <w:t>Rationale:</w:t>
      </w:r>
      <w:r w:rsidRPr="00ED42CA">
        <w:rPr>
          <w:rFonts w:ascii="Times New Roman" w:hAnsi="Times New Roman" w:cs="Times New Roman"/>
          <w:b/>
          <w:bCs/>
          <w:i/>
          <w:iCs/>
          <w:sz w:val="20"/>
          <w:szCs w:val="20"/>
          <w:lang w:val="en-US"/>
        </w:rPr>
        <w:br/>
      </w:r>
      <w:r w:rsidRPr="00ED42CA">
        <w:rPr>
          <w:rFonts w:ascii="Times New Roman" w:hAnsi="Times New Roman" w:cs="Times New Roman"/>
          <w:i/>
          <w:iCs/>
          <w:sz w:val="20"/>
          <w:szCs w:val="20"/>
          <w:lang w:val="en-US"/>
        </w:rPr>
        <w:t>The loading place ensures that the maximum working pressure at the connection point between the venting- and the vapor return system meets the vessel's permissible conditions. The Vessel confirms the question only if the conditions are met.</w:t>
      </w:r>
      <w:r w:rsidRPr="00ED42CA">
        <w:rPr>
          <w:rFonts w:ascii="Times New Roman" w:hAnsi="Times New Roman" w:cs="Times New Roman"/>
          <w:i/>
          <w:iCs/>
          <w:sz w:val="20"/>
          <w:szCs w:val="20"/>
          <w:lang w:val="en-US"/>
        </w:rPr>
        <w:br/>
        <w:t>As with other process safety questions (pressure, temperature, flow and level), one or both parties are responsible and the other party will be co-responsible.</w:t>
      </w:r>
      <w:r w:rsidRPr="00ED42CA">
        <w:rPr>
          <w:rFonts w:ascii="Times New Roman" w:hAnsi="Times New Roman" w:cs="Times New Roman"/>
          <w:i/>
          <w:iCs/>
          <w:sz w:val="20"/>
          <w:szCs w:val="20"/>
          <w:lang w:val="en-US"/>
        </w:rPr>
        <w:br/>
        <w:t>In this case, the loading place is responsible, and the ship is co-responsible and agrees the given pressure.</w:t>
      </w:r>
      <w:r w:rsidRPr="00ED42CA">
        <w:rPr>
          <w:rFonts w:ascii="Times New Roman" w:hAnsi="Times New Roman" w:cs="Times New Roman"/>
          <w:i/>
          <w:iCs/>
          <w:sz w:val="20"/>
          <w:szCs w:val="20"/>
          <w:lang w:val="en-US"/>
        </w:rPr>
        <w:br/>
      </w:r>
      <w:r w:rsidRPr="00F97508">
        <w:rPr>
          <w:rFonts w:ascii="Times New Roman" w:hAnsi="Times New Roman" w:cs="Times New Roman"/>
          <w:sz w:val="20"/>
          <w:szCs w:val="20"/>
          <w:lang w:val="en-US"/>
        </w:rPr>
        <w:br/>
      </w:r>
      <w:r w:rsidRPr="00F97508">
        <w:rPr>
          <w:rFonts w:ascii="Times New Roman" w:hAnsi="Times New Roman" w:cs="Times New Roman"/>
          <w:b/>
          <w:bCs/>
          <w:sz w:val="20"/>
          <w:szCs w:val="20"/>
          <w:lang w:val="en-US"/>
        </w:rPr>
        <w:t>Proposal:</w:t>
      </w:r>
      <w:r w:rsidRPr="00F97508">
        <w:rPr>
          <w:rFonts w:ascii="Times New Roman" w:hAnsi="Times New Roman" w:cs="Times New Roman"/>
          <w:b/>
          <w:bCs/>
          <w:sz w:val="20"/>
          <w:szCs w:val="20"/>
          <w:lang w:val="en-US"/>
        </w:rPr>
        <w:br/>
        <w:t xml:space="preserve">Insert also a check off </w:t>
      </w:r>
      <w:r>
        <w:rPr>
          <w:rFonts w:ascii="Times New Roman" w:hAnsi="Times New Roman" w:cs="Times New Roman"/>
          <w:b/>
          <w:bCs/>
          <w:sz w:val="20"/>
          <w:szCs w:val="20"/>
          <w:lang w:val="en-US"/>
        </w:rPr>
        <w:t>box</w:t>
      </w:r>
      <w:r w:rsidRPr="00F97508">
        <w:rPr>
          <w:rFonts w:ascii="Times New Roman" w:hAnsi="Times New Roman" w:cs="Times New Roman"/>
          <w:b/>
          <w:bCs/>
          <w:sz w:val="20"/>
          <w:szCs w:val="20"/>
          <w:lang w:val="en-US"/>
        </w:rPr>
        <w:t xml:space="preserve"> for the Vessel.</w:t>
      </w:r>
      <w:r w:rsidRPr="00F97508">
        <w:rPr>
          <w:rFonts w:ascii="Times New Roman" w:hAnsi="Times New Roman" w:cs="Times New Roman"/>
          <w:b/>
          <w:bCs/>
          <w:sz w:val="20"/>
          <w:szCs w:val="20"/>
          <w:lang w:val="en-US"/>
        </w:rPr>
        <w:br/>
      </w:r>
    </w:p>
    <w:p w14:paraId="4B3B56A7" w14:textId="77777777" w:rsidR="00DE2998" w:rsidRPr="00F97508" w:rsidRDefault="00DE2998" w:rsidP="00DE2998">
      <w:pPr>
        <w:pStyle w:val="ListParagraph"/>
        <w:numPr>
          <w:ilvl w:val="1"/>
          <w:numId w:val="32"/>
        </w:numPr>
        <w:ind w:left="1800"/>
        <w:rPr>
          <w:rFonts w:ascii="Times New Roman" w:hAnsi="Times New Roman" w:cs="Times New Roman"/>
          <w:b/>
          <w:bCs/>
          <w:sz w:val="20"/>
          <w:szCs w:val="20"/>
          <w:lang w:val="en-US"/>
        </w:rPr>
      </w:pPr>
      <w:r w:rsidRPr="00F97508">
        <w:rPr>
          <w:rFonts w:ascii="Times New Roman" w:hAnsi="Times New Roman" w:cs="Times New Roman"/>
          <w:b/>
          <w:bCs/>
          <w:sz w:val="20"/>
          <w:szCs w:val="20"/>
          <w:lang w:val="en-US"/>
        </w:rPr>
        <w:t>New questions 13</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br/>
        <w:t>Proposal new explanation:</w:t>
      </w:r>
      <w:r w:rsidRPr="00F97508">
        <w:rPr>
          <w:rFonts w:ascii="Times New Roman" w:hAnsi="Times New Roman" w:cs="Times New Roman"/>
          <w:b/>
          <w:bCs/>
          <w:sz w:val="20"/>
          <w:szCs w:val="20"/>
          <w:lang w:val="en-US"/>
        </w:rPr>
        <w:br/>
        <w:t>13.1 The vessel ensure</w:t>
      </w:r>
      <w:r>
        <w:rPr>
          <w:rFonts w:ascii="Times New Roman" w:hAnsi="Times New Roman" w:cs="Times New Roman"/>
          <w:b/>
          <w:bCs/>
          <w:sz w:val="20"/>
          <w:szCs w:val="20"/>
          <w:lang w:val="en-US"/>
        </w:rPr>
        <w:t>s</w:t>
      </w:r>
      <w:r w:rsidRPr="00F97508">
        <w:rPr>
          <w:rFonts w:ascii="Times New Roman" w:hAnsi="Times New Roman" w:cs="Times New Roman"/>
          <w:b/>
          <w:bCs/>
          <w:sz w:val="20"/>
          <w:szCs w:val="20"/>
          <w:lang w:val="en-US"/>
        </w:rPr>
        <w:t xml:space="preserve"> the maximum working pressure of the vessel's cargo discharge pump(s) meets the unloading place’s conditions</w:t>
      </w:r>
      <w:r w:rsidRPr="00F97508">
        <w:rPr>
          <w:rFonts w:ascii="Times New Roman" w:hAnsi="Times New Roman" w:cs="Times New Roman"/>
          <w:b/>
          <w:bCs/>
          <w:sz w:val="20"/>
          <w:szCs w:val="20"/>
          <w:lang w:val="en-US"/>
        </w:rPr>
        <w:br/>
        <w:t>The unloading place only confirm</w:t>
      </w:r>
      <w:r>
        <w:rPr>
          <w:rFonts w:ascii="Times New Roman" w:hAnsi="Times New Roman" w:cs="Times New Roman"/>
          <w:b/>
          <w:bCs/>
          <w:sz w:val="20"/>
          <w:szCs w:val="20"/>
          <w:lang w:val="en-US"/>
        </w:rPr>
        <w:t>s</w:t>
      </w:r>
      <w:r w:rsidRPr="00F97508">
        <w:rPr>
          <w:rFonts w:ascii="Times New Roman" w:hAnsi="Times New Roman" w:cs="Times New Roman"/>
          <w:b/>
          <w:bCs/>
          <w:sz w:val="20"/>
          <w:szCs w:val="20"/>
          <w:lang w:val="en-US"/>
        </w:rPr>
        <w:t xml:space="preserve"> the question if the conditions are met.</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br/>
        <w:t>13.2 The loading place ensure</w:t>
      </w:r>
      <w:r>
        <w:rPr>
          <w:rFonts w:ascii="Times New Roman" w:hAnsi="Times New Roman" w:cs="Times New Roman"/>
          <w:b/>
          <w:bCs/>
          <w:sz w:val="20"/>
          <w:szCs w:val="20"/>
          <w:lang w:val="en-US"/>
        </w:rPr>
        <w:t>s</w:t>
      </w:r>
      <w:r w:rsidRPr="00F97508">
        <w:rPr>
          <w:rFonts w:ascii="Times New Roman" w:hAnsi="Times New Roman" w:cs="Times New Roman"/>
          <w:b/>
          <w:bCs/>
          <w:sz w:val="20"/>
          <w:szCs w:val="20"/>
          <w:lang w:val="en-US"/>
        </w:rPr>
        <w:t xml:space="preserve"> the maximum working pressure of the shore pump meets the vessel’s conditions</w:t>
      </w:r>
      <w:r>
        <w:rPr>
          <w:rFonts w:ascii="Times New Roman" w:hAnsi="Times New Roman" w:cs="Times New Roman"/>
          <w:b/>
          <w:bCs/>
          <w:sz w:val="20"/>
          <w:szCs w:val="20"/>
          <w:lang w:val="en-US"/>
        </w:rPr>
        <w:t>.</w:t>
      </w:r>
      <w:r w:rsidRPr="00F97508">
        <w:rPr>
          <w:rFonts w:ascii="Times New Roman" w:hAnsi="Times New Roman" w:cs="Times New Roman"/>
          <w:b/>
          <w:bCs/>
          <w:sz w:val="20"/>
          <w:szCs w:val="20"/>
          <w:lang w:val="en-US"/>
        </w:rPr>
        <w:t xml:space="preserve"> The vessel only confirms the question positively if the conditions are met.</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br/>
        <w:t>See also 7.2.4.16.1.</w:t>
      </w:r>
      <w:r w:rsidRPr="00F97508">
        <w:rPr>
          <w:rFonts w:ascii="Times New Roman" w:hAnsi="Times New Roman" w:cs="Times New Roman"/>
          <w:b/>
          <w:bCs/>
          <w:sz w:val="20"/>
          <w:szCs w:val="20"/>
          <w:lang w:val="en-US"/>
        </w:rPr>
        <w:br/>
      </w:r>
    </w:p>
    <w:p w14:paraId="3E782C25" w14:textId="77777777" w:rsidR="00DE2998" w:rsidRPr="00F97508" w:rsidRDefault="00DE2998" w:rsidP="00DE2998">
      <w:pPr>
        <w:pStyle w:val="ListParagraph"/>
        <w:numPr>
          <w:ilvl w:val="1"/>
          <w:numId w:val="32"/>
        </w:numPr>
        <w:ind w:left="1800"/>
        <w:rPr>
          <w:rFonts w:ascii="Times New Roman" w:hAnsi="Times New Roman" w:cs="Times New Roman"/>
          <w:i/>
          <w:iCs/>
          <w:sz w:val="20"/>
          <w:szCs w:val="20"/>
          <w:lang w:val="en-US"/>
        </w:rPr>
      </w:pPr>
      <w:r w:rsidRPr="00F97508">
        <w:rPr>
          <w:rFonts w:ascii="Times New Roman" w:hAnsi="Times New Roman" w:cs="Times New Roman"/>
          <w:b/>
          <w:bCs/>
          <w:sz w:val="20"/>
          <w:szCs w:val="20"/>
          <w:lang w:val="en-US"/>
        </w:rPr>
        <w:t xml:space="preserve">Question 19. </w:t>
      </w:r>
      <w:r w:rsidRPr="00F97508">
        <w:rPr>
          <w:rFonts w:ascii="Times New Roman" w:hAnsi="Times New Roman" w:cs="Times New Roman"/>
          <w:b/>
          <w:bCs/>
          <w:sz w:val="20"/>
          <w:szCs w:val="20"/>
          <w:lang w:val="en-US"/>
        </w:rPr>
        <w:br/>
      </w:r>
      <w:r w:rsidRPr="00F97508">
        <w:rPr>
          <w:rFonts w:ascii="Times New Roman" w:hAnsi="Times New Roman" w:cs="Times New Roman"/>
          <w:sz w:val="20"/>
          <w:szCs w:val="20"/>
          <w:lang w:val="en-US"/>
        </w:rPr>
        <w:t>When transporting refrigerated liquefied gases, has the holding time been determined according to 7.2.4.16.16, and is known and documented on board?</w:t>
      </w:r>
      <w:r w:rsidRPr="00F97508">
        <w:rPr>
          <w:rFonts w:ascii="Times New Roman" w:hAnsi="Times New Roman" w:cs="Times New Roman"/>
          <w:sz w:val="20"/>
          <w:szCs w:val="20"/>
          <w:lang w:val="en-US"/>
        </w:rPr>
        <w:br/>
      </w:r>
      <w:r w:rsidRPr="00F97508">
        <w:rPr>
          <w:rFonts w:ascii="Times New Roman" w:eastAsiaTheme="minorHAnsi" w:hAnsi="Times New Roman" w:cs="Times New Roman"/>
          <w:sz w:val="20"/>
          <w:szCs w:val="20"/>
          <w:lang w:val="en-US"/>
        </w:rPr>
        <w:br/>
      </w:r>
      <w:r w:rsidRPr="00ED42CA">
        <w:rPr>
          <w:rFonts w:ascii="Times New Roman" w:hAnsi="Times New Roman" w:cs="Times New Roman"/>
          <w:i/>
          <w:iCs/>
          <w:sz w:val="20"/>
          <w:szCs w:val="20"/>
          <w:lang w:val="en-US"/>
        </w:rPr>
        <w:t xml:space="preserve">Rationale: </w:t>
      </w:r>
      <w:r w:rsidRPr="00ED42CA">
        <w:rPr>
          <w:rFonts w:ascii="Times New Roman" w:hAnsi="Times New Roman" w:cs="Times New Roman"/>
          <w:i/>
          <w:iCs/>
          <w:sz w:val="20"/>
          <w:szCs w:val="20"/>
          <w:lang w:val="en-US"/>
        </w:rPr>
        <w:br/>
        <w:t xml:space="preserve">7.2.4.16.16 explicitly stated that: ”the holding time has to be </w:t>
      </w:r>
      <w:r w:rsidRPr="00ED42CA">
        <w:rPr>
          <w:rFonts w:ascii="Times New Roman" w:hAnsi="Times New Roman" w:cs="Times New Roman"/>
          <w:i/>
          <w:iCs/>
          <w:sz w:val="20"/>
          <w:szCs w:val="20"/>
          <w:u w:val="single"/>
          <w:lang w:val="en-US"/>
        </w:rPr>
        <w:t>determined by the master or another person on his behalf</w:t>
      </w:r>
      <w:r w:rsidRPr="00ED42CA">
        <w:rPr>
          <w:rFonts w:ascii="Times New Roman" w:hAnsi="Times New Roman" w:cs="Times New Roman"/>
          <w:i/>
          <w:iCs/>
          <w:sz w:val="20"/>
          <w:szCs w:val="20"/>
          <w:lang w:val="en-US"/>
        </w:rPr>
        <w:t xml:space="preserve"> before loading and </w:t>
      </w:r>
      <w:r w:rsidRPr="00ED42CA">
        <w:rPr>
          <w:rFonts w:ascii="Times New Roman" w:hAnsi="Times New Roman" w:cs="Times New Roman"/>
          <w:i/>
          <w:iCs/>
          <w:sz w:val="20"/>
          <w:szCs w:val="20"/>
          <w:u w:val="single"/>
          <w:lang w:val="en-US"/>
        </w:rPr>
        <w:t>validated by the master or another person on his behalf during loading</w:t>
      </w:r>
      <w:r w:rsidRPr="00ED42CA">
        <w:rPr>
          <w:rFonts w:ascii="Times New Roman" w:hAnsi="Times New Roman" w:cs="Times New Roman"/>
          <w:i/>
          <w:iCs/>
          <w:sz w:val="20"/>
          <w:szCs w:val="20"/>
          <w:lang w:val="en-US"/>
        </w:rPr>
        <w:t xml:space="preserve"> and shall be documented on board”.  The person responsible for the handling at the shore facility is not mentioned in 7.2.4.16.16</w:t>
      </w:r>
      <w:r w:rsidRPr="00ED42CA">
        <w:rPr>
          <w:rFonts w:ascii="Times New Roman" w:hAnsi="Times New Roman" w:cs="Times New Roman"/>
          <w:i/>
          <w:iCs/>
          <w:sz w:val="20"/>
          <w:szCs w:val="20"/>
          <w:lang w:val="en-US"/>
        </w:rPr>
        <w:br/>
      </w:r>
      <w:r w:rsidRPr="00F97508">
        <w:rPr>
          <w:rFonts w:ascii="Times New Roman" w:hAnsi="Times New Roman" w:cs="Times New Roman"/>
          <w:sz w:val="20"/>
          <w:szCs w:val="20"/>
          <w:lang w:val="en-US"/>
        </w:rPr>
        <w:br/>
      </w:r>
      <w:r w:rsidRPr="00F97508">
        <w:rPr>
          <w:rFonts w:ascii="Times New Roman" w:hAnsi="Times New Roman" w:cs="Times New Roman"/>
          <w:b/>
          <w:bCs/>
          <w:sz w:val="20"/>
          <w:szCs w:val="20"/>
          <w:lang w:val="en-US"/>
        </w:rPr>
        <w:t>Proposal</w:t>
      </w:r>
      <w:r w:rsidRPr="00F97508">
        <w:rPr>
          <w:rFonts w:ascii="Times New Roman" w:hAnsi="Times New Roman" w:cs="Times New Roman"/>
          <w:b/>
          <w:bCs/>
          <w:sz w:val="20"/>
          <w:szCs w:val="20"/>
          <w:lang w:val="en-US"/>
        </w:rPr>
        <w:br/>
        <w:t>Remove the "O" as confirming obligation for the loading/unloading place"</w:t>
      </w:r>
      <w:r w:rsidRPr="00F97508">
        <w:rPr>
          <w:rFonts w:ascii="Times New Roman" w:hAnsi="Times New Roman" w:cs="Times New Roman"/>
          <w:b/>
          <w:bCs/>
          <w:sz w:val="20"/>
          <w:szCs w:val="20"/>
          <w:lang w:val="en-US"/>
        </w:rPr>
        <w:br/>
      </w:r>
      <w:r w:rsidRPr="00F97508">
        <w:rPr>
          <w:rFonts w:ascii="Times New Roman" w:hAnsi="Times New Roman" w:cs="Times New Roman"/>
          <w:i/>
          <w:iCs/>
          <w:sz w:val="20"/>
          <w:szCs w:val="20"/>
          <w:lang w:val="en-US"/>
        </w:rPr>
        <w:t>Further explanation about the interpretation of responsibilities See Annex II</w:t>
      </w:r>
    </w:p>
    <w:p w14:paraId="23425B5D" w14:textId="77777777" w:rsidR="00DE2998" w:rsidRPr="00F97508" w:rsidRDefault="00DE2998" w:rsidP="00DE2998">
      <w:pPr>
        <w:pStyle w:val="ListParagraph"/>
        <w:ind w:left="1800"/>
        <w:rPr>
          <w:rFonts w:ascii="Times New Roman" w:hAnsi="Times New Roman" w:cs="Times New Roman"/>
          <w:b/>
          <w:bCs/>
          <w:sz w:val="20"/>
          <w:szCs w:val="20"/>
          <w:lang w:val="en-US"/>
        </w:rPr>
      </w:pPr>
    </w:p>
    <w:p w14:paraId="43B7C30C" w14:textId="77777777" w:rsidR="00DE2998" w:rsidRPr="00BE3EB8" w:rsidRDefault="00DE2998" w:rsidP="0048657C">
      <w:pPr>
        <w:pStyle w:val="ListParagraph"/>
        <w:pageBreakBefore/>
        <w:numPr>
          <w:ilvl w:val="1"/>
          <w:numId w:val="32"/>
        </w:numPr>
        <w:ind w:left="1797" w:hanging="357"/>
        <w:rPr>
          <w:rFonts w:ascii="Times New Roman" w:hAnsi="Times New Roman" w:cs="Times New Roman"/>
          <w:b/>
          <w:bCs/>
          <w:sz w:val="20"/>
          <w:szCs w:val="20"/>
          <w:lang w:val="en-US"/>
        </w:rPr>
      </w:pPr>
      <w:r w:rsidRPr="00F97508">
        <w:rPr>
          <w:rFonts w:ascii="Times New Roman" w:hAnsi="Times New Roman" w:cs="Times New Roman"/>
          <w:b/>
          <w:bCs/>
          <w:sz w:val="20"/>
          <w:szCs w:val="20"/>
          <w:lang w:val="en-US"/>
        </w:rPr>
        <w:lastRenderedPageBreak/>
        <w:t>Question 20</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br/>
        <w:t>Proposal new explanation:</w:t>
      </w:r>
      <w:r w:rsidRPr="00F97508">
        <w:rPr>
          <w:rFonts w:ascii="Times New Roman" w:hAnsi="Times New Roman" w:cs="Times New Roman"/>
          <w:b/>
          <w:bCs/>
          <w:color w:val="FF0000"/>
          <w:sz w:val="20"/>
          <w:szCs w:val="20"/>
          <w:lang w:val="en-US"/>
        </w:rPr>
        <w:br/>
      </w:r>
      <w:r w:rsidRPr="00F97508">
        <w:rPr>
          <w:rFonts w:ascii="Times New Roman" w:hAnsi="Times New Roman" w:cs="Times New Roman"/>
          <w:b/>
          <w:bCs/>
          <w:sz w:val="20"/>
          <w:szCs w:val="20"/>
          <w:lang w:val="en-US"/>
        </w:rPr>
        <w:t xml:space="preserve">If this question is applicable </w:t>
      </w:r>
      <w:r w:rsidRPr="00F97508">
        <w:rPr>
          <w:rFonts w:ascii="Times New Roman" w:hAnsi="Times New Roman" w:cs="Times New Roman"/>
          <w:b/>
          <w:bCs/>
          <w:sz w:val="20"/>
          <w:szCs w:val="20"/>
          <w:lang w:val="en-US"/>
        </w:rPr>
        <w:br/>
        <w:t xml:space="preserve">The loading place ensure the permissible maximum loading temperature meets the conditions as described in instruction 7.2.3.28. </w:t>
      </w:r>
      <w:r w:rsidRPr="00F97508">
        <w:rPr>
          <w:rFonts w:ascii="Times New Roman" w:hAnsi="Times New Roman" w:cs="Times New Roman"/>
          <w:b/>
          <w:bCs/>
          <w:sz w:val="20"/>
          <w:szCs w:val="20"/>
          <w:lang w:val="en-US"/>
        </w:rPr>
        <w:br/>
        <w:t>The vessel only confirms the question positively if the conditions are met.</w:t>
      </w:r>
      <w:r w:rsidRPr="00F97508">
        <w:rPr>
          <w:rFonts w:ascii="Times New Roman" w:hAnsi="Times New Roman" w:cs="Times New Roman"/>
          <w:b/>
          <w:bCs/>
          <w:sz w:val="20"/>
          <w:szCs w:val="20"/>
          <w:lang w:val="en-US"/>
        </w:rPr>
        <w:br/>
      </w:r>
      <w:r w:rsidRPr="00F97508">
        <w:rPr>
          <w:rFonts w:ascii="Times New Roman" w:hAnsi="Times New Roman" w:cs="Times New Roman"/>
          <w:b/>
          <w:bCs/>
          <w:sz w:val="20"/>
          <w:szCs w:val="20"/>
          <w:lang w:val="en-US"/>
        </w:rPr>
        <w:br/>
        <w:t>See also document 7.2.3.28 (n).</w:t>
      </w:r>
    </w:p>
    <w:p w14:paraId="7BC2690A" w14:textId="77777777" w:rsidR="00DE2998" w:rsidRPr="00BE3EB8" w:rsidRDefault="00DE2998" w:rsidP="00DE2998">
      <w:pPr>
        <w:pStyle w:val="ListParagraph"/>
        <w:rPr>
          <w:rFonts w:ascii="Times New Roman" w:hAnsi="Times New Roman" w:cs="Times New Roman"/>
          <w:b/>
          <w:bCs/>
          <w:sz w:val="20"/>
          <w:szCs w:val="20"/>
          <w:lang w:val="en-US"/>
        </w:rPr>
      </w:pPr>
    </w:p>
    <w:p w14:paraId="6C44A1FC" w14:textId="77777777" w:rsidR="00DE2998" w:rsidRPr="00F97508" w:rsidRDefault="00DE2998" w:rsidP="00DE2998">
      <w:pPr>
        <w:pStyle w:val="ListParagraph"/>
        <w:numPr>
          <w:ilvl w:val="1"/>
          <w:numId w:val="32"/>
        </w:numPr>
        <w:ind w:left="1800"/>
        <w:rPr>
          <w:rFonts w:ascii="Times New Roman" w:hAnsi="Times New Roman" w:cs="Times New Roman"/>
          <w:bCs/>
          <w:sz w:val="20"/>
          <w:szCs w:val="20"/>
          <w:lang w:val="en-US"/>
        </w:rPr>
      </w:pPr>
      <w:r w:rsidRPr="00F97508">
        <w:rPr>
          <w:rFonts w:ascii="Times New Roman" w:hAnsi="Times New Roman" w:cs="Times New Roman"/>
          <w:b/>
          <w:bCs/>
          <w:sz w:val="20"/>
          <w:szCs w:val="20"/>
          <w:lang w:val="en-US"/>
        </w:rPr>
        <w:t>(New) questions 19 to 21.</w:t>
      </w:r>
      <w:r w:rsidRPr="00F97508">
        <w:rPr>
          <w:rFonts w:ascii="Times New Roman" w:hAnsi="Times New Roman" w:cs="Times New Roman"/>
          <w:b/>
          <w:bCs/>
          <w:sz w:val="20"/>
          <w:szCs w:val="20"/>
          <w:lang w:val="en-US"/>
        </w:rPr>
        <w:br/>
      </w:r>
      <w:r w:rsidRPr="00F97508">
        <w:rPr>
          <w:rFonts w:ascii="Times New Roman" w:hAnsi="Times New Roman" w:cs="Times New Roman"/>
          <w:bCs/>
          <w:sz w:val="20"/>
          <w:szCs w:val="20"/>
          <w:lang w:val="en-US"/>
        </w:rPr>
        <w:t>These four questions are all related to "refrigerated liquefied gases".</w:t>
      </w:r>
      <w:r w:rsidRPr="00F97508">
        <w:rPr>
          <w:rFonts w:ascii="Times New Roman" w:hAnsi="Times New Roman" w:cs="Times New Roman"/>
          <w:bCs/>
          <w:sz w:val="20"/>
          <w:szCs w:val="20"/>
          <w:lang w:val="en-US"/>
        </w:rPr>
        <w:br/>
      </w:r>
      <w:r w:rsidRPr="00F97508">
        <w:rPr>
          <w:rFonts w:ascii="Times New Roman" w:hAnsi="Times New Roman" w:cs="Times New Roman"/>
          <w:bCs/>
          <w:sz w:val="20"/>
          <w:szCs w:val="20"/>
          <w:lang w:val="en-US"/>
        </w:rPr>
        <w:br/>
      </w:r>
      <w:r w:rsidRPr="00F97508">
        <w:rPr>
          <w:rFonts w:ascii="Times New Roman" w:hAnsi="Times New Roman" w:cs="Times New Roman"/>
          <w:b/>
          <w:bCs/>
          <w:sz w:val="20"/>
          <w:szCs w:val="20"/>
          <w:lang w:val="en-US"/>
        </w:rPr>
        <w:t>Proposal.</w:t>
      </w:r>
      <w:r w:rsidRPr="00F97508">
        <w:rPr>
          <w:rFonts w:ascii="Times New Roman" w:hAnsi="Times New Roman" w:cs="Times New Roman"/>
          <w:b/>
          <w:bCs/>
          <w:sz w:val="20"/>
          <w:szCs w:val="20"/>
          <w:lang w:val="en-US"/>
        </w:rPr>
        <w:br/>
        <w:t>change questions 19 to 21 into one question with sub-questions under the title:</w:t>
      </w:r>
      <w:r w:rsidRPr="00F97508">
        <w:rPr>
          <w:rFonts w:ascii="Times New Roman" w:hAnsi="Times New Roman" w:cs="Times New Roman"/>
          <w:b/>
          <w:bCs/>
          <w:sz w:val="20"/>
          <w:szCs w:val="20"/>
          <w:lang w:val="en-US"/>
        </w:rPr>
        <w:br/>
        <w:t>"Transportation of refrigerated liquefied gases</w:t>
      </w:r>
      <w:r w:rsidRPr="00F97508">
        <w:rPr>
          <w:rFonts w:ascii="Times New Roman" w:hAnsi="Times New Roman" w:cs="Times New Roman"/>
          <w:bCs/>
          <w:sz w:val="20"/>
          <w:szCs w:val="20"/>
          <w:lang w:val="en-US"/>
        </w:rPr>
        <w:t>"</w:t>
      </w:r>
    </w:p>
    <w:p w14:paraId="25AE5A68" w14:textId="1D8292E1" w:rsidR="00D60700" w:rsidRDefault="00D60700" w:rsidP="00DE2998">
      <w:pPr>
        <w:tabs>
          <w:tab w:val="left" w:pos="851"/>
        </w:tabs>
        <w:spacing w:before="120" w:line="240" w:lineRule="auto"/>
        <w:ind w:right="1134"/>
        <w:jc w:val="center"/>
        <w:rPr>
          <w:b/>
          <w:lang w:val="en-US"/>
        </w:rPr>
      </w:pPr>
      <w:r>
        <w:rPr>
          <w:b/>
          <w:lang w:val="en-US"/>
        </w:rPr>
        <w:br w:type="page"/>
      </w:r>
    </w:p>
    <w:p w14:paraId="1E3BC59D" w14:textId="77777777" w:rsidR="00DE2998" w:rsidRPr="00F97508" w:rsidRDefault="00DE2998" w:rsidP="00DE2998">
      <w:pPr>
        <w:tabs>
          <w:tab w:val="left" w:pos="851"/>
        </w:tabs>
        <w:spacing w:before="120" w:line="240" w:lineRule="auto"/>
        <w:ind w:right="1134"/>
        <w:jc w:val="center"/>
        <w:rPr>
          <w:b/>
          <w:lang w:val="en-US"/>
        </w:rPr>
      </w:pPr>
      <w:r w:rsidRPr="00F97508">
        <w:rPr>
          <w:b/>
          <w:lang w:val="en-US"/>
        </w:rPr>
        <w:lastRenderedPageBreak/>
        <w:t>Annex 1:</w:t>
      </w:r>
    </w:p>
    <w:p w14:paraId="7618D373" w14:textId="77777777" w:rsidR="00DE2998" w:rsidRPr="00F97508" w:rsidRDefault="00DE2998" w:rsidP="00DE2998">
      <w:pPr>
        <w:tabs>
          <w:tab w:val="left" w:pos="851"/>
        </w:tabs>
        <w:spacing w:before="120" w:line="240" w:lineRule="auto"/>
        <w:ind w:right="1134"/>
        <w:rPr>
          <w:b/>
          <w:lang w:val="en-US"/>
        </w:rPr>
      </w:pPr>
      <w:r w:rsidRPr="00F97508">
        <w:rPr>
          <w:b/>
          <w:lang w:val="en-US"/>
        </w:rPr>
        <w:t>Elaboration of ADN checklist 8.6.3 in accordance with ECE/TRANS/WP.15/AC.2/2023/44 and WP.15-AC.2-42-inf2e with the proposals as included in this document.</w:t>
      </w:r>
      <w:r w:rsidRPr="00F97508">
        <w:rPr>
          <w:b/>
          <w:lang w:val="en-US"/>
        </w:rPr>
        <w:br/>
      </w:r>
    </w:p>
    <w:p w14:paraId="3174E48E" w14:textId="77777777" w:rsidR="00DE2998" w:rsidRPr="00F97508" w:rsidRDefault="00DE2998" w:rsidP="00DE2998">
      <w:pPr>
        <w:tabs>
          <w:tab w:val="left" w:pos="851"/>
        </w:tabs>
        <w:spacing w:before="120" w:line="240" w:lineRule="auto"/>
        <w:ind w:right="1134"/>
        <w:rPr>
          <w:b/>
          <w:lang w:val="en-US"/>
        </w:rPr>
      </w:pPr>
      <w:r w:rsidRPr="00F97508">
        <w:rPr>
          <w:b/>
          <w:lang w:val="en-US"/>
        </w:rPr>
        <w:t>8.6.3</w:t>
      </w:r>
      <w:r w:rsidRPr="00F97508">
        <w:rPr>
          <w:b/>
          <w:lang w:val="en-US"/>
        </w:rPr>
        <w:tab/>
        <w:t xml:space="preserve">ADN </w:t>
      </w:r>
      <w:r w:rsidRPr="00F97508">
        <w:rPr>
          <w:b/>
          <w:bCs/>
          <w:lang w:val="en-US"/>
        </w:rPr>
        <w:t xml:space="preserve">Checklist </w:t>
      </w:r>
    </w:p>
    <w:p w14:paraId="6C70E623" w14:textId="77777777" w:rsidR="00DE2998" w:rsidRPr="00F97508" w:rsidRDefault="00DE2998" w:rsidP="00DE2998">
      <w:pPr>
        <w:spacing w:line="240" w:lineRule="auto"/>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104"/>
        <w:gridCol w:w="1264"/>
        <w:gridCol w:w="1855"/>
        <w:gridCol w:w="1257"/>
        <w:gridCol w:w="1568"/>
      </w:tblGrid>
      <w:tr w:rsidR="00DE2998" w:rsidRPr="00F97508" w14:paraId="1F072348" w14:textId="77777777" w:rsidTr="00642CA6">
        <w:trPr>
          <w:cantSplit/>
        </w:trPr>
        <w:tc>
          <w:tcPr>
            <w:tcW w:w="9375" w:type="dxa"/>
            <w:gridSpan w:val="6"/>
            <w:tcBorders>
              <w:bottom w:val="nil"/>
            </w:tcBorders>
          </w:tcPr>
          <w:p w14:paraId="4239C2A7" w14:textId="77777777" w:rsidR="00DE2998" w:rsidRPr="00F97508" w:rsidRDefault="00DE2998" w:rsidP="00642CA6">
            <w:pPr>
              <w:spacing w:line="240" w:lineRule="auto"/>
              <w:jc w:val="right"/>
              <w:rPr>
                <w:b/>
                <w:lang w:val="en-US"/>
              </w:rPr>
            </w:pPr>
            <w:r w:rsidRPr="00F97508">
              <w:rPr>
                <w:b/>
                <w:lang w:val="en-US"/>
              </w:rPr>
              <w:t>1 of 8</w:t>
            </w:r>
          </w:p>
          <w:p w14:paraId="3CED56E9" w14:textId="77777777" w:rsidR="00DE2998" w:rsidRPr="00F97508" w:rsidRDefault="00DE2998" w:rsidP="00642CA6">
            <w:pPr>
              <w:spacing w:line="240" w:lineRule="auto"/>
              <w:jc w:val="center"/>
              <w:rPr>
                <w:b/>
                <w:bCs/>
                <w:lang w:val="en-US"/>
              </w:rPr>
            </w:pPr>
          </w:p>
          <w:p w14:paraId="782C051A" w14:textId="77777777" w:rsidR="00DE2998" w:rsidRPr="00F97508" w:rsidRDefault="00DE2998" w:rsidP="00642CA6">
            <w:pPr>
              <w:spacing w:line="240" w:lineRule="auto"/>
              <w:jc w:val="center"/>
              <w:rPr>
                <w:b/>
                <w:bCs/>
                <w:lang w:val="en-US"/>
              </w:rPr>
            </w:pPr>
            <w:r w:rsidRPr="00F97508">
              <w:rPr>
                <w:b/>
                <w:bCs/>
                <w:lang w:val="en-US"/>
              </w:rPr>
              <w:t>ADN Checklist</w:t>
            </w:r>
          </w:p>
          <w:p w14:paraId="4BCCBC31" w14:textId="77777777" w:rsidR="00DE2998" w:rsidRPr="00F97508" w:rsidRDefault="00DE2998" w:rsidP="00642CA6">
            <w:pPr>
              <w:spacing w:line="240" w:lineRule="auto"/>
              <w:jc w:val="center"/>
              <w:rPr>
                <w:b/>
                <w:bCs/>
                <w:lang w:val="en-US"/>
              </w:rPr>
            </w:pPr>
          </w:p>
          <w:p w14:paraId="085C867C" w14:textId="77777777" w:rsidR="00DE2998" w:rsidRPr="00F97508" w:rsidRDefault="00DE2998" w:rsidP="00642CA6">
            <w:pPr>
              <w:spacing w:line="240" w:lineRule="auto"/>
              <w:rPr>
                <w:b/>
                <w:bCs/>
                <w:lang w:val="en-US"/>
              </w:rPr>
            </w:pPr>
          </w:p>
          <w:p w14:paraId="609FFEFD" w14:textId="77777777" w:rsidR="00DE2998" w:rsidRPr="00F97508" w:rsidRDefault="00DE2998" w:rsidP="00642CA6">
            <w:pPr>
              <w:spacing w:line="240" w:lineRule="auto"/>
              <w:rPr>
                <w:lang w:val="en-US"/>
              </w:rPr>
            </w:pPr>
            <w:r w:rsidRPr="00F97508">
              <w:rPr>
                <w:lang w:val="en-US"/>
              </w:rPr>
              <w:t>concerning the observance of safety provisions and the implementation of the necessary measures for loading/unloading</w:t>
            </w:r>
          </w:p>
          <w:p w14:paraId="750615BC" w14:textId="77777777" w:rsidR="00DE2998" w:rsidRPr="00F97508" w:rsidRDefault="00DE2998" w:rsidP="00642CA6">
            <w:pPr>
              <w:spacing w:line="240" w:lineRule="auto"/>
              <w:rPr>
                <w:lang w:val="en-US"/>
              </w:rPr>
            </w:pPr>
            <w:r w:rsidRPr="00F97508">
              <w:rPr>
                <w:lang w:val="en-US"/>
              </w:rPr>
              <w:t>The Explanation section constitutes an integral part of this Checklist</w:t>
            </w:r>
          </w:p>
          <w:p w14:paraId="057CC7BC" w14:textId="77777777" w:rsidR="00DE2998" w:rsidRPr="00F97508" w:rsidRDefault="00DE2998" w:rsidP="00642CA6">
            <w:pPr>
              <w:spacing w:line="240" w:lineRule="auto"/>
              <w:rPr>
                <w:lang w:val="en-US"/>
              </w:rPr>
            </w:pPr>
          </w:p>
        </w:tc>
      </w:tr>
      <w:tr w:rsidR="00DE2998" w:rsidRPr="00F97508" w14:paraId="55DE0CD1" w14:textId="77777777" w:rsidTr="00642CA6">
        <w:trPr>
          <w:cantSplit/>
        </w:trPr>
        <w:tc>
          <w:tcPr>
            <w:tcW w:w="4695" w:type="dxa"/>
            <w:gridSpan w:val="3"/>
            <w:tcBorders>
              <w:top w:val="nil"/>
              <w:bottom w:val="nil"/>
              <w:right w:val="nil"/>
            </w:tcBorders>
          </w:tcPr>
          <w:p w14:paraId="6FE14C88" w14:textId="77777777" w:rsidR="00DE2998" w:rsidRPr="00F97508" w:rsidRDefault="00DE2998" w:rsidP="00642CA6">
            <w:pPr>
              <w:tabs>
                <w:tab w:val="left" w:pos="459"/>
              </w:tabs>
              <w:spacing w:line="360" w:lineRule="auto"/>
              <w:rPr>
                <w:b/>
                <w:lang w:val="en-US"/>
              </w:rPr>
            </w:pPr>
            <w:r w:rsidRPr="00F97508">
              <w:rPr>
                <w:lang w:val="en-US"/>
              </w:rPr>
              <w:t xml:space="preserve">  –</w:t>
            </w:r>
            <w:r w:rsidRPr="00F97508">
              <w:rPr>
                <w:lang w:val="en-US"/>
              </w:rPr>
              <w:tab/>
            </w:r>
            <w:r w:rsidRPr="00F97508">
              <w:rPr>
                <w:b/>
                <w:lang w:val="en-US"/>
              </w:rPr>
              <w:t>Particulars of vessel</w:t>
            </w:r>
          </w:p>
          <w:p w14:paraId="3141F345" w14:textId="77777777" w:rsidR="00DE2998" w:rsidRPr="00F97508" w:rsidRDefault="00DE2998" w:rsidP="00642CA6">
            <w:pPr>
              <w:tabs>
                <w:tab w:val="left" w:pos="459"/>
              </w:tabs>
              <w:spacing w:line="240" w:lineRule="auto"/>
              <w:rPr>
                <w:lang w:val="en-US"/>
              </w:rPr>
            </w:pPr>
            <w:r w:rsidRPr="00F97508">
              <w:rPr>
                <w:b/>
                <w:lang w:val="en-US"/>
              </w:rPr>
              <w:tab/>
            </w:r>
            <w:r w:rsidRPr="00F97508">
              <w:rPr>
                <w:lang w:val="en-US"/>
              </w:rPr>
              <w:t>…………………………………………..</w:t>
            </w:r>
          </w:p>
          <w:p w14:paraId="4A1E6D44" w14:textId="77777777" w:rsidR="00DE2998" w:rsidRPr="00A01799" w:rsidRDefault="00DE2998" w:rsidP="00642CA6">
            <w:pPr>
              <w:tabs>
                <w:tab w:val="left" w:pos="459"/>
              </w:tabs>
              <w:spacing w:line="360" w:lineRule="auto"/>
              <w:rPr>
                <w:lang w:val="nl-NL"/>
              </w:rPr>
            </w:pPr>
            <w:r w:rsidRPr="00F97508">
              <w:rPr>
                <w:lang w:val="en-US"/>
              </w:rPr>
              <w:tab/>
            </w:r>
            <w:r w:rsidRPr="00A01799">
              <w:rPr>
                <w:lang w:val="nl-NL"/>
              </w:rPr>
              <w:t xml:space="preserve">(name of </w:t>
            </w:r>
            <w:proofErr w:type="spellStart"/>
            <w:r w:rsidRPr="00A01799">
              <w:rPr>
                <w:lang w:val="nl-NL"/>
              </w:rPr>
              <w:t>vessel</w:t>
            </w:r>
            <w:proofErr w:type="spellEnd"/>
            <w:r w:rsidRPr="00A01799">
              <w:rPr>
                <w:lang w:val="nl-NL"/>
              </w:rPr>
              <w:t>)</w:t>
            </w:r>
          </w:p>
          <w:p w14:paraId="0C52A352" w14:textId="77777777" w:rsidR="00DE2998" w:rsidRPr="00A01799" w:rsidRDefault="00DE2998" w:rsidP="00642CA6">
            <w:pPr>
              <w:tabs>
                <w:tab w:val="left" w:pos="459"/>
              </w:tabs>
              <w:spacing w:line="240" w:lineRule="auto"/>
              <w:rPr>
                <w:lang w:val="nl-NL"/>
              </w:rPr>
            </w:pPr>
            <w:r w:rsidRPr="00A01799">
              <w:rPr>
                <w:lang w:val="nl-NL"/>
              </w:rPr>
              <w:tab/>
              <w:t>…………………………………………..</w:t>
            </w:r>
            <w:r w:rsidRPr="00A01799">
              <w:rPr>
                <w:lang w:val="nl-NL"/>
              </w:rPr>
              <w:tab/>
              <w:t>(</w:t>
            </w:r>
            <w:proofErr w:type="spellStart"/>
            <w:r w:rsidRPr="00A01799">
              <w:rPr>
                <w:lang w:val="nl-NL"/>
              </w:rPr>
              <w:t>vessel</w:t>
            </w:r>
            <w:proofErr w:type="spellEnd"/>
            <w:r w:rsidRPr="00A01799">
              <w:rPr>
                <w:lang w:val="nl-NL"/>
              </w:rPr>
              <w:t xml:space="preserve"> type)</w:t>
            </w:r>
          </w:p>
          <w:p w14:paraId="59503D8E" w14:textId="77777777" w:rsidR="00DE2998" w:rsidRPr="00A01799" w:rsidRDefault="00DE2998" w:rsidP="00642CA6">
            <w:pPr>
              <w:tabs>
                <w:tab w:val="left" w:pos="459"/>
              </w:tabs>
              <w:spacing w:line="240" w:lineRule="auto"/>
              <w:rPr>
                <w:lang w:val="nl-NL"/>
              </w:rPr>
            </w:pPr>
          </w:p>
        </w:tc>
        <w:tc>
          <w:tcPr>
            <w:tcW w:w="4680" w:type="dxa"/>
            <w:gridSpan w:val="3"/>
            <w:tcBorders>
              <w:top w:val="nil"/>
              <w:left w:val="nil"/>
              <w:bottom w:val="nil"/>
            </w:tcBorders>
          </w:tcPr>
          <w:p w14:paraId="76565656" w14:textId="77777777" w:rsidR="00DE2998" w:rsidRPr="00A01799" w:rsidRDefault="00DE2998" w:rsidP="00642CA6">
            <w:pPr>
              <w:spacing w:line="360" w:lineRule="auto"/>
              <w:rPr>
                <w:lang w:val="nl-NL"/>
              </w:rPr>
            </w:pPr>
          </w:p>
          <w:p w14:paraId="693B14B4" w14:textId="77777777" w:rsidR="00DE2998" w:rsidRPr="00F97508" w:rsidRDefault="00DE2998" w:rsidP="00642CA6">
            <w:pPr>
              <w:spacing w:line="240" w:lineRule="auto"/>
              <w:rPr>
                <w:lang w:val="en-US"/>
              </w:rPr>
            </w:pPr>
            <w:r w:rsidRPr="00F97508">
              <w:rPr>
                <w:lang w:val="en-US"/>
              </w:rPr>
              <w:t>No. …………………………………………...</w:t>
            </w:r>
          </w:p>
          <w:p w14:paraId="1A963A26" w14:textId="77777777" w:rsidR="00DE2998" w:rsidRPr="00F97508" w:rsidRDefault="00DE2998" w:rsidP="00642CA6">
            <w:pPr>
              <w:spacing w:line="240" w:lineRule="auto"/>
              <w:rPr>
                <w:lang w:val="en-US"/>
              </w:rPr>
            </w:pPr>
            <w:r w:rsidRPr="00F97508">
              <w:rPr>
                <w:lang w:val="en-US"/>
              </w:rPr>
              <w:t>(Official number)</w:t>
            </w:r>
          </w:p>
          <w:p w14:paraId="104187D8" w14:textId="77777777" w:rsidR="00DE2998" w:rsidRPr="00F97508" w:rsidRDefault="00DE2998" w:rsidP="00642CA6">
            <w:pPr>
              <w:spacing w:line="240" w:lineRule="auto"/>
              <w:rPr>
                <w:lang w:val="en-US"/>
              </w:rPr>
            </w:pPr>
          </w:p>
          <w:p w14:paraId="3D051A3F" w14:textId="77777777" w:rsidR="00DE2998" w:rsidRPr="00F97508" w:rsidRDefault="00DE2998" w:rsidP="00642CA6">
            <w:pPr>
              <w:spacing w:line="240" w:lineRule="auto"/>
              <w:rPr>
                <w:color w:val="FF0000"/>
                <w:highlight w:val="yellow"/>
                <w:lang w:val="en-US"/>
              </w:rPr>
            </w:pPr>
            <w:r w:rsidRPr="00F97508">
              <w:rPr>
                <w:color w:val="FF0000"/>
                <w:highlight w:val="yellow"/>
                <w:lang w:val="en-US"/>
              </w:rPr>
              <w:t>……………………………….</w:t>
            </w:r>
          </w:p>
          <w:p w14:paraId="07CCC63F" w14:textId="77777777" w:rsidR="00DE2998" w:rsidRPr="00F97508" w:rsidRDefault="00DE2998" w:rsidP="00642CA6">
            <w:pPr>
              <w:spacing w:line="240" w:lineRule="auto"/>
              <w:rPr>
                <w:lang w:val="en-US"/>
              </w:rPr>
            </w:pPr>
            <w:r w:rsidRPr="00F97508">
              <w:rPr>
                <w:color w:val="FF0000"/>
                <w:highlight w:val="yellow"/>
                <w:lang w:val="en-US"/>
              </w:rPr>
              <w:t>(Explosion (sub)group / temperature class)</w:t>
            </w:r>
          </w:p>
        </w:tc>
      </w:tr>
      <w:tr w:rsidR="00DE2998" w:rsidRPr="00F97508" w14:paraId="58C804FC" w14:textId="77777777" w:rsidTr="00642CA6">
        <w:trPr>
          <w:cantSplit/>
        </w:trPr>
        <w:tc>
          <w:tcPr>
            <w:tcW w:w="9375" w:type="dxa"/>
            <w:gridSpan w:val="6"/>
            <w:tcBorders>
              <w:top w:val="nil"/>
              <w:bottom w:val="nil"/>
            </w:tcBorders>
          </w:tcPr>
          <w:p w14:paraId="429E9507" w14:textId="77777777" w:rsidR="00DE2998" w:rsidRPr="00F97508" w:rsidRDefault="00DE2998" w:rsidP="00642CA6">
            <w:pPr>
              <w:tabs>
                <w:tab w:val="left" w:pos="459"/>
              </w:tabs>
              <w:spacing w:line="360" w:lineRule="auto"/>
              <w:rPr>
                <w:lang w:val="en-US"/>
              </w:rPr>
            </w:pPr>
            <w:r w:rsidRPr="00F97508">
              <w:rPr>
                <w:lang w:val="en-US"/>
              </w:rPr>
              <w:t xml:space="preserve">  –</w:t>
            </w:r>
            <w:r w:rsidRPr="00F97508">
              <w:rPr>
                <w:lang w:val="en-US"/>
              </w:rPr>
              <w:tab/>
            </w:r>
            <w:r w:rsidRPr="00F97508">
              <w:rPr>
                <w:b/>
                <w:lang w:val="en-US"/>
              </w:rPr>
              <w:t>Particulars of loading or unloading operations</w:t>
            </w:r>
          </w:p>
        </w:tc>
      </w:tr>
      <w:tr w:rsidR="00DE2998" w:rsidRPr="00F97508" w14:paraId="2F7537FD" w14:textId="77777777" w:rsidTr="00642CA6">
        <w:trPr>
          <w:cantSplit/>
        </w:trPr>
        <w:tc>
          <w:tcPr>
            <w:tcW w:w="4695" w:type="dxa"/>
            <w:gridSpan w:val="3"/>
            <w:tcBorders>
              <w:top w:val="nil"/>
              <w:bottom w:val="nil"/>
              <w:right w:val="nil"/>
            </w:tcBorders>
          </w:tcPr>
          <w:p w14:paraId="0C74106A" w14:textId="77777777" w:rsidR="00DE2998" w:rsidRPr="00F97508" w:rsidRDefault="00DE2998" w:rsidP="00642CA6">
            <w:pPr>
              <w:tabs>
                <w:tab w:val="left" w:pos="459"/>
              </w:tabs>
              <w:spacing w:line="240" w:lineRule="auto"/>
              <w:rPr>
                <w:lang w:val="en-US"/>
              </w:rPr>
            </w:pPr>
            <w:r w:rsidRPr="00F97508">
              <w:rPr>
                <w:lang w:val="en-US"/>
              </w:rPr>
              <w:tab/>
              <w:t>…………………………………………...</w:t>
            </w:r>
          </w:p>
          <w:p w14:paraId="5BA67651" w14:textId="77777777" w:rsidR="00DE2998" w:rsidRPr="00F97508" w:rsidRDefault="00DE2998" w:rsidP="00642CA6">
            <w:pPr>
              <w:tabs>
                <w:tab w:val="left" w:pos="459"/>
              </w:tabs>
              <w:spacing w:line="360" w:lineRule="auto"/>
              <w:rPr>
                <w:lang w:val="en-US"/>
              </w:rPr>
            </w:pPr>
            <w:r w:rsidRPr="00F97508">
              <w:rPr>
                <w:lang w:val="en-US"/>
              </w:rPr>
              <w:tab/>
              <w:t>(Shore loading or unloading installation)</w:t>
            </w:r>
          </w:p>
          <w:p w14:paraId="1C15EA07" w14:textId="77777777" w:rsidR="00DE2998" w:rsidRPr="00F97508" w:rsidRDefault="00DE2998" w:rsidP="00642CA6">
            <w:pPr>
              <w:tabs>
                <w:tab w:val="left" w:pos="459"/>
              </w:tabs>
              <w:spacing w:line="240" w:lineRule="auto"/>
              <w:rPr>
                <w:lang w:val="en-US"/>
              </w:rPr>
            </w:pPr>
            <w:r w:rsidRPr="00F97508">
              <w:rPr>
                <w:lang w:val="en-US"/>
              </w:rPr>
              <w:tab/>
              <w:t>…………………………………………...</w:t>
            </w:r>
          </w:p>
          <w:p w14:paraId="0FBFD7E7" w14:textId="77777777" w:rsidR="00DE2998" w:rsidRPr="00F97508" w:rsidRDefault="00DE2998" w:rsidP="00642CA6">
            <w:pPr>
              <w:tabs>
                <w:tab w:val="left" w:pos="459"/>
              </w:tabs>
              <w:spacing w:line="240" w:lineRule="auto"/>
              <w:rPr>
                <w:lang w:val="en-US"/>
              </w:rPr>
            </w:pPr>
            <w:r w:rsidRPr="00F97508">
              <w:rPr>
                <w:lang w:val="en-US"/>
              </w:rPr>
              <w:tab/>
              <w:t>(date)</w:t>
            </w:r>
          </w:p>
        </w:tc>
        <w:tc>
          <w:tcPr>
            <w:tcW w:w="4680" w:type="dxa"/>
            <w:gridSpan w:val="3"/>
            <w:tcBorders>
              <w:top w:val="nil"/>
              <w:left w:val="nil"/>
              <w:bottom w:val="nil"/>
            </w:tcBorders>
          </w:tcPr>
          <w:p w14:paraId="4DCA65B9" w14:textId="77777777" w:rsidR="00DE2998" w:rsidRPr="00F97508" w:rsidRDefault="00DE2998" w:rsidP="00642CA6">
            <w:pPr>
              <w:spacing w:line="240" w:lineRule="auto"/>
              <w:rPr>
                <w:lang w:val="en-US"/>
              </w:rPr>
            </w:pPr>
            <w:r w:rsidRPr="00F97508">
              <w:rPr>
                <w:lang w:val="en-US"/>
              </w:rPr>
              <w:t>………………………………………………..</w:t>
            </w:r>
          </w:p>
          <w:p w14:paraId="68AD5BDF" w14:textId="77777777" w:rsidR="00DE2998" w:rsidRPr="00F97508" w:rsidRDefault="00DE2998" w:rsidP="00642CA6">
            <w:pPr>
              <w:spacing w:line="360" w:lineRule="auto"/>
              <w:rPr>
                <w:lang w:val="en-US"/>
              </w:rPr>
            </w:pPr>
            <w:r w:rsidRPr="00F97508">
              <w:rPr>
                <w:lang w:val="en-US"/>
              </w:rPr>
              <w:t>(place)</w:t>
            </w:r>
          </w:p>
          <w:p w14:paraId="5DAA68E7" w14:textId="77777777" w:rsidR="00DE2998" w:rsidRPr="00F97508" w:rsidRDefault="00DE2998" w:rsidP="00642CA6">
            <w:pPr>
              <w:spacing w:line="240" w:lineRule="auto"/>
              <w:rPr>
                <w:lang w:val="en-US"/>
              </w:rPr>
            </w:pPr>
            <w:r w:rsidRPr="00F97508">
              <w:rPr>
                <w:lang w:val="en-US"/>
              </w:rPr>
              <w:t>………………………………………………..</w:t>
            </w:r>
          </w:p>
          <w:p w14:paraId="6D875F86" w14:textId="77777777" w:rsidR="00DE2998" w:rsidRPr="00F97508" w:rsidRDefault="00DE2998" w:rsidP="00642CA6">
            <w:pPr>
              <w:spacing w:line="240" w:lineRule="auto"/>
              <w:rPr>
                <w:lang w:val="en-US"/>
              </w:rPr>
            </w:pPr>
            <w:r w:rsidRPr="00F97508">
              <w:rPr>
                <w:lang w:val="en-US"/>
              </w:rPr>
              <w:t>(time)</w:t>
            </w:r>
          </w:p>
          <w:p w14:paraId="7D689050" w14:textId="77777777" w:rsidR="00DE2998" w:rsidRPr="00F97508" w:rsidRDefault="00DE2998" w:rsidP="00642CA6">
            <w:pPr>
              <w:spacing w:line="240" w:lineRule="auto"/>
              <w:rPr>
                <w:lang w:val="en-US"/>
              </w:rPr>
            </w:pPr>
          </w:p>
        </w:tc>
      </w:tr>
      <w:tr w:rsidR="00DE2998" w:rsidRPr="00F97508" w14:paraId="569AD230" w14:textId="77777777" w:rsidTr="00642CA6">
        <w:trPr>
          <w:cantSplit/>
        </w:trPr>
        <w:tc>
          <w:tcPr>
            <w:tcW w:w="9375" w:type="dxa"/>
            <w:gridSpan w:val="6"/>
            <w:tcBorders>
              <w:top w:val="nil"/>
            </w:tcBorders>
          </w:tcPr>
          <w:p w14:paraId="3EF1A02E" w14:textId="77777777" w:rsidR="00DE2998" w:rsidRPr="00F97508" w:rsidRDefault="00DE2998" w:rsidP="00642CA6">
            <w:pPr>
              <w:tabs>
                <w:tab w:val="left" w:pos="459"/>
              </w:tabs>
              <w:spacing w:line="240" w:lineRule="auto"/>
              <w:rPr>
                <w:lang w:val="en-US"/>
              </w:rPr>
            </w:pPr>
            <w:r w:rsidRPr="00F97508">
              <w:rPr>
                <w:lang w:val="en-US"/>
              </w:rPr>
              <w:t xml:space="preserve">  –</w:t>
            </w:r>
            <w:r w:rsidRPr="00F97508">
              <w:rPr>
                <w:lang w:val="en-US"/>
              </w:rPr>
              <w:tab/>
            </w:r>
            <w:r w:rsidRPr="00F97508">
              <w:rPr>
                <w:b/>
                <w:lang w:val="en-US"/>
              </w:rPr>
              <w:t>Particulars of the cargo as indicated in the transport document</w:t>
            </w:r>
          </w:p>
        </w:tc>
      </w:tr>
      <w:tr w:rsidR="00DE2998" w:rsidRPr="00F97508" w14:paraId="5ADEF9A2" w14:textId="77777777" w:rsidTr="00642CA6">
        <w:tc>
          <w:tcPr>
            <w:tcW w:w="1327" w:type="dxa"/>
            <w:vAlign w:val="center"/>
          </w:tcPr>
          <w:p w14:paraId="0C7E4E3D" w14:textId="77777777" w:rsidR="00DE2998" w:rsidRPr="00F97508" w:rsidRDefault="00DE2998" w:rsidP="00642CA6">
            <w:pPr>
              <w:spacing w:line="240" w:lineRule="auto"/>
              <w:jc w:val="center"/>
              <w:rPr>
                <w:lang w:val="en-US"/>
              </w:rPr>
            </w:pPr>
            <w:r w:rsidRPr="00F97508">
              <w:rPr>
                <w:lang w:val="en-US"/>
              </w:rPr>
              <w:t>Quantity m</w:t>
            </w:r>
            <w:r w:rsidRPr="00F97508">
              <w:rPr>
                <w:vertAlign w:val="superscript"/>
                <w:lang w:val="en-US"/>
              </w:rPr>
              <w:t xml:space="preserve">3 </w:t>
            </w:r>
            <w:r w:rsidRPr="00F97508">
              <w:rPr>
                <w:lang w:val="en-US"/>
              </w:rPr>
              <w:t>****</w:t>
            </w:r>
          </w:p>
        </w:tc>
        <w:tc>
          <w:tcPr>
            <w:tcW w:w="2104" w:type="dxa"/>
            <w:vAlign w:val="center"/>
          </w:tcPr>
          <w:p w14:paraId="648C229F" w14:textId="77777777" w:rsidR="00DE2998" w:rsidRPr="00F97508" w:rsidRDefault="00DE2998" w:rsidP="00642CA6">
            <w:pPr>
              <w:spacing w:line="240" w:lineRule="auto"/>
              <w:jc w:val="center"/>
              <w:rPr>
                <w:lang w:val="en-US"/>
              </w:rPr>
            </w:pPr>
          </w:p>
          <w:p w14:paraId="6F190AE5" w14:textId="77777777" w:rsidR="00DE2998" w:rsidRPr="00F97508" w:rsidRDefault="00DE2998" w:rsidP="00642CA6">
            <w:pPr>
              <w:spacing w:line="240" w:lineRule="auto"/>
              <w:jc w:val="center"/>
              <w:rPr>
                <w:lang w:val="en-US"/>
              </w:rPr>
            </w:pPr>
            <w:r w:rsidRPr="00F97508">
              <w:rPr>
                <w:lang w:val="en-US"/>
              </w:rPr>
              <w:t>UN Number or Identification</w:t>
            </w:r>
          </w:p>
          <w:p w14:paraId="2EC3EAEE" w14:textId="77777777" w:rsidR="00DE2998" w:rsidRPr="00F97508" w:rsidRDefault="00DE2998" w:rsidP="00642CA6">
            <w:pPr>
              <w:spacing w:line="240" w:lineRule="auto"/>
              <w:rPr>
                <w:lang w:val="en-US"/>
              </w:rPr>
            </w:pPr>
            <w:r w:rsidRPr="00F97508">
              <w:rPr>
                <w:lang w:val="en-US"/>
              </w:rPr>
              <w:t>number</w:t>
            </w:r>
          </w:p>
        </w:tc>
        <w:tc>
          <w:tcPr>
            <w:tcW w:w="3119" w:type="dxa"/>
            <w:gridSpan w:val="2"/>
            <w:vAlign w:val="center"/>
          </w:tcPr>
          <w:p w14:paraId="2D186A21" w14:textId="77777777" w:rsidR="00DE2998" w:rsidRPr="00F97508" w:rsidRDefault="00DE2998" w:rsidP="00642CA6">
            <w:pPr>
              <w:spacing w:line="360" w:lineRule="auto"/>
              <w:jc w:val="center"/>
              <w:rPr>
                <w:lang w:val="en-US"/>
              </w:rPr>
            </w:pPr>
          </w:p>
          <w:p w14:paraId="1CAC3A46" w14:textId="77777777" w:rsidR="00DE2998" w:rsidRPr="00F97508" w:rsidRDefault="00DE2998" w:rsidP="00642CA6">
            <w:pPr>
              <w:spacing w:line="360" w:lineRule="auto"/>
              <w:jc w:val="center"/>
              <w:rPr>
                <w:lang w:val="en-US"/>
              </w:rPr>
            </w:pPr>
            <w:r w:rsidRPr="00F97508">
              <w:rPr>
                <w:lang w:val="en-US"/>
              </w:rPr>
              <w:t>Proper shipping name***</w:t>
            </w:r>
          </w:p>
        </w:tc>
        <w:tc>
          <w:tcPr>
            <w:tcW w:w="1257" w:type="dxa"/>
            <w:shd w:val="clear" w:color="auto" w:fill="auto"/>
            <w:vAlign w:val="center"/>
          </w:tcPr>
          <w:p w14:paraId="16445172" w14:textId="77777777" w:rsidR="00DE2998" w:rsidRPr="00F97508" w:rsidRDefault="00DE2998" w:rsidP="00642CA6">
            <w:pPr>
              <w:spacing w:line="360" w:lineRule="auto"/>
              <w:rPr>
                <w:lang w:val="en-US"/>
              </w:rPr>
            </w:pPr>
            <w:r w:rsidRPr="00F97508">
              <w:rPr>
                <w:lang w:val="en-US"/>
              </w:rPr>
              <w:t xml:space="preserve"> Packing Group</w:t>
            </w:r>
          </w:p>
        </w:tc>
        <w:tc>
          <w:tcPr>
            <w:tcW w:w="1568" w:type="dxa"/>
            <w:shd w:val="clear" w:color="auto" w:fill="auto"/>
          </w:tcPr>
          <w:p w14:paraId="55F536DD" w14:textId="77777777" w:rsidR="00DE2998" w:rsidRPr="00F97508" w:rsidRDefault="00DE2998" w:rsidP="00642CA6">
            <w:pPr>
              <w:spacing w:line="240" w:lineRule="auto"/>
              <w:jc w:val="center"/>
              <w:rPr>
                <w:lang w:val="en-US"/>
              </w:rPr>
            </w:pPr>
          </w:p>
          <w:p w14:paraId="3B469BD2" w14:textId="77777777" w:rsidR="00DE2998" w:rsidRPr="00F97508" w:rsidRDefault="00DE2998" w:rsidP="00642CA6">
            <w:pPr>
              <w:spacing w:line="240" w:lineRule="auto"/>
              <w:jc w:val="center"/>
              <w:rPr>
                <w:strike/>
                <w:lang w:val="en-US"/>
              </w:rPr>
            </w:pPr>
            <w:r w:rsidRPr="00F97508">
              <w:rPr>
                <w:lang w:val="en-US"/>
              </w:rPr>
              <w:t>Dangers*</w:t>
            </w:r>
          </w:p>
          <w:p w14:paraId="1ED49178" w14:textId="77777777" w:rsidR="00DE2998" w:rsidRPr="00F97508" w:rsidRDefault="00DE2998" w:rsidP="00642CA6">
            <w:pPr>
              <w:spacing w:line="240" w:lineRule="auto"/>
              <w:rPr>
                <w:lang w:val="en-US"/>
              </w:rPr>
            </w:pPr>
          </w:p>
          <w:p w14:paraId="5BDD7BB0" w14:textId="77777777" w:rsidR="00DE2998" w:rsidRPr="00F97508" w:rsidRDefault="00DE2998" w:rsidP="00642CA6">
            <w:pPr>
              <w:spacing w:line="240" w:lineRule="auto"/>
              <w:jc w:val="center"/>
              <w:rPr>
                <w:strike/>
                <w:lang w:val="en-US"/>
              </w:rPr>
            </w:pPr>
            <w:r w:rsidRPr="00F97508">
              <w:rPr>
                <w:lang w:val="en-US"/>
              </w:rPr>
              <w:t>……………</w:t>
            </w:r>
          </w:p>
        </w:tc>
      </w:tr>
      <w:tr w:rsidR="00DE2998" w:rsidRPr="00F97508" w14:paraId="7BB9A84C" w14:textId="77777777" w:rsidTr="00642CA6">
        <w:tc>
          <w:tcPr>
            <w:tcW w:w="1327" w:type="dxa"/>
          </w:tcPr>
          <w:p w14:paraId="371BAEDE" w14:textId="77777777" w:rsidR="00DE2998" w:rsidRPr="00F97508" w:rsidRDefault="00DE2998" w:rsidP="00642CA6">
            <w:pPr>
              <w:spacing w:line="240" w:lineRule="auto"/>
              <w:rPr>
                <w:lang w:val="en-US"/>
              </w:rPr>
            </w:pPr>
          </w:p>
          <w:p w14:paraId="3C104D85" w14:textId="77777777" w:rsidR="00DE2998" w:rsidRPr="00F97508" w:rsidRDefault="00DE2998" w:rsidP="00642CA6">
            <w:pPr>
              <w:spacing w:line="360" w:lineRule="auto"/>
              <w:rPr>
                <w:lang w:val="en-US"/>
              </w:rPr>
            </w:pPr>
            <w:r w:rsidRPr="00F97508">
              <w:rPr>
                <w:lang w:val="en-US"/>
              </w:rPr>
              <w:t>……………</w:t>
            </w:r>
          </w:p>
          <w:p w14:paraId="587ABD1C" w14:textId="77777777" w:rsidR="00DE2998" w:rsidRPr="00F97508" w:rsidRDefault="00DE2998" w:rsidP="00642CA6">
            <w:pPr>
              <w:spacing w:line="360" w:lineRule="auto"/>
              <w:rPr>
                <w:lang w:val="en-US"/>
              </w:rPr>
            </w:pPr>
          </w:p>
        </w:tc>
        <w:tc>
          <w:tcPr>
            <w:tcW w:w="2104" w:type="dxa"/>
          </w:tcPr>
          <w:p w14:paraId="77B5B42F" w14:textId="77777777" w:rsidR="00DE2998" w:rsidRPr="00F97508" w:rsidRDefault="00DE2998" w:rsidP="00642CA6">
            <w:pPr>
              <w:spacing w:line="240" w:lineRule="auto"/>
              <w:rPr>
                <w:lang w:val="en-US"/>
              </w:rPr>
            </w:pPr>
          </w:p>
          <w:p w14:paraId="10CE6730" w14:textId="77777777" w:rsidR="00DE2998" w:rsidRPr="00F97508" w:rsidRDefault="00DE2998" w:rsidP="00642CA6">
            <w:pPr>
              <w:spacing w:line="360" w:lineRule="auto"/>
              <w:rPr>
                <w:lang w:val="en-US"/>
              </w:rPr>
            </w:pPr>
            <w:r w:rsidRPr="00F97508">
              <w:rPr>
                <w:lang w:val="en-US"/>
              </w:rPr>
              <w:t>……………..</w:t>
            </w:r>
          </w:p>
          <w:p w14:paraId="59595681" w14:textId="77777777" w:rsidR="00DE2998" w:rsidRPr="00F97508" w:rsidRDefault="00DE2998" w:rsidP="00642CA6">
            <w:pPr>
              <w:spacing w:line="360" w:lineRule="auto"/>
              <w:rPr>
                <w:lang w:val="en-US"/>
              </w:rPr>
            </w:pPr>
          </w:p>
        </w:tc>
        <w:tc>
          <w:tcPr>
            <w:tcW w:w="3119" w:type="dxa"/>
            <w:gridSpan w:val="2"/>
          </w:tcPr>
          <w:p w14:paraId="53588A4C" w14:textId="77777777" w:rsidR="00DE2998" w:rsidRPr="00F97508" w:rsidRDefault="00DE2998" w:rsidP="00642CA6">
            <w:pPr>
              <w:spacing w:line="240" w:lineRule="auto"/>
              <w:rPr>
                <w:lang w:val="en-US"/>
              </w:rPr>
            </w:pPr>
          </w:p>
          <w:p w14:paraId="06BE73FC" w14:textId="77777777" w:rsidR="00DE2998" w:rsidRPr="00F97508" w:rsidRDefault="00DE2998" w:rsidP="00642CA6">
            <w:pPr>
              <w:spacing w:line="360" w:lineRule="auto"/>
              <w:rPr>
                <w:lang w:val="en-US"/>
              </w:rPr>
            </w:pPr>
            <w:r w:rsidRPr="00F97508">
              <w:rPr>
                <w:lang w:val="en-US"/>
              </w:rPr>
              <w:t>……………………………………………………………………</w:t>
            </w:r>
          </w:p>
          <w:p w14:paraId="53742D03" w14:textId="77777777" w:rsidR="00DE2998" w:rsidRPr="00F97508" w:rsidRDefault="00DE2998" w:rsidP="00642CA6">
            <w:pPr>
              <w:spacing w:line="360" w:lineRule="auto"/>
              <w:rPr>
                <w:lang w:val="en-US"/>
              </w:rPr>
            </w:pPr>
            <w:r w:rsidRPr="00F97508">
              <w:rPr>
                <w:lang w:val="en-US"/>
              </w:rPr>
              <w:t>….……………………………</w:t>
            </w:r>
          </w:p>
        </w:tc>
        <w:tc>
          <w:tcPr>
            <w:tcW w:w="1257" w:type="dxa"/>
            <w:shd w:val="clear" w:color="auto" w:fill="auto"/>
          </w:tcPr>
          <w:p w14:paraId="2AEFBB36" w14:textId="77777777" w:rsidR="00DE2998" w:rsidRPr="00F97508" w:rsidRDefault="00DE2998" w:rsidP="00642CA6">
            <w:pPr>
              <w:spacing w:line="240" w:lineRule="auto"/>
              <w:rPr>
                <w:lang w:val="en-US"/>
              </w:rPr>
            </w:pPr>
          </w:p>
          <w:p w14:paraId="49EDC867" w14:textId="77777777" w:rsidR="00DE2998" w:rsidRPr="00F97508" w:rsidRDefault="00DE2998" w:rsidP="00642CA6">
            <w:pPr>
              <w:spacing w:line="360" w:lineRule="auto"/>
              <w:rPr>
                <w:lang w:val="en-US"/>
              </w:rPr>
            </w:pPr>
            <w:r w:rsidRPr="00F97508">
              <w:rPr>
                <w:lang w:val="en-US"/>
              </w:rPr>
              <w:t>…………</w:t>
            </w:r>
          </w:p>
          <w:p w14:paraId="422E03B1" w14:textId="77777777" w:rsidR="00DE2998" w:rsidRPr="00F97508" w:rsidRDefault="00DE2998" w:rsidP="00642CA6">
            <w:pPr>
              <w:spacing w:line="360" w:lineRule="auto"/>
              <w:rPr>
                <w:lang w:val="en-US"/>
              </w:rPr>
            </w:pPr>
          </w:p>
        </w:tc>
        <w:tc>
          <w:tcPr>
            <w:tcW w:w="1568" w:type="dxa"/>
            <w:shd w:val="clear" w:color="auto" w:fill="auto"/>
          </w:tcPr>
          <w:p w14:paraId="7A5062D5" w14:textId="77777777" w:rsidR="00DE2998" w:rsidRPr="00F97508" w:rsidRDefault="00DE2998" w:rsidP="00642CA6">
            <w:pPr>
              <w:spacing w:line="240" w:lineRule="auto"/>
              <w:rPr>
                <w:lang w:val="en-US"/>
              </w:rPr>
            </w:pPr>
          </w:p>
          <w:p w14:paraId="78EC74CB" w14:textId="77777777" w:rsidR="00DE2998" w:rsidRPr="00F97508" w:rsidRDefault="00DE2998" w:rsidP="00642CA6">
            <w:pPr>
              <w:spacing w:line="360" w:lineRule="auto"/>
              <w:rPr>
                <w:lang w:val="en-US"/>
              </w:rPr>
            </w:pPr>
            <w:r w:rsidRPr="00F97508">
              <w:rPr>
                <w:lang w:val="en-US"/>
              </w:rPr>
              <w:t>………………</w:t>
            </w:r>
          </w:p>
          <w:p w14:paraId="224993D9" w14:textId="77777777" w:rsidR="00DE2998" w:rsidRPr="00F97508" w:rsidRDefault="00DE2998" w:rsidP="00642CA6">
            <w:pPr>
              <w:spacing w:line="360" w:lineRule="auto"/>
              <w:rPr>
                <w:lang w:val="en-US"/>
              </w:rPr>
            </w:pPr>
          </w:p>
        </w:tc>
      </w:tr>
      <w:tr w:rsidR="00DE2998" w:rsidRPr="00F97508" w14:paraId="1D2297EF" w14:textId="77777777" w:rsidTr="00642CA6">
        <w:trPr>
          <w:cantSplit/>
        </w:trPr>
        <w:tc>
          <w:tcPr>
            <w:tcW w:w="9375" w:type="dxa"/>
            <w:gridSpan w:val="6"/>
          </w:tcPr>
          <w:p w14:paraId="1C7A5BDB" w14:textId="77777777" w:rsidR="00DE2998" w:rsidRPr="00F97508" w:rsidRDefault="00DE2998" w:rsidP="00642CA6">
            <w:pPr>
              <w:tabs>
                <w:tab w:val="left" w:pos="459"/>
              </w:tabs>
              <w:spacing w:line="240" w:lineRule="auto"/>
              <w:rPr>
                <w:b/>
                <w:lang w:val="en-US"/>
              </w:rPr>
            </w:pPr>
            <w:r w:rsidRPr="00F97508">
              <w:rPr>
                <w:lang w:val="en-US"/>
              </w:rPr>
              <w:t xml:space="preserve">  –</w:t>
            </w:r>
            <w:r w:rsidRPr="00F97508">
              <w:rPr>
                <w:lang w:val="en-US"/>
              </w:rPr>
              <w:tab/>
            </w:r>
            <w:r w:rsidRPr="00F97508">
              <w:rPr>
                <w:b/>
                <w:lang w:val="en-US"/>
              </w:rPr>
              <w:t>Particulars of last cargo</w:t>
            </w:r>
            <w:r w:rsidRPr="00F97508">
              <w:rPr>
                <w:bCs/>
                <w:lang w:val="en-US"/>
              </w:rPr>
              <w:t>**</w:t>
            </w:r>
          </w:p>
        </w:tc>
      </w:tr>
      <w:tr w:rsidR="00DE2998" w:rsidRPr="00F97508" w14:paraId="7E7F97E3" w14:textId="77777777" w:rsidTr="00642CA6">
        <w:trPr>
          <w:cantSplit/>
        </w:trPr>
        <w:tc>
          <w:tcPr>
            <w:tcW w:w="1327" w:type="dxa"/>
          </w:tcPr>
          <w:p w14:paraId="532B6837" w14:textId="77777777" w:rsidR="00DE2998" w:rsidRPr="00F97508" w:rsidRDefault="00DE2998" w:rsidP="00642CA6">
            <w:pPr>
              <w:spacing w:line="240" w:lineRule="auto"/>
              <w:jc w:val="center"/>
              <w:rPr>
                <w:lang w:val="en-US"/>
              </w:rPr>
            </w:pPr>
            <w:r w:rsidRPr="00F97508">
              <w:rPr>
                <w:lang w:val="en-US"/>
              </w:rPr>
              <w:t xml:space="preserve">Cargo tank number(s) </w:t>
            </w:r>
          </w:p>
          <w:p w14:paraId="4349EF41" w14:textId="77777777" w:rsidR="00DE2998" w:rsidRPr="00F97508" w:rsidDel="000C2DA7" w:rsidRDefault="00DE2998" w:rsidP="00642CA6">
            <w:pPr>
              <w:spacing w:line="240" w:lineRule="auto"/>
              <w:jc w:val="center"/>
              <w:rPr>
                <w:lang w:val="en-US"/>
              </w:rPr>
            </w:pPr>
            <w:r w:rsidRPr="00F97508">
              <w:rPr>
                <w:lang w:val="en-US"/>
              </w:rPr>
              <w:t>of vessel</w:t>
            </w:r>
          </w:p>
        </w:tc>
        <w:tc>
          <w:tcPr>
            <w:tcW w:w="2104" w:type="dxa"/>
            <w:vAlign w:val="center"/>
          </w:tcPr>
          <w:p w14:paraId="066C7253" w14:textId="77777777" w:rsidR="00DE2998" w:rsidRPr="00F97508" w:rsidRDefault="00DE2998" w:rsidP="00642CA6">
            <w:pPr>
              <w:spacing w:line="240" w:lineRule="auto"/>
              <w:jc w:val="center"/>
              <w:rPr>
                <w:lang w:val="en-US"/>
              </w:rPr>
            </w:pPr>
          </w:p>
          <w:p w14:paraId="096A883D" w14:textId="77777777" w:rsidR="00DE2998" w:rsidRPr="00F97508" w:rsidRDefault="00DE2998" w:rsidP="00642CA6">
            <w:pPr>
              <w:spacing w:line="240" w:lineRule="auto"/>
              <w:jc w:val="center"/>
              <w:rPr>
                <w:lang w:val="en-US"/>
              </w:rPr>
            </w:pPr>
            <w:r w:rsidRPr="00F97508">
              <w:rPr>
                <w:lang w:val="en-US"/>
              </w:rPr>
              <w:t>UN Number or Identification</w:t>
            </w:r>
          </w:p>
          <w:p w14:paraId="56F93478" w14:textId="77777777" w:rsidR="00DE2998" w:rsidRPr="00F97508" w:rsidRDefault="00DE2998" w:rsidP="00642CA6">
            <w:pPr>
              <w:spacing w:line="240" w:lineRule="auto"/>
              <w:rPr>
                <w:lang w:val="en-US"/>
              </w:rPr>
            </w:pPr>
            <w:r w:rsidRPr="00F97508">
              <w:rPr>
                <w:lang w:val="en-US"/>
              </w:rPr>
              <w:t>number</w:t>
            </w:r>
          </w:p>
        </w:tc>
        <w:tc>
          <w:tcPr>
            <w:tcW w:w="3119" w:type="dxa"/>
            <w:gridSpan w:val="2"/>
            <w:vAlign w:val="center"/>
          </w:tcPr>
          <w:p w14:paraId="315ED528" w14:textId="77777777" w:rsidR="00DE2998" w:rsidRPr="00F97508" w:rsidRDefault="00DE2998" w:rsidP="00642CA6">
            <w:pPr>
              <w:spacing w:line="240" w:lineRule="auto"/>
              <w:jc w:val="center"/>
              <w:rPr>
                <w:lang w:val="en-US"/>
              </w:rPr>
            </w:pPr>
          </w:p>
          <w:p w14:paraId="1E243926" w14:textId="77777777" w:rsidR="00DE2998" w:rsidRPr="00F97508" w:rsidRDefault="00DE2998" w:rsidP="00642CA6">
            <w:pPr>
              <w:spacing w:line="240" w:lineRule="auto"/>
              <w:jc w:val="center"/>
              <w:rPr>
                <w:lang w:val="en-US"/>
              </w:rPr>
            </w:pPr>
            <w:r w:rsidRPr="00F97508">
              <w:rPr>
                <w:lang w:val="en-US"/>
              </w:rPr>
              <w:t>Proper shipping name ***</w:t>
            </w:r>
          </w:p>
        </w:tc>
        <w:tc>
          <w:tcPr>
            <w:tcW w:w="1257" w:type="dxa"/>
            <w:shd w:val="clear" w:color="auto" w:fill="auto"/>
            <w:vAlign w:val="center"/>
          </w:tcPr>
          <w:p w14:paraId="6EB12392" w14:textId="77777777" w:rsidR="00DE2998" w:rsidRPr="00F97508" w:rsidRDefault="00DE2998" w:rsidP="00642CA6">
            <w:pPr>
              <w:spacing w:line="360" w:lineRule="auto"/>
              <w:rPr>
                <w:lang w:val="en-US"/>
              </w:rPr>
            </w:pPr>
            <w:r w:rsidRPr="00F97508">
              <w:rPr>
                <w:lang w:val="en-US"/>
              </w:rPr>
              <w:t>Packing Group</w:t>
            </w:r>
          </w:p>
        </w:tc>
        <w:tc>
          <w:tcPr>
            <w:tcW w:w="1568" w:type="dxa"/>
            <w:shd w:val="clear" w:color="auto" w:fill="auto"/>
          </w:tcPr>
          <w:p w14:paraId="1CAE7DCB" w14:textId="77777777" w:rsidR="00DE2998" w:rsidRPr="00F97508" w:rsidRDefault="00DE2998" w:rsidP="00642CA6">
            <w:pPr>
              <w:spacing w:line="240" w:lineRule="auto"/>
              <w:rPr>
                <w:lang w:val="en-US"/>
              </w:rPr>
            </w:pPr>
            <w:r w:rsidRPr="00F97508">
              <w:rPr>
                <w:lang w:val="en-US"/>
              </w:rPr>
              <w:t>Dangers*</w:t>
            </w:r>
          </w:p>
          <w:p w14:paraId="6D1CA1FF" w14:textId="77777777" w:rsidR="00DE2998" w:rsidRPr="00F97508" w:rsidRDefault="00DE2998" w:rsidP="00642CA6">
            <w:pPr>
              <w:spacing w:line="240" w:lineRule="auto"/>
              <w:jc w:val="center"/>
              <w:rPr>
                <w:strike/>
                <w:lang w:val="en-US"/>
              </w:rPr>
            </w:pPr>
            <w:r w:rsidRPr="00F97508">
              <w:rPr>
                <w:lang w:val="en-US"/>
              </w:rPr>
              <w:t>……………</w:t>
            </w:r>
          </w:p>
        </w:tc>
      </w:tr>
      <w:tr w:rsidR="00DE2998" w:rsidRPr="00F97508" w14:paraId="792B7D4E" w14:textId="77777777" w:rsidTr="00642CA6">
        <w:trPr>
          <w:cantSplit/>
          <w:trHeight w:val="1502"/>
        </w:trPr>
        <w:tc>
          <w:tcPr>
            <w:tcW w:w="1327" w:type="dxa"/>
          </w:tcPr>
          <w:p w14:paraId="7FF2E12A" w14:textId="77777777" w:rsidR="00DE2998" w:rsidRPr="00F97508" w:rsidRDefault="00DE2998" w:rsidP="00642CA6">
            <w:pPr>
              <w:spacing w:line="240" w:lineRule="auto"/>
              <w:rPr>
                <w:lang w:val="en-US"/>
              </w:rPr>
            </w:pPr>
          </w:p>
          <w:p w14:paraId="23B4F249" w14:textId="77777777" w:rsidR="00DE2998" w:rsidRPr="00F97508" w:rsidRDefault="00DE2998" w:rsidP="00642CA6">
            <w:pPr>
              <w:spacing w:line="360" w:lineRule="auto"/>
              <w:rPr>
                <w:lang w:val="en-US"/>
              </w:rPr>
            </w:pPr>
            <w:r w:rsidRPr="00F97508">
              <w:rPr>
                <w:lang w:val="en-US"/>
              </w:rPr>
              <w:t>……………</w:t>
            </w:r>
          </w:p>
          <w:p w14:paraId="6FBF8EE4" w14:textId="77777777" w:rsidR="00DE2998" w:rsidRPr="00F97508" w:rsidRDefault="00DE2998" w:rsidP="00642CA6">
            <w:pPr>
              <w:spacing w:line="360" w:lineRule="auto"/>
              <w:rPr>
                <w:highlight w:val="yellow"/>
                <w:lang w:val="en-US"/>
              </w:rPr>
            </w:pPr>
            <w:r w:rsidRPr="00F97508">
              <w:rPr>
                <w:highlight w:val="yellow"/>
                <w:lang w:val="en-US"/>
              </w:rPr>
              <w:t>……………</w:t>
            </w:r>
          </w:p>
          <w:p w14:paraId="22D9BFC2" w14:textId="77777777" w:rsidR="00DE2998" w:rsidRPr="00F97508" w:rsidRDefault="00DE2998" w:rsidP="00642CA6">
            <w:pPr>
              <w:spacing w:line="360" w:lineRule="auto"/>
              <w:rPr>
                <w:lang w:val="en-US"/>
              </w:rPr>
            </w:pPr>
            <w:r w:rsidRPr="00F97508">
              <w:rPr>
                <w:highlight w:val="yellow"/>
                <w:lang w:val="en-US"/>
              </w:rPr>
              <w:t>…………..</w:t>
            </w:r>
          </w:p>
        </w:tc>
        <w:tc>
          <w:tcPr>
            <w:tcW w:w="2104" w:type="dxa"/>
          </w:tcPr>
          <w:p w14:paraId="169E43EE" w14:textId="77777777" w:rsidR="00DE2998" w:rsidRPr="00F97508" w:rsidRDefault="00DE2998" w:rsidP="00642CA6">
            <w:pPr>
              <w:spacing w:line="240" w:lineRule="auto"/>
              <w:rPr>
                <w:lang w:val="en-US"/>
              </w:rPr>
            </w:pPr>
          </w:p>
          <w:p w14:paraId="50A0BBC1" w14:textId="77777777" w:rsidR="00DE2998" w:rsidRPr="00F97508" w:rsidRDefault="00DE2998" w:rsidP="00642CA6">
            <w:pPr>
              <w:spacing w:line="360" w:lineRule="auto"/>
              <w:rPr>
                <w:lang w:val="en-US"/>
              </w:rPr>
            </w:pPr>
            <w:r w:rsidRPr="00F97508">
              <w:rPr>
                <w:lang w:val="en-US"/>
              </w:rPr>
              <w:t>……………..</w:t>
            </w:r>
          </w:p>
          <w:p w14:paraId="414FC117" w14:textId="77777777" w:rsidR="00DE2998" w:rsidRPr="00F97508" w:rsidRDefault="00DE2998" w:rsidP="00642CA6">
            <w:pPr>
              <w:spacing w:line="360" w:lineRule="auto"/>
              <w:rPr>
                <w:highlight w:val="yellow"/>
                <w:lang w:val="en-US"/>
              </w:rPr>
            </w:pPr>
            <w:r w:rsidRPr="00F97508">
              <w:rPr>
                <w:highlight w:val="yellow"/>
                <w:lang w:val="en-US"/>
              </w:rPr>
              <w:t>……………</w:t>
            </w:r>
          </w:p>
          <w:p w14:paraId="2BAF715D" w14:textId="77777777" w:rsidR="00DE2998" w:rsidRPr="00F97508" w:rsidRDefault="00DE2998" w:rsidP="00642CA6">
            <w:pPr>
              <w:spacing w:line="360" w:lineRule="auto"/>
              <w:rPr>
                <w:lang w:val="en-US"/>
              </w:rPr>
            </w:pPr>
            <w:r w:rsidRPr="00F97508">
              <w:rPr>
                <w:highlight w:val="yellow"/>
                <w:lang w:val="en-US"/>
              </w:rPr>
              <w:t>…………..</w:t>
            </w:r>
          </w:p>
        </w:tc>
        <w:tc>
          <w:tcPr>
            <w:tcW w:w="3119" w:type="dxa"/>
            <w:gridSpan w:val="2"/>
          </w:tcPr>
          <w:p w14:paraId="049CC6BE" w14:textId="77777777" w:rsidR="00DE2998" w:rsidRPr="00F97508" w:rsidRDefault="00DE2998" w:rsidP="00642CA6">
            <w:pPr>
              <w:spacing w:line="240" w:lineRule="auto"/>
              <w:rPr>
                <w:lang w:val="en-US"/>
              </w:rPr>
            </w:pPr>
          </w:p>
          <w:p w14:paraId="0D812538" w14:textId="77777777" w:rsidR="00DE2998" w:rsidRPr="00F97508" w:rsidRDefault="00DE2998" w:rsidP="00642CA6">
            <w:pPr>
              <w:spacing w:line="360" w:lineRule="auto"/>
              <w:rPr>
                <w:lang w:val="en-US"/>
              </w:rPr>
            </w:pPr>
            <w:r w:rsidRPr="00F97508">
              <w:rPr>
                <w:lang w:val="en-US"/>
              </w:rPr>
              <w:t>………………………………………………………………………………………………………</w:t>
            </w:r>
          </w:p>
        </w:tc>
        <w:tc>
          <w:tcPr>
            <w:tcW w:w="1257" w:type="dxa"/>
            <w:shd w:val="clear" w:color="auto" w:fill="auto"/>
          </w:tcPr>
          <w:p w14:paraId="2E7D7FAE" w14:textId="77777777" w:rsidR="00DE2998" w:rsidRPr="00F97508" w:rsidRDefault="00DE2998" w:rsidP="00642CA6">
            <w:pPr>
              <w:spacing w:line="240" w:lineRule="auto"/>
              <w:rPr>
                <w:lang w:val="en-US"/>
              </w:rPr>
            </w:pPr>
          </w:p>
          <w:p w14:paraId="1F9801BE" w14:textId="77777777" w:rsidR="00DE2998" w:rsidRPr="00F97508" w:rsidRDefault="00DE2998" w:rsidP="00642CA6">
            <w:pPr>
              <w:spacing w:line="360" w:lineRule="auto"/>
              <w:rPr>
                <w:lang w:val="en-US"/>
              </w:rPr>
            </w:pPr>
            <w:r w:rsidRPr="00F97508">
              <w:rPr>
                <w:lang w:val="en-US"/>
              </w:rPr>
              <w:t>…………</w:t>
            </w:r>
          </w:p>
          <w:p w14:paraId="25878D19" w14:textId="77777777" w:rsidR="00DE2998" w:rsidRPr="00F97508" w:rsidRDefault="00DE2998" w:rsidP="00642CA6">
            <w:pPr>
              <w:spacing w:line="360" w:lineRule="auto"/>
              <w:rPr>
                <w:highlight w:val="yellow"/>
                <w:lang w:val="en-US"/>
              </w:rPr>
            </w:pPr>
            <w:r w:rsidRPr="00F97508">
              <w:rPr>
                <w:highlight w:val="yellow"/>
                <w:lang w:val="en-US"/>
              </w:rPr>
              <w:t>……………</w:t>
            </w:r>
          </w:p>
          <w:p w14:paraId="5C3CBEF6" w14:textId="77777777" w:rsidR="00DE2998" w:rsidRPr="00F97508" w:rsidRDefault="00DE2998" w:rsidP="00642CA6">
            <w:pPr>
              <w:spacing w:line="360" w:lineRule="auto"/>
              <w:rPr>
                <w:lang w:val="en-US"/>
              </w:rPr>
            </w:pPr>
            <w:r w:rsidRPr="00F97508">
              <w:rPr>
                <w:highlight w:val="yellow"/>
                <w:lang w:val="en-US"/>
              </w:rPr>
              <w:t>…………..</w:t>
            </w:r>
          </w:p>
        </w:tc>
        <w:tc>
          <w:tcPr>
            <w:tcW w:w="1568" w:type="dxa"/>
            <w:shd w:val="clear" w:color="auto" w:fill="auto"/>
          </w:tcPr>
          <w:p w14:paraId="2176DD21" w14:textId="77777777" w:rsidR="00DE2998" w:rsidRPr="00F97508" w:rsidRDefault="00DE2998" w:rsidP="00642CA6">
            <w:pPr>
              <w:spacing w:line="240" w:lineRule="auto"/>
              <w:rPr>
                <w:lang w:val="en-US"/>
              </w:rPr>
            </w:pPr>
          </w:p>
          <w:p w14:paraId="680DF4D5" w14:textId="77777777" w:rsidR="00DE2998" w:rsidRPr="00F97508" w:rsidRDefault="00DE2998" w:rsidP="00642CA6">
            <w:pPr>
              <w:spacing w:line="360" w:lineRule="auto"/>
              <w:rPr>
                <w:lang w:val="en-US"/>
              </w:rPr>
            </w:pPr>
            <w:r w:rsidRPr="00F97508">
              <w:rPr>
                <w:lang w:val="en-US"/>
              </w:rPr>
              <w:t>………………</w:t>
            </w:r>
          </w:p>
          <w:p w14:paraId="7A7671E8" w14:textId="77777777" w:rsidR="00DE2998" w:rsidRPr="00F97508" w:rsidRDefault="00DE2998" w:rsidP="00642CA6">
            <w:pPr>
              <w:spacing w:line="360" w:lineRule="auto"/>
              <w:rPr>
                <w:highlight w:val="yellow"/>
                <w:lang w:val="en-US"/>
              </w:rPr>
            </w:pPr>
            <w:r w:rsidRPr="00F97508">
              <w:rPr>
                <w:highlight w:val="yellow"/>
                <w:lang w:val="en-US"/>
              </w:rPr>
              <w:t>……………</w:t>
            </w:r>
          </w:p>
          <w:p w14:paraId="2CFCCC04" w14:textId="77777777" w:rsidR="00DE2998" w:rsidRPr="00F97508" w:rsidRDefault="00DE2998" w:rsidP="00642CA6">
            <w:pPr>
              <w:spacing w:line="360" w:lineRule="auto"/>
              <w:rPr>
                <w:lang w:val="en-US"/>
              </w:rPr>
            </w:pPr>
            <w:r w:rsidRPr="00F97508">
              <w:rPr>
                <w:highlight w:val="yellow"/>
                <w:lang w:val="en-US"/>
              </w:rPr>
              <w:t>…………..</w:t>
            </w:r>
          </w:p>
        </w:tc>
      </w:tr>
    </w:tbl>
    <w:p w14:paraId="147320F6" w14:textId="77777777" w:rsidR="00DE2998" w:rsidRPr="00F97508" w:rsidRDefault="00DE2998" w:rsidP="00DE2998">
      <w:pPr>
        <w:spacing w:after="60" w:line="240" w:lineRule="auto"/>
        <w:ind w:left="425" w:hanging="425"/>
        <w:rPr>
          <w:i/>
          <w:iCs/>
          <w:lang w:val="en-US"/>
        </w:rPr>
      </w:pPr>
      <w:r w:rsidRPr="00F97508">
        <w:rPr>
          <w:i/>
          <w:iCs/>
          <w:lang w:val="en-US"/>
        </w:rPr>
        <w:t xml:space="preserve">* </w:t>
      </w:r>
      <w:r w:rsidRPr="00F97508">
        <w:rPr>
          <w:i/>
          <w:iCs/>
          <w:lang w:val="en-US"/>
        </w:rPr>
        <w:tab/>
        <w:t>Dangers indicated in column (5) of Table C, as relevant (as mentioned in the transport document in accordance with 5.4.1.1.2 (c)).</w:t>
      </w:r>
    </w:p>
    <w:p w14:paraId="1FC42827" w14:textId="77777777" w:rsidR="00DE2998" w:rsidRPr="00F97508" w:rsidRDefault="00DE2998" w:rsidP="00DE2998">
      <w:pPr>
        <w:spacing w:after="60" w:line="240" w:lineRule="auto"/>
        <w:ind w:left="425" w:hanging="425"/>
        <w:rPr>
          <w:i/>
          <w:iCs/>
          <w:lang w:val="en-US"/>
        </w:rPr>
      </w:pPr>
      <w:r w:rsidRPr="00F97508">
        <w:rPr>
          <w:i/>
          <w:iCs/>
          <w:lang w:val="en-US"/>
        </w:rPr>
        <w:t xml:space="preserve">** </w:t>
      </w:r>
      <w:r w:rsidRPr="00F97508">
        <w:rPr>
          <w:i/>
          <w:iCs/>
          <w:lang w:val="en-US"/>
        </w:rPr>
        <w:tab/>
        <w:t>To be filled in only if vessel is to be loaded.</w:t>
      </w:r>
    </w:p>
    <w:p w14:paraId="43452F24" w14:textId="77777777" w:rsidR="00DE2998" w:rsidRDefault="00DE2998" w:rsidP="00DE2998">
      <w:pPr>
        <w:spacing w:after="60" w:line="240" w:lineRule="auto"/>
        <w:ind w:left="450" w:hanging="425"/>
        <w:rPr>
          <w:bCs/>
          <w:i/>
          <w:lang w:val="en-US"/>
        </w:rPr>
      </w:pPr>
      <w:r w:rsidRPr="00F97508">
        <w:rPr>
          <w:bCs/>
          <w:i/>
          <w:lang w:val="en-US"/>
        </w:rPr>
        <w:t xml:space="preserve">*** </w:t>
      </w:r>
      <w:r w:rsidRPr="00F97508">
        <w:rPr>
          <w:bCs/>
          <w:i/>
          <w:lang w:val="en-US"/>
        </w:rPr>
        <w:tab/>
        <w:t>The proper shipping name given in column (2) of Table C of Chapter 3.2, supplemented, when applicable, by the technical name in parenthesis.</w:t>
      </w:r>
    </w:p>
    <w:p w14:paraId="502E6326" w14:textId="77777777" w:rsidR="00DE2998" w:rsidRPr="00F97508" w:rsidRDefault="00DE2998" w:rsidP="00DE2998">
      <w:pPr>
        <w:spacing w:after="60" w:line="240" w:lineRule="auto"/>
        <w:ind w:left="450" w:hanging="425"/>
        <w:rPr>
          <w:bCs/>
          <w:i/>
          <w:dstrike/>
          <w:color w:val="FF0000"/>
          <w:lang w:val="en-US"/>
        </w:rPr>
      </w:pPr>
      <w:r w:rsidRPr="00F97508">
        <w:rPr>
          <w:bCs/>
          <w:i/>
          <w:lang w:val="en-US"/>
        </w:rPr>
        <w:t xml:space="preserve">**** </w:t>
      </w:r>
      <w:r w:rsidRPr="00F97508">
        <w:rPr>
          <w:b/>
          <w:bCs/>
          <w:i/>
          <w:iCs/>
          <w:color w:val="FF0000"/>
          <w:highlight w:val="yellow"/>
          <w:lang w:val="en-US"/>
        </w:rPr>
        <w:t xml:space="preserve">This is the actual quantity in m3 at the current temperature as determined by the vessel and loading/unloading place based on the quantity in </w:t>
      </w:r>
      <w:proofErr w:type="spellStart"/>
      <w:r w:rsidRPr="00F97508">
        <w:rPr>
          <w:b/>
          <w:bCs/>
          <w:i/>
          <w:iCs/>
          <w:color w:val="FF0000"/>
          <w:highlight w:val="yellow"/>
          <w:lang w:val="en-US"/>
        </w:rPr>
        <w:t>tonnes</w:t>
      </w:r>
      <w:proofErr w:type="spellEnd"/>
      <w:r w:rsidRPr="00F97508">
        <w:rPr>
          <w:b/>
          <w:bCs/>
          <w:i/>
          <w:iCs/>
          <w:color w:val="FF0000"/>
          <w:highlight w:val="yellow"/>
          <w:lang w:val="en-US"/>
        </w:rPr>
        <w:t>, as stated in the transport order or nomination</w:t>
      </w:r>
      <w:r w:rsidRPr="00F97508">
        <w:rPr>
          <w:bCs/>
          <w:i/>
          <w:lang w:val="en-US"/>
        </w:rPr>
        <w:t xml:space="preserve"> </w:t>
      </w:r>
      <w:r w:rsidRPr="00F97508">
        <w:rPr>
          <w:bCs/>
          <w:i/>
          <w:dstrike/>
          <w:color w:val="FF0000"/>
          <w:lang w:val="en-US"/>
        </w:rPr>
        <w:t>This is the actual quantity as stated in the transport document that will be loaded.</w:t>
      </w:r>
    </w:p>
    <w:p w14:paraId="1E9E984D" w14:textId="77777777" w:rsidR="00DE2998" w:rsidRPr="00F97508" w:rsidRDefault="00DE2998" w:rsidP="00DE2998">
      <w:pPr>
        <w:spacing w:after="60" w:line="240" w:lineRule="auto"/>
        <w:ind w:left="425" w:hanging="425"/>
        <w:rPr>
          <w:i/>
          <w:iCs/>
          <w:lang w:val="en-US"/>
        </w:rPr>
      </w:pPr>
    </w:p>
    <w:p w14:paraId="4545803D" w14:textId="77777777" w:rsidR="00DE2998" w:rsidRPr="00F97508" w:rsidRDefault="00DE2998" w:rsidP="00DE2998">
      <w:pPr>
        <w:spacing w:line="14" w:lineRule="auto"/>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851"/>
        <w:gridCol w:w="1134"/>
        <w:gridCol w:w="992"/>
        <w:gridCol w:w="1134"/>
        <w:gridCol w:w="709"/>
        <w:gridCol w:w="1134"/>
      </w:tblGrid>
      <w:tr w:rsidR="00DE2998" w:rsidRPr="00F97508" w14:paraId="687C3B6C" w14:textId="77777777" w:rsidTr="00642CA6">
        <w:trPr>
          <w:cantSplit/>
        </w:trPr>
        <w:tc>
          <w:tcPr>
            <w:tcW w:w="9356" w:type="dxa"/>
            <w:gridSpan w:val="8"/>
          </w:tcPr>
          <w:p w14:paraId="16557BD4" w14:textId="77777777" w:rsidR="00DE2998" w:rsidRPr="00F97508" w:rsidRDefault="00DE2998" w:rsidP="00642CA6">
            <w:pPr>
              <w:tabs>
                <w:tab w:val="left" w:pos="8564"/>
              </w:tabs>
              <w:spacing w:line="240" w:lineRule="auto"/>
              <w:rPr>
                <w:lang w:val="en-US"/>
              </w:rPr>
            </w:pPr>
            <w:r w:rsidRPr="00F97508">
              <w:rPr>
                <w:b/>
                <w:bCs/>
                <w:lang w:val="en-US"/>
              </w:rPr>
              <w:t>- Particulars of loading/unloading</w:t>
            </w:r>
            <w:r w:rsidRPr="00F97508">
              <w:rPr>
                <w:b/>
                <w:bCs/>
                <w:lang w:val="en-US"/>
              </w:rPr>
              <w:tab/>
              <w:t>2 of 8</w:t>
            </w:r>
          </w:p>
        </w:tc>
      </w:tr>
      <w:tr w:rsidR="00DE2998" w:rsidRPr="00F97508" w14:paraId="0AA39BB9" w14:textId="77777777" w:rsidTr="00642CA6">
        <w:trPr>
          <w:cantSplit/>
        </w:trPr>
        <w:tc>
          <w:tcPr>
            <w:tcW w:w="9356" w:type="dxa"/>
            <w:gridSpan w:val="8"/>
          </w:tcPr>
          <w:p w14:paraId="01007C0C" w14:textId="77777777" w:rsidR="00DE2998" w:rsidRPr="00F97508" w:rsidRDefault="00DE2998" w:rsidP="00642CA6">
            <w:pPr>
              <w:spacing w:line="240" w:lineRule="auto"/>
              <w:rPr>
                <w:lang w:val="en-US"/>
              </w:rPr>
            </w:pPr>
            <w:r w:rsidRPr="00F97508">
              <w:rPr>
                <w:b/>
                <w:lang w:val="en-US"/>
              </w:rPr>
              <w:t>Loading/unloading rate</w:t>
            </w:r>
            <w:r w:rsidRPr="00F97508">
              <w:rPr>
                <w:lang w:val="en-US"/>
              </w:rPr>
              <w:t xml:space="preserve"> (not to be filled in if vessel is to be loaded with gas or have gas unloaded)</w:t>
            </w:r>
          </w:p>
        </w:tc>
      </w:tr>
      <w:tr w:rsidR="00DE2998" w:rsidRPr="00F97508" w14:paraId="2F48DACA" w14:textId="77777777" w:rsidTr="00642CA6">
        <w:trPr>
          <w:cantSplit/>
        </w:trPr>
        <w:tc>
          <w:tcPr>
            <w:tcW w:w="2127" w:type="dxa"/>
            <w:vMerge w:val="restart"/>
          </w:tcPr>
          <w:p w14:paraId="4199C700" w14:textId="77777777" w:rsidR="00DE2998" w:rsidRPr="00F97508" w:rsidRDefault="00DE2998" w:rsidP="00642CA6">
            <w:pPr>
              <w:spacing w:line="240" w:lineRule="auto"/>
              <w:jc w:val="center"/>
              <w:rPr>
                <w:lang w:val="en-US"/>
              </w:rPr>
            </w:pPr>
          </w:p>
        </w:tc>
        <w:tc>
          <w:tcPr>
            <w:tcW w:w="1275" w:type="dxa"/>
            <w:vMerge w:val="restart"/>
          </w:tcPr>
          <w:p w14:paraId="43741238" w14:textId="77777777" w:rsidR="00DE2998" w:rsidRPr="00F97508" w:rsidRDefault="00DE2998" w:rsidP="00642CA6">
            <w:pPr>
              <w:spacing w:line="240" w:lineRule="auto"/>
              <w:jc w:val="center"/>
              <w:rPr>
                <w:lang w:val="en-US"/>
              </w:rPr>
            </w:pPr>
            <w:r w:rsidRPr="00F97508">
              <w:rPr>
                <w:lang w:val="en-US"/>
              </w:rPr>
              <w:t>Cargo tank number(s) of vessel</w:t>
            </w:r>
          </w:p>
        </w:tc>
        <w:tc>
          <w:tcPr>
            <w:tcW w:w="5954" w:type="dxa"/>
            <w:gridSpan w:val="6"/>
          </w:tcPr>
          <w:p w14:paraId="56EBCDF4" w14:textId="77777777" w:rsidR="00DE2998" w:rsidRPr="00F97508" w:rsidRDefault="00DE2998" w:rsidP="00642CA6">
            <w:pPr>
              <w:spacing w:line="240" w:lineRule="auto"/>
              <w:jc w:val="center"/>
              <w:rPr>
                <w:lang w:val="en-US"/>
              </w:rPr>
            </w:pPr>
            <w:r w:rsidRPr="00F97508">
              <w:rPr>
                <w:lang w:val="en-US"/>
              </w:rPr>
              <w:t>agreed rate of loading/unloading</w:t>
            </w:r>
          </w:p>
        </w:tc>
      </w:tr>
      <w:tr w:rsidR="00DE2998" w:rsidRPr="00F97508" w14:paraId="7047FD35" w14:textId="77777777" w:rsidTr="00642CA6">
        <w:trPr>
          <w:cantSplit/>
        </w:trPr>
        <w:tc>
          <w:tcPr>
            <w:tcW w:w="2127" w:type="dxa"/>
            <w:vMerge/>
          </w:tcPr>
          <w:p w14:paraId="18FE465C" w14:textId="77777777" w:rsidR="00DE2998" w:rsidRPr="00F97508" w:rsidRDefault="00DE2998" w:rsidP="00642CA6">
            <w:pPr>
              <w:spacing w:line="240" w:lineRule="auto"/>
              <w:jc w:val="center"/>
              <w:rPr>
                <w:lang w:val="en-US"/>
              </w:rPr>
            </w:pPr>
          </w:p>
        </w:tc>
        <w:tc>
          <w:tcPr>
            <w:tcW w:w="1275" w:type="dxa"/>
            <w:vMerge/>
          </w:tcPr>
          <w:p w14:paraId="6DDDFC21" w14:textId="77777777" w:rsidR="00DE2998" w:rsidRPr="00F97508" w:rsidRDefault="00DE2998" w:rsidP="00642CA6">
            <w:pPr>
              <w:spacing w:line="240" w:lineRule="auto"/>
              <w:jc w:val="center"/>
              <w:rPr>
                <w:lang w:val="en-US"/>
              </w:rPr>
            </w:pPr>
          </w:p>
        </w:tc>
        <w:tc>
          <w:tcPr>
            <w:tcW w:w="1985" w:type="dxa"/>
            <w:gridSpan w:val="2"/>
          </w:tcPr>
          <w:p w14:paraId="781E6D7A" w14:textId="77777777" w:rsidR="00DE2998" w:rsidRPr="00F97508" w:rsidRDefault="00DE2998" w:rsidP="00642CA6">
            <w:pPr>
              <w:spacing w:line="240" w:lineRule="auto"/>
              <w:jc w:val="center"/>
              <w:rPr>
                <w:lang w:val="en-US"/>
              </w:rPr>
            </w:pPr>
            <w:r w:rsidRPr="00F97508">
              <w:rPr>
                <w:lang w:val="en-US"/>
              </w:rPr>
              <w:t>start</w:t>
            </w:r>
          </w:p>
        </w:tc>
        <w:tc>
          <w:tcPr>
            <w:tcW w:w="2126" w:type="dxa"/>
            <w:gridSpan w:val="2"/>
          </w:tcPr>
          <w:p w14:paraId="425AEC50" w14:textId="77777777" w:rsidR="00DE2998" w:rsidRPr="00F97508" w:rsidRDefault="00DE2998" w:rsidP="00642CA6">
            <w:pPr>
              <w:spacing w:line="240" w:lineRule="auto"/>
              <w:jc w:val="center"/>
              <w:rPr>
                <w:lang w:val="en-US"/>
              </w:rPr>
            </w:pPr>
            <w:r w:rsidRPr="00F97508">
              <w:rPr>
                <w:lang w:val="en-US"/>
              </w:rPr>
              <w:t>half way</w:t>
            </w:r>
          </w:p>
        </w:tc>
        <w:tc>
          <w:tcPr>
            <w:tcW w:w="1843" w:type="dxa"/>
            <w:gridSpan w:val="2"/>
          </w:tcPr>
          <w:p w14:paraId="352890CE" w14:textId="77777777" w:rsidR="00DE2998" w:rsidRPr="00F97508" w:rsidRDefault="00DE2998" w:rsidP="00642CA6">
            <w:pPr>
              <w:spacing w:line="240" w:lineRule="auto"/>
              <w:jc w:val="center"/>
              <w:rPr>
                <w:lang w:val="en-US"/>
              </w:rPr>
            </w:pPr>
            <w:r w:rsidRPr="00F97508">
              <w:rPr>
                <w:lang w:val="en-US"/>
              </w:rPr>
              <w:t>end</w:t>
            </w:r>
          </w:p>
        </w:tc>
      </w:tr>
      <w:tr w:rsidR="00DE2998" w:rsidRPr="00F97508" w14:paraId="3CF78734" w14:textId="77777777" w:rsidTr="00642CA6">
        <w:trPr>
          <w:cantSplit/>
        </w:trPr>
        <w:tc>
          <w:tcPr>
            <w:tcW w:w="2127" w:type="dxa"/>
            <w:vMerge/>
          </w:tcPr>
          <w:p w14:paraId="14C9DA4F" w14:textId="77777777" w:rsidR="00DE2998" w:rsidRPr="00F97508" w:rsidRDefault="00DE2998" w:rsidP="00642CA6">
            <w:pPr>
              <w:spacing w:line="240" w:lineRule="auto"/>
              <w:jc w:val="center"/>
              <w:rPr>
                <w:lang w:val="en-US"/>
              </w:rPr>
            </w:pPr>
          </w:p>
        </w:tc>
        <w:tc>
          <w:tcPr>
            <w:tcW w:w="1275" w:type="dxa"/>
            <w:vMerge/>
          </w:tcPr>
          <w:p w14:paraId="1EC8CC83" w14:textId="77777777" w:rsidR="00DE2998" w:rsidRPr="00F97508" w:rsidRDefault="00DE2998" w:rsidP="00642CA6">
            <w:pPr>
              <w:spacing w:line="240" w:lineRule="auto"/>
              <w:jc w:val="center"/>
              <w:rPr>
                <w:lang w:val="en-US"/>
              </w:rPr>
            </w:pPr>
          </w:p>
        </w:tc>
        <w:tc>
          <w:tcPr>
            <w:tcW w:w="851" w:type="dxa"/>
          </w:tcPr>
          <w:p w14:paraId="185A7FD4" w14:textId="77777777" w:rsidR="00DE2998" w:rsidRPr="00F97508" w:rsidRDefault="00DE2998" w:rsidP="00642CA6">
            <w:pPr>
              <w:spacing w:line="240" w:lineRule="auto"/>
              <w:jc w:val="center"/>
              <w:rPr>
                <w:lang w:val="en-US"/>
              </w:rPr>
            </w:pPr>
            <w:r w:rsidRPr="00F97508">
              <w:rPr>
                <w:lang w:val="en-US"/>
              </w:rPr>
              <w:t>rate</w:t>
            </w:r>
          </w:p>
          <w:p w14:paraId="62E6B15E" w14:textId="77777777" w:rsidR="00DE2998" w:rsidRPr="00F97508" w:rsidRDefault="00DE2998" w:rsidP="00642CA6">
            <w:pPr>
              <w:spacing w:line="240" w:lineRule="auto"/>
              <w:jc w:val="center"/>
              <w:rPr>
                <w:lang w:val="en-US"/>
              </w:rPr>
            </w:pPr>
            <w:r w:rsidRPr="00F97508">
              <w:rPr>
                <w:lang w:val="en-US"/>
              </w:rPr>
              <w:t>m</w:t>
            </w:r>
            <w:r w:rsidRPr="00F97508">
              <w:rPr>
                <w:vertAlign w:val="superscript"/>
                <w:lang w:val="en-US"/>
              </w:rPr>
              <w:t>3</w:t>
            </w:r>
            <w:r w:rsidRPr="00F97508">
              <w:rPr>
                <w:lang w:val="en-US"/>
              </w:rPr>
              <w:t>/h</w:t>
            </w:r>
          </w:p>
        </w:tc>
        <w:tc>
          <w:tcPr>
            <w:tcW w:w="1134" w:type="dxa"/>
          </w:tcPr>
          <w:p w14:paraId="472F5CAF" w14:textId="77777777" w:rsidR="00DE2998" w:rsidRPr="00F97508" w:rsidRDefault="00DE2998" w:rsidP="00642CA6">
            <w:pPr>
              <w:spacing w:line="240" w:lineRule="auto"/>
              <w:jc w:val="center"/>
              <w:rPr>
                <w:lang w:val="en-US"/>
              </w:rPr>
            </w:pPr>
            <w:r w:rsidRPr="00F97508">
              <w:rPr>
                <w:lang w:val="en-US"/>
              </w:rPr>
              <w:t>quantity</w:t>
            </w:r>
          </w:p>
          <w:p w14:paraId="7F0370E0" w14:textId="77777777" w:rsidR="00DE2998" w:rsidRPr="00F97508" w:rsidRDefault="00DE2998" w:rsidP="00642CA6">
            <w:pPr>
              <w:spacing w:line="240" w:lineRule="auto"/>
              <w:jc w:val="center"/>
              <w:rPr>
                <w:lang w:val="en-US"/>
              </w:rPr>
            </w:pPr>
            <w:r w:rsidRPr="00F97508">
              <w:rPr>
                <w:lang w:val="en-US"/>
              </w:rPr>
              <w:t>m</w:t>
            </w:r>
            <w:r w:rsidRPr="00F97508">
              <w:rPr>
                <w:vertAlign w:val="superscript"/>
                <w:lang w:val="en-US"/>
              </w:rPr>
              <w:t>3</w:t>
            </w:r>
          </w:p>
        </w:tc>
        <w:tc>
          <w:tcPr>
            <w:tcW w:w="992" w:type="dxa"/>
          </w:tcPr>
          <w:p w14:paraId="420E3045" w14:textId="77777777" w:rsidR="00DE2998" w:rsidRPr="00F97508" w:rsidRDefault="00DE2998" w:rsidP="00642CA6">
            <w:pPr>
              <w:spacing w:line="240" w:lineRule="auto"/>
              <w:jc w:val="center"/>
              <w:rPr>
                <w:lang w:val="en-US"/>
              </w:rPr>
            </w:pPr>
            <w:r w:rsidRPr="00F97508">
              <w:rPr>
                <w:lang w:val="en-US"/>
              </w:rPr>
              <w:t>rate</w:t>
            </w:r>
          </w:p>
          <w:p w14:paraId="355E9A50" w14:textId="77777777" w:rsidR="00DE2998" w:rsidRPr="00F97508" w:rsidRDefault="00DE2998" w:rsidP="00642CA6">
            <w:pPr>
              <w:spacing w:line="240" w:lineRule="auto"/>
              <w:jc w:val="center"/>
              <w:rPr>
                <w:lang w:val="en-US"/>
              </w:rPr>
            </w:pPr>
            <w:r w:rsidRPr="00F97508">
              <w:rPr>
                <w:lang w:val="en-US"/>
              </w:rPr>
              <w:t>m</w:t>
            </w:r>
            <w:r w:rsidRPr="00F97508">
              <w:rPr>
                <w:vertAlign w:val="superscript"/>
                <w:lang w:val="en-US"/>
              </w:rPr>
              <w:t>3</w:t>
            </w:r>
            <w:r w:rsidRPr="00F97508">
              <w:rPr>
                <w:lang w:val="en-US"/>
              </w:rPr>
              <w:t>/h</w:t>
            </w:r>
          </w:p>
        </w:tc>
        <w:tc>
          <w:tcPr>
            <w:tcW w:w="1134" w:type="dxa"/>
          </w:tcPr>
          <w:p w14:paraId="0952C156" w14:textId="77777777" w:rsidR="00DE2998" w:rsidRPr="00F97508" w:rsidRDefault="00DE2998" w:rsidP="00642CA6">
            <w:pPr>
              <w:spacing w:line="240" w:lineRule="auto"/>
              <w:jc w:val="center"/>
              <w:rPr>
                <w:lang w:val="en-US"/>
              </w:rPr>
            </w:pPr>
            <w:r w:rsidRPr="00F97508">
              <w:rPr>
                <w:lang w:val="en-US"/>
              </w:rPr>
              <w:t>quantity</w:t>
            </w:r>
          </w:p>
          <w:p w14:paraId="46CFC4A7" w14:textId="77777777" w:rsidR="00DE2998" w:rsidRPr="00F97508" w:rsidRDefault="00DE2998" w:rsidP="00642CA6">
            <w:pPr>
              <w:spacing w:line="240" w:lineRule="auto"/>
              <w:jc w:val="center"/>
              <w:rPr>
                <w:lang w:val="en-US"/>
              </w:rPr>
            </w:pPr>
            <w:r w:rsidRPr="00F97508">
              <w:rPr>
                <w:lang w:val="en-US"/>
              </w:rPr>
              <w:t>m</w:t>
            </w:r>
            <w:r w:rsidRPr="00F97508">
              <w:rPr>
                <w:vertAlign w:val="superscript"/>
                <w:lang w:val="en-US"/>
              </w:rPr>
              <w:t>3</w:t>
            </w:r>
          </w:p>
        </w:tc>
        <w:tc>
          <w:tcPr>
            <w:tcW w:w="709" w:type="dxa"/>
          </w:tcPr>
          <w:p w14:paraId="2BB80E4A" w14:textId="77777777" w:rsidR="00DE2998" w:rsidRPr="00F97508" w:rsidRDefault="00DE2998" w:rsidP="00642CA6">
            <w:pPr>
              <w:spacing w:line="240" w:lineRule="auto"/>
              <w:jc w:val="center"/>
              <w:rPr>
                <w:lang w:val="en-US"/>
              </w:rPr>
            </w:pPr>
            <w:r w:rsidRPr="00F97508">
              <w:rPr>
                <w:lang w:val="en-US"/>
              </w:rPr>
              <w:t>rate</w:t>
            </w:r>
          </w:p>
          <w:p w14:paraId="4F08FBA2" w14:textId="77777777" w:rsidR="00DE2998" w:rsidRPr="00F97508" w:rsidRDefault="00DE2998" w:rsidP="00642CA6">
            <w:pPr>
              <w:spacing w:line="240" w:lineRule="auto"/>
              <w:jc w:val="center"/>
              <w:rPr>
                <w:lang w:val="en-US"/>
              </w:rPr>
            </w:pPr>
            <w:r w:rsidRPr="00F97508">
              <w:rPr>
                <w:lang w:val="en-US"/>
              </w:rPr>
              <w:t>m</w:t>
            </w:r>
            <w:r w:rsidRPr="00F97508">
              <w:rPr>
                <w:vertAlign w:val="superscript"/>
                <w:lang w:val="en-US"/>
              </w:rPr>
              <w:t>3</w:t>
            </w:r>
            <w:r w:rsidRPr="00F97508">
              <w:rPr>
                <w:lang w:val="en-US"/>
              </w:rPr>
              <w:t>/h</w:t>
            </w:r>
          </w:p>
        </w:tc>
        <w:tc>
          <w:tcPr>
            <w:tcW w:w="1134" w:type="dxa"/>
          </w:tcPr>
          <w:p w14:paraId="26AA4C05" w14:textId="77777777" w:rsidR="00DE2998" w:rsidRPr="00F97508" w:rsidRDefault="00DE2998" w:rsidP="00642CA6">
            <w:pPr>
              <w:spacing w:line="240" w:lineRule="auto"/>
              <w:jc w:val="center"/>
              <w:rPr>
                <w:lang w:val="en-US"/>
              </w:rPr>
            </w:pPr>
            <w:r w:rsidRPr="00F97508">
              <w:rPr>
                <w:lang w:val="en-US"/>
              </w:rPr>
              <w:t>quantity</w:t>
            </w:r>
          </w:p>
          <w:p w14:paraId="6E33314F" w14:textId="77777777" w:rsidR="00DE2998" w:rsidRPr="00F97508" w:rsidRDefault="00DE2998" w:rsidP="00642CA6">
            <w:pPr>
              <w:spacing w:line="240" w:lineRule="auto"/>
              <w:jc w:val="center"/>
              <w:rPr>
                <w:lang w:val="en-US"/>
              </w:rPr>
            </w:pPr>
            <w:r w:rsidRPr="00F97508">
              <w:rPr>
                <w:lang w:val="en-US"/>
              </w:rPr>
              <w:t>m</w:t>
            </w:r>
            <w:r w:rsidRPr="00F97508">
              <w:rPr>
                <w:vertAlign w:val="superscript"/>
                <w:lang w:val="en-US"/>
              </w:rPr>
              <w:t>3</w:t>
            </w:r>
          </w:p>
        </w:tc>
      </w:tr>
      <w:tr w:rsidR="00DE2998" w:rsidRPr="00F97508" w14:paraId="3D97E528" w14:textId="77777777" w:rsidTr="00642CA6">
        <w:tc>
          <w:tcPr>
            <w:tcW w:w="2127" w:type="dxa"/>
          </w:tcPr>
          <w:p w14:paraId="7F0AB81E" w14:textId="77777777" w:rsidR="00DE2998" w:rsidRPr="00F97508" w:rsidRDefault="00DE2998" w:rsidP="00642CA6">
            <w:pPr>
              <w:spacing w:line="360" w:lineRule="auto"/>
              <w:rPr>
                <w:lang w:val="en-US"/>
              </w:rPr>
            </w:pPr>
          </w:p>
        </w:tc>
        <w:tc>
          <w:tcPr>
            <w:tcW w:w="1275" w:type="dxa"/>
          </w:tcPr>
          <w:p w14:paraId="59465C1F" w14:textId="77777777" w:rsidR="00DE2998" w:rsidRPr="00F97508" w:rsidRDefault="00DE2998" w:rsidP="00642CA6">
            <w:pPr>
              <w:spacing w:line="240" w:lineRule="auto"/>
              <w:rPr>
                <w:lang w:val="en-US"/>
              </w:rPr>
            </w:pPr>
          </w:p>
          <w:p w14:paraId="7B48E999" w14:textId="77777777" w:rsidR="00DE2998" w:rsidRPr="00F97508" w:rsidRDefault="00DE2998" w:rsidP="00642CA6">
            <w:pPr>
              <w:spacing w:line="360" w:lineRule="auto"/>
              <w:rPr>
                <w:lang w:val="en-US"/>
              </w:rPr>
            </w:pPr>
            <w:r w:rsidRPr="00F97508">
              <w:rPr>
                <w:lang w:val="en-US"/>
              </w:rPr>
              <w:t>.…………</w:t>
            </w:r>
          </w:p>
          <w:p w14:paraId="373698B4" w14:textId="77777777" w:rsidR="00DE2998" w:rsidRPr="00F97508" w:rsidRDefault="00DE2998" w:rsidP="00642CA6">
            <w:pPr>
              <w:spacing w:line="360" w:lineRule="auto"/>
              <w:rPr>
                <w:lang w:val="en-US"/>
              </w:rPr>
            </w:pPr>
            <w:r w:rsidRPr="00F97508">
              <w:rPr>
                <w:lang w:val="en-US"/>
              </w:rPr>
              <w:t>….………</w:t>
            </w:r>
          </w:p>
          <w:p w14:paraId="448D10A0" w14:textId="77777777" w:rsidR="00DE2998" w:rsidRPr="00F97508" w:rsidRDefault="00DE2998" w:rsidP="00642CA6">
            <w:pPr>
              <w:spacing w:line="360" w:lineRule="auto"/>
              <w:rPr>
                <w:lang w:val="en-US"/>
              </w:rPr>
            </w:pPr>
            <w:r w:rsidRPr="00F97508">
              <w:rPr>
                <w:lang w:val="en-US"/>
              </w:rPr>
              <w:t>………….</w:t>
            </w:r>
          </w:p>
        </w:tc>
        <w:tc>
          <w:tcPr>
            <w:tcW w:w="851" w:type="dxa"/>
          </w:tcPr>
          <w:p w14:paraId="72C39ECB" w14:textId="77777777" w:rsidR="00DE2998" w:rsidRPr="00F97508" w:rsidRDefault="00DE2998" w:rsidP="00642CA6">
            <w:pPr>
              <w:spacing w:line="240" w:lineRule="auto"/>
              <w:rPr>
                <w:lang w:val="en-US"/>
              </w:rPr>
            </w:pPr>
          </w:p>
          <w:p w14:paraId="55AFB553" w14:textId="77777777" w:rsidR="00DE2998" w:rsidRPr="00F97508" w:rsidRDefault="00DE2998" w:rsidP="00642CA6">
            <w:pPr>
              <w:spacing w:line="360" w:lineRule="auto"/>
              <w:rPr>
                <w:lang w:val="en-US"/>
              </w:rPr>
            </w:pPr>
            <w:r w:rsidRPr="00F97508">
              <w:rPr>
                <w:lang w:val="en-US"/>
              </w:rPr>
              <w:t>……..</w:t>
            </w:r>
          </w:p>
          <w:p w14:paraId="50CC1A6D" w14:textId="77777777" w:rsidR="00DE2998" w:rsidRPr="00F97508" w:rsidRDefault="00DE2998" w:rsidP="00642CA6">
            <w:pPr>
              <w:spacing w:line="360" w:lineRule="auto"/>
              <w:rPr>
                <w:lang w:val="en-US"/>
              </w:rPr>
            </w:pPr>
            <w:r w:rsidRPr="00F97508">
              <w:rPr>
                <w:lang w:val="en-US"/>
              </w:rPr>
              <w:t>…..…</w:t>
            </w:r>
          </w:p>
          <w:p w14:paraId="411EA94E" w14:textId="77777777" w:rsidR="00DE2998" w:rsidRPr="00F97508" w:rsidRDefault="00DE2998" w:rsidP="00642CA6">
            <w:pPr>
              <w:spacing w:line="360" w:lineRule="auto"/>
              <w:rPr>
                <w:lang w:val="en-US"/>
              </w:rPr>
            </w:pPr>
            <w:r w:rsidRPr="00F97508">
              <w:rPr>
                <w:lang w:val="en-US"/>
              </w:rPr>
              <w:t>…..…</w:t>
            </w:r>
          </w:p>
        </w:tc>
        <w:tc>
          <w:tcPr>
            <w:tcW w:w="1134" w:type="dxa"/>
          </w:tcPr>
          <w:p w14:paraId="5051E9C8" w14:textId="77777777" w:rsidR="00DE2998" w:rsidRPr="00F97508" w:rsidRDefault="00DE2998" w:rsidP="00642CA6">
            <w:pPr>
              <w:spacing w:line="240" w:lineRule="auto"/>
              <w:rPr>
                <w:lang w:val="en-US"/>
              </w:rPr>
            </w:pPr>
          </w:p>
          <w:p w14:paraId="71826C54" w14:textId="77777777" w:rsidR="00DE2998" w:rsidRPr="00F97508" w:rsidRDefault="00DE2998" w:rsidP="00642CA6">
            <w:pPr>
              <w:spacing w:line="360" w:lineRule="auto"/>
              <w:rPr>
                <w:lang w:val="en-US"/>
              </w:rPr>
            </w:pPr>
            <w:r w:rsidRPr="00F97508">
              <w:rPr>
                <w:lang w:val="en-US"/>
              </w:rPr>
              <w:t>………...</w:t>
            </w:r>
          </w:p>
          <w:p w14:paraId="3382C814" w14:textId="77777777" w:rsidR="00DE2998" w:rsidRPr="00F97508" w:rsidRDefault="00DE2998" w:rsidP="00642CA6">
            <w:pPr>
              <w:spacing w:line="360" w:lineRule="auto"/>
              <w:rPr>
                <w:lang w:val="en-US"/>
              </w:rPr>
            </w:pPr>
            <w:r w:rsidRPr="00F97508">
              <w:rPr>
                <w:lang w:val="en-US"/>
              </w:rPr>
              <w:t>………...</w:t>
            </w:r>
          </w:p>
          <w:p w14:paraId="3B4280F5" w14:textId="77777777" w:rsidR="00DE2998" w:rsidRPr="00F97508" w:rsidRDefault="00DE2998" w:rsidP="00642CA6">
            <w:pPr>
              <w:spacing w:line="360" w:lineRule="auto"/>
              <w:rPr>
                <w:lang w:val="en-US"/>
              </w:rPr>
            </w:pPr>
            <w:r w:rsidRPr="00F97508">
              <w:rPr>
                <w:lang w:val="en-US"/>
              </w:rPr>
              <w:t>………...</w:t>
            </w:r>
          </w:p>
        </w:tc>
        <w:tc>
          <w:tcPr>
            <w:tcW w:w="992" w:type="dxa"/>
          </w:tcPr>
          <w:p w14:paraId="0159FABE" w14:textId="77777777" w:rsidR="00DE2998" w:rsidRPr="00F97508" w:rsidRDefault="00DE2998" w:rsidP="00642CA6">
            <w:pPr>
              <w:spacing w:line="240" w:lineRule="auto"/>
              <w:rPr>
                <w:lang w:val="en-US"/>
              </w:rPr>
            </w:pPr>
          </w:p>
          <w:p w14:paraId="73F5064A" w14:textId="77777777" w:rsidR="00DE2998" w:rsidRPr="00F97508" w:rsidRDefault="00DE2998" w:rsidP="00642CA6">
            <w:pPr>
              <w:spacing w:line="360" w:lineRule="auto"/>
              <w:rPr>
                <w:lang w:val="en-US"/>
              </w:rPr>
            </w:pPr>
            <w:r w:rsidRPr="00F97508">
              <w:rPr>
                <w:lang w:val="en-US"/>
              </w:rPr>
              <w:t>…..…..</w:t>
            </w:r>
          </w:p>
          <w:p w14:paraId="19FF38BA" w14:textId="77777777" w:rsidR="00DE2998" w:rsidRPr="00F97508" w:rsidRDefault="00DE2998" w:rsidP="00642CA6">
            <w:pPr>
              <w:spacing w:line="360" w:lineRule="auto"/>
              <w:rPr>
                <w:lang w:val="en-US"/>
              </w:rPr>
            </w:pPr>
            <w:r w:rsidRPr="00F97508">
              <w:rPr>
                <w:lang w:val="en-US"/>
              </w:rPr>
              <w:t>……....</w:t>
            </w:r>
          </w:p>
          <w:p w14:paraId="6F2FEF8A" w14:textId="77777777" w:rsidR="00DE2998" w:rsidRPr="00F97508" w:rsidRDefault="00DE2998" w:rsidP="00642CA6">
            <w:pPr>
              <w:spacing w:line="360" w:lineRule="auto"/>
              <w:rPr>
                <w:lang w:val="en-US"/>
              </w:rPr>
            </w:pPr>
            <w:r w:rsidRPr="00F97508">
              <w:rPr>
                <w:lang w:val="en-US"/>
              </w:rPr>
              <w:t>………</w:t>
            </w:r>
          </w:p>
        </w:tc>
        <w:tc>
          <w:tcPr>
            <w:tcW w:w="1134" w:type="dxa"/>
          </w:tcPr>
          <w:p w14:paraId="1D057546" w14:textId="77777777" w:rsidR="00DE2998" w:rsidRPr="00F97508" w:rsidRDefault="00DE2998" w:rsidP="00642CA6">
            <w:pPr>
              <w:spacing w:line="240" w:lineRule="auto"/>
              <w:rPr>
                <w:lang w:val="en-US"/>
              </w:rPr>
            </w:pPr>
          </w:p>
          <w:p w14:paraId="7570C6E2" w14:textId="77777777" w:rsidR="00DE2998" w:rsidRPr="00F97508" w:rsidRDefault="00DE2998" w:rsidP="00642CA6">
            <w:pPr>
              <w:spacing w:line="360" w:lineRule="auto"/>
              <w:rPr>
                <w:lang w:val="en-US"/>
              </w:rPr>
            </w:pPr>
            <w:r w:rsidRPr="00F97508">
              <w:rPr>
                <w:lang w:val="en-US"/>
              </w:rPr>
              <w:t>.………..</w:t>
            </w:r>
          </w:p>
          <w:p w14:paraId="028ABEBF" w14:textId="77777777" w:rsidR="00DE2998" w:rsidRPr="00F97508" w:rsidRDefault="00DE2998" w:rsidP="00642CA6">
            <w:pPr>
              <w:spacing w:line="360" w:lineRule="auto"/>
              <w:rPr>
                <w:lang w:val="en-US"/>
              </w:rPr>
            </w:pPr>
            <w:r w:rsidRPr="00F97508">
              <w:rPr>
                <w:lang w:val="en-US"/>
              </w:rPr>
              <w:t>.………..</w:t>
            </w:r>
          </w:p>
          <w:p w14:paraId="1FC45591" w14:textId="77777777" w:rsidR="00DE2998" w:rsidRPr="00F97508" w:rsidRDefault="00DE2998" w:rsidP="00642CA6">
            <w:pPr>
              <w:spacing w:line="360" w:lineRule="auto"/>
              <w:rPr>
                <w:lang w:val="en-US"/>
              </w:rPr>
            </w:pPr>
            <w:r w:rsidRPr="00F97508">
              <w:rPr>
                <w:lang w:val="en-US"/>
              </w:rPr>
              <w:t>………...</w:t>
            </w:r>
          </w:p>
        </w:tc>
        <w:tc>
          <w:tcPr>
            <w:tcW w:w="709" w:type="dxa"/>
          </w:tcPr>
          <w:p w14:paraId="4A136DA6" w14:textId="77777777" w:rsidR="00DE2998" w:rsidRPr="00F97508" w:rsidRDefault="00DE2998" w:rsidP="00642CA6">
            <w:pPr>
              <w:spacing w:line="240" w:lineRule="auto"/>
              <w:rPr>
                <w:lang w:val="en-US"/>
              </w:rPr>
            </w:pPr>
          </w:p>
          <w:p w14:paraId="66625F35" w14:textId="77777777" w:rsidR="00DE2998" w:rsidRPr="00F97508" w:rsidRDefault="00DE2998" w:rsidP="00642CA6">
            <w:pPr>
              <w:spacing w:line="360" w:lineRule="auto"/>
              <w:rPr>
                <w:lang w:val="en-US"/>
              </w:rPr>
            </w:pPr>
            <w:r w:rsidRPr="00F97508">
              <w:rPr>
                <w:lang w:val="en-US"/>
              </w:rPr>
              <w:t>……</w:t>
            </w:r>
          </w:p>
          <w:p w14:paraId="66EB4F4A" w14:textId="77777777" w:rsidR="00DE2998" w:rsidRPr="00F97508" w:rsidRDefault="00DE2998" w:rsidP="00642CA6">
            <w:pPr>
              <w:spacing w:line="360" w:lineRule="auto"/>
              <w:rPr>
                <w:lang w:val="en-US"/>
              </w:rPr>
            </w:pPr>
            <w:r w:rsidRPr="00F97508">
              <w:rPr>
                <w:lang w:val="en-US"/>
              </w:rPr>
              <w:t>……</w:t>
            </w:r>
          </w:p>
          <w:p w14:paraId="6C4DBE52" w14:textId="77777777" w:rsidR="00DE2998" w:rsidRPr="00F97508" w:rsidRDefault="00DE2998" w:rsidP="00642CA6">
            <w:pPr>
              <w:spacing w:line="360" w:lineRule="auto"/>
              <w:rPr>
                <w:lang w:val="en-US"/>
              </w:rPr>
            </w:pPr>
            <w:r w:rsidRPr="00F97508">
              <w:rPr>
                <w:lang w:val="en-US"/>
              </w:rPr>
              <w:t>……</w:t>
            </w:r>
          </w:p>
        </w:tc>
        <w:tc>
          <w:tcPr>
            <w:tcW w:w="1134" w:type="dxa"/>
          </w:tcPr>
          <w:p w14:paraId="7D8B33F7" w14:textId="77777777" w:rsidR="00DE2998" w:rsidRPr="00F97508" w:rsidRDefault="00DE2998" w:rsidP="00642CA6">
            <w:pPr>
              <w:spacing w:line="240" w:lineRule="auto"/>
              <w:rPr>
                <w:lang w:val="en-US"/>
              </w:rPr>
            </w:pPr>
          </w:p>
          <w:p w14:paraId="60558563" w14:textId="77777777" w:rsidR="00DE2998" w:rsidRPr="00F97508" w:rsidRDefault="00DE2998" w:rsidP="00642CA6">
            <w:pPr>
              <w:spacing w:line="360" w:lineRule="auto"/>
              <w:rPr>
                <w:lang w:val="en-US"/>
              </w:rPr>
            </w:pPr>
            <w:r w:rsidRPr="00F97508">
              <w:rPr>
                <w:lang w:val="en-US"/>
              </w:rPr>
              <w:t>………...</w:t>
            </w:r>
          </w:p>
          <w:p w14:paraId="4BEB0E24" w14:textId="77777777" w:rsidR="00DE2998" w:rsidRPr="00F97508" w:rsidRDefault="00DE2998" w:rsidP="00642CA6">
            <w:pPr>
              <w:spacing w:line="360" w:lineRule="auto"/>
              <w:rPr>
                <w:lang w:val="en-US"/>
              </w:rPr>
            </w:pPr>
            <w:r w:rsidRPr="00F97508">
              <w:rPr>
                <w:lang w:val="en-US"/>
              </w:rPr>
              <w:t>………...</w:t>
            </w:r>
          </w:p>
          <w:p w14:paraId="138A597E" w14:textId="77777777" w:rsidR="00DE2998" w:rsidRPr="00F97508" w:rsidRDefault="00DE2998" w:rsidP="00642CA6">
            <w:pPr>
              <w:spacing w:line="360" w:lineRule="auto"/>
              <w:rPr>
                <w:lang w:val="en-US"/>
              </w:rPr>
            </w:pPr>
            <w:r w:rsidRPr="00F97508">
              <w:rPr>
                <w:lang w:val="en-US"/>
              </w:rPr>
              <w:t>………...</w:t>
            </w:r>
          </w:p>
        </w:tc>
      </w:tr>
      <w:tr w:rsidR="00DE2998" w:rsidRPr="00F97508" w14:paraId="57BC9F1C" w14:textId="77777777" w:rsidTr="00642CA6">
        <w:trPr>
          <w:cantSplit/>
        </w:trPr>
        <w:tc>
          <w:tcPr>
            <w:tcW w:w="9356" w:type="dxa"/>
            <w:gridSpan w:val="8"/>
          </w:tcPr>
          <w:p w14:paraId="073EF3B8" w14:textId="77777777" w:rsidR="00DE2998" w:rsidRPr="00F97508" w:rsidRDefault="00DE2998" w:rsidP="00642CA6">
            <w:pPr>
              <w:spacing w:line="240" w:lineRule="auto"/>
              <w:rPr>
                <w:lang w:val="en-US"/>
              </w:rPr>
            </w:pPr>
            <w:r w:rsidRPr="00F97508">
              <w:rPr>
                <w:b/>
                <w:bCs/>
                <w:lang w:val="en-US"/>
              </w:rPr>
              <w:t>- End of loading</w:t>
            </w:r>
          </w:p>
          <w:p w14:paraId="15189890" w14:textId="77777777" w:rsidR="00DE2998" w:rsidRPr="00F97508" w:rsidRDefault="00DE2998" w:rsidP="00642CA6">
            <w:pPr>
              <w:spacing w:line="240" w:lineRule="auto"/>
              <w:rPr>
                <w:bCs/>
                <w:lang w:val="en-US"/>
              </w:rPr>
            </w:pPr>
            <w:r w:rsidRPr="00F97508">
              <w:rPr>
                <w:lang w:val="en-US"/>
              </w:rPr>
              <w:t xml:space="preserve">How will </w:t>
            </w:r>
            <w:r w:rsidRPr="00F97508">
              <w:rPr>
                <w:dstrike/>
                <w:color w:val="FF0000"/>
                <w:lang w:val="en-US"/>
              </w:rPr>
              <w:t>residual quantities</w:t>
            </w:r>
            <w:r w:rsidRPr="00F97508">
              <w:rPr>
                <w:color w:val="FF0000"/>
                <w:lang w:val="en-US"/>
              </w:rPr>
              <w:t xml:space="preserve"> </w:t>
            </w:r>
            <w:r w:rsidRPr="00F97508">
              <w:rPr>
                <w:color w:val="FF0000"/>
                <w:highlight w:val="yellow"/>
                <w:lang w:val="en-US"/>
              </w:rPr>
              <w:t xml:space="preserve">the cargo piping </w:t>
            </w:r>
            <w:r w:rsidRPr="00F97508">
              <w:rPr>
                <w:lang w:val="en-US"/>
              </w:rPr>
              <w:t xml:space="preserve">be </w:t>
            </w:r>
            <w:r w:rsidRPr="00F97508">
              <w:rPr>
                <w:dstrike/>
                <w:color w:val="FF0000"/>
                <w:lang w:val="en-US"/>
              </w:rPr>
              <w:t>emptied</w:t>
            </w:r>
            <w:r w:rsidRPr="00F97508">
              <w:rPr>
                <w:lang w:val="en-US"/>
              </w:rPr>
              <w:t xml:space="preserve"> </w:t>
            </w:r>
            <w:r w:rsidRPr="00F97508">
              <w:rPr>
                <w:color w:val="FF0000"/>
                <w:highlight w:val="yellow"/>
                <w:lang w:val="en-US"/>
              </w:rPr>
              <w:t>drained</w:t>
            </w:r>
            <w:r w:rsidRPr="00F97508">
              <w:rPr>
                <w:lang w:val="en-US"/>
              </w:rPr>
              <w:t xml:space="preserve"> to the shore installation/to the vessel after loading or unloading?</w:t>
            </w:r>
            <w:r w:rsidRPr="00F97508">
              <w:rPr>
                <w:rStyle w:val="FootnoteReference"/>
                <w:sz w:val="20"/>
                <w:vertAlign w:val="baseline"/>
                <w:lang w:val="en-US"/>
              </w:rPr>
              <w:footnoteReference w:customMarkFollows="1" w:id="2"/>
              <w:t>*</w:t>
            </w:r>
            <w:r w:rsidRPr="00F97508">
              <w:rPr>
                <w:lang w:val="en-US"/>
              </w:rPr>
              <w:br/>
            </w:r>
            <w:r w:rsidRPr="00F97508">
              <w:rPr>
                <w:bCs/>
                <w:lang w:val="en-US"/>
              </w:rPr>
              <w:tab/>
            </w:r>
            <w:r w:rsidRPr="00F97508">
              <w:rPr>
                <w:bCs/>
                <w:lang w:val="en-US"/>
              </w:rPr>
              <w:tab/>
            </w:r>
            <w:r w:rsidRPr="00F97508">
              <w:rPr>
                <w:b/>
                <w:lang w:val="en-US"/>
              </w:rPr>
              <w:t>by blowing</w:t>
            </w:r>
            <w:r w:rsidRPr="00F97508">
              <w:rPr>
                <w:lang w:val="en-US"/>
              </w:rPr>
              <w:t>*</w:t>
            </w:r>
          </w:p>
          <w:p w14:paraId="6BA1810F" w14:textId="77777777" w:rsidR="00DE2998" w:rsidRPr="00F97508" w:rsidRDefault="00DE2998" w:rsidP="00642CA6">
            <w:pPr>
              <w:spacing w:line="240" w:lineRule="auto"/>
              <w:rPr>
                <w:lang w:val="en-US"/>
              </w:rPr>
            </w:pPr>
            <w:r w:rsidRPr="00F97508">
              <w:rPr>
                <w:bCs/>
                <w:lang w:val="en-US"/>
              </w:rPr>
              <w:tab/>
            </w:r>
            <w:r w:rsidRPr="00F97508">
              <w:rPr>
                <w:bCs/>
                <w:lang w:val="en-US"/>
              </w:rPr>
              <w:tab/>
            </w:r>
            <w:r w:rsidRPr="00F97508">
              <w:rPr>
                <w:b/>
                <w:lang w:val="en-US"/>
              </w:rPr>
              <w:t>by stripping</w:t>
            </w:r>
            <w:r w:rsidRPr="00F97508">
              <w:rPr>
                <w:lang w:val="en-US"/>
              </w:rPr>
              <w:t>*</w:t>
            </w:r>
          </w:p>
          <w:p w14:paraId="2DE117DC" w14:textId="77777777" w:rsidR="00DE2998" w:rsidRPr="00F97508" w:rsidRDefault="00DE2998" w:rsidP="00642CA6">
            <w:pPr>
              <w:spacing w:line="240" w:lineRule="auto"/>
              <w:rPr>
                <w:b/>
                <w:bCs/>
                <w:lang w:val="en-US"/>
              </w:rPr>
            </w:pPr>
            <w:r w:rsidRPr="00F97508">
              <w:rPr>
                <w:b/>
                <w:bCs/>
                <w:lang w:val="en-US"/>
              </w:rPr>
              <w:tab/>
            </w:r>
            <w:r w:rsidRPr="00F97508">
              <w:rPr>
                <w:b/>
                <w:bCs/>
                <w:lang w:val="en-US"/>
              </w:rPr>
              <w:tab/>
              <w:t>by gravity*</w:t>
            </w:r>
          </w:p>
          <w:p w14:paraId="2F5D0CB1" w14:textId="77777777" w:rsidR="00DE2998" w:rsidRPr="00F97508" w:rsidRDefault="00DE2998" w:rsidP="00642CA6">
            <w:pPr>
              <w:spacing w:line="240" w:lineRule="auto"/>
              <w:rPr>
                <w:bCs/>
                <w:lang w:val="en-US"/>
              </w:rPr>
            </w:pPr>
          </w:p>
          <w:p w14:paraId="1FBCBDDE" w14:textId="77777777" w:rsidR="00DE2998" w:rsidRPr="00F97508" w:rsidRDefault="00DE2998" w:rsidP="00642CA6">
            <w:pPr>
              <w:spacing w:line="240" w:lineRule="auto"/>
              <w:rPr>
                <w:bCs/>
                <w:lang w:val="en-US"/>
              </w:rPr>
            </w:pPr>
            <w:r w:rsidRPr="00F97508">
              <w:rPr>
                <w:bCs/>
                <w:lang w:val="en-US"/>
              </w:rPr>
              <w:t xml:space="preserve">If </w:t>
            </w:r>
            <w:r w:rsidRPr="00F97508">
              <w:rPr>
                <w:bCs/>
                <w:dstrike/>
                <w:color w:val="FF0000"/>
                <w:lang w:val="en-US"/>
              </w:rPr>
              <w:t>emptied</w:t>
            </w:r>
            <w:r w:rsidRPr="00F97508">
              <w:rPr>
                <w:bCs/>
                <w:lang w:val="en-US"/>
              </w:rPr>
              <w:t xml:space="preserve"> </w:t>
            </w:r>
            <w:r w:rsidRPr="00F97508">
              <w:rPr>
                <w:bCs/>
                <w:color w:val="FF0000"/>
                <w:highlight w:val="yellow"/>
                <w:lang w:val="en-US"/>
              </w:rPr>
              <w:t>drained</w:t>
            </w:r>
            <w:r w:rsidRPr="00F97508">
              <w:rPr>
                <w:bCs/>
                <w:lang w:val="en-US"/>
              </w:rPr>
              <w:t xml:space="preserve"> by blowing, how?</w:t>
            </w:r>
          </w:p>
          <w:p w14:paraId="26CC9FC7" w14:textId="77777777" w:rsidR="00DE2998" w:rsidRPr="00F97508" w:rsidRDefault="00DE2998" w:rsidP="00642CA6">
            <w:pPr>
              <w:spacing w:line="240" w:lineRule="auto"/>
              <w:rPr>
                <w:bCs/>
                <w:lang w:val="en-US"/>
              </w:rPr>
            </w:pPr>
          </w:p>
          <w:p w14:paraId="131A5CA1" w14:textId="77777777" w:rsidR="00DE2998" w:rsidRPr="00F97508" w:rsidRDefault="00DE2998" w:rsidP="00642CA6">
            <w:pPr>
              <w:spacing w:line="240" w:lineRule="auto"/>
              <w:rPr>
                <w:bCs/>
                <w:lang w:val="en-US"/>
              </w:rPr>
            </w:pPr>
            <w:r w:rsidRPr="00F97508">
              <w:rPr>
                <w:bCs/>
                <w:lang w:val="en-US"/>
              </w:rPr>
              <w:t>……………………………………………………………………………………………………</w:t>
            </w:r>
          </w:p>
          <w:p w14:paraId="75603CF7" w14:textId="77777777" w:rsidR="00DE2998" w:rsidRPr="00F97508" w:rsidRDefault="00DE2998" w:rsidP="00642CA6">
            <w:pPr>
              <w:spacing w:line="240" w:lineRule="auto"/>
              <w:rPr>
                <w:bCs/>
                <w:lang w:val="en-US"/>
              </w:rPr>
            </w:pPr>
            <w:r w:rsidRPr="00F97508">
              <w:rPr>
                <w:bCs/>
                <w:lang w:val="en-US"/>
              </w:rPr>
              <w:t>(e.g. air, inert gas, sleeve)</w:t>
            </w:r>
          </w:p>
          <w:p w14:paraId="080FBD94" w14:textId="77777777" w:rsidR="00DE2998" w:rsidRPr="00F97508" w:rsidRDefault="00DE2998" w:rsidP="00642CA6">
            <w:pPr>
              <w:spacing w:line="240" w:lineRule="auto"/>
              <w:rPr>
                <w:bCs/>
                <w:lang w:val="en-US"/>
              </w:rPr>
            </w:pPr>
          </w:p>
          <w:p w14:paraId="5EE89554" w14:textId="77777777" w:rsidR="00DE2998" w:rsidRPr="00F97508" w:rsidRDefault="00DE2998" w:rsidP="00642CA6">
            <w:pPr>
              <w:spacing w:line="240" w:lineRule="auto"/>
              <w:rPr>
                <w:bCs/>
                <w:lang w:val="en-US"/>
              </w:rPr>
            </w:pPr>
            <w:r w:rsidRPr="00F97508">
              <w:rPr>
                <w:bCs/>
                <w:lang w:val="en-US"/>
              </w:rPr>
              <w:t>…………………………………. kPa</w:t>
            </w:r>
          </w:p>
          <w:p w14:paraId="1BB5AB0F" w14:textId="77777777" w:rsidR="00DE2998" w:rsidRPr="00F97508" w:rsidRDefault="00DE2998" w:rsidP="00642CA6">
            <w:pPr>
              <w:spacing w:line="240" w:lineRule="auto"/>
              <w:rPr>
                <w:bCs/>
                <w:lang w:val="en-US"/>
              </w:rPr>
            </w:pPr>
            <w:r w:rsidRPr="00F97508">
              <w:rPr>
                <w:bCs/>
                <w:lang w:val="en-US"/>
              </w:rPr>
              <w:t>(permissible maximum pressure in the cargo tank)</w:t>
            </w:r>
          </w:p>
          <w:p w14:paraId="23701560" w14:textId="77777777" w:rsidR="00DE2998" w:rsidRPr="00F97508" w:rsidRDefault="00DE2998" w:rsidP="00642CA6">
            <w:pPr>
              <w:spacing w:line="240" w:lineRule="auto"/>
              <w:rPr>
                <w:bCs/>
                <w:lang w:val="en-US"/>
              </w:rPr>
            </w:pPr>
          </w:p>
          <w:p w14:paraId="1DF0BCD3" w14:textId="77777777" w:rsidR="00DE2998" w:rsidRPr="00F97508" w:rsidRDefault="00DE2998" w:rsidP="00642CA6">
            <w:pPr>
              <w:spacing w:line="240" w:lineRule="auto"/>
              <w:rPr>
                <w:bCs/>
                <w:lang w:val="en-US"/>
              </w:rPr>
            </w:pPr>
            <w:r w:rsidRPr="00F97508">
              <w:rPr>
                <w:bCs/>
                <w:lang w:val="en-US"/>
              </w:rPr>
              <w:t>………………………………….</w:t>
            </w:r>
            <w:proofErr w:type="spellStart"/>
            <w:r w:rsidRPr="00F97508">
              <w:rPr>
                <w:bCs/>
                <w:lang w:val="en-US"/>
              </w:rPr>
              <w:t>litres</w:t>
            </w:r>
            <w:proofErr w:type="spellEnd"/>
          </w:p>
          <w:p w14:paraId="37889FED" w14:textId="77777777" w:rsidR="00DE2998" w:rsidRPr="00F97508" w:rsidRDefault="00DE2998" w:rsidP="00642CA6">
            <w:pPr>
              <w:spacing w:line="240" w:lineRule="auto"/>
              <w:rPr>
                <w:bCs/>
                <w:lang w:val="en-US"/>
              </w:rPr>
            </w:pPr>
            <w:r w:rsidRPr="00F97508">
              <w:rPr>
                <w:bCs/>
                <w:lang w:val="en-US"/>
              </w:rPr>
              <w:t>(estimated residual quantity)</w:t>
            </w:r>
          </w:p>
          <w:p w14:paraId="0F6C268F" w14:textId="77777777" w:rsidR="00DE2998" w:rsidRPr="00F97508" w:rsidRDefault="00DE2998" w:rsidP="00642CA6">
            <w:pPr>
              <w:spacing w:line="240" w:lineRule="auto"/>
              <w:rPr>
                <w:bCs/>
                <w:lang w:val="en-US"/>
              </w:rPr>
            </w:pPr>
          </w:p>
          <w:p w14:paraId="430FFF29" w14:textId="77777777" w:rsidR="00DE2998" w:rsidRPr="00F97508" w:rsidRDefault="00DE2998" w:rsidP="00642CA6">
            <w:pPr>
              <w:spacing w:line="240" w:lineRule="auto"/>
              <w:rPr>
                <w:b/>
                <w:bCs/>
                <w:lang w:val="en-US"/>
              </w:rPr>
            </w:pPr>
          </w:p>
        </w:tc>
      </w:tr>
    </w:tbl>
    <w:p w14:paraId="7A30DF7E" w14:textId="77777777" w:rsidR="00DE2998" w:rsidRPr="00F97508" w:rsidRDefault="00DE2998" w:rsidP="00DE2998">
      <w:pPr>
        <w:spacing w:before="240"/>
        <w:rPr>
          <w:u w:val="single"/>
          <w:lang w:val="en-US"/>
        </w:rPr>
      </w:pPr>
      <w:r w:rsidRPr="00F97508">
        <w:rPr>
          <w:u w:val="single"/>
          <w:lang w:val="en-US"/>
        </w:rPr>
        <w:br w:type="page"/>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722"/>
        <w:gridCol w:w="851"/>
        <w:gridCol w:w="1105"/>
      </w:tblGrid>
      <w:tr w:rsidR="00DE2998" w:rsidRPr="00F97508" w14:paraId="55A99EE5" w14:textId="77777777" w:rsidTr="00642CA6">
        <w:trPr>
          <w:cantSplit/>
        </w:trPr>
        <w:tc>
          <w:tcPr>
            <w:tcW w:w="7400" w:type="dxa"/>
            <w:gridSpan w:val="3"/>
          </w:tcPr>
          <w:p w14:paraId="3FFADB4F" w14:textId="77777777" w:rsidR="00DE2998" w:rsidRPr="00F97508" w:rsidRDefault="00DE2998" w:rsidP="00642CA6">
            <w:pPr>
              <w:spacing w:line="240" w:lineRule="auto"/>
              <w:rPr>
                <w:bCs/>
                <w:dstrike/>
                <w:lang w:val="en-US"/>
              </w:rPr>
            </w:pPr>
            <w:r w:rsidRPr="00F97508">
              <w:rPr>
                <w:b/>
                <w:bCs/>
                <w:dstrike/>
                <w:lang w:val="en-US"/>
              </w:rPr>
              <w:lastRenderedPageBreak/>
              <w:t>Questions to the master or the person mandated by him and the person at the shore facility responsible for the handling</w:t>
            </w:r>
            <w:r w:rsidRPr="00F97508">
              <w:rPr>
                <w:b/>
                <w:bCs/>
                <w:dstrike/>
                <w:lang w:val="en-US"/>
              </w:rPr>
              <w:br/>
            </w:r>
            <w:r w:rsidRPr="00F97508">
              <w:rPr>
                <w:b/>
                <w:bCs/>
                <w:color w:val="FF0000"/>
                <w:highlight w:val="yellow"/>
                <w:u w:val="single"/>
                <w:lang w:val="en-US"/>
              </w:rPr>
              <w:t>Questions to designated responsible persons on board and at the shore facility, as described in 7.2.4.10.1</w:t>
            </w:r>
          </w:p>
          <w:p w14:paraId="15BC4D54" w14:textId="77777777" w:rsidR="00DE2998" w:rsidRPr="00F97508" w:rsidRDefault="00DE2998" w:rsidP="00642CA6">
            <w:pPr>
              <w:spacing w:line="240" w:lineRule="auto"/>
              <w:rPr>
                <w:bCs/>
                <w:lang w:val="en-US"/>
              </w:rPr>
            </w:pPr>
          </w:p>
          <w:p w14:paraId="73EF4B01" w14:textId="77777777" w:rsidR="00DE2998" w:rsidRPr="00F97508" w:rsidRDefault="00DE2998" w:rsidP="00642CA6">
            <w:pPr>
              <w:spacing w:line="240" w:lineRule="auto"/>
              <w:rPr>
                <w:bCs/>
                <w:lang w:val="en-US"/>
              </w:rPr>
            </w:pPr>
            <w:r w:rsidRPr="00F97508">
              <w:rPr>
                <w:bCs/>
                <w:lang w:val="en-US"/>
              </w:rPr>
              <w:t>Loading/unloading may only be started after all questions on the checklist have been checked off by “X”, i.e. answered with YES and the list has been signed by both persons.</w:t>
            </w:r>
          </w:p>
          <w:p w14:paraId="3E1D6E1C" w14:textId="77777777" w:rsidR="00DE2998" w:rsidRPr="00F97508" w:rsidRDefault="00DE2998" w:rsidP="00642CA6">
            <w:pPr>
              <w:spacing w:line="240" w:lineRule="auto"/>
              <w:rPr>
                <w:bCs/>
                <w:lang w:val="en-US"/>
              </w:rPr>
            </w:pPr>
          </w:p>
          <w:p w14:paraId="0A15EEAF" w14:textId="77777777" w:rsidR="00DE2998" w:rsidRPr="00F97508" w:rsidRDefault="00DE2998" w:rsidP="00642CA6">
            <w:pPr>
              <w:spacing w:line="240" w:lineRule="auto"/>
              <w:rPr>
                <w:bCs/>
                <w:lang w:val="en-US"/>
              </w:rPr>
            </w:pPr>
            <w:r w:rsidRPr="00F97508">
              <w:rPr>
                <w:bCs/>
                <w:lang w:val="en-US"/>
              </w:rPr>
              <w:t>Non–applicable questions have to be crossed out.</w:t>
            </w:r>
          </w:p>
          <w:p w14:paraId="06726022" w14:textId="77777777" w:rsidR="00DE2998" w:rsidRPr="00F97508" w:rsidRDefault="00DE2998" w:rsidP="00642CA6">
            <w:pPr>
              <w:spacing w:line="240" w:lineRule="auto"/>
              <w:rPr>
                <w:bCs/>
                <w:lang w:val="en-US"/>
              </w:rPr>
            </w:pPr>
          </w:p>
          <w:p w14:paraId="6CDEA070" w14:textId="77777777" w:rsidR="00DE2998" w:rsidRPr="00F97508" w:rsidRDefault="00DE2998" w:rsidP="00642CA6">
            <w:pPr>
              <w:spacing w:line="240" w:lineRule="auto"/>
              <w:rPr>
                <w:bCs/>
                <w:lang w:val="en-US"/>
              </w:rPr>
            </w:pPr>
            <w:r w:rsidRPr="00F97508">
              <w:rPr>
                <w:bCs/>
                <w:lang w:val="en-US"/>
              </w:rPr>
              <w:t>If not all questions can be answered with YES, loading/unloading is only allowed with consent of the competent authority.</w:t>
            </w:r>
          </w:p>
          <w:p w14:paraId="33BDC959" w14:textId="77777777" w:rsidR="00DE2998" w:rsidRPr="00F97508" w:rsidRDefault="00DE2998" w:rsidP="00642CA6">
            <w:pPr>
              <w:pageBreakBefore/>
              <w:spacing w:line="240" w:lineRule="auto"/>
              <w:rPr>
                <w:bCs/>
                <w:lang w:val="en-US"/>
              </w:rPr>
            </w:pPr>
          </w:p>
        </w:tc>
        <w:tc>
          <w:tcPr>
            <w:tcW w:w="851" w:type="dxa"/>
          </w:tcPr>
          <w:p w14:paraId="12E21B19" w14:textId="77777777" w:rsidR="00DE2998" w:rsidRPr="00F97508" w:rsidRDefault="00DE2998" w:rsidP="00642CA6">
            <w:pPr>
              <w:spacing w:after="80" w:line="240" w:lineRule="auto"/>
              <w:jc w:val="center"/>
              <w:rPr>
                <w:bCs/>
                <w:lang w:val="en-US"/>
              </w:rPr>
            </w:pPr>
          </w:p>
        </w:tc>
        <w:tc>
          <w:tcPr>
            <w:tcW w:w="1105" w:type="dxa"/>
          </w:tcPr>
          <w:p w14:paraId="073657AA" w14:textId="77777777" w:rsidR="00DE2998" w:rsidRPr="00F97508" w:rsidRDefault="00DE2998" w:rsidP="00642CA6">
            <w:pPr>
              <w:spacing w:after="80" w:line="240" w:lineRule="auto"/>
              <w:jc w:val="right"/>
              <w:rPr>
                <w:b/>
                <w:lang w:val="en-US"/>
              </w:rPr>
            </w:pPr>
            <w:r w:rsidRPr="00F97508">
              <w:rPr>
                <w:b/>
                <w:lang w:val="en-US"/>
              </w:rPr>
              <w:t>3 of 8</w:t>
            </w:r>
          </w:p>
          <w:p w14:paraId="4ACDD678" w14:textId="77777777" w:rsidR="00DE2998" w:rsidRPr="00F97508" w:rsidRDefault="00DE2998" w:rsidP="00642CA6">
            <w:pPr>
              <w:spacing w:after="80" w:line="240" w:lineRule="auto"/>
              <w:jc w:val="right"/>
              <w:rPr>
                <w:b/>
                <w:lang w:val="en-US"/>
              </w:rPr>
            </w:pPr>
          </w:p>
        </w:tc>
      </w:tr>
      <w:tr w:rsidR="00DE2998" w:rsidRPr="00F97508" w14:paraId="6D3E75B7" w14:textId="77777777" w:rsidTr="00642CA6">
        <w:trPr>
          <w:cantSplit/>
        </w:trPr>
        <w:tc>
          <w:tcPr>
            <w:tcW w:w="7400" w:type="dxa"/>
            <w:gridSpan w:val="3"/>
          </w:tcPr>
          <w:p w14:paraId="6741A735" w14:textId="77777777" w:rsidR="00DE2998" w:rsidRPr="00F97508" w:rsidRDefault="00DE2998" w:rsidP="00642CA6">
            <w:pPr>
              <w:spacing w:line="240" w:lineRule="auto"/>
              <w:rPr>
                <w:bCs/>
                <w:lang w:val="en-US"/>
              </w:rPr>
            </w:pPr>
          </w:p>
        </w:tc>
        <w:tc>
          <w:tcPr>
            <w:tcW w:w="851" w:type="dxa"/>
          </w:tcPr>
          <w:p w14:paraId="5CB88B4C" w14:textId="77777777" w:rsidR="00DE2998" w:rsidRPr="00F97508" w:rsidRDefault="00DE2998" w:rsidP="00642CA6">
            <w:pPr>
              <w:spacing w:line="240" w:lineRule="auto"/>
              <w:jc w:val="center"/>
              <w:rPr>
                <w:bCs/>
                <w:lang w:val="en-US"/>
              </w:rPr>
            </w:pPr>
            <w:r w:rsidRPr="00F97508">
              <w:rPr>
                <w:bCs/>
                <w:lang w:val="en-US"/>
              </w:rPr>
              <w:t>vessel</w:t>
            </w:r>
          </w:p>
        </w:tc>
        <w:tc>
          <w:tcPr>
            <w:tcW w:w="1105" w:type="dxa"/>
          </w:tcPr>
          <w:p w14:paraId="2EC4C3CB" w14:textId="77777777" w:rsidR="00DE2998" w:rsidRPr="00F97508" w:rsidRDefault="00DE2998" w:rsidP="00642CA6">
            <w:pPr>
              <w:spacing w:line="240" w:lineRule="auto"/>
              <w:jc w:val="center"/>
              <w:rPr>
                <w:bCs/>
                <w:lang w:val="en-US"/>
              </w:rPr>
            </w:pPr>
            <w:r w:rsidRPr="00F97508">
              <w:rPr>
                <w:bCs/>
                <w:lang w:val="en-US"/>
              </w:rPr>
              <w:t>loading/</w:t>
            </w:r>
          </w:p>
          <w:p w14:paraId="4D980CC6" w14:textId="77777777" w:rsidR="00DE2998" w:rsidRPr="00F97508" w:rsidRDefault="00DE2998" w:rsidP="00642CA6">
            <w:pPr>
              <w:spacing w:line="240" w:lineRule="auto"/>
              <w:jc w:val="center"/>
              <w:rPr>
                <w:bCs/>
                <w:lang w:val="en-US"/>
              </w:rPr>
            </w:pPr>
            <w:r w:rsidRPr="00F97508">
              <w:rPr>
                <w:bCs/>
                <w:lang w:val="en-US"/>
              </w:rPr>
              <w:t>unloading</w:t>
            </w:r>
          </w:p>
          <w:p w14:paraId="5D2EF373" w14:textId="77777777" w:rsidR="00DE2998" w:rsidRPr="00F97508" w:rsidRDefault="00DE2998" w:rsidP="00642CA6">
            <w:pPr>
              <w:spacing w:line="240" w:lineRule="auto"/>
              <w:jc w:val="center"/>
              <w:rPr>
                <w:bCs/>
                <w:lang w:val="en-US"/>
              </w:rPr>
            </w:pPr>
            <w:r w:rsidRPr="00F97508">
              <w:rPr>
                <w:bCs/>
                <w:lang w:val="en-US"/>
              </w:rPr>
              <w:t>place</w:t>
            </w:r>
          </w:p>
        </w:tc>
      </w:tr>
      <w:tr w:rsidR="00DE2998" w:rsidRPr="00F97508" w14:paraId="1E9D9924" w14:textId="77777777" w:rsidTr="00642CA6">
        <w:tc>
          <w:tcPr>
            <w:tcW w:w="851" w:type="dxa"/>
            <w:tcBorders>
              <w:right w:val="nil"/>
            </w:tcBorders>
          </w:tcPr>
          <w:p w14:paraId="1036DFC0" w14:textId="77777777" w:rsidR="00DE2998" w:rsidRPr="00F97508" w:rsidRDefault="00DE2998" w:rsidP="00642CA6">
            <w:pPr>
              <w:spacing w:line="240" w:lineRule="auto"/>
              <w:rPr>
                <w:bCs/>
                <w:lang w:val="en-US"/>
              </w:rPr>
            </w:pPr>
            <w:r w:rsidRPr="00F97508">
              <w:rPr>
                <w:bCs/>
                <w:lang w:val="en-US"/>
              </w:rPr>
              <w:t>1.</w:t>
            </w:r>
          </w:p>
        </w:tc>
        <w:tc>
          <w:tcPr>
            <w:tcW w:w="6549" w:type="dxa"/>
            <w:gridSpan w:val="2"/>
            <w:tcBorders>
              <w:left w:val="nil"/>
            </w:tcBorders>
          </w:tcPr>
          <w:p w14:paraId="24327C61" w14:textId="77777777" w:rsidR="00DE2998" w:rsidRPr="00F97508" w:rsidRDefault="00DE2998" w:rsidP="00642CA6">
            <w:pPr>
              <w:spacing w:line="240" w:lineRule="auto"/>
              <w:rPr>
                <w:bCs/>
                <w:strike/>
                <w:lang w:val="en-US"/>
              </w:rPr>
            </w:pPr>
            <w:r w:rsidRPr="00F97508">
              <w:rPr>
                <w:bCs/>
                <w:strike/>
                <w:color w:val="FF0000"/>
                <w:lang w:val="en-US"/>
              </w:rPr>
              <w:t>Is the vessel permitted to carry this cargo?</w:t>
            </w:r>
            <w:r>
              <w:rPr>
                <w:bCs/>
                <w:strike/>
                <w:color w:val="FF0000"/>
                <w:lang w:val="en-US"/>
              </w:rPr>
              <w:br/>
            </w:r>
            <w:r w:rsidRPr="00F97508">
              <w:rPr>
                <w:color w:val="FF0000"/>
                <w:highlight w:val="yellow"/>
                <w:lang w:val="en-US"/>
              </w:rPr>
              <w:t>Is the cargo to be carried present on the ship’s substance list?</w:t>
            </w:r>
          </w:p>
        </w:tc>
        <w:tc>
          <w:tcPr>
            <w:tcW w:w="851" w:type="dxa"/>
          </w:tcPr>
          <w:p w14:paraId="3FDA4E7C" w14:textId="77777777" w:rsidR="00DE2998" w:rsidRPr="00F97508" w:rsidRDefault="00DE2998" w:rsidP="00642CA6">
            <w:pPr>
              <w:spacing w:line="240" w:lineRule="auto"/>
              <w:jc w:val="center"/>
              <w:rPr>
                <w:b/>
                <w:bCs/>
                <w:lang w:val="en-US"/>
              </w:rPr>
            </w:pPr>
            <w:r w:rsidRPr="00F97508">
              <w:rPr>
                <w:bCs/>
                <w:lang w:val="en-US"/>
              </w:rPr>
              <w:t>O</w:t>
            </w:r>
            <w:r w:rsidRPr="00F97508">
              <w:rPr>
                <w:b/>
                <w:bCs/>
                <w:lang w:val="en-US"/>
              </w:rPr>
              <w:t>*</w:t>
            </w:r>
          </w:p>
        </w:tc>
        <w:tc>
          <w:tcPr>
            <w:tcW w:w="1105" w:type="dxa"/>
          </w:tcPr>
          <w:p w14:paraId="3501BC32" w14:textId="77777777" w:rsidR="00DE2998" w:rsidRPr="00F97508" w:rsidRDefault="00DE2998" w:rsidP="00642CA6">
            <w:pPr>
              <w:spacing w:line="240" w:lineRule="auto"/>
              <w:jc w:val="center"/>
              <w:rPr>
                <w:bCs/>
                <w:lang w:val="en-US"/>
              </w:rPr>
            </w:pPr>
            <w:r w:rsidRPr="00F97508">
              <w:rPr>
                <w:bCs/>
                <w:lang w:val="en-US"/>
              </w:rPr>
              <w:t>O</w:t>
            </w:r>
            <w:r w:rsidRPr="00F97508">
              <w:rPr>
                <w:b/>
                <w:bCs/>
                <w:lang w:val="en-US"/>
              </w:rPr>
              <w:t>*</w:t>
            </w:r>
          </w:p>
        </w:tc>
      </w:tr>
      <w:tr w:rsidR="00DE2998" w:rsidRPr="00F97508" w14:paraId="317FA0A6" w14:textId="77777777" w:rsidTr="00642CA6">
        <w:tc>
          <w:tcPr>
            <w:tcW w:w="851" w:type="dxa"/>
            <w:tcBorders>
              <w:right w:val="nil"/>
            </w:tcBorders>
          </w:tcPr>
          <w:p w14:paraId="1F08BECA" w14:textId="77777777" w:rsidR="00DE2998" w:rsidRPr="00F97508" w:rsidRDefault="00DE2998" w:rsidP="00642CA6">
            <w:pPr>
              <w:spacing w:line="240" w:lineRule="auto"/>
              <w:rPr>
                <w:bCs/>
                <w:lang w:val="en-US"/>
              </w:rPr>
            </w:pPr>
            <w:r w:rsidRPr="00F97508">
              <w:rPr>
                <w:bCs/>
                <w:lang w:val="en-US"/>
              </w:rPr>
              <w:t>2.</w:t>
            </w:r>
          </w:p>
        </w:tc>
        <w:tc>
          <w:tcPr>
            <w:tcW w:w="6549" w:type="dxa"/>
            <w:gridSpan w:val="2"/>
            <w:tcBorders>
              <w:left w:val="nil"/>
            </w:tcBorders>
          </w:tcPr>
          <w:p w14:paraId="2D8C1484" w14:textId="77777777" w:rsidR="00DE2998" w:rsidRPr="00F97508" w:rsidRDefault="00DE2998" w:rsidP="00642CA6">
            <w:pPr>
              <w:spacing w:line="240" w:lineRule="auto"/>
              <w:rPr>
                <w:bCs/>
                <w:lang w:val="en-US"/>
              </w:rPr>
            </w:pPr>
            <w:r w:rsidRPr="00F97508">
              <w:rPr>
                <w:bCs/>
                <w:lang w:val="en-US"/>
              </w:rPr>
              <w:t>(</w:t>
            </w:r>
            <w:r w:rsidRPr="00F97508">
              <w:rPr>
                <w:bCs/>
                <w:i/>
                <w:lang w:val="en-US"/>
              </w:rPr>
              <w:t>Reserved</w:t>
            </w:r>
            <w:r w:rsidRPr="00F97508">
              <w:rPr>
                <w:bCs/>
                <w:lang w:val="en-US"/>
              </w:rPr>
              <w:t>)</w:t>
            </w:r>
          </w:p>
        </w:tc>
        <w:tc>
          <w:tcPr>
            <w:tcW w:w="851" w:type="dxa"/>
          </w:tcPr>
          <w:p w14:paraId="71FBCA37" w14:textId="77777777" w:rsidR="00DE2998" w:rsidRPr="00F97508" w:rsidRDefault="00DE2998" w:rsidP="00642CA6">
            <w:pPr>
              <w:spacing w:line="240" w:lineRule="auto"/>
              <w:jc w:val="center"/>
              <w:rPr>
                <w:lang w:val="en-US"/>
              </w:rPr>
            </w:pPr>
          </w:p>
        </w:tc>
        <w:tc>
          <w:tcPr>
            <w:tcW w:w="1105" w:type="dxa"/>
          </w:tcPr>
          <w:p w14:paraId="63899E02" w14:textId="77777777" w:rsidR="00DE2998" w:rsidRPr="00F97508" w:rsidRDefault="00DE2998" w:rsidP="00642CA6">
            <w:pPr>
              <w:spacing w:line="240" w:lineRule="auto"/>
              <w:jc w:val="center"/>
              <w:rPr>
                <w:bCs/>
                <w:lang w:val="en-US"/>
              </w:rPr>
            </w:pPr>
          </w:p>
        </w:tc>
      </w:tr>
      <w:tr w:rsidR="00DE2998" w:rsidRPr="00F97508" w14:paraId="02479E2C" w14:textId="77777777" w:rsidTr="00642CA6">
        <w:tc>
          <w:tcPr>
            <w:tcW w:w="851" w:type="dxa"/>
            <w:tcBorders>
              <w:right w:val="nil"/>
            </w:tcBorders>
          </w:tcPr>
          <w:p w14:paraId="0842C5B1" w14:textId="77777777" w:rsidR="00DE2998" w:rsidRPr="00F97508" w:rsidRDefault="00DE2998" w:rsidP="00642CA6">
            <w:pPr>
              <w:spacing w:line="240" w:lineRule="auto"/>
              <w:rPr>
                <w:bCs/>
                <w:lang w:val="en-US"/>
              </w:rPr>
            </w:pPr>
            <w:r w:rsidRPr="00F97508">
              <w:rPr>
                <w:bCs/>
                <w:lang w:val="en-US"/>
              </w:rPr>
              <w:t>3.</w:t>
            </w:r>
          </w:p>
        </w:tc>
        <w:tc>
          <w:tcPr>
            <w:tcW w:w="6549" w:type="dxa"/>
            <w:gridSpan w:val="2"/>
            <w:tcBorders>
              <w:left w:val="nil"/>
            </w:tcBorders>
          </w:tcPr>
          <w:p w14:paraId="04A6D26C" w14:textId="77777777" w:rsidR="00DE2998" w:rsidRPr="00F97508" w:rsidRDefault="00DE2998" w:rsidP="00642CA6">
            <w:pPr>
              <w:spacing w:line="240" w:lineRule="auto"/>
              <w:rPr>
                <w:bCs/>
                <w:lang w:val="en-US"/>
              </w:rPr>
            </w:pPr>
            <w:r w:rsidRPr="00F97508">
              <w:rPr>
                <w:bCs/>
                <w:lang w:val="en-US"/>
              </w:rPr>
              <w:t>Is the vessel well moored in view of local circumstances?</w:t>
            </w:r>
          </w:p>
        </w:tc>
        <w:tc>
          <w:tcPr>
            <w:tcW w:w="851" w:type="dxa"/>
          </w:tcPr>
          <w:p w14:paraId="0EE338C7" w14:textId="77777777" w:rsidR="00DE2998" w:rsidRPr="00F97508" w:rsidRDefault="00DE2998" w:rsidP="00642CA6">
            <w:pPr>
              <w:spacing w:line="240" w:lineRule="auto"/>
              <w:jc w:val="center"/>
              <w:rPr>
                <w:bCs/>
                <w:lang w:val="en-US"/>
              </w:rPr>
            </w:pPr>
            <w:r w:rsidRPr="00F97508">
              <w:rPr>
                <w:bCs/>
                <w:lang w:val="en-US"/>
              </w:rPr>
              <w:t>O</w:t>
            </w:r>
          </w:p>
        </w:tc>
        <w:tc>
          <w:tcPr>
            <w:tcW w:w="1105" w:type="dxa"/>
          </w:tcPr>
          <w:p w14:paraId="3E05DEF8" w14:textId="77777777" w:rsidR="00DE2998" w:rsidRPr="00F97508" w:rsidRDefault="00DE2998" w:rsidP="00642CA6">
            <w:pPr>
              <w:spacing w:line="240" w:lineRule="auto"/>
              <w:jc w:val="center"/>
              <w:rPr>
                <w:bCs/>
                <w:lang w:val="en-US"/>
              </w:rPr>
            </w:pPr>
            <w:r w:rsidRPr="00F97508">
              <w:rPr>
                <w:bCs/>
                <w:lang w:val="en-US"/>
              </w:rPr>
              <w:t>–</w:t>
            </w:r>
          </w:p>
        </w:tc>
      </w:tr>
      <w:tr w:rsidR="00DE2998" w:rsidRPr="00F97508" w14:paraId="21ABBF64" w14:textId="77777777" w:rsidTr="00642CA6">
        <w:tc>
          <w:tcPr>
            <w:tcW w:w="851" w:type="dxa"/>
            <w:tcBorders>
              <w:right w:val="nil"/>
            </w:tcBorders>
          </w:tcPr>
          <w:p w14:paraId="108BBBCE" w14:textId="77777777" w:rsidR="00DE2998" w:rsidRPr="00F97508" w:rsidRDefault="00DE2998" w:rsidP="00642CA6">
            <w:pPr>
              <w:spacing w:line="240" w:lineRule="auto"/>
              <w:rPr>
                <w:bCs/>
                <w:lang w:val="en-US"/>
              </w:rPr>
            </w:pPr>
            <w:r w:rsidRPr="00F97508">
              <w:rPr>
                <w:bCs/>
                <w:lang w:val="en-US"/>
              </w:rPr>
              <w:t>4.</w:t>
            </w:r>
          </w:p>
        </w:tc>
        <w:tc>
          <w:tcPr>
            <w:tcW w:w="6549" w:type="dxa"/>
            <w:gridSpan w:val="2"/>
            <w:tcBorders>
              <w:left w:val="nil"/>
            </w:tcBorders>
          </w:tcPr>
          <w:p w14:paraId="5BB07BB1" w14:textId="77777777" w:rsidR="00DE2998" w:rsidRPr="00F97508" w:rsidRDefault="00DE2998" w:rsidP="00642CA6">
            <w:pPr>
              <w:spacing w:line="240" w:lineRule="auto"/>
              <w:rPr>
                <w:bCs/>
                <w:lang w:val="en-US"/>
              </w:rPr>
            </w:pPr>
            <w:r w:rsidRPr="00F97508">
              <w:rPr>
                <w:bCs/>
                <w:lang w:val="en-US"/>
              </w:rPr>
              <w:t>Have suitable means in accordance with 7.2.4.77 been provided for leaving the vessel, including in cases of emergency?</w:t>
            </w:r>
          </w:p>
        </w:tc>
        <w:tc>
          <w:tcPr>
            <w:tcW w:w="851" w:type="dxa"/>
          </w:tcPr>
          <w:p w14:paraId="1C862C70" w14:textId="77777777" w:rsidR="00DE2998" w:rsidRPr="00F97508" w:rsidRDefault="00DE2998" w:rsidP="00642CA6">
            <w:pPr>
              <w:spacing w:line="240" w:lineRule="auto"/>
              <w:jc w:val="center"/>
              <w:rPr>
                <w:bCs/>
                <w:lang w:val="en-US"/>
              </w:rPr>
            </w:pPr>
            <w:r w:rsidRPr="00F97508">
              <w:rPr>
                <w:bCs/>
                <w:lang w:val="en-US"/>
              </w:rPr>
              <w:t>O</w:t>
            </w:r>
          </w:p>
        </w:tc>
        <w:tc>
          <w:tcPr>
            <w:tcW w:w="1105" w:type="dxa"/>
          </w:tcPr>
          <w:p w14:paraId="6263972F"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0A8CA44C" w14:textId="77777777" w:rsidTr="00642CA6">
        <w:tc>
          <w:tcPr>
            <w:tcW w:w="851" w:type="dxa"/>
            <w:tcBorders>
              <w:right w:val="nil"/>
            </w:tcBorders>
          </w:tcPr>
          <w:p w14:paraId="54DA2696" w14:textId="77777777" w:rsidR="00DE2998" w:rsidRPr="00F97508" w:rsidRDefault="00DE2998" w:rsidP="00642CA6">
            <w:pPr>
              <w:spacing w:line="240" w:lineRule="auto"/>
              <w:rPr>
                <w:bCs/>
                <w:lang w:val="en-US"/>
              </w:rPr>
            </w:pPr>
            <w:r w:rsidRPr="00F97508">
              <w:rPr>
                <w:bCs/>
                <w:lang w:val="en-US"/>
              </w:rPr>
              <w:t>5.</w:t>
            </w:r>
          </w:p>
        </w:tc>
        <w:tc>
          <w:tcPr>
            <w:tcW w:w="6549" w:type="dxa"/>
            <w:gridSpan w:val="2"/>
            <w:tcBorders>
              <w:left w:val="nil"/>
            </w:tcBorders>
          </w:tcPr>
          <w:p w14:paraId="5007185D" w14:textId="77777777" w:rsidR="00DE2998" w:rsidRPr="00F97508" w:rsidRDefault="00DE2998" w:rsidP="00642CA6">
            <w:pPr>
              <w:spacing w:line="240" w:lineRule="auto"/>
              <w:rPr>
                <w:bCs/>
                <w:lang w:val="en-US"/>
              </w:rPr>
            </w:pPr>
            <w:r w:rsidRPr="00F97508">
              <w:rPr>
                <w:bCs/>
                <w:lang w:val="en-US"/>
              </w:rPr>
              <w:t>Are the escape routes and the loading/unloading place adequately lighted?</w:t>
            </w:r>
          </w:p>
        </w:tc>
        <w:tc>
          <w:tcPr>
            <w:tcW w:w="851" w:type="dxa"/>
          </w:tcPr>
          <w:p w14:paraId="3B3E99C0" w14:textId="77777777" w:rsidR="00DE2998" w:rsidRPr="00F97508" w:rsidRDefault="00DE2998" w:rsidP="00642CA6">
            <w:pPr>
              <w:spacing w:line="240" w:lineRule="auto"/>
              <w:jc w:val="center"/>
              <w:rPr>
                <w:bCs/>
                <w:lang w:val="en-US"/>
              </w:rPr>
            </w:pPr>
            <w:r w:rsidRPr="00F97508">
              <w:rPr>
                <w:bCs/>
                <w:lang w:val="en-US"/>
              </w:rPr>
              <w:t>O</w:t>
            </w:r>
          </w:p>
        </w:tc>
        <w:tc>
          <w:tcPr>
            <w:tcW w:w="1105" w:type="dxa"/>
          </w:tcPr>
          <w:p w14:paraId="6B9D3F27"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606C6802" w14:textId="77777777" w:rsidTr="00642CA6">
        <w:tc>
          <w:tcPr>
            <w:tcW w:w="851" w:type="dxa"/>
            <w:tcBorders>
              <w:bottom w:val="nil"/>
              <w:right w:val="nil"/>
            </w:tcBorders>
          </w:tcPr>
          <w:p w14:paraId="5087A517" w14:textId="77777777" w:rsidR="00DE2998" w:rsidRPr="00F97508" w:rsidRDefault="00DE2998" w:rsidP="00642CA6">
            <w:pPr>
              <w:spacing w:line="240" w:lineRule="auto"/>
              <w:rPr>
                <w:bCs/>
                <w:lang w:val="en-US"/>
              </w:rPr>
            </w:pPr>
            <w:r w:rsidRPr="00F97508">
              <w:rPr>
                <w:bCs/>
                <w:lang w:val="en-US"/>
              </w:rPr>
              <w:t>6.</w:t>
            </w:r>
          </w:p>
        </w:tc>
        <w:tc>
          <w:tcPr>
            <w:tcW w:w="6549" w:type="dxa"/>
            <w:gridSpan w:val="2"/>
            <w:tcBorders>
              <w:left w:val="nil"/>
              <w:bottom w:val="nil"/>
            </w:tcBorders>
          </w:tcPr>
          <w:p w14:paraId="7ED54702" w14:textId="77777777" w:rsidR="00DE2998" w:rsidRPr="00F97508" w:rsidRDefault="00DE2998" w:rsidP="00642CA6">
            <w:pPr>
              <w:spacing w:line="240" w:lineRule="auto"/>
              <w:rPr>
                <w:bCs/>
                <w:lang w:val="en-US"/>
              </w:rPr>
            </w:pPr>
            <w:r w:rsidRPr="00F97508">
              <w:rPr>
                <w:bCs/>
                <w:lang w:val="en-US"/>
              </w:rPr>
              <w:t>Vessel/shore connections</w:t>
            </w:r>
          </w:p>
        </w:tc>
        <w:tc>
          <w:tcPr>
            <w:tcW w:w="851" w:type="dxa"/>
            <w:tcBorders>
              <w:bottom w:val="nil"/>
            </w:tcBorders>
          </w:tcPr>
          <w:p w14:paraId="571207E5" w14:textId="77777777" w:rsidR="00DE2998" w:rsidRPr="00F97508" w:rsidRDefault="00DE2998" w:rsidP="00642CA6">
            <w:pPr>
              <w:spacing w:line="240" w:lineRule="auto"/>
              <w:jc w:val="center"/>
              <w:rPr>
                <w:bCs/>
                <w:lang w:val="en-US"/>
              </w:rPr>
            </w:pPr>
          </w:p>
        </w:tc>
        <w:tc>
          <w:tcPr>
            <w:tcW w:w="1105" w:type="dxa"/>
            <w:tcBorders>
              <w:bottom w:val="nil"/>
            </w:tcBorders>
          </w:tcPr>
          <w:p w14:paraId="69C5B2E2" w14:textId="77777777" w:rsidR="00DE2998" w:rsidRPr="00F97508" w:rsidRDefault="00DE2998" w:rsidP="00642CA6">
            <w:pPr>
              <w:spacing w:line="240" w:lineRule="auto"/>
              <w:jc w:val="center"/>
              <w:rPr>
                <w:bCs/>
                <w:lang w:val="en-US"/>
              </w:rPr>
            </w:pPr>
          </w:p>
        </w:tc>
      </w:tr>
      <w:tr w:rsidR="00DE2998" w:rsidRPr="00F97508" w14:paraId="64C8C88A" w14:textId="77777777" w:rsidTr="00642CA6">
        <w:trPr>
          <w:trHeight w:val="595"/>
        </w:trPr>
        <w:tc>
          <w:tcPr>
            <w:tcW w:w="851" w:type="dxa"/>
            <w:tcBorders>
              <w:top w:val="nil"/>
              <w:bottom w:val="nil"/>
              <w:right w:val="nil"/>
            </w:tcBorders>
          </w:tcPr>
          <w:p w14:paraId="39DF01BF" w14:textId="77777777" w:rsidR="00DE2998" w:rsidRPr="00F97508" w:rsidRDefault="00DE2998" w:rsidP="00642CA6">
            <w:pPr>
              <w:spacing w:line="240" w:lineRule="auto"/>
              <w:rPr>
                <w:bCs/>
                <w:lang w:val="en-US"/>
              </w:rPr>
            </w:pPr>
            <w:r w:rsidRPr="00F97508">
              <w:rPr>
                <w:bCs/>
                <w:lang w:val="en-US"/>
              </w:rPr>
              <w:t>6.1</w:t>
            </w:r>
          </w:p>
        </w:tc>
        <w:tc>
          <w:tcPr>
            <w:tcW w:w="6549" w:type="dxa"/>
            <w:gridSpan w:val="2"/>
            <w:tcBorders>
              <w:top w:val="nil"/>
              <w:left w:val="nil"/>
              <w:bottom w:val="nil"/>
            </w:tcBorders>
          </w:tcPr>
          <w:p w14:paraId="3B52E13E" w14:textId="77777777" w:rsidR="00DE2998" w:rsidRPr="00F97508" w:rsidRDefault="00DE2998" w:rsidP="00642CA6">
            <w:pPr>
              <w:tabs>
                <w:tab w:val="left" w:pos="601"/>
              </w:tabs>
              <w:spacing w:line="240" w:lineRule="auto"/>
              <w:rPr>
                <w:bCs/>
                <w:lang w:val="en-US"/>
              </w:rPr>
            </w:pPr>
            <w:r w:rsidRPr="00F97508">
              <w:rPr>
                <w:bCs/>
                <w:lang w:val="en-US"/>
              </w:rPr>
              <w:t>Is the piping for loading or unloading in satisfactory condition?</w:t>
            </w:r>
          </w:p>
        </w:tc>
        <w:tc>
          <w:tcPr>
            <w:tcW w:w="851" w:type="dxa"/>
            <w:tcBorders>
              <w:top w:val="nil"/>
              <w:bottom w:val="nil"/>
            </w:tcBorders>
          </w:tcPr>
          <w:p w14:paraId="7597CDBA" w14:textId="77777777" w:rsidR="00DE2998" w:rsidRPr="00F97508" w:rsidRDefault="00DE2998" w:rsidP="00642CA6">
            <w:pPr>
              <w:spacing w:line="240" w:lineRule="auto"/>
              <w:jc w:val="center"/>
              <w:rPr>
                <w:bCs/>
                <w:lang w:val="en-US"/>
              </w:rPr>
            </w:pPr>
            <w:r w:rsidRPr="00F97508">
              <w:rPr>
                <w:bCs/>
                <w:lang w:val="en-US"/>
              </w:rPr>
              <w:t>–</w:t>
            </w:r>
          </w:p>
        </w:tc>
        <w:tc>
          <w:tcPr>
            <w:tcW w:w="1105" w:type="dxa"/>
            <w:tcBorders>
              <w:top w:val="nil"/>
              <w:bottom w:val="nil"/>
            </w:tcBorders>
          </w:tcPr>
          <w:p w14:paraId="5BBC6057"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1F666342" w14:textId="77777777" w:rsidTr="00642CA6">
        <w:trPr>
          <w:trHeight w:val="340"/>
        </w:trPr>
        <w:tc>
          <w:tcPr>
            <w:tcW w:w="851" w:type="dxa"/>
            <w:tcBorders>
              <w:top w:val="nil"/>
              <w:bottom w:val="nil"/>
              <w:right w:val="nil"/>
            </w:tcBorders>
          </w:tcPr>
          <w:p w14:paraId="05C2354C" w14:textId="77777777" w:rsidR="00DE2998" w:rsidRPr="00F97508" w:rsidRDefault="00DE2998" w:rsidP="00642CA6">
            <w:pPr>
              <w:spacing w:line="240" w:lineRule="auto"/>
              <w:rPr>
                <w:bCs/>
                <w:lang w:val="en-US"/>
              </w:rPr>
            </w:pPr>
            <w:r w:rsidRPr="00F97508">
              <w:rPr>
                <w:bCs/>
                <w:lang w:val="en-US"/>
              </w:rPr>
              <w:t>6.2</w:t>
            </w:r>
          </w:p>
        </w:tc>
        <w:tc>
          <w:tcPr>
            <w:tcW w:w="6549" w:type="dxa"/>
            <w:gridSpan w:val="2"/>
            <w:tcBorders>
              <w:top w:val="nil"/>
              <w:left w:val="nil"/>
              <w:bottom w:val="nil"/>
            </w:tcBorders>
          </w:tcPr>
          <w:p w14:paraId="06834BF3" w14:textId="77777777" w:rsidR="00DE2998" w:rsidRPr="00F97508" w:rsidRDefault="00DE2998" w:rsidP="00642CA6">
            <w:pPr>
              <w:tabs>
                <w:tab w:val="left" w:pos="601"/>
              </w:tabs>
              <w:spacing w:line="240" w:lineRule="auto"/>
              <w:rPr>
                <w:bCs/>
                <w:lang w:val="en-US"/>
              </w:rPr>
            </w:pPr>
            <w:r w:rsidRPr="00F97508">
              <w:rPr>
                <w:bCs/>
                <w:lang w:val="en-US"/>
              </w:rPr>
              <w:t>Is the piping for loading or unloading correctly connected?</w:t>
            </w:r>
          </w:p>
        </w:tc>
        <w:tc>
          <w:tcPr>
            <w:tcW w:w="851" w:type="dxa"/>
            <w:tcBorders>
              <w:top w:val="nil"/>
              <w:bottom w:val="nil"/>
            </w:tcBorders>
          </w:tcPr>
          <w:p w14:paraId="76056A9D" w14:textId="77777777" w:rsidR="00DE2998" w:rsidRPr="00F97508" w:rsidRDefault="00DE2998" w:rsidP="00642CA6">
            <w:pPr>
              <w:spacing w:line="240" w:lineRule="auto"/>
              <w:jc w:val="center"/>
              <w:rPr>
                <w:bCs/>
                <w:lang w:val="en-US"/>
              </w:rPr>
            </w:pPr>
            <w:r w:rsidRPr="00F97508">
              <w:rPr>
                <w:bCs/>
                <w:lang w:val="en-US"/>
              </w:rPr>
              <w:t>–</w:t>
            </w:r>
          </w:p>
        </w:tc>
        <w:tc>
          <w:tcPr>
            <w:tcW w:w="1105" w:type="dxa"/>
            <w:tcBorders>
              <w:top w:val="nil"/>
              <w:bottom w:val="nil"/>
            </w:tcBorders>
          </w:tcPr>
          <w:p w14:paraId="48D7F1DC"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003A91FF" w14:textId="77777777" w:rsidTr="00642CA6">
        <w:trPr>
          <w:trHeight w:val="595"/>
        </w:trPr>
        <w:tc>
          <w:tcPr>
            <w:tcW w:w="851" w:type="dxa"/>
            <w:tcBorders>
              <w:top w:val="nil"/>
              <w:bottom w:val="nil"/>
              <w:right w:val="nil"/>
            </w:tcBorders>
          </w:tcPr>
          <w:p w14:paraId="35FAA8C1" w14:textId="77777777" w:rsidR="00DE2998" w:rsidRPr="00F97508" w:rsidRDefault="00DE2998" w:rsidP="00642CA6">
            <w:pPr>
              <w:spacing w:line="240" w:lineRule="auto"/>
              <w:rPr>
                <w:bCs/>
                <w:lang w:val="en-US"/>
              </w:rPr>
            </w:pPr>
            <w:r w:rsidRPr="00F97508">
              <w:rPr>
                <w:bCs/>
                <w:lang w:val="en-US"/>
              </w:rPr>
              <w:t>6.3</w:t>
            </w:r>
          </w:p>
        </w:tc>
        <w:tc>
          <w:tcPr>
            <w:tcW w:w="6549" w:type="dxa"/>
            <w:gridSpan w:val="2"/>
            <w:tcBorders>
              <w:top w:val="nil"/>
              <w:left w:val="nil"/>
              <w:bottom w:val="nil"/>
            </w:tcBorders>
          </w:tcPr>
          <w:p w14:paraId="6C28BC6B" w14:textId="77777777" w:rsidR="00DE2998" w:rsidRPr="00F97508" w:rsidRDefault="00DE2998" w:rsidP="00642CA6">
            <w:pPr>
              <w:tabs>
                <w:tab w:val="left" w:pos="601"/>
              </w:tabs>
              <w:spacing w:line="240" w:lineRule="auto"/>
              <w:rPr>
                <w:bCs/>
                <w:lang w:val="en-US"/>
              </w:rPr>
            </w:pPr>
            <w:r w:rsidRPr="00F97508">
              <w:rPr>
                <w:bCs/>
                <w:lang w:val="en-US"/>
              </w:rPr>
              <w:t>Are all the connecting flanges fitted with suitable gaskets?</w:t>
            </w:r>
          </w:p>
        </w:tc>
        <w:tc>
          <w:tcPr>
            <w:tcW w:w="851" w:type="dxa"/>
            <w:tcBorders>
              <w:top w:val="nil"/>
              <w:bottom w:val="nil"/>
            </w:tcBorders>
          </w:tcPr>
          <w:p w14:paraId="71D13992" w14:textId="77777777" w:rsidR="00DE2998" w:rsidRPr="00F97508" w:rsidRDefault="00DE2998" w:rsidP="00642CA6">
            <w:pPr>
              <w:spacing w:line="240" w:lineRule="auto"/>
              <w:jc w:val="center"/>
              <w:rPr>
                <w:bCs/>
                <w:lang w:val="en-US"/>
              </w:rPr>
            </w:pPr>
            <w:r w:rsidRPr="00F97508">
              <w:rPr>
                <w:bCs/>
                <w:lang w:val="en-US"/>
              </w:rPr>
              <w:t>–</w:t>
            </w:r>
          </w:p>
        </w:tc>
        <w:tc>
          <w:tcPr>
            <w:tcW w:w="1105" w:type="dxa"/>
            <w:tcBorders>
              <w:top w:val="nil"/>
              <w:bottom w:val="nil"/>
            </w:tcBorders>
          </w:tcPr>
          <w:p w14:paraId="029A9B0A"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78CB050B" w14:textId="77777777" w:rsidTr="00642CA6">
        <w:trPr>
          <w:trHeight w:val="340"/>
        </w:trPr>
        <w:tc>
          <w:tcPr>
            <w:tcW w:w="851" w:type="dxa"/>
            <w:tcBorders>
              <w:top w:val="nil"/>
              <w:bottom w:val="nil"/>
              <w:right w:val="nil"/>
            </w:tcBorders>
          </w:tcPr>
          <w:p w14:paraId="61FFA26D" w14:textId="77777777" w:rsidR="00DE2998" w:rsidRPr="00F97508" w:rsidRDefault="00DE2998" w:rsidP="00642CA6">
            <w:pPr>
              <w:spacing w:line="240" w:lineRule="auto"/>
              <w:rPr>
                <w:bCs/>
                <w:lang w:val="en-US"/>
              </w:rPr>
            </w:pPr>
            <w:r w:rsidRPr="00F97508">
              <w:rPr>
                <w:bCs/>
                <w:lang w:val="en-US"/>
              </w:rPr>
              <w:t>6.4</w:t>
            </w:r>
          </w:p>
        </w:tc>
        <w:tc>
          <w:tcPr>
            <w:tcW w:w="6549" w:type="dxa"/>
            <w:gridSpan w:val="2"/>
            <w:tcBorders>
              <w:top w:val="nil"/>
              <w:left w:val="nil"/>
              <w:bottom w:val="nil"/>
            </w:tcBorders>
          </w:tcPr>
          <w:p w14:paraId="270728AE" w14:textId="77777777" w:rsidR="00DE2998" w:rsidRPr="00F97508" w:rsidRDefault="00DE2998" w:rsidP="00642CA6">
            <w:pPr>
              <w:tabs>
                <w:tab w:val="left" w:pos="601"/>
              </w:tabs>
              <w:spacing w:line="240" w:lineRule="auto"/>
              <w:rPr>
                <w:bCs/>
                <w:lang w:val="en-US"/>
              </w:rPr>
            </w:pPr>
            <w:r w:rsidRPr="00F97508">
              <w:rPr>
                <w:bCs/>
                <w:lang w:val="en-US"/>
              </w:rPr>
              <w:t>Are all the connecting bolts (or equivalent) correctly fitted and tightened?</w:t>
            </w:r>
          </w:p>
        </w:tc>
        <w:tc>
          <w:tcPr>
            <w:tcW w:w="851" w:type="dxa"/>
            <w:tcBorders>
              <w:top w:val="nil"/>
              <w:bottom w:val="nil"/>
            </w:tcBorders>
          </w:tcPr>
          <w:p w14:paraId="58B052CE"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bottom w:val="nil"/>
            </w:tcBorders>
          </w:tcPr>
          <w:p w14:paraId="7F65A07E"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345968D1" w14:textId="77777777" w:rsidTr="00642CA6">
        <w:trPr>
          <w:trHeight w:val="595"/>
        </w:trPr>
        <w:tc>
          <w:tcPr>
            <w:tcW w:w="851" w:type="dxa"/>
            <w:tcBorders>
              <w:top w:val="nil"/>
              <w:right w:val="nil"/>
            </w:tcBorders>
          </w:tcPr>
          <w:p w14:paraId="1F8D8031" w14:textId="77777777" w:rsidR="00DE2998" w:rsidRPr="00F97508" w:rsidRDefault="00DE2998" w:rsidP="00642CA6">
            <w:pPr>
              <w:spacing w:line="240" w:lineRule="auto"/>
              <w:rPr>
                <w:bCs/>
                <w:lang w:val="en-US"/>
              </w:rPr>
            </w:pPr>
            <w:r w:rsidRPr="00F97508">
              <w:rPr>
                <w:bCs/>
                <w:lang w:val="en-US"/>
              </w:rPr>
              <w:t>6.5</w:t>
            </w:r>
          </w:p>
        </w:tc>
        <w:tc>
          <w:tcPr>
            <w:tcW w:w="6549" w:type="dxa"/>
            <w:gridSpan w:val="2"/>
            <w:tcBorders>
              <w:top w:val="nil"/>
              <w:left w:val="nil"/>
            </w:tcBorders>
          </w:tcPr>
          <w:p w14:paraId="127BA1C2" w14:textId="77777777" w:rsidR="00DE2998" w:rsidRPr="00F97508" w:rsidRDefault="00DE2998" w:rsidP="00642CA6">
            <w:pPr>
              <w:tabs>
                <w:tab w:val="left" w:pos="601"/>
              </w:tabs>
              <w:spacing w:line="240" w:lineRule="auto"/>
              <w:rPr>
                <w:bCs/>
                <w:lang w:val="en-US"/>
              </w:rPr>
            </w:pPr>
            <w:r w:rsidRPr="00F97508">
              <w:rPr>
                <w:bCs/>
                <w:lang w:val="en-US"/>
              </w:rPr>
              <w:t>Are the shoreside loading/unloading arms free to move in all directions and (if present) do the hose assemblies have enough room for easy movement?</w:t>
            </w:r>
          </w:p>
        </w:tc>
        <w:tc>
          <w:tcPr>
            <w:tcW w:w="851" w:type="dxa"/>
            <w:tcBorders>
              <w:top w:val="nil"/>
            </w:tcBorders>
          </w:tcPr>
          <w:p w14:paraId="2BF94DAB" w14:textId="77777777" w:rsidR="00DE2998" w:rsidRPr="00F97508" w:rsidRDefault="00DE2998" w:rsidP="00642CA6">
            <w:pPr>
              <w:spacing w:line="240" w:lineRule="auto"/>
              <w:jc w:val="center"/>
              <w:rPr>
                <w:bCs/>
                <w:lang w:val="en-US"/>
              </w:rPr>
            </w:pPr>
            <w:r w:rsidRPr="00F97508">
              <w:rPr>
                <w:bCs/>
                <w:lang w:val="en-US"/>
              </w:rPr>
              <w:t>–</w:t>
            </w:r>
          </w:p>
        </w:tc>
        <w:tc>
          <w:tcPr>
            <w:tcW w:w="1105" w:type="dxa"/>
            <w:tcBorders>
              <w:top w:val="nil"/>
            </w:tcBorders>
          </w:tcPr>
          <w:p w14:paraId="162569D2"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5CCD8F6C" w14:textId="77777777" w:rsidTr="00642CA6">
        <w:tc>
          <w:tcPr>
            <w:tcW w:w="851" w:type="dxa"/>
            <w:tcBorders>
              <w:top w:val="nil"/>
              <w:bottom w:val="nil"/>
              <w:right w:val="nil"/>
            </w:tcBorders>
          </w:tcPr>
          <w:p w14:paraId="6516F75C" w14:textId="77777777" w:rsidR="00DE2998" w:rsidRPr="00F97508" w:rsidRDefault="00DE2998" w:rsidP="00642CA6">
            <w:pPr>
              <w:spacing w:line="240" w:lineRule="auto"/>
              <w:rPr>
                <w:bCs/>
                <w:lang w:val="en-US"/>
              </w:rPr>
            </w:pPr>
            <w:r w:rsidRPr="00F97508">
              <w:rPr>
                <w:bCs/>
                <w:lang w:val="en-US"/>
              </w:rPr>
              <w:t>7.</w:t>
            </w:r>
          </w:p>
        </w:tc>
        <w:tc>
          <w:tcPr>
            <w:tcW w:w="6549" w:type="dxa"/>
            <w:gridSpan w:val="2"/>
            <w:tcBorders>
              <w:top w:val="nil"/>
              <w:left w:val="nil"/>
              <w:bottom w:val="nil"/>
            </w:tcBorders>
          </w:tcPr>
          <w:p w14:paraId="3D1C71AB" w14:textId="77777777" w:rsidR="00DE2998" w:rsidRPr="00F97508" w:rsidRDefault="00DE2998" w:rsidP="00642CA6">
            <w:pPr>
              <w:spacing w:line="240" w:lineRule="auto"/>
              <w:rPr>
                <w:bCs/>
                <w:lang w:val="en-US"/>
              </w:rPr>
            </w:pPr>
            <w:r w:rsidRPr="00F97508">
              <w:rPr>
                <w:bCs/>
                <w:lang w:val="en-US"/>
              </w:rPr>
              <w:t>Vessel piping systems</w:t>
            </w:r>
          </w:p>
        </w:tc>
        <w:tc>
          <w:tcPr>
            <w:tcW w:w="851" w:type="dxa"/>
            <w:tcBorders>
              <w:top w:val="nil"/>
              <w:bottom w:val="nil"/>
            </w:tcBorders>
          </w:tcPr>
          <w:p w14:paraId="07418085" w14:textId="77777777" w:rsidR="00DE2998" w:rsidRPr="00F97508" w:rsidRDefault="00DE2998" w:rsidP="00642CA6">
            <w:pPr>
              <w:spacing w:line="240" w:lineRule="auto"/>
              <w:jc w:val="center"/>
              <w:rPr>
                <w:bCs/>
                <w:lang w:val="en-US"/>
              </w:rPr>
            </w:pPr>
          </w:p>
        </w:tc>
        <w:tc>
          <w:tcPr>
            <w:tcW w:w="1105" w:type="dxa"/>
            <w:tcBorders>
              <w:top w:val="nil"/>
              <w:bottom w:val="nil"/>
            </w:tcBorders>
          </w:tcPr>
          <w:p w14:paraId="76EC2828" w14:textId="77777777" w:rsidR="00DE2998" w:rsidRPr="00F97508" w:rsidRDefault="00DE2998" w:rsidP="00642CA6">
            <w:pPr>
              <w:spacing w:line="240" w:lineRule="auto"/>
              <w:jc w:val="center"/>
              <w:rPr>
                <w:bCs/>
                <w:lang w:val="en-US"/>
              </w:rPr>
            </w:pPr>
          </w:p>
        </w:tc>
      </w:tr>
      <w:tr w:rsidR="00DE2998" w:rsidRPr="00F97508" w14:paraId="5B52E991" w14:textId="77777777" w:rsidTr="00642CA6">
        <w:tc>
          <w:tcPr>
            <w:tcW w:w="851" w:type="dxa"/>
            <w:tcBorders>
              <w:top w:val="nil"/>
              <w:bottom w:val="nil"/>
              <w:right w:val="nil"/>
            </w:tcBorders>
          </w:tcPr>
          <w:p w14:paraId="55041D0A" w14:textId="77777777" w:rsidR="00DE2998" w:rsidRPr="00F97508" w:rsidRDefault="00DE2998" w:rsidP="00642CA6">
            <w:pPr>
              <w:spacing w:line="240" w:lineRule="auto"/>
              <w:rPr>
                <w:bCs/>
                <w:lang w:val="en-US"/>
              </w:rPr>
            </w:pPr>
            <w:r w:rsidRPr="00F97508">
              <w:rPr>
                <w:bCs/>
                <w:lang w:val="en-US"/>
              </w:rPr>
              <w:t>7.1</w:t>
            </w:r>
          </w:p>
        </w:tc>
        <w:tc>
          <w:tcPr>
            <w:tcW w:w="6549" w:type="dxa"/>
            <w:gridSpan w:val="2"/>
            <w:tcBorders>
              <w:top w:val="nil"/>
              <w:left w:val="nil"/>
              <w:bottom w:val="nil"/>
            </w:tcBorders>
          </w:tcPr>
          <w:p w14:paraId="19DAFDAC" w14:textId="77777777" w:rsidR="00DE2998" w:rsidRPr="00F97508" w:rsidRDefault="00DE2998" w:rsidP="00642CA6">
            <w:pPr>
              <w:spacing w:line="240" w:lineRule="auto"/>
              <w:rPr>
                <w:bCs/>
                <w:lang w:val="en-US"/>
              </w:rPr>
            </w:pPr>
            <w:r w:rsidRPr="00F97508">
              <w:rPr>
                <w:bCs/>
                <w:lang w:val="en-US"/>
              </w:rPr>
              <w:t>Are all flanges of the connections of the piping for loading and unloading and of the venting piping not in use, on board, correctly blanked off?</w:t>
            </w:r>
          </w:p>
        </w:tc>
        <w:tc>
          <w:tcPr>
            <w:tcW w:w="851" w:type="dxa"/>
            <w:tcBorders>
              <w:top w:val="nil"/>
              <w:bottom w:val="nil"/>
            </w:tcBorders>
          </w:tcPr>
          <w:p w14:paraId="01427EB0"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bottom w:val="nil"/>
            </w:tcBorders>
          </w:tcPr>
          <w:p w14:paraId="6F02D930" w14:textId="77777777" w:rsidR="00DE2998" w:rsidRPr="00F97508" w:rsidRDefault="00DE2998" w:rsidP="00642CA6">
            <w:pPr>
              <w:spacing w:line="240" w:lineRule="auto"/>
              <w:jc w:val="center"/>
              <w:rPr>
                <w:bCs/>
                <w:dstrike/>
                <w:lang w:val="en-US"/>
              </w:rPr>
            </w:pPr>
            <w:r w:rsidRPr="00F97508">
              <w:rPr>
                <w:bCs/>
                <w:dstrike/>
                <w:highlight w:val="red"/>
                <w:lang w:val="en-US"/>
              </w:rPr>
              <w:t>O</w:t>
            </w:r>
          </w:p>
        </w:tc>
      </w:tr>
      <w:tr w:rsidR="00DE2998" w:rsidRPr="00F97508" w14:paraId="51F68954" w14:textId="77777777" w:rsidTr="00642CA6">
        <w:tc>
          <w:tcPr>
            <w:tcW w:w="851" w:type="dxa"/>
            <w:tcBorders>
              <w:top w:val="nil"/>
              <w:bottom w:val="nil"/>
              <w:right w:val="nil"/>
            </w:tcBorders>
          </w:tcPr>
          <w:p w14:paraId="16D7510C" w14:textId="77777777" w:rsidR="00DE2998" w:rsidRPr="00F97508" w:rsidRDefault="00DE2998" w:rsidP="00642CA6">
            <w:pPr>
              <w:spacing w:line="240" w:lineRule="auto"/>
              <w:rPr>
                <w:bCs/>
                <w:lang w:val="en-US"/>
              </w:rPr>
            </w:pPr>
            <w:r w:rsidRPr="00F97508">
              <w:rPr>
                <w:bCs/>
                <w:lang w:val="en-US"/>
              </w:rPr>
              <w:t>7.2</w:t>
            </w:r>
          </w:p>
        </w:tc>
        <w:tc>
          <w:tcPr>
            <w:tcW w:w="6549" w:type="dxa"/>
            <w:gridSpan w:val="2"/>
            <w:tcBorders>
              <w:top w:val="nil"/>
              <w:left w:val="nil"/>
              <w:bottom w:val="nil"/>
            </w:tcBorders>
          </w:tcPr>
          <w:p w14:paraId="5D4CE604" w14:textId="77777777" w:rsidR="00DE2998" w:rsidRPr="00F97508" w:rsidRDefault="00DE2998" w:rsidP="00642CA6">
            <w:pPr>
              <w:spacing w:line="240" w:lineRule="auto"/>
              <w:rPr>
                <w:bCs/>
                <w:lang w:val="en-US"/>
              </w:rPr>
            </w:pPr>
            <w:r w:rsidRPr="00F97508">
              <w:rPr>
                <w:bCs/>
                <w:lang w:val="en-US"/>
              </w:rPr>
              <w:t>Have all valves and other closing devices been checked for correct open – or closed position?</w:t>
            </w:r>
          </w:p>
        </w:tc>
        <w:tc>
          <w:tcPr>
            <w:tcW w:w="851" w:type="dxa"/>
            <w:tcBorders>
              <w:top w:val="nil"/>
              <w:bottom w:val="nil"/>
            </w:tcBorders>
          </w:tcPr>
          <w:p w14:paraId="6A210B2E"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bottom w:val="nil"/>
            </w:tcBorders>
          </w:tcPr>
          <w:p w14:paraId="10B6DADA" w14:textId="77777777" w:rsidR="00DE2998" w:rsidRPr="00F97508" w:rsidRDefault="00DE2998" w:rsidP="00642CA6">
            <w:pPr>
              <w:spacing w:line="240" w:lineRule="auto"/>
              <w:jc w:val="center"/>
              <w:rPr>
                <w:bCs/>
                <w:dstrike/>
                <w:lang w:val="en-US"/>
              </w:rPr>
            </w:pPr>
            <w:r w:rsidRPr="00F97508">
              <w:rPr>
                <w:bCs/>
                <w:dstrike/>
                <w:highlight w:val="red"/>
                <w:lang w:val="en-US"/>
              </w:rPr>
              <w:t>O</w:t>
            </w:r>
          </w:p>
        </w:tc>
      </w:tr>
      <w:tr w:rsidR="00DE2998" w:rsidRPr="00F97508" w14:paraId="08E7014D" w14:textId="77777777" w:rsidTr="00642CA6">
        <w:tc>
          <w:tcPr>
            <w:tcW w:w="851" w:type="dxa"/>
            <w:tcBorders>
              <w:bottom w:val="nil"/>
              <w:right w:val="nil"/>
            </w:tcBorders>
          </w:tcPr>
          <w:p w14:paraId="79FF34D4" w14:textId="77777777" w:rsidR="00DE2998" w:rsidRPr="00F97508" w:rsidRDefault="00DE2998" w:rsidP="00642CA6">
            <w:pPr>
              <w:spacing w:line="240" w:lineRule="auto"/>
              <w:rPr>
                <w:bCs/>
                <w:lang w:val="en-US"/>
              </w:rPr>
            </w:pPr>
            <w:r w:rsidRPr="00F97508">
              <w:rPr>
                <w:bCs/>
                <w:lang w:val="en-US"/>
              </w:rPr>
              <w:t>8</w:t>
            </w:r>
          </w:p>
        </w:tc>
        <w:tc>
          <w:tcPr>
            <w:tcW w:w="6549" w:type="dxa"/>
            <w:gridSpan w:val="2"/>
            <w:tcBorders>
              <w:left w:val="nil"/>
              <w:bottom w:val="nil"/>
            </w:tcBorders>
          </w:tcPr>
          <w:p w14:paraId="4E9A96A3" w14:textId="77777777" w:rsidR="00DE2998" w:rsidRPr="00F97508" w:rsidRDefault="00DE2998" w:rsidP="00642CA6">
            <w:pPr>
              <w:spacing w:line="240" w:lineRule="auto"/>
              <w:rPr>
                <w:bCs/>
                <w:lang w:val="en-US"/>
              </w:rPr>
            </w:pPr>
            <w:r w:rsidRPr="00F97508">
              <w:rPr>
                <w:bCs/>
                <w:lang w:val="en-US"/>
              </w:rPr>
              <w:t xml:space="preserve">Are suitable means of collecting leakages placed under the pipe connections </w:t>
            </w:r>
            <w:r w:rsidRPr="00F97508">
              <w:rPr>
                <w:lang w:val="en-US"/>
              </w:rPr>
              <w:t>which are in use and are they empty?</w:t>
            </w:r>
          </w:p>
        </w:tc>
        <w:tc>
          <w:tcPr>
            <w:tcW w:w="851" w:type="dxa"/>
            <w:tcBorders>
              <w:bottom w:val="nil"/>
            </w:tcBorders>
          </w:tcPr>
          <w:p w14:paraId="1B91BB2A"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bottom w:val="nil"/>
            </w:tcBorders>
          </w:tcPr>
          <w:p w14:paraId="40C60CD4"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299F7FB5" w14:textId="77777777" w:rsidTr="00642CA6">
        <w:tc>
          <w:tcPr>
            <w:tcW w:w="851" w:type="dxa"/>
            <w:tcBorders>
              <w:top w:val="single" w:sz="4" w:space="0" w:color="auto"/>
              <w:left w:val="single" w:sz="4" w:space="0" w:color="auto"/>
              <w:bottom w:val="nil"/>
              <w:right w:val="nil"/>
            </w:tcBorders>
          </w:tcPr>
          <w:p w14:paraId="2129AA1C" w14:textId="77777777" w:rsidR="00DE2998" w:rsidRPr="00F97508" w:rsidRDefault="00DE2998" w:rsidP="00642CA6">
            <w:pPr>
              <w:spacing w:line="240" w:lineRule="auto"/>
              <w:rPr>
                <w:bCs/>
                <w:lang w:val="en-US"/>
              </w:rPr>
            </w:pPr>
            <w:r w:rsidRPr="00F97508">
              <w:rPr>
                <w:bCs/>
                <w:lang w:val="en-US"/>
              </w:rPr>
              <w:t>9.</w:t>
            </w:r>
          </w:p>
        </w:tc>
        <w:tc>
          <w:tcPr>
            <w:tcW w:w="6549" w:type="dxa"/>
            <w:gridSpan w:val="2"/>
            <w:tcBorders>
              <w:top w:val="single" w:sz="4" w:space="0" w:color="auto"/>
              <w:left w:val="nil"/>
              <w:bottom w:val="nil"/>
              <w:right w:val="single" w:sz="4" w:space="0" w:color="auto"/>
            </w:tcBorders>
          </w:tcPr>
          <w:p w14:paraId="566FC46B" w14:textId="77777777" w:rsidR="00DE2998" w:rsidRPr="00F97508" w:rsidRDefault="00DE2998" w:rsidP="00642CA6">
            <w:pPr>
              <w:spacing w:line="240" w:lineRule="auto"/>
              <w:rPr>
                <w:bCs/>
                <w:lang w:val="en-US"/>
              </w:rPr>
            </w:pPr>
            <w:r w:rsidRPr="00F97508">
              <w:rPr>
                <w:bCs/>
                <w:lang w:val="en-US"/>
              </w:rPr>
              <w:t>Connections between piping</w:t>
            </w:r>
          </w:p>
        </w:tc>
        <w:tc>
          <w:tcPr>
            <w:tcW w:w="851" w:type="dxa"/>
            <w:tcBorders>
              <w:top w:val="single" w:sz="4" w:space="0" w:color="auto"/>
              <w:left w:val="single" w:sz="4" w:space="0" w:color="auto"/>
              <w:bottom w:val="nil"/>
              <w:right w:val="single" w:sz="4" w:space="0" w:color="auto"/>
            </w:tcBorders>
          </w:tcPr>
          <w:p w14:paraId="18CF2B51" w14:textId="77777777" w:rsidR="00DE2998" w:rsidRPr="00F97508" w:rsidRDefault="00DE2998" w:rsidP="00642CA6">
            <w:pPr>
              <w:spacing w:line="240" w:lineRule="auto"/>
              <w:jc w:val="center"/>
              <w:rPr>
                <w:bCs/>
                <w:lang w:val="en-US"/>
              </w:rPr>
            </w:pPr>
          </w:p>
        </w:tc>
        <w:tc>
          <w:tcPr>
            <w:tcW w:w="1105" w:type="dxa"/>
            <w:tcBorders>
              <w:top w:val="single" w:sz="4" w:space="0" w:color="auto"/>
              <w:left w:val="single" w:sz="4" w:space="0" w:color="auto"/>
              <w:bottom w:val="nil"/>
              <w:right w:val="single" w:sz="4" w:space="0" w:color="auto"/>
            </w:tcBorders>
          </w:tcPr>
          <w:p w14:paraId="5EBD9239" w14:textId="77777777" w:rsidR="00DE2998" w:rsidRPr="00F97508" w:rsidRDefault="00DE2998" w:rsidP="00642CA6">
            <w:pPr>
              <w:spacing w:line="240" w:lineRule="auto"/>
              <w:jc w:val="center"/>
              <w:rPr>
                <w:bCs/>
                <w:lang w:val="en-US"/>
              </w:rPr>
            </w:pPr>
          </w:p>
        </w:tc>
      </w:tr>
      <w:tr w:rsidR="00DE2998" w:rsidRPr="00F97508" w14:paraId="6DC5F630" w14:textId="77777777" w:rsidTr="00642CA6">
        <w:tc>
          <w:tcPr>
            <w:tcW w:w="851" w:type="dxa"/>
            <w:tcBorders>
              <w:top w:val="nil"/>
              <w:left w:val="single" w:sz="4" w:space="0" w:color="auto"/>
              <w:bottom w:val="nil"/>
              <w:right w:val="nil"/>
            </w:tcBorders>
          </w:tcPr>
          <w:p w14:paraId="66F304EA" w14:textId="77777777" w:rsidR="00DE2998" w:rsidRPr="00F97508" w:rsidRDefault="00DE2998" w:rsidP="00642CA6">
            <w:pPr>
              <w:spacing w:line="240" w:lineRule="auto"/>
              <w:rPr>
                <w:bCs/>
                <w:lang w:val="en-US"/>
              </w:rPr>
            </w:pPr>
            <w:r w:rsidRPr="00F97508">
              <w:rPr>
                <w:bCs/>
                <w:lang w:val="en-US"/>
              </w:rPr>
              <w:t>9.1</w:t>
            </w:r>
          </w:p>
        </w:tc>
        <w:tc>
          <w:tcPr>
            <w:tcW w:w="6549" w:type="dxa"/>
            <w:gridSpan w:val="2"/>
            <w:tcBorders>
              <w:top w:val="nil"/>
              <w:left w:val="nil"/>
              <w:bottom w:val="nil"/>
              <w:right w:val="single" w:sz="4" w:space="0" w:color="auto"/>
            </w:tcBorders>
          </w:tcPr>
          <w:p w14:paraId="14106DC3" w14:textId="77777777" w:rsidR="00DE2998" w:rsidRPr="00F97508" w:rsidRDefault="00DE2998" w:rsidP="00642CA6">
            <w:pPr>
              <w:spacing w:line="240" w:lineRule="auto"/>
              <w:rPr>
                <w:bCs/>
                <w:lang w:val="en-US"/>
              </w:rPr>
            </w:pPr>
            <w:r w:rsidRPr="00F97508">
              <w:rPr>
                <w:bCs/>
                <w:lang w:val="en-US"/>
              </w:rPr>
              <w:t>Are the movable connecting pieces between the ballast and bilge piping on the one hand and the piping for loading and unloading on the other hand disconnected?</w:t>
            </w:r>
          </w:p>
        </w:tc>
        <w:tc>
          <w:tcPr>
            <w:tcW w:w="851" w:type="dxa"/>
            <w:tcBorders>
              <w:top w:val="nil"/>
              <w:left w:val="single" w:sz="4" w:space="0" w:color="auto"/>
              <w:bottom w:val="nil"/>
              <w:right w:val="single" w:sz="4" w:space="0" w:color="auto"/>
            </w:tcBorders>
          </w:tcPr>
          <w:p w14:paraId="554F82C4"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left w:val="single" w:sz="4" w:space="0" w:color="auto"/>
              <w:bottom w:val="nil"/>
              <w:right w:val="single" w:sz="4" w:space="0" w:color="auto"/>
            </w:tcBorders>
          </w:tcPr>
          <w:p w14:paraId="66588A7E" w14:textId="77777777" w:rsidR="00DE2998" w:rsidRPr="00F97508" w:rsidRDefault="00DE2998" w:rsidP="00642CA6">
            <w:pPr>
              <w:spacing w:line="240" w:lineRule="auto"/>
              <w:jc w:val="center"/>
              <w:rPr>
                <w:bCs/>
                <w:lang w:val="en-US"/>
              </w:rPr>
            </w:pPr>
            <w:r w:rsidRPr="00F97508">
              <w:rPr>
                <w:bCs/>
                <w:lang w:val="en-US"/>
              </w:rPr>
              <w:t>–</w:t>
            </w:r>
          </w:p>
        </w:tc>
      </w:tr>
      <w:tr w:rsidR="00DE2998" w:rsidRPr="00F97508" w14:paraId="139DC513" w14:textId="77777777" w:rsidTr="00642CA6">
        <w:tc>
          <w:tcPr>
            <w:tcW w:w="851" w:type="dxa"/>
            <w:tcBorders>
              <w:top w:val="nil"/>
              <w:right w:val="nil"/>
            </w:tcBorders>
          </w:tcPr>
          <w:p w14:paraId="5E827749" w14:textId="77777777" w:rsidR="00DE2998" w:rsidRPr="00F97508" w:rsidRDefault="00DE2998" w:rsidP="00642CA6">
            <w:pPr>
              <w:spacing w:line="240" w:lineRule="auto"/>
              <w:rPr>
                <w:bCs/>
                <w:lang w:val="en-US"/>
              </w:rPr>
            </w:pPr>
            <w:r w:rsidRPr="00F97508">
              <w:rPr>
                <w:bCs/>
                <w:lang w:val="en-US"/>
              </w:rPr>
              <w:t>9.2</w:t>
            </w:r>
          </w:p>
        </w:tc>
        <w:tc>
          <w:tcPr>
            <w:tcW w:w="6549" w:type="dxa"/>
            <w:gridSpan w:val="2"/>
            <w:tcBorders>
              <w:top w:val="nil"/>
              <w:left w:val="nil"/>
            </w:tcBorders>
          </w:tcPr>
          <w:p w14:paraId="4E27226E" w14:textId="77777777" w:rsidR="00DE2998" w:rsidRPr="00F97508" w:rsidRDefault="00DE2998" w:rsidP="00642CA6">
            <w:pPr>
              <w:spacing w:line="240" w:lineRule="auto"/>
              <w:rPr>
                <w:bCs/>
                <w:lang w:val="en-US"/>
              </w:rPr>
            </w:pPr>
            <w:r w:rsidRPr="00F97508">
              <w:rPr>
                <w:bCs/>
                <w:lang w:val="en-US"/>
              </w:rPr>
              <w:t>Are the moveable connection pieces between the suitable venting equipment on the one hand and the piping for loading and unloading disconnected?</w:t>
            </w:r>
          </w:p>
        </w:tc>
        <w:tc>
          <w:tcPr>
            <w:tcW w:w="851" w:type="dxa"/>
            <w:tcBorders>
              <w:top w:val="nil"/>
            </w:tcBorders>
          </w:tcPr>
          <w:p w14:paraId="4E60B9EA"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tcBorders>
          </w:tcPr>
          <w:p w14:paraId="6FC92BAF" w14:textId="77777777" w:rsidR="00DE2998" w:rsidRPr="00F97508" w:rsidRDefault="00DE2998" w:rsidP="00642CA6">
            <w:pPr>
              <w:spacing w:line="240" w:lineRule="auto"/>
              <w:jc w:val="center"/>
              <w:rPr>
                <w:bCs/>
                <w:lang w:val="en-US"/>
              </w:rPr>
            </w:pPr>
          </w:p>
        </w:tc>
      </w:tr>
      <w:tr w:rsidR="00DE2998" w:rsidRPr="00F97508" w14:paraId="6EE30CD7" w14:textId="77777777" w:rsidTr="00642CA6">
        <w:tc>
          <w:tcPr>
            <w:tcW w:w="851" w:type="dxa"/>
            <w:tcBorders>
              <w:bottom w:val="nil"/>
              <w:right w:val="nil"/>
            </w:tcBorders>
          </w:tcPr>
          <w:p w14:paraId="269E1DFB" w14:textId="77777777" w:rsidR="00DE2998" w:rsidRPr="00F97508" w:rsidRDefault="00DE2998" w:rsidP="00642CA6">
            <w:pPr>
              <w:spacing w:line="240" w:lineRule="auto"/>
              <w:rPr>
                <w:bCs/>
                <w:lang w:val="en-US"/>
              </w:rPr>
            </w:pPr>
            <w:r w:rsidRPr="00F97508">
              <w:rPr>
                <w:bCs/>
                <w:lang w:val="en-US"/>
              </w:rPr>
              <w:t>10.</w:t>
            </w:r>
          </w:p>
        </w:tc>
        <w:tc>
          <w:tcPr>
            <w:tcW w:w="6549" w:type="dxa"/>
            <w:gridSpan w:val="2"/>
            <w:tcBorders>
              <w:left w:val="nil"/>
              <w:bottom w:val="nil"/>
            </w:tcBorders>
          </w:tcPr>
          <w:p w14:paraId="1AF0E2E1" w14:textId="77777777" w:rsidR="00DE2998" w:rsidRPr="00F97508" w:rsidRDefault="00DE2998" w:rsidP="00642CA6">
            <w:pPr>
              <w:spacing w:line="240" w:lineRule="auto"/>
              <w:rPr>
                <w:bCs/>
                <w:lang w:val="en-US"/>
              </w:rPr>
            </w:pPr>
            <w:r w:rsidRPr="00F97508">
              <w:rPr>
                <w:bCs/>
                <w:lang w:val="en-US"/>
              </w:rPr>
              <w:t>Safety provisions</w:t>
            </w:r>
          </w:p>
        </w:tc>
        <w:tc>
          <w:tcPr>
            <w:tcW w:w="851" w:type="dxa"/>
            <w:tcBorders>
              <w:bottom w:val="nil"/>
            </w:tcBorders>
          </w:tcPr>
          <w:p w14:paraId="263C8A29" w14:textId="77777777" w:rsidR="00DE2998" w:rsidRPr="00F97508" w:rsidRDefault="00DE2998" w:rsidP="00642CA6">
            <w:pPr>
              <w:spacing w:line="240" w:lineRule="auto"/>
              <w:jc w:val="center"/>
              <w:rPr>
                <w:bCs/>
                <w:lang w:val="en-US"/>
              </w:rPr>
            </w:pPr>
          </w:p>
        </w:tc>
        <w:tc>
          <w:tcPr>
            <w:tcW w:w="1105" w:type="dxa"/>
            <w:tcBorders>
              <w:bottom w:val="nil"/>
            </w:tcBorders>
          </w:tcPr>
          <w:p w14:paraId="7B8D181D" w14:textId="77777777" w:rsidR="00DE2998" w:rsidRPr="00F97508" w:rsidRDefault="00DE2998" w:rsidP="00642CA6">
            <w:pPr>
              <w:spacing w:line="240" w:lineRule="auto"/>
              <w:jc w:val="center"/>
              <w:rPr>
                <w:bCs/>
                <w:lang w:val="en-US"/>
              </w:rPr>
            </w:pPr>
          </w:p>
        </w:tc>
      </w:tr>
      <w:tr w:rsidR="00DE2998" w:rsidRPr="00F97508" w14:paraId="673A0F3E" w14:textId="77777777" w:rsidTr="00642CA6">
        <w:tc>
          <w:tcPr>
            <w:tcW w:w="851" w:type="dxa"/>
            <w:tcBorders>
              <w:top w:val="nil"/>
              <w:bottom w:val="nil"/>
              <w:right w:val="nil"/>
            </w:tcBorders>
          </w:tcPr>
          <w:p w14:paraId="17707B22" w14:textId="77777777" w:rsidR="00DE2998" w:rsidRPr="00F97508" w:rsidRDefault="00DE2998" w:rsidP="00642CA6">
            <w:pPr>
              <w:spacing w:line="240" w:lineRule="auto"/>
              <w:rPr>
                <w:bCs/>
                <w:lang w:val="en-US"/>
              </w:rPr>
            </w:pPr>
            <w:r w:rsidRPr="00F97508">
              <w:rPr>
                <w:bCs/>
                <w:lang w:val="en-US"/>
              </w:rPr>
              <w:t>10.1</w:t>
            </w:r>
          </w:p>
        </w:tc>
        <w:tc>
          <w:tcPr>
            <w:tcW w:w="6549" w:type="dxa"/>
            <w:gridSpan w:val="2"/>
            <w:tcBorders>
              <w:top w:val="nil"/>
              <w:left w:val="nil"/>
              <w:bottom w:val="nil"/>
            </w:tcBorders>
          </w:tcPr>
          <w:p w14:paraId="513097E6" w14:textId="77777777" w:rsidR="00DE2998" w:rsidRPr="00F97508" w:rsidRDefault="00DE2998" w:rsidP="00642CA6">
            <w:pPr>
              <w:spacing w:line="240" w:lineRule="auto"/>
              <w:rPr>
                <w:bCs/>
                <w:lang w:val="en-US"/>
              </w:rPr>
            </w:pPr>
            <w:r w:rsidRPr="00F97508">
              <w:rPr>
                <w:bCs/>
                <w:lang w:val="en-US"/>
              </w:rPr>
              <w:t>Is continuous and suitable supervision of loading/unloading ensured for the whole period of the operation?</w:t>
            </w:r>
            <w:r>
              <w:rPr>
                <w:bCs/>
                <w:lang w:val="en-US"/>
              </w:rPr>
              <w:br/>
            </w:r>
            <w:r w:rsidRPr="009A6C7A">
              <w:rPr>
                <w:bCs/>
                <w:color w:val="FF0000"/>
                <w:highlight w:val="yellow"/>
                <w:lang w:val="en-US"/>
              </w:rPr>
              <w:t>10.1.1 At the vessel?</w:t>
            </w:r>
            <w:r w:rsidRPr="009A6C7A">
              <w:rPr>
                <w:bCs/>
                <w:color w:val="FF0000"/>
                <w:highlight w:val="yellow"/>
                <w:lang w:val="en-US"/>
              </w:rPr>
              <w:br/>
              <w:t>10.1.2 At the loading / unloading place?</w:t>
            </w:r>
            <w:r w:rsidRPr="009A6C7A">
              <w:rPr>
                <w:bCs/>
                <w:color w:val="FF0000"/>
                <w:highlight w:val="yellow"/>
                <w:lang w:val="en-US"/>
              </w:rPr>
              <w:br/>
              <w:t xml:space="preserve">10.1.3 </w:t>
            </w:r>
            <w:r w:rsidRPr="009A6C7A">
              <w:rPr>
                <w:color w:val="FF0000"/>
                <w:highlight w:val="yellow"/>
                <w:lang w:val="en-US"/>
              </w:rPr>
              <w:t xml:space="preserve">At the </w:t>
            </w:r>
            <w:r w:rsidRPr="009A6C7A">
              <w:rPr>
                <w:bCs/>
                <w:color w:val="FF0000"/>
                <w:highlight w:val="yellow"/>
                <w:lang w:val="en-US"/>
              </w:rPr>
              <w:t>connection interface?</w:t>
            </w:r>
          </w:p>
        </w:tc>
        <w:tc>
          <w:tcPr>
            <w:tcW w:w="851" w:type="dxa"/>
            <w:tcBorders>
              <w:top w:val="nil"/>
              <w:bottom w:val="nil"/>
            </w:tcBorders>
          </w:tcPr>
          <w:p w14:paraId="50403682" w14:textId="77777777" w:rsidR="00DE2998" w:rsidRPr="00807BBA" w:rsidRDefault="00DE2998" w:rsidP="00642CA6">
            <w:pPr>
              <w:spacing w:line="240" w:lineRule="auto"/>
              <w:jc w:val="center"/>
              <w:rPr>
                <w:bCs/>
                <w:color w:val="FF0000"/>
                <w:highlight w:val="yellow"/>
                <w:lang w:val="en-US"/>
              </w:rPr>
            </w:pPr>
          </w:p>
          <w:p w14:paraId="4A77FEE7" w14:textId="77777777" w:rsidR="00DE2998" w:rsidRPr="00807BBA" w:rsidRDefault="00DE2998" w:rsidP="00642CA6">
            <w:pPr>
              <w:spacing w:line="240" w:lineRule="auto"/>
              <w:jc w:val="center"/>
              <w:rPr>
                <w:bCs/>
                <w:color w:val="FF0000"/>
                <w:highlight w:val="yellow"/>
                <w:lang w:val="en-US"/>
              </w:rPr>
            </w:pPr>
          </w:p>
          <w:p w14:paraId="787AD069" w14:textId="77777777" w:rsidR="00DE2998" w:rsidRPr="00807BBA" w:rsidRDefault="00DE2998" w:rsidP="00642CA6">
            <w:pPr>
              <w:spacing w:line="240" w:lineRule="auto"/>
              <w:jc w:val="center"/>
              <w:rPr>
                <w:bCs/>
                <w:color w:val="FF0000"/>
                <w:highlight w:val="yellow"/>
                <w:lang w:val="en-US"/>
              </w:rPr>
            </w:pPr>
            <w:r w:rsidRPr="00807BBA">
              <w:rPr>
                <w:bCs/>
                <w:color w:val="FF0000"/>
                <w:highlight w:val="yellow"/>
                <w:lang w:val="en-US"/>
              </w:rPr>
              <w:t>O</w:t>
            </w:r>
          </w:p>
          <w:p w14:paraId="1A9A4CF3" w14:textId="77777777" w:rsidR="00DE2998" w:rsidRPr="00807BBA" w:rsidRDefault="00DE2998" w:rsidP="00642CA6">
            <w:pPr>
              <w:spacing w:line="240" w:lineRule="auto"/>
              <w:jc w:val="center"/>
              <w:rPr>
                <w:bCs/>
                <w:color w:val="FF0000"/>
                <w:highlight w:val="yellow"/>
                <w:lang w:val="en-US"/>
              </w:rPr>
            </w:pPr>
            <w:r w:rsidRPr="00807BBA">
              <w:rPr>
                <w:bCs/>
                <w:color w:val="FF0000"/>
                <w:highlight w:val="yellow"/>
                <w:lang w:val="en-US"/>
              </w:rPr>
              <w:t>–</w:t>
            </w:r>
          </w:p>
          <w:p w14:paraId="2C86C30C" w14:textId="77777777" w:rsidR="00DE2998" w:rsidRPr="00807BBA" w:rsidRDefault="00DE2998" w:rsidP="00642CA6">
            <w:pPr>
              <w:spacing w:line="240" w:lineRule="auto"/>
              <w:jc w:val="center"/>
              <w:rPr>
                <w:bCs/>
                <w:color w:val="FF0000"/>
                <w:highlight w:val="yellow"/>
                <w:lang w:val="en-US"/>
              </w:rPr>
            </w:pPr>
            <w:r w:rsidRPr="00807BBA">
              <w:rPr>
                <w:bCs/>
                <w:color w:val="FF0000"/>
                <w:highlight w:val="yellow"/>
                <w:lang w:val="en-US"/>
              </w:rPr>
              <w:t>O</w:t>
            </w:r>
          </w:p>
        </w:tc>
        <w:tc>
          <w:tcPr>
            <w:tcW w:w="1105" w:type="dxa"/>
            <w:tcBorders>
              <w:top w:val="nil"/>
              <w:bottom w:val="nil"/>
            </w:tcBorders>
          </w:tcPr>
          <w:p w14:paraId="48F562C0" w14:textId="77777777" w:rsidR="00DE2998" w:rsidRPr="00807BBA" w:rsidRDefault="00DE2998" w:rsidP="00642CA6">
            <w:pPr>
              <w:spacing w:line="240" w:lineRule="auto"/>
              <w:jc w:val="center"/>
              <w:rPr>
                <w:bCs/>
                <w:color w:val="FF0000"/>
                <w:highlight w:val="yellow"/>
                <w:lang w:val="en-US"/>
              </w:rPr>
            </w:pPr>
          </w:p>
          <w:p w14:paraId="08DA2CDB" w14:textId="77777777" w:rsidR="00DE2998" w:rsidRPr="00807BBA" w:rsidRDefault="00DE2998" w:rsidP="00642CA6">
            <w:pPr>
              <w:spacing w:line="240" w:lineRule="auto"/>
              <w:jc w:val="center"/>
              <w:rPr>
                <w:bCs/>
                <w:color w:val="FF0000"/>
                <w:highlight w:val="yellow"/>
                <w:lang w:val="en-US"/>
              </w:rPr>
            </w:pPr>
          </w:p>
          <w:p w14:paraId="34F77D84" w14:textId="77777777" w:rsidR="00DE2998" w:rsidRPr="00807BBA" w:rsidRDefault="00DE2998" w:rsidP="00642CA6">
            <w:pPr>
              <w:spacing w:line="240" w:lineRule="auto"/>
              <w:jc w:val="center"/>
              <w:rPr>
                <w:bCs/>
                <w:color w:val="FF0000"/>
                <w:highlight w:val="yellow"/>
                <w:lang w:val="en-US"/>
              </w:rPr>
            </w:pPr>
            <w:r w:rsidRPr="00807BBA">
              <w:rPr>
                <w:bCs/>
                <w:color w:val="FF0000"/>
                <w:highlight w:val="yellow"/>
                <w:lang w:val="en-US"/>
              </w:rPr>
              <w:t>–</w:t>
            </w:r>
          </w:p>
          <w:p w14:paraId="1596EE06" w14:textId="77777777" w:rsidR="00DE2998" w:rsidRPr="00807BBA" w:rsidRDefault="00DE2998" w:rsidP="00642CA6">
            <w:pPr>
              <w:spacing w:line="240" w:lineRule="auto"/>
              <w:jc w:val="center"/>
              <w:rPr>
                <w:bCs/>
                <w:color w:val="FF0000"/>
                <w:highlight w:val="yellow"/>
                <w:lang w:val="en-US"/>
              </w:rPr>
            </w:pPr>
            <w:r w:rsidRPr="00807BBA">
              <w:rPr>
                <w:bCs/>
                <w:color w:val="FF0000"/>
                <w:highlight w:val="yellow"/>
                <w:lang w:val="en-US"/>
              </w:rPr>
              <w:t>O</w:t>
            </w:r>
          </w:p>
          <w:p w14:paraId="5A361114" w14:textId="77777777" w:rsidR="00DE2998" w:rsidRPr="00807BBA" w:rsidRDefault="00DE2998" w:rsidP="00642CA6">
            <w:pPr>
              <w:spacing w:line="240" w:lineRule="auto"/>
              <w:jc w:val="center"/>
              <w:rPr>
                <w:bCs/>
                <w:color w:val="FF0000"/>
                <w:highlight w:val="yellow"/>
                <w:lang w:val="en-US"/>
              </w:rPr>
            </w:pPr>
            <w:r w:rsidRPr="00807BBA">
              <w:rPr>
                <w:bCs/>
                <w:color w:val="FF0000"/>
                <w:highlight w:val="yellow"/>
                <w:lang w:val="en-US"/>
              </w:rPr>
              <w:t>O</w:t>
            </w:r>
          </w:p>
        </w:tc>
      </w:tr>
      <w:tr w:rsidR="00DE2998" w:rsidRPr="00F97508" w14:paraId="0CA55297" w14:textId="77777777" w:rsidTr="00642CA6">
        <w:tc>
          <w:tcPr>
            <w:tcW w:w="851" w:type="dxa"/>
            <w:tcBorders>
              <w:top w:val="nil"/>
              <w:bottom w:val="single" w:sz="4" w:space="0" w:color="auto"/>
              <w:right w:val="nil"/>
            </w:tcBorders>
          </w:tcPr>
          <w:p w14:paraId="3967BBB4" w14:textId="77777777" w:rsidR="00DE2998" w:rsidRPr="00F97508" w:rsidRDefault="00DE2998" w:rsidP="00642CA6">
            <w:pPr>
              <w:spacing w:line="240" w:lineRule="auto"/>
              <w:rPr>
                <w:bCs/>
                <w:lang w:val="en-US"/>
              </w:rPr>
            </w:pPr>
            <w:r w:rsidRPr="00F97508">
              <w:rPr>
                <w:bCs/>
                <w:lang w:val="en-US"/>
              </w:rPr>
              <w:t>10.2</w:t>
            </w:r>
          </w:p>
        </w:tc>
        <w:tc>
          <w:tcPr>
            <w:tcW w:w="6549" w:type="dxa"/>
            <w:gridSpan w:val="2"/>
            <w:tcBorders>
              <w:top w:val="nil"/>
              <w:left w:val="nil"/>
              <w:bottom w:val="single" w:sz="4" w:space="0" w:color="auto"/>
            </w:tcBorders>
          </w:tcPr>
          <w:p w14:paraId="5B98BDBC" w14:textId="77777777" w:rsidR="00DE2998" w:rsidRPr="00F97508" w:rsidRDefault="00DE2998" w:rsidP="00642CA6">
            <w:pPr>
              <w:spacing w:line="240" w:lineRule="auto"/>
              <w:rPr>
                <w:bCs/>
                <w:lang w:val="en-US"/>
              </w:rPr>
            </w:pPr>
            <w:r w:rsidRPr="00F97508">
              <w:rPr>
                <w:bCs/>
                <w:lang w:val="en-US"/>
              </w:rPr>
              <w:t>Are the required fire extinguishing systems and appliances operational?</w:t>
            </w:r>
          </w:p>
        </w:tc>
        <w:tc>
          <w:tcPr>
            <w:tcW w:w="851" w:type="dxa"/>
            <w:tcBorders>
              <w:top w:val="nil"/>
              <w:bottom w:val="single" w:sz="4" w:space="0" w:color="auto"/>
            </w:tcBorders>
          </w:tcPr>
          <w:p w14:paraId="0DB3AADE"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bottom w:val="single" w:sz="4" w:space="0" w:color="auto"/>
            </w:tcBorders>
          </w:tcPr>
          <w:p w14:paraId="40AECAC2"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62BBD7A9" w14:textId="77777777" w:rsidTr="00642CA6">
        <w:tc>
          <w:tcPr>
            <w:tcW w:w="851" w:type="dxa"/>
            <w:tcBorders>
              <w:top w:val="nil"/>
              <w:bottom w:val="single" w:sz="4" w:space="0" w:color="auto"/>
              <w:right w:val="nil"/>
            </w:tcBorders>
          </w:tcPr>
          <w:p w14:paraId="3D5E23BA" w14:textId="77777777" w:rsidR="00DE2998" w:rsidRPr="00F97508" w:rsidRDefault="00DE2998" w:rsidP="00642CA6">
            <w:pPr>
              <w:spacing w:line="240" w:lineRule="auto"/>
              <w:rPr>
                <w:bCs/>
                <w:lang w:val="en-US"/>
              </w:rPr>
            </w:pPr>
            <w:r w:rsidRPr="00F97508">
              <w:rPr>
                <w:bCs/>
                <w:lang w:val="en-US"/>
              </w:rPr>
              <w:t>10.3</w:t>
            </w:r>
          </w:p>
        </w:tc>
        <w:tc>
          <w:tcPr>
            <w:tcW w:w="6549" w:type="dxa"/>
            <w:gridSpan w:val="2"/>
            <w:tcBorders>
              <w:top w:val="nil"/>
              <w:left w:val="nil"/>
              <w:bottom w:val="single" w:sz="4" w:space="0" w:color="auto"/>
            </w:tcBorders>
          </w:tcPr>
          <w:p w14:paraId="5F8D6B3D" w14:textId="77777777" w:rsidR="00DE2998" w:rsidRPr="00F97508" w:rsidRDefault="00DE2998" w:rsidP="00642CA6">
            <w:pPr>
              <w:spacing w:line="240" w:lineRule="auto"/>
              <w:rPr>
                <w:bCs/>
                <w:lang w:val="en-US"/>
              </w:rPr>
            </w:pPr>
            <w:r w:rsidRPr="00F97508">
              <w:rPr>
                <w:bCs/>
                <w:lang w:val="en-US"/>
              </w:rPr>
              <w:t>Has smoking been generally prohibited?</w:t>
            </w:r>
          </w:p>
        </w:tc>
        <w:tc>
          <w:tcPr>
            <w:tcW w:w="851" w:type="dxa"/>
            <w:tcBorders>
              <w:top w:val="nil"/>
              <w:bottom w:val="single" w:sz="4" w:space="0" w:color="auto"/>
            </w:tcBorders>
          </w:tcPr>
          <w:p w14:paraId="4F57E6BD"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bottom w:val="single" w:sz="4" w:space="0" w:color="auto"/>
            </w:tcBorders>
          </w:tcPr>
          <w:p w14:paraId="7A3BC9DB"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1DEEF5C8" w14:textId="77777777" w:rsidTr="00642CA6">
        <w:tc>
          <w:tcPr>
            <w:tcW w:w="851" w:type="dxa"/>
            <w:tcBorders>
              <w:bottom w:val="nil"/>
              <w:right w:val="nil"/>
            </w:tcBorders>
          </w:tcPr>
          <w:p w14:paraId="5B4D4709" w14:textId="77777777" w:rsidR="00DE2998" w:rsidRPr="00F97508" w:rsidRDefault="00DE2998" w:rsidP="00642CA6">
            <w:pPr>
              <w:spacing w:line="240" w:lineRule="auto"/>
              <w:rPr>
                <w:bCs/>
                <w:lang w:val="en-US"/>
              </w:rPr>
            </w:pPr>
            <w:r w:rsidRPr="00F97508">
              <w:rPr>
                <w:bCs/>
                <w:lang w:val="en-US"/>
              </w:rPr>
              <w:t>11.</w:t>
            </w:r>
          </w:p>
        </w:tc>
        <w:tc>
          <w:tcPr>
            <w:tcW w:w="6549" w:type="dxa"/>
            <w:gridSpan w:val="2"/>
            <w:tcBorders>
              <w:left w:val="nil"/>
              <w:bottom w:val="nil"/>
            </w:tcBorders>
          </w:tcPr>
          <w:p w14:paraId="3EAAF98A" w14:textId="77777777" w:rsidR="00DE2998" w:rsidRPr="00F97508" w:rsidRDefault="00DE2998" w:rsidP="00642CA6">
            <w:pPr>
              <w:spacing w:line="240" w:lineRule="auto"/>
              <w:rPr>
                <w:bCs/>
                <w:lang w:val="en-US"/>
              </w:rPr>
            </w:pPr>
            <w:r w:rsidRPr="00F97508">
              <w:rPr>
                <w:bCs/>
                <w:lang w:val="en-US"/>
              </w:rPr>
              <w:t>Communication</w:t>
            </w:r>
          </w:p>
        </w:tc>
        <w:tc>
          <w:tcPr>
            <w:tcW w:w="851" w:type="dxa"/>
            <w:tcBorders>
              <w:bottom w:val="nil"/>
            </w:tcBorders>
          </w:tcPr>
          <w:p w14:paraId="4033F1BC" w14:textId="77777777" w:rsidR="00DE2998" w:rsidRPr="00F97508" w:rsidRDefault="00DE2998" w:rsidP="00642CA6">
            <w:pPr>
              <w:spacing w:line="240" w:lineRule="auto"/>
              <w:jc w:val="center"/>
              <w:rPr>
                <w:bCs/>
                <w:lang w:val="en-US"/>
              </w:rPr>
            </w:pPr>
          </w:p>
        </w:tc>
        <w:tc>
          <w:tcPr>
            <w:tcW w:w="1105" w:type="dxa"/>
            <w:tcBorders>
              <w:bottom w:val="nil"/>
            </w:tcBorders>
          </w:tcPr>
          <w:p w14:paraId="23CD8188" w14:textId="77777777" w:rsidR="00DE2998" w:rsidRPr="00F97508" w:rsidRDefault="00DE2998" w:rsidP="00642CA6">
            <w:pPr>
              <w:spacing w:line="240" w:lineRule="auto"/>
              <w:jc w:val="center"/>
              <w:rPr>
                <w:bCs/>
                <w:lang w:val="en-US"/>
              </w:rPr>
            </w:pPr>
          </w:p>
        </w:tc>
      </w:tr>
      <w:tr w:rsidR="00DE2998" w:rsidRPr="00F97508" w14:paraId="79DBDC41" w14:textId="77777777" w:rsidTr="00642CA6">
        <w:tc>
          <w:tcPr>
            <w:tcW w:w="851" w:type="dxa"/>
            <w:tcBorders>
              <w:top w:val="nil"/>
              <w:bottom w:val="nil"/>
              <w:right w:val="nil"/>
            </w:tcBorders>
          </w:tcPr>
          <w:p w14:paraId="7357B60C" w14:textId="77777777" w:rsidR="00DE2998" w:rsidRPr="00F97508" w:rsidRDefault="00DE2998" w:rsidP="00642CA6">
            <w:pPr>
              <w:spacing w:line="240" w:lineRule="auto"/>
              <w:rPr>
                <w:bCs/>
                <w:lang w:val="en-US"/>
              </w:rPr>
            </w:pPr>
            <w:r w:rsidRPr="00F97508">
              <w:rPr>
                <w:bCs/>
                <w:lang w:val="en-US"/>
              </w:rPr>
              <w:t>11.1</w:t>
            </w:r>
          </w:p>
        </w:tc>
        <w:tc>
          <w:tcPr>
            <w:tcW w:w="6549" w:type="dxa"/>
            <w:gridSpan w:val="2"/>
            <w:tcBorders>
              <w:top w:val="nil"/>
              <w:left w:val="nil"/>
              <w:bottom w:val="nil"/>
            </w:tcBorders>
          </w:tcPr>
          <w:p w14:paraId="06EFD3A3" w14:textId="77777777" w:rsidR="00DE2998" w:rsidRPr="00F97508" w:rsidRDefault="00DE2998" w:rsidP="00642CA6">
            <w:pPr>
              <w:spacing w:line="240" w:lineRule="auto"/>
              <w:rPr>
                <w:bCs/>
                <w:lang w:val="en-US"/>
              </w:rPr>
            </w:pPr>
            <w:r w:rsidRPr="00F97508">
              <w:rPr>
                <w:bCs/>
                <w:lang w:val="en-US"/>
              </w:rPr>
              <w:t>Is communication between vessel and shore ensured?</w:t>
            </w:r>
          </w:p>
        </w:tc>
        <w:tc>
          <w:tcPr>
            <w:tcW w:w="851" w:type="dxa"/>
            <w:tcBorders>
              <w:top w:val="nil"/>
              <w:bottom w:val="nil"/>
            </w:tcBorders>
          </w:tcPr>
          <w:p w14:paraId="3996CFA2"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bottom w:val="nil"/>
            </w:tcBorders>
          </w:tcPr>
          <w:p w14:paraId="69A85543"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6AF9C058" w14:textId="77777777" w:rsidTr="00642CA6">
        <w:tc>
          <w:tcPr>
            <w:tcW w:w="851" w:type="dxa"/>
            <w:tcBorders>
              <w:top w:val="nil"/>
              <w:bottom w:val="single" w:sz="4" w:space="0" w:color="auto"/>
              <w:right w:val="nil"/>
            </w:tcBorders>
          </w:tcPr>
          <w:p w14:paraId="029D9F8E" w14:textId="77777777" w:rsidR="00DE2998" w:rsidRPr="00F97508" w:rsidRDefault="00DE2998" w:rsidP="00642CA6">
            <w:pPr>
              <w:spacing w:line="240" w:lineRule="auto"/>
              <w:rPr>
                <w:bCs/>
                <w:lang w:val="en-US"/>
              </w:rPr>
            </w:pPr>
            <w:r w:rsidRPr="00F97508">
              <w:rPr>
                <w:bCs/>
                <w:lang w:val="en-US"/>
              </w:rPr>
              <w:t>11.2</w:t>
            </w:r>
          </w:p>
        </w:tc>
        <w:tc>
          <w:tcPr>
            <w:tcW w:w="6549" w:type="dxa"/>
            <w:gridSpan w:val="2"/>
            <w:tcBorders>
              <w:top w:val="nil"/>
              <w:left w:val="nil"/>
              <w:bottom w:val="single" w:sz="4" w:space="0" w:color="auto"/>
            </w:tcBorders>
          </w:tcPr>
          <w:p w14:paraId="73FEBA76" w14:textId="77777777" w:rsidR="00DE2998" w:rsidRPr="00F97508" w:rsidRDefault="00DE2998" w:rsidP="00642CA6">
            <w:pPr>
              <w:spacing w:line="240" w:lineRule="auto"/>
              <w:rPr>
                <w:bCs/>
                <w:lang w:val="en-US"/>
              </w:rPr>
            </w:pPr>
            <w:r w:rsidRPr="00F97508">
              <w:rPr>
                <w:bCs/>
                <w:lang w:val="en-US"/>
              </w:rPr>
              <w:t>The language used for operational verbal communication is …………</w:t>
            </w:r>
          </w:p>
        </w:tc>
        <w:tc>
          <w:tcPr>
            <w:tcW w:w="851" w:type="dxa"/>
            <w:tcBorders>
              <w:top w:val="nil"/>
              <w:bottom w:val="single" w:sz="4" w:space="0" w:color="auto"/>
            </w:tcBorders>
          </w:tcPr>
          <w:p w14:paraId="0E4443B3"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bottom w:val="single" w:sz="4" w:space="0" w:color="auto"/>
            </w:tcBorders>
          </w:tcPr>
          <w:p w14:paraId="6BE5D3C3"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5E128DEA" w14:textId="77777777" w:rsidTr="00642CA6">
        <w:tc>
          <w:tcPr>
            <w:tcW w:w="9356" w:type="dxa"/>
            <w:gridSpan w:val="5"/>
            <w:tcBorders>
              <w:left w:val="nil"/>
              <w:bottom w:val="nil"/>
              <w:right w:val="nil"/>
            </w:tcBorders>
          </w:tcPr>
          <w:p w14:paraId="0A54EE60" w14:textId="77777777" w:rsidR="00DE2998" w:rsidRPr="00F97508" w:rsidRDefault="00DE2998" w:rsidP="00642CA6">
            <w:pPr>
              <w:spacing w:line="240" w:lineRule="auto"/>
              <w:rPr>
                <w:bCs/>
                <w:lang w:val="en-US"/>
              </w:rPr>
            </w:pPr>
          </w:p>
          <w:p w14:paraId="77499CD5" w14:textId="77777777" w:rsidR="00DE2998" w:rsidRPr="00F97508" w:rsidRDefault="00DE2998" w:rsidP="00642CA6">
            <w:pPr>
              <w:spacing w:after="60" w:line="240" w:lineRule="auto"/>
              <w:ind w:left="425" w:hanging="425"/>
              <w:rPr>
                <w:bCs/>
                <w:i/>
                <w:iCs/>
                <w:lang w:val="en-US"/>
              </w:rPr>
            </w:pPr>
            <w:r w:rsidRPr="00F97508">
              <w:rPr>
                <w:bCs/>
                <w:i/>
                <w:iCs/>
                <w:lang w:val="en-US"/>
              </w:rPr>
              <w:t>*  To be filled in only if vessel is to be loaded.</w:t>
            </w:r>
          </w:p>
        </w:tc>
      </w:tr>
      <w:tr w:rsidR="00DE2998" w:rsidRPr="00F97508" w14:paraId="26547292" w14:textId="77777777" w:rsidTr="00642CA6">
        <w:tc>
          <w:tcPr>
            <w:tcW w:w="851" w:type="dxa"/>
            <w:tcBorders>
              <w:bottom w:val="nil"/>
              <w:right w:val="nil"/>
            </w:tcBorders>
          </w:tcPr>
          <w:p w14:paraId="08DB31A3" w14:textId="77777777" w:rsidR="00DE2998" w:rsidRPr="00F97508" w:rsidRDefault="00DE2998" w:rsidP="00642CA6">
            <w:pPr>
              <w:pageBreakBefore/>
              <w:spacing w:line="240" w:lineRule="auto"/>
              <w:rPr>
                <w:bCs/>
                <w:lang w:val="en-US"/>
              </w:rPr>
            </w:pPr>
          </w:p>
        </w:tc>
        <w:tc>
          <w:tcPr>
            <w:tcW w:w="6549" w:type="dxa"/>
            <w:gridSpan w:val="2"/>
            <w:tcBorders>
              <w:left w:val="nil"/>
              <w:bottom w:val="nil"/>
            </w:tcBorders>
          </w:tcPr>
          <w:p w14:paraId="5C0BF5B5" w14:textId="77777777" w:rsidR="00DE2998" w:rsidRPr="00F97508" w:rsidRDefault="00DE2998" w:rsidP="00642CA6">
            <w:pPr>
              <w:spacing w:line="240" w:lineRule="auto"/>
              <w:rPr>
                <w:bCs/>
                <w:lang w:val="en-US"/>
              </w:rPr>
            </w:pPr>
          </w:p>
        </w:tc>
        <w:tc>
          <w:tcPr>
            <w:tcW w:w="851" w:type="dxa"/>
            <w:tcBorders>
              <w:bottom w:val="nil"/>
            </w:tcBorders>
          </w:tcPr>
          <w:p w14:paraId="51DE0322" w14:textId="77777777" w:rsidR="00DE2998" w:rsidRPr="00F97508" w:rsidRDefault="00DE2998" w:rsidP="00642CA6">
            <w:pPr>
              <w:spacing w:after="80" w:line="240" w:lineRule="auto"/>
              <w:jc w:val="center"/>
              <w:rPr>
                <w:bCs/>
                <w:lang w:val="en-US"/>
              </w:rPr>
            </w:pPr>
          </w:p>
          <w:p w14:paraId="4D2B1C26" w14:textId="77777777" w:rsidR="00DE2998" w:rsidRPr="00F97508" w:rsidRDefault="00DE2998" w:rsidP="00642CA6">
            <w:pPr>
              <w:spacing w:line="240" w:lineRule="auto"/>
              <w:jc w:val="center"/>
              <w:rPr>
                <w:bCs/>
                <w:lang w:val="en-US"/>
              </w:rPr>
            </w:pPr>
            <w:r w:rsidRPr="00F97508">
              <w:rPr>
                <w:bCs/>
                <w:lang w:val="en-US"/>
              </w:rPr>
              <w:t>vessel</w:t>
            </w:r>
          </w:p>
        </w:tc>
        <w:tc>
          <w:tcPr>
            <w:tcW w:w="1105" w:type="dxa"/>
            <w:tcBorders>
              <w:bottom w:val="nil"/>
            </w:tcBorders>
          </w:tcPr>
          <w:p w14:paraId="09E3ADC2" w14:textId="77777777" w:rsidR="00DE2998" w:rsidRPr="00F97508" w:rsidRDefault="00DE2998" w:rsidP="00642CA6">
            <w:pPr>
              <w:spacing w:after="80" w:line="240" w:lineRule="auto"/>
              <w:jc w:val="right"/>
              <w:rPr>
                <w:b/>
                <w:lang w:val="en-US"/>
              </w:rPr>
            </w:pPr>
            <w:r w:rsidRPr="00F97508">
              <w:rPr>
                <w:b/>
                <w:lang w:val="en-US"/>
              </w:rPr>
              <w:t>4 of 8</w:t>
            </w:r>
          </w:p>
          <w:p w14:paraId="7E8D97AE" w14:textId="77777777" w:rsidR="00DE2998" w:rsidRPr="00F97508" w:rsidRDefault="00DE2998" w:rsidP="00642CA6">
            <w:pPr>
              <w:spacing w:line="240" w:lineRule="auto"/>
              <w:jc w:val="center"/>
              <w:rPr>
                <w:bCs/>
                <w:lang w:val="en-US"/>
              </w:rPr>
            </w:pPr>
            <w:r w:rsidRPr="00F97508">
              <w:rPr>
                <w:bCs/>
                <w:lang w:val="en-US"/>
              </w:rPr>
              <w:t>loading/</w:t>
            </w:r>
          </w:p>
          <w:p w14:paraId="1900F4DC" w14:textId="77777777" w:rsidR="00DE2998" w:rsidRPr="00F97508" w:rsidRDefault="00DE2998" w:rsidP="00642CA6">
            <w:pPr>
              <w:spacing w:line="240" w:lineRule="auto"/>
              <w:jc w:val="center"/>
              <w:rPr>
                <w:bCs/>
                <w:lang w:val="en-US"/>
              </w:rPr>
            </w:pPr>
            <w:r w:rsidRPr="00F97508">
              <w:rPr>
                <w:bCs/>
                <w:lang w:val="en-US"/>
              </w:rPr>
              <w:t>unloading</w:t>
            </w:r>
          </w:p>
          <w:p w14:paraId="54BE5F22" w14:textId="77777777" w:rsidR="00DE2998" w:rsidRPr="00F97508" w:rsidRDefault="00DE2998" w:rsidP="00642CA6">
            <w:pPr>
              <w:spacing w:line="240" w:lineRule="auto"/>
              <w:jc w:val="center"/>
              <w:rPr>
                <w:bCs/>
                <w:lang w:val="en-US"/>
              </w:rPr>
            </w:pPr>
            <w:r w:rsidRPr="00F97508">
              <w:rPr>
                <w:bCs/>
                <w:lang w:val="en-US"/>
              </w:rPr>
              <w:t>place</w:t>
            </w:r>
          </w:p>
        </w:tc>
      </w:tr>
      <w:tr w:rsidR="00DE2998" w:rsidRPr="00F97508" w14:paraId="11EF49A6" w14:textId="77777777" w:rsidTr="00642CA6">
        <w:tc>
          <w:tcPr>
            <w:tcW w:w="851" w:type="dxa"/>
            <w:tcBorders>
              <w:bottom w:val="nil"/>
              <w:right w:val="nil"/>
            </w:tcBorders>
          </w:tcPr>
          <w:p w14:paraId="10BC0F01" w14:textId="77777777" w:rsidR="00DE2998" w:rsidRPr="00F97508" w:rsidRDefault="00DE2998" w:rsidP="00642CA6">
            <w:pPr>
              <w:spacing w:line="240" w:lineRule="auto"/>
              <w:rPr>
                <w:bCs/>
                <w:lang w:val="en-US"/>
              </w:rPr>
            </w:pPr>
            <w:r w:rsidRPr="00F97508">
              <w:rPr>
                <w:bCs/>
                <w:lang w:val="en-US"/>
              </w:rPr>
              <w:t>12.</w:t>
            </w:r>
          </w:p>
        </w:tc>
        <w:tc>
          <w:tcPr>
            <w:tcW w:w="6549" w:type="dxa"/>
            <w:gridSpan w:val="2"/>
            <w:tcBorders>
              <w:left w:val="nil"/>
              <w:bottom w:val="nil"/>
            </w:tcBorders>
          </w:tcPr>
          <w:p w14:paraId="1998432D" w14:textId="77777777" w:rsidR="00DE2998" w:rsidRPr="00F97508" w:rsidRDefault="00DE2998" w:rsidP="00642CA6">
            <w:pPr>
              <w:spacing w:line="240" w:lineRule="auto"/>
              <w:rPr>
                <w:bCs/>
                <w:lang w:val="en-US"/>
              </w:rPr>
            </w:pPr>
            <w:r w:rsidRPr="00F97508">
              <w:rPr>
                <w:bCs/>
                <w:lang w:val="en-US"/>
              </w:rPr>
              <w:t xml:space="preserve">Venting and </w:t>
            </w:r>
            <w:proofErr w:type="spellStart"/>
            <w:r w:rsidRPr="00F97508">
              <w:rPr>
                <w:bCs/>
                <w:lang w:val="en-US"/>
              </w:rPr>
              <w:t>vapour</w:t>
            </w:r>
            <w:proofErr w:type="spellEnd"/>
            <w:r w:rsidRPr="00F97508">
              <w:rPr>
                <w:bCs/>
                <w:lang w:val="en-US"/>
              </w:rPr>
              <w:t xml:space="preserve"> return piping</w:t>
            </w:r>
          </w:p>
        </w:tc>
        <w:tc>
          <w:tcPr>
            <w:tcW w:w="851" w:type="dxa"/>
            <w:tcBorders>
              <w:bottom w:val="nil"/>
            </w:tcBorders>
          </w:tcPr>
          <w:p w14:paraId="0155D677" w14:textId="77777777" w:rsidR="00DE2998" w:rsidRPr="00F97508" w:rsidRDefault="00DE2998" w:rsidP="00642CA6">
            <w:pPr>
              <w:spacing w:line="240" w:lineRule="auto"/>
              <w:jc w:val="center"/>
              <w:rPr>
                <w:bCs/>
                <w:lang w:val="en-US"/>
              </w:rPr>
            </w:pPr>
          </w:p>
        </w:tc>
        <w:tc>
          <w:tcPr>
            <w:tcW w:w="1105" w:type="dxa"/>
            <w:tcBorders>
              <w:bottom w:val="nil"/>
            </w:tcBorders>
          </w:tcPr>
          <w:p w14:paraId="551140C9" w14:textId="77777777" w:rsidR="00DE2998" w:rsidRPr="00F97508" w:rsidRDefault="00DE2998" w:rsidP="00642CA6">
            <w:pPr>
              <w:spacing w:line="240" w:lineRule="auto"/>
              <w:jc w:val="center"/>
              <w:rPr>
                <w:bCs/>
                <w:lang w:val="en-US"/>
              </w:rPr>
            </w:pPr>
          </w:p>
        </w:tc>
      </w:tr>
      <w:tr w:rsidR="00DE2998" w:rsidRPr="00F97508" w14:paraId="76B86B2C" w14:textId="77777777" w:rsidTr="00642CA6">
        <w:tc>
          <w:tcPr>
            <w:tcW w:w="851" w:type="dxa"/>
            <w:tcBorders>
              <w:top w:val="nil"/>
              <w:bottom w:val="nil"/>
              <w:right w:val="nil"/>
            </w:tcBorders>
          </w:tcPr>
          <w:p w14:paraId="23E91017" w14:textId="77777777" w:rsidR="00DE2998" w:rsidRPr="00F97508" w:rsidRDefault="00DE2998" w:rsidP="00642CA6">
            <w:pPr>
              <w:spacing w:line="240" w:lineRule="auto"/>
              <w:rPr>
                <w:bCs/>
                <w:lang w:val="en-US"/>
              </w:rPr>
            </w:pPr>
            <w:r w:rsidRPr="00F97508">
              <w:rPr>
                <w:bCs/>
                <w:lang w:val="en-US"/>
              </w:rPr>
              <w:t>12.1</w:t>
            </w:r>
          </w:p>
        </w:tc>
        <w:tc>
          <w:tcPr>
            <w:tcW w:w="6549" w:type="dxa"/>
            <w:gridSpan w:val="2"/>
            <w:tcBorders>
              <w:top w:val="nil"/>
              <w:left w:val="nil"/>
              <w:bottom w:val="nil"/>
            </w:tcBorders>
          </w:tcPr>
          <w:p w14:paraId="3F1B1155" w14:textId="77777777" w:rsidR="00DE2998" w:rsidRPr="00F97508" w:rsidRDefault="00DE2998" w:rsidP="00642CA6">
            <w:pPr>
              <w:spacing w:line="240" w:lineRule="auto"/>
              <w:rPr>
                <w:bCs/>
                <w:lang w:val="en-US"/>
              </w:rPr>
            </w:pPr>
            <w:r w:rsidRPr="00F97508">
              <w:rPr>
                <w:bCs/>
                <w:lang w:val="en-US"/>
              </w:rPr>
              <w:t xml:space="preserve">For the loading of the vessel, is the venting piping, where required, connected with the </w:t>
            </w:r>
            <w:proofErr w:type="spellStart"/>
            <w:r w:rsidRPr="00F97508">
              <w:rPr>
                <w:bCs/>
                <w:lang w:val="en-US"/>
              </w:rPr>
              <w:t>vapour</w:t>
            </w:r>
            <w:proofErr w:type="spellEnd"/>
            <w:r w:rsidRPr="00F97508">
              <w:rPr>
                <w:bCs/>
                <w:lang w:val="en-US"/>
              </w:rPr>
              <w:t xml:space="preserve"> return piping?</w:t>
            </w:r>
          </w:p>
        </w:tc>
        <w:tc>
          <w:tcPr>
            <w:tcW w:w="851" w:type="dxa"/>
            <w:tcBorders>
              <w:top w:val="nil"/>
              <w:bottom w:val="nil"/>
            </w:tcBorders>
          </w:tcPr>
          <w:p w14:paraId="0C74AE97"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bottom w:val="nil"/>
            </w:tcBorders>
          </w:tcPr>
          <w:p w14:paraId="735A9FFC"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1692AEC2" w14:textId="77777777" w:rsidTr="00642CA6">
        <w:tc>
          <w:tcPr>
            <w:tcW w:w="851" w:type="dxa"/>
            <w:tcBorders>
              <w:top w:val="nil"/>
              <w:bottom w:val="nil"/>
              <w:right w:val="nil"/>
            </w:tcBorders>
          </w:tcPr>
          <w:p w14:paraId="1BF47517" w14:textId="77777777" w:rsidR="00DE2998" w:rsidRPr="00F97508" w:rsidRDefault="00DE2998" w:rsidP="00642CA6">
            <w:pPr>
              <w:spacing w:line="240" w:lineRule="auto"/>
              <w:rPr>
                <w:bCs/>
                <w:lang w:val="en-US"/>
              </w:rPr>
            </w:pPr>
            <w:r w:rsidRPr="00F97508">
              <w:rPr>
                <w:bCs/>
                <w:lang w:val="en-US"/>
              </w:rPr>
              <w:t>12.2</w:t>
            </w:r>
          </w:p>
        </w:tc>
        <w:tc>
          <w:tcPr>
            <w:tcW w:w="6549" w:type="dxa"/>
            <w:gridSpan w:val="2"/>
            <w:tcBorders>
              <w:top w:val="nil"/>
              <w:left w:val="nil"/>
              <w:bottom w:val="nil"/>
            </w:tcBorders>
          </w:tcPr>
          <w:p w14:paraId="0C3CC1CF" w14:textId="77777777" w:rsidR="00DE2998" w:rsidRPr="00F97508" w:rsidRDefault="00DE2998" w:rsidP="00642CA6">
            <w:pPr>
              <w:spacing w:line="240" w:lineRule="auto"/>
              <w:rPr>
                <w:bCs/>
                <w:lang w:val="en-US"/>
              </w:rPr>
            </w:pPr>
            <w:r w:rsidRPr="00F97508">
              <w:rPr>
                <w:bCs/>
                <w:lang w:val="en-US"/>
              </w:rPr>
              <w:t xml:space="preserve">Is it ensured that the shore installation is such that the pressure at the connecting-point of the </w:t>
            </w:r>
            <w:proofErr w:type="spellStart"/>
            <w:r w:rsidRPr="00F97508">
              <w:rPr>
                <w:bCs/>
                <w:lang w:val="en-US"/>
              </w:rPr>
              <w:t>vapour</w:t>
            </w:r>
            <w:proofErr w:type="spellEnd"/>
            <w:r w:rsidRPr="00F97508">
              <w:rPr>
                <w:bCs/>
                <w:lang w:val="en-US"/>
              </w:rPr>
              <w:t xml:space="preserve"> return piping and the venting piping cannot exceed the opening pressure of the pressure relief devices/high velocity vent valves (pressure at connecting point __ kPa)?</w:t>
            </w:r>
          </w:p>
        </w:tc>
        <w:tc>
          <w:tcPr>
            <w:tcW w:w="851" w:type="dxa"/>
            <w:tcBorders>
              <w:top w:val="nil"/>
              <w:bottom w:val="nil"/>
            </w:tcBorders>
          </w:tcPr>
          <w:p w14:paraId="11E3DC7F" w14:textId="77777777" w:rsidR="00DE2998" w:rsidRPr="00F97508" w:rsidRDefault="00DE2998" w:rsidP="00642CA6">
            <w:pPr>
              <w:spacing w:line="240" w:lineRule="auto"/>
              <w:jc w:val="center"/>
              <w:rPr>
                <w:bCs/>
                <w:color w:val="FF0000"/>
                <w:lang w:val="en-US"/>
              </w:rPr>
            </w:pPr>
            <w:r w:rsidRPr="00F97508">
              <w:rPr>
                <w:bCs/>
                <w:highlight w:val="red"/>
                <w:lang w:val="en-US"/>
              </w:rPr>
              <w:t>–</w:t>
            </w:r>
            <w:r w:rsidRPr="00F97508">
              <w:rPr>
                <w:bCs/>
                <w:lang w:val="en-US"/>
              </w:rPr>
              <w:t xml:space="preserve"> </w:t>
            </w:r>
            <w:r w:rsidRPr="00F97508">
              <w:rPr>
                <w:bCs/>
                <w:color w:val="FF0000"/>
                <w:highlight w:val="yellow"/>
                <w:lang w:val="en-US"/>
              </w:rPr>
              <w:t>O*</w:t>
            </w:r>
          </w:p>
        </w:tc>
        <w:tc>
          <w:tcPr>
            <w:tcW w:w="1105" w:type="dxa"/>
            <w:tcBorders>
              <w:top w:val="nil"/>
              <w:bottom w:val="nil"/>
            </w:tcBorders>
          </w:tcPr>
          <w:p w14:paraId="6D8EB3C0" w14:textId="77777777" w:rsidR="00DE2998" w:rsidRPr="00F97508" w:rsidRDefault="00DE2998" w:rsidP="00642CA6">
            <w:pPr>
              <w:spacing w:line="240" w:lineRule="auto"/>
              <w:jc w:val="center"/>
              <w:rPr>
                <w:b/>
                <w:lang w:val="en-US"/>
              </w:rPr>
            </w:pPr>
            <w:r w:rsidRPr="00F97508">
              <w:rPr>
                <w:bCs/>
                <w:lang w:val="en-US"/>
              </w:rPr>
              <w:t>O*</w:t>
            </w:r>
          </w:p>
        </w:tc>
      </w:tr>
      <w:tr w:rsidR="00DE2998" w:rsidRPr="00F97508" w14:paraId="5AA38F99" w14:textId="77777777" w:rsidTr="00642CA6">
        <w:tc>
          <w:tcPr>
            <w:tcW w:w="851" w:type="dxa"/>
            <w:tcBorders>
              <w:top w:val="nil"/>
              <w:bottom w:val="single" w:sz="4" w:space="0" w:color="auto"/>
              <w:right w:val="nil"/>
            </w:tcBorders>
          </w:tcPr>
          <w:p w14:paraId="1447126F" w14:textId="77777777" w:rsidR="00DE2998" w:rsidRPr="00F97508" w:rsidRDefault="00DE2998" w:rsidP="00642CA6">
            <w:pPr>
              <w:spacing w:line="240" w:lineRule="auto"/>
              <w:rPr>
                <w:bCs/>
                <w:lang w:val="en-US"/>
              </w:rPr>
            </w:pPr>
            <w:r w:rsidRPr="00F97508">
              <w:rPr>
                <w:bCs/>
                <w:lang w:val="en-US"/>
              </w:rPr>
              <w:t>12.3</w:t>
            </w:r>
          </w:p>
        </w:tc>
        <w:tc>
          <w:tcPr>
            <w:tcW w:w="6549" w:type="dxa"/>
            <w:gridSpan w:val="2"/>
            <w:tcBorders>
              <w:top w:val="nil"/>
              <w:left w:val="nil"/>
              <w:bottom w:val="single" w:sz="4" w:space="0" w:color="auto"/>
            </w:tcBorders>
          </w:tcPr>
          <w:p w14:paraId="059AEA85" w14:textId="77777777" w:rsidR="00DE2998" w:rsidRPr="00F97508" w:rsidRDefault="00DE2998" w:rsidP="00642CA6">
            <w:pPr>
              <w:spacing w:line="240" w:lineRule="auto"/>
              <w:rPr>
                <w:bCs/>
                <w:lang w:val="en-US"/>
              </w:rPr>
            </w:pPr>
            <w:r w:rsidRPr="00F97508">
              <w:rPr>
                <w:bCs/>
                <w:lang w:val="en-US"/>
              </w:rPr>
              <w:t xml:space="preserve">When anti–explosion protection is required in Chapter 3.2, Table C, column (17) does the shore installation ensure that its </w:t>
            </w:r>
            <w:proofErr w:type="spellStart"/>
            <w:r w:rsidRPr="00F97508">
              <w:rPr>
                <w:bCs/>
                <w:lang w:val="en-US"/>
              </w:rPr>
              <w:t>vapour</w:t>
            </w:r>
            <w:proofErr w:type="spellEnd"/>
            <w:r w:rsidRPr="00F97508">
              <w:rPr>
                <w:bCs/>
                <w:lang w:val="en-US"/>
              </w:rPr>
              <w:t xml:space="preserve"> return piping is such that the vessel is protected against detonations and flame fronts from the shore.</w:t>
            </w:r>
          </w:p>
        </w:tc>
        <w:tc>
          <w:tcPr>
            <w:tcW w:w="851" w:type="dxa"/>
            <w:tcBorders>
              <w:top w:val="nil"/>
              <w:bottom w:val="single" w:sz="4" w:space="0" w:color="auto"/>
            </w:tcBorders>
          </w:tcPr>
          <w:p w14:paraId="23239AA7" w14:textId="77777777" w:rsidR="00DE2998" w:rsidRPr="00F97508" w:rsidRDefault="00DE2998" w:rsidP="00642CA6">
            <w:pPr>
              <w:spacing w:line="240" w:lineRule="auto"/>
              <w:jc w:val="center"/>
              <w:rPr>
                <w:bCs/>
                <w:lang w:val="en-US"/>
              </w:rPr>
            </w:pPr>
            <w:r w:rsidRPr="00F97508">
              <w:rPr>
                <w:bCs/>
                <w:lang w:val="en-US"/>
              </w:rPr>
              <w:t>–</w:t>
            </w:r>
          </w:p>
        </w:tc>
        <w:tc>
          <w:tcPr>
            <w:tcW w:w="1105" w:type="dxa"/>
            <w:tcBorders>
              <w:top w:val="nil"/>
              <w:bottom w:val="single" w:sz="4" w:space="0" w:color="auto"/>
            </w:tcBorders>
          </w:tcPr>
          <w:p w14:paraId="27F0C433"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5E6FD983" w14:textId="77777777" w:rsidTr="00642CA6">
        <w:tc>
          <w:tcPr>
            <w:tcW w:w="851" w:type="dxa"/>
            <w:tcBorders>
              <w:bottom w:val="nil"/>
              <w:right w:val="nil"/>
            </w:tcBorders>
          </w:tcPr>
          <w:p w14:paraId="4FC8CDD4" w14:textId="77777777" w:rsidR="00DE2998" w:rsidRPr="00F97508" w:rsidRDefault="00DE2998" w:rsidP="00642CA6">
            <w:pPr>
              <w:spacing w:line="240" w:lineRule="auto"/>
              <w:rPr>
                <w:bCs/>
                <w:lang w:val="en-US"/>
              </w:rPr>
            </w:pPr>
            <w:r w:rsidRPr="00F97508">
              <w:rPr>
                <w:bCs/>
                <w:lang w:val="en-US"/>
              </w:rPr>
              <w:t>13.</w:t>
            </w:r>
          </w:p>
        </w:tc>
        <w:tc>
          <w:tcPr>
            <w:tcW w:w="6549" w:type="dxa"/>
            <w:gridSpan w:val="2"/>
            <w:tcBorders>
              <w:left w:val="nil"/>
              <w:bottom w:val="nil"/>
            </w:tcBorders>
          </w:tcPr>
          <w:p w14:paraId="658D1169" w14:textId="77777777" w:rsidR="00DE2998" w:rsidRPr="00F97508" w:rsidRDefault="00DE2998" w:rsidP="00642CA6">
            <w:pPr>
              <w:spacing w:line="240" w:lineRule="auto"/>
              <w:rPr>
                <w:lang w:val="en-US"/>
              </w:rPr>
            </w:pPr>
            <w:r w:rsidRPr="00F97508">
              <w:rPr>
                <w:lang w:val="en-US"/>
              </w:rPr>
              <w:t>Working pressure</w:t>
            </w:r>
          </w:p>
        </w:tc>
        <w:tc>
          <w:tcPr>
            <w:tcW w:w="851" w:type="dxa"/>
            <w:tcBorders>
              <w:bottom w:val="nil"/>
            </w:tcBorders>
          </w:tcPr>
          <w:p w14:paraId="6FE1C95A" w14:textId="77777777" w:rsidR="00DE2998" w:rsidRPr="00F97508" w:rsidRDefault="00DE2998" w:rsidP="00642CA6">
            <w:pPr>
              <w:spacing w:line="240" w:lineRule="auto"/>
              <w:jc w:val="center"/>
              <w:rPr>
                <w:bCs/>
                <w:lang w:val="en-US"/>
              </w:rPr>
            </w:pPr>
          </w:p>
        </w:tc>
        <w:tc>
          <w:tcPr>
            <w:tcW w:w="1105" w:type="dxa"/>
            <w:tcBorders>
              <w:bottom w:val="nil"/>
            </w:tcBorders>
          </w:tcPr>
          <w:p w14:paraId="43F6643A" w14:textId="77777777" w:rsidR="00DE2998" w:rsidRPr="00F97508" w:rsidRDefault="00DE2998" w:rsidP="00642CA6">
            <w:pPr>
              <w:spacing w:line="240" w:lineRule="auto"/>
              <w:jc w:val="center"/>
              <w:rPr>
                <w:bCs/>
                <w:lang w:val="en-US"/>
              </w:rPr>
            </w:pPr>
          </w:p>
        </w:tc>
      </w:tr>
      <w:tr w:rsidR="00DE2998" w:rsidRPr="00F97508" w14:paraId="413B9D73" w14:textId="77777777" w:rsidTr="00642CA6">
        <w:tc>
          <w:tcPr>
            <w:tcW w:w="851" w:type="dxa"/>
            <w:tcBorders>
              <w:top w:val="nil"/>
              <w:bottom w:val="nil"/>
              <w:right w:val="nil"/>
            </w:tcBorders>
          </w:tcPr>
          <w:p w14:paraId="03F86BA2" w14:textId="77777777" w:rsidR="00DE2998" w:rsidRPr="00F97508" w:rsidRDefault="00DE2998" w:rsidP="00642CA6">
            <w:pPr>
              <w:spacing w:line="240" w:lineRule="auto"/>
              <w:rPr>
                <w:bCs/>
                <w:lang w:val="en-US"/>
              </w:rPr>
            </w:pPr>
            <w:r w:rsidRPr="00F97508">
              <w:rPr>
                <w:bCs/>
                <w:lang w:val="en-US"/>
              </w:rPr>
              <w:t>13.1</w:t>
            </w:r>
          </w:p>
        </w:tc>
        <w:tc>
          <w:tcPr>
            <w:tcW w:w="6549" w:type="dxa"/>
            <w:gridSpan w:val="2"/>
            <w:tcBorders>
              <w:top w:val="nil"/>
              <w:left w:val="nil"/>
              <w:bottom w:val="nil"/>
            </w:tcBorders>
          </w:tcPr>
          <w:p w14:paraId="6C45CEAF" w14:textId="77777777" w:rsidR="00DE2998" w:rsidRPr="00F97508" w:rsidRDefault="00DE2998" w:rsidP="00642CA6">
            <w:pPr>
              <w:spacing w:line="240" w:lineRule="auto"/>
              <w:rPr>
                <w:bCs/>
                <w:lang w:val="en-US"/>
              </w:rPr>
            </w:pPr>
            <w:r w:rsidRPr="00F97508">
              <w:rPr>
                <w:lang w:val="en-US"/>
              </w:rPr>
              <w:t xml:space="preserve">Has the starting working pressure of the vessel's cargo discharge pump been adjusted to the permissible working pressure of the shore installation? (agreed pressure __ kPa) </w:t>
            </w:r>
          </w:p>
        </w:tc>
        <w:tc>
          <w:tcPr>
            <w:tcW w:w="851" w:type="dxa"/>
            <w:tcBorders>
              <w:top w:val="nil"/>
              <w:bottom w:val="nil"/>
            </w:tcBorders>
          </w:tcPr>
          <w:p w14:paraId="4D170F8D"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bottom w:val="nil"/>
            </w:tcBorders>
          </w:tcPr>
          <w:p w14:paraId="08BC775B"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2C03DAF6" w14:textId="77777777" w:rsidTr="00642CA6">
        <w:tc>
          <w:tcPr>
            <w:tcW w:w="851" w:type="dxa"/>
            <w:tcBorders>
              <w:top w:val="nil"/>
              <w:bottom w:val="single" w:sz="4" w:space="0" w:color="auto"/>
              <w:right w:val="nil"/>
            </w:tcBorders>
          </w:tcPr>
          <w:p w14:paraId="271411E1" w14:textId="77777777" w:rsidR="00DE2998" w:rsidRPr="00F97508" w:rsidRDefault="00DE2998" w:rsidP="00642CA6">
            <w:pPr>
              <w:spacing w:line="240" w:lineRule="auto"/>
              <w:rPr>
                <w:bCs/>
                <w:lang w:val="en-US"/>
              </w:rPr>
            </w:pPr>
            <w:r w:rsidRPr="00F97508">
              <w:rPr>
                <w:bCs/>
                <w:lang w:val="en-US"/>
              </w:rPr>
              <w:t>13.2</w:t>
            </w:r>
          </w:p>
        </w:tc>
        <w:tc>
          <w:tcPr>
            <w:tcW w:w="6549" w:type="dxa"/>
            <w:gridSpan w:val="2"/>
            <w:tcBorders>
              <w:top w:val="nil"/>
              <w:left w:val="nil"/>
              <w:bottom w:val="single" w:sz="4" w:space="0" w:color="auto"/>
            </w:tcBorders>
          </w:tcPr>
          <w:p w14:paraId="47FEBB0E" w14:textId="77777777" w:rsidR="00DE2998" w:rsidRPr="00F97508" w:rsidRDefault="00DE2998" w:rsidP="00642CA6">
            <w:pPr>
              <w:spacing w:line="240" w:lineRule="auto"/>
              <w:rPr>
                <w:bCs/>
                <w:lang w:val="en-US"/>
              </w:rPr>
            </w:pPr>
            <w:r w:rsidRPr="00F97508">
              <w:rPr>
                <w:lang w:val="en-US"/>
              </w:rPr>
              <w:t>Has the starting working pressure of the shore pump been adjusted to the permissible working pressure of the on–board installation? (agreed pressure __ kPa)</w:t>
            </w:r>
          </w:p>
        </w:tc>
        <w:tc>
          <w:tcPr>
            <w:tcW w:w="851" w:type="dxa"/>
            <w:tcBorders>
              <w:top w:val="nil"/>
              <w:bottom w:val="single" w:sz="4" w:space="0" w:color="auto"/>
            </w:tcBorders>
          </w:tcPr>
          <w:p w14:paraId="125AEB85"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bottom w:val="single" w:sz="4" w:space="0" w:color="auto"/>
            </w:tcBorders>
          </w:tcPr>
          <w:p w14:paraId="450A0237"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5A734F01" w14:textId="77777777" w:rsidTr="00642CA6">
        <w:tc>
          <w:tcPr>
            <w:tcW w:w="851" w:type="dxa"/>
            <w:tcBorders>
              <w:bottom w:val="single" w:sz="4" w:space="0" w:color="auto"/>
              <w:right w:val="nil"/>
            </w:tcBorders>
          </w:tcPr>
          <w:p w14:paraId="2AF3E72F" w14:textId="77777777" w:rsidR="00DE2998" w:rsidRPr="00F97508" w:rsidRDefault="00DE2998" w:rsidP="00642CA6">
            <w:pPr>
              <w:spacing w:line="240" w:lineRule="auto"/>
              <w:rPr>
                <w:bCs/>
                <w:lang w:val="en-US"/>
              </w:rPr>
            </w:pPr>
            <w:r w:rsidRPr="00F97508">
              <w:rPr>
                <w:bCs/>
                <w:lang w:val="en-US"/>
              </w:rPr>
              <w:t>14.</w:t>
            </w:r>
          </w:p>
        </w:tc>
        <w:tc>
          <w:tcPr>
            <w:tcW w:w="6549" w:type="dxa"/>
            <w:gridSpan w:val="2"/>
            <w:tcBorders>
              <w:left w:val="nil"/>
              <w:bottom w:val="single" w:sz="4" w:space="0" w:color="auto"/>
            </w:tcBorders>
          </w:tcPr>
          <w:p w14:paraId="69F8CB6A" w14:textId="77777777" w:rsidR="00DE2998" w:rsidRPr="00F97508" w:rsidRDefault="00DE2998" w:rsidP="00642CA6">
            <w:pPr>
              <w:spacing w:line="240" w:lineRule="auto"/>
              <w:rPr>
                <w:bCs/>
                <w:lang w:val="en-US"/>
              </w:rPr>
            </w:pPr>
            <w:r w:rsidRPr="00F97508">
              <w:rPr>
                <w:bCs/>
                <w:lang w:val="en-US"/>
              </w:rPr>
              <w:t>Is it known what actions are to be taken in the event of an “Emergency–stop” and an “Alarm”?</w:t>
            </w:r>
          </w:p>
        </w:tc>
        <w:tc>
          <w:tcPr>
            <w:tcW w:w="851" w:type="dxa"/>
            <w:tcBorders>
              <w:bottom w:val="single" w:sz="4" w:space="0" w:color="auto"/>
            </w:tcBorders>
          </w:tcPr>
          <w:p w14:paraId="08A09D71"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bottom w:val="single" w:sz="4" w:space="0" w:color="auto"/>
            </w:tcBorders>
          </w:tcPr>
          <w:p w14:paraId="14C4BC2A"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6B89FA96" w14:textId="77777777" w:rsidTr="00642CA6">
        <w:tc>
          <w:tcPr>
            <w:tcW w:w="851" w:type="dxa"/>
            <w:tcBorders>
              <w:bottom w:val="nil"/>
              <w:right w:val="nil"/>
            </w:tcBorders>
          </w:tcPr>
          <w:p w14:paraId="14AAB89A" w14:textId="77777777" w:rsidR="00DE2998" w:rsidRPr="00F97508" w:rsidRDefault="00DE2998" w:rsidP="00642CA6">
            <w:pPr>
              <w:spacing w:line="240" w:lineRule="auto"/>
              <w:rPr>
                <w:bCs/>
                <w:lang w:val="en-US"/>
              </w:rPr>
            </w:pPr>
            <w:r w:rsidRPr="00F97508">
              <w:rPr>
                <w:bCs/>
                <w:lang w:val="en-US"/>
              </w:rPr>
              <w:t>15.</w:t>
            </w:r>
          </w:p>
        </w:tc>
        <w:tc>
          <w:tcPr>
            <w:tcW w:w="6549" w:type="dxa"/>
            <w:gridSpan w:val="2"/>
            <w:tcBorders>
              <w:left w:val="nil"/>
              <w:bottom w:val="nil"/>
            </w:tcBorders>
          </w:tcPr>
          <w:p w14:paraId="74789A40" w14:textId="77777777" w:rsidR="00DE2998" w:rsidRPr="00F97508" w:rsidRDefault="00DE2998" w:rsidP="00642CA6">
            <w:pPr>
              <w:spacing w:line="240" w:lineRule="auto"/>
              <w:rPr>
                <w:bCs/>
                <w:lang w:val="en-US"/>
              </w:rPr>
            </w:pPr>
            <w:r w:rsidRPr="00F97508">
              <w:rPr>
                <w:bCs/>
                <w:lang w:val="en-US"/>
              </w:rPr>
              <w:t>Check on the most important operational requirements on board:</w:t>
            </w:r>
          </w:p>
        </w:tc>
        <w:tc>
          <w:tcPr>
            <w:tcW w:w="851" w:type="dxa"/>
            <w:tcBorders>
              <w:bottom w:val="nil"/>
            </w:tcBorders>
          </w:tcPr>
          <w:p w14:paraId="51C26CD4" w14:textId="77777777" w:rsidR="00DE2998" w:rsidRPr="00F97508" w:rsidRDefault="00DE2998" w:rsidP="00642CA6">
            <w:pPr>
              <w:spacing w:line="240" w:lineRule="auto"/>
              <w:jc w:val="center"/>
              <w:rPr>
                <w:bCs/>
                <w:lang w:val="en-US"/>
              </w:rPr>
            </w:pPr>
          </w:p>
        </w:tc>
        <w:tc>
          <w:tcPr>
            <w:tcW w:w="1105" w:type="dxa"/>
            <w:tcBorders>
              <w:bottom w:val="nil"/>
            </w:tcBorders>
          </w:tcPr>
          <w:p w14:paraId="2AD5EA4B" w14:textId="77777777" w:rsidR="00DE2998" w:rsidRPr="00F97508" w:rsidRDefault="00DE2998" w:rsidP="00642CA6">
            <w:pPr>
              <w:spacing w:line="240" w:lineRule="auto"/>
              <w:jc w:val="center"/>
              <w:rPr>
                <w:bCs/>
                <w:lang w:val="en-US"/>
              </w:rPr>
            </w:pPr>
          </w:p>
        </w:tc>
      </w:tr>
      <w:tr w:rsidR="00DE2998" w:rsidRPr="00F97508" w14:paraId="624D47A7" w14:textId="77777777" w:rsidTr="00642CA6">
        <w:tc>
          <w:tcPr>
            <w:tcW w:w="851" w:type="dxa"/>
            <w:tcBorders>
              <w:top w:val="nil"/>
              <w:left w:val="single" w:sz="4" w:space="0" w:color="auto"/>
              <w:bottom w:val="nil"/>
              <w:right w:val="nil"/>
            </w:tcBorders>
          </w:tcPr>
          <w:p w14:paraId="275F474D" w14:textId="77777777" w:rsidR="00DE2998" w:rsidRPr="00F97508" w:rsidRDefault="00DE2998" w:rsidP="00642CA6">
            <w:pPr>
              <w:spacing w:line="240" w:lineRule="auto"/>
              <w:rPr>
                <w:bCs/>
                <w:lang w:val="en-US"/>
              </w:rPr>
            </w:pPr>
            <w:r w:rsidRPr="00F97508">
              <w:rPr>
                <w:bCs/>
                <w:lang w:val="en-US"/>
              </w:rPr>
              <w:t>15.1</w:t>
            </w:r>
          </w:p>
        </w:tc>
        <w:tc>
          <w:tcPr>
            <w:tcW w:w="6549" w:type="dxa"/>
            <w:gridSpan w:val="2"/>
            <w:tcBorders>
              <w:top w:val="nil"/>
              <w:left w:val="nil"/>
              <w:bottom w:val="nil"/>
              <w:right w:val="single" w:sz="4" w:space="0" w:color="auto"/>
            </w:tcBorders>
          </w:tcPr>
          <w:p w14:paraId="0D3F23BA" w14:textId="77777777" w:rsidR="00DE2998" w:rsidRPr="00F97508" w:rsidRDefault="00DE2998" w:rsidP="00642CA6">
            <w:pPr>
              <w:spacing w:line="240" w:lineRule="auto"/>
              <w:rPr>
                <w:bCs/>
                <w:lang w:val="en-US"/>
              </w:rPr>
            </w:pPr>
            <w:r w:rsidRPr="00F97508">
              <w:rPr>
                <w:bCs/>
                <w:lang w:val="en-US"/>
              </w:rPr>
              <w:t>Is the voltage cut off from the radar installations?</w:t>
            </w:r>
          </w:p>
        </w:tc>
        <w:tc>
          <w:tcPr>
            <w:tcW w:w="851" w:type="dxa"/>
            <w:tcBorders>
              <w:top w:val="nil"/>
              <w:left w:val="single" w:sz="4" w:space="0" w:color="auto"/>
              <w:bottom w:val="nil"/>
              <w:right w:val="single" w:sz="4" w:space="0" w:color="auto"/>
            </w:tcBorders>
            <w:vAlign w:val="bottom"/>
          </w:tcPr>
          <w:p w14:paraId="4A4A4660" w14:textId="77777777" w:rsidR="00DE2998" w:rsidRPr="00F97508" w:rsidRDefault="00DE2998" w:rsidP="00642CA6">
            <w:pPr>
              <w:spacing w:before="30" w:after="22" w:line="240" w:lineRule="auto"/>
              <w:jc w:val="center"/>
              <w:rPr>
                <w:lang w:val="en-US"/>
              </w:rPr>
            </w:pPr>
            <w:r w:rsidRPr="00F97508">
              <w:rPr>
                <w:lang w:val="en-US"/>
              </w:rPr>
              <w:t>O</w:t>
            </w:r>
          </w:p>
        </w:tc>
        <w:tc>
          <w:tcPr>
            <w:tcW w:w="1105" w:type="dxa"/>
            <w:tcBorders>
              <w:top w:val="nil"/>
              <w:left w:val="single" w:sz="4" w:space="0" w:color="auto"/>
              <w:bottom w:val="nil"/>
              <w:right w:val="single" w:sz="4" w:space="0" w:color="auto"/>
            </w:tcBorders>
            <w:vAlign w:val="bottom"/>
          </w:tcPr>
          <w:p w14:paraId="1E7AA65F" w14:textId="77777777" w:rsidR="00DE2998" w:rsidRPr="00F97508" w:rsidRDefault="00DE2998" w:rsidP="00642CA6">
            <w:pPr>
              <w:spacing w:before="30" w:after="22" w:line="240" w:lineRule="auto"/>
              <w:jc w:val="center"/>
              <w:rPr>
                <w:lang w:val="en-US"/>
              </w:rPr>
            </w:pPr>
            <w:r w:rsidRPr="00F97508">
              <w:rPr>
                <w:lang w:val="en-US"/>
              </w:rPr>
              <w:t>–</w:t>
            </w:r>
          </w:p>
        </w:tc>
      </w:tr>
      <w:tr w:rsidR="00DE2998" w:rsidRPr="00F97508" w14:paraId="72E1DB28" w14:textId="77777777" w:rsidTr="00642CA6">
        <w:tc>
          <w:tcPr>
            <w:tcW w:w="851" w:type="dxa"/>
            <w:tcBorders>
              <w:top w:val="nil"/>
              <w:left w:val="single" w:sz="4" w:space="0" w:color="auto"/>
              <w:bottom w:val="nil"/>
              <w:right w:val="nil"/>
            </w:tcBorders>
          </w:tcPr>
          <w:p w14:paraId="49C2B3E6" w14:textId="77777777" w:rsidR="00DE2998" w:rsidRPr="00F97508" w:rsidRDefault="00DE2998" w:rsidP="00642CA6">
            <w:pPr>
              <w:spacing w:line="240" w:lineRule="auto"/>
              <w:rPr>
                <w:bCs/>
                <w:lang w:val="en-US"/>
              </w:rPr>
            </w:pPr>
            <w:r w:rsidRPr="00F97508">
              <w:rPr>
                <w:bCs/>
                <w:lang w:val="en-US"/>
              </w:rPr>
              <w:t>15.2</w:t>
            </w:r>
          </w:p>
        </w:tc>
        <w:tc>
          <w:tcPr>
            <w:tcW w:w="6549" w:type="dxa"/>
            <w:gridSpan w:val="2"/>
            <w:tcBorders>
              <w:top w:val="nil"/>
              <w:left w:val="nil"/>
              <w:bottom w:val="nil"/>
              <w:right w:val="single" w:sz="4" w:space="0" w:color="auto"/>
            </w:tcBorders>
          </w:tcPr>
          <w:p w14:paraId="4D7C5D6A" w14:textId="77777777" w:rsidR="00DE2998" w:rsidRPr="00F97508" w:rsidRDefault="00DE2998" w:rsidP="00642CA6">
            <w:pPr>
              <w:tabs>
                <w:tab w:val="left" w:pos="317"/>
              </w:tabs>
              <w:spacing w:line="240" w:lineRule="auto"/>
              <w:rPr>
                <w:bCs/>
                <w:lang w:val="en-US"/>
              </w:rPr>
            </w:pPr>
            <w:r w:rsidRPr="00F97508">
              <w:rPr>
                <w:bCs/>
                <w:lang w:val="en-US"/>
              </w:rPr>
              <w:t>Are the ventilation systems and gas detection system switched on and operational?</w:t>
            </w:r>
          </w:p>
        </w:tc>
        <w:tc>
          <w:tcPr>
            <w:tcW w:w="851" w:type="dxa"/>
            <w:tcBorders>
              <w:top w:val="nil"/>
              <w:left w:val="single" w:sz="4" w:space="0" w:color="auto"/>
              <w:bottom w:val="nil"/>
              <w:right w:val="single" w:sz="4" w:space="0" w:color="auto"/>
            </w:tcBorders>
            <w:vAlign w:val="bottom"/>
          </w:tcPr>
          <w:p w14:paraId="371883B3" w14:textId="77777777" w:rsidR="00DE2998" w:rsidRPr="00F97508" w:rsidRDefault="00DE2998" w:rsidP="00642CA6">
            <w:pPr>
              <w:spacing w:before="30" w:after="22" w:line="240" w:lineRule="auto"/>
              <w:jc w:val="center"/>
              <w:rPr>
                <w:lang w:val="en-US"/>
              </w:rPr>
            </w:pPr>
            <w:r w:rsidRPr="00F97508">
              <w:rPr>
                <w:lang w:val="en-US"/>
              </w:rPr>
              <w:t>O</w:t>
            </w:r>
          </w:p>
        </w:tc>
        <w:tc>
          <w:tcPr>
            <w:tcW w:w="1105" w:type="dxa"/>
            <w:tcBorders>
              <w:top w:val="nil"/>
              <w:left w:val="single" w:sz="4" w:space="0" w:color="auto"/>
              <w:bottom w:val="nil"/>
              <w:right w:val="single" w:sz="4" w:space="0" w:color="auto"/>
            </w:tcBorders>
            <w:vAlign w:val="bottom"/>
          </w:tcPr>
          <w:p w14:paraId="42813BD9" w14:textId="77777777" w:rsidR="00DE2998" w:rsidRPr="00F97508" w:rsidRDefault="00DE2998" w:rsidP="00642CA6">
            <w:pPr>
              <w:spacing w:before="30" w:after="22" w:line="240" w:lineRule="auto"/>
              <w:jc w:val="center"/>
              <w:rPr>
                <w:lang w:val="en-US"/>
              </w:rPr>
            </w:pPr>
            <w:r w:rsidRPr="00F97508">
              <w:rPr>
                <w:lang w:val="en-US"/>
              </w:rPr>
              <w:t>–</w:t>
            </w:r>
          </w:p>
        </w:tc>
      </w:tr>
      <w:tr w:rsidR="00DE2998" w:rsidRPr="00F97508" w14:paraId="70D958CD" w14:textId="77777777" w:rsidTr="00642CA6">
        <w:tc>
          <w:tcPr>
            <w:tcW w:w="851" w:type="dxa"/>
            <w:tcBorders>
              <w:top w:val="nil"/>
              <w:left w:val="single" w:sz="4" w:space="0" w:color="auto"/>
              <w:bottom w:val="nil"/>
              <w:right w:val="nil"/>
            </w:tcBorders>
          </w:tcPr>
          <w:p w14:paraId="5DA179E0" w14:textId="77777777" w:rsidR="00DE2998" w:rsidRPr="00F97508" w:rsidRDefault="00DE2998" w:rsidP="00642CA6">
            <w:pPr>
              <w:spacing w:line="240" w:lineRule="auto"/>
              <w:rPr>
                <w:bCs/>
                <w:lang w:val="en-US"/>
              </w:rPr>
            </w:pPr>
            <w:r w:rsidRPr="00F97508">
              <w:rPr>
                <w:bCs/>
                <w:lang w:val="en-US"/>
              </w:rPr>
              <w:t>15.3</w:t>
            </w:r>
          </w:p>
        </w:tc>
        <w:tc>
          <w:tcPr>
            <w:tcW w:w="6549" w:type="dxa"/>
            <w:gridSpan w:val="2"/>
            <w:tcBorders>
              <w:top w:val="nil"/>
              <w:left w:val="nil"/>
              <w:bottom w:val="nil"/>
              <w:right w:val="single" w:sz="4" w:space="0" w:color="auto"/>
            </w:tcBorders>
          </w:tcPr>
          <w:p w14:paraId="16CD7965" w14:textId="77777777" w:rsidR="00DE2998" w:rsidRPr="00F97508" w:rsidRDefault="00DE2998" w:rsidP="00642CA6">
            <w:pPr>
              <w:tabs>
                <w:tab w:val="left" w:pos="317"/>
              </w:tabs>
              <w:spacing w:line="240" w:lineRule="auto"/>
              <w:rPr>
                <w:bCs/>
                <w:lang w:val="en-US"/>
              </w:rPr>
            </w:pPr>
            <w:r w:rsidRPr="00F97508">
              <w:rPr>
                <w:bCs/>
                <w:lang w:val="en-US"/>
              </w:rPr>
              <w:t xml:space="preserve">Are all electrical </w:t>
            </w:r>
            <w:r w:rsidRPr="00F97508">
              <w:rPr>
                <w:iCs/>
                <w:lang w:val="en-US"/>
              </w:rPr>
              <w:t xml:space="preserve">installations and </w:t>
            </w:r>
            <w:r w:rsidRPr="00F97508">
              <w:rPr>
                <w:bCs/>
                <w:lang w:val="en-US"/>
              </w:rPr>
              <w:t>equipment marked red switched off?</w:t>
            </w:r>
          </w:p>
        </w:tc>
        <w:tc>
          <w:tcPr>
            <w:tcW w:w="851" w:type="dxa"/>
            <w:tcBorders>
              <w:top w:val="nil"/>
              <w:left w:val="single" w:sz="4" w:space="0" w:color="auto"/>
              <w:bottom w:val="nil"/>
              <w:right w:val="single" w:sz="4" w:space="0" w:color="auto"/>
            </w:tcBorders>
            <w:vAlign w:val="bottom"/>
          </w:tcPr>
          <w:p w14:paraId="63B6C432" w14:textId="77777777" w:rsidR="00DE2998" w:rsidRPr="00F97508" w:rsidRDefault="00DE2998" w:rsidP="00642CA6">
            <w:pPr>
              <w:spacing w:before="30" w:after="22" w:line="240" w:lineRule="auto"/>
              <w:jc w:val="center"/>
              <w:rPr>
                <w:lang w:val="en-US"/>
              </w:rPr>
            </w:pPr>
            <w:r w:rsidRPr="00F97508">
              <w:rPr>
                <w:lang w:val="en-US"/>
              </w:rPr>
              <w:t>O</w:t>
            </w:r>
          </w:p>
        </w:tc>
        <w:tc>
          <w:tcPr>
            <w:tcW w:w="1105" w:type="dxa"/>
            <w:tcBorders>
              <w:top w:val="nil"/>
              <w:left w:val="single" w:sz="4" w:space="0" w:color="auto"/>
              <w:bottom w:val="nil"/>
              <w:right w:val="single" w:sz="4" w:space="0" w:color="auto"/>
            </w:tcBorders>
            <w:vAlign w:val="bottom"/>
          </w:tcPr>
          <w:p w14:paraId="7591AE51" w14:textId="77777777" w:rsidR="00DE2998" w:rsidRPr="00F97508" w:rsidRDefault="00DE2998" w:rsidP="00642CA6">
            <w:pPr>
              <w:spacing w:before="30" w:after="22" w:line="240" w:lineRule="auto"/>
              <w:jc w:val="center"/>
              <w:rPr>
                <w:lang w:val="en-US"/>
              </w:rPr>
            </w:pPr>
            <w:r w:rsidRPr="00F97508">
              <w:rPr>
                <w:lang w:val="en-US"/>
              </w:rPr>
              <w:t>–</w:t>
            </w:r>
          </w:p>
        </w:tc>
      </w:tr>
      <w:tr w:rsidR="00DE2998" w:rsidRPr="00F97508" w14:paraId="27BB9B4A" w14:textId="77777777" w:rsidTr="00642CA6">
        <w:tc>
          <w:tcPr>
            <w:tcW w:w="851" w:type="dxa"/>
            <w:tcBorders>
              <w:top w:val="nil"/>
              <w:left w:val="single" w:sz="4" w:space="0" w:color="auto"/>
              <w:bottom w:val="nil"/>
              <w:right w:val="nil"/>
            </w:tcBorders>
          </w:tcPr>
          <w:p w14:paraId="5D30A895" w14:textId="77777777" w:rsidR="00DE2998" w:rsidRPr="00F97508" w:rsidRDefault="00DE2998" w:rsidP="00642CA6">
            <w:pPr>
              <w:spacing w:line="240" w:lineRule="auto"/>
              <w:rPr>
                <w:bCs/>
                <w:lang w:val="en-US"/>
              </w:rPr>
            </w:pPr>
            <w:r w:rsidRPr="00F97508">
              <w:rPr>
                <w:bCs/>
                <w:lang w:val="en-US"/>
              </w:rPr>
              <w:t>15.4</w:t>
            </w:r>
          </w:p>
        </w:tc>
        <w:tc>
          <w:tcPr>
            <w:tcW w:w="6549" w:type="dxa"/>
            <w:gridSpan w:val="2"/>
            <w:tcBorders>
              <w:top w:val="nil"/>
              <w:left w:val="nil"/>
              <w:bottom w:val="nil"/>
              <w:right w:val="single" w:sz="4" w:space="0" w:color="auto"/>
            </w:tcBorders>
          </w:tcPr>
          <w:p w14:paraId="2EC03C90" w14:textId="77777777" w:rsidR="00DE2998" w:rsidRPr="00F97508" w:rsidRDefault="00DE2998" w:rsidP="00642CA6">
            <w:pPr>
              <w:tabs>
                <w:tab w:val="left" w:pos="317"/>
              </w:tabs>
              <w:spacing w:line="240" w:lineRule="auto"/>
              <w:rPr>
                <w:bCs/>
                <w:lang w:val="en-US"/>
              </w:rPr>
            </w:pPr>
            <w:r w:rsidRPr="00F97508">
              <w:rPr>
                <w:bCs/>
                <w:lang w:val="en-US"/>
              </w:rPr>
              <w:t>Are all windows and doors closed?</w:t>
            </w:r>
          </w:p>
        </w:tc>
        <w:tc>
          <w:tcPr>
            <w:tcW w:w="851" w:type="dxa"/>
            <w:tcBorders>
              <w:top w:val="nil"/>
              <w:left w:val="single" w:sz="4" w:space="0" w:color="auto"/>
              <w:bottom w:val="nil"/>
              <w:right w:val="single" w:sz="4" w:space="0" w:color="auto"/>
            </w:tcBorders>
            <w:vAlign w:val="bottom"/>
          </w:tcPr>
          <w:p w14:paraId="1FE03163" w14:textId="77777777" w:rsidR="00DE2998" w:rsidRPr="00F97508" w:rsidRDefault="00DE2998" w:rsidP="00642CA6">
            <w:pPr>
              <w:spacing w:before="30" w:after="22" w:line="240" w:lineRule="auto"/>
              <w:jc w:val="center"/>
              <w:rPr>
                <w:lang w:val="en-US"/>
              </w:rPr>
            </w:pPr>
            <w:r w:rsidRPr="00F97508">
              <w:rPr>
                <w:lang w:val="en-US"/>
              </w:rPr>
              <w:t>O</w:t>
            </w:r>
          </w:p>
        </w:tc>
        <w:tc>
          <w:tcPr>
            <w:tcW w:w="1105" w:type="dxa"/>
            <w:tcBorders>
              <w:top w:val="nil"/>
              <w:left w:val="single" w:sz="4" w:space="0" w:color="auto"/>
              <w:bottom w:val="nil"/>
              <w:right w:val="single" w:sz="4" w:space="0" w:color="auto"/>
            </w:tcBorders>
            <w:vAlign w:val="bottom"/>
          </w:tcPr>
          <w:p w14:paraId="76D36AF8" w14:textId="77777777" w:rsidR="00DE2998" w:rsidRPr="00F97508" w:rsidRDefault="00DE2998" w:rsidP="00642CA6">
            <w:pPr>
              <w:spacing w:before="30" w:after="22" w:line="240" w:lineRule="auto"/>
              <w:jc w:val="center"/>
              <w:rPr>
                <w:lang w:val="en-US"/>
              </w:rPr>
            </w:pPr>
            <w:r w:rsidRPr="00F97508">
              <w:rPr>
                <w:lang w:val="en-US"/>
              </w:rPr>
              <w:t>–</w:t>
            </w:r>
          </w:p>
        </w:tc>
      </w:tr>
      <w:tr w:rsidR="00DE2998" w:rsidRPr="00F97508" w14:paraId="2D9CF39A" w14:textId="77777777" w:rsidTr="00642CA6">
        <w:tc>
          <w:tcPr>
            <w:tcW w:w="851" w:type="dxa"/>
            <w:tcBorders>
              <w:bottom w:val="single" w:sz="4" w:space="0" w:color="auto"/>
              <w:right w:val="nil"/>
            </w:tcBorders>
          </w:tcPr>
          <w:p w14:paraId="63412EA3" w14:textId="77777777" w:rsidR="00DE2998" w:rsidRPr="00F97508" w:rsidRDefault="00DE2998" w:rsidP="00642CA6">
            <w:pPr>
              <w:spacing w:line="240" w:lineRule="auto"/>
              <w:rPr>
                <w:bCs/>
                <w:lang w:val="en-US"/>
              </w:rPr>
            </w:pPr>
            <w:r w:rsidRPr="00F97508">
              <w:rPr>
                <w:bCs/>
                <w:lang w:val="en-US"/>
              </w:rPr>
              <w:t>16.</w:t>
            </w:r>
          </w:p>
        </w:tc>
        <w:tc>
          <w:tcPr>
            <w:tcW w:w="6549" w:type="dxa"/>
            <w:gridSpan w:val="2"/>
            <w:tcBorders>
              <w:left w:val="nil"/>
              <w:bottom w:val="single" w:sz="4" w:space="0" w:color="auto"/>
            </w:tcBorders>
          </w:tcPr>
          <w:p w14:paraId="56A70B5D" w14:textId="77777777" w:rsidR="00DE2998" w:rsidRPr="00F97508" w:rsidRDefault="00DE2998" w:rsidP="00642CA6">
            <w:pPr>
              <w:spacing w:line="240" w:lineRule="auto"/>
              <w:rPr>
                <w:lang w:val="en-US"/>
              </w:rPr>
            </w:pPr>
            <w:r w:rsidRPr="00F97508">
              <w:rPr>
                <w:lang w:val="en-US"/>
              </w:rPr>
              <w:t>Is the liquid level alarm–installation operational?</w:t>
            </w:r>
          </w:p>
        </w:tc>
        <w:tc>
          <w:tcPr>
            <w:tcW w:w="851" w:type="dxa"/>
            <w:tcBorders>
              <w:bottom w:val="single" w:sz="4" w:space="0" w:color="auto"/>
            </w:tcBorders>
          </w:tcPr>
          <w:p w14:paraId="616BDB0E"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bottom w:val="single" w:sz="4" w:space="0" w:color="auto"/>
            </w:tcBorders>
          </w:tcPr>
          <w:p w14:paraId="01BF93FD" w14:textId="77777777" w:rsidR="00DE2998" w:rsidRPr="00F97508" w:rsidRDefault="00DE2998" w:rsidP="00642CA6">
            <w:pPr>
              <w:spacing w:line="240" w:lineRule="auto"/>
              <w:jc w:val="center"/>
              <w:rPr>
                <w:bCs/>
                <w:lang w:val="en-US"/>
              </w:rPr>
            </w:pPr>
            <w:r w:rsidRPr="00F97508">
              <w:rPr>
                <w:bCs/>
                <w:lang w:val="en-US"/>
              </w:rPr>
              <w:t>–</w:t>
            </w:r>
          </w:p>
        </w:tc>
      </w:tr>
      <w:tr w:rsidR="00DE2998" w:rsidRPr="00F97508" w14:paraId="0F995D6A" w14:textId="77777777" w:rsidTr="00642CA6">
        <w:tc>
          <w:tcPr>
            <w:tcW w:w="851" w:type="dxa"/>
            <w:tcBorders>
              <w:bottom w:val="single" w:sz="4" w:space="0" w:color="auto"/>
              <w:right w:val="nil"/>
            </w:tcBorders>
          </w:tcPr>
          <w:p w14:paraId="793A389B" w14:textId="77777777" w:rsidR="00DE2998" w:rsidRPr="00F97508" w:rsidRDefault="00DE2998" w:rsidP="00642CA6">
            <w:pPr>
              <w:spacing w:line="240" w:lineRule="auto"/>
              <w:rPr>
                <w:bCs/>
                <w:lang w:val="en-US"/>
              </w:rPr>
            </w:pPr>
            <w:r w:rsidRPr="00F97508">
              <w:rPr>
                <w:bCs/>
                <w:lang w:val="en-US"/>
              </w:rPr>
              <w:t>17.</w:t>
            </w:r>
          </w:p>
          <w:p w14:paraId="499A8519" w14:textId="77777777" w:rsidR="00DE2998" w:rsidRPr="00F97508" w:rsidRDefault="00DE2998" w:rsidP="00642CA6">
            <w:pPr>
              <w:spacing w:line="240" w:lineRule="auto"/>
              <w:rPr>
                <w:bCs/>
                <w:lang w:val="en-US"/>
              </w:rPr>
            </w:pPr>
          </w:p>
          <w:p w14:paraId="47F0F469" w14:textId="77777777" w:rsidR="00DE2998" w:rsidRPr="00F97508" w:rsidRDefault="00DE2998" w:rsidP="00642CA6">
            <w:pPr>
              <w:spacing w:line="240" w:lineRule="auto"/>
              <w:rPr>
                <w:bCs/>
                <w:lang w:val="en-US"/>
              </w:rPr>
            </w:pPr>
          </w:p>
          <w:p w14:paraId="01DD424E" w14:textId="77777777" w:rsidR="00DE2998" w:rsidRPr="00F97508" w:rsidRDefault="00DE2998" w:rsidP="00642CA6">
            <w:pPr>
              <w:spacing w:line="240" w:lineRule="auto"/>
              <w:rPr>
                <w:bCs/>
                <w:lang w:val="en-US"/>
              </w:rPr>
            </w:pPr>
          </w:p>
          <w:p w14:paraId="20455BDE" w14:textId="77777777" w:rsidR="00DE2998" w:rsidRPr="00F97508" w:rsidRDefault="00DE2998" w:rsidP="00642CA6">
            <w:pPr>
              <w:spacing w:line="240" w:lineRule="auto"/>
              <w:rPr>
                <w:bCs/>
                <w:lang w:val="en-US"/>
              </w:rPr>
            </w:pPr>
          </w:p>
          <w:p w14:paraId="1FE2099A" w14:textId="77777777" w:rsidR="00DE2998" w:rsidRPr="00F97508" w:rsidRDefault="00DE2998" w:rsidP="00642CA6">
            <w:pPr>
              <w:spacing w:line="240" w:lineRule="auto"/>
              <w:rPr>
                <w:bCs/>
                <w:lang w:val="en-US"/>
              </w:rPr>
            </w:pPr>
          </w:p>
        </w:tc>
        <w:tc>
          <w:tcPr>
            <w:tcW w:w="6549" w:type="dxa"/>
            <w:gridSpan w:val="2"/>
            <w:tcBorders>
              <w:left w:val="nil"/>
              <w:bottom w:val="single" w:sz="4" w:space="0" w:color="auto"/>
            </w:tcBorders>
          </w:tcPr>
          <w:p w14:paraId="3D971B08" w14:textId="77777777" w:rsidR="00DE2998" w:rsidRPr="00F97508" w:rsidRDefault="00DE2998" w:rsidP="00642CA6">
            <w:pPr>
              <w:spacing w:line="240" w:lineRule="auto"/>
              <w:rPr>
                <w:lang w:val="en-US"/>
              </w:rPr>
            </w:pPr>
            <w:r w:rsidRPr="00F97508">
              <w:rPr>
                <w:lang w:val="en-US"/>
              </w:rPr>
              <w:t>Is the following system plugged in, in working order and tested?</w:t>
            </w:r>
          </w:p>
          <w:p w14:paraId="68F4E3AF" w14:textId="77777777" w:rsidR="00DE2998" w:rsidRPr="00F97508" w:rsidRDefault="00DE2998" w:rsidP="00642CA6">
            <w:pPr>
              <w:spacing w:line="240" w:lineRule="auto"/>
              <w:rPr>
                <w:lang w:val="en-US"/>
              </w:rPr>
            </w:pPr>
          </w:p>
          <w:p w14:paraId="15CFB25A" w14:textId="77777777" w:rsidR="00DE2998" w:rsidRPr="00F97508" w:rsidRDefault="00DE2998" w:rsidP="00642CA6">
            <w:pPr>
              <w:spacing w:line="240" w:lineRule="auto"/>
              <w:rPr>
                <w:lang w:val="en-US"/>
              </w:rPr>
            </w:pPr>
            <w:r w:rsidRPr="00F97508">
              <w:rPr>
                <w:lang w:val="en-US"/>
              </w:rPr>
              <w:t>Overflow prevention device</w:t>
            </w:r>
          </w:p>
          <w:p w14:paraId="5BF9F13F" w14:textId="77777777" w:rsidR="00DE2998" w:rsidRPr="00F97508" w:rsidRDefault="00DE2998" w:rsidP="00642CA6">
            <w:pPr>
              <w:spacing w:line="240" w:lineRule="auto"/>
              <w:rPr>
                <w:lang w:val="en-US"/>
              </w:rPr>
            </w:pPr>
            <w:r w:rsidRPr="00F97508">
              <w:rPr>
                <w:lang w:val="en-US"/>
              </w:rPr>
              <w:t>□ when loading □ when unloading</w:t>
            </w:r>
          </w:p>
          <w:p w14:paraId="1EA8F3D4" w14:textId="77777777" w:rsidR="00DE2998" w:rsidRPr="00F97508" w:rsidRDefault="00DE2998" w:rsidP="00642CA6">
            <w:pPr>
              <w:spacing w:line="240" w:lineRule="auto"/>
              <w:rPr>
                <w:lang w:val="en-US"/>
              </w:rPr>
            </w:pPr>
            <w:r w:rsidRPr="00F97508">
              <w:rPr>
                <w:lang w:val="en-US"/>
              </w:rPr>
              <w:t>Device for switching off the on–board pump from the shore facility (only when unloading the vessel)</w:t>
            </w:r>
          </w:p>
        </w:tc>
        <w:tc>
          <w:tcPr>
            <w:tcW w:w="851" w:type="dxa"/>
            <w:tcBorders>
              <w:bottom w:val="single" w:sz="4" w:space="0" w:color="auto"/>
            </w:tcBorders>
          </w:tcPr>
          <w:p w14:paraId="529EBBBF" w14:textId="77777777" w:rsidR="00DE2998" w:rsidRPr="00F97508" w:rsidRDefault="00DE2998" w:rsidP="00642CA6">
            <w:pPr>
              <w:spacing w:line="240" w:lineRule="auto"/>
              <w:jc w:val="center"/>
              <w:rPr>
                <w:bCs/>
                <w:lang w:val="en-US"/>
              </w:rPr>
            </w:pPr>
          </w:p>
          <w:p w14:paraId="2E955CEA" w14:textId="77777777" w:rsidR="00DE2998" w:rsidRPr="00F97508" w:rsidRDefault="00DE2998" w:rsidP="00642CA6">
            <w:pPr>
              <w:spacing w:line="240" w:lineRule="auto"/>
              <w:jc w:val="center"/>
              <w:rPr>
                <w:bCs/>
                <w:lang w:val="en-US"/>
              </w:rPr>
            </w:pPr>
          </w:p>
          <w:p w14:paraId="331A3E45" w14:textId="77777777" w:rsidR="00DE2998" w:rsidRPr="00F97508" w:rsidRDefault="00DE2998" w:rsidP="00642CA6">
            <w:pPr>
              <w:spacing w:line="240" w:lineRule="auto"/>
              <w:jc w:val="center"/>
              <w:rPr>
                <w:bCs/>
                <w:lang w:val="en-US"/>
              </w:rPr>
            </w:pPr>
            <w:r w:rsidRPr="00F97508">
              <w:rPr>
                <w:bCs/>
                <w:lang w:val="en-US"/>
              </w:rPr>
              <w:t>O</w:t>
            </w:r>
          </w:p>
          <w:p w14:paraId="10D3BEED" w14:textId="77777777" w:rsidR="00DE2998" w:rsidRPr="00F97508" w:rsidRDefault="00DE2998" w:rsidP="00642CA6">
            <w:pPr>
              <w:spacing w:line="240" w:lineRule="auto"/>
              <w:jc w:val="center"/>
              <w:rPr>
                <w:bCs/>
                <w:lang w:val="en-US"/>
              </w:rPr>
            </w:pPr>
          </w:p>
          <w:p w14:paraId="2650461E"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bottom w:val="single" w:sz="4" w:space="0" w:color="auto"/>
            </w:tcBorders>
          </w:tcPr>
          <w:p w14:paraId="709EB354" w14:textId="77777777" w:rsidR="00DE2998" w:rsidRPr="00F97508" w:rsidRDefault="00DE2998" w:rsidP="00642CA6">
            <w:pPr>
              <w:spacing w:line="240" w:lineRule="auto"/>
              <w:jc w:val="center"/>
              <w:rPr>
                <w:bCs/>
                <w:lang w:val="en-US"/>
              </w:rPr>
            </w:pPr>
          </w:p>
          <w:p w14:paraId="135293D5" w14:textId="77777777" w:rsidR="00DE2998" w:rsidRPr="00F97508" w:rsidRDefault="00DE2998" w:rsidP="00642CA6">
            <w:pPr>
              <w:spacing w:line="240" w:lineRule="auto"/>
              <w:jc w:val="center"/>
              <w:rPr>
                <w:bCs/>
                <w:lang w:val="en-US"/>
              </w:rPr>
            </w:pPr>
          </w:p>
          <w:p w14:paraId="61FDFEA9" w14:textId="77777777" w:rsidR="00DE2998" w:rsidRPr="00F97508" w:rsidRDefault="00DE2998" w:rsidP="00642CA6">
            <w:pPr>
              <w:spacing w:line="240" w:lineRule="auto"/>
              <w:jc w:val="center"/>
              <w:rPr>
                <w:bCs/>
                <w:lang w:val="en-US"/>
              </w:rPr>
            </w:pPr>
            <w:r w:rsidRPr="00F97508">
              <w:rPr>
                <w:bCs/>
                <w:lang w:val="en-US"/>
              </w:rPr>
              <w:t>O</w:t>
            </w:r>
          </w:p>
          <w:p w14:paraId="681F80A5" w14:textId="77777777" w:rsidR="00DE2998" w:rsidRPr="00F97508" w:rsidRDefault="00DE2998" w:rsidP="00642CA6">
            <w:pPr>
              <w:spacing w:line="240" w:lineRule="auto"/>
              <w:jc w:val="center"/>
              <w:rPr>
                <w:bCs/>
                <w:lang w:val="en-US"/>
              </w:rPr>
            </w:pPr>
          </w:p>
          <w:p w14:paraId="1B971F52"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1B3E5377" w14:textId="77777777" w:rsidTr="00642CA6">
        <w:tc>
          <w:tcPr>
            <w:tcW w:w="851" w:type="dxa"/>
            <w:tcBorders>
              <w:bottom w:val="single" w:sz="4" w:space="0" w:color="auto"/>
              <w:right w:val="nil"/>
            </w:tcBorders>
          </w:tcPr>
          <w:p w14:paraId="09A17012" w14:textId="77777777" w:rsidR="00DE2998" w:rsidRPr="00F97508" w:rsidRDefault="00DE2998" w:rsidP="00642CA6">
            <w:pPr>
              <w:spacing w:line="240" w:lineRule="auto"/>
              <w:rPr>
                <w:bCs/>
                <w:lang w:val="en-US"/>
              </w:rPr>
            </w:pPr>
            <w:r w:rsidRPr="00F97508">
              <w:rPr>
                <w:bCs/>
                <w:lang w:val="en-US"/>
              </w:rPr>
              <w:t>18.</w:t>
            </w:r>
          </w:p>
        </w:tc>
        <w:tc>
          <w:tcPr>
            <w:tcW w:w="6549" w:type="dxa"/>
            <w:gridSpan w:val="2"/>
            <w:tcBorders>
              <w:left w:val="nil"/>
              <w:bottom w:val="single" w:sz="4" w:space="0" w:color="auto"/>
            </w:tcBorders>
          </w:tcPr>
          <w:p w14:paraId="11551DBC" w14:textId="77777777" w:rsidR="00DE2998" w:rsidRPr="00F97508" w:rsidRDefault="00DE2998" w:rsidP="00642CA6">
            <w:pPr>
              <w:spacing w:line="240" w:lineRule="auto"/>
              <w:rPr>
                <w:lang w:val="en-US"/>
              </w:rPr>
            </w:pPr>
          </w:p>
          <w:p w14:paraId="09627BCF" w14:textId="77777777" w:rsidR="00DE2998" w:rsidRPr="00F97508" w:rsidRDefault="00DE2998" w:rsidP="00642CA6">
            <w:pPr>
              <w:spacing w:line="240" w:lineRule="auto"/>
              <w:rPr>
                <w:lang w:val="en-US"/>
              </w:rPr>
            </w:pPr>
            <w:r w:rsidRPr="00F97508">
              <w:rPr>
                <w:lang w:val="en-US"/>
              </w:rPr>
              <w:t>Are the cargo tank hatches and cargo tank inspection and sampling openings closed or protected by flame arresters fulfilling the requirements of column (16) of Table C of Chapter 3.2?</w:t>
            </w:r>
          </w:p>
        </w:tc>
        <w:tc>
          <w:tcPr>
            <w:tcW w:w="851" w:type="dxa"/>
            <w:tcBorders>
              <w:bottom w:val="single" w:sz="4" w:space="0" w:color="auto"/>
            </w:tcBorders>
          </w:tcPr>
          <w:p w14:paraId="223464C1" w14:textId="77777777" w:rsidR="00DE2998" w:rsidRPr="00F97508" w:rsidRDefault="00DE2998" w:rsidP="00642CA6">
            <w:pPr>
              <w:spacing w:line="240" w:lineRule="auto"/>
              <w:jc w:val="center"/>
              <w:rPr>
                <w:bCs/>
                <w:lang w:val="en-US"/>
              </w:rPr>
            </w:pPr>
          </w:p>
          <w:p w14:paraId="4F0A0E90" w14:textId="77777777" w:rsidR="00DE2998" w:rsidRPr="00F97508" w:rsidRDefault="00DE2998" w:rsidP="00642CA6">
            <w:pPr>
              <w:spacing w:line="240" w:lineRule="auto"/>
              <w:jc w:val="center"/>
              <w:rPr>
                <w:bCs/>
                <w:lang w:val="en-US"/>
              </w:rPr>
            </w:pPr>
          </w:p>
          <w:p w14:paraId="4FDD8AF8" w14:textId="77777777" w:rsidR="00DE2998" w:rsidRPr="00F97508" w:rsidRDefault="00DE2998" w:rsidP="00642CA6">
            <w:pPr>
              <w:spacing w:line="240" w:lineRule="auto"/>
              <w:jc w:val="center"/>
              <w:rPr>
                <w:bCs/>
                <w:lang w:val="en-US"/>
              </w:rPr>
            </w:pPr>
          </w:p>
          <w:p w14:paraId="01293213" w14:textId="77777777" w:rsidR="00DE2998" w:rsidRPr="00F97508" w:rsidRDefault="00DE2998" w:rsidP="00642CA6">
            <w:pPr>
              <w:spacing w:line="240" w:lineRule="auto"/>
              <w:jc w:val="center"/>
              <w:rPr>
                <w:bCs/>
                <w:lang w:val="en-US"/>
              </w:rPr>
            </w:pPr>
          </w:p>
          <w:p w14:paraId="2472BE8C"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bottom w:val="single" w:sz="4" w:space="0" w:color="auto"/>
            </w:tcBorders>
          </w:tcPr>
          <w:p w14:paraId="6104CAD0" w14:textId="77777777" w:rsidR="00DE2998" w:rsidRPr="00F97508" w:rsidRDefault="00DE2998" w:rsidP="00642CA6">
            <w:pPr>
              <w:spacing w:line="240" w:lineRule="auto"/>
              <w:jc w:val="center"/>
              <w:rPr>
                <w:bCs/>
                <w:lang w:val="en-US"/>
              </w:rPr>
            </w:pPr>
          </w:p>
          <w:p w14:paraId="0FE57D9F" w14:textId="77777777" w:rsidR="00DE2998" w:rsidRPr="00F97508" w:rsidRDefault="00DE2998" w:rsidP="00642CA6">
            <w:pPr>
              <w:spacing w:line="240" w:lineRule="auto"/>
              <w:jc w:val="center"/>
              <w:rPr>
                <w:bCs/>
                <w:lang w:val="en-US"/>
              </w:rPr>
            </w:pPr>
          </w:p>
          <w:p w14:paraId="7210F5B4" w14:textId="77777777" w:rsidR="00DE2998" w:rsidRPr="00F97508" w:rsidRDefault="00DE2998" w:rsidP="00642CA6">
            <w:pPr>
              <w:spacing w:line="240" w:lineRule="auto"/>
              <w:jc w:val="center"/>
              <w:rPr>
                <w:bCs/>
                <w:lang w:val="en-US"/>
              </w:rPr>
            </w:pPr>
          </w:p>
          <w:p w14:paraId="0FAEFC65" w14:textId="77777777" w:rsidR="00DE2998" w:rsidRPr="00F97508" w:rsidRDefault="00DE2998" w:rsidP="00642CA6">
            <w:pPr>
              <w:spacing w:line="240" w:lineRule="auto"/>
              <w:jc w:val="center"/>
              <w:rPr>
                <w:bCs/>
                <w:lang w:val="en-US"/>
              </w:rPr>
            </w:pPr>
          </w:p>
          <w:p w14:paraId="471567DD" w14:textId="77777777" w:rsidR="00DE2998" w:rsidRPr="00F97508" w:rsidRDefault="00DE2998" w:rsidP="00642CA6">
            <w:pPr>
              <w:spacing w:line="240" w:lineRule="auto"/>
              <w:jc w:val="center"/>
              <w:rPr>
                <w:bCs/>
                <w:lang w:val="en-US"/>
              </w:rPr>
            </w:pPr>
            <w:r w:rsidRPr="00F97508">
              <w:rPr>
                <w:bCs/>
                <w:lang w:val="en-US"/>
              </w:rPr>
              <w:t>–</w:t>
            </w:r>
          </w:p>
        </w:tc>
      </w:tr>
      <w:tr w:rsidR="00DE2998" w:rsidRPr="00F97508" w14:paraId="4B2C9A2F" w14:textId="77777777" w:rsidTr="00642CA6">
        <w:tc>
          <w:tcPr>
            <w:tcW w:w="9356" w:type="dxa"/>
            <w:gridSpan w:val="5"/>
            <w:tcBorders>
              <w:left w:val="nil"/>
              <w:right w:val="nil"/>
            </w:tcBorders>
          </w:tcPr>
          <w:p w14:paraId="4114CF54" w14:textId="77777777" w:rsidR="00DE2998" w:rsidRPr="00F97508" w:rsidRDefault="00DE2998" w:rsidP="00642CA6">
            <w:pPr>
              <w:spacing w:after="60" w:line="240" w:lineRule="auto"/>
              <w:ind w:left="425" w:hanging="425"/>
              <w:rPr>
                <w:bCs/>
                <w:i/>
                <w:iCs/>
                <w:lang w:val="en-US"/>
              </w:rPr>
            </w:pPr>
          </w:p>
          <w:p w14:paraId="56628DD9" w14:textId="77777777" w:rsidR="00DE2998" w:rsidRPr="00F97508" w:rsidRDefault="00DE2998" w:rsidP="00642CA6">
            <w:pPr>
              <w:spacing w:after="60" w:line="240" w:lineRule="auto"/>
              <w:ind w:left="425" w:hanging="425"/>
              <w:rPr>
                <w:bCs/>
                <w:i/>
                <w:iCs/>
                <w:lang w:val="en-US"/>
              </w:rPr>
            </w:pPr>
          </w:p>
          <w:p w14:paraId="1DE8B0D9" w14:textId="77777777" w:rsidR="00DE2998" w:rsidRPr="00F97508" w:rsidRDefault="00DE2998" w:rsidP="00642CA6">
            <w:pPr>
              <w:spacing w:after="60" w:line="240" w:lineRule="auto"/>
              <w:ind w:left="425" w:hanging="425"/>
              <w:rPr>
                <w:bCs/>
                <w:i/>
                <w:iCs/>
                <w:lang w:val="en-US"/>
              </w:rPr>
            </w:pPr>
            <w:r w:rsidRPr="00F97508">
              <w:rPr>
                <w:bCs/>
                <w:i/>
                <w:iCs/>
                <w:lang w:val="en-US"/>
              </w:rPr>
              <w:t>*  To be filled in only if vessel is to be loaded.</w:t>
            </w:r>
          </w:p>
          <w:p w14:paraId="02D547B5" w14:textId="77777777" w:rsidR="00DE2998" w:rsidRPr="00F97508" w:rsidRDefault="00DE2998" w:rsidP="00642CA6">
            <w:pPr>
              <w:spacing w:line="240" w:lineRule="auto"/>
              <w:jc w:val="center"/>
              <w:rPr>
                <w:bCs/>
                <w:lang w:val="en-US"/>
              </w:rPr>
            </w:pPr>
          </w:p>
        </w:tc>
      </w:tr>
      <w:tr w:rsidR="00DE2998" w:rsidRPr="00F97508" w14:paraId="4CA290DB" w14:textId="77777777" w:rsidTr="00642CA6">
        <w:tc>
          <w:tcPr>
            <w:tcW w:w="851" w:type="dxa"/>
            <w:tcBorders>
              <w:right w:val="nil"/>
            </w:tcBorders>
          </w:tcPr>
          <w:p w14:paraId="0923D618" w14:textId="77777777" w:rsidR="00DE2998" w:rsidRPr="00F97508" w:rsidRDefault="00DE2998" w:rsidP="00642CA6">
            <w:pPr>
              <w:pageBreakBefore/>
              <w:spacing w:line="240" w:lineRule="auto"/>
              <w:rPr>
                <w:bCs/>
                <w:lang w:val="en-US"/>
              </w:rPr>
            </w:pPr>
          </w:p>
        </w:tc>
        <w:tc>
          <w:tcPr>
            <w:tcW w:w="6549" w:type="dxa"/>
            <w:gridSpan w:val="2"/>
            <w:tcBorders>
              <w:left w:val="nil"/>
            </w:tcBorders>
          </w:tcPr>
          <w:p w14:paraId="3ED9191B" w14:textId="77777777" w:rsidR="00DE2998" w:rsidRPr="00F97508" w:rsidRDefault="00DE2998" w:rsidP="00642CA6">
            <w:pPr>
              <w:spacing w:line="240" w:lineRule="auto"/>
              <w:rPr>
                <w:lang w:val="en-US"/>
              </w:rPr>
            </w:pPr>
          </w:p>
        </w:tc>
        <w:tc>
          <w:tcPr>
            <w:tcW w:w="851" w:type="dxa"/>
          </w:tcPr>
          <w:p w14:paraId="29A4F81A" w14:textId="77777777" w:rsidR="00DE2998" w:rsidRPr="00F97508" w:rsidRDefault="00DE2998" w:rsidP="00642CA6">
            <w:pPr>
              <w:spacing w:after="80" w:line="240" w:lineRule="auto"/>
              <w:jc w:val="center"/>
              <w:rPr>
                <w:bCs/>
                <w:lang w:val="en-US"/>
              </w:rPr>
            </w:pPr>
          </w:p>
          <w:p w14:paraId="38CEC860" w14:textId="77777777" w:rsidR="00DE2998" w:rsidRPr="00F97508" w:rsidRDefault="00DE2998" w:rsidP="00642CA6">
            <w:pPr>
              <w:spacing w:line="240" w:lineRule="auto"/>
              <w:jc w:val="center"/>
              <w:rPr>
                <w:bCs/>
                <w:lang w:val="en-US"/>
              </w:rPr>
            </w:pPr>
            <w:r w:rsidRPr="00F97508">
              <w:rPr>
                <w:bCs/>
                <w:lang w:val="en-US"/>
              </w:rPr>
              <w:t>vessel</w:t>
            </w:r>
          </w:p>
        </w:tc>
        <w:tc>
          <w:tcPr>
            <w:tcW w:w="1105" w:type="dxa"/>
          </w:tcPr>
          <w:p w14:paraId="6FE9D6ED" w14:textId="77777777" w:rsidR="00DE2998" w:rsidRPr="00F97508" w:rsidRDefault="00DE2998" w:rsidP="00642CA6">
            <w:pPr>
              <w:spacing w:after="80" w:line="240" w:lineRule="auto"/>
              <w:jc w:val="right"/>
              <w:rPr>
                <w:b/>
                <w:lang w:val="en-US"/>
              </w:rPr>
            </w:pPr>
            <w:r w:rsidRPr="00F97508">
              <w:rPr>
                <w:b/>
                <w:lang w:val="en-US"/>
              </w:rPr>
              <w:t>5 of 8</w:t>
            </w:r>
          </w:p>
          <w:p w14:paraId="78E729F2" w14:textId="77777777" w:rsidR="00DE2998" w:rsidRPr="00F97508" w:rsidRDefault="00DE2998" w:rsidP="00642CA6">
            <w:pPr>
              <w:spacing w:line="240" w:lineRule="auto"/>
              <w:jc w:val="center"/>
              <w:rPr>
                <w:bCs/>
                <w:lang w:val="en-US"/>
              </w:rPr>
            </w:pPr>
            <w:r w:rsidRPr="00F97508">
              <w:rPr>
                <w:bCs/>
                <w:lang w:val="en-US"/>
              </w:rPr>
              <w:t>loading/</w:t>
            </w:r>
          </w:p>
          <w:p w14:paraId="57411FD3" w14:textId="77777777" w:rsidR="00DE2998" w:rsidRPr="00F97508" w:rsidRDefault="00DE2998" w:rsidP="00642CA6">
            <w:pPr>
              <w:spacing w:line="240" w:lineRule="auto"/>
              <w:jc w:val="center"/>
              <w:rPr>
                <w:bCs/>
                <w:lang w:val="en-US"/>
              </w:rPr>
            </w:pPr>
            <w:r w:rsidRPr="00F97508">
              <w:rPr>
                <w:bCs/>
                <w:lang w:val="en-US"/>
              </w:rPr>
              <w:t>unloading</w:t>
            </w:r>
          </w:p>
          <w:p w14:paraId="786EC5AE" w14:textId="77777777" w:rsidR="00DE2998" w:rsidRPr="00F97508" w:rsidRDefault="00DE2998" w:rsidP="00642CA6">
            <w:pPr>
              <w:spacing w:line="240" w:lineRule="auto"/>
              <w:jc w:val="center"/>
              <w:rPr>
                <w:bCs/>
                <w:lang w:val="en-US"/>
              </w:rPr>
            </w:pPr>
            <w:r w:rsidRPr="00F97508">
              <w:rPr>
                <w:bCs/>
                <w:lang w:val="en-US"/>
              </w:rPr>
              <w:t>place</w:t>
            </w:r>
          </w:p>
        </w:tc>
      </w:tr>
      <w:tr w:rsidR="00DE2998" w:rsidRPr="00F97508" w14:paraId="27B77B4C" w14:textId="77777777" w:rsidTr="00642CA6">
        <w:tc>
          <w:tcPr>
            <w:tcW w:w="851" w:type="dxa"/>
            <w:tcBorders>
              <w:right w:val="nil"/>
            </w:tcBorders>
          </w:tcPr>
          <w:p w14:paraId="139C0A16" w14:textId="77777777" w:rsidR="00DE2998" w:rsidRPr="00F97508" w:rsidRDefault="00DE2998" w:rsidP="00642CA6">
            <w:pPr>
              <w:spacing w:line="240" w:lineRule="auto"/>
              <w:rPr>
                <w:bCs/>
                <w:lang w:val="en-US"/>
              </w:rPr>
            </w:pPr>
            <w:r w:rsidRPr="00F97508">
              <w:rPr>
                <w:bCs/>
                <w:lang w:val="en-US"/>
              </w:rPr>
              <w:t>19.</w:t>
            </w:r>
          </w:p>
        </w:tc>
        <w:tc>
          <w:tcPr>
            <w:tcW w:w="6549" w:type="dxa"/>
            <w:gridSpan w:val="2"/>
            <w:tcBorders>
              <w:left w:val="nil"/>
            </w:tcBorders>
          </w:tcPr>
          <w:p w14:paraId="643BB060" w14:textId="77777777" w:rsidR="00DE2998" w:rsidRPr="00F97508" w:rsidRDefault="00DE2998" w:rsidP="00642CA6">
            <w:pPr>
              <w:spacing w:line="240" w:lineRule="auto"/>
              <w:rPr>
                <w:lang w:val="en-US"/>
              </w:rPr>
            </w:pPr>
            <w:r w:rsidRPr="00F97508">
              <w:rPr>
                <w:lang w:val="en-US"/>
              </w:rPr>
              <w:t>When transporting refrigerated liquefied gases, has the holding time been determined according to 7.2.4.16.16, and is known and documented on board?</w:t>
            </w:r>
          </w:p>
        </w:tc>
        <w:tc>
          <w:tcPr>
            <w:tcW w:w="851" w:type="dxa"/>
          </w:tcPr>
          <w:p w14:paraId="60EA5087" w14:textId="77777777" w:rsidR="00DE2998" w:rsidRPr="00F97508" w:rsidRDefault="00DE2998" w:rsidP="00642CA6">
            <w:pPr>
              <w:spacing w:line="240" w:lineRule="auto"/>
              <w:jc w:val="center"/>
              <w:rPr>
                <w:bCs/>
                <w:lang w:val="en-US"/>
              </w:rPr>
            </w:pPr>
            <w:r w:rsidRPr="00F97508">
              <w:rPr>
                <w:bCs/>
                <w:lang w:val="en-US"/>
              </w:rPr>
              <w:t>O*</w:t>
            </w:r>
          </w:p>
        </w:tc>
        <w:tc>
          <w:tcPr>
            <w:tcW w:w="1105" w:type="dxa"/>
          </w:tcPr>
          <w:p w14:paraId="18203C56" w14:textId="77777777" w:rsidR="00DE2998" w:rsidRPr="00F97508" w:rsidRDefault="00DE2998" w:rsidP="00642CA6">
            <w:pPr>
              <w:spacing w:line="240" w:lineRule="auto"/>
              <w:jc w:val="center"/>
              <w:rPr>
                <w:bCs/>
                <w:lang w:val="en-US"/>
              </w:rPr>
            </w:pPr>
            <w:r w:rsidRPr="00F97508">
              <w:rPr>
                <w:bCs/>
                <w:dstrike/>
                <w:highlight w:val="red"/>
                <w:lang w:val="en-US"/>
              </w:rPr>
              <w:t>O</w:t>
            </w:r>
          </w:p>
        </w:tc>
      </w:tr>
      <w:tr w:rsidR="00DE2998" w:rsidRPr="00F97508" w14:paraId="62B732A9" w14:textId="77777777" w:rsidTr="00642CA6">
        <w:tc>
          <w:tcPr>
            <w:tcW w:w="851" w:type="dxa"/>
            <w:tcBorders>
              <w:right w:val="nil"/>
            </w:tcBorders>
          </w:tcPr>
          <w:p w14:paraId="4501D419" w14:textId="77777777" w:rsidR="00DE2998" w:rsidRPr="00F97508" w:rsidRDefault="00DE2998" w:rsidP="00642CA6">
            <w:pPr>
              <w:spacing w:line="240" w:lineRule="auto"/>
              <w:rPr>
                <w:bCs/>
                <w:lang w:val="en-US"/>
              </w:rPr>
            </w:pPr>
            <w:r w:rsidRPr="00F97508">
              <w:rPr>
                <w:bCs/>
                <w:lang w:val="en-US"/>
              </w:rPr>
              <w:t>20.</w:t>
            </w:r>
          </w:p>
        </w:tc>
        <w:tc>
          <w:tcPr>
            <w:tcW w:w="6549" w:type="dxa"/>
            <w:gridSpan w:val="2"/>
            <w:tcBorders>
              <w:left w:val="nil"/>
            </w:tcBorders>
          </w:tcPr>
          <w:p w14:paraId="7232937A" w14:textId="77777777" w:rsidR="00DE2998" w:rsidRPr="00F97508" w:rsidRDefault="00DE2998" w:rsidP="00642CA6">
            <w:pPr>
              <w:spacing w:line="240" w:lineRule="auto"/>
              <w:rPr>
                <w:lang w:val="en-US"/>
              </w:rPr>
            </w:pPr>
            <w:r w:rsidRPr="00F97508">
              <w:rPr>
                <w:bCs/>
                <w:lang w:val="en-US"/>
              </w:rPr>
              <w:t>Is the loading temperature within the range of the maximum permissible temperature as prescribed in 7.2.3.28?</w:t>
            </w:r>
            <w:r w:rsidRPr="00F97508">
              <w:rPr>
                <w:bCs/>
                <w:lang w:val="en-US"/>
              </w:rPr>
              <w:br/>
            </w:r>
            <w:r w:rsidRPr="00F97508">
              <w:rPr>
                <w:b/>
                <w:bCs/>
                <w:color w:val="FF0000"/>
                <w:highlight w:val="yellow"/>
                <w:lang w:val="en-US"/>
              </w:rPr>
              <w:t xml:space="preserve">(agreed temperature __ </w:t>
            </w:r>
            <w:r w:rsidRPr="00F97508">
              <w:rPr>
                <w:b/>
                <w:bCs/>
                <w:color w:val="FF0000"/>
                <w:highlight w:val="yellow"/>
                <w:vertAlign w:val="superscript"/>
                <w:lang w:val="en-US"/>
              </w:rPr>
              <w:t>O</w:t>
            </w:r>
            <w:r w:rsidRPr="00F97508">
              <w:rPr>
                <w:b/>
                <w:bCs/>
                <w:color w:val="FF0000"/>
                <w:highlight w:val="yellow"/>
                <w:lang w:val="en-US"/>
              </w:rPr>
              <w:t>C.)</w:t>
            </w:r>
          </w:p>
        </w:tc>
        <w:tc>
          <w:tcPr>
            <w:tcW w:w="851" w:type="dxa"/>
          </w:tcPr>
          <w:p w14:paraId="1950ABB4" w14:textId="77777777" w:rsidR="00DE2998" w:rsidRPr="00F97508" w:rsidRDefault="00DE2998" w:rsidP="00642CA6">
            <w:pPr>
              <w:spacing w:line="240" w:lineRule="auto"/>
              <w:jc w:val="center"/>
              <w:rPr>
                <w:bCs/>
                <w:lang w:val="en-US"/>
              </w:rPr>
            </w:pPr>
            <w:r w:rsidRPr="00F97508">
              <w:rPr>
                <w:bCs/>
                <w:lang w:val="en-US"/>
              </w:rPr>
              <w:t>O*</w:t>
            </w:r>
          </w:p>
        </w:tc>
        <w:tc>
          <w:tcPr>
            <w:tcW w:w="1105" w:type="dxa"/>
          </w:tcPr>
          <w:p w14:paraId="46D7DFF2"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18997A79" w14:textId="77777777" w:rsidTr="00642CA6">
        <w:tc>
          <w:tcPr>
            <w:tcW w:w="851" w:type="dxa"/>
            <w:tcBorders>
              <w:bottom w:val="nil"/>
              <w:right w:val="nil"/>
            </w:tcBorders>
          </w:tcPr>
          <w:p w14:paraId="291F5EE1" w14:textId="77777777" w:rsidR="00DE2998" w:rsidRPr="00F97508" w:rsidRDefault="00DE2998" w:rsidP="00642CA6">
            <w:pPr>
              <w:spacing w:line="240" w:lineRule="auto"/>
              <w:rPr>
                <w:bCs/>
                <w:lang w:val="en-US"/>
              </w:rPr>
            </w:pPr>
            <w:r w:rsidRPr="00F97508">
              <w:rPr>
                <w:bCs/>
                <w:lang w:val="en-US"/>
              </w:rPr>
              <w:t>21.</w:t>
            </w:r>
          </w:p>
        </w:tc>
        <w:tc>
          <w:tcPr>
            <w:tcW w:w="6549" w:type="dxa"/>
            <w:gridSpan w:val="2"/>
            <w:tcBorders>
              <w:left w:val="nil"/>
              <w:bottom w:val="nil"/>
            </w:tcBorders>
          </w:tcPr>
          <w:p w14:paraId="33879D47" w14:textId="77777777" w:rsidR="00DE2998" w:rsidRPr="00F97508" w:rsidRDefault="00DE2998" w:rsidP="00642CA6">
            <w:pPr>
              <w:spacing w:line="240" w:lineRule="auto"/>
              <w:rPr>
                <w:bCs/>
                <w:lang w:val="en-US"/>
              </w:rPr>
            </w:pPr>
            <w:r w:rsidRPr="00F97508">
              <w:rPr>
                <w:bCs/>
                <w:lang w:val="en-US"/>
              </w:rPr>
              <w:t>Transport of refrigerated liquefied gases</w:t>
            </w:r>
          </w:p>
        </w:tc>
        <w:tc>
          <w:tcPr>
            <w:tcW w:w="851" w:type="dxa"/>
            <w:tcBorders>
              <w:bottom w:val="nil"/>
            </w:tcBorders>
          </w:tcPr>
          <w:p w14:paraId="74A987D4" w14:textId="77777777" w:rsidR="00DE2998" w:rsidRPr="00F97508" w:rsidRDefault="00DE2998" w:rsidP="00642CA6">
            <w:pPr>
              <w:spacing w:line="240" w:lineRule="auto"/>
              <w:jc w:val="center"/>
              <w:rPr>
                <w:bCs/>
                <w:lang w:val="en-US"/>
              </w:rPr>
            </w:pPr>
          </w:p>
        </w:tc>
        <w:tc>
          <w:tcPr>
            <w:tcW w:w="1105" w:type="dxa"/>
            <w:tcBorders>
              <w:bottom w:val="nil"/>
            </w:tcBorders>
          </w:tcPr>
          <w:p w14:paraId="26CCC475" w14:textId="77777777" w:rsidR="00DE2998" w:rsidRPr="00F97508" w:rsidRDefault="00DE2998" w:rsidP="00642CA6">
            <w:pPr>
              <w:spacing w:line="240" w:lineRule="auto"/>
              <w:jc w:val="center"/>
              <w:rPr>
                <w:bCs/>
                <w:lang w:val="en-US"/>
              </w:rPr>
            </w:pPr>
          </w:p>
        </w:tc>
      </w:tr>
      <w:tr w:rsidR="00DE2998" w:rsidRPr="00F97508" w14:paraId="412B8B47" w14:textId="77777777" w:rsidTr="00642CA6">
        <w:tc>
          <w:tcPr>
            <w:tcW w:w="851" w:type="dxa"/>
            <w:tcBorders>
              <w:top w:val="nil"/>
              <w:bottom w:val="nil"/>
              <w:right w:val="nil"/>
            </w:tcBorders>
          </w:tcPr>
          <w:p w14:paraId="52FC2FC0" w14:textId="77777777" w:rsidR="00DE2998" w:rsidRPr="00F97508" w:rsidRDefault="00DE2998" w:rsidP="00642CA6">
            <w:pPr>
              <w:spacing w:line="240" w:lineRule="auto"/>
              <w:rPr>
                <w:bCs/>
                <w:lang w:val="en-US"/>
              </w:rPr>
            </w:pPr>
            <w:r w:rsidRPr="00F97508">
              <w:rPr>
                <w:bCs/>
                <w:lang w:val="en-US"/>
              </w:rPr>
              <w:t>21.1</w:t>
            </w:r>
          </w:p>
        </w:tc>
        <w:tc>
          <w:tcPr>
            <w:tcW w:w="6549" w:type="dxa"/>
            <w:gridSpan w:val="2"/>
            <w:tcBorders>
              <w:top w:val="nil"/>
              <w:left w:val="nil"/>
              <w:bottom w:val="nil"/>
            </w:tcBorders>
          </w:tcPr>
          <w:p w14:paraId="2FC0B0A4" w14:textId="77777777" w:rsidR="00DE2998" w:rsidRPr="00F97508" w:rsidRDefault="00DE2998" w:rsidP="00642CA6">
            <w:pPr>
              <w:spacing w:line="240" w:lineRule="auto"/>
              <w:rPr>
                <w:bCs/>
                <w:lang w:val="en-US"/>
              </w:rPr>
            </w:pPr>
            <w:r w:rsidRPr="00F97508">
              <w:rPr>
                <w:bCs/>
                <w:lang w:val="en-US"/>
              </w:rPr>
              <w:t>Are suitable facilities to collect leaked liquids provided underneath the refrigerated liquefied gas connections and are they empty?</w:t>
            </w:r>
          </w:p>
        </w:tc>
        <w:tc>
          <w:tcPr>
            <w:tcW w:w="851" w:type="dxa"/>
            <w:tcBorders>
              <w:top w:val="nil"/>
              <w:bottom w:val="nil"/>
            </w:tcBorders>
          </w:tcPr>
          <w:p w14:paraId="0E455FE5"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bottom w:val="nil"/>
            </w:tcBorders>
          </w:tcPr>
          <w:p w14:paraId="167C7F47" w14:textId="77777777" w:rsidR="00DE2998" w:rsidRPr="00F97508" w:rsidRDefault="00DE2998" w:rsidP="00642CA6">
            <w:pPr>
              <w:spacing w:line="240" w:lineRule="auto"/>
              <w:jc w:val="center"/>
              <w:rPr>
                <w:bCs/>
                <w:lang w:val="en-US"/>
              </w:rPr>
            </w:pPr>
            <w:r w:rsidRPr="00F97508">
              <w:rPr>
                <w:bCs/>
                <w:lang w:val="en-US"/>
              </w:rPr>
              <w:t>O</w:t>
            </w:r>
          </w:p>
        </w:tc>
      </w:tr>
      <w:tr w:rsidR="00DE2998" w:rsidRPr="00F97508" w14:paraId="72FD0684" w14:textId="77777777" w:rsidTr="00642CA6">
        <w:tc>
          <w:tcPr>
            <w:tcW w:w="851" w:type="dxa"/>
            <w:tcBorders>
              <w:top w:val="nil"/>
              <w:right w:val="nil"/>
            </w:tcBorders>
          </w:tcPr>
          <w:p w14:paraId="3E8AFD62" w14:textId="77777777" w:rsidR="00DE2998" w:rsidRPr="00F97508" w:rsidRDefault="00DE2998" w:rsidP="00642CA6">
            <w:pPr>
              <w:spacing w:line="240" w:lineRule="auto"/>
              <w:rPr>
                <w:bCs/>
                <w:lang w:val="en-US"/>
              </w:rPr>
            </w:pPr>
            <w:r w:rsidRPr="00F97508">
              <w:rPr>
                <w:bCs/>
                <w:lang w:val="en-US"/>
              </w:rPr>
              <w:t>21.2</w:t>
            </w:r>
          </w:p>
        </w:tc>
        <w:tc>
          <w:tcPr>
            <w:tcW w:w="6549" w:type="dxa"/>
            <w:gridSpan w:val="2"/>
            <w:tcBorders>
              <w:top w:val="nil"/>
              <w:left w:val="nil"/>
            </w:tcBorders>
          </w:tcPr>
          <w:p w14:paraId="7527633A" w14:textId="77777777" w:rsidR="00DE2998" w:rsidRPr="00F97508" w:rsidRDefault="00DE2998" w:rsidP="00642CA6">
            <w:pPr>
              <w:spacing w:line="240" w:lineRule="auto"/>
              <w:rPr>
                <w:bCs/>
                <w:lang w:val="en-US"/>
              </w:rPr>
            </w:pPr>
            <w:r w:rsidRPr="00F97508">
              <w:rPr>
                <w:bCs/>
                <w:lang w:val="en-US"/>
              </w:rPr>
              <w:t>Is a water film as mentioned in 9.3.1.21.11 activated?</w:t>
            </w:r>
          </w:p>
        </w:tc>
        <w:tc>
          <w:tcPr>
            <w:tcW w:w="851" w:type="dxa"/>
            <w:tcBorders>
              <w:top w:val="nil"/>
            </w:tcBorders>
          </w:tcPr>
          <w:p w14:paraId="0316A4FB" w14:textId="77777777" w:rsidR="00DE2998" w:rsidRPr="00F97508" w:rsidRDefault="00DE2998" w:rsidP="00642CA6">
            <w:pPr>
              <w:spacing w:line="240" w:lineRule="auto"/>
              <w:jc w:val="center"/>
              <w:rPr>
                <w:bCs/>
                <w:lang w:val="en-US"/>
              </w:rPr>
            </w:pPr>
            <w:r w:rsidRPr="00F97508">
              <w:rPr>
                <w:bCs/>
                <w:lang w:val="en-US"/>
              </w:rPr>
              <w:t>O</w:t>
            </w:r>
          </w:p>
        </w:tc>
        <w:tc>
          <w:tcPr>
            <w:tcW w:w="1105" w:type="dxa"/>
            <w:tcBorders>
              <w:top w:val="nil"/>
            </w:tcBorders>
          </w:tcPr>
          <w:p w14:paraId="16C3DCDF" w14:textId="77777777" w:rsidR="00DE2998" w:rsidRPr="00F97508" w:rsidRDefault="00DE2998" w:rsidP="00642CA6">
            <w:pPr>
              <w:spacing w:line="240" w:lineRule="auto"/>
              <w:jc w:val="center"/>
              <w:rPr>
                <w:bCs/>
                <w:lang w:val="en-US"/>
              </w:rPr>
            </w:pPr>
            <w:r w:rsidRPr="00F97508">
              <w:rPr>
                <w:bCs/>
                <w:dstrike/>
                <w:highlight w:val="red"/>
                <w:lang w:val="en-US"/>
              </w:rPr>
              <w:t>O</w:t>
            </w:r>
          </w:p>
        </w:tc>
      </w:tr>
      <w:tr w:rsidR="00DE2998" w:rsidRPr="00F97508" w14:paraId="55FB79CD" w14:textId="77777777" w:rsidTr="00642CA6">
        <w:tc>
          <w:tcPr>
            <w:tcW w:w="4678" w:type="dxa"/>
            <w:gridSpan w:val="2"/>
            <w:tcBorders>
              <w:bottom w:val="nil"/>
            </w:tcBorders>
          </w:tcPr>
          <w:p w14:paraId="6FEFECF0" w14:textId="77777777" w:rsidR="00DE2998" w:rsidRPr="00F97508" w:rsidRDefault="00DE2998" w:rsidP="00642CA6">
            <w:pPr>
              <w:spacing w:before="60" w:after="60" w:line="240" w:lineRule="auto"/>
              <w:rPr>
                <w:bCs/>
                <w:lang w:val="en-US"/>
              </w:rPr>
            </w:pPr>
            <w:r w:rsidRPr="00F97508">
              <w:rPr>
                <w:lang w:val="en-US"/>
              </w:rPr>
              <w:t>Checked, filled in and signed</w:t>
            </w:r>
          </w:p>
        </w:tc>
        <w:tc>
          <w:tcPr>
            <w:tcW w:w="4678" w:type="dxa"/>
            <w:gridSpan w:val="3"/>
            <w:tcBorders>
              <w:bottom w:val="nil"/>
            </w:tcBorders>
          </w:tcPr>
          <w:p w14:paraId="62619E1C" w14:textId="77777777" w:rsidR="00DE2998" w:rsidRPr="00F97508" w:rsidRDefault="00DE2998" w:rsidP="00642CA6">
            <w:pPr>
              <w:spacing w:before="60" w:after="60" w:line="240" w:lineRule="auto"/>
              <w:rPr>
                <w:bCs/>
                <w:lang w:val="en-US"/>
              </w:rPr>
            </w:pPr>
          </w:p>
        </w:tc>
      </w:tr>
      <w:tr w:rsidR="00DE2998" w:rsidRPr="00F97508" w14:paraId="68A262BF" w14:textId="77777777" w:rsidTr="00642CA6">
        <w:tc>
          <w:tcPr>
            <w:tcW w:w="4678" w:type="dxa"/>
            <w:gridSpan w:val="2"/>
            <w:tcBorders>
              <w:top w:val="nil"/>
              <w:bottom w:val="nil"/>
            </w:tcBorders>
          </w:tcPr>
          <w:p w14:paraId="2B7CA150" w14:textId="77777777" w:rsidR="00DE2998" w:rsidRPr="00F97508" w:rsidRDefault="00DE2998" w:rsidP="00642CA6">
            <w:pPr>
              <w:spacing w:before="60" w:after="60" w:line="240" w:lineRule="auto"/>
              <w:rPr>
                <w:bCs/>
                <w:lang w:val="en-US"/>
              </w:rPr>
            </w:pPr>
            <w:r w:rsidRPr="00F97508">
              <w:rPr>
                <w:lang w:val="en-US"/>
              </w:rPr>
              <w:t>for the vessel:</w:t>
            </w:r>
          </w:p>
        </w:tc>
        <w:tc>
          <w:tcPr>
            <w:tcW w:w="4678" w:type="dxa"/>
            <w:gridSpan w:val="3"/>
            <w:tcBorders>
              <w:top w:val="nil"/>
              <w:bottom w:val="nil"/>
            </w:tcBorders>
          </w:tcPr>
          <w:p w14:paraId="67454CDB" w14:textId="77777777" w:rsidR="00DE2998" w:rsidRPr="00F97508" w:rsidRDefault="00DE2998" w:rsidP="00642CA6">
            <w:pPr>
              <w:spacing w:before="60" w:after="60" w:line="240" w:lineRule="auto"/>
              <w:rPr>
                <w:bCs/>
                <w:lang w:val="en-US"/>
              </w:rPr>
            </w:pPr>
            <w:r w:rsidRPr="00F97508">
              <w:rPr>
                <w:bCs/>
                <w:lang w:val="en-US"/>
              </w:rPr>
              <w:t>for the installation of loading and unloading:</w:t>
            </w:r>
          </w:p>
        </w:tc>
      </w:tr>
      <w:tr w:rsidR="00DE2998" w:rsidRPr="00F97508" w14:paraId="7E00AA99" w14:textId="77777777" w:rsidTr="00642CA6">
        <w:tc>
          <w:tcPr>
            <w:tcW w:w="4678" w:type="dxa"/>
            <w:gridSpan w:val="2"/>
            <w:tcBorders>
              <w:top w:val="nil"/>
              <w:bottom w:val="nil"/>
            </w:tcBorders>
          </w:tcPr>
          <w:p w14:paraId="38B31686" w14:textId="77777777" w:rsidR="00DE2998" w:rsidRPr="00F97508" w:rsidRDefault="00DE2998" w:rsidP="00642CA6">
            <w:pPr>
              <w:tabs>
                <w:tab w:val="right" w:leader="dot" w:pos="4428"/>
              </w:tabs>
              <w:spacing w:before="60" w:after="60" w:line="240" w:lineRule="auto"/>
              <w:rPr>
                <w:bCs/>
                <w:lang w:val="en-US"/>
              </w:rPr>
            </w:pPr>
            <w:r w:rsidRPr="00F97508">
              <w:rPr>
                <w:lang w:val="en-US"/>
              </w:rPr>
              <w:tab/>
            </w:r>
          </w:p>
        </w:tc>
        <w:tc>
          <w:tcPr>
            <w:tcW w:w="4678" w:type="dxa"/>
            <w:gridSpan w:val="3"/>
            <w:tcBorders>
              <w:top w:val="nil"/>
              <w:bottom w:val="nil"/>
            </w:tcBorders>
          </w:tcPr>
          <w:p w14:paraId="4973E40D" w14:textId="77777777" w:rsidR="00DE2998" w:rsidRPr="00F97508" w:rsidRDefault="00DE2998" w:rsidP="00642CA6">
            <w:pPr>
              <w:tabs>
                <w:tab w:val="right" w:leader="dot" w:pos="4428"/>
              </w:tabs>
              <w:spacing w:before="60" w:after="60" w:line="240" w:lineRule="auto"/>
              <w:rPr>
                <w:bCs/>
                <w:lang w:val="en-US"/>
              </w:rPr>
            </w:pPr>
            <w:r w:rsidRPr="00F97508">
              <w:rPr>
                <w:bCs/>
                <w:lang w:val="en-US"/>
              </w:rPr>
              <w:tab/>
            </w:r>
          </w:p>
        </w:tc>
      </w:tr>
      <w:tr w:rsidR="00DE2998" w:rsidRPr="00F97508" w14:paraId="1A42D9A9" w14:textId="77777777" w:rsidTr="00642CA6">
        <w:tc>
          <w:tcPr>
            <w:tcW w:w="4678" w:type="dxa"/>
            <w:gridSpan w:val="2"/>
            <w:tcBorders>
              <w:top w:val="nil"/>
              <w:bottom w:val="nil"/>
            </w:tcBorders>
          </w:tcPr>
          <w:p w14:paraId="7A9DB4A7" w14:textId="77777777" w:rsidR="00DE2998" w:rsidRPr="00F97508" w:rsidRDefault="00DE2998" w:rsidP="00642CA6">
            <w:pPr>
              <w:spacing w:before="60" w:after="60" w:line="240" w:lineRule="auto"/>
              <w:rPr>
                <w:bCs/>
                <w:lang w:val="en-US"/>
              </w:rPr>
            </w:pPr>
            <w:r w:rsidRPr="00F97508">
              <w:rPr>
                <w:lang w:val="en-US"/>
              </w:rPr>
              <w:t>(name in capital letters)</w:t>
            </w:r>
          </w:p>
        </w:tc>
        <w:tc>
          <w:tcPr>
            <w:tcW w:w="4678" w:type="dxa"/>
            <w:gridSpan w:val="3"/>
            <w:tcBorders>
              <w:top w:val="nil"/>
              <w:bottom w:val="nil"/>
            </w:tcBorders>
          </w:tcPr>
          <w:p w14:paraId="0F285B4A" w14:textId="77777777" w:rsidR="00DE2998" w:rsidRPr="00F97508" w:rsidRDefault="00DE2998" w:rsidP="00642CA6">
            <w:pPr>
              <w:spacing w:before="60" w:after="60" w:line="240" w:lineRule="auto"/>
              <w:rPr>
                <w:bCs/>
                <w:lang w:val="en-US"/>
              </w:rPr>
            </w:pPr>
            <w:r w:rsidRPr="00F97508">
              <w:rPr>
                <w:lang w:val="en-US"/>
              </w:rPr>
              <w:t>(name in capital letters)</w:t>
            </w:r>
          </w:p>
        </w:tc>
      </w:tr>
      <w:tr w:rsidR="00DE2998" w:rsidRPr="00F97508" w14:paraId="17509B36" w14:textId="77777777" w:rsidTr="00642CA6">
        <w:tc>
          <w:tcPr>
            <w:tcW w:w="4678" w:type="dxa"/>
            <w:gridSpan w:val="2"/>
            <w:tcBorders>
              <w:top w:val="nil"/>
              <w:bottom w:val="nil"/>
            </w:tcBorders>
          </w:tcPr>
          <w:p w14:paraId="11A4EF94" w14:textId="77777777" w:rsidR="00DE2998" w:rsidRPr="00F97508" w:rsidRDefault="00DE2998" w:rsidP="00642CA6">
            <w:pPr>
              <w:tabs>
                <w:tab w:val="right" w:leader="dot" w:pos="4428"/>
              </w:tabs>
              <w:spacing w:before="60" w:after="60" w:line="240" w:lineRule="auto"/>
              <w:rPr>
                <w:bCs/>
                <w:lang w:val="en-US"/>
              </w:rPr>
            </w:pPr>
            <w:r w:rsidRPr="00F97508">
              <w:rPr>
                <w:bCs/>
                <w:lang w:val="en-US"/>
              </w:rPr>
              <w:tab/>
            </w:r>
          </w:p>
        </w:tc>
        <w:tc>
          <w:tcPr>
            <w:tcW w:w="4678" w:type="dxa"/>
            <w:gridSpan w:val="3"/>
            <w:tcBorders>
              <w:top w:val="nil"/>
              <w:bottom w:val="nil"/>
            </w:tcBorders>
          </w:tcPr>
          <w:p w14:paraId="7F87C9AB" w14:textId="77777777" w:rsidR="00DE2998" w:rsidRPr="00F97508" w:rsidRDefault="00DE2998" w:rsidP="00642CA6">
            <w:pPr>
              <w:tabs>
                <w:tab w:val="right" w:leader="dot" w:pos="4428"/>
              </w:tabs>
              <w:spacing w:before="60" w:after="60" w:line="240" w:lineRule="auto"/>
              <w:rPr>
                <w:bCs/>
                <w:lang w:val="en-US"/>
              </w:rPr>
            </w:pPr>
            <w:r w:rsidRPr="00F97508">
              <w:rPr>
                <w:bCs/>
                <w:lang w:val="en-US"/>
              </w:rPr>
              <w:tab/>
            </w:r>
          </w:p>
        </w:tc>
      </w:tr>
      <w:tr w:rsidR="00DE2998" w:rsidRPr="00F97508" w14:paraId="361402D9" w14:textId="77777777" w:rsidTr="00642CA6">
        <w:tc>
          <w:tcPr>
            <w:tcW w:w="4678" w:type="dxa"/>
            <w:gridSpan w:val="2"/>
            <w:tcBorders>
              <w:top w:val="nil"/>
              <w:bottom w:val="nil"/>
            </w:tcBorders>
          </w:tcPr>
          <w:p w14:paraId="0A5F2449" w14:textId="77777777" w:rsidR="00DE2998" w:rsidRPr="00F97508" w:rsidRDefault="00DE2998" w:rsidP="00642CA6">
            <w:pPr>
              <w:spacing w:before="60" w:after="60" w:line="240" w:lineRule="auto"/>
              <w:rPr>
                <w:bCs/>
                <w:lang w:val="en-US"/>
              </w:rPr>
            </w:pPr>
            <w:r w:rsidRPr="00F97508">
              <w:rPr>
                <w:lang w:val="en-US"/>
              </w:rPr>
              <w:t>(signature)</w:t>
            </w:r>
          </w:p>
        </w:tc>
        <w:tc>
          <w:tcPr>
            <w:tcW w:w="4678" w:type="dxa"/>
            <w:gridSpan w:val="3"/>
            <w:tcBorders>
              <w:top w:val="nil"/>
              <w:bottom w:val="nil"/>
            </w:tcBorders>
          </w:tcPr>
          <w:p w14:paraId="7EFFCACC" w14:textId="77777777" w:rsidR="00DE2998" w:rsidRPr="00F97508" w:rsidRDefault="00DE2998" w:rsidP="00642CA6">
            <w:pPr>
              <w:spacing w:before="60" w:after="60" w:line="240" w:lineRule="auto"/>
              <w:rPr>
                <w:bCs/>
                <w:lang w:val="en-US"/>
              </w:rPr>
            </w:pPr>
            <w:r w:rsidRPr="00F97508">
              <w:rPr>
                <w:lang w:val="en-US"/>
              </w:rPr>
              <w:t>(signature)</w:t>
            </w:r>
          </w:p>
        </w:tc>
      </w:tr>
      <w:tr w:rsidR="00DE2998" w:rsidRPr="00F97508" w14:paraId="6FED8E58" w14:textId="77777777" w:rsidTr="00642CA6">
        <w:tc>
          <w:tcPr>
            <w:tcW w:w="9356" w:type="dxa"/>
            <w:gridSpan w:val="5"/>
            <w:tcBorders>
              <w:top w:val="nil"/>
              <w:bottom w:val="single" w:sz="2" w:space="0" w:color="auto"/>
            </w:tcBorders>
          </w:tcPr>
          <w:p w14:paraId="38BE19B9" w14:textId="77777777" w:rsidR="00DE2998" w:rsidRPr="00F97508" w:rsidRDefault="00DE2998" w:rsidP="00642CA6">
            <w:pPr>
              <w:spacing w:before="60" w:after="60" w:line="240" w:lineRule="auto"/>
              <w:rPr>
                <w:bCs/>
                <w:lang w:val="en-US"/>
              </w:rPr>
            </w:pPr>
            <w:r w:rsidRPr="00F97508">
              <w:rPr>
                <w:bCs/>
                <w:lang w:val="en-US"/>
              </w:rPr>
              <w:t>*</w:t>
            </w:r>
            <w:r w:rsidRPr="00F97508">
              <w:rPr>
                <w:bCs/>
                <w:lang w:val="en-US"/>
              </w:rPr>
              <w:tab/>
            </w:r>
            <w:r w:rsidRPr="00F97508">
              <w:rPr>
                <w:bCs/>
                <w:i/>
                <w:lang w:val="en-US"/>
              </w:rPr>
              <w:t>To be filled in only if the vessel is to be loaded.</w:t>
            </w:r>
          </w:p>
        </w:tc>
      </w:tr>
    </w:tbl>
    <w:p w14:paraId="077AB265" w14:textId="77777777" w:rsidR="00DE2998" w:rsidRPr="00F97508" w:rsidRDefault="00DE2998" w:rsidP="00DE2998">
      <w:pPr>
        <w:spacing w:before="240"/>
        <w:rPr>
          <w:u w:val="single"/>
          <w:lang w:val="en-US"/>
        </w:rPr>
      </w:pPr>
      <w:r w:rsidRPr="00F97508">
        <w:rPr>
          <w:u w:val="single"/>
          <w:lang w:val="en-US"/>
        </w:rPr>
        <w:br w:type="page"/>
      </w:r>
    </w:p>
    <w:p w14:paraId="091A79E0" w14:textId="77777777" w:rsidR="00DE2998" w:rsidRPr="00F97508" w:rsidRDefault="00DE2998" w:rsidP="00DE2998">
      <w:pPr>
        <w:tabs>
          <w:tab w:val="left" w:pos="9072"/>
        </w:tabs>
        <w:spacing w:after="240" w:line="240" w:lineRule="auto"/>
        <w:jc w:val="both"/>
        <w:rPr>
          <w:b/>
          <w:bCs/>
          <w:lang w:val="en-US"/>
        </w:rPr>
      </w:pPr>
      <w:r w:rsidRPr="00F97508">
        <w:rPr>
          <w:b/>
          <w:bCs/>
          <w:lang w:val="en-US"/>
        </w:rPr>
        <w:lastRenderedPageBreak/>
        <w:t>Explanation</w:t>
      </w:r>
      <w:r w:rsidRPr="00F97508">
        <w:rPr>
          <w:b/>
          <w:bCs/>
          <w:lang w:val="en-US"/>
        </w:rPr>
        <w:tab/>
        <w:t>6 of 8</w:t>
      </w:r>
    </w:p>
    <w:p w14:paraId="57C24E28" w14:textId="77777777" w:rsidR="00DE2998" w:rsidRPr="00F97508" w:rsidRDefault="00DE2998" w:rsidP="00DE2998">
      <w:pPr>
        <w:spacing w:after="240" w:line="240" w:lineRule="auto"/>
        <w:jc w:val="both"/>
        <w:rPr>
          <w:b/>
          <w:bCs/>
          <w:lang w:val="en-US"/>
        </w:rPr>
      </w:pPr>
      <w:r w:rsidRPr="00F97508">
        <w:rPr>
          <w:b/>
          <w:bCs/>
          <w:lang w:val="en-US"/>
        </w:rPr>
        <w:t>General information</w:t>
      </w:r>
    </w:p>
    <w:p w14:paraId="543D2ED2" w14:textId="77777777" w:rsidR="00DE2998" w:rsidRPr="00F97508" w:rsidRDefault="00DE2998" w:rsidP="00DE2998">
      <w:pPr>
        <w:spacing w:after="240" w:line="240" w:lineRule="auto"/>
        <w:jc w:val="both"/>
        <w:rPr>
          <w:b/>
          <w:bCs/>
          <w:lang w:val="en-US"/>
        </w:rPr>
      </w:pPr>
      <w:r w:rsidRPr="00F97508">
        <w:rPr>
          <w:b/>
          <w:bCs/>
          <w:lang w:val="en-US"/>
        </w:rPr>
        <w:t>Particulars of vessel</w:t>
      </w:r>
    </w:p>
    <w:p w14:paraId="4A3A0368" w14:textId="77777777" w:rsidR="00DE2998" w:rsidRPr="00F97508" w:rsidRDefault="00DE2998" w:rsidP="00DE2998">
      <w:pPr>
        <w:spacing w:after="240" w:line="240" w:lineRule="auto"/>
        <w:rPr>
          <w:b/>
          <w:bCs/>
          <w:lang w:val="en-US"/>
        </w:rPr>
      </w:pPr>
      <w:r w:rsidRPr="00F97508">
        <w:rPr>
          <w:lang w:val="en-US"/>
        </w:rPr>
        <w:t>For “vessel type”, state the type of vessel, cargo tank design, type of cargo tank and opening pressure of the pressure relief valves/high-velocity vent valves/safety valves following the definitions given in 1.2.1 and the certificate of approval (for example, C-2-2-50).</w:t>
      </w:r>
      <w:r w:rsidRPr="00F97508">
        <w:rPr>
          <w:lang w:val="en-US"/>
        </w:rPr>
        <w:br/>
      </w:r>
      <w:r w:rsidRPr="00F97508">
        <w:rPr>
          <w:lang w:val="en-US"/>
        </w:rPr>
        <w:br/>
      </w:r>
      <w:r w:rsidRPr="00F97508">
        <w:rPr>
          <w:color w:val="FF0000"/>
          <w:highlight w:val="yellow"/>
          <w:lang w:val="en-US"/>
        </w:rPr>
        <w:t>The explosion(sub)group as well as temperature class are important factors to determine if the ship is suitable to carry the product (for example: IIB3 / T4)</w:t>
      </w:r>
      <w:r w:rsidRPr="00F97508">
        <w:rPr>
          <w:lang w:val="en-US"/>
        </w:rPr>
        <w:br/>
      </w:r>
      <w:r w:rsidRPr="00F97508">
        <w:rPr>
          <w:b/>
          <w:bCs/>
          <w:lang w:val="en-US"/>
        </w:rPr>
        <w:br/>
        <w:t>Particulars of last cargo</w:t>
      </w:r>
    </w:p>
    <w:p w14:paraId="2EA193CF" w14:textId="77777777" w:rsidR="00DE2998" w:rsidRPr="00F97508" w:rsidRDefault="00DE2998" w:rsidP="00DE2998">
      <w:pPr>
        <w:spacing w:after="240" w:line="240" w:lineRule="auto"/>
        <w:rPr>
          <w:color w:val="FF0000"/>
          <w:lang w:val="en-US"/>
        </w:rPr>
      </w:pPr>
      <w:r w:rsidRPr="00F97508">
        <w:rPr>
          <w:lang w:val="en-US"/>
        </w:rPr>
        <w:t>This concerns the last cargo of all tanks to be loaded.</w:t>
      </w:r>
      <w:r w:rsidRPr="00F97508">
        <w:rPr>
          <w:lang w:val="en-US"/>
        </w:rPr>
        <w:br/>
      </w:r>
      <w:r w:rsidRPr="00F97508">
        <w:rPr>
          <w:color w:val="FF0000"/>
          <w:highlight w:val="yellow"/>
          <w:lang w:val="en-US"/>
        </w:rPr>
        <w:t>Vessel cargo tanks can have multiple previous cargoes, such as in the event of a previous trip partial loading (i.e. due to low water levels).  Also in 8.6.4, multiple previous cargoes can be inserted.</w:t>
      </w:r>
      <w:r w:rsidRPr="00F97508">
        <w:rPr>
          <w:color w:val="FF0000"/>
          <w:lang w:val="en-US"/>
        </w:rPr>
        <w:br/>
      </w:r>
      <w:r w:rsidRPr="00F97508">
        <w:rPr>
          <w:color w:val="FF0000"/>
          <w:lang w:val="en-US"/>
        </w:rPr>
        <w:br/>
      </w:r>
      <w:r w:rsidRPr="00F97508">
        <w:rPr>
          <w:color w:val="FF0000"/>
          <w:highlight w:val="yellow"/>
          <w:lang w:val="en-US"/>
        </w:rPr>
        <w:t>See also: 7.2.4.13.1</w:t>
      </w:r>
    </w:p>
    <w:p w14:paraId="07B03CAD" w14:textId="77777777" w:rsidR="00DE2998" w:rsidRPr="00F97508" w:rsidRDefault="00DE2998" w:rsidP="00DE2998">
      <w:pPr>
        <w:spacing w:after="240" w:line="240" w:lineRule="auto"/>
        <w:jc w:val="both"/>
        <w:rPr>
          <w:lang w:val="en-US"/>
        </w:rPr>
      </w:pPr>
      <w:r w:rsidRPr="00F97508">
        <w:rPr>
          <w:b/>
          <w:bCs/>
          <w:lang w:val="en-US"/>
        </w:rPr>
        <w:t>Particulars of loading/unloading</w:t>
      </w:r>
    </w:p>
    <w:p w14:paraId="0F146F79" w14:textId="77777777" w:rsidR="00DE2998" w:rsidRPr="00F97508" w:rsidRDefault="00DE2998" w:rsidP="00DE2998">
      <w:pPr>
        <w:spacing w:after="240" w:line="240" w:lineRule="auto"/>
        <w:jc w:val="both"/>
        <w:rPr>
          <w:lang w:val="en-US"/>
        </w:rPr>
      </w:pPr>
      <w:r w:rsidRPr="00F97508">
        <w:rPr>
          <w:lang w:val="en-US"/>
        </w:rPr>
        <w:t>It should be unambiguous to which cargo tank the “cargo tank number(s) of vessel” refers. Where necessary, add additional information to distinguish between cargo tanks (e.g., “starboard 1-1”).</w:t>
      </w:r>
    </w:p>
    <w:p w14:paraId="1E053865" w14:textId="77777777" w:rsidR="00DE2998" w:rsidRPr="00F97508" w:rsidRDefault="00DE2998" w:rsidP="00DE2998">
      <w:pPr>
        <w:spacing w:after="240" w:line="240" w:lineRule="auto"/>
        <w:jc w:val="both"/>
        <w:rPr>
          <w:lang w:val="en-US"/>
        </w:rPr>
      </w:pPr>
      <w:r w:rsidRPr="00F97508">
        <w:rPr>
          <w:lang w:val="en-US"/>
        </w:rPr>
        <w:t xml:space="preserve">The “estimated residual quantity” is the maximum quantity of product that will flow after active loading or unloading has stopped. It is the amount of product remaining in the hose or loading arm estimated from the last closed valve, expressed in </w:t>
      </w:r>
      <w:proofErr w:type="spellStart"/>
      <w:r w:rsidRPr="00F97508">
        <w:rPr>
          <w:lang w:val="en-US"/>
        </w:rPr>
        <w:t>litres</w:t>
      </w:r>
      <w:proofErr w:type="spellEnd"/>
      <w:r w:rsidRPr="00F97508">
        <w:rPr>
          <w:lang w:val="en-US"/>
        </w:rPr>
        <w:t>. Operationally, the quantity at which loading is stopped in the final stage should be agreed upon in order to safely receive the residual quantity.</w:t>
      </w:r>
    </w:p>
    <w:p w14:paraId="49514073" w14:textId="77777777" w:rsidR="00DE2998" w:rsidRPr="00F97508" w:rsidRDefault="00DE2998" w:rsidP="00DE2998">
      <w:pPr>
        <w:spacing w:after="240" w:line="240" w:lineRule="auto"/>
        <w:jc w:val="both"/>
        <w:rPr>
          <w:lang w:val="en-US"/>
        </w:rPr>
      </w:pPr>
      <w:r w:rsidRPr="00F97508">
        <w:rPr>
          <w:lang w:val="en-US"/>
        </w:rPr>
        <w:t>The “permissible maximum pressure in the cargo tank” refers to the maximum pressure of the high-velocity vent valve.”</w:t>
      </w:r>
    </w:p>
    <w:p w14:paraId="4D2259BD" w14:textId="77777777" w:rsidR="00DE2998" w:rsidRPr="00F97508" w:rsidRDefault="00DE2998" w:rsidP="00DE2998">
      <w:pPr>
        <w:spacing w:after="240" w:line="240" w:lineRule="auto"/>
        <w:jc w:val="both"/>
        <w:rPr>
          <w:b/>
          <w:bCs/>
          <w:lang w:val="en-US"/>
        </w:rPr>
      </w:pPr>
      <w:r w:rsidRPr="00F97508">
        <w:rPr>
          <w:b/>
          <w:bCs/>
          <w:lang w:val="en-US"/>
        </w:rPr>
        <w:t>Questions</w:t>
      </w:r>
    </w:p>
    <w:p w14:paraId="39D978F5" w14:textId="77777777" w:rsidR="00DE2998" w:rsidRPr="00F97508" w:rsidRDefault="00DE2998" w:rsidP="00DE2998">
      <w:pPr>
        <w:spacing w:after="240" w:line="240" w:lineRule="auto"/>
        <w:jc w:val="both"/>
        <w:rPr>
          <w:lang w:val="en-US"/>
        </w:rPr>
      </w:pPr>
      <w:r w:rsidRPr="00F97508">
        <w:rPr>
          <w:b/>
          <w:bCs/>
          <w:lang w:val="en-US"/>
        </w:rPr>
        <w:t>Question 1</w:t>
      </w:r>
    </w:p>
    <w:p w14:paraId="67022BEA" w14:textId="77777777" w:rsidR="00DE2998" w:rsidRPr="00F97508" w:rsidRDefault="00DE2998" w:rsidP="00DE2998">
      <w:pPr>
        <w:spacing w:after="240" w:line="240" w:lineRule="auto"/>
        <w:jc w:val="both"/>
        <w:rPr>
          <w:lang w:val="en-US"/>
        </w:rPr>
      </w:pPr>
      <w:r w:rsidRPr="00F97508">
        <w:rPr>
          <w:strike/>
          <w:color w:val="FF0000"/>
          <w:lang w:val="en-US"/>
        </w:rPr>
        <w:t>Prior to loading, both parties will check whether the vessel is permitted to carry this cargo by means of the vessel substance list.</w:t>
      </w:r>
      <w:r>
        <w:rPr>
          <w:strike/>
          <w:color w:val="FF0000"/>
          <w:lang w:val="en-US"/>
        </w:rPr>
        <w:br/>
      </w:r>
      <w:r w:rsidRPr="00F97508">
        <w:rPr>
          <w:lang w:val="en-US"/>
        </w:rPr>
        <w:t>See also 1.4.2.2.1a, 1.4.3.3n, 7.2.1.21.</w:t>
      </w:r>
    </w:p>
    <w:p w14:paraId="595B92D6" w14:textId="77777777" w:rsidR="00DE2998" w:rsidRPr="00F97508" w:rsidRDefault="00DE2998" w:rsidP="00DE2998">
      <w:pPr>
        <w:spacing w:after="240" w:line="240" w:lineRule="auto"/>
        <w:jc w:val="both"/>
        <w:rPr>
          <w:lang w:val="en-US"/>
        </w:rPr>
      </w:pPr>
      <w:r w:rsidRPr="00F97508">
        <w:rPr>
          <w:b/>
          <w:bCs/>
          <w:lang w:val="en-US"/>
        </w:rPr>
        <w:t>Question 2</w:t>
      </w:r>
    </w:p>
    <w:p w14:paraId="291D0BFD" w14:textId="77777777" w:rsidR="00DE2998" w:rsidRPr="00F97508" w:rsidRDefault="00DE2998" w:rsidP="00DE2998">
      <w:pPr>
        <w:spacing w:after="240" w:line="240" w:lineRule="auto"/>
        <w:jc w:val="both"/>
        <w:rPr>
          <w:i/>
          <w:iCs/>
          <w:lang w:val="en-US"/>
        </w:rPr>
      </w:pPr>
      <w:r w:rsidRPr="00F97508">
        <w:rPr>
          <w:i/>
          <w:iCs/>
          <w:lang w:val="en-US"/>
        </w:rPr>
        <w:t>(Reserved)</w:t>
      </w:r>
    </w:p>
    <w:p w14:paraId="5A61A022" w14:textId="77777777" w:rsidR="00DE2998" w:rsidRPr="00F97508" w:rsidRDefault="00DE2998" w:rsidP="00DE2998">
      <w:pPr>
        <w:spacing w:after="240" w:line="240" w:lineRule="auto"/>
        <w:jc w:val="both"/>
        <w:rPr>
          <w:b/>
          <w:bCs/>
          <w:lang w:val="en-US"/>
        </w:rPr>
      </w:pPr>
      <w:r w:rsidRPr="00F97508">
        <w:rPr>
          <w:b/>
          <w:bCs/>
          <w:lang w:val="en-US"/>
        </w:rPr>
        <w:t>Question 3</w:t>
      </w:r>
    </w:p>
    <w:p w14:paraId="6E490D2B" w14:textId="77777777" w:rsidR="00DE2998" w:rsidRPr="00F97508" w:rsidRDefault="00DE2998" w:rsidP="00DE2998">
      <w:pPr>
        <w:spacing w:after="240" w:line="240" w:lineRule="auto"/>
        <w:jc w:val="both"/>
        <w:rPr>
          <w:bCs/>
          <w:lang w:val="en-US"/>
        </w:rPr>
      </w:pPr>
      <w:r w:rsidRPr="00F97508">
        <w:rPr>
          <w:bCs/>
          <w:lang w:val="en-US"/>
        </w:rPr>
        <w:t>“Well moored” means that the vessel is fastened to the pier or the cargo transfer station in such a way that, without intervention of a third person, movements of the vessel in any direction that could hamper the operation of the cargo transfer gear will be prevented. Established or predictable variations of the water–level at that location and special factors have to be taken into account.</w:t>
      </w:r>
    </w:p>
    <w:p w14:paraId="038B1C24" w14:textId="77777777" w:rsidR="00DE2998" w:rsidRPr="00F97508" w:rsidRDefault="00DE2998" w:rsidP="00DE2998">
      <w:pPr>
        <w:spacing w:after="240" w:line="240" w:lineRule="auto"/>
        <w:jc w:val="both"/>
        <w:rPr>
          <w:bCs/>
          <w:lang w:val="en-US"/>
        </w:rPr>
      </w:pPr>
      <w:r w:rsidRPr="00F97508">
        <w:rPr>
          <w:bCs/>
          <w:lang w:val="en-US"/>
        </w:rPr>
        <w:t>See also 1.1.4.6, 7.2.4.76, 7.2.5.3.</w:t>
      </w:r>
    </w:p>
    <w:p w14:paraId="0AC34BC0" w14:textId="77777777" w:rsidR="00DE2998" w:rsidRPr="00F97508" w:rsidRDefault="00DE2998" w:rsidP="00DE2998">
      <w:pPr>
        <w:spacing w:after="240" w:line="240" w:lineRule="auto"/>
        <w:jc w:val="both"/>
        <w:rPr>
          <w:bCs/>
          <w:lang w:val="en-US"/>
        </w:rPr>
      </w:pPr>
      <w:r w:rsidRPr="00F97508">
        <w:rPr>
          <w:b/>
          <w:bCs/>
          <w:lang w:val="en-US"/>
        </w:rPr>
        <w:t>Question 4</w:t>
      </w:r>
    </w:p>
    <w:p w14:paraId="013DC0D9" w14:textId="77777777" w:rsidR="00DE2998" w:rsidRPr="00F97508" w:rsidRDefault="00DE2998" w:rsidP="00DE2998">
      <w:pPr>
        <w:tabs>
          <w:tab w:val="left" w:pos="-1"/>
          <w:tab w:val="left" w:pos="1132"/>
          <w:tab w:val="left" w:pos="1700"/>
          <w:tab w:val="left" w:pos="2266"/>
          <w:tab w:val="left" w:pos="2834"/>
          <w:tab w:val="left" w:pos="3400"/>
        </w:tabs>
        <w:spacing w:after="240" w:line="240" w:lineRule="auto"/>
        <w:jc w:val="both"/>
        <w:rPr>
          <w:lang w:val="en-US"/>
        </w:rPr>
      </w:pPr>
      <w:r w:rsidRPr="00F97508">
        <w:rPr>
          <w:lang w:val="en-US"/>
        </w:rPr>
        <w:t>It must be possible to escape safely from the vessel at any time. If there is none or only one protected escape route available at the shoreside for a quick escape from the vessel in case of emergency, a suitable means of escape has to be provided on the vessel side if required in accordance with 7.2.4.77.</w:t>
      </w:r>
    </w:p>
    <w:p w14:paraId="391BEBDF" w14:textId="77777777" w:rsidR="00DE2998" w:rsidRPr="00F97508" w:rsidRDefault="00DE2998" w:rsidP="00DE2998">
      <w:pPr>
        <w:tabs>
          <w:tab w:val="left" w:pos="-1"/>
          <w:tab w:val="left" w:pos="1132"/>
          <w:tab w:val="left" w:pos="1700"/>
          <w:tab w:val="left" w:pos="2266"/>
          <w:tab w:val="left" w:pos="2834"/>
          <w:tab w:val="left" w:pos="3400"/>
        </w:tabs>
        <w:spacing w:after="240" w:line="240" w:lineRule="auto"/>
        <w:jc w:val="both"/>
        <w:rPr>
          <w:lang w:val="en-US"/>
        </w:rPr>
      </w:pPr>
      <w:r w:rsidRPr="00F97508">
        <w:rPr>
          <w:lang w:val="en-US"/>
        </w:rPr>
        <w:t>See also 1.4.3.3q, 1.4.3.7.1g.</w:t>
      </w:r>
    </w:p>
    <w:p w14:paraId="7F3495D6" w14:textId="77777777" w:rsidR="00DE2998" w:rsidRPr="00F97508" w:rsidRDefault="00DE2998" w:rsidP="00DE2998">
      <w:pPr>
        <w:tabs>
          <w:tab w:val="left" w:pos="-1"/>
          <w:tab w:val="left" w:pos="9072"/>
        </w:tabs>
        <w:spacing w:after="240" w:line="240" w:lineRule="auto"/>
        <w:jc w:val="both"/>
        <w:rPr>
          <w:b/>
          <w:bCs/>
          <w:lang w:val="en-US"/>
        </w:rPr>
      </w:pPr>
      <w:r w:rsidRPr="00F97508">
        <w:rPr>
          <w:b/>
          <w:bCs/>
          <w:lang w:val="en-US"/>
        </w:rPr>
        <w:lastRenderedPageBreak/>
        <w:t>Question 5</w:t>
      </w:r>
      <w:r w:rsidRPr="00F97508">
        <w:rPr>
          <w:b/>
          <w:bCs/>
          <w:lang w:val="en-US"/>
        </w:rPr>
        <w:tab/>
        <w:t>7 of 8</w:t>
      </w:r>
    </w:p>
    <w:p w14:paraId="1F653784" w14:textId="77777777" w:rsidR="00DE2998" w:rsidRPr="00F97508" w:rsidRDefault="00DE2998" w:rsidP="00DE2998">
      <w:pPr>
        <w:tabs>
          <w:tab w:val="left" w:pos="-1"/>
          <w:tab w:val="left" w:pos="1132"/>
          <w:tab w:val="left" w:pos="1700"/>
          <w:tab w:val="left" w:pos="2266"/>
          <w:tab w:val="left" w:pos="2834"/>
          <w:tab w:val="left" w:pos="3400"/>
        </w:tabs>
        <w:spacing w:after="240" w:line="240" w:lineRule="auto"/>
        <w:jc w:val="both"/>
        <w:rPr>
          <w:lang w:val="en-US"/>
        </w:rPr>
      </w:pPr>
      <w:r w:rsidRPr="00F97508">
        <w:rPr>
          <w:lang w:val="en-US"/>
        </w:rPr>
        <w:t>See also 7.2.4.53.</w:t>
      </w:r>
    </w:p>
    <w:p w14:paraId="090F97B3" w14:textId="77777777" w:rsidR="00DE2998" w:rsidRPr="00F97508" w:rsidRDefault="00DE2998" w:rsidP="00DE2998">
      <w:pPr>
        <w:tabs>
          <w:tab w:val="left" w:pos="9072"/>
        </w:tabs>
        <w:spacing w:after="240" w:line="240" w:lineRule="auto"/>
        <w:jc w:val="both"/>
        <w:rPr>
          <w:bCs/>
          <w:lang w:val="en-US"/>
        </w:rPr>
      </w:pPr>
      <w:r w:rsidRPr="00F97508">
        <w:rPr>
          <w:b/>
          <w:bCs/>
          <w:lang w:val="en-US"/>
        </w:rPr>
        <w:t>Question 6</w:t>
      </w:r>
    </w:p>
    <w:p w14:paraId="363B7237" w14:textId="77777777" w:rsidR="00DE2998" w:rsidRPr="00F97508" w:rsidRDefault="00DE2998" w:rsidP="00DE2998">
      <w:pPr>
        <w:tabs>
          <w:tab w:val="left" w:pos="-1"/>
          <w:tab w:val="left" w:pos="1132"/>
          <w:tab w:val="left" w:pos="1700"/>
          <w:tab w:val="left" w:pos="2266"/>
          <w:tab w:val="left" w:pos="2834"/>
          <w:tab w:val="left" w:pos="3400"/>
        </w:tabs>
        <w:spacing w:after="240" w:line="240" w:lineRule="auto"/>
        <w:jc w:val="both"/>
        <w:rPr>
          <w:lang w:val="en-US"/>
        </w:rPr>
      </w:pPr>
      <w:r w:rsidRPr="00F97508">
        <w:rPr>
          <w:lang w:val="en-US"/>
        </w:rPr>
        <w:t>A valid inspection certificate for the hose assemblies must be available on board. The material of the piping for loading and unloading must be able to withstand the expected loads and be suitable for cargo transfer of the respective substances. The piping for loading and unloading between vessel and shore must be placed so that it cannot be damaged by ordinary movements of the vessel during the loading and unloading process or by variations of the water. In addition, all flanged joints must be fitted with appropriate gaskets and sufficient bolt connections or other types of suitable couplings (e.g., claw coupling) in order to exclude the possibility of leakage.</w:t>
      </w:r>
    </w:p>
    <w:p w14:paraId="219966B3" w14:textId="77777777" w:rsidR="00DE2998" w:rsidRPr="00F97508" w:rsidRDefault="00DE2998" w:rsidP="00DE2998">
      <w:pPr>
        <w:pStyle w:val="Default"/>
        <w:jc w:val="both"/>
        <w:rPr>
          <w:rFonts w:eastAsia="Times New Roman"/>
          <w:sz w:val="20"/>
          <w:szCs w:val="20"/>
          <w:lang w:val="en-US"/>
        </w:rPr>
      </w:pPr>
      <w:r w:rsidRPr="00F97508">
        <w:rPr>
          <w:rFonts w:eastAsia="Times New Roman"/>
          <w:sz w:val="20"/>
          <w:szCs w:val="20"/>
          <w:lang w:val="en-US"/>
        </w:rPr>
        <w:t>For 6.1, see also 9.3.x.25.</w:t>
      </w:r>
    </w:p>
    <w:p w14:paraId="150595C8" w14:textId="77777777" w:rsidR="00DE2998" w:rsidRPr="00F97508" w:rsidRDefault="00DE2998" w:rsidP="00DE2998">
      <w:pPr>
        <w:pStyle w:val="Default"/>
        <w:spacing w:after="240"/>
        <w:jc w:val="both"/>
        <w:rPr>
          <w:sz w:val="20"/>
          <w:szCs w:val="20"/>
          <w:lang w:val="en-US"/>
        </w:rPr>
      </w:pPr>
      <w:r w:rsidRPr="00F97508">
        <w:rPr>
          <w:rFonts w:eastAsia="Times New Roman"/>
          <w:sz w:val="20"/>
          <w:szCs w:val="20"/>
          <w:lang w:val="en-US"/>
        </w:rPr>
        <w:t>For 6.3, see also 1.4.3.3t, 1.4.3.7.1k</w:t>
      </w:r>
      <w:r w:rsidRPr="00F97508">
        <w:rPr>
          <w:sz w:val="20"/>
          <w:szCs w:val="20"/>
          <w:lang w:val="en-US"/>
        </w:rPr>
        <w:t xml:space="preserve"> </w:t>
      </w:r>
    </w:p>
    <w:p w14:paraId="124FC857" w14:textId="77777777" w:rsidR="00DE2998" w:rsidRPr="00F97508" w:rsidRDefault="00DE2998" w:rsidP="00DE2998">
      <w:pPr>
        <w:tabs>
          <w:tab w:val="left" w:pos="-1"/>
          <w:tab w:val="left" w:pos="1132"/>
          <w:tab w:val="left" w:pos="1700"/>
          <w:tab w:val="left" w:pos="2266"/>
          <w:tab w:val="left" w:pos="2834"/>
          <w:tab w:val="left" w:pos="3400"/>
        </w:tabs>
        <w:spacing w:after="240" w:line="240" w:lineRule="auto"/>
        <w:jc w:val="both"/>
        <w:rPr>
          <w:b/>
          <w:bCs/>
          <w:lang w:val="en-US"/>
        </w:rPr>
      </w:pPr>
      <w:r w:rsidRPr="00F97508">
        <w:rPr>
          <w:b/>
          <w:bCs/>
          <w:lang w:val="en-US"/>
        </w:rPr>
        <w:t>Question 7</w:t>
      </w:r>
    </w:p>
    <w:p w14:paraId="19C56B4E" w14:textId="77777777" w:rsidR="00DE2998" w:rsidRPr="00F97508" w:rsidRDefault="00DE2998" w:rsidP="00DE2998">
      <w:pPr>
        <w:tabs>
          <w:tab w:val="left" w:pos="-1"/>
          <w:tab w:val="left" w:pos="1132"/>
          <w:tab w:val="left" w:pos="1700"/>
          <w:tab w:val="left" w:pos="2266"/>
          <w:tab w:val="left" w:pos="2834"/>
          <w:tab w:val="left" w:pos="3400"/>
        </w:tabs>
        <w:spacing w:after="240" w:line="240" w:lineRule="auto"/>
        <w:jc w:val="both"/>
        <w:rPr>
          <w:lang w:val="en-US"/>
        </w:rPr>
      </w:pPr>
      <w:r w:rsidRPr="00F97508">
        <w:rPr>
          <w:lang w:val="en-US"/>
        </w:rPr>
        <w:t>All openings of the venting piping and connections to shore installations used for loading and unloading, through which the loading and unloading operation is carried out, shall be provided with safety valves. All openings, when not in use for loading and unloading, shall be fitted with a blind flange.</w:t>
      </w:r>
    </w:p>
    <w:p w14:paraId="45B23D91" w14:textId="77777777" w:rsidR="00DE2998" w:rsidRPr="00F97508" w:rsidRDefault="00DE2998" w:rsidP="00DE2998">
      <w:pPr>
        <w:tabs>
          <w:tab w:val="left" w:pos="-1"/>
          <w:tab w:val="left" w:pos="1132"/>
          <w:tab w:val="left" w:pos="1700"/>
          <w:tab w:val="left" w:pos="2266"/>
          <w:tab w:val="left" w:pos="2834"/>
          <w:tab w:val="left" w:pos="3400"/>
        </w:tabs>
        <w:spacing w:after="240" w:line="240" w:lineRule="auto"/>
        <w:jc w:val="both"/>
        <w:rPr>
          <w:b/>
          <w:bCs/>
          <w:lang w:val="en-US"/>
        </w:rPr>
      </w:pPr>
      <w:r w:rsidRPr="00F97508">
        <w:rPr>
          <w:b/>
          <w:bCs/>
          <w:lang w:val="en-US"/>
        </w:rPr>
        <w:t>Question 8</w:t>
      </w:r>
    </w:p>
    <w:p w14:paraId="61F0C049" w14:textId="77777777" w:rsidR="00DE2998" w:rsidRPr="00F97508" w:rsidRDefault="00DE2998" w:rsidP="00DE2998">
      <w:pPr>
        <w:tabs>
          <w:tab w:val="left" w:pos="-1"/>
          <w:tab w:val="left" w:pos="1132"/>
          <w:tab w:val="left" w:pos="1700"/>
          <w:tab w:val="left" w:pos="2266"/>
          <w:tab w:val="left" w:pos="2834"/>
          <w:tab w:val="left" w:pos="3400"/>
        </w:tabs>
        <w:spacing w:line="240" w:lineRule="auto"/>
        <w:jc w:val="both"/>
        <w:rPr>
          <w:lang w:val="en-US"/>
        </w:rPr>
      </w:pPr>
      <w:r w:rsidRPr="00F97508">
        <w:rPr>
          <w:lang w:val="en-US"/>
        </w:rPr>
        <w:t>The receptacle intended for recovering possible liquid spillage shall be earthed to the metal structure of the vessel. Pipe connections shall be relieved of pressure prior to connection or disconnecting and the minimal amount of product that may be released shall be caught in the receptacle.</w:t>
      </w:r>
    </w:p>
    <w:p w14:paraId="6C0D9DD6" w14:textId="77777777" w:rsidR="00DE2998" w:rsidRPr="00F97508" w:rsidRDefault="00DE2998" w:rsidP="00DE2998">
      <w:pPr>
        <w:tabs>
          <w:tab w:val="left" w:pos="-1"/>
          <w:tab w:val="left" w:pos="1132"/>
          <w:tab w:val="left" w:pos="1700"/>
          <w:tab w:val="left" w:pos="2266"/>
          <w:tab w:val="left" w:pos="2834"/>
          <w:tab w:val="left" w:pos="3400"/>
        </w:tabs>
        <w:spacing w:line="240" w:lineRule="auto"/>
        <w:jc w:val="both"/>
        <w:rPr>
          <w:lang w:val="en-US"/>
        </w:rPr>
      </w:pPr>
    </w:p>
    <w:p w14:paraId="616D1B78" w14:textId="77777777" w:rsidR="00DE2998" w:rsidRPr="00F97508" w:rsidRDefault="00DE2998" w:rsidP="00DE2998">
      <w:pPr>
        <w:tabs>
          <w:tab w:val="left" w:pos="-1"/>
          <w:tab w:val="left" w:pos="1132"/>
          <w:tab w:val="left" w:pos="1700"/>
          <w:tab w:val="left" w:pos="2266"/>
          <w:tab w:val="left" w:pos="2834"/>
          <w:tab w:val="left" w:pos="3400"/>
        </w:tabs>
        <w:spacing w:after="240" w:line="240" w:lineRule="auto"/>
        <w:jc w:val="both"/>
        <w:rPr>
          <w:lang w:val="en-US"/>
        </w:rPr>
      </w:pPr>
      <w:r w:rsidRPr="00F97508">
        <w:rPr>
          <w:lang w:val="en-US"/>
        </w:rPr>
        <w:t>See also 7.2.4.16.5.</w:t>
      </w:r>
    </w:p>
    <w:p w14:paraId="31C3A6D5" w14:textId="77777777" w:rsidR="00DE2998" w:rsidRPr="00F97508" w:rsidRDefault="00DE2998" w:rsidP="00DE2998">
      <w:pPr>
        <w:tabs>
          <w:tab w:val="left" w:pos="9498"/>
        </w:tabs>
        <w:spacing w:after="240" w:line="240" w:lineRule="auto"/>
        <w:rPr>
          <w:b/>
          <w:bCs/>
          <w:lang w:val="en-US"/>
        </w:rPr>
      </w:pPr>
      <w:r w:rsidRPr="00F97508">
        <w:rPr>
          <w:b/>
          <w:bCs/>
          <w:lang w:val="en-US"/>
        </w:rPr>
        <w:t>Question 9</w:t>
      </w:r>
    </w:p>
    <w:p w14:paraId="39E403DC" w14:textId="77777777" w:rsidR="00DE2998" w:rsidRPr="00F97508" w:rsidRDefault="00DE2998" w:rsidP="00DE2998">
      <w:pPr>
        <w:rPr>
          <w:b/>
          <w:bCs/>
          <w:color w:val="FF0000"/>
          <w:lang w:val="en-US"/>
        </w:rPr>
      </w:pPr>
      <w:r w:rsidRPr="00F97508">
        <w:rPr>
          <w:b/>
          <w:bCs/>
          <w:color w:val="FF0000"/>
          <w:highlight w:val="yellow"/>
          <w:lang w:val="en-US"/>
        </w:rPr>
        <w:t>For 9.1</w:t>
      </w:r>
      <w:r w:rsidRPr="00F97508">
        <w:rPr>
          <w:b/>
          <w:bCs/>
          <w:color w:val="FF0000"/>
          <w:lang w:val="en-US"/>
        </w:rPr>
        <w:t xml:space="preserve"> see also 7.2.3.25.1 and 7.2.3.25.2.</w:t>
      </w:r>
    </w:p>
    <w:p w14:paraId="7B74D786" w14:textId="77777777" w:rsidR="00DE2998" w:rsidRPr="00F97508" w:rsidRDefault="00DE2998" w:rsidP="00DE2998">
      <w:pPr>
        <w:tabs>
          <w:tab w:val="left" w:pos="9498"/>
        </w:tabs>
        <w:spacing w:after="240" w:line="240" w:lineRule="auto"/>
        <w:rPr>
          <w:lang w:val="en-US"/>
        </w:rPr>
      </w:pPr>
      <w:r w:rsidRPr="00F97508">
        <w:rPr>
          <w:b/>
          <w:bCs/>
          <w:color w:val="FF0000"/>
          <w:highlight w:val="yellow"/>
          <w:lang w:val="en-US"/>
        </w:rPr>
        <w:t>For 9.2</w:t>
      </w:r>
      <w:r w:rsidRPr="00F97508">
        <w:rPr>
          <w:b/>
          <w:bCs/>
          <w:color w:val="FF0000"/>
          <w:lang w:val="en-US"/>
        </w:rPr>
        <w:t xml:space="preserve"> see also 7.2.3.7</w:t>
      </w:r>
    </w:p>
    <w:p w14:paraId="4C7D3042" w14:textId="77777777" w:rsidR="00DE2998" w:rsidRPr="00F97508" w:rsidRDefault="00DE2998" w:rsidP="00DE2998">
      <w:pPr>
        <w:tabs>
          <w:tab w:val="left" w:pos="9498"/>
        </w:tabs>
        <w:spacing w:after="240" w:line="240" w:lineRule="auto"/>
        <w:rPr>
          <w:dstrike/>
          <w:color w:val="FF0000"/>
          <w:lang w:val="en-US"/>
        </w:rPr>
      </w:pPr>
      <w:r w:rsidRPr="00F97508">
        <w:rPr>
          <w:dstrike/>
          <w:color w:val="FF0000"/>
          <w:lang w:val="en-US"/>
        </w:rPr>
        <w:t>See also 7.2.3.7, 7.2.3.25.1, 7.2.3.25.2.</w:t>
      </w:r>
    </w:p>
    <w:p w14:paraId="79B12220" w14:textId="77777777" w:rsidR="00DE2998" w:rsidRPr="00F97508" w:rsidRDefault="00DE2998" w:rsidP="00DE2998">
      <w:pPr>
        <w:spacing w:after="240" w:line="240" w:lineRule="auto"/>
        <w:jc w:val="both"/>
        <w:rPr>
          <w:bCs/>
          <w:lang w:val="en-US"/>
        </w:rPr>
      </w:pPr>
      <w:r w:rsidRPr="00F97508">
        <w:rPr>
          <w:b/>
          <w:bCs/>
          <w:lang w:val="en-US"/>
        </w:rPr>
        <w:t>Question 10</w:t>
      </w:r>
    </w:p>
    <w:p w14:paraId="1B7710C6" w14:textId="77777777" w:rsidR="00DE2998" w:rsidRPr="00F97508" w:rsidRDefault="00DE2998" w:rsidP="00DE2998">
      <w:pPr>
        <w:tabs>
          <w:tab w:val="left" w:pos="-1"/>
          <w:tab w:val="left" w:pos="1132"/>
          <w:tab w:val="left" w:pos="1700"/>
          <w:tab w:val="left" w:pos="2266"/>
          <w:tab w:val="left" w:pos="2834"/>
          <w:tab w:val="left" w:pos="3400"/>
        </w:tabs>
        <w:spacing w:line="240" w:lineRule="auto"/>
        <w:rPr>
          <w:lang w:val="en-US"/>
        </w:rPr>
      </w:pPr>
      <w:r w:rsidRPr="00F97508">
        <w:rPr>
          <w:lang w:val="en-US"/>
        </w:rPr>
        <w:t>Loading/unloading must be supervised on board and ashore so that dangers which may occur in the vicinity of piping for loading and unloading between vessel and shore</w:t>
      </w:r>
      <w:r w:rsidRPr="00F97508" w:rsidDel="001440FB">
        <w:rPr>
          <w:lang w:val="en-US"/>
        </w:rPr>
        <w:t xml:space="preserve"> </w:t>
      </w:r>
      <w:r w:rsidRPr="00F97508">
        <w:rPr>
          <w:lang w:val="en-US"/>
        </w:rPr>
        <w:t>can be recognized immediately. When supervision is effected by additional technical means it must be agreed between the shore installation and the vessel how it is to be ensured.</w:t>
      </w:r>
    </w:p>
    <w:p w14:paraId="41CB4C2E" w14:textId="77777777" w:rsidR="00DE2998" w:rsidRPr="00F97508" w:rsidRDefault="00DE2998" w:rsidP="00DE2998">
      <w:pPr>
        <w:tabs>
          <w:tab w:val="left" w:pos="-1"/>
          <w:tab w:val="left" w:pos="1132"/>
          <w:tab w:val="left" w:pos="1700"/>
          <w:tab w:val="left" w:pos="2266"/>
          <w:tab w:val="left" w:pos="2834"/>
          <w:tab w:val="left" w:pos="3400"/>
        </w:tabs>
        <w:spacing w:line="240" w:lineRule="auto"/>
        <w:rPr>
          <w:lang w:val="en-US"/>
        </w:rPr>
      </w:pPr>
    </w:p>
    <w:p w14:paraId="2F3648CB" w14:textId="77777777" w:rsidR="00DE2998" w:rsidRPr="00F97508" w:rsidRDefault="00DE2998" w:rsidP="00DE2998">
      <w:pPr>
        <w:tabs>
          <w:tab w:val="left" w:pos="-1"/>
          <w:tab w:val="left" w:pos="1132"/>
          <w:tab w:val="left" w:pos="1700"/>
          <w:tab w:val="left" w:pos="2266"/>
          <w:tab w:val="left" w:pos="2834"/>
          <w:tab w:val="left" w:pos="3400"/>
        </w:tabs>
        <w:spacing w:line="240" w:lineRule="auto"/>
        <w:rPr>
          <w:lang w:val="en-US"/>
        </w:rPr>
      </w:pPr>
      <w:r w:rsidRPr="00F97508">
        <w:rPr>
          <w:lang w:val="en-US"/>
        </w:rPr>
        <w:t>For 10.1, see also 1.4.3.7.1l, 1.4.3.3u.</w:t>
      </w:r>
    </w:p>
    <w:p w14:paraId="5093638B" w14:textId="77777777" w:rsidR="00DE2998" w:rsidRPr="00F97508" w:rsidRDefault="00DE2998" w:rsidP="00DE2998">
      <w:pPr>
        <w:tabs>
          <w:tab w:val="left" w:pos="-1"/>
          <w:tab w:val="left" w:pos="1132"/>
          <w:tab w:val="left" w:pos="1700"/>
          <w:tab w:val="left" w:pos="2266"/>
          <w:tab w:val="left" w:pos="2834"/>
          <w:tab w:val="left" w:pos="3400"/>
        </w:tabs>
        <w:spacing w:line="240" w:lineRule="auto"/>
        <w:rPr>
          <w:lang w:val="en-US"/>
        </w:rPr>
      </w:pPr>
      <w:r w:rsidRPr="00F97508">
        <w:rPr>
          <w:lang w:val="en-US"/>
        </w:rPr>
        <w:t>For 10.2, see also 7.2.4.40.</w:t>
      </w:r>
    </w:p>
    <w:p w14:paraId="415EB67E" w14:textId="77777777" w:rsidR="00DE2998" w:rsidRPr="00F97508" w:rsidRDefault="00DE2998" w:rsidP="00DE2998">
      <w:pPr>
        <w:tabs>
          <w:tab w:val="left" w:pos="-1"/>
          <w:tab w:val="left" w:pos="1132"/>
          <w:tab w:val="left" w:pos="1700"/>
          <w:tab w:val="left" w:pos="2266"/>
          <w:tab w:val="left" w:pos="2834"/>
          <w:tab w:val="left" w:pos="3400"/>
        </w:tabs>
        <w:spacing w:after="240" w:line="240" w:lineRule="auto"/>
        <w:rPr>
          <w:lang w:val="en-US"/>
        </w:rPr>
      </w:pPr>
      <w:r w:rsidRPr="00F97508">
        <w:rPr>
          <w:lang w:val="en-US"/>
        </w:rPr>
        <w:t>For 10.3, see also 7.2.4.41.</w:t>
      </w:r>
    </w:p>
    <w:p w14:paraId="698BE84C" w14:textId="77777777" w:rsidR="00DE2998" w:rsidRPr="00F97508" w:rsidRDefault="00DE2998" w:rsidP="00DE2998">
      <w:pPr>
        <w:keepNext/>
        <w:spacing w:after="240" w:line="240" w:lineRule="auto"/>
        <w:jc w:val="both"/>
        <w:rPr>
          <w:bCs/>
          <w:lang w:val="en-US"/>
        </w:rPr>
      </w:pPr>
      <w:r w:rsidRPr="00F97508">
        <w:rPr>
          <w:b/>
          <w:bCs/>
          <w:lang w:val="en-US"/>
        </w:rPr>
        <w:t>Question 11</w:t>
      </w:r>
    </w:p>
    <w:p w14:paraId="375B945C"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lang w:val="en-US"/>
        </w:rPr>
      </w:pPr>
      <w:r w:rsidRPr="00F97508">
        <w:rPr>
          <w:lang w:val="en-US"/>
        </w:rPr>
        <w:t>For a safe loading/unloading operation</w:t>
      </w:r>
      <w:r>
        <w:rPr>
          <w:lang w:val="en-US"/>
        </w:rPr>
        <w:t>,</w:t>
      </w:r>
      <w:r w:rsidRPr="00F97508">
        <w:rPr>
          <w:lang w:val="en-US"/>
        </w:rPr>
        <w:t xml:space="preserve"> good communication between vessel and shore </w:t>
      </w:r>
      <w:r>
        <w:rPr>
          <w:lang w:val="en-US"/>
        </w:rPr>
        <w:t>is</w:t>
      </w:r>
      <w:r w:rsidRPr="00F97508">
        <w:rPr>
          <w:lang w:val="en-US"/>
        </w:rPr>
        <w:t xml:space="preserve"> required. For this purpose, telephone and radio equipment may be used only if of an explosion protected type and located within reach of the supervisor. Communication shall be ensured for the entire duration of the loading/unloading operation. It shall take place in a language both persons can understand. </w:t>
      </w:r>
    </w:p>
    <w:p w14:paraId="4F5764B6" w14:textId="77777777" w:rsidR="00DE2998" w:rsidRPr="00F97508" w:rsidRDefault="00DE2998" w:rsidP="00DE2998">
      <w:pPr>
        <w:tabs>
          <w:tab w:val="left" w:pos="-873"/>
          <w:tab w:val="left" w:pos="-720"/>
          <w:tab w:val="left" w:pos="9072"/>
        </w:tabs>
        <w:spacing w:after="240" w:line="240" w:lineRule="auto"/>
        <w:jc w:val="both"/>
        <w:rPr>
          <w:b/>
          <w:bCs/>
          <w:lang w:val="en-US"/>
        </w:rPr>
      </w:pPr>
      <w:r w:rsidRPr="00F97508">
        <w:rPr>
          <w:b/>
          <w:bCs/>
          <w:lang w:val="en-US"/>
        </w:rPr>
        <w:t>Question 12</w:t>
      </w:r>
      <w:r w:rsidRPr="00F97508">
        <w:rPr>
          <w:b/>
          <w:bCs/>
          <w:lang w:val="en-US"/>
        </w:rPr>
        <w:tab/>
      </w:r>
    </w:p>
    <w:p w14:paraId="66BF8B68"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lang w:val="en-US"/>
        </w:rPr>
      </w:pPr>
      <w:r w:rsidRPr="00F97508">
        <w:rPr>
          <w:lang w:val="en-US"/>
        </w:rPr>
        <w:t xml:space="preserve">[In addition to the requirement of 7.2.4.25.5 ADN other regulations could prescribe the use of the </w:t>
      </w:r>
      <w:proofErr w:type="spellStart"/>
      <w:r w:rsidRPr="00F97508">
        <w:rPr>
          <w:lang w:val="en-US"/>
        </w:rPr>
        <w:t>vapour</w:t>
      </w:r>
      <w:proofErr w:type="spellEnd"/>
      <w:r w:rsidRPr="00F97508">
        <w:rPr>
          <w:lang w:val="en-US"/>
        </w:rPr>
        <w:t xml:space="preserve"> return piping and the venting piping, such as local regulations or permits.] </w:t>
      </w:r>
    </w:p>
    <w:p w14:paraId="5D540732"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rPr>
          <w:lang w:val="en-US"/>
        </w:rPr>
      </w:pPr>
      <w:r w:rsidRPr="00F97508">
        <w:rPr>
          <w:lang w:val="en-US"/>
        </w:rPr>
        <w:t>For 12.1, see also 7.2.4.25.5</w:t>
      </w:r>
    </w:p>
    <w:p w14:paraId="7BA4F103"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rPr>
          <w:lang w:val="en-US"/>
        </w:rPr>
      </w:pPr>
      <w:r w:rsidRPr="00F97508">
        <w:rPr>
          <w:lang w:val="en-US"/>
        </w:rPr>
        <w:t>For 12.2, see also 1.4.3.3s, 1.4.3.7.1j, 7.2.4.16.6.</w:t>
      </w:r>
    </w:p>
    <w:p w14:paraId="01BEF6DB"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lang w:val="en-US"/>
        </w:rPr>
      </w:pPr>
      <w:r w:rsidRPr="00F97508">
        <w:rPr>
          <w:lang w:val="en-US"/>
        </w:rPr>
        <w:lastRenderedPageBreak/>
        <w:t xml:space="preserve">For 12.3, see also 1.4.3.3r, 1.4.3.7.1i., </w:t>
      </w:r>
      <w:r w:rsidRPr="00F97508">
        <w:rPr>
          <w:color w:val="FF0000"/>
          <w:highlight w:val="yellow"/>
          <w:lang w:val="en-US"/>
        </w:rPr>
        <w:t>7.2.4.16.12</w:t>
      </w:r>
      <w:r>
        <w:rPr>
          <w:color w:val="FF0000"/>
          <w:lang w:val="en-US"/>
        </w:rPr>
        <w:tab/>
      </w:r>
      <w:r>
        <w:rPr>
          <w:color w:val="FF0000"/>
          <w:lang w:val="en-US"/>
        </w:rPr>
        <w:tab/>
      </w:r>
      <w:r>
        <w:rPr>
          <w:color w:val="FF0000"/>
          <w:lang w:val="en-US"/>
        </w:rPr>
        <w:tab/>
      </w:r>
      <w:r>
        <w:rPr>
          <w:color w:val="FF0000"/>
          <w:lang w:val="en-US"/>
        </w:rPr>
        <w:tab/>
      </w:r>
      <w:r>
        <w:rPr>
          <w:color w:val="FF0000"/>
          <w:lang w:val="en-US"/>
        </w:rPr>
        <w:tab/>
      </w:r>
      <w:r>
        <w:rPr>
          <w:color w:val="FF0000"/>
          <w:lang w:val="en-US"/>
        </w:rPr>
        <w:tab/>
      </w:r>
      <w:r>
        <w:rPr>
          <w:color w:val="FF0000"/>
          <w:lang w:val="en-US"/>
        </w:rPr>
        <w:tab/>
      </w:r>
      <w:r w:rsidRPr="00710053">
        <w:rPr>
          <w:b/>
          <w:bCs/>
          <w:color w:val="FF0000"/>
          <w:lang w:val="en-US"/>
        </w:rPr>
        <w:t>8 of 8</w:t>
      </w:r>
    </w:p>
    <w:p w14:paraId="1610DF4A" w14:textId="77777777" w:rsidR="00DE2998" w:rsidRPr="00EB32EC"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rPr>
          <w:i/>
          <w:iCs/>
          <w:lang w:val="en-US"/>
        </w:rPr>
      </w:pPr>
      <w:r w:rsidRPr="00F97508">
        <w:rPr>
          <w:b/>
          <w:bCs/>
          <w:lang w:val="en-US"/>
        </w:rPr>
        <w:t>Question 13</w:t>
      </w:r>
      <w:r>
        <w:rPr>
          <w:b/>
          <w:bCs/>
          <w:lang w:val="en-US"/>
        </w:rPr>
        <w:br/>
      </w:r>
      <w:r w:rsidRPr="00F97508">
        <w:rPr>
          <w:i/>
          <w:iCs/>
          <w:dstrike/>
          <w:color w:val="FF0000"/>
          <w:lang w:val="en-US"/>
        </w:rPr>
        <w:t>(Reserved)</w:t>
      </w:r>
      <w:r w:rsidRPr="00F97508">
        <w:rPr>
          <w:i/>
          <w:iCs/>
          <w:dstrike/>
          <w:color w:val="FF0000"/>
          <w:lang w:val="en-US"/>
        </w:rPr>
        <w:br/>
      </w:r>
      <w:r w:rsidRPr="00EB32EC">
        <w:rPr>
          <w:color w:val="FF0000"/>
          <w:highlight w:val="yellow"/>
          <w:lang w:val="en-US"/>
        </w:rPr>
        <w:t>13.1 The vessel ensure</w:t>
      </w:r>
      <w:r>
        <w:rPr>
          <w:color w:val="FF0000"/>
          <w:highlight w:val="yellow"/>
          <w:lang w:val="en-US"/>
        </w:rPr>
        <w:t>s</w:t>
      </w:r>
      <w:r w:rsidRPr="00EB32EC">
        <w:rPr>
          <w:color w:val="FF0000"/>
          <w:highlight w:val="yellow"/>
          <w:lang w:val="en-US"/>
        </w:rPr>
        <w:t xml:space="preserve"> the maximum working pressure of the vessel's cargo discharge pump(s) meets the unloading place’s conditions</w:t>
      </w:r>
      <w:r w:rsidRPr="00EB32EC">
        <w:rPr>
          <w:color w:val="FF0000"/>
          <w:highlight w:val="yellow"/>
          <w:lang w:val="en-US"/>
        </w:rPr>
        <w:br/>
        <w:t>The unloading place only confirm the question positively if the conditions are met.</w:t>
      </w:r>
      <w:r w:rsidRPr="00EB32EC">
        <w:rPr>
          <w:color w:val="FF0000"/>
          <w:highlight w:val="yellow"/>
          <w:lang w:val="en-US"/>
        </w:rPr>
        <w:br/>
      </w:r>
      <w:r w:rsidRPr="00EB32EC">
        <w:rPr>
          <w:color w:val="FF0000"/>
          <w:highlight w:val="yellow"/>
          <w:lang w:val="en-US"/>
        </w:rPr>
        <w:br/>
        <w:t>13.2 The loading place ensure the maximum working pressure of the shore pump meets the vessel’s conditions</w:t>
      </w:r>
      <w:r>
        <w:rPr>
          <w:color w:val="FF0000"/>
          <w:highlight w:val="yellow"/>
          <w:lang w:val="en-US"/>
        </w:rPr>
        <w:t>.</w:t>
      </w:r>
      <w:r w:rsidRPr="00EB32EC">
        <w:rPr>
          <w:color w:val="FF0000"/>
          <w:highlight w:val="yellow"/>
          <w:lang w:val="en-US"/>
        </w:rPr>
        <w:t xml:space="preserve"> The vessel only confirm</w:t>
      </w:r>
      <w:r>
        <w:rPr>
          <w:color w:val="FF0000"/>
          <w:highlight w:val="yellow"/>
          <w:lang w:val="en-US"/>
        </w:rPr>
        <w:t>s</w:t>
      </w:r>
      <w:r w:rsidRPr="00EB32EC">
        <w:rPr>
          <w:color w:val="FF0000"/>
          <w:highlight w:val="yellow"/>
          <w:lang w:val="en-US"/>
        </w:rPr>
        <w:t xml:space="preserve"> the question positively if the conditions are met</w:t>
      </w:r>
      <w:r w:rsidRPr="00EB32EC">
        <w:rPr>
          <w:color w:val="FF0000"/>
          <w:lang w:val="en-US"/>
        </w:rPr>
        <w:t>.</w:t>
      </w:r>
      <w:r w:rsidRPr="00EB32EC">
        <w:rPr>
          <w:color w:val="FF0000"/>
          <w:lang w:val="en-US"/>
        </w:rPr>
        <w:br/>
      </w:r>
      <w:r w:rsidRPr="00EB32EC">
        <w:rPr>
          <w:color w:val="FF0000"/>
          <w:lang w:val="en-US"/>
        </w:rPr>
        <w:br/>
      </w:r>
      <w:r w:rsidRPr="00EB32EC">
        <w:rPr>
          <w:color w:val="FF0000"/>
          <w:highlight w:val="yellow"/>
          <w:lang w:val="en-US"/>
        </w:rPr>
        <w:t>See also 7.2.4.16.1</w:t>
      </w:r>
    </w:p>
    <w:p w14:paraId="2052E86A" w14:textId="77777777" w:rsidR="00DE2998" w:rsidRPr="00F97508" w:rsidRDefault="00DE2998" w:rsidP="00DE2998">
      <w:pPr>
        <w:tabs>
          <w:tab w:val="left" w:pos="9072"/>
        </w:tabs>
        <w:spacing w:after="240" w:line="240" w:lineRule="auto"/>
        <w:rPr>
          <w:bCs/>
          <w:lang w:val="en-US"/>
        </w:rPr>
      </w:pPr>
      <w:r w:rsidRPr="00F97508">
        <w:rPr>
          <w:b/>
          <w:bCs/>
          <w:lang w:val="en-US"/>
        </w:rPr>
        <w:t>Question 14</w:t>
      </w:r>
    </w:p>
    <w:p w14:paraId="27AADC69" w14:textId="77777777" w:rsidR="00DE2998" w:rsidRPr="00F97508" w:rsidRDefault="00DE2998" w:rsidP="00DE2998">
      <w:pPr>
        <w:tabs>
          <w:tab w:val="left" w:pos="-1"/>
          <w:tab w:val="left" w:pos="1132"/>
          <w:tab w:val="left" w:pos="1700"/>
          <w:tab w:val="left" w:pos="2266"/>
          <w:tab w:val="left" w:pos="2834"/>
          <w:tab w:val="left" w:pos="3400"/>
        </w:tabs>
        <w:spacing w:after="240" w:line="240" w:lineRule="auto"/>
        <w:jc w:val="both"/>
        <w:rPr>
          <w:lang w:val="en-US"/>
        </w:rPr>
      </w:pPr>
      <w:r w:rsidRPr="00F97508">
        <w:rPr>
          <w:lang w:val="en-US"/>
        </w:rPr>
        <w:t>Before the start of the loading/unloading operation the representative of the shore installation and the master or the person mandated by him must agree on the applicable procedure. The specific properties of the substances to be loaded/unloaded have to be taken into account.</w:t>
      </w:r>
    </w:p>
    <w:p w14:paraId="60D680EF"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lang w:val="en-US"/>
        </w:rPr>
      </w:pPr>
      <w:r w:rsidRPr="00F97508">
        <w:rPr>
          <w:b/>
          <w:bCs/>
          <w:lang w:val="en-US"/>
        </w:rPr>
        <w:t>Question 15</w:t>
      </w:r>
    </w:p>
    <w:p w14:paraId="201D3408"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lang w:val="en-US"/>
        </w:rPr>
      </w:pPr>
      <w:r w:rsidRPr="00F97508">
        <w:rPr>
          <w:lang w:val="en-US"/>
        </w:rPr>
        <w:t>The systems mentioned in 15.3 shall remain switched on during the operation.</w:t>
      </w:r>
    </w:p>
    <w:p w14:paraId="1B61DD44"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lang w:val="en-US"/>
        </w:rPr>
      </w:pPr>
      <w:r w:rsidRPr="00F97508">
        <w:rPr>
          <w:lang w:val="en-US"/>
        </w:rPr>
        <w:t>“Ventilation systems” refers to systems for the accommodation, wheelhouse and service spaces as described in 9.3.x.12.4.</w:t>
      </w:r>
    </w:p>
    <w:p w14:paraId="147242B0"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lang w:val="en-US"/>
        </w:rPr>
      </w:pPr>
      <w:r w:rsidRPr="00F97508">
        <w:rPr>
          <w:lang w:val="en-US"/>
        </w:rPr>
        <w:t>For 15.6, see also 7.2.3.51.6, 9.3.x.12.4</w:t>
      </w:r>
    </w:p>
    <w:p w14:paraId="7E750A43"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lang w:val="en-US"/>
        </w:rPr>
      </w:pPr>
      <w:r w:rsidRPr="00F97508">
        <w:rPr>
          <w:b/>
          <w:bCs/>
          <w:lang w:val="en-US"/>
        </w:rPr>
        <w:t>Question 16</w:t>
      </w:r>
    </w:p>
    <w:p w14:paraId="6B17B29C" w14:textId="77777777" w:rsidR="00DE2998" w:rsidRPr="00F97508" w:rsidRDefault="00DE2998" w:rsidP="00DE2998">
      <w:pPr>
        <w:tabs>
          <w:tab w:val="left" w:pos="-873"/>
          <w:tab w:val="left" w:pos="-720"/>
          <w:tab w:val="left" w:pos="-1"/>
          <w:tab w:val="left" w:pos="720"/>
          <w:tab w:val="left" w:pos="1132"/>
          <w:tab w:val="left" w:pos="1700"/>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lang w:val="en-US"/>
        </w:rPr>
      </w:pPr>
      <w:r w:rsidRPr="00F97508">
        <w:rPr>
          <w:lang w:val="en-US"/>
        </w:rPr>
        <w:t>See also 9.3.x.21.4.</w:t>
      </w:r>
    </w:p>
    <w:p w14:paraId="072BF7B2" w14:textId="77777777" w:rsidR="00DE2998" w:rsidRPr="00F97508" w:rsidRDefault="00DE2998" w:rsidP="00DE2998">
      <w:pPr>
        <w:spacing w:after="240" w:line="240" w:lineRule="auto"/>
        <w:ind w:left="1404" w:hanging="1404"/>
        <w:jc w:val="both"/>
        <w:rPr>
          <w:b/>
          <w:lang w:val="en-US"/>
        </w:rPr>
      </w:pPr>
      <w:r w:rsidRPr="00F97508">
        <w:rPr>
          <w:b/>
          <w:lang w:val="en-US"/>
        </w:rPr>
        <w:t>Question 17</w:t>
      </w:r>
    </w:p>
    <w:p w14:paraId="3CCA263B" w14:textId="77777777" w:rsidR="00DE2998" w:rsidRPr="00F97508" w:rsidRDefault="00DE2998" w:rsidP="00DE2998">
      <w:pPr>
        <w:spacing w:after="240" w:line="240" w:lineRule="auto"/>
        <w:jc w:val="both"/>
        <w:rPr>
          <w:lang w:val="en-US"/>
        </w:rPr>
      </w:pPr>
      <w:r w:rsidRPr="00F97508">
        <w:rPr>
          <w:lang w:val="en-US"/>
        </w:rPr>
        <w:t>To prevent backflow from the shore, it is also necessary to activate the overflow prevention device on the vessel under certain circumstances when unloading. It is obligatory during loading and optional during unloading. Delete this item if it is not necessary during unloading.</w:t>
      </w:r>
    </w:p>
    <w:p w14:paraId="3229729C" w14:textId="77777777" w:rsidR="00DE2998" w:rsidRPr="00F97508" w:rsidRDefault="00DE2998" w:rsidP="00DE2998">
      <w:pPr>
        <w:spacing w:after="240" w:line="240" w:lineRule="auto"/>
        <w:jc w:val="both"/>
        <w:rPr>
          <w:lang w:val="en-US"/>
        </w:rPr>
      </w:pPr>
      <w:r w:rsidRPr="00F97508">
        <w:rPr>
          <w:lang w:val="en-US"/>
        </w:rPr>
        <w:t>For 17.1 and 17.2, see also 7.2.4.13.2, 9.3.x.21.5.</w:t>
      </w:r>
    </w:p>
    <w:p w14:paraId="7B1EA7F4"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lang w:val="en-US"/>
        </w:rPr>
      </w:pPr>
      <w:r w:rsidRPr="00F97508">
        <w:rPr>
          <w:b/>
          <w:bCs/>
          <w:lang w:val="en-US"/>
        </w:rPr>
        <w:t>Question 18</w:t>
      </w:r>
    </w:p>
    <w:p w14:paraId="621E4150"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lang w:val="en-US"/>
        </w:rPr>
      </w:pPr>
      <w:r w:rsidRPr="00F97508">
        <w:rPr>
          <w:lang w:val="en-US"/>
        </w:rPr>
        <w:t>See also 7.2.3.22.</w:t>
      </w:r>
    </w:p>
    <w:p w14:paraId="3DBC75B3" w14:textId="77777777" w:rsidR="00DE2998" w:rsidRPr="00F9750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rPr>
          <w:b/>
          <w:bCs/>
          <w:color w:val="FF0000"/>
          <w:highlight w:val="yellow"/>
          <w:lang w:val="en-US"/>
        </w:rPr>
      </w:pPr>
      <w:r w:rsidRPr="00F97508">
        <w:rPr>
          <w:b/>
          <w:bCs/>
          <w:lang w:val="en-US"/>
        </w:rPr>
        <w:t>Question 19</w:t>
      </w:r>
      <w:r>
        <w:rPr>
          <w:b/>
          <w:bCs/>
          <w:lang w:val="en-US"/>
        </w:rPr>
        <w:br/>
      </w:r>
      <w:r w:rsidRPr="00F97508">
        <w:rPr>
          <w:i/>
          <w:iCs/>
          <w:dstrike/>
          <w:color w:val="FF0000"/>
          <w:lang w:val="en-US"/>
        </w:rPr>
        <w:t>(Reserved)</w:t>
      </w:r>
      <w:r w:rsidRPr="00F97508">
        <w:rPr>
          <w:i/>
          <w:iCs/>
          <w:dstrike/>
          <w:color w:val="FF0000"/>
          <w:lang w:val="en-US"/>
        </w:rPr>
        <w:br/>
      </w:r>
      <w:r w:rsidRPr="00F97508">
        <w:rPr>
          <w:b/>
          <w:bCs/>
          <w:color w:val="FF0000"/>
          <w:highlight w:val="yellow"/>
          <w:lang w:val="en-US"/>
        </w:rPr>
        <w:t xml:space="preserve">7.2.4.16.16 stated: The holding time has to be </w:t>
      </w:r>
      <w:r w:rsidRPr="00F97508">
        <w:rPr>
          <w:b/>
          <w:bCs/>
          <w:color w:val="FF0000"/>
          <w:highlight w:val="yellow"/>
          <w:u w:val="single"/>
          <w:lang w:val="en-US"/>
        </w:rPr>
        <w:t>determined by the master or another person on his behalf</w:t>
      </w:r>
      <w:r w:rsidRPr="00F97508">
        <w:rPr>
          <w:b/>
          <w:bCs/>
          <w:color w:val="FF0000"/>
          <w:highlight w:val="yellow"/>
          <w:lang w:val="en-US"/>
        </w:rPr>
        <w:t xml:space="preserve"> before loading and </w:t>
      </w:r>
      <w:r w:rsidRPr="00F97508">
        <w:rPr>
          <w:b/>
          <w:bCs/>
          <w:color w:val="FF0000"/>
          <w:highlight w:val="yellow"/>
          <w:u w:val="single"/>
          <w:lang w:val="en-US"/>
        </w:rPr>
        <w:t>validated by the master or another person on his behalf</w:t>
      </w:r>
      <w:r w:rsidRPr="00F97508">
        <w:rPr>
          <w:b/>
          <w:bCs/>
          <w:color w:val="FF0000"/>
          <w:highlight w:val="yellow"/>
          <w:lang w:val="en-US"/>
        </w:rPr>
        <w:t xml:space="preserve"> during loading and shall be documented on board.</w:t>
      </w:r>
    </w:p>
    <w:p w14:paraId="01FC337D" w14:textId="77777777" w:rsidR="00DE2998" w:rsidRPr="00EB32EC"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rPr>
          <w:b/>
          <w:bCs/>
          <w:lang w:val="en-US"/>
        </w:rPr>
      </w:pPr>
      <w:r w:rsidRPr="00F97508">
        <w:rPr>
          <w:b/>
          <w:bCs/>
          <w:lang w:val="en-US"/>
        </w:rPr>
        <w:t>Question 20</w:t>
      </w:r>
      <w:r>
        <w:rPr>
          <w:b/>
          <w:bCs/>
          <w:lang w:val="en-US"/>
        </w:rPr>
        <w:br/>
      </w:r>
      <w:r w:rsidRPr="00F97508">
        <w:rPr>
          <w:i/>
          <w:iCs/>
          <w:dstrike/>
          <w:color w:val="FF0000"/>
          <w:lang w:val="en-US"/>
        </w:rPr>
        <w:t>(Reserved)</w:t>
      </w:r>
      <w:r w:rsidRPr="00F97508">
        <w:rPr>
          <w:i/>
          <w:iCs/>
          <w:dstrike/>
          <w:color w:val="FF0000"/>
          <w:lang w:val="en-US"/>
        </w:rPr>
        <w:br/>
      </w:r>
      <w:r w:rsidRPr="00F97508">
        <w:rPr>
          <w:b/>
          <w:bCs/>
          <w:color w:val="FF0000"/>
          <w:highlight w:val="yellow"/>
          <w:lang w:val="en-US"/>
        </w:rPr>
        <w:t xml:space="preserve">If this question is applicable </w:t>
      </w:r>
      <w:r w:rsidRPr="00F97508">
        <w:rPr>
          <w:b/>
          <w:bCs/>
          <w:color w:val="FF0000"/>
          <w:highlight w:val="yellow"/>
          <w:lang w:val="en-US"/>
        </w:rPr>
        <w:br/>
        <w:t xml:space="preserve">The loading place ensure the permissible maximum loading temperature meets the conditions as described in instruction 7.2.3.28. </w:t>
      </w:r>
      <w:r w:rsidRPr="00F97508">
        <w:rPr>
          <w:b/>
          <w:bCs/>
          <w:color w:val="FF0000"/>
          <w:highlight w:val="yellow"/>
          <w:lang w:val="en-US"/>
        </w:rPr>
        <w:br/>
        <w:t>The vessel only confirm the question positively if the conditions are met.</w:t>
      </w:r>
      <w:r w:rsidRPr="00F97508">
        <w:rPr>
          <w:b/>
          <w:bCs/>
          <w:color w:val="FF0000"/>
          <w:highlight w:val="yellow"/>
          <w:lang w:val="en-US"/>
        </w:rPr>
        <w:br/>
      </w:r>
      <w:r w:rsidRPr="00F97508">
        <w:rPr>
          <w:b/>
          <w:bCs/>
          <w:color w:val="FF0000"/>
          <w:highlight w:val="yellow"/>
          <w:lang w:val="en-US"/>
        </w:rPr>
        <w:br/>
        <w:t>See also document 7.2.3.28 (n)</w:t>
      </w:r>
    </w:p>
    <w:p w14:paraId="4350059F" w14:textId="77777777" w:rsidR="00DE2998" w:rsidRDefault="00DE2998" w:rsidP="00DE2998">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rPr>
          <w:lang w:val="en-US"/>
        </w:rPr>
      </w:pPr>
      <w:r w:rsidRPr="00F97508">
        <w:rPr>
          <w:b/>
          <w:bCs/>
          <w:lang w:val="en-US"/>
        </w:rPr>
        <w:t>Question 21</w:t>
      </w:r>
      <w:r>
        <w:rPr>
          <w:b/>
          <w:bCs/>
          <w:lang w:val="en-US"/>
        </w:rPr>
        <w:br/>
      </w:r>
      <w:r w:rsidRPr="00F97508">
        <w:rPr>
          <w:lang w:val="en-US"/>
        </w:rPr>
        <w:t>For 21.1, see also 7.2.4.29, 9.3.1.21.11.</w:t>
      </w:r>
      <w:r>
        <w:rPr>
          <w:lang w:val="en-US"/>
        </w:rPr>
        <w:br/>
      </w:r>
      <w:r w:rsidRPr="00F97508">
        <w:rPr>
          <w:lang w:val="en-US"/>
        </w:rPr>
        <w:t>For 21.2, see also 7.2.4.2.9.</w:t>
      </w:r>
    </w:p>
    <w:p w14:paraId="6FF47BFA" w14:textId="77777777" w:rsidR="00DE2998" w:rsidRPr="00F97508" w:rsidRDefault="00DE2998" w:rsidP="00DE2998">
      <w:pPr>
        <w:spacing w:before="240"/>
        <w:jc w:val="center"/>
        <w:rPr>
          <w:b/>
          <w:bCs/>
          <w:u w:val="single"/>
          <w:lang w:val="en-US"/>
        </w:rPr>
      </w:pPr>
      <w:r>
        <w:rPr>
          <w:b/>
          <w:bCs/>
          <w:u w:val="single"/>
          <w:lang w:val="en-US"/>
        </w:rPr>
        <w:lastRenderedPageBreak/>
        <w:t>A</w:t>
      </w:r>
      <w:r w:rsidRPr="00F97508">
        <w:rPr>
          <w:b/>
          <w:bCs/>
          <w:u w:val="single"/>
          <w:lang w:val="en-US"/>
        </w:rPr>
        <w:t>NNEX II</w:t>
      </w:r>
    </w:p>
    <w:p w14:paraId="11452726" w14:textId="77777777" w:rsidR="00DE2998" w:rsidRPr="00F97508" w:rsidRDefault="00DE2998" w:rsidP="00DE2998">
      <w:pPr>
        <w:spacing w:before="240"/>
        <w:rPr>
          <w:b/>
          <w:bCs/>
          <w:u w:val="single"/>
          <w:lang w:val="en-US"/>
        </w:rPr>
      </w:pPr>
      <w:r w:rsidRPr="00F97508">
        <w:rPr>
          <w:b/>
          <w:bCs/>
          <w:u w:val="single"/>
          <w:lang w:val="en-US"/>
        </w:rPr>
        <w:t>Explanation of the assignment of responsibilities for different types of questions of the ADN checklist 8.6.3.</w:t>
      </w:r>
    </w:p>
    <w:p w14:paraId="24FBA410" w14:textId="77777777" w:rsidR="00DE2998" w:rsidRPr="00F97508" w:rsidRDefault="00DE2998" w:rsidP="00DE2998">
      <w:pPr>
        <w:spacing w:before="240" w:line="240" w:lineRule="auto"/>
        <w:rPr>
          <w:i/>
          <w:iCs/>
          <w:lang w:val="en-US"/>
        </w:rPr>
      </w:pPr>
      <w:r w:rsidRPr="00F97508">
        <w:rPr>
          <w:lang w:val="en-US"/>
        </w:rPr>
        <w:t>The reason for this new ADN checklist lies partly in</w:t>
      </w:r>
      <w:r>
        <w:rPr>
          <w:lang w:val="en-US"/>
        </w:rPr>
        <w:br/>
      </w:r>
      <w:r w:rsidRPr="00F97508">
        <w:rPr>
          <w:b/>
          <w:bCs/>
          <w:i/>
          <w:iCs/>
          <w:lang w:val="en-US"/>
        </w:rPr>
        <w:t>ECE/TRANS/WP.15/AC.2/82</w:t>
      </w:r>
      <w:r w:rsidRPr="00F97508">
        <w:rPr>
          <w:i/>
          <w:iCs/>
          <w:lang w:val="en-US"/>
        </w:rPr>
        <w:br/>
      </w:r>
      <w:r w:rsidRPr="00F97508">
        <w:rPr>
          <w:b/>
          <w:bCs/>
          <w:i/>
          <w:iCs/>
          <w:lang w:val="en-US"/>
        </w:rPr>
        <w:t>Report of the Joint Assembly of Experts on the Arrangements Annexed to the European Agreement concerning the International Carriage of Dangerous Goods by Inland Waterways (ADN Security Committee) at its 40th session.</w:t>
      </w:r>
      <w:r w:rsidRPr="00F97508">
        <w:rPr>
          <w:b/>
          <w:bCs/>
          <w:i/>
          <w:iCs/>
          <w:lang w:val="en-US"/>
        </w:rPr>
        <w:br/>
        <w:t>C. Interpretation of the Rules attached to the ADN.</w:t>
      </w:r>
      <w:r w:rsidRPr="00F97508">
        <w:rPr>
          <w:b/>
          <w:bCs/>
          <w:i/>
          <w:iCs/>
          <w:lang w:val="en-US"/>
        </w:rPr>
        <w:br/>
        <w:t>2. Supervising loading and unloading operations from shore</w:t>
      </w:r>
      <w:r w:rsidRPr="00F97508">
        <w:rPr>
          <w:i/>
          <w:iCs/>
          <w:lang w:val="en-US"/>
        </w:rPr>
        <w:br/>
        <w:t xml:space="preserve">(b) </w:t>
      </w:r>
      <w:r w:rsidRPr="00F97508">
        <w:rPr>
          <w:i/>
          <w:iCs/>
          <w:highlight w:val="yellow"/>
          <w:lang w:val="en-US"/>
        </w:rPr>
        <w:t>a change to the surveillance area of three meters</w:t>
      </w:r>
      <w:r w:rsidRPr="00F97508">
        <w:rPr>
          <w:i/>
          <w:iCs/>
          <w:lang w:val="en-US"/>
        </w:rPr>
        <w:t xml:space="preserve"> </w:t>
      </w:r>
      <w:r w:rsidRPr="00F97508">
        <w:rPr>
          <w:i/>
          <w:iCs/>
          <w:highlight w:val="yellow"/>
          <w:lang w:val="en-US"/>
        </w:rPr>
        <w:t>would have legal consequences</w:t>
      </w:r>
      <w:r w:rsidRPr="00F97508">
        <w:rPr>
          <w:i/>
          <w:iCs/>
          <w:lang w:val="en-US"/>
        </w:rPr>
        <w:t xml:space="preserve"> </w:t>
      </w:r>
      <w:r w:rsidRPr="00F97508">
        <w:rPr>
          <w:i/>
          <w:iCs/>
          <w:highlight w:val="yellow"/>
          <w:lang w:val="en-US"/>
        </w:rPr>
        <w:t>and could lead to issues of responsibility and liability</w:t>
      </w:r>
      <w:r w:rsidRPr="00F97508">
        <w:rPr>
          <w:i/>
          <w:iCs/>
          <w:lang w:val="en-US"/>
        </w:rPr>
        <w:t>, including data protection issues.</w:t>
      </w:r>
      <w:r w:rsidRPr="00F97508">
        <w:rPr>
          <w:i/>
          <w:iCs/>
          <w:lang w:val="en-US"/>
        </w:rPr>
        <w:br/>
        <w:t>19. The Safety Committee agreed that an amendment to the current provisions was premature and preferred to focus on possible preventive measures, such as a revision of the current checklist. The representative of the Netherlands offered to consider joining the next session more detailed information about the incidents that could have been mitigated by the expansion of the surveillance area and possible next steps</w:t>
      </w:r>
    </w:p>
    <w:p w14:paraId="64D1C9AF" w14:textId="77777777" w:rsidR="00DE2998" w:rsidRPr="00F97508" w:rsidRDefault="00DE2998" w:rsidP="00DE2998">
      <w:pPr>
        <w:pStyle w:val="ListParagraph"/>
        <w:numPr>
          <w:ilvl w:val="0"/>
          <w:numId w:val="36"/>
        </w:numPr>
        <w:spacing w:before="240" w:line="240" w:lineRule="auto"/>
        <w:rPr>
          <w:rFonts w:ascii="Times New Roman" w:hAnsi="Times New Roman" w:cs="Times New Roman"/>
          <w:sz w:val="20"/>
          <w:szCs w:val="20"/>
          <w:lang w:val="en-US"/>
        </w:rPr>
      </w:pPr>
      <w:r w:rsidRPr="00F97508">
        <w:rPr>
          <w:rFonts w:ascii="Times New Roman" w:eastAsia="Times New Roman" w:hAnsi="Times New Roman" w:cs="Times New Roman"/>
          <w:sz w:val="20"/>
          <w:szCs w:val="20"/>
          <w:lang w:val="en-US" w:eastAsia="fr-FR"/>
        </w:rPr>
        <w:t>As described, the ADN Safety Committee already has concerns that an employee's work at a workplace, for which his/her employer is not responsible/liable, cannot legally be assigned</w:t>
      </w:r>
      <w:r>
        <w:rPr>
          <w:rFonts w:ascii="Times New Roman" w:eastAsia="Times New Roman" w:hAnsi="Times New Roman" w:cs="Times New Roman"/>
          <w:sz w:val="20"/>
          <w:szCs w:val="20"/>
          <w:lang w:val="en-US" w:eastAsia="fr-FR"/>
        </w:rPr>
        <w:br/>
      </w:r>
      <w:r w:rsidRPr="00EC440C">
        <w:rPr>
          <w:rFonts w:ascii="Times New Roman" w:eastAsia="Times New Roman" w:hAnsi="Times New Roman" w:cs="Times New Roman"/>
          <w:sz w:val="20"/>
          <w:szCs w:val="20"/>
          <w:lang w:val="en-US" w:eastAsia="fr-FR"/>
        </w:rPr>
        <w:t>This is regulated, among other things, in</w:t>
      </w:r>
      <w:r w:rsidRPr="00F97508">
        <w:rPr>
          <w:rFonts w:ascii="Times New Roman" w:eastAsia="Times New Roman" w:hAnsi="Times New Roman" w:cs="Times New Roman"/>
          <w:sz w:val="20"/>
          <w:szCs w:val="20"/>
          <w:lang w:val="en-US" w:eastAsia="fr-FR"/>
        </w:rPr>
        <w:br/>
      </w:r>
      <w:r w:rsidRPr="00F97508">
        <w:rPr>
          <w:rFonts w:ascii="Times New Roman" w:eastAsia="Times New Roman" w:hAnsi="Times New Roman" w:cs="Times New Roman"/>
          <w:i/>
          <w:iCs/>
          <w:sz w:val="20"/>
          <w:szCs w:val="20"/>
          <w:lang w:val="en-US" w:eastAsia="fr-FR"/>
        </w:rPr>
        <w:t xml:space="preserve">- </w:t>
      </w:r>
      <w:r>
        <w:rPr>
          <w:rFonts w:ascii="Times New Roman" w:eastAsia="Times New Roman" w:hAnsi="Times New Roman" w:cs="Times New Roman"/>
          <w:i/>
          <w:iCs/>
          <w:sz w:val="20"/>
          <w:szCs w:val="20"/>
          <w:lang w:val="en-US" w:eastAsia="fr-FR"/>
        </w:rPr>
        <w:t>R</w:t>
      </w:r>
      <w:r w:rsidRPr="00F97508">
        <w:rPr>
          <w:rFonts w:ascii="Times New Roman" w:eastAsia="Times New Roman" w:hAnsi="Times New Roman" w:cs="Times New Roman"/>
          <w:i/>
          <w:iCs/>
          <w:sz w:val="20"/>
          <w:szCs w:val="20"/>
          <w:lang w:val="en-US" w:eastAsia="fr-FR"/>
        </w:rPr>
        <w:t>equirements European directive “Council Directive 89/391/EEC of 12 June 1989 concerning the introduction of measures to encourage improvements in the safety and health of workers at work”</w:t>
      </w:r>
      <w:r w:rsidRPr="00F97508">
        <w:rPr>
          <w:rFonts w:ascii="Times New Roman" w:eastAsia="Times New Roman" w:hAnsi="Times New Roman" w:cs="Times New Roman"/>
          <w:i/>
          <w:iCs/>
          <w:sz w:val="20"/>
          <w:szCs w:val="20"/>
          <w:lang w:val="en-US" w:eastAsia="fr-FR"/>
        </w:rPr>
        <w:br/>
        <w:t xml:space="preserve">- The ADN also gives substance to the responsibilities via ADN 1.3 </w:t>
      </w:r>
      <w:r w:rsidRPr="00F97508">
        <w:rPr>
          <w:rFonts w:ascii="Times New Roman" w:eastAsia="Times New Roman" w:hAnsi="Times New Roman" w:cs="Times New Roman"/>
          <w:i/>
          <w:iCs/>
          <w:sz w:val="20"/>
          <w:szCs w:val="20"/>
          <w:lang w:val="en-US" w:eastAsia="fr-FR"/>
        </w:rPr>
        <w:br/>
        <w:t>“Persons employed by the participants referred to in chapter 1.4 must be trained in the requirements that apply to the transport of hazardous substances that are appropriate to their responsibilities and tasks</w:t>
      </w:r>
      <w:r w:rsidRPr="00F97508">
        <w:rPr>
          <w:rFonts w:ascii="Times New Roman" w:eastAsia="Times New Roman" w:hAnsi="Times New Roman" w:cs="Times New Roman"/>
          <w:i/>
          <w:iCs/>
          <w:sz w:val="20"/>
          <w:szCs w:val="20"/>
          <w:lang w:val="en-US" w:eastAsia="fr-FR"/>
        </w:rPr>
        <w:br/>
      </w:r>
      <w:r w:rsidRPr="00F97508">
        <w:rPr>
          <w:rFonts w:ascii="Times New Roman" w:eastAsia="Times New Roman" w:hAnsi="Times New Roman" w:cs="Times New Roman"/>
          <w:i/>
          <w:iCs/>
          <w:sz w:val="20"/>
          <w:szCs w:val="20"/>
          <w:highlight w:val="yellow"/>
          <w:lang w:val="en-US" w:eastAsia="fr-FR"/>
        </w:rPr>
        <w:t>Workers must be trained in accordance with 1.3.2 before assuming responsibilities</w:t>
      </w:r>
      <w:r w:rsidRPr="00F97508">
        <w:rPr>
          <w:rFonts w:ascii="Times New Roman" w:eastAsia="Times New Roman" w:hAnsi="Times New Roman" w:cs="Times New Roman"/>
          <w:i/>
          <w:iCs/>
          <w:sz w:val="20"/>
          <w:szCs w:val="20"/>
          <w:lang w:val="en-US" w:eastAsia="fr-FR"/>
        </w:rPr>
        <w:t>.</w:t>
      </w:r>
      <w:r w:rsidRPr="00F97508">
        <w:rPr>
          <w:rFonts w:ascii="Times New Roman" w:eastAsia="Times New Roman" w:hAnsi="Times New Roman" w:cs="Times New Roman"/>
          <w:sz w:val="20"/>
          <w:szCs w:val="20"/>
          <w:lang w:val="en-US" w:eastAsia="fr-FR"/>
        </w:rPr>
        <w:br/>
      </w:r>
      <w:r w:rsidRPr="00F97508">
        <w:rPr>
          <w:rFonts w:ascii="Times New Roman" w:eastAsia="Times New Roman" w:hAnsi="Times New Roman" w:cs="Times New Roman"/>
          <w:b/>
          <w:bCs/>
          <w:sz w:val="20"/>
          <w:szCs w:val="20"/>
          <w:u w:val="single"/>
          <w:lang w:val="en-US" w:eastAsia="fr-FR"/>
        </w:rPr>
        <w:br/>
        <w:t xml:space="preserve">Responsibilities of </w:t>
      </w:r>
      <w:r w:rsidRPr="00DA3109">
        <w:rPr>
          <w:rFonts w:ascii="Times New Roman" w:eastAsia="Times New Roman" w:hAnsi="Times New Roman" w:cs="Times New Roman"/>
          <w:b/>
          <w:bCs/>
          <w:sz w:val="20"/>
          <w:szCs w:val="20"/>
          <w:u w:val="single"/>
          <w:lang w:val="en-US" w:eastAsia="fr-FR"/>
        </w:rPr>
        <w:t xml:space="preserve">physical operations handling and Checks </w:t>
      </w:r>
      <w:r w:rsidRPr="00F97508">
        <w:rPr>
          <w:rFonts w:ascii="Times New Roman" w:eastAsia="Times New Roman" w:hAnsi="Times New Roman" w:cs="Times New Roman"/>
          <w:b/>
          <w:bCs/>
          <w:sz w:val="20"/>
          <w:szCs w:val="20"/>
          <w:u w:val="single"/>
          <w:lang w:val="en-US" w:eastAsia="fr-FR"/>
        </w:rPr>
        <w:t>at a workplace are not just transferable to employees of another employer</w:t>
      </w:r>
      <w:r w:rsidRPr="00F97508">
        <w:rPr>
          <w:rFonts w:ascii="Times New Roman" w:eastAsia="Times New Roman" w:hAnsi="Times New Roman" w:cs="Times New Roman"/>
          <w:sz w:val="20"/>
          <w:szCs w:val="20"/>
          <w:lang w:val="en-US" w:eastAsia="fr-FR"/>
        </w:rPr>
        <w:t>.</w:t>
      </w:r>
      <w:r w:rsidRPr="00F97508">
        <w:rPr>
          <w:rFonts w:ascii="Times New Roman" w:hAnsi="Times New Roman" w:cs="Times New Roman"/>
          <w:sz w:val="20"/>
          <w:szCs w:val="20"/>
          <w:lang w:val="en-US"/>
        </w:rPr>
        <w:br/>
      </w:r>
    </w:p>
    <w:p w14:paraId="5F33308A" w14:textId="77777777" w:rsidR="00DE2998" w:rsidRPr="00F97508" w:rsidRDefault="00DE2998" w:rsidP="00DE2998">
      <w:pPr>
        <w:pStyle w:val="ListParagraph"/>
        <w:numPr>
          <w:ilvl w:val="0"/>
          <w:numId w:val="36"/>
        </w:numPr>
        <w:spacing w:before="240" w:line="240" w:lineRule="auto"/>
        <w:rPr>
          <w:rFonts w:ascii="Times New Roman" w:hAnsi="Times New Roman" w:cs="Times New Roman"/>
          <w:sz w:val="20"/>
          <w:szCs w:val="20"/>
          <w:lang w:val="en-US"/>
        </w:rPr>
      </w:pPr>
      <w:r w:rsidRPr="00F97508">
        <w:rPr>
          <w:rFonts w:ascii="Times New Roman" w:eastAsia="Times New Roman" w:hAnsi="Times New Roman" w:cs="Times New Roman"/>
          <w:sz w:val="20"/>
          <w:szCs w:val="20"/>
          <w:lang w:val="en-US" w:eastAsia="fr-FR"/>
        </w:rPr>
        <w:t>According to "Council Directive 89/391/EEC Article 12" and ADN 1.3, a shore operator (filler or unloader = employee), under the responsibility of his employer, shall be professionally trained for his workplace (</w:t>
      </w:r>
      <w:r>
        <w:rPr>
          <w:rFonts w:ascii="Times New Roman" w:eastAsia="Times New Roman" w:hAnsi="Times New Roman" w:cs="Times New Roman"/>
          <w:sz w:val="20"/>
          <w:szCs w:val="20"/>
          <w:lang w:val="en-US" w:eastAsia="fr-FR"/>
        </w:rPr>
        <w:t>loading / unloading place</w:t>
      </w:r>
      <w:r w:rsidRPr="00F97508">
        <w:rPr>
          <w:rFonts w:ascii="Times New Roman" w:eastAsia="Times New Roman" w:hAnsi="Times New Roman" w:cs="Times New Roman"/>
          <w:sz w:val="20"/>
          <w:szCs w:val="20"/>
          <w:lang w:val="en-US" w:eastAsia="fr-FR"/>
        </w:rPr>
        <w:t xml:space="preserve">) and </w:t>
      </w:r>
      <w:r w:rsidRPr="00F97508">
        <w:rPr>
          <w:rFonts w:ascii="Times New Roman" w:eastAsia="Times New Roman" w:hAnsi="Times New Roman" w:cs="Times New Roman"/>
          <w:sz w:val="20"/>
          <w:szCs w:val="20"/>
          <w:lang w:val="en-US" w:eastAsia="fr-FR"/>
        </w:rPr>
        <w:br/>
        <w:t>a crew member (= employee), under the responsibility/liability of his employer, shall be professionally trained for his workplace (vessel).</w:t>
      </w:r>
      <w:r w:rsidRPr="00F97508">
        <w:rPr>
          <w:rFonts w:ascii="Times New Roman" w:eastAsia="Times New Roman" w:hAnsi="Times New Roman" w:cs="Times New Roman"/>
          <w:sz w:val="20"/>
          <w:szCs w:val="20"/>
          <w:lang w:val="en-US" w:eastAsia="fr-FR"/>
        </w:rPr>
        <w:br/>
      </w:r>
    </w:p>
    <w:p w14:paraId="49DA0289" w14:textId="77777777" w:rsidR="00DE2998" w:rsidRPr="00F97508" w:rsidRDefault="00DE2998" w:rsidP="00DE2998">
      <w:pPr>
        <w:pStyle w:val="ListParagraph"/>
        <w:numPr>
          <w:ilvl w:val="0"/>
          <w:numId w:val="36"/>
        </w:numPr>
        <w:spacing w:before="24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P</w:t>
      </w:r>
      <w:r w:rsidRPr="00EC588C">
        <w:rPr>
          <w:rFonts w:ascii="Times New Roman" w:eastAsia="Times New Roman" w:hAnsi="Times New Roman" w:cs="Times New Roman"/>
          <w:sz w:val="20"/>
          <w:szCs w:val="20"/>
          <w:lang w:val="en-US" w:eastAsia="fr-FR"/>
        </w:rPr>
        <w:t xml:space="preserve">hysical operations handling and Checks </w:t>
      </w:r>
      <w:r w:rsidRPr="00F97508">
        <w:rPr>
          <w:rFonts w:ascii="Times New Roman" w:eastAsia="Times New Roman" w:hAnsi="Times New Roman" w:cs="Times New Roman"/>
          <w:sz w:val="20"/>
          <w:szCs w:val="20"/>
          <w:lang w:val="en-US" w:eastAsia="fr-FR"/>
        </w:rPr>
        <w:t xml:space="preserve">around the manifold connections on </w:t>
      </w:r>
      <w:r>
        <w:rPr>
          <w:rFonts w:ascii="Times New Roman" w:eastAsia="Times New Roman" w:hAnsi="Times New Roman" w:cs="Times New Roman"/>
          <w:sz w:val="20"/>
          <w:szCs w:val="20"/>
          <w:lang w:val="en-US" w:eastAsia="fr-FR"/>
        </w:rPr>
        <w:t>a vessel</w:t>
      </w:r>
      <w:r w:rsidRPr="00F97508">
        <w:rPr>
          <w:rFonts w:ascii="Times New Roman" w:eastAsia="Times New Roman" w:hAnsi="Times New Roman" w:cs="Times New Roman"/>
          <w:sz w:val="20"/>
          <w:szCs w:val="20"/>
          <w:lang w:val="en-US" w:eastAsia="fr-FR"/>
        </w:rPr>
        <w:t xml:space="preserve"> can be classified as a so-called "shared workplace". </w:t>
      </w:r>
      <w:r w:rsidRPr="00F97508">
        <w:rPr>
          <w:rFonts w:ascii="Times New Roman" w:eastAsia="Times New Roman" w:hAnsi="Times New Roman" w:cs="Times New Roman"/>
          <w:sz w:val="20"/>
          <w:szCs w:val="20"/>
          <w:lang w:val="en-US" w:eastAsia="fr-FR"/>
        </w:rPr>
        <w:br/>
        <w:t>Previously, this was also described by the ADN safety committee “dangers which may occur in the vicinity of piping for loading and unloading between vessel and shore” (at approximately 3 meters around the manifold).</w:t>
      </w:r>
      <w:r w:rsidRPr="00F97508">
        <w:rPr>
          <w:rFonts w:ascii="Times New Roman" w:eastAsia="Times New Roman" w:hAnsi="Times New Roman" w:cs="Times New Roman"/>
          <w:sz w:val="20"/>
          <w:szCs w:val="20"/>
          <w:lang w:val="en-US" w:eastAsia="fr-FR"/>
        </w:rPr>
        <w:br/>
        <w:t xml:space="preserve">At a shared workplace, </w:t>
      </w:r>
      <w:r>
        <w:rPr>
          <w:rFonts w:ascii="Times New Roman" w:eastAsia="Times New Roman" w:hAnsi="Times New Roman" w:cs="Times New Roman"/>
          <w:sz w:val="20"/>
          <w:szCs w:val="20"/>
          <w:lang w:val="en-US" w:eastAsia="fr-FR"/>
        </w:rPr>
        <w:t xml:space="preserve">Physical </w:t>
      </w:r>
      <w:r w:rsidRPr="00F97508">
        <w:rPr>
          <w:rFonts w:ascii="Times New Roman" w:eastAsia="Times New Roman" w:hAnsi="Times New Roman" w:cs="Times New Roman"/>
          <w:sz w:val="20"/>
          <w:szCs w:val="20"/>
          <w:lang w:val="en-US" w:eastAsia="fr-FR"/>
        </w:rPr>
        <w:t>operations and/or checks are carried out by both parties.</w:t>
      </w:r>
      <w:r w:rsidRPr="00F97508">
        <w:rPr>
          <w:rFonts w:ascii="Times New Roman" w:eastAsia="Times New Roman" w:hAnsi="Times New Roman" w:cs="Times New Roman"/>
          <w:sz w:val="20"/>
          <w:szCs w:val="20"/>
          <w:lang w:val="en-US" w:eastAsia="fr-FR"/>
        </w:rPr>
        <w:br/>
        <w:t>Handling and control agreements on a shared workplace are, according to the new ADN checklist WP.15 -AC.2-42-inf2e, also included as such in the ADN checklist as Question 6.4 and Question 12.1.</w:t>
      </w:r>
      <w:r w:rsidRPr="00F97508">
        <w:rPr>
          <w:rFonts w:ascii="Times New Roman" w:eastAsia="Times New Roman" w:hAnsi="Times New Roman" w:cs="Times New Roman"/>
          <w:sz w:val="20"/>
          <w:szCs w:val="20"/>
          <w:lang w:val="en-US" w:eastAsia="fr-FR"/>
        </w:rPr>
        <w:br/>
        <w:t>These agreements are in accordance with "Directive 89/391/EEC Article 6.4 agreements at a shared workplace"</w:t>
      </w:r>
      <w:r w:rsidRPr="00F97508">
        <w:rPr>
          <w:rFonts w:ascii="Times New Roman" w:eastAsia="Times New Roman" w:hAnsi="Times New Roman" w:cs="Times New Roman"/>
          <w:sz w:val="20"/>
          <w:szCs w:val="20"/>
          <w:lang w:val="en-US" w:eastAsia="fr-FR"/>
        </w:rPr>
        <w:br/>
      </w:r>
    </w:p>
    <w:p w14:paraId="4BA02AE5" w14:textId="77777777" w:rsidR="00DE2998" w:rsidRPr="00F97508" w:rsidRDefault="00DE2998" w:rsidP="00DE2998">
      <w:pPr>
        <w:pStyle w:val="ListParagraph"/>
        <w:numPr>
          <w:ilvl w:val="0"/>
          <w:numId w:val="36"/>
        </w:numPr>
        <w:spacing w:before="240" w:line="240" w:lineRule="auto"/>
        <w:rPr>
          <w:rFonts w:ascii="Times New Roman" w:eastAsia="Times New Roman" w:hAnsi="Times New Roman" w:cs="Times New Roman"/>
          <w:sz w:val="20"/>
          <w:szCs w:val="20"/>
          <w:lang w:val="en-US" w:eastAsia="fr-FR"/>
        </w:rPr>
      </w:pPr>
      <w:r w:rsidRPr="00F97508">
        <w:rPr>
          <w:rFonts w:ascii="Times New Roman" w:eastAsia="Times New Roman" w:hAnsi="Times New Roman" w:cs="Times New Roman"/>
          <w:sz w:val="20"/>
          <w:szCs w:val="20"/>
          <w:lang w:val="en-US" w:eastAsia="fr-FR"/>
        </w:rPr>
        <w:t>According to "Council Directive 89/391/EEC” and detailed national regulations on this subject, an employer may and must refuse to allow an employee to perform work at the workplace of another employer based on missing risk assessments, training and instructions, in particular occupational safety of its employees.</w:t>
      </w:r>
      <w:r w:rsidRPr="00F97508">
        <w:rPr>
          <w:rFonts w:ascii="Times New Roman" w:eastAsia="Times New Roman" w:hAnsi="Times New Roman" w:cs="Times New Roman"/>
          <w:sz w:val="20"/>
          <w:szCs w:val="20"/>
          <w:lang w:val="en-US" w:eastAsia="fr-FR"/>
        </w:rPr>
        <w:br/>
      </w:r>
    </w:p>
    <w:p w14:paraId="5A9A66F6" w14:textId="77777777" w:rsidR="00DE2998" w:rsidRPr="00F97508" w:rsidRDefault="00DE2998" w:rsidP="00DE2998">
      <w:pPr>
        <w:pStyle w:val="ListParagraph"/>
        <w:numPr>
          <w:ilvl w:val="0"/>
          <w:numId w:val="36"/>
        </w:numPr>
        <w:spacing w:before="240" w:line="240" w:lineRule="auto"/>
        <w:rPr>
          <w:rFonts w:ascii="Times New Roman" w:eastAsia="Times New Roman" w:hAnsi="Times New Roman" w:cs="Times New Roman"/>
          <w:sz w:val="20"/>
          <w:szCs w:val="20"/>
          <w:lang w:val="en-US" w:eastAsia="fr-FR"/>
        </w:rPr>
      </w:pPr>
      <w:r w:rsidRPr="00F97508">
        <w:rPr>
          <w:rFonts w:ascii="Times New Roman" w:eastAsia="Times New Roman" w:hAnsi="Times New Roman" w:cs="Times New Roman"/>
          <w:sz w:val="20"/>
          <w:szCs w:val="20"/>
          <w:lang w:val="en-US" w:eastAsia="fr-FR"/>
        </w:rPr>
        <w:t>General safety agreements (safety provisions) regarding the loading and unloading process are discussed and agreed by both parties to prevent damage to the installations, leaks, or exposure to hazardous substances.</w:t>
      </w:r>
      <w:r w:rsidRPr="00F97508">
        <w:rPr>
          <w:rFonts w:ascii="Times New Roman" w:eastAsia="Times New Roman" w:hAnsi="Times New Roman" w:cs="Times New Roman"/>
          <w:sz w:val="20"/>
          <w:szCs w:val="20"/>
          <w:lang w:val="en-US" w:eastAsia="fr-FR"/>
        </w:rPr>
        <w:br/>
      </w:r>
    </w:p>
    <w:p w14:paraId="706CC80D" w14:textId="77777777" w:rsidR="00DE2998" w:rsidRPr="00F97508" w:rsidRDefault="00DE2998" w:rsidP="00DE2998">
      <w:pPr>
        <w:pStyle w:val="ListParagraph"/>
        <w:numPr>
          <w:ilvl w:val="0"/>
          <w:numId w:val="36"/>
        </w:numPr>
        <w:spacing w:before="240" w:line="240" w:lineRule="auto"/>
        <w:rPr>
          <w:rFonts w:ascii="Times New Roman" w:eastAsia="Times New Roman" w:hAnsi="Times New Roman" w:cs="Times New Roman"/>
          <w:sz w:val="20"/>
          <w:szCs w:val="20"/>
          <w:lang w:val="en-US" w:eastAsia="fr-FR"/>
        </w:rPr>
      </w:pPr>
      <w:r w:rsidRPr="00F97508">
        <w:rPr>
          <w:rFonts w:ascii="Times New Roman" w:eastAsia="Times New Roman" w:hAnsi="Times New Roman" w:cs="Times New Roman"/>
          <w:sz w:val="20"/>
          <w:szCs w:val="20"/>
          <w:lang w:val="en-US" w:eastAsia="fr-FR"/>
        </w:rPr>
        <w:t>When a vessel is connected, one process installation is created</w:t>
      </w:r>
      <w:r>
        <w:rPr>
          <w:rFonts w:ascii="Times New Roman" w:eastAsia="Times New Roman" w:hAnsi="Times New Roman" w:cs="Times New Roman"/>
          <w:sz w:val="20"/>
          <w:szCs w:val="20"/>
          <w:lang w:val="en-US" w:eastAsia="fr-FR"/>
        </w:rPr>
        <w:t xml:space="preserve"> </w:t>
      </w:r>
      <w:r w:rsidRPr="00747677">
        <w:rPr>
          <w:rFonts w:ascii="Times New Roman" w:eastAsia="Times New Roman" w:hAnsi="Times New Roman" w:cs="Times New Roman"/>
          <w:sz w:val="20"/>
          <w:szCs w:val="20"/>
          <w:lang w:val="en-US" w:eastAsia="fr-FR"/>
        </w:rPr>
        <w:t>and agreements regarding process safety are important to make jointly</w:t>
      </w:r>
      <w:r>
        <w:rPr>
          <w:rFonts w:ascii="Times New Roman" w:eastAsia="Times New Roman" w:hAnsi="Times New Roman" w:cs="Times New Roman"/>
          <w:sz w:val="20"/>
          <w:szCs w:val="20"/>
          <w:lang w:val="en-US" w:eastAsia="fr-FR"/>
        </w:rPr>
        <w:t>.</w:t>
      </w:r>
      <w:r w:rsidRPr="00F97508">
        <w:rPr>
          <w:rFonts w:ascii="Times New Roman" w:eastAsia="Times New Roman" w:hAnsi="Times New Roman" w:cs="Times New Roman"/>
          <w:sz w:val="20"/>
          <w:szCs w:val="20"/>
          <w:lang w:val="en-US" w:eastAsia="fr-FR"/>
        </w:rPr>
        <w:br/>
        <w:t>Situations regarding to safe loading rates and quantities, storage levels, pressures and temperatures in the system are a shared responsibility, as each party must share its own process conditions with the other to ensure the safest filling or discharging.</w:t>
      </w:r>
      <w:r w:rsidRPr="00F97508">
        <w:rPr>
          <w:rFonts w:ascii="Times New Roman" w:eastAsia="Times New Roman" w:hAnsi="Times New Roman" w:cs="Times New Roman"/>
          <w:sz w:val="20"/>
          <w:szCs w:val="20"/>
          <w:lang w:val="en-US" w:eastAsia="fr-FR"/>
        </w:rPr>
        <w:br/>
      </w:r>
    </w:p>
    <w:p w14:paraId="18438F04" w14:textId="77777777" w:rsidR="00DE2998" w:rsidRPr="008421A2" w:rsidRDefault="00DE2998" w:rsidP="00DE2998">
      <w:pPr>
        <w:spacing w:before="240" w:line="240" w:lineRule="auto"/>
        <w:rPr>
          <w:b/>
          <w:bCs/>
          <w:lang w:val="en-US"/>
        </w:rPr>
      </w:pPr>
      <w:r w:rsidRPr="008421A2">
        <w:rPr>
          <w:b/>
          <w:bCs/>
          <w:lang w:val="en-US"/>
        </w:rPr>
        <w:lastRenderedPageBreak/>
        <w:t>Table added with a schematic representation of the types of agreements and handling in relation to the responsibilities that are attributed to the two parties.</w:t>
      </w:r>
    </w:p>
    <w:tbl>
      <w:tblPr>
        <w:tblStyle w:val="TableGrid"/>
        <w:tblpPr w:leftFromText="141" w:rightFromText="141" w:vertAnchor="page" w:horzAnchor="margin" w:tblpY="2353"/>
        <w:tblW w:w="9990" w:type="dxa"/>
        <w:tblLook w:val="04A0" w:firstRow="1" w:lastRow="0" w:firstColumn="1" w:lastColumn="0" w:noHBand="0" w:noVBand="1"/>
      </w:tblPr>
      <w:tblGrid>
        <w:gridCol w:w="2695"/>
        <w:gridCol w:w="2790"/>
        <w:gridCol w:w="4505"/>
      </w:tblGrid>
      <w:tr w:rsidR="00DE2998" w:rsidRPr="00F97508" w14:paraId="111B2143" w14:textId="77777777" w:rsidTr="00642CA6">
        <w:tc>
          <w:tcPr>
            <w:tcW w:w="2695" w:type="dxa"/>
            <w:shd w:val="clear" w:color="auto" w:fill="00B0F0"/>
          </w:tcPr>
          <w:p w14:paraId="72D23C54" w14:textId="77777777" w:rsidR="00DE2998" w:rsidRPr="00F97508" w:rsidRDefault="00DE2998" w:rsidP="00642CA6">
            <w:pPr>
              <w:jc w:val="center"/>
              <w:rPr>
                <w:b/>
                <w:bCs/>
              </w:rPr>
            </w:pPr>
            <w:r w:rsidRPr="00F97508">
              <w:rPr>
                <w:b/>
                <w:bCs/>
              </w:rPr>
              <w:t>Types of questions / agreements</w:t>
            </w:r>
          </w:p>
        </w:tc>
        <w:tc>
          <w:tcPr>
            <w:tcW w:w="2790" w:type="dxa"/>
            <w:shd w:val="clear" w:color="auto" w:fill="00B0F0"/>
          </w:tcPr>
          <w:p w14:paraId="06616558" w14:textId="77777777" w:rsidR="00DE2998" w:rsidRPr="00F97508" w:rsidRDefault="00DE2998" w:rsidP="00642CA6">
            <w:pPr>
              <w:jc w:val="center"/>
              <w:rPr>
                <w:b/>
                <w:bCs/>
              </w:rPr>
            </w:pPr>
            <w:r w:rsidRPr="00F97508">
              <w:rPr>
                <w:b/>
                <w:bCs/>
              </w:rPr>
              <w:t>Type or Question number 8.6.3</w:t>
            </w:r>
          </w:p>
        </w:tc>
        <w:tc>
          <w:tcPr>
            <w:tcW w:w="4505" w:type="dxa"/>
            <w:shd w:val="clear" w:color="auto" w:fill="00B0F0"/>
          </w:tcPr>
          <w:p w14:paraId="61799A23" w14:textId="77777777" w:rsidR="00DE2998" w:rsidRPr="00F97508" w:rsidRDefault="00DE2998" w:rsidP="00642CA6">
            <w:pPr>
              <w:jc w:val="center"/>
              <w:rPr>
                <w:b/>
                <w:bCs/>
              </w:rPr>
            </w:pPr>
            <w:r w:rsidRPr="00F97508">
              <w:rPr>
                <w:b/>
                <w:bCs/>
              </w:rPr>
              <w:t>Responsible</w:t>
            </w:r>
          </w:p>
        </w:tc>
      </w:tr>
      <w:tr w:rsidR="00DE2998" w:rsidRPr="00F97508" w14:paraId="39C5F76F" w14:textId="77777777" w:rsidTr="00642CA6">
        <w:tc>
          <w:tcPr>
            <w:tcW w:w="2695" w:type="dxa"/>
          </w:tcPr>
          <w:p w14:paraId="58D7B412" w14:textId="77777777" w:rsidR="00DE2998" w:rsidRPr="00F97508" w:rsidRDefault="00DE2998" w:rsidP="00642CA6">
            <w:pPr>
              <w:rPr>
                <w:b/>
                <w:bCs/>
                <w:lang w:val="en-US"/>
              </w:rPr>
            </w:pPr>
            <w:r w:rsidRPr="00F97508">
              <w:rPr>
                <w:b/>
                <w:bCs/>
                <w:lang w:val="en-US"/>
              </w:rPr>
              <w:t xml:space="preserve">(un)loading data, </w:t>
            </w:r>
            <w:r w:rsidRPr="00F97508">
              <w:rPr>
                <w:b/>
                <w:bCs/>
              </w:rPr>
              <w:t>vessel’s</w:t>
            </w:r>
            <w:r w:rsidRPr="00F97508">
              <w:rPr>
                <w:b/>
                <w:bCs/>
                <w:lang w:val="en-US"/>
              </w:rPr>
              <w:t xml:space="preserve"> data and arrangements prior to arrival</w:t>
            </w:r>
          </w:p>
        </w:tc>
        <w:tc>
          <w:tcPr>
            <w:tcW w:w="2790" w:type="dxa"/>
          </w:tcPr>
          <w:p w14:paraId="6624013C" w14:textId="77777777" w:rsidR="00DE2998" w:rsidRPr="00F97508" w:rsidRDefault="00DE2998" w:rsidP="00642CA6">
            <w:pPr>
              <w:rPr>
                <w:b/>
                <w:bCs/>
              </w:rPr>
            </w:pPr>
            <w:r w:rsidRPr="00F97508">
              <w:rPr>
                <w:b/>
              </w:rPr>
              <w:t>Particulars of vessel and (last) loading</w:t>
            </w:r>
          </w:p>
        </w:tc>
        <w:tc>
          <w:tcPr>
            <w:tcW w:w="4505" w:type="dxa"/>
          </w:tcPr>
          <w:p w14:paraId="0E504DD1" w14:textId="77777777" w:rsidR="00DE2998" w:rsidRPr="00F97508" w:rsidRDefault="00DE2998" w:rsidP="00642CA6">
            <w:pPr>
              <w:rPr>
                <w:b/>
                <w:bCs/>
              </w:rPr>
            </w:pPr>
            <w:r w:rsidRPr="00F97508">
              <w:rPr>
                <w:b/>
                <w:bCs/>
              </w:rPr>
              <w:t xml:space="preserve">joint responsibility </w:t>
            </w:r>
          </w:p>
        </w:tc>
      </w:tr>
      <w:tr w:rsidR="00DE2998" w:rsidRPr="00F97508" w14:paraId="34463479" w14:textId="77777777" w:rsidTr="00642CA6">
        <w:tc>
          <w:tcPr>
            <w:tcW w:w="2695" w:type="dxa"/>
          </w:tcPr>
          <w:p w14:paraId="7AB2331D" w14:textId="77777777" w:rsidR="00DE2998" w:rsidRPr="00F97508" w:rsidRDefault="00DE2998" w:rsidP="00642CA6">
            <w:pPr>
              <w:rPr>
                <w:b/>
                <w:bCs/>
              </w:rPr>
            </w:pPr>
          </w:p>
        </w:tc>
        <w:tc>
          <w:tcPr>
            <w:tcW w:w="2790" w:type="dxa"/>
          </w:tcPr>
          <w:p w14:paraId="215FDEEA" w14:textId="77777777" w:rsidR="00DE2998" w:rsidRPr="00F97508" w:rsidRDefault="00DE2998" w:rsidP="00642CA6">
            <w:pPr>
              <w:rPr>
                <w:b/>
                <w:bCs/>
              </w:rPr>
            </w:pPr>
          </w:p>
        </w:tc>
        <w:tc>
          <w:tcPr>
            <w:tcW w:w="4505" w:type="dxa"/>
          </w:tcPr>
          <w:p w14:paraId="75F788C0" w14:textId="77777777" w:rsidR="00DE2998" w:rsidRPr="00F97508" w:rsidRDefault="00DE2998" w:rsidP="00642CA6">
            <w:pPr>
              <w:rPr>
                <w:b/>
                <w:bCs/>
              </w:rPr>
            </w:pPr>
          </w:p>
        </w:tc>
      </w:tr>
      <w:tr w:rsidR="00DE2998" w:rsidRPr="00F97508" w14:paraId="525D830A" w14:textId="77777777" w:rsidTr="00642CA6">
        <w:tc>
          <w:tcPr>
            <w:tcW w:w="2695" w:type="dxa"/>
          </w:tcPr>
          <w:p w14:paraId="0457D037" w14:textId="77777777" w:rsidR="00DE2998" w:rsidRPr="00F97508" w:rsidRDefault="00DE2998" w:rsidP="00642CA6">
            <w:pPr>
              <w:rPr>
                <w:b/>
                <w:bCs/>
              </w:rPr>
            </w:pPr>
            <w:r w:rsidRPr="00F97508">
              <w:rPr>
                <w:b/>
                <w:bCs/>
              </w:rPr>
              <w:t>Safety and environmental provisions.</w:t>
            </w:r>
            <w:r w:rsidRPr="00F97508">
              <w:rPr>
                <w:b/>
                <w:bCs/>
              </w:rPr>
              <w:br/>
            </w:r>
            <w:r w:rsidRPr="00F97508">
              <w:rPr>
                <w:b/>
                <w:bCs/>
                <w:i/>
                <w:iCs/>
              </w:rPr>
              <w:t>(Agreements between both parties)</w:t>
            </w:r>
            <w:r w:rsidRPr="00F97508">
              <w:rPr>
                <w:b/>
                <w:bCs/>
              </w:rPr>
              <w:br/>
            </w:r>
          </w:p>
        </w:tc>
        <w:tc>
          <w:tcPr>
            <w:tcW w:w="2790" w:type="dxa"/>
          </w:tcPr>
          <w:p w14:paraId="37DB81AF" w14:textId="77777777" w:rsidR="00DE2998" w:rsidRPr="00F97508" w:rsidRDefault="00DE2998" w:rsidP="00642CA6">
            <w:pPr>
              <w:rPr>
                <w:b/>
                <w:bCs/>
                <w:lang w:val="fr-FR"/>
              </w:rPr>
            </w:pPr>
            <w:r w:rsidRPr="00F97508">
              <w:rPr>
                <w:b/>
                <w:bCs/>
                <w:lang w:val="en-US"/>
              </w:rPr>
              <w:t>Question 1</w:t>
            </w:r>
            <w:r w:rsidRPr="00F97508">
              <w:rPr>
                <w:b/>
                <w:bCs/>
                <w:lang w:val="en-US"/>
              </w:rPr>
              <w:br/>
              <w:t>Question 4</w:t>
            </w:r>
            <w:r w:rsidRPr="00F97508">
              <w:rPr>
                <w:b/>
                <w:bCs/>
                <w:lang w:val="en-US"/>
              </w:rPr>
              <w:br/>
              <w:t>Question  5</w:t>
            </w:r>
            <w:r w:rsidRPr="00F97508">
              <w:rPr>
                <w:b/>
                <w:bCs/>
                <w:lang w:val="en-US"/>
              </w:rPr>
              <w:br/>
            </w:r>
            <w:r w:rsidRPr="00F97508">
              <w:rPr>
                <w:b/>
                <w:bCs/>
                <w:lang w:val="fr-FR"/>
              </w:rPr>
              <w:t>Question  8</w:t>
            </w:r>
          </w:p>
          <w:p w14:paraId="7B0AD6C9" w14:textId="77777777" w:rsidR="00DE2998" w:rsidRPr="00F97508" w:rsidRDefault="00DE2998" w:rsidP="00642CA6">
            <w:pPr>
              <w:rPr>
                <w:b/>
                <w:bCs/>
                <w:lang w:val="en-US"/>
              </w:rPr>
            </w:pPr>
            <w:r w:rsidRPr="00F97508">
              <w:rPr>
                <w:b/>
                <w:bCs/>
                <w:lang w:val="en-US"/>
              </w:rPr>
              <w:t>Question 10.1</w:t>
            </w:r>
            <w:r w:rsidRPr="00F97508">
              <w:rPr>
                <w:b/>
                <w:bCs/>
              </w:rPr>
              <w:t xml:space="preserve"> until 10.3</w:t>
            </w:r>
            <w:r w:rsidRPr="00F97508">
              <w:rPr>
                <w:b/>
                <w:bCs/>
              </w:rPr>
              <w:br/>
            </w:r>
            <w:r w:rsidRPr="00F97508">
              <w:rPr>
                <w:i/>
                <w:iCs/>
                <w:lang w:val="en-US"/>
              </w:rPr>
              <w:t>(both on Vessel and shore side)</w:t>
            </w:r>
            <w:r w:rsidRPr="00F97508">
              <w:rPr>
                <w:b/>
                <w:bCs/>
                <w:lang w:val="en-US"/>
              </w:rPr>
              <w:br/>
              <w:t>Question 11.1 &amp; 11.2</w:t>
            </w:r>
          </w:p>
          <w:p w14:paraId="69DED068" w14:textId="77777777" w:rsidR="00DE2998" w:rsidRPr="00F97508" w:rsidRDefault="00DE2998" w:rsidP="00642CA6">
            <w:pPr>
              <w:rPr>
                <w:b/>
                <w:bCs/>
                <w:lang w:val="en-US"/>
              </w:rPr>
            </w:pPr>
            <w:r w:rsidRPr="00F97508">
              <w:rPr>
                <w:b/>
                <w:bCs/>
                <w:lang w:val="en-US"/>
              </w:rPr>
              <w:t>Question 14</w:t>
            </w:r>
            <w:r w:rsidRPr="00F97508">
              <w:rPr>
                <w:b/>
                <w:bCs/>
                <w:lang w:val="en-US"/>
              </w:rPr>
              <w:br/>
              <w:t>Question 18</w:t>
            </w:r>
          </w:p>
          <w:p w14:paraId="23EE1B7F" w14:textId="77777777" w:rsidR="00DE2998" w:rsidRPr="00F97508" w:rsidRDefault="00DE2998" w:rsidP="00642CA6">
            <w:pPr>
              <w:rPr>
                <w:b/>
                <w:bCs/>
                <w:lang w:val="en-US"/>
              </w:rPr>
            </w:pPr>
            <w:r w:rsidRPr="00F97508">
              <w:rPr>
                <w:b/>
                <w:bCs/>
                <w:lang w:val="en-US"/>
              </w:rPr>
              <w:t>Question 21.1</w:t>
            </w:r>
          </w:p>
        </w:tc>
        <w:tc>
          <w:tcPr>
            <w:tcW w:w="4505" w:type="dxa"/>
          </w:tcPr>
          <w:p w14:paraId="00A19854" w14:textId="77777777" w:rsidR="00DE2998" w:rsidRPr="00F97508" w:rsidRDefault="00DE2998" w:rsidP="00642CA6">
            <w:pPr>
              <w:rPr>
                <w:b/>
                <w:bCs/>
              </w:rPr>
            </w:pPr>
            <w:r w:rsidRPr="00F97508">
              <w:rPr>
                <w:b/>
                <w:bCs/>
              </w:rPr>
              <w:t xml:space="preserve">joint responsibility </w:t>
            </w:r>
          </w:p>
        </w:tc>
      </w:tr>
      <w:tr w:rsidR="00DE2998" w:rsidRPr="00F97508" w14:paraId="4CDA04DC" w14:textId="77777777" w:rsidTr="00642CA6">
        <w:tc>
          <w:tcPr>
            <w:tcW w:w="2695" w:type="dxa"/>
          </w:tcPr>
          <w:p w14:paraId="6878FD22" w14:textId="77777777" w:rsidR="00DE2998" w:rsidRPr="00F97508" w:rsidRDefault="00DE2998" w:rsidP="00642CA6">
            <w:pPr>
              <w:rPr>
                <w:b/>
                <w:bCs/>
              </w:rPr>
            </w:pPr>
            <w:r w:rsidRPr="00F97508">
              <w:rPr>
                <w:b/>
                <w:bCs/>
              </w:rPr>
              <w:t xml:space="preserve">process safety agreements </w:t>
            </w:r>
            <w:r w:rsidRPr="00F97508">
              <w:rPr>
                <w:b/>
                <w:bCs/>
              </w:rPr>
              <w:br/>
            </w:r>
          </w:p>
        </w:tc>
        <w:tc>
          <w:tcPr>
            <w:tcW w:w="2790" w:type="dxa"/>
          </w:tcPr>
          <w:p w14:paraId="0493F93E" w14:textId="77777777" w:rsidR="00DE2998" w:rsidRPr="00F97508" w:rsidRDefault="00DE2998" w:rsidP="00642CA6">
            <w:pPr>
              <w:rPr>
                <w:b/>
                <w:bCs/>
                <w:lang w:val="en-US"/>
              </w:rPr>
            </w:pPr>
            <w:r w:rsidRPr="00F97508">
              <w:rPr>
                <w:b/>
                <w:bCs/>
                <w:lang w:val="en-US"/>
              </w:rPr>
              <w:t>Loading / unloading rates</w:t>
            </w:r>
            <w:r w:rsidRPr="00F97508">
              <w:rPr>
                <w:b/>
                <w:bCs/>
                <w:lang w:val="en-US"/>
              </w:rPr>
              <w:br/>
              <w:t>A</w:t>
            </w:r>
            <w:proofErr w:type="spellStart"/>
            <w:r w:rsidRPr="00F97508">
              <w:rPr>
                <w:b/>
                <w:bCs/>
              </w:rPr>
              <w:t>greements</w:t>
            </w:r>
            <w:proofErr w:type="spellEnd"/>
            <w:r w:rsidRPr="00F97508">
              <w:rPr>
                <w:b/>
                <w:bCs/>
              </w:rPr>
              <w:t xml:space="preserve"> after (un)loading</w:t>
            </w:r>
            <w:r w:rsidRPr="00F97508">
              <w:rPr>
                <w:b/>
                <w:bCs/>
                <w:lang w:val="en-US"/>
              </w:rPr>
              <w:br/>
              <w:t>Question</w:t>
            </w:r>
            <w:r w:rsidRPr="00F97508">
              <w:rPr>
                <w:b/>
                <w:bCs/>
              </w:rPr>
              <w:t xml:space="preserve"> </w:t>
            </w:r>
            <w:r w:rsidRPr="00F97508">
              <w:rPr>
                <w:b/>
                <w:bCs/>
                <w:lang w:val="en-US"/>
              </w:rPr>
              <w:t>12.2</w:t>
            </w:r>
            <w:r w:rsidRPr="00F97508">
              <w:rPr>
                <w:b/>
                <w:bCs/>
              </w:rPr>
              <w:br/>
              <w:t>Question 12.3</w:t>
            </w:r>
          </w:p>
          <w:p w14:paraId="3BCD649D" w14:textId="77777777" w:rsidR="00DE2998" w:rsidRPr="00F97508" w:rsidRDefault="00DE2998" w:rsidP="00642CA6">
            <w:pPr>
              <w:rPr>
                <w:b/>
                <w:bCs/>
                <w:lang w:val="fr-FR"/>
              </w:rPr>
            </w:pPr>
            <w:r w:rsidRPr="00F97508">
              <w:rPr>
                <w:b/>
                <w:bCs/>
                <w:lang w:val="fr-FR"/>
              </w:rPr>
              <w:t>Question 13.1</w:t>
            </w:r>
          </w:p>
          <w:p w14:paraId="5199B180" w14:textId="77777777" w:rsidR="00DE2998" w:rsidRPr="00F97508" w:rsidRDefault="00DE2998" w:rsidP="00642CA6">
            <w:pPr>
              <w:rPr>
                <w:b/>
                <w:bCs/>
                <w:lang w:val="fr-FR"/>
              </w:rPr>
            </w:pPr>
            <w:r w:rsidRPr="00F97508">
              <w:rPr>
                <w:b/>
                <w:bCs/>
                <w:lang w:val="fr-FR"/>
              </w:rPr>
              <w:t xml:space="preserve">Question 13.2 </w:t>
            </w:r>
          </w:p>
          <w:p w14:paraId="103B6CDF" w14:textId="77777777" w:rsidR="00DE2998" w:rsidRPr="00F97508" w:rsidRDefault="00DE2998" w:rsidP="00642CA6">
            <w:pPr>
              <w:rPr>
                <w:b/>
                <w:bCs/>
                <w:lang w:val="fr-FR"/>
              </w:rPr>
            </w:pPr>
            <w:r w:rsidRPr="00F97508">
              <w:rPr>
                <w:b/>
                <w:bCs/>
                <w:lang w:val="fr-FR"/>
              </w:rPr>
              <w:t>Question 16</w:t>
            </w:r>
            <w:r w:rsidRPr="00F97508">
              <w:rPr>
                <w:b/>
                <w:bCs/>
                <w:lang w:val="fr-FR"/>
              </w:rPr>
              <w:br/>
              <w:t>Question 17</w:t>
            </w:r>
          </w:p>
          <w:p w14:paraId="52CC53AB" w14:textId="77777777" w:rsidR="00DE2998" w:rsidRPr="00F97508" w:rsidRDefault="00DE2998" w:rsidP="00642CA6">
            <w:pPr>
              <w:rPr>
                <w:b/>
                <w:bCs/>
                <w:lang w:val="fr-FR"/>
              </w:rPr>
            </w:pPr>
          </w:p>
          <w:p w14:paraId="03B2AADB" w14:textId="77777777" w:rsidR="00DE2998" w:rsidRPr="00F97508" w:rsidRDefault="00DE2998" w:rsidP="00642CA6">
            <w:pPr>
              <w:rPr>
                <w:b/>
                <w:bCs/>
                <w:lang w:val="fr-FR"/>
              </w:rPr>
            </w:pPr>
          </w:p>
          <w:p w14:paraId="78513DF7" w14:textId="77777777" w:rsidR="00DE2998" w:rsidRPr="00F97508" w:rsidRDefault="00DE2998" w:rsidP="00642CA6">
            <w:pPr>
              <w:rPr>
                <w:b/>
                <w:bCs/>
                <w:lang w:val="fr-FR"/>
              </w:rPr>
            </w:pPr>
            <w:r w:rsidRPr="00F97508">
              <w:rPr>
                <w:b/>
                <w:bCs/>
                <w:lang w:val="fr-FR"/>
              </w:rPr>
              <w:t xml:space="preserve">Question 19 </w:t>
            </w:r>
          </w:p>
          <w:p w14:paraId="5FC32597" w14:textId="77777777" w:rsidR="00DE2998" w:rsidRPr="00F97508" w:rsidRDefault="00DE2998" w:rsidP="00642CA6">
            <w:pPr>
              <w:rPr>
                <w:b/>
                <w:bCs/>
                <w:lang w:val="fr-FR"/>
              </w:rPr>
            </w:pPr>
            <w:r w:rsidRPr="00F97508">
              <w:rPr>
                <w:b/>
                <w:bCs/>
                <w:lang w:val="fr-FR"/>
              </w:rPr>
              <w:t>Question 20</w:t>
            </w:r>
          </w:p>
        </w:tc>
        <w:tc>
          <w:tcPr>
            <w:tcW w:w="4505" w:type="dxa"/>
          </w:tcPr>
          <w:p w14:paraId="5C85EB3E" w14:textId="77777777" w:rsidR="00DE2998" w:rsidRPr="00F97508" w:rsidRDefault="00DE2998" w:rsidP="00642CA6">
            <w:pPr>
              <w:rPr>
                <w:b/>
                <w:bCs/>
              </w:rPr>
            </w:pPr>
            <w:r w:rsidRPr="00F97508">
              <w:rPr>
                <w:b/>
                <w:bCs/>
              </w:rPr>
              <w:t xml:space="preserve">joint responsibility </w:t>
            </w:r>
            <w:r w:rsidRPr="00F97508">
              <w:rPr>
                <w:b/>
                <w:bCs/>
              </w:rPr>
              <w:br/>
              <w:t xml:space="preserve">joint responsibility </w:t>
            </w:r>
            <w:r w:rsidRPr="00F97508">
              <w:rPr>
                <w:b/>
                <w:bCs/>
              </w:rPr>
              <w:br/>
              <w:t>Loading place responsible,</w:t>
            </w:r>
            <w:r w:rsidRPr="00F97508">
              <w:rPr>
                <w:b/>
                <w:bCs/>
                <w:lang w:val="en-US"/>
              </w:rPr>
              <w:t xml:space="preserve"> vessel co</w:t>
            </w:r>
            <w:r>
              <w:rPr>
                <w:b/>
                <w:bCs/>
                <w:lang w:val="en-US"/>
              </w:rPr>
              <w:t>-</w:t>
            </w:r>
            <w:r w:rsidRPr="00F97508">
              <w:rPr>
                <w:b/>
                <w:bCs/>
                <w:lang w:val="en-US"/>
              </w:rPr>
              <w:t>responsible</w:t>
            </w:r>
            <w:r w:rsidRPr="00F97508">
              <w:rPr>
                <w:b/>
                <w:bCs/>
              </w:rPr>
              <w:br/>
              <w:t>only Loading place responsible.</w:t>
            </w:r>
            <w:r w:rsidRPr="00F97508">
              <w:rPr>
                <w:b/>
                <w:bCs/>
              </w:rPr>
              <w:br/>
              <w:t xml:space="preserve">Vessel responsible, unloading place </w:t>
            </w:r>
            <w:r w:rsidRPr="00F97508">
              <w:rPr>
                <w:b/>
                <w:bCs/>
                <w:lang w:val="en-US"/>
              </w:rPr>
              <w:t>co</w:t>
            </w:r>
            <w:r>
              <w:rPr>
                <w:b/>
                <w:bCs/>
                <w:lang w:val="en-US"/>
              </w:rPr>
              <w:t>-</w:t>
            </w:r>
            <w:r w:rsidRPr="00F97508">
              <w:rPr>
                <w:b/>
                <w:bCs/>
                <w:lang w:val="en-US"/>
              </w:rPr>
              <w:t>responsible.</w:t>
            </w:r>
            <w:r w:rsidRPr="00F97508">
              <w:rPr>
                <w:b/>
                <w:bCs/>
              </w:rPr>
              <w:t xml:space="preserve"> </w:t>
            </w:r>
            <w:r w:rsidRPr="00F97508">
              <w:rPr>
                <w:b/>
                <w:bCs/>
              </w:rPr>
              <w:br/>
              <w:t>Loading place responsible, vessel co</w:t>
            </w:r>
            <w:r>
              <w:rPr>
                <w:b/>
                <w:bCs/>
              </w:rPr>
              <w:t>-</w:t>
            </w:r>
            <w:r w:rsidRPr="00F97508">
              <w:rPr>
                <w:b/>
                <w:bCs/>
              </w:rPr>
              <w:t xml:space="preserve">responsible, </w:t>
            </w:r>
          </w:p>
          <w:p w14:paraId="189E9E1D" w14:textId="77777777" w:rsidR="00DE2998" w:rsidRPr="00F97508" w:rsidRDefault="00DE2998" w:rsidP="00642CA6">
            <w:pPr>
              <w:rPr>
                <w:b/>
                <w:bCs/>
              </w:rPr>
            </w:pPr>
            <w:r w:rsidRPr="00F97508">
              <w:rPr>
                <w:b/>
                <w:bCs/>
              </w:rPr>
              <w:t xml:space="preserve">only vessel responsible </w:t>
            </w:r>
            <w:r w:rsidRPr="00F97508">
              <w:rPr>
                <w:b/>
                <w:bCs/>
              </w:rPr>
              <w:br/>
              <w:t xml:space="preserve">Joint responsibility, </w:t>
            </w:r>
            <w:r w:rsidRPr="00F97508">
              <w:rPr>
                <w:b/>
                <w:bCs/>
              </w:rPr>
              <w:br/>
            </w:r>
            <w:r w:rsidRPr="00F97508">
              <w:rPr>
                <w:b/>
                <w:bCs/>
                <w:i/>
                <w:iCs/>
              </w:rPr>
              <w:t>(checks for proper functioning on both workplaces via the electrical system or manual (procedural recording)</w:t>
            </w:r>
            <w:r w:rsidRPr="00F97508">
              <w:rPr>
                <w:b/>
                <w:bCs/>
              </w:rPr>
              <w:br/>
              <w:t xml:space="preserve">only vessel responsible </w:t>
            </w:r>
          </w:p>
          <w:p w14:paraId="18248A4A" w14:textId="77777777" w:rsidR="00DE2998" w:rsidRPr="00F97508" w:rsidRDefault="00DE2998" w:rsidP="00642CA6">
            <w:pPr>
              <w:rPr>
                <w:b/>
                <w:bCs/>
              </w:rPr>
            </w:pPr>
            <w:r w:rsidRPr="00F97508">
              <w:rPr>
                <w:b/>
                <w:bCs/>
              </w:rPr>
              <w:t>Loading place responsible</w:t>
            </w:r>
            <w:r w:rsidRPr="00F97508">
              <w:rPr>
                <w:b/>
                <w:bCs/>
                <w:lang w:val="en-US"/>
              </w:rPr>
              <w:t xml:space="preserve">  vessel co</w:t>
            </w:r>
            <w:r>
              <w:rPr>
                <w:b/>
                <w:bCs/>
                <w:lang w:val="en-US"/>
              </w:rPr>
              <w:t>-</w:t>
            </w:r>
            <w:r w:rsidRPr="00F97508">
              <w:rPr>
                <w:b/>
                <w:bCs/>
                <w:lang w:val="en-US"/>
              </w:rPr>
              <w:t>responsible</w:t>
            </w:r>
          </w:p>
        </w:tc>
      </w:tr>
      <w:tr w:rsidR="00DE2998" w:rsidRPr="00F97508" w14:paraId="5CD53BCB" w14:textId="77777777" w:rsidTr="00642CA6">
        <w:tc>
          <w:tcPr>
            <w:tcW w:w="2695" w:type="dxa"/>
          </w:tcPr>
          <w:p w14:paraId="62F94CCD" w14:textId="77777777" w:rsidR="00DE2998" w:rsidRPr="00F97508" w:rsidRDefault="00DE2998" w:rsidP="00642CA6">
            <w:pPr>
              <w:rPr>
                <w:b/>
                <w:bCs/>
              </w:rPr>
            </w:pPr>
            <w:r w:rsidRPr="00F97508">
              <w:rPr>
                <w:b/>
                <w:bCs/>
              </w:rPr>
              <w:t>Operational handlings</w:t>
            </w:r>
          </w:p>
        </w:tc>
        <w:tc>
          <w:tcPr>
            <w:tcW w:w="2790" w:type="dxa"/>
          </w:tcPr>
          <w:p w14:paraId="11044F5C" w14:textId="77777777" w:rsidR="00DE2998" w:rsidRPr="00F97508" w:rsidRDefault="00DE2998" w:rsidP="00642CA6">
            <w:pPr>
              <w:rPr>
                <w:b/>
                <w:bCs/>
                <w:lang w:val="fr-FR"/>
              </w:rPr>
            </w:pPr>
            <w:r w:rsidRPr="00F97508">
              <w:rPr>
                <w:b/>
                <w:bCs/>
                <w:lang w:val="fr-FR"/>
              </w:rPr>
              <w:t>Question 3</w:t>
            </w:r>
          </w:p>
          <w:p w14:paraId="6D652BB3" w14:textId="77777777" w:rsidR="00DE2998" w:rsidRPr="00F97508" w:rsidRDefault="00DE2998" w:rsidP="00642CA6">
            <w:pPr>
              <w:rPr>
                <w:b/>
                <w:bCs/>
                <w:lang w:val="fr-FR"/>
              </w:rPr>
            </w:pPr>
            <w:r w:rsidRPr="00F97508">
              <w:rPr>
                <w:b/>
                <w:bCs/>
                <w:lang w:val="fr-FR"/>
              </w:rPr>
              <w:t>Question 6.1, 6.2, 6.3 &amp; 6.5</w:t>
            </w:r>
          </w:p>
          <w:p w14:paraId="5D4A6378" w14:textId="77777777" w:rsidR="00DE2998" w:rsidRPr="00F97508" w:rsidRDefault="00DE2998" w:rsidP="00642CA6">
            <w:pPr>
              <w:rPr>
                <w:b/>
                <w:bCs/>
                <w:lang w:val="fr-FR"/>
              </w:rPr>
            </w:pPr>
            <w:r w:rsidRPr="00F97508">
              <w:rPr>
                <w:b/>
                <w:bCs/>
                <w:lang w:val="fr-FR"/>
              </w:rPr>
              <w:t>Question 7</w:t>
            </w:r>
            <w:r w:rsidRPr="00F97508">
              <w:rPr>
                <w:b/>
                <w:bCs/>
                <w:lang w:val="fr-FR"/>
              </w:rPr>
              <w:br/>
              <w:t>Question 9</w:t>
            </w:r>
            <w:r w:rsidRPr="00F97508">
              <w:rPr>
                <w:b/>
                <w:bCs/>
                <w:lang w:val="fr-FR"/>
              </w:rPr>
              <w:br/>
              <w:t xml:space="preserve">Question  15.1 </w:t>
            </w:r>
            <w:proofErr w:type="spellStart"/>
            <w:r w:rsidRPr="00F97508">
              <w:rPr>
                <w:b/>
                <w:bCs/>
                <w:lang w:val="fr-FR"/>
              </w:rPr>
              <w:t>until</w:t>
            </w:r>
            <w:proofErr w:type="spellEnd"/>
            <w:r w:rsidRPr="00F97508">
              <w:rPr>
                <w:b/>
                <w:bCs/>
                <w:lang w:val="fr-FR"/>
              </w:rPr>
              <w:t xml:space="preserve"> 15.4</w:t>
            </w:r>
            <w:r w:rsidRPr="00F97508">
              <w:rPr>
                <w:b/>
                <w:bCs/>
                <w:lang w:val="fr-FR"/>
              </w:rPr>
              <w:br/>
              <w:t>Question  18</w:t>
            </w:r>
          </w:p>
          <w:p w14:paraId="09D6CCBC" w14:textId="77777777" w:rsidR="00DE2998" w:rsidRPr="00F97508" w:rsidRDefault="00DE2998" w:rsidP="00642CA6">
            <w:pPr>
              <w:rPr>
                <w:b/>
                <w:bCs/>
                <w:lang w:val="fr-FR"/>
              </w:rPr>
            </w:pPr>
            <w:r w:rsidRPr="00F97508">
              <w:rPr>
                <w:b/>
                <w:bCs/>
                <w:lang w:val="fr-FR"/>
              </w:rPr>
              <w:t xml:space="preserve">Question 21.2 </w:t>
            </w:r>
          </w:p>
        </w:tc>
        <w:tc>
          <w:tcPr>
            <w:tcW w:w="4505" w:type="dxa"/>
          </w:tcPr>
          <w:p w14:paraId="10790F7B" w14:textId="77777777" w:rsidR="00DE2998" w:rsidRPr="00F97508" w:rsidRDefault="00DE2998" w:rsidP="00642CA6">
            <w:pPr>
              <w:rPr>
                <w:b/>
                <w:bCs/>
              </w:rPr>
            </w:pPr>
            <w:r w:rsidRPr="00F97508">
              <w:rPr>
                <w:b/>
                <w:bCs/>
              </w:rPr>
              <w:t xml:space="preserve">only vessel responsible </w:t>
            </w:r>
            <w:r w:rsidRPr="00F97508">
              <w:rPr>
                <w:b/>
                <w:bCs/>
              </w:rPr>
              <w:br/>
              <w:t>only Loading place responsible</w:t>
            </w:r>
            <w:r w:rsidRPr="00F97508">
              <w:rPr>
                <w:b/>
                <w:bCs/>
                <w:lang w:val="en-US"/>
              </w:rPr>
              <w:t xml:space="preserve"> </w:t>
            </w:r>
            <w:r w:rsidRPr="00F97508">
              <w:rPr>
                <w:b/>
                <w:bCs/>
                <w:lang w:val="en-US"/>
              </w:rPr>
              <w:br/>
            </w:r>
            <w:r w:rsidRPr="00F97508">
              <w:rPr>
                <w:b/>
                <w:bCs/>
              </w:rPr>
              <w:t>only vessel responsible</w:t>
            </w:r>
          </w:p>
          <w:p w14:paraId="0F53AA98" w14:textId="77777777" w:rsidR="00DE2998" w:rsidRPr="00F97508" w:rsidRDefault="00DE2998" w:rsidP="00642CA6">
            <w:pPr>
              <w:rPr>
                <w:b/>
                <w:bCs/>
              </w:rPr>
            </w:pPr>
            <w:r w:rsidRPr="00F97508">
              <w:rPr>
                <w:b/>
                <w:bCs/>
              </w:rPr>
              <w:t xml:space="preserve">only vessel responsible </w:t>
            </w:r>
            <w:r w:rsidRPr="00F97508">
              <w:rPr>
                <w:b/>
                <w:bCs/>
              </w:rPr>
              <w:br/>
              <w:t>only vessel responsible</w:t>
            </w:r>
          </w:p>
          <w:p w14:paraId="17C43295" w14:textId="77777777" w:rsidR="00DE2998" w:rsidRPr="00F97508" w:rsidRDefault="00DE2998" w:rsidP="00642CA6">
            <w:pPr>
              <w:rPr>
                <w:b/>
                <w:bCs/>
              </w:rPr>
            </w:pPr>
            <w:r w:rsidRPr="00F97508">
              <w:rPr>
                <w:b/>
                <w:bCs/>
              </w:rPr>
              <w:t xml:space="preserve">only vessel responsible </w:t>
            </w:r>
            <w:r w:rsidRPr="00F97508">
              <w:rPr>
                <w:b/>
                <w:bCs/>
              </w:rPr>
              <w:br/>
              <w:t>only vessel responsible</w:t>
            </w:r>
          </w:p>
        </w:tc>
      </w:tr>
      <w:tr w:rsidR="00DE2998" w:rsidRPr="00F97508" w14:paraId="24CC3598" w14:textId="77777777" w:rsidTr="00642CA6">
        <w:tc>
          <w:tcPr>
            <w:tcW w:w="2695" w:type="dxa"/>
          </w:tcPr>
          <w:p w14:paraId="7B63C764" w14:textId="77777777" w:rsidR="00DE2998" w:rsidRPr="00F97508" w:rsidRDefault="00DE2998" w:rsidP="00642CA6">
            <w:pPr>
              <w:rPr>
                <w:b/>
                <w:bCs/>
                <w:lang w:val="en-US"/>
              </w:rPr>
            </w:pPr>
            <w:r w:rsidRPr="00F97508">
              <w:rPr>
                <w:b/>
                <w:bCs/>
              </w:rPr>
              <w:t>Operational checks.</w:t>
            </w:r>
          </w:p>
        </w:tc>
        <w:tc>
          <w:tcPr>
            <w:tcW w:w="2790" w:type="dxa"/>
          </w:tcPr>
          <w:p w14:paraId="3DE52FB4" w14:textId="77777777" w:rsidR="00DE2998" w:rsidRPr="00F97508" w:rsidRDefault="00DE2998" w:rsidP="00642CA6">
            <w:pPr>
              <w:rPr>
                <w:b/>
                <w:bCs/>
              </w:rPr>
            </w:pPr>
            <w:r w:rsidRPr="00F97508">
              <w:rPr>
                <w:b/>
                <w:bCs/>
                <w:lang w:val="nl-NL"/>
              </w:rPr>
              <w:t>Question</w:t>
            </w:r>
            <w:r w:rsidRPr="00F97508">
              <w:rPr>
                <w:b/>
                <w:bCs/>
              </w:rPr>
              <w:t xml:space="preserve"> </w:t>
            </w:r>
            <w:r w:rsidRPr="00F97508">
              <w:rPr>
                <w:b/>
                <w:bCs/>
                <w:lang w:val="en-US"/>
              </w:rPr>
              <w:t xml:space="preserve"> 6.4 </w:t>
            </w:r>
          </w:p>
          <w:p w14:paraId="1C63E748" w14:textId="77777777" w:rsidR="00DE2998" w:rsidRPr="00F97508" w:rsidRDefault="00DE2998" w:rsidP="00642CA6">
            <w:pPr>
              <w:rPr>
                <w:b/>
                <w:bCs/>
              </w:rPr>
            </w:pPr>
            <w:r w:rsidRPr="00F97508">
              <w:rPr>
                <w:b/>
                <w:bCs/>
                <w:lang w:val="nl-NL"/>
              </w:rPr>
              <w:t>Question</w:t>
            </w:r>
            <w:r w:rsidRPr="00F97508">
              <w:rPr>
                <w:b/>
                <w:bCs/>
                <w:lang w:val="en-US"/>
              </w:rPr>
              <w:t xml:space="preserve"> 12.1 </w:t>
            </w:r>
          </w:p>
          <w:p w14:paraId="3FAC754C" w14:textId="77777777" w:rsidR="00DE2998" w:rsidRPr="00F97508" w:rsidRDefault="00DE2998" w:rsidP="00642CA6">
            <w:pPr>
              <w:rPr>
                <w:b/>
                <w:bCs/>
                <w:lang w:val="en-US"/>
              </w:rPr>
            </w:pPr>
          </w:p>
        </w:tc>
        <w:tc>
          <w:tcPr>
            <w:tcW w:w="4505" w:type="dxa"/>
          </w:tcPr>
          <w:p w14:paraId="561CAAAB" w14:textId="77777777" w:rsidR="00DE2998" w:rsidRPr="00F97508" w:rsidRDefault="00DE2998" w:rsidP="00642CA6">
            <w:pPr>
              <w:rPr>
                <w:b/>
                <w:bCs/>
              </w:rPr>
            </w:pPr>
            <w:r w:rsidRPr="00F97508">
              <w:rPr>
                <w:b/>
                <w:bCs/>
              </w:rPr>
              <w:t xml:space="preserve">Joint responsibility </w:t>
            </w:r>
            <w:r w:rsidRPr="00F97508">
              <w:rPr>
                <w:b/>
                <w:bCs/>
              </w:rPr>
              <w:br/>
              <w:t>Joint responsibility</w:t>
            </w:r>
          </w:p>
        </w:tc>
      </w:tr>
    </w:tbl>
    <w:p w14:paraId="4930C908" w14:textId="77777777" w:rsidR="00DE2998" w:rsidRPr="00F97508" w:rsidRDefault="00DE2998" w:rsidP="00DE2998">
      <w:pPr>
        <w:spacing w:before="240"/>
        <w:jc w:val="center"/>
        <w:rPr>
          <w:u w:val="single"/>
          <w:lang w:val="en-US"/>
        </w:rPr>
      </w:pPr>
    </w:p>
    <w:p w14:paraId="4DD10724" w14:textId="07C0DC52" w:rsidR="00D36656" w:rsidRPr="00D81A17" w:rsidRDefault="00D81A17" w:rsidP="00D81A17">
      <w:pPr>
        <w:spacing w:before="240"/>
        <w:jc w:val="center"/>
        <w:rPr>
          <w:u w:val="single"/>
        </w:rPr>
      </w:pPr>
      <w:r>
        <w:rPr>
          <w:u w:val="single"/>
        </w:rPr>
        <w:tab/>
      </w:r>
      <w:r>
        <w:rPr>
          <w:u w:val="single"/>
        </w:rPr>
        <w:tab/>
      </w:r>
      <w:r>
        <w:rPr>
          <w:u w:val="single"/>
        </w:rPr>
        <w:tab/>
      </w:r>
    </w:p>
    <w:sectPr w:rsidR="00D36656" w:rsidRPr="00D81A17"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9633" w14:textId="77777777" w:rsidR="00B41FD0" w:rsidRDefault="00B41FD0"/>
  </w:endnote>
  <w:endnote w:type="continuationSeparator" w:id="0">
    <w:p w14:paraId="225C4C73" w14:textId="77777777" w:rsidR="00B41FD0" w:rsidRDefault="00B41FD0"/>
  </w:endnote>
  <w:endnote w:type="continuationNotice" w:id="1">
    <w:p w14:paraId="3DFD74FF" w14:textId="77777777" w:rsidR="00B41FD0" w:rsidRDefault="00B41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A0C6" w14:textId="77777777" w:rsidR="00B41FD0" w:rsidRPr="000B175B" w:rsidRDefault="00B41FD0" w:rsidP="000B175B">
      <w:pPr>
        <w:tabs>
          <w:tab w:val="right" w:pos="2155"/>
        </w:tabs>
        <w:spacing w:after="80"/>
        <w:ind w:left="680"/>
        <w:rPr>
          <w:u w:val="single"/>
        </w:rPr>
      </w:pPr>
      <w:r>
        <w:rPr>
          <w:u w:val="single"/>
        </w:rPr>
        <w:tab/>
      </w:r>
    </w:p>
  </w:footnote>
  <w:footnote w:type="continuationSeparator" w:id="0">
    <w:p w14:paraId="7E4DCFF0" w14:textId="77777777" w:rsidR="00B41FD0" w:rsidRPr="00FC68B7" w:rsidRDefault="00B41FD0" w:rsidP="00FC68B7">
      <w:pPr>
        <w:tabs>
          <w:tab w:val="left" w:pos="2155"/>
        </w:tabs>
        <w:spacing w:after="80"/>
        <w:ind w:left="680"/>
        <w:rPr>
          <w:u w:val="single"/>
        </w:rPr>
      </w:pPr>
      <w:r>
        <w:rPr>
          <w:u w:val="single"/>
        </w:rPr>
        <w:tab/>
      </w:r>
    </w:p>
  </w:footnote>
  <w:footnote w:type="continuationNotice" w:id="1">
    <w:p w14:paraId="4E4C1225" w14:textId="77777777" w:rsidR="00B41FD0" w:rsidRDefault="00B41FD0"/>
  </w:footnote>
  <w:footnote w:id="2">
    <w:p w14:paraId="6F9D1650" w14:textId="77777777" w:rsidR="00DE2998" w:rsidRDefault="00DE2998" w:rsidP="00DE2998">
      <w:pPr>
        <w:pStyle w:val="FootnoteText"/>
      </w:pPr>
      <w:r>
        <w:rPr>
          <w:rStyle w:val="FootnoteReference"/>
        </w:rPr>
        <w:tab/>
      </w:r>
      <w:r w:rsidRPr="00A86876">
        <w:rPr>
          <w:rStyle w:val="FootnoteReference"/>
          <w:sz w:val="20"/>
          <w:vertAlign w:val="baseline"/>
        </w:rPr>
        <w:t>*</w:t>
      </w:r>
      <w:r>
        <w:rPr>
          <w:rStyle w:val="FootnoteReference"/>
          <w:sz w:val="20"/>
          <w:vertAlign w:val="baseline"/>
        </w:rPr>
        <w:tab/>
      </w:r>
      <w:r w:rsidRPr="00B83F0B">
        <w:t>Delete as appropriate.</w:t>
      </w:r>
    </w:p>
    <w:p w14:paraId="786DF62B" w14:textId="77777777" w:rsidR="00DE2998" w:rsidRPr="006F75F8" w:rsidRDefault="00DE2998" w:rsidP="00DE2998">
      <w:pPr>
        <w:pStyle w:val="FootnoteText"/>
        <w:rPr>
          <w:bCs/>
          <w:i/>
          <w:sz w:val="20"/>
        </w:rPr>
      </w:pPr>
      <w:r>
        <w:rPr>
          <w:bCs/>
          <w:i/>
          <w:sz w:val="20"/>
        </w:rPr>
        <w:tab/>
      </w:r>
    </w:p>
    <w:p w14:paraId="2D89BA3F" w14:textId="77777777" w:rsidR="00DE2998" w:rsidRPr="00B83F0B" w:rsidRDefault="00DE2998" w:rsidP="00DE299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0DA1B710" w:rsidR="00335B02" w:rsidRPr="00F54205" w:rsidRDefault="00236A03" w:rsidP="00F54205">
    <w:pPr>
      <w:pStyle w:val="Header"/>
    </w:pPr>
    <w:r>
      <w:t>INF.</w:t>
    </w:r>
    <w:r w:rsidR="00355E2C">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3A218B0A" w:rsidR="00335B02" w:rsidRPr="00EA42C1" w:rsidRDefault="00B5117E" w:rsidP="00EA42C1">
    <w:pPr>
      <w:pStyle w:val="Header"/>
      <w:jc w:val="right"/>
    </w:pPr>
    <w:r>
      <w:t>INF.</w:t>
    </w:r>
    <w:r w:rsidR="00355E2C">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BE78EB"/>
    <w:multiLevelType w:val="hybridMultilevel"/>
    <w:tmpl w:val="18E2F6C4"/>
    <w:lvl w:ilvl="0" w:tplc="AA5CF8C4">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C768C0"/>
    <w:multiLevelType w:val="hybridMultilevel"/>
    <w:tmpl w:val="4274BF30"/>
    <w:lvl w:ilvl="0" w:tplc="FFFFFFFF">
      <w:start w:val="1"/>
      <w:numFmt w:val="decimal"/>
      <w:lvlText w:val="%1."/>
      <w:lvlJc w:val="left"/>
      <w:pPr>
        <w:ind w:left="1704" w:hanging="624"/>
      </w:pPr>
      <w:rPr>
        <w:rFonts w:hint="default"/>
      </w:rPr>
    </w:lvl>
    <w:lvl w:ilvl="1" w:tplc="0413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5A2095"/>
    <w:multiLevelType w:val="hybridMultilevel"/>
    <w:tmpl w:val="2BEC53A8"/>
    <w:lvl w:ilvl="0" w:tplc="17AC8E4A">
      <w:start w:val="7"/>
      <w:numFmt w:val="bullet"/>
      <w:lvlText w:val="-"/>
      <w:lvlJc w:val="left"/>
      <w:pPr>
        <w:ind w:left="720" w:hanging="360"/>
      </w:pPr>
      <w:rPr>
        <w:rFonts w:ascii="Calibri" w:eastAsia="Calibri" w:hAnsi="Calibri" w:cs="Calibri"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18C609C1"/>
    <w:multiLevelType w:val="multilevel"/>
    <w:tmpl w:val="0413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1B7D4FC1"/>
    <w:multiLevelType w:val="hybridMultilevel"/>
    <w:tmpl w:val="BA500D10"/>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192F9C"/>
    <w:multiLevelType w:val="multilevel"/>
    <w:tmpl w:val="704EEC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2A721BA7"/>
    <w:multiLevelType w:val="hybridMultilevel"/>
    <w:tmpl w:val="C27478D8"/>
    <w:lvl w:ilvl="0" w:tplc="9D065816">
      <w:start w:val="1"/>
      <w:numFmt w:val="decimal"/>
      <w:lvlText w:val="%1."/>
      <w:lvlJc w:val="left"/>
      <w:pPr>
        <w:ind w:left="1490" w:hanging="360"/>
      </w:pPr>
      <w:rPr>
        <w:rFonts w:hint="default"/>
      </w:rPr>
    </w:lvl>
    <w:lvl w:ilvl="1" w:tplc="04130019" w:tentative="1">
      <w:start w:val="1"/>
      <w:numFmt w:val="lowerLetter"/>
      <w:lvlText w:val="%2."/>
      <w:lvlJc w:val="left"/>
      <w:pPr>
        <w:ind w:left="2210" w:hanging="360"/>
      </w:pPr>
    </w:lvl>
    <w:lvl w:ilvl="2" w:tplc="0413001B" w:tentative="1">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25"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2C7B1C8E"/>
    <w:multiLevelType w:val="hybridMultilevel"/>
    <w:tmpl w:val="1BCA5B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71B35A0"/>
    <w:multiLevelType w:val="hybridMultilevel"/>
    <w:tmpl w:val="080AB1FC"/>
    <w:lvl w:ilvl="0" w:tplc="FFFFFFFF">
      <w:start w:val="1"/>
      <w:numFmt w:val="decimal"/>
      <w:lvlText w:val="%1."/>
      <w:lvlJc w:val="left"/>
      <w:pPr>
        <w:ind w:left="2784" w:hanging="624"/>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0" w15:restartNumberingAfterBreak="0">
    <w:nsid w:val="42E92579"/>
    <w:multiLevelType w:val="hybridMultilevel"/>
    <w:tmpl w:val="800816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4AA78D6"/>
    <w:multiLevelType w:val="hybridMultilevel"/>
    <w:tmpl w:val="05A4D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4"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35" w15:restartNumberingAfterBreak="0">
    <w:nsid w:val="594B5733"/>
    <w:multiLevelType w:val="hybridMultilevel"/>
    <w:tmpl w:val="78782BF6"/>
    <w:lvl w:ilvl="0" w:tplc="21DECCFC">
      <w:start w:val="1"/>
      <w:numFmt w:val="decimal"/>
      <w:lvlText w:val="%1."/>
      <w:lvlJc w:val="left"/>
      <w:pPr>
        <w:ind w:left="1490" w:hanging="360"/>
      </w:pPr>
      <w:rPr>
        <w:rFonts w:hint="default"/>
        <w:b/>
        <w:sz w:val="28"/>
      </w:rPr>
    </w:lvl>
    <w:lvl w:ilvl="1" w:tplc="04130019" w:tentative="1">
      <w:start w:val="1"/>
      <w:numFmt w:val="lowerLetter"/>
      <w:lvlText w:val="%2."/>
      <w:lvlJc w:val="left"/>
      <w:pPr>
        <w:ind w:left="2210" w:hanging="360"/>
      </w:pPr>
    </w:lvl>
    <w:lvl w:ilvl="2" w:tplc="0413001B" w:tentative="1">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36"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5D9A1556"/>
    <w:multiLevelType w:val="hybridMultilevel"/>
    <w:tmpl w:val="6D14F40A"/>
    <w:lvl w:ilvl="0" w:tplc="0413001B">
      <w:start w:val="1"/>
      <w:numFmt w:val="lowerRoman"/>
      <w:lvlText w:val="%1."/>
      <w:lvlJc w:val="righ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9" w15:restartNumberingAfterBreak="0">
    <w:nsid w:val="5FA76648"/>
    <w:multiLevelType w:val="hybridMultilevel"/>
    <w:tmpl w:val="9634B520"/>
    <w:lvl w:ilvl="0" w:tplc="DAA8F9AA">
      <w:start w:val="7"/>
      <w:numFmt w:val="bullet"/>
      <w:lvlText w:val="-"/>
      <w:lvlJc w:val="left"/>
      <w:pPr>
        <w:ind w:left="720" w:hanging="360"/>
      </w:pPr>
      <w:rPr>
        <w:rFonts w:ascii="Calibri" w:eastAsiaTheme="minorEastAsia" w:hAnsi="Calibri" w:cs="Calibri" w:hint="default"/>
        <w:b w:val="0"/>
        <w:color w:val="FF000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0100BD5"/>
    <w:multiLevelType w:val="hybridMultilevel"/>
    <w:tmpl w:val="D72A28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F97157"/>
    <w:multiLevelType w:val="hybridMultilevel"/>
    <w:tmpl w:val="3C363100"/>
    <w:lvl w:ilvl="0" w:tplc="8D2098CC">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tentative="1">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4"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2852745"/>
    <w:multiLevelType w:val="hybridMultilevel"/>
    <w:tmpl w:val="1A3E1AF8"/>
    <w:lvl w:ilvl="0" w:tplc="05CE2BE8">
      <w:start w:val="1"/>
      <w:numFmt w:val="decimal"/>
      <w:lvlText w:val="%1."/>
      <w:lvlJc w:val="left"/>
      <w:pPr>
        <w:ind w:left="1461" w:hanging="624"/>
      </w:pPr>
      <w:rPr>
        <w:rFonts w:ascii="Times New Roman" w:eastAsia="Calibri" w:hAnsi="Times New Roman" w:cs="Times New Roman"/>
      </w:rPr>
    </w:lvl>
    <w:lvl w:ilvl="1" w:tplc="04130001">
      <w:start w:val="1"/>
      <w:numFmt w:val="bullet"/>
      <w:lvlText w:val=""/>
      <w:lvlJc w:val="left"/>
      <w:pPr>
        <w:ind w:left="1917" w:hanging="360"/>
      </w:pPr>
      <w:rPr>
        <w:rFonts w:ascii="Symbol" w:hAnsi="Symbol" w:hint="default"/>
      </w:rPr>
    </w:lvl>
    <w:lvl w:ilvl="2" w:tplc="0413001B" w:tentative="1">
      <w:start w:val="1"/>
      <w:numFmt w:val="lowerRoman"/>
      <w:lvlText w:val="%3."/>
      <w:lvlJc w:val="right"/>
      <w:pPr>
        <w:ind w:left="2637" w:hanging="180"/>
      </w:pPr>
    </w:lvl>
    <w:lvl w:ilvl="3" w:tplc="0413000F" w:tentative="1">
      <w:start w:val="1"/>
      <w:numFmt w:val="decimal"/>
      <w:lvlText w:val="%4."/>
      <w:lvlJc w:val="left"/>
      <w:pPr>
        <w:ind w:left="3357" w:hanging="360"/>
      </w:pPr>
    </w:lvl>
    <w:lvl w:ilvl="4" w:tplc="04130019" w:tentative="1">
      <w:start w:val="1"/>
      <w:numFmt w:val="lowerLetter"/>
      <w:lvlText w:val="%5."/>
      <w:lvlJc w:val="left"/>
      <w:pPr>
        <w:ind w:left="4077" w:hanging="360"/>
      </w:pPr>
    </w:lvl>
    <w:lvl w:ilvl="5" w:tplc="0413001B" w:tentative="1">
      <w:start w:val="1"/>
      <w:numFmt w:val="lowerRoman"/>
      <w:lvlText w:val="%6."/>
      <w:lvlJc w:val="right"/>
      <w:pPr>
        <w:ind w:left="4797" w:hanging="180"/>
      </w:pPr>
    </w:lvl>
    <w:lvl w:ilvl="6" w:tplc="0413000F" w:tentative="1">
      <w:start w:val="1"/>
      <w:numFmt w:val="decimal"/>
      <w:lvlText w:val="%7."/>
      <w:lvlJc w:val="left"/>
      <w:pPr>
        <w:ind w:left="5517" w:hanging="360"/>
      </w:pPr>
    </w:lvl>
    <w:lvl w:ilvl="7" w:tplc="04130019" w:tentative="1">
      <w:start w:val="1"/>
      <w:numFmt w:val="lowerLetter"/>
      <w:lvlText w:val="%8."/>
      <w:lvlJc w:val="left"/>
      <w:pPr>
        <w:ind w:left="6237" w:hanging="360"/>
      </w:pPr>
    </w:lvl>
    <w:lvl w:ilvl="8" w:tplc="0413001B" w:tentative="1">
      <w:start w:val="1"/>
      <w:numFmt w:val="lowerRoman"/>
      <w:lvlText w:val="%9."/>
      <w:lvlJc w:val="right"/>
      <w:pPr>
        <w:ind w:left="6957" w:hanging="18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E70359"/>
    <w:multiLevelType w:val="hybridMultilevel"/>
    <w:tmpl w:val="B9D49B86"/>
    <w:lvl w:ilvl="0" w:tplc="FD30E624">
      <w:start w:val="7"/>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73A4352"/>
    <w:multiLevelType w:val="hybridMultilevel"/>
    <w:tmpl w:val="6E0AD382"/>
    <w:lvl w:ilvl="0" w:tplc="DAB29D64">
      <w:start w:val="10"/>
      <w:numFmt w:val="bullet"/>
      <w:lvlText w:val="-"/>
      <w:lvlJc w:val="left"/>
      <w:pPr>
        <w:ind w:left="1850" w:hanging="360"/>
      </w:pPr>
      <w:rPr>
        <w:rFonts w:ascii="Times New Roman" w:eastAsia="Times New Roman" w:hAnsi="Times New Roman" w:cs="Times New Roman" w:hint="default"/>
      </w:rPr>
    </w:lvl>
    <w:lvl w:ilvl="1" w:tplc="04130003" w:tentative="1">
      <w:start w:val="1"/>
      <w:numFmt w:val="bullet"/>
      <w:lvlText w:val="o"/>
      <w:lvlJc w:val="left"/>
      <w:pPr>
        <w:ind w:left="2570" w:hanging="360"/>
      </w:pPr>
      <w:rPr>
        <w:rFonts w:ascii="Courier New" w:hAnsi="Courier New" w:cs="Courier New" w:hint="default"/>
      </w:rPr>
    </w:lvl>
    <w:lvl w:ilvl="2" w:tplc="04130005" w:tentative="1">
      <w:start w:val="1"/>
      <w:numFmt w:val="bullet"/>
      <w:lvlText w:val=""/>
      <w:lvlJc w:val="left"/>
      <w:pPr>
        <w:ind w:left="3290" w:hanging="360"/>
      </w:pPr>
      <w:rPr>
        <w:rFonts w:ascii="Wingdings" w:hAnsi="Wingdings" w:hint="default"/>
      </w:rPr>
    </w:lvl>
    <w:lvl w:ilvl="3" w:tplc="04130001" w:tentative="1">
      <w:start w:val="1"/>
      <w:numFmt w:val="bullet"/>
      <w:lvlText w:val=""/>
      <w:lvlJc w:val="left"/>
      <w:pPr>
        <w:ind w:left="4010" w:hanging="360"/>
      </w:pPr>
      <w:rPr>
        <w:rFonts w:ascii="Symbol" w:hAnsi="Symbol" w:hint="default"/>
      </w:rPr>
    </w:lvl>
    <w:lvl w:ilvl="4" w:tplc="04130003" w:tentative="1">
      <w:start w:val="1"/>
      <w:numFmt w:val="bullet"/>
      <w:lvlText w:val="o"/>
      <w:lvlJc w:val="left"/>
      <w:pPr>
        <w:ind w:left="4730" w:hanging="360"/>
      </w:pPr>
      <w:rPr>
        <w:rFonts w:ascii="Courier New" w:hAnsi="Courier New" w:cs="Courier New" w:hint="default"/>
      </w:rPr>
    </w:lvl>
    <w:lvl w:ilvl="5" w:tplc="04130005" w:tentative="1">
      <w:start w:val="1"/>
      <w:numFmt w:val="bullet"/>
      <w:lvlText w:val=""/>
      <w:lvlJc w:val="left"/>
      <w:pPr>
        <w:ind w:left="5450" w:hanging="360"/>
      </w:pPr>
      <w:rPr>
        <w:rFonts w:ascii="Wingdings" w:hAnsi="Wingdings" w:hint="default"/>
      </w:rPr>
    </w:lvl>
    <w:lvl w:ilvl="6" w:tplc="04130001" w:tentative="1">
      <w:start w:val="1"/>
      <w:numFmt w:val="bullet"/>
      <w:lvlText w:val=""/>
      <w:lvlJc w:val="left"/>
      <w:pPr>
        <w:ind w:left="6170" w:hanging="360"/>
      </w:pPr>
      <w:rPr>
        <w:rFonts w:ascii="Symbol" w:hAnsi="Symbol" w:hint="default"/>
      </w:rPr>
    </w:lvl>
    <w:lvl w:ilvl="7" w:tplc="04130003" w:tentative="1">
      <w:start w:val="1"/>
      <w:numFmt w:val="bullet"/>
      <w:lvlText w:val="o"/>
      <w:lvlJc w:val="left"/>
      <w:pPr>
        <w:ind w:left="6890" w:hanging="360"/>
      </w:pPr>
      <w:rPr>
        <w:rFonts w:ascii="Courier New" w:hAnsi="Courier New" w:cs="Courier New" w:hint="default"/>
      </w:rPr>
    </w:lvl>
    <w:lvl w:ilvl="8" w:tplc="04130005" w:tentative="1">
      <w:start w:val="1"/>
      <w:numFmt w:val="bullet"/>
      <w:lvlText w:val=""/>
      <w:lvlJc w:val="left"/>
      <w:pPr>
        <w:ind w:left="761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27"/>
  </w:num>
  <w:num w:numId="12" w16cid:durableId="138766385">
    <w:abstractNumId w:val="20"/>
  </w:num>
  <w:num w:numId="13" w16cid:durableId="2105681482">
    <w:abstractNumId w:val="11"/>
  </w:num>
  <w:num w:numId="14" w16cid:durableId="1465004137">
    <w:abstractNumId w:val="18"/>
  </w:num>
  <w:num w:numId="15" w16cid:durableId="411239685">
    <w:abstractNumId w:val="28"/>
  </w:num>
  <w:num w:numId="16" w16cid:durableId="1736125182">
    <w:abstractNumId w:val="19"/>
  </w:num>
  <w:num w:numId="17" w16cid:durableId="711076582">
    <w:abstractNumId w:val="42"/>
  </w:num>
  <w:num w:numId="18" w16cid:durableId="50083596">
    <w:abstractNumId w:val="46"/>
  </w:num>
  <w:num w:numId="19" w16cid:durableId="1413114354">
    <w:abstractNumId w:val="14"/>
  </w:num>
  <w:num w:numId="20" w16cid:durableId="1881743150">
    <w:abstractNumId w:val="14"/>
  </w:num>
  <w:num w:numId="21" w16cid:durableId="1947106276">
    <w:abstractNumId w:val="21"/>
  </w:num>
  <w:num w:numId="22" w16cid:durableId="1861047719">
    <w:abstractNumId w:val="44"/>
  </w:num>
  <w:num w:numId="23" w16cid:durableId="1115830556">
    <w:abstractNumId w:val="10"/>
  </w:num>
  <w:num w:numId="24" w16cid:durableId="1156650093">
    <w:abstractNumId w:val="25"/>
  </w:num>
  <w:num w:numId="25" w16cid:durableId="1750227226">
    <w:abstractNumId w:val="32"/>
  </w:num>
  <w:num w:numId="26" w16cid:durableId="702292337">
    <w:abstractNumId w:val="36"/>
  </w:num>
  <w:num w:numId="27" w16cid:durableId="544562602">
    <w:abstractNumId w:val="34"/>
  </w:num>
  <w:num w:numId="28" w16cid:durableId="1734738215">
    <w:abstractNumId w:val="37"/>
  </w:num>
  <w:num w:numId="29" w16cid:durableId="1986474118">
    <w:abstractNumId w:val="33"/>
  </w:num>
  <w:num w:numId="30" w16cid:durableId="1011101352">
    <w:abstractNumId w:val="23"/>
  </w:num>
  <w:num w:numId="31" w16cid:durableId="795367711">
    <w:abstractNumId w:val="43"/>
  </w:num>
  <w:num w:numId="32" w16cid:durableId="1416903085">
    <w:abstractNumId w:val="45"/>
  </w:num>
  <w:num w:numId="33" w16cid:durableId="1397045581">
    <w:abstractNumId w:val="26"/>
  </w:num>
  <w:num w:numId="34" w16cid:durableId="1921979865">
    <w:abstractNumId w:val="12"/>
  </w:num>
  <w:num w:numId="35" w16cid:durableId="1776057511">
    <w:abstractNumId w:val="30"/>
  </w:num>
  <w:num w:numId="36" w16cid:durableId="1624188469">
    <w:abstractNumId w:val="31"/>
  </w:num>
  <w:num w:numId="37" w16cid:durableId="2070182713">
    <w:abstractNumId w:val="39"/>
  </w:num>
  <w:num w:numId="38" w16cid:durableId="194775379">
    <w:abstractNumId w:val="47"/>
  </w:num>
  <w:num w:numId="39" w16cid:durableId="1686593757">
    <w:abstractNumId w:val="38"/>
  </w:num>
  <w:num w:numId="40" w16cid:durableId="1017121579">
    <w:abstractNumId w:val="13"/>
  </w:num>
  <w:num w:numId="41" w16cid:durableId="811598223">
    <w:abstractNumId w:val="29"/>
  </w:num>
  <w:num w:numId="42" w16cid:durableId="144594175">
    <w:abstractNumId w:val="17"/>
  </w:num>
  <w:num w:numId="43" w16cid:durableId="302396103">
    <w:abstractNumId w:val="15"/>
  </w:num>
  <w:num w:numId="44" w16cid:durableId="743837705">
    <w:abstractNumId w:val="40"/>
  </w:num>
  <w:num w:numId="45" w16cid:durableId="1233585615">
    <w:abstractNumId w:val="22"/>
  </w:num>
  <w:num w:numId="46" w16cid:durableId="196092381">
    <w:abstractNumId w:val="16"/>
  </w:num>
  <w:num w:numId="47" w16cid:durableId="1415130146">
    <w:abstractNumId w:val="35"/>
  </w:num>
  <w:num w:numId="48" w16cid:durableId="1166940089">
    <w:abstractNumId w:val="24"/>
  </w:num>
  <w:num w:numId="49" w16cid:durableId="1352606941">
    <w:abstractNumId w:val="41"/>
  </w:num>
  <w:num w:numId="50" w16cid:durableId="1892616369">
    <w:abstractNumId w:val="4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36386"/>
    <w:rsid w:val="00036612"/>
    <w:rsid w:val="00037269"/>
    <w:rsid w:val="00047CD6"/>
    <w:rsid w:val="00047E5C"/>
    <w:rsid w:val="00050F6B"/>
    <w:rsid w:val="00062909"/>
    <w:rsid w:val="00062927"/>
    <w:rsid w:val="00064428"/>
    <w:rsid w:val="00066382"/>
    <w:rsid w:val="000678CD"/>
    <w:rsid w:val="00072C8C"/>
    <w:rsid w:val="00081CE0"/>
    <w:rsid w:val="00084D30"/>
    <w:rsid w:val="00090320"/>
    <w:rsid w:val="000931C0"/>
    <w:rsid w:val="000A292C"/>
    <w:rsid w:val="000A2E09"/>
    <w:rsid w:val="000A5435"/>
    <w:rsid w:val="000B175B"/>
    <w:rsid w:val="000B25A4"/>
    <w:rsid w:val="000B3A0F"/>
    <w:rsid w:val="000B3E8E"/>
    <w:rsid w:val="000B617F"/>
    <w:rsid w:val="000C12CF"/>
    <w:rsid w:val="000C5900"/>
    <w:rsid w:val="000E0415"/>
    <w:rsid w:val="000E28B2"/>
    <w:rsid w:val="000E499D"/>
    <w:rsid w:val="000F1A79"/>
    <w:rsid w:val="000F4B19"/>
    <w:rsid w:val="000F60D4"/>
    <w:rsid w:val="000F65A3"/>
    <w:rsid w:val="000F7715"/>
    <w:rsid w:val="00100848"/>
    <w:rsid w:val="00100C96"/>
    <w:rsid w:val="001053BA"/>
    <w:rsid w:val="001127E0"/>
    <w:rsid w:val="00116E26"/>
    <w:rsid w:val="00122FF4"/>
    <w:rsid w:val="00123411"/>
    <w:rsid w:val="0014281B"/>
    <w:rsid w:val="00144D01"/>
    <w:rsid w:val="00144F82"/>
    <w:rsid w:val="00153C15"/>
    <w:rsid w:val="00156B99"/>
    <w:rsid w:val="00157490"/>
    <w:rsid w:val="00157609"/>
    <w:rsid w:val="00160268"/>
    <w:rsid w:val="001602A0"/>
    <w:rsid w:val="0016371C"/>
    <w:rsid w:val="00166124"/>
    <w:rsid w:val="00170046"/>
    <w:rsid w:val="00172371"/>
    <w:rsid w:val="00172B38"/>
    <w:rsid w:val="00172B9D"/>
    <w:rsid w:val="0017670E"/>
    <w:rsid w:val="00180D1D"/>
    <w:rsid w:val="00180FF3"/>
    <w:rsid w:val="00181CD9"/>
    <w:rsid w:val="001832E3"/>
    <w:rsid w:val="00184DDA"/>
    <w:rsid w:val="001900CD"/>
    <w:rsid w:val="001936CA"/>
    <w:rsid w:val="00195529"/>
    <w:rsid w:val="001A0452"/>
    <w:rsid w:val="001A3945"/>
    <w:rsid w:val="001A3F08"/>
    <w:rsid w:val="001A7197"/>
    <w:rsid w:val="001A71A5"/>
    <w:rsid w:val="001B363C"/>
    <w:rsid w:val="001B4B04"/>
    <w:rsid w:val="001B5875"/>
    <w:rsid w:val="001C4B9C"/>
    <w:rsid w:val="001C6663"/>
    <w:rsid w:val="001C7895"/>
    <w:rsid w:val="001D1368"/>
    <w:rsid w:val="001D25F0"/>
    <w:rsid w:val="001D26DF"/>
    <w:rsid w:val="001D39B7"/>
    <w:rsid w:val="001D73EE"/>
    <w:rsid w:val="001E04E7"/>
    <w:rsid w:val="001E0A73"/>
    <w:rsid w:val="001E48F5"/>
    <w:rsid w:val="001E6299"/>
    <w:rsid w:val="001E70A8"/>
    <w:rsid w:val="001E7CEE"/>
    <w:rsid w:val="001F1599"/>
    <w:rsid w:val="001F19C4"/>
    <w:rsid w:val="001F4995"/>
    <w:rsid w:val="001F6555"/>
    <w:rsid w:val="002021E0"/>
    <w:rsid w:val="002043F0"/>
    <w:rsid w:val="00204C1D"/>
    <w:rsid w:val="00205DA4"/>
    <w:rsid w:val="00206274"/>
    <w:rsid w:val="00206B54"/>
    <w:rsid w:val="002105FE"/>
    <w:rsid w:val="00211E0B"/>
    <w:rsid w:val="00221784"/>
    <w:rsid w:val="00226596"/>
    <w:rsid w:val="002267FF"/>
    <w:rsid w:val="00232575"/>
    <w:rsid w:val="00236A03"/>
    <w:rsid w:val="00241642"/>
    <w:rsid w:val="00241778"/>
    <w:rsid w:val="00241CB1"/>
    <w:rsid w:val="00244196"/>
    <w:rsid w:val="00244787"/>
    <w:rsid w:val="0024654B"/>
    <w:rsid w:val="00247258"/>
    <w:rsid w:val="00256B8A"/>
    <w:rsid w:val="00257CAC"/>
    <w:rsid w:val="0027074D"/>
    <w:rsid w:val="0027162D"/>
    <w:rsid w:val="0027237A"/>
    <w:rsid w:val="00275DB0"/>
    <w:rsid w:val="00280B61"/>
    <w:rsid w:val="002867D5"/>
    <w:rsid w:val="002920CD"/>
    <w:rsid w:val="002974E9"/>
    <w:rsid w:val="002A192D"/>
    <w:rsid w:val="002A6386"/>
    <w:rsid w:val="002A7F94"/>
    <w:rsid w:val="002B0D3F"/>
    <w:rsid w:val="002B109A"/>
    <w:rsid w:val="002B1BA0"/>
    <w:rsid w:val="002B2B93"/>
    <w:rsid w:val="002B50FE"/>
    <w:rsid w:val="002B7E70"/>
    <w:rsid w:val="002C1005"/>
    <w:rsid w:val="002C56D9"/>
    <w:rsid w:val="002C6D45"/>
    <w:rsid w:val="002D1ACD"/>
    <w:rsid w:val="002D2369"/>
    <w:rsid w:val="002D5A99"/>
    <w:rsid w:val="002D6E53"/>
    <w:rsid w:val="002E6905"/>
    <w:rsid w:val="002F046D"/>
    <w:rsid w:val="002F1578"/>
    <w:rsid w:val="002F19D6"/>
    <w:rsid w:val="002F2238"/>
    <w:rsid w:val="002F3023"/>
    <w:rsid w:val="002F7BDD"/>
    <w:rsid w:val="00301764"/>
    <w:rsid w:val="00301E5B"/>
    <w:rsid w:val="00310FF5"/>
    <w:rsid w:val="00316FFE"/>
    <w:rsid w:val="00321CB3"/>
    <w:rsid w:val="003229D8"/>
    <w:rsid w:val="00335B02"/>
    <w:rsid w:val="00336C97"/>
    <w:rsid w:val="00337D1B"/>
    <w:rsid w:val="00337F88"/>
    <w:rsid w:val="00340C1B"/>
    <w:rsid w:val="003422FC"/>
    <w:rsid w:val="00342432"/>
    <w:rsid w:val="003438DF"/>
    <w:rsid w:val="00347826"/>
    <w:rsid w:val="0035223F"/>
    <w:rsid w:val="00352D4B"/>
    <w:rsid w:val="00355E2C"/>
    <w:rsid w:val="0035638C"/>
    <w:rsid w:val="003614A1"/>
    <w:rsid w:val="0036440D"/>
    <w:rsid w:val="00364500"/>
    <w:rsid w:val="00374D51"/>
    <w:rsid w:val="00375A56"/>
    <w:rsid w:val="00377B40"/>
    <w:rsid w:val="00383FF3"/>
    <w:rsid w:val="003923B5"/>
    <w:rsid w:val="003958E2"/>
    <w:rsid w:val="00395BAD"/>
    <w:rsid w:val="00397C21"/>
    <w:rsid w:val="003A46BB"/>
    <w:rsid w:val="003A4EC7"/>
    <w:rsid w:val="003A6F00"/>
    <w:rsid w:val="003A7295"/>
    <w:rsid w:val="003B1F60"/>
    <w:rsid w:val="003B30F7"/>
    <w:rsid w:val="003C2CC4"/>
    <w:rsid w:val="003C74FF"/>
    <w:rsid w:val="003D11AD"/>
    <w:rsid w:val="003D4B23"/>
    <w:rsid w:val="003E0C40"/>
    <w:rsid w:val="003E1458"/>
    <w:rsid w:val="003E278A"/>
    <w:rsid w:val="003F34BD"/>
    <w:rsid w:val="00400FD1"/>
    <w:rsid w:val="00401B28"/>
    <w:rsid w:val="004031CB"/>
    <w:rsid w:val="004036BC"/>
    <w:rsid w:val="004067A6"/>
    <w:rsid w:val="00412988"/>
    <w:rsid w:val="00413520"/>
    <w:rsid w:val="00414DAC"/>
    <w:rsid w:val="0041770D"/>
    <w:rsid w:val="00420DD8"/>
    <w:rsid w:val="00422024"/>
    <w:rsid w:val="00430635"/>
    <w:rsid w:val="004325CB"/>
    <w:rsid w:val="00437DF3"/>
    <w:rsid w:val="00440A07"/>
    <w:rsid w:val="004453FE"/>
    <w:rsid w:val="00454D39"/>
    <w:rsid w:val="00456428"/>
    <w:rsid w:val="00457057"/>
    <w:rsid w:val="0045733B"/>
    <w:rsid w:val="00462880"/>
    <w:rsid w:val="0047042F"/>
    <w:rsid w:val="00470728"/>
    <w:rsid w:val="004750E8"/>
    <w:rsid w:val="00476F24"/>
    <w:rsid w:val="0048657C"/>
    <w:rsid w:val="0048768E"/>
    <w:rsid w:val="00491811"/>
    <w:rsid w:val="00493AB2"/>
    <w:rsid w:val="00494255"/>
    <w:rsid w:val="00497194"/>
    <w:rsid w:val="004A575C"/>
    <w:rsid w:val="004A6C9B"/>
    <w:rsid w:val="004B09B0"/>
    <w:rsid w:val="004B1C6E"/>
    <w:rsid w:val="004B6706"/>
    <w:rsid w:val="004C1217"/>
    <w:rsid w:val="004C1CAC"/>
    <w:rsid w:val="004C55B0"/>
    <w:rsid w:val="004C7379"/>
    <w:rsid w:val="004C75CD"/>
    <w:rsid w:val="004D50D0"/>
    <w:rsid w:val="004E25B3"/>
    <w:rsid w:val="004E55EF"/>
    <w:rsid w:val="004F2310"/>
    <w:rsid w:val="004F6BA0"/>
    <w:rsid w:val="00500315"/>
    <w:rsid w:val="00502435"/>
    <w:rsid w:val="00503BEA"/>
    <w:rsid w:val="00506F46"/>
    <w:rsid w:val="00510E3B"/>
    <w:rsid w:val="00513E2B"/>
    <w:rsid w:val="00524C4C"/>
    <w:rsid w:val="005255EC"/>
    <w:rsid w:val="00525D07"/>
    <w:rsid w:val="00526B0F"/>
    <w:rsid w:val="00527651"/>
    <w:rsid w:val="00533616"/>
    <w:rsid w:val="00535150"/>
    <w:rsid w:val="00535ABA"/>
    <w:rsid w:val="0053717E"/>
    <w:rsid w:val="0053768B"/>
    <w:rsid w:val="005420F2"/>
    <w:rsid w:val="0054285C"/>
    <w:rsid w:val="00545601"/>
    <w:rsid w:val="00547E92"/>
    <w:rsid w:val="00555562"/>
    <w:rsid w:val="00560D24"/>
    <w:rsid w:val="005633BD"/>
    <w:rsid w:val="00566C91"/>
    <w:rsid w:val="00566E24"/>
    <w:rsid w:val="00570C67"/>
    <w:rsid w:val="00576E0D"/>
    <w:rsid w:val="00581012"/>
    <w:rsid w:val="00584173"/>
    <w:rsid w:val="0058591E"/>
    <w:rsid w:val="00595520"/>
    <w:rsid w:val="00595D59"/>
    <w:rsid w:val="005A0B96"/>
    <w:rsid w:val="005A1C46"/>
    <w:rsid w:val="005A1C7B"/>
    <w:rsid w:val="005A2E1D"/>
    <w:rsid w:val="005A44B9"/>
    <w:rsid w:val="005A67BC"/>
    <w:rsid w:val="005B1BA0"/>
    <w:rsid w:val="005B34D8"/>
    <w:rsid w:val="005B3DB3"/>
    <w:rsid w:val="005B55AF"/>
    <w:rsid w:val="005C01B0"/>
    <w:rsid w:val="005C13E8"/>
    <w:rsid w:val="005C3FB0"/>
    <w:rsid w:val="005C566D"/>
    <w:rsid w:val="005D15CA"/>
    <w:rsid w:val="005D68E9"/>
    <w:rsid w:val="005D6A31"/>
    <w:rsid w:val="005D7583"/>
    <w:rsid w:val="005E016F"/>
    <w:rsid w:val="005E0B2E"/>
    <w:rsid w:val="005E79EA"/>
    <w:rsid w:val="005F08DF"/>
    <w:rsid w:val="005F3066"/>
    <w:rsid w:val="005F3E61"/>
    <w:rsid w:val="005F4D30"/>
    <w:rsid w:val="00603E67"/>
    <w:rsid w:val="00604DDD"/>
    <w:rsid w:val="00610969"/>
    <w:rsid w:val="006115CC"/>
    <w:rsid w:val="006116E6"/>
    <w:rsid w:val="00611FC4"/>
    <w:rsid w:val="00613B39"/>
    <w:rsid w:val="006142B9"/>
    <w:rsid w:val="006169FB"/>
    <w:rsid w:val="006176FB"/>
    <w:rsid w:val="00620A3C"/>
    <w:rsid w:val="00621D17"/>
    <w:rsid w:val="00624904"/>
    <w:rsid w:val="00627D7F"/>
    <w:rsid w:val="00630FCB"/>
    <w:rsid w:val="00632C13"/>
    <w:rsid w:val="00640B26"/>
    <w:rsid w:val="00642CA6"/>
    <w:rsid w:val="00643883"/>
    <w:rsid w:val="00654278"/>
    <w:rsid w:val="0065766B"/>
    <w:rsid w:val="00660948"/>
    <w:rsid w:val="00662346"/>
    <w:rsid w:val="00667E19"/>
    <w:rsid w:val="006770B2"/>
    <w:rsid w:val="00677B3E"/>
    <w:rsid w:val="00683A13"/>
    <w:rsid w:val="00686A48"/>
    <w:rsid w:val="006940E1"/>
    <w:rsid w:val="00694920"/>
    <w:rsid w:val="006A02BA"/>
    <w:rsid w:val="006A1D61"/>
    <w:rsid w:val="006A2CD7"/>
    <w:rsid w:val="006A3C72"/>
    <w:rsid w:val="006A7392"/>
    <w:rsid w:val="006B03A1"/>
    <w:rsid w:val="006B1351"/>
    <w:rsid w:val="006B13CA"/>
    <w:rsid w:val="006B5FD9"/>
    <w:rsid w:val="006B611E"/>
    <w:rsid w:val="006B67D9"/>
    <w:rsid w:val="006C0216"/>
    <w:rsid w:val="006C1F5E"/>
    <w:rsid w:val="006C5535"/>
    <w:rsid w:val="006D0589"/>
    <w:rsid w:val="006D2C42"/>
    <w:rsid w:val="006D6E7B"/>
    <w:rsid w:val="006E13F9"/>
    <w:rsid w:val="006E564B"/>
    <w:rsid w:val="006E59B4"/>
    <w:rsid w:val="006E7154"/>
    <w:rsid w:val="006F23F0"/>
    <w:rsid w:val="006F38FE"/>
    <w:rsid w:val="006F4047"/>
    <w:rsid w:val="007003CD"/>
    <w:rsid w:val="00703649"/>
    <w:rsid w:val="0070701E"/>
    <w:rsid w:val="00714A47"/>
    <w:rsid w:val="00720B38"/>
    <w:rsid w:val="007228D3"/>
    <w:rsid w:val="0072632A"/>
    <w:rsid w:val="0073010F"/>
    <w:rsid w:val="007358E8"/>
    <w:rsid w:val="00736ECE"/>
    <w:rsid w:val="00737DC9"/>
    <w:rsid w:val="00741315"/>
    <w:rsid w:val="00744B37"/>
    <w:rsid w:val="0074533B"/>
    <w:rsid w:val="00751746"/>
    <w:rsid w:val="007643BC"/>
    <w:rsid w:val="00765F4B"/>
    <w:rsid w:val="007661F5"/>
    <w:rsid w:val="007741F9"/>
    <w:rsid w:val="00774DE3"/>
    <w:rsid w:val="007753A4"/>
    <w:rsid w:val="00775F97"/>
    <w:rsid w:val="00780C68"/>
    <w:rsid w:val="00786D5E"/>
    <w:rsid w:val="007959FE"/>
    <w:rsid w:val="00795B02"/>
    <w:rsid w:val="007A030F"/>
    <w:rsid w:val="007A0CF1"/>
    <w:rsid w:val="007A18C1"/>
    <w:rsid w:val="007A7910"/>
    <w:rsid w:val="007A7FA0"/>
    <w:rsid w:val="007B4319"/>
    <w:rsid w:val="007B6BA5"/>
    <w:rsid w:val="007B7140"/>
    <w:rsid w:val="007C1AFA"/>
    <w:rsid w:val="007C3390"/>
    <w:rsid w:val="007C42D8"/>
    <w:rsid w:val="007C4F4B"/>
    <w:rsid w:val="007D7362"/>
    <w:rsid w:val="007D769F"/>
    <w:rsid w:val="007E48F3"/>
    <w:rsid w:val="007E6254"/>
    <w:rsid w:val="007F235D"/>
    <w:rsid w:val="007F2B38"/>
    <w:rsid w:val="007F5CE2"/>
    <w:rsid w:val="007F6611"/>
    <w:rsid w:val="00800D33"/>
    <w:rsid w:val="0080216F"/>
    <w:rsid w:val="00805E58"/>
    <w:rsid w:val="00805FE3"/>
    <w:rsid w:val="0081067A"/>
    <w:rsid w:val="00810BAC"/>
    <w:rsid w:val="008175E9"/>
    <w:rsid w:val="00821DA8"/>
    <w:rsid w:val="008242D7"/>
    <w:rsid w:val="00824618"/>
    <w:rsid w:val="0082577B"/>
    <w:rsid w:val="00826334"/>
    <w:rsid w:val="0082692B"/>
    <w:rsid w:val="00830CCA"/>
    <w:rsid w:val="00847C89"/>
    <w:rsid w:val="008535FF"/>
    <w:rsid w:val="00862995"/>
    <w:rsid w:val="00865A74"/>
    <w:rsid w:val="00866893"/>
    <w:rsid w:val="00866F02"/>
    <w:rsid w:val="00867D18"/>
    <w:rsid w:val="00871F9A"/>
    <w:rsid w:val="00871FD5"/>
    <w:rsid w:val="0088172E"/>
    <w:rsid w:val="00881EFA"/>
    <w:rsid w:val="008879CB"/>
    <w:rsid w:val="008903D9"/>
    <w:rsid w:val="00891A4B"/>
    <w:rsid w:val="008950ED"/>
    <w:rsid w:val="008951C8"/>
    <w:rsid w:val="008974AA"/>
    <w:rsid w:val="008979B1"/>
    <w:rsid w:val="008A0100"/>
    <w:rsid w:val="008A105B"/>
    <w:rsid w:val="008A1CDC"/>
    <w:rsid w:val="008A297C"/>
    <w:rsid w:val="008A310E"/>
    <w:rsid w:val="008A6635"/>
    <w:rsid w:val="008A6B25"/>
    <w:rsid w:val="008A6C4F"/>
    <w:rsid w:val="008A76C4"/>
    <w:rsid w:val="008B389E"/>
    <w:rsid w:val="008B5973"/>
    <w:rsid w:val="008B6E42"/>
    <w:rsid w:val="008C4835"/>
    <w:rsid w:val="008D045E"/>
    <w:rsid w:val="008D1898"/>
    <w:rsid w:val="008D3F25"/>
    <w:rsid w:val="008D4C4A"/>
    <w:rsid w:val="008D4D82"/>
    <w:rsid w:val="008E0E46"/>
    <w:rsid w:val="008E4C29"/>
    <w:rsid w:val="008E4DD5"/>
    <w:rsid w:val="008E7116"/>
    <w:rsid w:val="008F143B"/>
    <w:rsid w:val="008F3882"/>
    <w:rsid w:val="008F4499"/>
    <w:rsid w:val="008F4B7C"/>
    <w:rsid w:val="008F7AD9"/>
    <w:rsid w:val="00900D30"/>
    <w:rsid w:val="00906A76"/>
    <w:rsid w:val="009109FD"/>
    <w:rsid w:val="00911006"/>
    <w:rsid w:val="0091484D"/>
    <w:rsid w:val="00916A87"/>
    <w:rsid w:val="00920C93"/>
    <w:rsid w:val="00925D29"/>
    <w:rsid w:val="00925DB2"/>
    <w:rsid w:val="009268D2"/>
    <w:rsid w:val="00926E47"/>
    <w:rsid w:val="00933AB5"/>
    <w:rsid w:val="00933C6E"/>
    <w:rsid w:val="00933D68"/>
    <w:rsid w:val="00934149"/>
    <w:rsid w:val="009368B4"/>
    <w:rsid w:val="00941162"/>
    <w:rsid w:val="00946C28"/>
    <w:rsid w:val="00947162"/>
    <w:rsid w:val="00947418"/>
    <w:rsid w:val="00947777"/>
    <w:rsid w:val="00952E43"/>
    <w:rsid w:val="009603A5"/>
    <w:rsid w:val="009610D0"/>
    <w:rsid w:val="00962750"/>
    <w:rsid w:val="0096375C"/>
    <w:rsid w:val="0096587B"/>
    <w:rsid w:val="009662E6"/>
    <w:rsid w:val="0096777C"/>
    <w:rsid w:val="0097095E"/>
    <w:rsid w:val="00970D73"/>
    <w:rsid w:val="00974C03"/>
    <w:rsid w:val="00977484"/>
    <w:rsid w:val="00980239"/>
    <w:rsid w:val="0098141B"/>
    <w:rsid w:val="00982061"/>
    <w:rsid w:val="009822AC"/>
    <w:rsid w:val="0098592B"/>
    <w:rsid w:val="00985FC4"/>
    <w:rsid w:val="00987197"/>
    <w:rsid w:val="00990766"/>
    <w:rsid w:val="00991261"/>
    <w:rsid w:val="009912B5"/>
    <w:rsid w:val="0099551A"/>
    <w:rsid w:val="00995F45"/>
    <w:rsid w:val="009964C4"/>
    <w:rsid w:val="009A2E32"/>
    <w:rsid w:val="009A7B81"/>
    <w:rsid w:val="009B1F85"/>
    <w:rsid w:val="009B480C"/>
    <w:rsid w:val="009B6F8B"/>
    <w:rsid w:val="009C1DEB"/>
    <w:rsid w:val="009C22D9"/>
    <w:rsid w:val="009C245D"/>
    <w:rsid w:val="009C3B36"/>
    <w:rsid w:val="009D01C0"/>
    <w:rsid w:val="009D42E8"/>
    <w:rsid w:val="009D6A08"/>
    <w:rsid w:val="009D72CA"/>
    <w:rsid w:val="009E0A16"/>
    <w:rsid w:val="009E6CB7"/>
    <w:rsid w:val="009E7970"/>
    <w:rsid w:val="009F1DD3"/>
    <w:rsid w:val="009F215A"/>
    <w:rsid w:val="009F2EAC"/>
    <w:rsid w:val="009F4553"/>
    <w:rsid w:val="009F57E3"/>
    <w:rsid w:val="009F6C53"/>
    <w:rsid w:val="009F7767"/>
    <w:rsid w:val="00A03FDE"/>
    <w:rsid w:val="00A05149"/>
    <w:rsid w:val="00A109D1"/>
    <w:rsid w:val="00A10F4F"/>
    <w:rsid w:val="00A11067"/>
    <w:rsid w:val="00A1704A"/>
    <w:rsid w:val="00A2015C"/>
    <w:rsid w:val="00A33F67"/>
    <w:rsid w:val="00A375EC"/>
    <w:rsid w:val="00A37B39"/>
    <w:rsid w:val="00A425EB"/>
    <w:rsid w:val="00A45666"/>
    <w:rsid w:val="00A46951"/>
    <w:rsid w:val="00A50DC5"/>
    <w:rsid w:val="00A51820"/>
    <w:rsid w:val="00A53B76"/>
    <w:rsid w:val="00A54B61"/>
    <w:rsid w:val="00A66819"/>
    <w:rsid w:val="00A66932"/>
    <w:rsid w:val="00A66E77"/>
    <w:rsid w:val="00A715B6"/>
    <w:rsid w:val="00A725BF"/>
    <w:rsid w:val="00A72F22"/>
    <w:rsid w:val="00A733BC"/>
    <w:rsid w:val="00A748A6"/>
    <w:rsid w:val="00A7492A"/>
    <w:rsid w:val="00A76A69"/>
    <w:rsid w:val="00A80A27"/>
    <w:rsid w:val="00A861DF"/>
    <w:rsid w:val="00A879A4"/>
    <w:rsid w:val="00A9769E"/>
    <w:rsid w:val="00AA0FF8"/>
    <w:rsid w:val="00AA63BF"/>
    <w:rsid w:val="00AB134D"/>
    <w:rsid w:val="00AC0F2C"/>
    <w:rsid w:val="00AC502A"/>
    <w:rsid w:val="00AC7516"/>
    <w:rsid w:val="00AC75B7"/>
    <w:rsid w:val="00AC776A"/>
    <w:rsid w:val="00AD1E81"/>
    <w:rsid w:val="00AD21BA"/>
    <w:rsid w:val="00AD5224"/>
    <w:rsid w:val="00AD68E0"/>
    <w:rsid w:val="00AE3044"/>
    <w:rsid w:val="00AE3443"/>
    <w:rsid w:val="00AE67A8"/>
    <w:rsid w:val="00AF3665"/>
    <w:rsid w:val="00AF58C1"/>
    <w:rsid w:val="00B0152A"/>
    <w:rsid w:val="00B04A3F"/>
    <w:rsid w:val="00B06643"/>
    <w:rsid w:val="00B105AE"/>
    <w:rsid w:val="00B15055"/>
    <w:rsid w:val="00B166A2"/>
    <w:rsid w:val="00B17F9E"/>
    <w:rsid w:val="00B20551"/>
    <w:rsid w:val="00B23A30"/>
    <w:rsid w:val="00B30179"/>
    <w:rsid w:val="00B33898"/>
    <w:rsid w:val="00B33FC7"/>
    <w:rsid w:val="00B3674B"/>
    <w:rsid w:val="00B37B15"/>
    <w:rsid w:val="00B401E4"/>
    <w:rsid w:val="00B40290"/>
    <w:rsid w:val="00B41FD0"/>
    <w:rsid w:val="00B423E4"/>
    <w:rsid w:val="00B45943"/>
    <w:rsid w:val="00B45AC8"/>
    <w:rsid w:val="00B45C02"/>
    <w:rsid w:val="00B4683E"/>
    <w:rsid w:val="00B5117E"/>
    <w:rsid w:val="00B534FB"/>
    <w:rsid w:val="00B6009D"/>
    <w:rsid w:val="00B61CE5"/>
    <w:rsid w:val="00B62F65"/>
    <w:rsid w:val="00B63314"/>
    <w:rsid w:val="00B70B63"/>
    <w:rsid w:val="00B72A1E"/>
    <w:rsid w:val="00B7404C"/>
    <w:rsid w:val="00B8105F"/>
    <w:rsid w:val="00B816F7"/>
    <w:rsid w:val="00B81E12"/>
    <w:rsid w:val="00B95A09"/>
    <w:rsid w:val="00BA0439"/>
    <w:rsid w:val="00BA0C02"/>
    <w:rsid w:val="00BA339B"/>
    <w:rsid w:val="00BB070A"/>
    <w:rsid w:val="00BB6BEC"/>
    <w:rsid w:val="00BC043B"/>
    <w:rsid w:val="00BC0C76"/>
    <w:rsid w:val="00BC1E7E"/>
    <w:rsid w:val="00BC1FF7"/>
    <w:rsid w:val="00BC3BE9"/>
    <w:rsid w:val="00BC5418"/>
    <w:rsid w:val="00BC74E9"/>
    <w:rsid w:val="00BD00BA"/>
    <w:rsid w:val="00BD2307"/>
    <w:rsid w:val="00BD42B9"/>
    <w:rsid w:val="00BD519A"/>
    <w:rsid w:val="00BE0676"/>
    <w:rsid w:val="00BE1EA4"/>
    <w:rsid w:val="00BE36A9"/>
    <w:rsid w:val="00BE3EB8"/>
    <w:rsid w:val="00BE618E"/>
    <w:rsid w:val="00BE7BEC"/>
    <w:rsid w:val="00BF071A"/>
    <w:rsid w:val="00BF0A5A"/>
    <w:rsid w:val="00BF0E63"/>
    <w:rsid w:val="00BF12A3"/>
    <w:rsid w:val="00BF13B9"/>
    <w:rsid w:val="00BF15AF"/>
    <w:rsid w:val="00BF16D7"/>
    <w:rsid w:val="00BF2373"/>
    <w:rsid w:val="00BF6F61"/>
    <w:rsid w:val="00C01DBD"/>
    <w:rsid w:val="00C0204D"/>
    <w:rsid w:val="00C044E2"/>
    <w:rsid w:val="00C048CB"/>
    <w:rsid w:val="00C06575"/>
    <w:rsid w:val="00C066F3"/>
    <w:rsid w:val="00C06D6A"/>
    <w:rsid w:val="00C11CDD"/>
    <w:rsid w:val="00C120F2"/>
    <w:rsid w:val="00C14EA4"/>
    <w:rsid w:val="00C172C8"/>
    <w:rsid w:val="00C226CE"/>
    <w:rsid w:val="00C26233"/>
    <w:rsid w:val="00C31337"/>
    <w:rsid w:val="00C31681"/>
    <w:rsid w:val="00C3268B"/>
    <w:rsid w:val="00C35AD0"/>
    <w:rsid w:val="00C463DD"/>
    <w:rsid w:val="00C5379E"/>
    <w:rsid w:val="00C555B8"/>
    <w:rsid w:val="00C6124E"/>
    <w:rsid w:val="00C61A27"/>
    <w:rsid w:val="00C63000"/>
    <w:rsid w:val="00C63266"/>
    <w:rsid w:val="00C63E18"/>
    <w:rsid w:val="00C6530C"/>
    <w:rsid w:val="00C6646C"/>
    <w:rsid w:val="00C67D2F"/>
    <w:rsid w:val="00C701AD"/>
    <w:rsid w:val="00C72190"/>
    <w:rsid w:val="00C745C3"/>
    <w:rsid w:val="00C81E40"/>
    <w:rsid w:val="00C84EF4"/>
    <w:rsid w:val="00C87E24"/>
    <w:rsid w:val="00C9404B"/>
    <w:rsid w:val="00C9698E"/>
    <w:rsid w:val="00C978F5"/>
    <w:rsid w:val="00CA24A4"/>
    <w:rsid w:val="00CB348D"/>
    <w:rsid w:val="00CB5006"/>
    <w:rsid w:val="00CB6555"/>
    <w:rsid w:val="00CC65C9"/>
    <w:rsid w:val="00CD009C"/>
    <w:rsid w:val="00CD090F"/>
    <w:rsid w:val="00CD0EC1"/>
    <w:rsid w:val="00CD13DD"/>
    <w:rsid w:val="00CD28D4"/>
    <w:rsid w:val="00CD46F5"/>
    <w:rsid w:val="00CD479E"/>
    <w:rsid w:val="00CD5449"/>
    <w:rsid w:val="00CD60AC"/>
    <w:rsid w:val="00CE3728"/>
    <w:rsid w:val="00CE4A8F"/>
    <w:rsid w:val="00CE6712"/>
    <w:rsid w:val="00CF0011"/>
    <w:rsid w:val="00CF071D"/>
    <w:rsid w:val="00D0123D"/>
    <w:rsid w:val="00D02B0E"/>
    <w:rsid w:val="00D05049"/>
    <w:rsid w:val="00D102BB"/>
    <w:rsid w:val="00D14986"/>
    <w:rsid w:val="00D15B04"/>
    <w:rsid w:val="00D2031B"/>
    <w:rsid w:val="00D20B3B"/>
    <w:rsid w:val="00D20CE1"/>
    <w:rsid w:val="00D22FCD"/>
    <w:rsid w:val="00D25FE2"/>
    <w:rsid w:val="00D31DE0"/>
    <w:rsid w:val="00D36656"/>
    <w:rsid w:val="00D36C78"/>
    <w:rsid w:val="00D37DA9"/>
    <w:rsid w:val="00D406A7"/>
    <w:rsid w:val="00D43252"/>
    <w:rsid w:val="00D44D86"/>
    <w:rsid w:val="00D45DA0"/>
    <w:rsid w:val="00D50B7D"/>
    <w:rsid w:val="00D52012"/>
    <w:rsid w:val="00D55493"/>
    <w:rsid w:val="00D56ABD"/>
    <w:rsid w:val="00D57D04"/>
    <w:rsid w:val="00D60700"/>
    <w:rsid w:val="00D63F62"/>
    <w:rsid w:val="00D704E5"/>
    <w:rsid w:val="00D72727"/>
    <w:rsid w:val="00D7486F"/>
    <w:rsid w:val="00D748A3"/>
    <w:rsid w:val="00D77EE2"/>
    <w:rsid w:val="00D81A17"/>
    <w:rsid w:val="00D84863"/>
    <w:rsid w:val="00D922A3"/>
    <w:rsid w:val="00D978C6"/>
    <w:rsid w:val="00DA06BA"/>
    <w:rsid w:val="00DA0956"/>
    <w:rsid w:val="00DA1766"/>
    <w:rsid w:val="00DA21C5"/>
    <w:rsid w:val="00DA3272"/>
    <w:rsid w:val="00DA357F"/>
    <w:rsid w:val="00DA3E12"/>
    <w:rsid w:val="00DA5336"/>
    <w:rsid w:val="00DA545A"/>
    <w:rsid w:val="00DA5948"/>
    <w:rsid w:val="00DB74FE"/>
    <w:rsid w:val="00DB7AA6"/>
    <w:rsid w:val="00DC18AD"/>
    <w:rsid w:val="00DD0BFF"/>
    <w:rsid w:val="00DD4737"/>
    <w:rsid w:val="00DD5550"/>
    <w:rsid w:val="00DD5821"/>
    <w:rsid w:val="00DE1BCC"/>
    <w:rsid w:val="00DE2998"/>
    <w:rsid w:val="00DF61DE"/>
    <w:rsid w:val="00DF7CAE"/>
    <w:rsid w:val="00DF7F7D"/>
    <w:rsid w:val="00E10765"/>
    <w:rsid w:val="00E1425B"/>
    <w:rsid w:val="00E226B4"/>
    <w:rsid w:val="00E22D5B"/>
    <w:rsid w:val="00E23EB6"/>
    <w:rsid w:val="00E24586"/>
    <w:rsid w:val="00E277FB"/>
    <w:rsid w:val="00E339C7"/>
    <w:rsid w:val="00E37D87"/>
    <w:rsid w:val="00E41634"/>
    <w:rsid w:val="00E423C0"/>
    <w:rsid w:val="00E4440C"/>
    <w:rsid w:val="00E46780"/>
    <w:rsid w:val="00E4753A"/>
    <w:rsid w:val="00E47B1F"/>
    <w:rsid w:val="00E5567A"/>
    <w:rsid w:val="00E55ED2"/>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35BA"/>
    <w:rsid w:val="00E96630"/>
    <w:rsid w:val="00E97E87"/>
    <w:rsid w:val="00EA42C1"/>
    <w:rsid w:val="00EB2D94"/>
    <w:rsid w:val="00EB3070"/>
    <w:rsid w:val="00EC00FB"/>
    <w:rsid w:val="00EC2AD5"/>
    <w:rsid w:val="00ED18DC"/>
    <w:rsid w:val="00ED3468"/>
    <w:rsid w:val="00ED42CA"/>
    <w:rsid w:val="00ED6201"/>
    <w:rsid w:val="00ED7A2A"/>
    <w:rsid w:val="00ED7C0C"/>
    <w:rsid w:val="00EE21BC"/>
    <w:rsid w:val="00EE2E61"/>
    <w:rsid w:val="00EF1D7F"/>
    <w:rsid w:val="00EF4A03"/>
    <w:rsid w:val="00F0137E"/>
    <w:rsid w:val="00F03E94"/>
    <w:rsid w:val="00F112C6"/>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19E"/>
    <w:rsid w:val="00F7267B"/>
    <w:rsid w:val="00F80C99"/>
    <w:rsid w:val="00F850AC"/>
    <w:rsid w:val="00F867EC"/>
    <w:rsid w:val="00F91B2B"/>
    <w:rsid w:val="00F92E19"/>
    <w:rsid w:val="00F976DB"/>
    <w:rsid w:val="00FA2C33"/>
    <w:rsid w:val="00FA4EBC"/>
    <w:rsid w:val="00FB12BC"/>
    <w:rsid w:val="00FB3617"/>
    <w:rsid w:val="00FB4B3C"/>
    <w:rsid w:val="00FC0035"/>
    <w:rsid w:val="00FC03CD"/>
    <w:rsid w:val="00FC0646"/>
    <w:rsid w:val="00FC09D7"/>
    <w:rsid w:val="00FC5CDB"/>
    <w:rsid w:val="00FC68B7"/>
    <w:rsid w:val="00FC6CA8"/>
    <w:rsid w:val="00FD0ECB"/>
    <w:rsid w:val="00FE4AFA"/>
    <w:rsid w:val="00FE5ACA"/>
    <w:rsid w:val="00FE6985"/>
    <w:rsid w:val="00FF07AB"/>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433E8AEF-AA61-4689-A001-F11BBC3E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uiPriority w:val="99"/>
    <w:unhideWhenUsed/>
    <w:rsid w:val="00AD68E0"/>
    <w:pPr>
      <w:spacing w:line="240" w:lineRule="auto"/>
    </w:pPr>
  </w:style>
  <w:style w:type="character" w:customStyle="1" w:styleId="CommentTextChar">
    <w:name w:val="Comment Text Char"/>
    <w:link w:val="CommentText"/>
    <w:uiPriority w:val="99"/>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character" w:customStyle="1" w:styleId="ui-provider">
    <w:name w:val="ui-provider"/>
    <w:basedOn w:val="DefaultParagraphFont"/>
    <w:rsid w:val="001A7197"/>
  </w:style>
  <w:style w:type="paragraph" w:styleId="Revision">
    <w:name w:val="Revision"/>
    <w:hidden/>
    <w:uiPriority w:val="99"/>
    <w:semiHidden/>
    <w:rsid w:val="00824618"/>
    <w:rPr>
      <w:lang w:eastAsia="fr-FR"/>
    </w:rPr>
  </w:style>
  <w:style w:type="paragraph" w:customStyle="1" w:styleId="Default">
    <w:name w:val="Default"/>
    <w:rsid w:val="00DE2998"/>
    <w:pPr>
      <w:autoSpaceDE w:val="0"/>
      <w:autoSpaceDN w:val="0"/>
      <w:adjustRightInd w:val="0"/>
    </w:pPr>
    <w:rPr>
      <w:rFonts w:eastAsiaTheme="minorHAnsi"/>
      <w:color w:val="000000"/>
      <w:sz w:val="24"/>
      <w:szCs w:val="24"/>
      <w:lang w:val="nl-NL" w:eastAsia="en-US"/>
    </w:rPr>
  </w:style>
  <w:style w:type="character" w:customStyle="1" w:styleId="rynqvb">
    <w:name w:val="rynqvb"/>
    <w:basedOn w:val="DefaultParagraphFont"/>
    <w:rsid w:val="00DE2998"/>
  </w:style>
  <w:style w:type="paragraph" w:customStyle="1" w:styleId="lid">
    <w:name w:val="lid"/>
    <w:basedOn w:val="Normal"/>
    <w:rsid w:val="00DE2998"/>
    <w:pPr>
      <w:suppressAutoHyphens w:val="0"/>
      <w:spacing w:before="100" w:beforeAutospacing="1" w:after="100" w:afterAutospacing="1" w:line="240" w:lineRule="auto"/>
    </w:pPr>
    <w:rPr>
      <w:sz w:val="24"/>
      <w:szCs w:val="24"/>
      <w:lang w:val="nl-NL" w:eastAsia="zh-CN"/>
    </w:rPr>
  </w:style>
  <w:style w:type="character" w:customStyle="1" w:styleId="cf01">
    <w:name w:val="cf01"/>
    <w:basedOn w:val="DefaultParagraphFont"/>
    <w:rsid w:val="00DE2998"/>
    <w:rPr>
      <w:rFonts w:ascii="Segoe UI" w:hAnsi="Segoe UI" w:cs="Segoe UI" w:hint="default"/>
      <w:b/>
      <w:bCs/>
      <w:color w:val="0000FF"/>
      <w:sz w:val="18"/>
      <w:szCs w:val="18"/>
    </w:rPr>
  </w:style>
  <w:style w:type="character" w:customStyle="1" w:styleId="cf11">
    <w:name w:val="cf11"/>
    <w:basedOn w:val="DefaultParagraphFont"/>
    <w:rsid w:val="00DE2998"/>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2.xml><?xml version="1.0" encoding="utf-8"?>
<ds:datastoreItem xmlns:ds="http://schemas.openxmlformats.org/officeDocument/2006/customXml" ds:itemID="{4D43226C-E460-4D30-9514-F31F705BF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4.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16</Pages>
  <Words>4954</Words>
  <Characters>28240</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Editorial</cp:lastModifiedBy>
  <cp:revision>51</cp:revision>
  <cp:lastPrinted>2023-08-18T12:48:00Z</cp:lastPrinted>
  <dcterms:created xsi:type="dcterms:W3CDTF">2023-08-17T15:30:00Z</dcterms:created>
  <dcterms:modified xsi:type="dcterms:W3CDTF">2023-08-18T12:51:00Z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