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FAD46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46DA75" w14:textId="77777777" w:rsidR="002D5AAC" w:rsidRDefault="002D5AAC" w:rsidP="006303A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37B63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560B44" w14:textId="57B351DD" w:rsidR="002D5AAC" w:rsidRDefault="006303A5" w:rsidP="006303A5">
            <w:pPr>
              <w:jc w:val="right"/>
            </w:pPr>
            <w:r w:rsidRPr="006303A5">
              <w:rPr>
                <w:sz w:val="40"/>
              </w:rPr>
              <w:t>ECE</w:t>
            </w:r>
            <w:r>
              <w:t>/TRANS/WP.11/2023/9</w:t>
            </w:r>
          </w:p>
        </w:tc>
      </w:tr>
      <w:tr w:rsidR="002D5AAC" w:rsidRPr="006303A5" w14:paraId="4E898D8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B3E6D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8FF054" wp14:editId="56039E4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AC658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0B950D6" w14:textId="77777777" w:rsidR="002D5AAC" w:rsidRDefault="006303A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091F10" w14:textId="5152530D" w:rsidR="006303A5" w:rsidRDefault="006303A5" w:rsidP="006303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2023</w:t>
            </w:r>
          </w:p>
          <w:p w14:paraId="154A25E8" w14:textId="77777777" w:rsidR="006303A5" w:rsidRDefault="006303A5" w:rsidP="006303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BFE38E" w14:textId="1712E6B8" w:rsidR="006303A5" w:rsidRPr="008D53B6" w:rsidRDefault="006303A5" w:rsidP="006303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E08920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E14EF0" w14:textId="77777777" w:rsidR="006303A5" w:rsidRPr="006D0AF6" w:rsidRDefault="006303A5" w:rsidP="006303A5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D0AF6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609E2FA4" w14:textId="77777777" w:rsidR="006303A5" w:rsidRPr="006D0AF6" w:rsidRDefault="006303A5" w:rsidP="006303A5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D0AF6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D0AF6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2F969A7E" w14:textId="77777777" w:rsidR="006303A5" w:rsidRPr="006D0AF6" w:rsidRDefault="006303A5" w:rsidP="00E14CA8">
      <w:pPr>
        <w:spacing w:before="120" w:line="220" w:lineRule="exac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>Восьмидесятая</w:t>
      </w:r>
      <w:r w:rsidRPr="006D0AF6">
        <w:rPr>
          <w:rFonts w:asciiTheme="majorBidi" w:hAnsiTheme="majorBidi" w:cstheme="majorBidi"/>
          <w:b/>
          <w:bCs/>
        </w:rPr>
        <w:t xml:space="preserve"> сессия</w:t>
      </w:r>
    </w:p>
    <w:p w14:paraId="3FB1AD8A" w14:textId="77777777" w:rsidR="006303A5" w:rsidRPr="006D0AF6" w:rsidRDefault="006303A5" w:rsidP="00E14CA8">
      <w:pPr>
        <w:spacing w:line="220" w:lineRule="exact"/>
        <w:rPr>
          <w:rFonts w:asciiTheme="majorBidi" w:hAnsiTheme="majorBidi" w:cstheme="majorBidi"/>
        </w:rPr>
      </w:pPr>
      <w:r w:rsidRPr="006D0AF6">
        <w:rPr>
          <w:rFonts w:asciiTheme="majorBidi" w:hAnsiTheme="majorBidi" w:cstheme="majorBidi"/>
        </w:rPr>
        <w:t>Женева, 2</w:t>
      </w:r>
      <w:r>
        <w:rPr>
          <w:rFonts w:asciiTheme="majorBidi" w:hAnsiTheme="majorBidi" w:cstheme="majorBidi"/>
        </w:rPr>
        <w:t>4</w:t>
      </w:r>
      <w:r w:rsidRPr="006D0AF6">
        <w:rPr>
          <w:rFonts w:asciiTheme="majorBidi" w:hAnsiTheme="majorBidi" w:cstheme="majorBidi"/>
        </w:rPr>
        <w:t>−2</w:t>
      </w:r>
      <w:r>
        <w:rPr>
          <w:rFonts w:asciiTheme="majorBidi" w:hAnsiTheme="majorBidi" w:cstheme="majorBidi"/>
        </w:rPr>
        <w:t>7</w:t>
      </w:r>
      <w:r w:rsidRPr="006D0AF6">
        <w:rPr>
          <w:rFonts w:asciiTheme="majorBidi" w:hAnsiTheme="majorBidi" w:cstheme="majorBidi"/>
        </w:rPr>
        <w:t xml:space="preserve"> октября 202</w:t>
      </w:r>
      <w:r>
        <w:rPr>
          <w:rFonts w:asciiTheme="majorBidi" w:hAnsiTheme="majorBidi" w:cstheme="majorBidi"/>
        </w:rPr>
        <w:t>3</w:t>
      </w:r>
      <w:r w:rsidRPr="006D0AF6">
        <w:rPr>
          <w:rFonts w:asciiTheme="majorBidi" w:hAnsiTheme="majorBidi" w:cstheme="majorBidi"/>
        </w:rPr>
        <w:t xml:space="preserve"> года</w:t>
      </w:r>
    </w:p>
    <w:p w14:paraId="1E5B51D7" w14:textId="77777777" w:rsidR="006303A5" w:rsidRDefault="006303A5" w:rsidP="00E14CA8">
      <w:pPr>
        <w:spacing w:line="220" w:lineRule="exact"/>
      </w:pPr>
      <w:r>
        <w:t>Пункт 4 f) предварительной повестки дня</w:t>
      </w:r>
    </w:p>
    <w:p w14:paraId="305F5C41" w14:textId="3AFFCEBE" w:rsidR="006303A5" w:rsidRPr="002F255E" w:rsidRDefault="006303A5" w:rsidP="00E14CA8">
      <w:pPr>
        <w:spacing w:line="220" w:lineRule="exact"/>
        <w:rPr>
          <w:b/>
          <w:bCs/>
        </w:rPr>
      </w:pPr>
      <w:r>
        <w:rPr>
          <w:b/>
          <w:bCs/>
        </w:rPr>
        <w:t xml:space="preserve">Статус и осуществление Соглашения о международных </w:t>
      </w:r>
      <w:r>
        <w:rPr>
          <w:b/>
          <w:bCs/>
        </w:rPr>
        <w:br/>
      </w:r>
      <w:r>
        <w:rPr>
          <w:b/>
          <w:bCs/>
        </w:rPr>
        <w:t xml:space="preserve">перевозках скоропортящихся пищевых продуктов </w:t>
      </w:r>
      <w:r>
        <w:rPr>
          <w:b/>
          <w:bCs/>
        </w:rPr>
        <w:br/>
      </w:r>
      <w:r>
        <w:rPr>
          <w:b/>
          <w:bCs/>
        </w:rPr>
        <w:t xml:space="preserve">и о специальных транспортных средствах, </w:t>
      </w:r>
      <w:r>
        <w:rPr>
          <w:b/>
          <w:bCs/>
        </w:rPr>
        <w:br/>
      </w:r>
      <w:r>
        <w:rPr>
          <w:b/>
          <w:bCs/>
        </w:rPr>
        <w:t>предназначенных для этих перевозок (СПС):</w:t>
      </w:r>
    </w:p>
    <w:p w14:paraId="5562F776" w14:textId="77777777" w:rsidR="006303A5" w:rsidRDefault="006303A5" w:rsidP="00E14CA8">
      <w:pPr>
        <w:spacing w:line="220" w:lineRule="exact"/>
        <w:rPr>
          <w:b/>
          <w:bCs/>
        </w:rPr>
      </w:pPr>
      <w:r>
        <w:rPr>
          <w:b/>
          <w:bCs/>
        </w:rPr>
        <w:t>Толкование СПС</w:t>
      </w:r>
    </w:p>
    <w:p w14:paraId="50BC5F81" w14:textId="77777777" w:rsidR="006303A5" w:rsidRDefault="006303A5" w:rsidP="006303A5">
      <w:pPr>
        <w:pStyle w:val="HChG"/>
      </w:pPr>
      <w:r>
        <w:tab/>
      </w:r>
      <w:r>
        <w:tab/>
      </w:r>
      <w:r>
        <w:rPr>
          <w:bCs/>
        </w:rPr>
        <w:t>Вопросы, касающиеся толкования</w:t>
      </w:r>
    </w:p>
    <w:p w14:paraId="65A8B872" w14:textId="77777777" w:rsidR="006303A5" w:rsidRDefault="006303A5" w:rsidP="006303A5">
      <w:pPr>
        <w:pStyle w:val="H1G"/>
      </w:pPr>
      <w:r>
        <w:tab/>
      </w:r>
      <w:r>
        <w:tab/>
      </w:r>
      <w:r>
        <w:rPr>
          <w:bCs/>
        </w:rPr>
        <w:t>Передано правительством Финляндии</w:t>
      </w:r>
    </w:p>
    <w:p w14:paraId="14B8CC6D" w14:textId="5D5CBEA8" w:rsidR="006303A5" w:rsidRDefault="006303A5" w:rsidP="006303A5">
      <w:pPr>
        <w:pStyle w:val="SingleTxtG"/>
      </w:pPr>
      <w:r>
        <w:t>1.</w:t>
      </w:r>
      <w:r>
        <w:tab/>
        <w:t>Распространяется ли СПС на перевозку пищевых продуктов, приравненных к продуктам личного пользования, например на перевозку замороженных и охлажденных пищевых продуктов, предназначенных для собственных нужд спасательных служб или сил обороны во время пребывания за рубежом в ходе международных учений или операций по поддержанию мира и урегулированию кризисных ситуаций?</w:t>
      </w:r>
    </w:p>
    <w:p w14:paraId="1087315D" w14:textId="77777777" w:rsidR="006303A5" w:rsidRPr="00EE5587" w:rsidRDefault="006303A5" w:rsidP="006303A5">
      <w:pPr>
        <w:pStyle w:val="SingleTxtG"/>
        <w:rPr>
          <w:iCs/>
        </w:rPr>
      </w:pPr>
      <w:r>
        <w:t>2.</w:t>
      </w:r>
      <w:r>
        <w:tab/>
        <w:t>Во вступительных положениях СПС отмечается: «ЖЕЛАЯ улучшить условия сохранения качества скоропортящихся пищевых продуктов во время их перевозки, в частности в рамках международной торговли» и «СЧИТАЯ, что улучшение условий сохранности этих продуктов может способствовать развитию торговли ими».</w:t>
      </w:r>
    </w:p>
    <w:p w14:paraId="2D7D865E" w14:textId="77777777" w:rsidR="006303A5" w:rsidRDefault="006303A5" w:rsidP="006303A5">
      <w:pPr>
        <w:pStyle w:val="SingleTxtG"/>
      </w:pPr>
      <w:r>
        <w:t>3.</w:t>
      </w:r>
      <w:r>
        <w:tab/>
        <w:t>Однако статья 3 гласит: «Предписания статьи 4 настоящего Соглашения применяются ко всем перевозкам как по найму или за вознаграждение, так и за собственный счет... пищевых продуктов». Таким образом, остается неясным, существует ли определенный уровень торговых отношений, при котором необходимо одобрение транспортного средства согласно СПС.</w:t>
      </w:r>
    </w:p>
    <w:p w14:paraId="439885DC" w14:textId="77777777" w:rsidR="006303A5" w:rsidRDefault="006303A5" w:rsidP="006303A5">
      <w:pPr>
        <w:pStyle w:val="SingleTxtG"/>
      </w:pPr>
      <w:r>
        <w:t>4.</w:t>
      </w:r>
      <w:r>
        <w:tab/>
        <w:t>Цель Соглашения описана в его вступительных положениях, где указано, что Соглашение предназначено для коммерческих перевозок. Пищевые продукты, перевозимые спасательными службами или силами обороны, предназначены для их личного состава и не должны являться предметом торговли или иным образом предоставляться населению. По мнению Финляндии, в этих случаях Соглашение не применяется, и перевозка пищевых продуктов, осуществляемая спасательными службами или силами обороны, исключается из сферы его действия.</w:t>
      </w:r>
    </w:p>
    <w:p w14:paraId="4D542E39" w14:textId="77777777" w:rsidR="006303A5" w:rsidRDefault="006303A5" w:rsidP="006303A5">
      <w:pPr>
        <w:pStyle w:val="SingleTxtG"/>
      </w:pPr>
      <w:r>
        <w:t>5.</w:t>
      </w:r>
      <w:r>
        <w:tab/>
        <w:t>В связи с тем, что такое толкование все равно представляется неясным, следует уточнить сферу применения статей 3 и 4 Соглашения.</w:t>
      </w:r>
    </w:p>
    <w:p w14:paraId="574F306E" w14:textId="697C3076" w:rsidR="006303A5" w:rsidRPr="006303A5" w:rsidRDefault="006303A5" w:rsidP="006303A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03A5" w:rsidRPr="006303A5" w:rsidSect="006303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EBF2" w14:textId="77777777" w:rsidR="00B93FD1" w:rsidRPr="00A312BC" w:rsidRDefault="00B93FD1" w:rsidP="00A312BC"/>
  </w:endnote>
  <w:endnote w:type="continuationSeparator" w:id="0">
    <w:p w14:paraId="7FC7E9E9" w14:textId="77777777" w:rsidR="00B93FD1" w:rsidRPr="00A312BC" w:rsidRDefault="00B93FD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EEDC" w14:textId="5C7CEB73" w:rsidR="006303A5" w:rsidRPr="006303A5" w:rsidRDefault="006303A5">
    <w:pPr>
      <w:pStyle w:val="a8"/>
    </w:pPr>
    <w:r w:rsidRPr="006303A5">
      <w:rPr>
        <w:b/>
        <w:sz w:val="18"/>
      </w:rPr>
      <w:fldChar w:fldCharType="begin"/>
    </w:r>
    <w:r w:rsidRPr="006303A5">
      <w:rPr>
        <w:b/>
        <w:sz w:val="18"/>
      </w:rPr>
      <w:instrText xml:space="preserve"> PAGE  \* MERGEFORMAT </w:instrText>
    </w:r>
    <w:r w:rsidRPr="006303A5">
      <w:rPr>
        <w:b/>
        <w:sz w:val="18"/>
      </w:rPr>
      <w:fldChar w:fldCharType="separate"/>
    </w:r>
    <w:r w:rsidRPr="006303A5">
      <w:rPr>
        <w:b/>
        <w:noProof/>
        <w:sz w:val="18"/>
      </w:rPr>
      <w:t>2</w:t>
    </w:r>
    <w:r w:rsidRPr="006303A5">
      <w:rPr>
        <w:b/>
        <w:sz w:val="18"/>
      </w:rPr>
      <w:fldChar w:fldCharType="end"/>
    </w:r>
    <w:r>
      <w:rPr>
        <w:b/>
        <w:sz w:val="18"/>
      </w:rPr>
      <w:tab/>
    </w:r>
    <w:r>
      <w:t>GE.23-15045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5EE3" w14:textId="66B320CF" w:rsidR="006303A5" w:rsidRPr="006303A5" w:rsidRDefault="006303A5" w:rsidP="006303A5">
    <w:pPr>
      <w:pStyle w:val="a8"/>
      <w:tabs>
        <w:tab w:val="clear" w:pos="9639"/>
        <w:tab w:val="right" w:pos="9638"/>
      </w:tabs>
      <w:rPr>
        <w:b/>
        <w:sz w:val="18"/>
      </w:rPr>
    </w:pPr>
    <w:r>
      <w:t>GE.23-15045</w:t>
    </w:r>
    <w:r>
      <w:tab/>
    </w:r>
    <w:r w:rsidRPr="006303A5">
      <w:rPr>
        <w:b/>
        <w:sz w:val="18"/>
      </w:rPr>
      <w:fldChar w:fldCharType="begin"/>
    </w:r>
    <w:r w:rsidRPr="006303A5">
      <w:rPr>
        <w:b/>
        <w:sz w:val="18"/>
      </w:rPr>
      <w:instrText xml:space="preserve"> PAGE  \* MERGEFORMAT </w:instrText>
    </w:r>
    <w:r w:rsidRPr="006303A5">
      <w:rPr>
        <w:b/>
        <w:sz w:val="18"/>
      </w:rPr>
      <w:fldChar w:fldCharType="separate"/>
    </w:r>
    <w:r w:rsidRPr="006303A5">
      <w:rPr>
        <w:b/>
        <w:noProof/>
        <w:sz w:val="18"/>
      </w:rPr>
      <w:t>3</w:t>
    </w:r>
    <w:r w:rsidRPr="006303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232A" w14:textId="5FED632A" w:rsidR="00042B72" w:rsidRPr="006303A5" w:rsidRDefault="006303A5" w:rsidP="006303A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8846F0" wp14:editId="2F24E4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23-15045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4ABDEE" wp14:editId="1ADD09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110823  170823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185A" w14:textId="77777777" w:rsidR="00B93FD1" w:rsidRPr="001075E9" w:rsidRDefault="00B93FD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2EAFB3" w14:textId="77777777" w:rsidR="00B93FD1" w:rsidRDefault="00B93FD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190D" w14:textId="558C003A" w:rsidR="006303A5" w:rsidRPr="006303A5" w:rsidRDefault="006303A5">
    <w:pPr>
      <w:pStyle w:val="a5"/>
    </w:pPr>
    <w:fldSimple w:instr=" TITLE  \* MERGEFORMAT ">
      <w:r w:rsidR="00640605">
        <w:t>ECE/TRANS/WP.11/2023/9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E00E" w14:textId="2BAA1B79" w:rsidR="006303A5" w:rsidRPr="006303A5" w:rsidRDefault="006303A5" w:rsidP="006303A5">
    <w:pPr>
      <w:pStyle w:val="a5"/>
      <w:jc w:val="right"/>
    </w:pPr>
    <w:fldSimple w:instr=" TITLE  \* MERGEFORMAT ">
      <w:r w:rsidR="00640605">
        <w:t>ECE/TRANS/WP.11/2023/9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58591921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D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03A5"/>
    <w:rsid w:val="006345DB"/>
    <w:rsid w:val="00640605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350B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3FD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4CA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2BEA4E"/>
  <w15:docId w15:val="{97196CFB-33E9-415A-8A15-79897B2E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303A5"/>
    <w:rPr>
      <w:lang w:val="ru-RU" w:eastAsia="en-US"/>
    </w:rPr>
  </w:style>
  <w:style w:type="paragraph" w:customStyle="1" w:styleId="ParNoG">
    <w:name w:val="_ParNo_G"/>
    <w:basedOn w:val="SingleTxtG"/>
    <w:qFormat/>
    <w:rsid w:val="006303A5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paragraph" w:styleId="af3">
    <w:name w:val="Body Text"/>
    <w:basedOn w:val="a"/>
    <w:link w:val="af4"/>
    <w:uiPriority w:val="1"/>
    <w:qFormat/>
    <w:rsid w:val="006303A5"/>
    <w:pPr>
      <w:widowControl w:val="0"/>
      <w:suppressAutoHyphens w:val="0"/>
      <w:autoSpaceDE w:val="0"/>
      <w:autoSpaceDN w:val="0"/>
      <w:spacing w:line="240" w:lineRule="auto"/>
    </w:pPr>
    <w:rPr>
      <w:rFonts w:ascii="Arial" w:eastAsia="Arial" w:hAnsi="Arial" w:cs="Arial"/>
      <w:sz w:val="22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6303A5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AE850-E330-4FDA-920A-F40021FDF944}"/>
</file>

<file path=customXml/itemProps2.xml><?xml version="1.0" encoding="utf-8"?>
<ds:datastoreItem xmlns:ds="http://schemas.openxmlformats.org/officeDocument/2006/customXml" ds:itemID="{192D5FB1-EBDC-4580-B07C-4D65D0B969A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</Pages>
  <Words>286</Words>
  <Characters>2016</Characters>
  <Application>Microsoft Office Word</Application>
  <DocSecurity>0</DocSecurity>
  <Lines>183</Lines>
  <Paragraphs>76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ECE/TRANS/WP.11/2023/9</dc:title>
  <dc:subject/>
  <dc:creator>No author</dc:creator>
  <cp:keywords/>
  <cp:lastModifiedBy>No author</cp:lastModifiedBy>
  <cp:revision>3</cp:revision>
  <cp:lastPrinted>2023-08-17T07:29:00Z</cp:lastPrinted>
  <dcterms:created xsi:type="dcterms:W3CDTF">2023-08-17T07:29:00Z</dcterms:created>
  <dcterms:modified xsi:type="dcterms:W3CDTF">2023-08-17T07:29:00Z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