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5BA1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19B8BA" w14:textId="77777777" w:rsidR="002D5AAC" w:rsidRDefault="002D5AAC" w:rsidP="00845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D0B9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5D964C" w14:textId="7CBD3EFD" w:rsidR="002D5AAC" w:rsidRDefault="00845D20" w:rsidP="00845D20">
            <w:pPr>
              <w:jc w:val="right"/>
            </w:pPr>
            <w:r w:rsidRPr="00845D20">
              <w:rPr>
                <w:sz w:val="40"/>
              </w:rPr>
              <w:t>ECE</w:t>
            </w:r>
            <w:r>
              <w:t>/TRANS/WP.15/AC.1/2023/52</w:t>
            </w:r>
          </w:p>
        </w:tc>
      </w:tr>
      <w:tr w:rsidR="002D5AAC" w:rsidRPr="00CB0B37" w14:paraId="13BAA3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3C4A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3198FD" wp14:editId="41C6D1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F39D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0D0644" w14:textId="77777777" w:rsidR="002D5AAC" w:rsidRDefault="00845D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0EB04B" w14:textId="6BA607C7" w:rsidR="00845D20" w:rsidRDefault="00845D20" w:rsidP="00845D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61206E19" w14:textId="77777777" w:rsidR="00845D20" w:rsidRDefault="00845D20" w:rsidP="00845D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F82545" w14:textId="200CDD1C" w:rsidR="00845D20" w:rsidRPr="00CB0B37" w:rsidRDefault="00845D20" w:rsidP="00845D20">
            <w:pPr>
              <w:spacing w:line="240" w:lineRule="exact"/>
              <w:rPr>
                <w:lang w:val="fr-CH"/>
              </w:rPr>
            </w:pPr>
            <w:r>
              <w:rPr>
                <w:lang w:val="en-US"/>
              </w:rPr>
              <w:t xml:space="preserve">Original: </w:t>
            </w:r>
            <w:r w:rsidR="00CB0B37">
              <w:rPr>
                <w:lang w:val="fr-CH"/>
              </w:rPr>
              <w:t>French</w:t>
            </w:r>
          </w:p>
        </w:tc>
      </w:tr>
    </w:tbl>
    <w:p w14:paraId="7A18B07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30F629" w14:textId="77777777" w:rsidR="00845D20" w:rsidRPr="00845D20" w:rsidRDefault="00845D20" w:rsidP="00845D20">
      <w:pPr>
        <w:spacing w:before="120"/>
        <w:rPr>
          <w:sz w:val="28"/>
          <w:szCs w:val="28"/>
        </w:rPr>
      </w:pPr>
      <w:r w:rsidRPr="00845D20">
        <w:rPr>
          <w:sz w:val="28"/>
          <w:szCs w:val="28"/>
        </w:rPr>
        <w:t>Комитет по внутреннему транспорту</w:t>
      </w:r>
    </w:p>
    <w:p w14:paraId="2260705E" w14:textId="77777777" w:rsidR="00845D20" w:rsidRPr="00845D20" w:rsidRDefault="00845D20" w:rsidP="00845D20">
      <w:pPr>
        <w:spacing w:before="120"/>
        <w:rPr>
          <w:b/>
          <w:sz w:val="24"/>
          <w:szCs w:val="24"/>
        </w:rPr>
      </w:pPr>
      <w:r w:rsidRPr="00845D20">
        <w:rPr>
          <w:b/>
          <w:bCs/>
          <w:sz w:val="24"/>
          <w:szCs w:val="24"/>
        </w:rPr>
        <w:t>Рабочая группа по перевозкам опасных грузов</w:t>
      </w:r>
    </w:p>
    <w:p w14:paraId="68C38815" w14:textId="0D1F93A1" w:rsidR="00845D20" w:rsidRPr="001F55D6" w:rsidRDefault="00845D20" w:rsidP="00845D20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304887D7" w14:textId="37BD5858" w:rsidR="00845D20" w:rsidRPr="001F55D6" w:rsidRDefault="00845D20" w:rsidP="00845D20">
      <w:r>
        <w:t>Женева, 19</w:t>
      </w:r>
      <w:r w:rsidRPr="00CB0B37">
        <w:t>–</w:t>
      </w:r>
      <w:r>
        <w:t>29 сентября 2023 года</w:t>
      </w:r>
    </w:p>
    <w:p w14:paraId="69900065" w14:textId="77777777" w:rsidR="00845D20" w:rsidRDefault="00845D20" w:rsidP="00845D20">
      <w:r>
        <w:t>Пункт 2 предварительной повестки дня</w:t>
      </w:r>
    </w:p>
    <w:p w14:paraId="546C12DC" w14:textId="77777777" w:rsidR="00845D20" w:rsidRPr="001F55D6" w:rsidRDefault="00845D20" w:rsidP="00845D20">
      <w:pPr>
        <w:rPr>
          <w:b/>
          <w:bCs/>
        </w:rPr>
      </w:pPr>
      <w:r w:rsidRPr="00326C40">
        <w:rPr>
          <w:b/>
          <w:bCs/>
        </w:rPr>
        <w:t>Цистерны</w:t>
      </w:r>
    </w:p>
    <w:p w14:paraId="511C588A" w14:textId="40C1E70C" w:rsidR="00845D20" w:rsidRPr="001F55D6" w:rsidRDefault="00845D20" w:rsidP="00A65996">
      <w:pPr>
        <w:pStyle w:val="HChG"/>
      </w:pPr>
      <w:r>
        <w:tab/>
      </w:r>
      <w:r>
        <w:tab/>
        <w:t>Типы клапанов, которые могут быть установлены на</w:t>
      </w:r>
      <w:r w:rsidR="00A65996">
        <w:rPr>
          <w:lang w:val="fr-CH"/>
        </w:rPr>
        <w:t> </w:t>
      </w:r>
      <w:r>
        <w:t>вагонах-батареях/транспортных средствах-батареях или МЭГК в соответствии со стандартами, указанными в</w:t>
      </w:r>
      <w:r w:rsidR="00A65996">
        <w:rPr>
          <w:lang w:val="fr-CH"/>
        </w:rPr>
        <w:t> </w:t>
      </w:r>
      <w:r>
        <w:t xml:space="preserve">подразделе 6.8.3.6 МПОГ/ДОПОГ </w:t>
      </w:r>
    </w:p>
    <w:p w14:paraId="477D7F13" w14:textId="3EA23DA3" w:rsidR="00845D20" w:rsidRDefault="00845D20" w:rsidP="00845D20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845D2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45D20">
        <w:rPr>
          <w:bCs/>
          <w:lang w:val="fr-CH"/>
        </w:rPr>
        <w:t xml:space="preserve"> </w:t>
      </w:r>
      <w:r w:rsidRPr="00845D20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45D20" w:rsidRPr="00845D20" w14:paraId="381BF80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E302584" w14:textId="77777777" w:rsidR="00845D20" w:rsidRPr="00845D20" w:rsidRDefault="00845D2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45D20">
              <w:rPr>
                <w:rFonts w:cs="Times New Roman"/>
              </w:rPr>
              <w:tab/>
            </w:r>
            <w:r w:rsidRPr="00845D2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45D20" w:rsidRPr="00845D20" w14:paraId="5574FA9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407AC98" w14:textId="1959E005" w:rsidR="00845D20" w:rsidRPr="00845D20" w:rsidRDefault="00845D20" w:rsidP="00845D20">
            <w:pPr>
              <w:pStyle w:val="SingleTxtG"/>
              <w:ind w:left="3828" w:hanging="2694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документа </w:t>
            </w:r>
            <w:r w:rsidR="00A65996" w:rsidRPr="003E7DF8">
              <w:t>—</w:t>
            </w:r>
            <w:r>
              <w:t xml:space="preserve"> определить типы клапанов, которые могут быть установлены на вагонах-батареях/транспортных средствах-батареях и МЭГК.</w:t>
            </w:r>
          </w:p>
        </w:tc>
      </w:tr>
      <w:tr w:rsidR="00845D20" w:rsidRPr="00845D20" w14:paraId="37E72AF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3BE559D" w14:textId="77777777" w:rsidR="00845D20" w:rsidRPr="00845D20" w:rsidRDefault="00845D20" w:rsidP="00850215">
            <w:pPr>
              <w:rPr>
                <w:rFonts w:cs="Times New Roman"/>
              </w:rPr>
            </w:pPr>
          </w:p>
        </w:tc>
      </w:tr>
    </w:tbl>
    <w:p w14:paraId="4A7D7720" w14:textId="77777777" w:rsidR="00845D20" w:rsidRPr="001F55D6" w:rsidRDefault="00845D20" w:rsidP="00845D20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4A4FEFAD" w14:textId="77777777" w:rsidR="00845D20" w:rsidRPr="001F55D6" w:rsidRDefault="00845D20" w:rsidP="00845D20">
      <w:pPr>
        <w:spacing w:after="120"/>
        <w:ind w:left="1134" w:right="1134"/>
        <w:jc w:val="both"/>
      </w:pPr>
      <w:r w:rsidRPr="001F55D6">
        <w:t>1.</w:t>
      </w:r>
      <w:r w:rsidRPr="001F55D6">
        <w:tab/>
      </w:r>
      <w:r>
        <w:t>В подразделе 6.8.3.6 МПОГ/ДОПОГ содержится ссылка на стандарт EN 13807, касающийся транспортных средств-батарей и МЭГК, и стандарт EN ISO 23826 по шаровым кранам.</w:t>
      </w:r>
    </w:p>
    <w:p w14:paraId="77AA8CA5" w14:textId="50543599" w:rsidR="00845D20" w:rsidRPr="001F55D6" w:rsidRDefault="00845D20" w:rsidP="00845D20">
      <w:pPr>
        <w:spacing w:after="120"/>
        <w:ind w:left="1134" w:right="1134"/>
        <w:jc w:val="both"/>
      </w:pPr>
      <w:r w:rsidRPr="001F55D6">
        <w:t>2.</w:t>
      </w:r>
      <w:r w:rsidRPr="001F55D6">
        <w:tab/>
      </w:r>
      <w:r>
        <w:t>Стандарт EN</w:t>
      </w:r>
      <w:r w:rsidR="003E7DF8">
        <w:rPr>
          <w:lang w:val="fr-CH"/>
        </w:rPr>
        <w:t> </w:t>
      </w:r>
      <w:r>
        <w:t>13807 от 2017</w:t>
      </w:r>
      <w:r w:rsidR="003E7DF8">
        <w:rPr>
          <w:lang w:val="fr-CH"/>
        </w:rPr>
        <w:t> </w:t>
      </w:r>
      <w:r>
        <w:t>года разрешает использование кранов в соответствии с EN ISO 10297 для сосудов под давлением, но не содержит ссылки на стандарт EN ISO 23826 от 2021 года.</w:t>
      </w:r>
    </w:p>
    <w:p w14:paraId="64E29D1C" w14:textId="10CAB30E" w:rsidR="00845D20" w:rsidRPr="001F55D6" w:rsidRDefault="00845D20" w:rsidP="00845D20">
      <w:pPr>
        <w:spacing w:after="120"/>
        <w:ind w:left="1134" w:right="1134"/>
        <w:jc w:val="both"/>
      </w:pPr>
      <w:r w:rsidRPr="001F55D6">
        <w:t>3.</w:t>
      </w:r>
      <w:r w:rsidRPr="001F55D6">
        <w:tab/>
      </w:r>
      <w:r>
        <w:t>Несмотря на то, что стандарт EN ISO 23826 не указан в стандарте EN 13807 из</w:t>
      </w:r>
      <w:r w:rsidR="003E7DF8">
        <w:noBreakHyphen/>
      </w:r>
      <w:r>
        <w:t xml:space="preserve">за разных сроков их разработки, по мнению Франции, в данном случае применяются положения пункта 1.1.5 МПОГ/ДОПОГ и в соответствии с таблицей пункта 6.8.3.7 </w:t>
      </w:r>
      <w:r>
        <w:lastRenderedPageBreak/>
        <w:t>краны, соответствующие стандарту EN ISO 23286, могут устанавливаться на МЭГК или транспортных средствах-батареях, соответствующих главе 6.8 МПОГ/ДОПОГ.</w:t>
      </w:r>
    </w:p>
    <w:p w14:paraId="64B22F16" w14:textId="77777777" w:rsidR="00845D20" w:rsidRPr="001F55D6" w:rsidRDefault="00845D20" w:rsidP="00845D20">
      <w:pPr>
        <w:spacing w:after="120"/>
        <w:ind w:left="1134" w:right="1134"/>
        <w:jc w:val="both"/>
      </w:pPr>
      <w:r w:rsidRPr="001F55D6">
        <w:t>4.</w:t>
      </w:r>
      <w:r w:rsidRPr="001F55D6">
        <w:tab/>
      </w:r>
      <w:r>
        <w:t>Однако необходимо учитывать сферу применения этих стандартов:</w:t>
      </w:r>
    </w:p>
    <w:p w14:paraId="22C538C2" w14:textId="6F9593E9" w:rsidR="00845D20" w:rsidRPr="001F55D6" w:rsidRDefault="00845D20" w:rsidP="003E7DF8">
      <w:pPr>
        <w:pStyle w:val="Bullet1G"/>
      </w:pPr>
      <w:r>
        <w:t>стандарт EN ISO 10297 касается кранов, устанавливаемых непосредственно на сосудах под давлением, а</w:t>
      </w:r>
    </w:p>
    <w:p w14:paraId="031F352F" w14:textId="4C71845F" w:rsidR="00845D20" w:rsidRPr="001F55D6" w:rsidRDefault="00845D20" w:rsidP="003E7DF8">
      <w:pPr>
        <w:pStyle w:val="Bullet1G"/>
      </w:pPr>
      <w:r>
        <w:t>стандарт EN ISO 23826 дополняет стандарт EN 13807 и касается шаровых кранов, устанавливаемых на трубопроводах.</w:t>
      </w:r>
    </w:p>
    <w:p w14:paraId="1C572F1B" w14:textId="078FEB59" w:rsidR="00E12C5F" w:rsidRDefault="00845D20" w:rsidP="00845D20">
      <w:pPr>
        <w:spacing w:before="240" w:after="120"/>
        <w:ind w:left="1134" w:right="1134"/>
        <w:jc w:val="both"/>
      </w:pPr>
      <w:r w:rsidRPr="001F55D6">
        <w:t>5.</w:t>
      </w:r>
      <w:r w:rsidRPr="001F55D6">
        <w:tab/>
      </w:r>
      <w:r w:rsidRPr="003965D7">
        <w:t>Франция хотела бы, чтобы Рабочая группа по цистернам и, возможно, Рабочая группа по стандартам обсудили это толкование с целью уточнения использования стандартов в отношении конструкции вагонов-батарей/транспортных средств-батарей</w:t>
      </w:r>
      <w:r w:rsidRPr="001F55D6">
        <w:t xml:space="preserve"> </w:t>
      </w:r>
      <w:r w:rsidRPr="003965D7">
        <w:t>и МЭГК, требования к которым изложены в главе 6.8 МПОГ/ДОПОГ.</w:t>
      </w:r>
    </w:p>
    <w:p w14:paraId="37446EE1" w14:textId="5DA42B8B" w:rsidR="00845D20" w:rsidRPr="00845D20" w:rsidRDefault="00845D20" w:rsidP="00845D20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5D20" w:rsidRPr="00845D20" w:rsidSect="00845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C849" w14:textId="77777777" w:rsidR="00101DDE" w:rsidRPr="00A312BC" w:rsidRDefault="00101DDE" w:rsidP="00A312BC"/>
  </w:endnote>
  <w:endnote w:type="continuationSeparator" w:id="0">
    <w:p w14:paraId="659FE928" w14:textId="77777777" w:rsidR="00101DDE" w:rsidRPr="00A312BC" w:rsidRDefault="00101D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302F" w14:textId="55AE764A" w:rsidR="00845D20" w:rsidRPr="00845D20" w:rsidRDefault="00845D20">
    <w:pPr>
      <w:pStyle w:val="a8"/>
    </w:pPr>
    <w:r w:rsidRPr="00845D20">
      <w:rPr>
        <w:b/>
        <w:sz w:val="18"/>
      </w:rPr>
      <w:fldChar w:fldCharType="begin"/>
    </w:r>
    <w:r w:rsidRPr="00845D20">
      <w:rPr>
        <w:b/>
        <w:sz w:val="18"/>
      </w:rPr>
      <w:instrText xml:space="preserve"> PAGE  \* MERGEFORMAT </w:instrText>
    </w:r>
    <w:r w:rsidRPr="00845D20">
      <w:rPr>
        <w:b/>
        <w:sz w:val="18"/>
      </w:rPr>
      <w:fldChar w:fldCharType="separate"/>
    </w:r>
    <w:r w:rsidRPr="00845D20">
      <w:rPr>
        <w:b/>
        <w:noProof/>
        <w:sz w:val="18"/>
      </w:rPr>
      <w:t>2</w:t>
    </w:r>
    <w:r w:rsidRPr="00845D20">
      <w:rPr>
        <w:b/>
        <w:sz w:val="18"/>
      </w:rPr>
      <w:fldChar w:fldCharType="end"/>
    </w:r>
    <w:r>
      <w:rPr>
        <w:b/>
        <w:sz w:val="18"/>
      </w:rPr>
      <w:tab/>
    </w:r>
    <w:r>
      <w:t>GE.23-13408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6DE" w14:textId="5FEB0066" w:rsidR="00845D20" w:rsidRPr="00845D20" w:rsidRDefault="00845D20" w:rsidP="00845D20">
    <w:pPr>
      <w:pStyle w:val="a8"/>
      <w:tabs>
        <w:tab w:val="clear" w:pos="9639"/>
        <w:tab w:val="right" w:pos="9638"/>
      </w:tabs>
      <w:rPr>
        <w:b/>
        <w:sz w:val="18"/>
      </w:rPr>
    </w:pPr>
    <w:r>
      <w:t>GE.23-13408</w:t>
    </w:r>
    <w:r>
      <w:tab/>
    </w:r>
    <w:r w:rsidRPr="00845D20">
      <w:rPr>
        <w:b/>
        <w:sz w:val="18"/>
      </w:rPr>
      <w:fldChar w:fldCharType="begin"/>
    </w:r>
    <w:r w:rsidRPr="00845D20">
      <w:rPr>
        <w:b/>
        <w:sz w:val="18"/>
      </w:rPr>
      <w:instrText xml:space="preserve"> PAGE  \* MERGEFORMAT </w:instrText>
    </w:r>
    <w:r w:rsidRPr="00845D20">
      <w:rPr>
        <w:b/>
        <w:sz w:val="18"/>
      </w:rPr>
      <w:fldChar w:fldCharType="separate"/>
    </w:r>
    <w:r w:rsidRPr="00845D20">
      <w:rPr>
        <w:b/>
        <w:noProof/>
        <w:sz w:val="18"/>
      </w:rPr>
      <w:t>3</w:t>
    </w:r>
    <w:r w:rsidRPr="00845D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0331" w14:textId="03E8975D" w:rsidR="00042B72" w:rsidRPr="00845D20" w:rsidRDefault="00845D20" w:rsidP="00845D2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E0F48A" wp14:editId="435BB6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23-13408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53A351" wp14:editId="769AEE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250723  270723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3003" w14:textId="77777777" w:rsidR="00101DDE" w:rsidRPr="001075E9" w:rsidRDefault="00101D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5FE2FB" w14:textId="77777777" w:rsidR="00101DDE" w:rsidRDefault="00101D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B06F8F" w14:textId="77777777" w:rsidR="00845D20" w:rsidRPr="001F55D6" w:rsidRDefault="00845D20" w:rsidP="00845D20">
      <w:pPr>
        <w:pStyle w:val="ad"/>
      </w:pPr>
      <w:r>
        <w:tab/>
      </w:r>
      <w:r w:rsidRPr="00845D20">
        <w:rPr>
          <w:sz w:val="20"/>
        </w:rPr>
        <w:t>*</w:t>
      </w:r>
      <w:r>
        <w:tab/>
        <w:t>A/77/6 (разд. 20), таблица 20.76.</w:t>
      </w:r>
    </w:p>
  </w:footnote>
  <w:footnote w:id="2">
    <w:p w14:paraId="53B4A73A" w14:textId="77777777" w:rsidR="00845D20" w:rsidRPr="001F55D6" w:rsidRDefault="00845D20" w:rsidP="00845D20">
      <w:pPr>
        <w:pStyle w:val="ad"/>
      </w:pPr>
      <w:r>
        <w:tab/>
      </w:r>
      <w:r w:rsidRPr="00845D2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10E" w14:textId="3D7AB219" w:rsidR="00845D20" w:rsidRPr="00845D20" w:rsidRDefault="006F271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56E9" w14:textId="0EF49001" w:rsidR="00845D20" w:rsidRPr="00845D20" w:rsidRDefault="006F2713" w:rsidP="00845D2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3B56" w14:textId="77777777" w:rsidR="00845D20" w:rsidRDefault="00845D20" w:rsidP="00845D2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85311587">
    <w:abstractNumId w:val="16"/>
  </w:num>
  <w:num w:numId="2" w16cid:durableId="1143546048">
    <w:abstractNumId w:val="11"/>
  </w:num>
  <w:num w:numId="3" w16cid:durableId="2141528044">
    <w:abstractNumId w:val="10"/>
  </w:num>
  <w:num w:numId="4" w16cid:durableId="783689553">
    <w:abstractNumId w:val="17"/>
  </w:num>
  <w:num w:numId="5" w16cid:durableId="51739706">
    <w:abstractNumId w:val="13"/>
  </w:num>
  <w:num w:numId="6" w16cid:durableId="985359299">
    <w:abstractNumId w:val="8"/>
  </w:num>
  <w:num w:numId="7" w16cid:durableId="421142166">
    <w:abstractNumId w:val="3"/>
  </w:num>
  <w:num w:numId="8" w16cid:durableId="1002270381">
    <w:abstractNumId w:val="2"/>
  </w:num>
  <w:num w:numId="9" w16cid:durableId="1839927675">
    <w:abstractNumId w:val="1"/>
  </w:num>
  <w:num w:numId="10" w16cid:durableId="593055346">
    <w:abstractNumId w:val="0"/>
  </w:num>
  <w:num w:numId="11" w16cid:durableId="36390755">
    <w:abstractNumId w:val="9"/>
  </w:num>
  <w:num w:numId="12" w16cid:durableId="659236808">
    <w:abstractNumId w:val="7"/>
  </w:num>
  <w:num w:numId="13" w16cid:durableId="1763910996">
    <w:abstractNumId w:val="6"/>
  </w:num>
  <w:num w:numId="14" w16cid:durableId="519511818">
    <w:abstractNumId w:val="5"/>
  </w:num>
  <w:num w:numId="15" w16cid:durableId="1934588302">
    <w:abstractNumId w:val="4"/>
  </w:num>
  <w:num w:numId="16" w16cid:durableId="1826702343">
    <w:abstractNumId w:val="15"/>
  </w:num>
  <w:num w:numId="17" w16cid:durableId="345905498">
    <w:abstractNumId w:val="12"/>
  </w:num>
  <w:num w:numId="18" w16cid:durableId="942759201">
    <w:abstractNumId w:val="14"/>
  </w:num>
  <w:num w:numId="19" w16cid:durableId="429813398">
    <w:abstractNumId w:val="15"/>
  </w:num>
  <w:num w:numId="20" w16cid:durableId="1810701959">
    <w:abstractNumId w:val="12"/>
  </w:num>
  <w:num w:numId="21" w16cid:durableId="746711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DE"/>
    <w:rsid w:val="00033EE1"/>
    <w:rsid w:val="00042B72"/>
    <w:rsid w:val="000558BD"/>
    <w:rsid w:val="000B57E7"/>
    <w:rsid w:val="000B6373"/>
    <w:rsid w:val="000E4E5B"/>
    <w:rsid w:val="000F09DF"/>
    <w:rsid w:val="000F61B2"/>
    <w:rsid w:val="00101DDE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DF8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001"/>
    <w:rsid w:val="00680D03"/>
    <w:rsid w:val="00681A10"/>
    <w:rsid w:val="006A1ED8"/>
    <w:rsid w:val="006C2031"/>
    <w:rsid w:val="006D461A"/>
    <w:rsid w:val="006F271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5D2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3DEA"/>
    <w:rsid w:val="00A14DA8"/>
    <w:rsid w:val="00A312BC"/>
    <w:rsid w:val="00A6599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B37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BE3E5"/>
  <w15:docId w15:val="{5C445ED7-1A19-4E29-A156-F6DBB09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,Footnote Text Char Char,single space,footnote 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 Знак,Footnote Text Char Char Знак,single space Знак,footnote 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45D20"/>
    <w:rPr>
      <w:lang w:val="ru-RU" w:eastAsia="en-US"/>
    </w:rPr>
  </w:style>
  <w:style w:type="character" w:customStyle="1" w:styleId="HChGChar">
    <w:name w:val="_ H _Ch_G Char"/>
    <w:link w:val="HChG"/>
    <w:qFormat/>
    <w:rsid w:val="00845D20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locked/>
    <w:rsid w:val="00845D2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94C8-BC39-4C50-A2C4-6AF8D96A7FF7}"/>
</file>

<file path=customXml/itemProps2.xml><?xml version="1.0" encoding="utf-8"?>
<ds:datastoreItem xmlns:ds="http://schemas.openxmlformats.org/officeDocument/2006/customXml" ds:itemID="{44C4DA27-919C-4368-ABB8-4F2B1B7242A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281</Words>
  <Characters>1881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ECE/TRANS/WP.15/AC.1/2023/52</vt:lpstr>
      <vt:lpstr>    Типы клапанов, которые могут быть установлены на вагонах-батареях/транспортных</vt:lpstr>
      <vt:lpstr>        Передано правительством Франции* **</vt:lpstr>
      <vt:lpstr>    Введение</vt:lpstr>
      <vt:lpstr>A/</vt:lpstr>
      <vt:lpstr>A/</vt:lpstr>
    </vt:vector>
  </TitlesOfParts>
  <Company>DCM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ECE/TRANS/WP.15/AC.1/2023/52</dc:title>
  <dc:subject/>
  <dc:creator>Olga OVTCHINNIKOVA</dc:creator>
  <cp:keywords/>
  <cp:lastModifiedBy>Olga Ovchinnikova</cp:lastModifiedBy>
  <cp:revision>3</cp:revision>
  <cp:lastPrinted>2023-07-27T14:31:00Z</cp:lastPrinted>
  <dcterms:created xsi:type="dcterms:W3CDTF">2023-07-27T14:31:00Z</dcterms:created>
  <dcterms:modified xsi:type="dcterms:W3CDTF">2023-07-27T14:31:00Z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