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20494" w14:paraId="2805CB5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663050" w14:textId="77777777" w:rsidR="002D5AAC" w:rsidRPr="008C1A9B" w:rsidRDefault="002D5AAC" w:rsidP="00A20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05858A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84E1EF1" w14:textId="3EB15A5D" w:rsidR="00A20494" w:rsidRPr="00A20494" w:rsidRDefault="00A20494" w:rsidP="00A20494">
            <w:pPr>
              <w:jc w:val="right"/>
              <w:rPr>
                <w:lang w:val="en-US"/>
              </w:rPr>
            </w:pPr>
            <w:r w:rsidRPr="00A20494">
              <w:rPr>
                <w:sz w:val="40"/>
                <w:lang w:val="en-US"/>
              </w:rPr>
              <w:t>E</w:t>
            </w:r>
            <w:r w:rsidRPr="00A20494">
              <w:rPr>
                <w:lang w:val="en-US"/>
              </w:rPr>
              <w:t>/ECE/324/Rev.2/Add.136/Rev.2/Amend.1</w:t>
            </w:r>
            <w:r w:rsidRPr="00A20494">
              <w:rPr>
                <w:rFonts w:cs="Times New Roman"/>
                <w:lang w:val="en-US"/>
              </w:rPr>
              <w:t>−</w:t>
            </w:r>
            <w:r w:rsidRPr="00A20494">
              <w:rPr>
                <w:sz w:val="40"/>
                <w:lang w:val="en-US"/>
              </w:rPr>
              <w:t>E</w:t>
            </w:r>
            <w:r w:rsidRPr="00A20494">
              <w:rPr>
                <w:lang w:val="en-US"/>
              </w:rPr>
              <w:t>/ECE/TRANS/505/Rev.2/Add.136/Rev.2/Amend.1</w:t>
            </w:r>
          </w:p>
        </w:tc>
      </w:tr>
      <w:tr w:rsidR="002D5AAC" w:rsidRPr="009D084C" w14:paraId="2A4694E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156562C" w14:textId="77777777" w:rsidR="002D5AAC" w:rsidRPr="00A2049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83484BD" w14:textId="77777777" w:rsidR="002D5AAC" w:rsidRPr="00A2049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223B5D" w14:textId="77777777" w:rsidR="00A20494" w:rsidRDefault="00A20494" w:rsidP="002A7B4A">
            <w:pPr>
              <w:spacing w:before="240"/>
              <w:rPr>
                <w:szCs w:val="20"/>
                <w:lang w:val="en-US"/>
              </w:rPr>
            </w:pPr>
          </w:p>
          <w:p w14:paraId="04590225" w14:textId="1F95D28A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21FEB68C" w14:textId="77777777" w:rsidR="00A20494" w:rsidRDefault="00A20494" w:rsidP="00A2049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March 2022</w:t>
            </w:r>
          </w:p>
          <w:p w14:paraId="41D52DB0" w14:textId="79B5FAAB" w:rsidR="00A20494" w:rsidRPr="009D084C" w:rsidRDefault="00A20494" w:rsidP="00A20494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3CD4F048" w14:textId="77777777" w:rsidR="00A20494" w:rsidRPr="008C50CD" w:rsidRDefault="00A20494" w:rsidP="00A20494">
      <w:pPr>
        <w:pStyle w:val="HChG"/>
        <w:spacing w:before="12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012CED3" w14:textId="439940F9" w:rsidR="00A20494" w:rsidRPr="00A20494" w:rsidRDefault="00A20494" w:rsidP="00A2049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20494">
        <w:rPr>
          <w:b w:val="0"/>
          <w:sz w:val="20"/>
        </w:rPr>
        <w:t>*</w:t>
      </w:r>
    </w:p>
    <w:p w14:paraId="7C95583B" w14:textId="77777777" w:rsidR="00A20494" w:rsidRPr="00D17E8C" w:rsidRDefault="00A20494" w:rsidP="00A20494">
      <w:pPr>
        <w:pStyle w:val="SingleTxtG"/>
        <w:spacing w:before="120"/>
      </w:pPr>
      <w:r>
        <w:footnoteReference w:customMarkFollows="1" w:id="1"/>
        <w:t>(Пересмотр 3, включающий поправки, вступившие в силу 14 сентября 2017 года)</w:t>
      </w:r>
    </w:p>
    <w:p w14:paraId="0866B8A3" w14:textId="77777777" w:rsidR="00A20494" w:rsidRPr="00D17E8C" w:rsidRDefault="00A20494" w:rsidP="00A20494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7C5F996" w14:textId="77777777" w:rsidR="00A20494" w:rsidRPr="00D17E8C" w:rsidRDefault="00A20494" w:rsidP="00A2049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136 — Правила № 137 ООН</w:t>
      </w:r>
    </w:p>
    <w:p w14:paraId="3104EE6C" w14:textId="77777777" w:rsidR="00A20494" w:rsidRPr="00D17E8C" w:rsidRDefault="00A20494" w:rsidP="00A20494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1</w:t>
      </w:r>
    </w:p>
    <w:p w14:paraId="253B7389" w14:textId="77777777" w:rsidR="00A20494" w:rsidRPr="00D17E8C" w:rsidRDefault="00A20494" w:rsidP="00A20494">
      <w:pPr>
        <w:pStyle w:val="SingleTxtG"/>
        <w:spacing w:after="360"/>
        <w:rPr>
          <w:spacing w:val="-2"/>
        </w:rPr>
      </w:pPr>
      <w:r>
        <w:t>Дополнение 1 к поправкам серии 02 — Дата вступления в силу: 7 января 2022 года</w:t>
      </w:r>
    </w:p>
    <w:p w14:paraId="74CC217D" w14:textId="77777777" w:rsidR="00A20494" w:rsidRPr="00D17E8C" w:rsidRDefault="00A20494" w:rsidP="00A20494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случае лобового столкновения с уделением особого внимания удерживающей системе</w:t>
      </w:r>
    </w:p>
    <w:p w14:paraId="562DA6A1" w14:textId="77777777" w:rsidR="00A20494" w:rsidRPr="00D17E8C" w:rsidRDefault="00A20494" w:rsidP="00A20494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ECE/TRANS/WP.29/2021/64.</w:t>
      </w:r>
    </w:p>
    <w:p w14:paraId="305E4FD2" w14:textId="77777777" w:rsidR="00A20494" w:rsidRPr="00D17E8C" w:rsidRDefault="00A20494" w:rsidP="00A20494">
      <w:pPr>
        <w:suppressAutoHyphens w:val="0"/>
        <w:spacing w:line="240" w:lineRule="auto"/>
        <w:jc w:val="center"/>
        <w:rPr>
          <w:b/>
          <w:sz w:val="24"/>
        </w:rPr>
      </w:pPr>
      <w:r w:rsidRPr="008C50C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A1D949B" wp14:editId="3BDAE50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D290342" w14:textId="77777777" w:rsidR="00A20494" w:rsidRPr="00D17E8C" w:rsidRDefault="00A20494" w:rsidP="00A20494">
      <w:pPr>
        <w:pStyle w:val="SingleTxtG"/>
        <w:jc w:val="center"/>
        <w:rPr>
          <w:bCs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196EB7E5" w14:textId="77777777" w:rsidR="00A20494" w:rsidRPr="007D6EE2" w:rsidRDefault="00A20494" w:rsidP="00A20494">
      <w:pPr>
        <w:pStyle w:val="SingleTxtG"/>
        <w:rPr>
          <w:rFonts w:eastAsia="SimSun"/>
        </w:rPr>
      </w:pPr>
      <w:r w:rsidRPr="007D6EE2">
        <w:rPr>
          <w:i/>
          <w:iCs/>
        </w:rPr>
        <w:lastRenderedPageBreak/>
        <w:t>Пункты 12.2–12.3</w:t>
      </w:r>
      <w:r w:rsidRPr="007D6EE2">
        <w:t xml:space="preserve"> изменить следующим образом:</w:t>
      </w:r>
    </w:p>
    <w:p w14:paraId="47919984" w14:textId="77777777" w:rsidR="00A20494" w:rsidRPr="007D6EE2" w:rsidRDefault="00A20494" w:rsidP="00A20494">
      <w:pPr>
        <w:spacing w:after="120"/>
        <w:ind w:left="2127" w:right="1134" w:hanging="993"/>
        <w:jc w:val="both"/>
      </w:pPr>
      <w:r w:rsidRPr="007D6EE2">
        <w:t>«12.2</w:t>
      </w:r>
      <w:r w:rsidRPr="007D6EE2"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2023 года.</w:t>
      </w:r>
    </w:p>
    <w:p w14:paraId="37BB482D" w14:textId="77777777" w:rsidR="00A20494" w:rsidRPr="007D6EE2" w:rsidRDefault="00A20494" w:rsidP="00A20494">
      <w:pPr>
        <w:spacing w:after="120"/>
        <w:ind w:left="2127" w:right="1134" w:hanging="993"/>
        <w:jc w:val="both"/>
      </w:pPr>
      <w:r w:rsidRPr="007D6EE2">
        <w:t>12.3</w:t>
      </w:r>
      <w:r w:rsidRPr="007D6EE2">
        <w:tab/>
        <w:t>Договаривающиеся стороны, применяющие настоящие Правила, продолжают признавать официальные утверждения типа в отношении транспортных средств на основании поправок предыдущих серий, впервые предоставленные до 1 сентября 2023 года, при условии что такая возможность предусмотрена переходными положениями в этих соответствующих предыдущих сериях поправок».</w:t>
      </w:r>
    </w:p>
    <w:p w14:paraId="26CCBD6B" w14:textId="77777777" w:rsidR="00A20494" w:rsidRPr="007D6EE2" w:rsidRDefault="00A20494" w:rsidP="00A20494">
      <w:pPr>
        <w:spacing w:before="240"/>
        <w:jc w:val="center"/>
      </w:pPr>
      <w:r w:rsidRPr="007D6EE2">
        <w:rPr>
          <w:u w:val="single"/>
        </w:rPr>
        <w:tab/>
      </w:r>
      <w:r w:rsidRPr="007D6EE2">
        <w:rPr>
          <w:u w:val="single"/>
        </w:rPr>
        <w:tab/>
      </w:r>
      <w:r w:rsidRPr="007D6EE2">
        <w:rPr>
          <w:u w:val="single"/>
        </w:rPr>
        <w:tab/>
      </w:r>
    </w:p>
    <w:p w14:paraId="178B67E6" w14:textId="77777777" w:rsidR="00A20494" w:rsidRPr="007D6EE2" w:rsidRDefault="00A20494" w:rsidP="00A20494">
      <w:pPr>
        <w:pStyle w:val="SingleTxtG"/>
        <w:rPr>
          <w:u w:val="single"/>
        </w:rPr>
      </w:pPr>
    </w:p>
    <w:p w14:paraId="70CA2A57" w14:textId="09680600" w:rsidR="00A20494" w:rsidRDefault="00A20494" w:rsidP="001F49C9"/>
    <w:p w14:paraId="5DBE7056" w14:textId="77777777" w:rsidR="00381C24" w:rsidRPr="00BC18B2" w:rsidRDefault="00381C24" w:rsidP="001F49C9"/>
    <w:sectPr w:rsidR="00381C24" w:rsidRPr="00BC18B2" w:rsidSect="00A204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6234" w14:textId="77777777" w:rsidR="004456F8" w:rsidRPr="00A312BC" w:rsidRDefault="004456F8" w:rsidP="00A312BC"/>
  </w:endnote>
  <w:endnote w:type="continuationSeparator" w:id="0">
    <w:p w14:paraId="230920A4" w14:textId="77777777" w:rsidR="004456F8" w:rsidRPr="00A312BC" w:rsidRDefault="004456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2439" w14:textId="4E801A6C" w:rsidR="00A20494" w:rsidRPr="00A20494" w:rsidRDefault="00A20494">
    <w:pPr>
      <w:pStyle w:val="a8"/>
    </w:pPr>
    <w:r w:rsidRPr="00A20494">
      <w:rPr>
        <w:b/>
        <w:sz w:val="18"/>
      </w:rPr>
      <w:fldChar w:fldCharType="begin"/>
    </w:r>
    <w:r w:rsidRPr="00A20494">
      <w:rPr>
        <w:b/>
        <w:sz w:val="18"/>
      </w:rPr>
      <w:instrText xml:space="preserve"> PAGE  \* MERGEFORMAT </w:instrText>
    </w:r>
    <w:r w:rsidRPr="00A20494">
      <w:rPr>
        <w:b/>
        <w:sz w:val="18"/>
      </w:rPr>
      <w:fldChar w:fldCharType="separate"/>
    </w:r>
    <w:r w:rsidRPr="00A20494">
      <w:rPr>
        <w:b/>
        <w:noProof/>
        <w:sz w:val="18"/>
      </w:rPr>
      <w:t>2</w:t>
    </w:r>
    <w:r w:rsidRPr="00A20494">
      <w:rPr>
        <w:b/>
        <w:sz w:val="18"/>
      </w:rPr>
      <w:fldChar w:fldCharType="end"/>
    </w:r>
    <w:r>
      <w:rPr>
        <w:b/>
        <w:sz w:val="18"/>
      </w:rPr>
      <w:tab/>
    </w:r>
    <w:r>
      <w:t>GE.22-04082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22B5" w14:textId="56F72C44" w:rsidR="00A20494" w:rsidRPr="00A20494" w:rsidRDefault="00A20494" w:rsidP="00A20494">
    <w:pPr>
      <w:pStyle w:val="a8"/>
      <w:tabs>
        <w:tab w:val="clear" w:pos="9639"/>
        <w:tab w:val="right" w:pos="9638"/>
      </w:tabs>
      <w:rPr>
        <w:b/>
        <w:sz w:val="18"/>
      </w:rPr>
    </w:pPr>
    <w:r>
      <w:t>GE.22-04082</w:t>
    </w:r>
    <w:r>
      <w:tab/>
    </w:r>
    <w:r w:rsidRPr="00A20494">
      <w:rPr>
        <w:b/>
        <w:sz w:val="18"/>
      </w:rPr>
      <w:fldChar w:fldCharType="begin"/>
    </w:r>
    <w:r w:rsidRPr="00A20494">
      <w:rPr>
        <w:b/>
        <w:sz w:val="18"/>
      </w:rPr>
      <w:instrText xml:space="preserve"> PAGE  \* MERGEFORMAT </w:instrText>
    </w:r>
    <w:r w:rsidRPr="00A20494">
      <w:rPr>
        <w:b/>
        <w:sz w:val="18"/>
      </w:rPr>
      <w:fldChar w:fldCharType="separate"/>
    </w:r>
    <w:r w:rsidRPr="00A20494">
      <w:rPr>
        <w:b/>
        <w:noProof/>
        <w:sz w:val="18"/>
      </w:rPr>
      <w:t>3</w:t>
    </w:r>
    <w:r w:rsidRPr="00A204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6DA" w14:textId="5A04A142" w:rsidR="00042B72" w:rsidRPr="00A20494" w:rsidRDefault="00A20494" w:rsidP="00A2049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35A452" wp14:editId="61F575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9B5B89" wp14:editId="2B4710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260522  020622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4B10" w14:textId="77777777" w:rsidR="004456F8" w:rsidRPr="001075E9" w:rsidRDefault="004456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FAA25E" w14:textId="77777777" w:rsidR="004456F8" w:rsidRDefault="004456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91653B" w14:textId="4BA4F2E6" w:rsidR="00A20494" w:rsidRPr="00D17E8C" w:rsidRDefault="00A20494" w:rsidP="00A20494">
      <w:pPr>
        <w:pStyle w:val="ad"/>
      </w:pPr>
      <w:r>
        <w:tab/>
      </w:r>
      <w:r w:rsidRPr="00A20494">
        <w:t>*</w:t>
      </w:r>
      <w:r>
        <w:tab/>
        <w:t>Прежние названия Соглашения:</w:t>
      </w:r>
    </w:p>
    <w:p w14:paraId="7FE575E6" w14:textId="77777777" w:rsidR="00A20494" w:rsidRPr="00D17E8C" w:rsidRDefault="00A20494" w:rsidP="00A2049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0E90738" w14:textId="3028E774" w:rsidR="00A20494" w:rsidRPr="00D17E8C" w:rsidRDefault="00A20494" w:rsidP="00A2049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4F60" w14:textId="7528DDCC" w:rsidR="00A20494" w:rsidRPr="00A20494" w:rsidRDefault="00A20494">
    <w:pPr>
      <w:pStyle w:val="a5"/>
    </w:pPr>
    <w:fldSimple w:instr=" TITLE  \* MERGEFORMAT ">
      <w:r w:rsidR="00B41F2E">
        <w:t>E/ECE/324/Rev.2/Add.136/Rev.2/Amend.1</w:t>
      </w:r>
    </w:fldSimple>
    <w:r>
      <w:br/>
    </w:r>
    <w:fldSimple w:instr=" KEYWORDS  \* MERGEFORMAT ">
      <w:r w:rsidR="00B41F2E">
        <w:t>E/ECE/TRANS/505/Rev.2/Add.136/Rev.2/Amend.1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574A" w14:textId="60D619A9" w:rsidR="00A20494" w:rsidRPr="00A20494" w:rsidRDefault="00A20494" w:rsidP="00A20494">
    <w:pPr>
      <w:pStyle w:val="a5"/>
      <w:jc w:val="right"/>
    </w:pPr>
    <w:fldSimple w:instr=" TITLE  \* MERGEFORMAT ">
      <w:r w:rsidR="00B41F2E">
        <w:t>E/ECE/324/Rev.2/Add.136/Rev.2/Amend.1</w:t>
      </w:r>
    </w:fldSimple>
    <w:r>
      <w:br/>
    </w:r>
    <w:fldSimple w:instr=" KEYWORDS  \* MERGEFORMAT ">
      <w:r w:rsidR="00B41F2E">
        <w:t>E/ECE/TRANS/505/Rev.2/Add.136/Rev.2/Amend.1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54D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56F8"/>
    <w:rsid w:val="00452493"/>
    <w:rsid w:val="00454E07"/>
    <w:rsid w:val="00471B10"/>
    <w:rsid w:val="00472C5C"/>
    <w:rsid w:val="00491047"/>
    <w:rsid w:val="00495BFA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85A34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20494"/>
    <w:rsid w:val="00A312BC"/>
    <w:rsid w:val="00A84021"/>
    <w:rsid w:val="00A84D35"/>
    <w:rsid w:val="00A917B3"/>
    <w:rsid w:val="00AB4B51"/>
    <w:rsid w:val="00AC3DF0"/>
    <w:rsid w:val="00B10CC7"/>
    <w:rsid w:val="00B14071"/>
    <w:rsid w:val="00B41F2E"/>
    <w:rsid w:val="00B539E7"/>
    <w:rsid w:val="00B62458"/>
    <w:rsid w:val="00BB7B85"/>
    <w:rsid w:val="00BC18B2"/>
    <w:rsid w:val="00BC4F55"/>
    <w:rsid w:val="00BD33EE"/>
    <w:rsid w:val="00C106D6"/>
    <w:rsid w:val="00C60F0C"/>
    <w:rsid w:val="00C65F0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BE42D"/>
  <w15:docId w15:val="{3E69C749-B3FF-4066-9BF5-BEC9E7E3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2049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20494"/>
    <w:rPr>
      <w:lang w:val="ru-RU" w:eastAsia="en-US"/>
    </w:rPr>
  </w:style>
  <w:style w:type="character" w:customStyle="1" w:styleId="HChGChar">
    <w:name w:val="_ H _Ch_G Char"/>
    <w:link w:val="HChG"/>
    <w:rsid w:val="00A2049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DD49C-44D3-495C-94F3-5ECD2D590F11}"/>
</file>

<file path=customXml/itemProps2.xml><?xml version="1.0" encoding="utf-8"?>
<ds:datastoreItem xmlns:ds="http://schemas.openxmlformats.org/officeDocument/2006/customXml" ds:itemID="{CFF2B24A-DB48-43CF-8B9C-89FB388FF01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197</Words>
  <Characters>1513</Characters>
  <Application>Microsoft Office Word</Application>
  <DocSecurity>0</DocSecurity>
  <Lines>45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E/ECE/324/Rev.2/Add.136/Rev.2/Amend.1</vt:lpstr>
      <vt:lpstr>A/</vt:lpstr>
      <vt:lpstr>A/</vt:lpstr>
    </vt:vector>
  </TitlesOfParts>
  <Company>DCM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E/ECE/324/Rev.2/Add.136/Rev.2/Amend.1</dc:title>
  <dc:creator>Anna BLAGODATSKIKH</dc:creator>
  <cp:keywords>E/ECE/TRANS/505/Rev.2/Add.136/Rev.2/Amend.1</cp:keywords>
  <cp:lastModifiedBy>Anna Blagodatskikh</cp:lastModifiedBy>
  <cp:revision>3</cp:revision>
  <cp:lastPrinted>2022-06-02T06:37:00Z</cp:lastPrinted>
  <dcterms:created xsi:type="dcterms:W3CDTF">2022-06-02T06:37:00Z</dcterms:created>
  <dcterms:modified xsi:type="dcterms:W3CDTF">2022-06-02T06:37:00Z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