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110B5A" w14:textId="5B09CDC8" w:rsidR="00A650F3" w:rsidRPr="00A650F3" w:rsidRDefault="00A650F3" w:rsidP="00A650F3">
      <w:pPr>
        <w:ind w:left="5387" w:right="-286"/>
        <w:outlineLvl w:val="0"/>
        <w:rPr>
          <w:rFonts w:eastAsia="Arial"/>
          <w:bCs/>
          <w:sz w:val="20"/>
        </w:rPr>
      </w:pPr>
      <w:r w:rsidRPr="00A650F3">
        <w:rPr>
          <w:rFonts w:ascii="Times New Roman" w:hAnsi="Times New Roman" w:cs="Times New Roman"/>
          <w:noProof/>
          <w:sz w:val="20"/>
          <w:szCs w:val="20"/>
          <w:lang w:eastAsia="en-US"/>
        </w:rPr>
        <w:drawing>
          <wp:anchor distT="0" distB="0" distL="114300" distR="114300" simplePos="0" relativeHeight="251659776" behindDoc="0" locked="0" layoutInCell="1" allowOverlap="1" wp14:anchorId="60A671F6" wp14:editId="6C6EE206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713865" cy="604520"/>
            <wp:effectExtent l="0" t="0" r="635" b="508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3865" cy="604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50F3">
        <w:rPr>
          <w:rFonts w:eastAsia="Arial"/>
          <w:bCs/>
          <w:sz w:val="20"/>
        </w:rPr>
        <w:t>CCNR-ZKR/ADN/WP.15/AC.2/4</w:t>
      </w:r>
      <w:r w:rsidR="00A81E4F">
        <w:rPr>
          <w:rFonts w:eastAsia="Arial"/>
          <w:bCs/>
          <w:sz w:val="20"/>
        </w:rPr>
        <w:t>2</w:t>
      </w:r>
      <w:r w:rsidRPr="00A650F3">
        <w:rPr>
          <w:rFonts w:eastAsia="Arial"/>
          <w:bCs/>
          <w:sz w:val="20"/>
        </w:rPr>
        <w:t>/INF.</w:t>
      </w:r>
      <w:r w:rsidR="00965E53">
        <w:rPr>
          <w:rFonts w:eastAsia="Arial"/>
          <w:bCs/>
          <w:sz w:val="20"/>
        </w:rPr>
        <w:t>10</w:t>
      </w:r>
    </w:p>
    <w:p w14:paraId="29ED674B" w14:textId="54CD4797" w:rsidR="00A650F3" w:rsidRPr="00A650F3" w:rsidRDefault="00965E53" w:rsidP="00A650F3">
      <w:pPr>
        <w:tabs>
          <w:tab w:val="right" w:pos="3856"/>
          <w:tab w:val="left" w:pos="5670"/>
        </w:tabs>
        <w:ind w:left="5387"/>
        <w:rPr>
          <w:rFonts w:eastAsia="Arial"/>
          <w:sz w:val="20"/>
        </w:rPr>
      </w:pPr>
      <w:r>
        <w:rPr>
          <w:rFonts w:eastAsia="Arial"/>
          <w:sz w:val="20"/>
        </w:rPr>
        <w:t>7</w:t>
      </w:r>
      <w:r w:rsidR="00A81E4F">
        <w:rPr>
          <w:rFonts w:eastAsia="Arial"/>
          <w:sz w:val="20"/>
        </w:rPr>
        <w:t>. Ju</w:t>
      </w:r>
      <w:r>
        <w:rPr>
          <w:rFonts w:eastAsia="Arial"/>
          <w:sz w:val="20"/>
        </w:rPr>
        <w:t>l</w:t>
      </w:r>
      <w:r w:rsidR="00A81E4F">
        <w:rPr>
          <w:rFonts w:eastAsia="Arial"/>
          <w:sz w:val="20"/>
        </w:rPr>
        <w:t>i 2023</w:t>
      </w:r>
    </w:p>
    <w:p w14:paraId="13A07BCB" w14:textId="77777777" w:rsidR="00A650F3" w:rsidRPr="00A650F3" w:rsidRDefault="00A650F3" w:rsidP="00A650F3">
      <w:pPr>
        <w:tabs>
          <w:tab w:val="right" w:pos="3856"/>
          <w:tab w:val="left" w:pos="5670"/>
        </w:tabs>
        <w:ind w:left="5387" w:right="565"/>
        <w:rPr>
          <w:sz w:val="16"/>
        </w:rPr>
      </w:pPr>
      <w:r w:rsidRPr="00A650F3">
        <w:rPr>
          <w:rFonts w:eastAsia="Arial"/>
          <w:sz w:val="16"/>
        </w:rPr>
        <w:t>Or. DEUTSCH</w:t>
      </w:r>
    </w:p>
    <w:p w14:paraId="0EB9E288" w14:textId="77777777" w:rsidR="00A650F3" w:rsidRPr="00A650F3" w:rsidRDefault="00A650F3" w:rsidP="00A650F3">
      <w:pPr>
        <w:rPr>
          <w:sz w:val="16"/>
        </w:rPr>
      </w:pPr>
    </w:p>
    <w:p w14:paraId="0C342F56" w14:textId="77777777" w:rsidR="00A650F3" w:rsidRPr="00A650F3" w:rsidRDefault="00A650F3" w:rsidP="00A650F3">
      <w:pPr>
        <w:rPr>
          <w:sz w:val="16"/>
        </w:rPr>
      </w:pPr>
    </w:p>
    <w:p w14:paraId="4908A4FF" w14:textId="77777777" w:rsidR="00A650F3" w:rsidRPr="00A650F3" w:rsidRDefault="00A650F3" w:rsidP="00A650F3">
      <w:pPr>
        <w:tabs>
          <w:tab w:val="left" w:pos="2977"/>
        </w:tabs>
        <w:snapToGrid w:val="0"/>
        <w:ind w:left="3958"/>
        <w:rPr>
          <w:rFonts w:cs="Times New Roman"/>
          <w:sz w:val="16"/>
          <w:szCs w:val="20"/>
          <w:lang w:eastAsia="fr-FR"/>
        </w:rPr>
      </w:pPr>
      <w:r w:rsidRPr="00A650F3">
        <w:rPr>
          <w:rFonts w:cs="Times New Roman"/>
          <w:sz w:val="16"/>
          <w:szCs w:val="20"/>
          <w:lang w:eastAsia="fr-FR"/>
        </w:rPr>
        <w:t xml:space="preserve">GEMEINSAME EXPERTENTAGUNG FÜR DIE DEM ÜBEREINKOMMEN ÜBER DIE INTERNATIONALE BEFÖRDERUNG VON GEFÄHRLICHEN GÜTERN AUF </w:t>
      </w:r>
      <w:r w:rsidRPr="00A650F3">
        <w:rPr>
          <w:rFonts w:eastAsia="Calibri" w:cs="Times New Roman"/>
          <w:sz w:val="16"/>
          <w:szCs w:val="20"/>
          <w:lang w:eastAsia="fr-FR"/>
        </w:rPr>
        <w:t xml:space="preserve">BINNENWASSERSTRAẞEN (ADN) </w:t>
      </w:r>
      <w:r w:rsidRPr="00A650F3">
        <w:rPr>
          <w:rFonts w:cs="Times New Roman"/>
          <w:sz w:val="16"/>
          <w:szCs w:val="20"/>
          <w:lang w:eastAsia="fr-FR"/>
        </w:rPr>
        <w:t>BEIGEFÜGTE VERORDNUNG (SICHERHEITSAUSSCHUSS)</w:t>
      </w:r>
    </w:p>
    <w:p w14:paraId="6BAEB1A9" w14:textId="09DDA267" w:rsidR="00A650F3" w:rsidRPr="00A650F3" w:rsidRDefault="00A650F3" w:rsidP="00A650F3">
      <w:pPr>
        <w:tabs>
          <w:tab w:val="left" w:pos="2977"/>
        </w:tabs>
        <w:snapToGrid w:val="0"/>
        <w:ind w:left="3960"/>
        <w:rPr>
          <w:rFonts w:cs="Times New Roman"/>
          <w:sz w:val="16"/>
          <w:lang w:eastAsia="fr-FR"/>
        </w:rPr>
      </w:pPr>
      <w:r w:rsidRPr="00A650F3">
        <w:rPr>
          <w:rFonts w:cs="Times New Roman"/>
          <w:sz w:val="16"/>
          <w:lang w:eastAsia="fr-FR"/>
        </w:rPr>
        <w:t>(4</w:t>
      </w:r>
      <w:r w:rsidR="00A81E4F">
        <w:rPr>
          <w:rFonts w:cs="Times New Roman"/>
          <w:sz w:val="16"/>
          <w:lang w:eastAsia="fr-FR"/>
        </w:rPr>
        <w:t>2</w:t>
      </w:r>
      <w:r w:rsidRPr="00A650F3">
        <w:rPr>
          <w:rFonts w:cs="Times New Roman"/>
          <w:sz w:val="16"/>
          <w:lang w:eastAsia="fr-FR"/>
        </w:rPr>
        <w:t xml:space="preserve">. Tagung, Genf, </w:t>
      </w:r>
      <w:r w:rsidR="00A81E4F">
        <w:rPr>
          <w:rFonts w:cs="Times New Roman"/>
          <w:sz w:val="16"/>
          <w:lang w:eastAsia="fr-FR"/>
        </w:rPr>
        <w:t>21</w:t>
      </w:r>
      <w:r w:rsidRPr="00A650F3">
        <w:rPr>
          <w:rFonts w:cs="Times New Roman"/>
          <w:sz w:val="16"/>
          <w:lang w:eastAsia="fr-FR"/>
        </w:rPr>
        <w:t xml:space="preserve">. – </w:t>
      </w:r>
      <w:r w:rsidR="00A81E4F">
        <w:rPr>
          <w:rFonts w:cs="Times New Roman"/>
          <w:sz w:val="16"/>
          <w:lang w:eastAsia="fr-FR"/>
        </w:rPr>
        <w:t>25</w:t>
      </w:r>
      <w:r w:rsidRPr="00A650F3">
        <w:rPr>
          <w:rFonts w:cs="Times New Roman"/>
          <w:sz w:val="16"/>
          <w:lang w:eastAsia="fr-FR"/>
        </w:rPr>
        <w:t>.</w:t>
      </w:r>
      <w:r w:rsidR="007101DD">
        <w:rPr>
          <w:rFonts w:cs="Times New Roman"/>
          <w:sz w:val="16"/>
          <w:lang w:eastAsia="fr-FR"/>
        </w:rPr>
        <w:t xml:space="preserve"> August</w:t>
      </w:r>
      <w:r w:rsidRPr="00A650F3">
        <w:rPr>
          <w:rFonts w:cs="Times New Roman"/>
          <w:sz w:val="16"/>
          <w:lang w:eastAsia="fr-FR"/>
        </w:rPr>
        <w:t xml:space="preserve"> 2023)</w:t>
      </w:r>
    </w:p>
    <w:p w14:paraId="27E2973C" w14:textId="28261D0C" w:rsidR="00A650F3" w:rsidRPr="00A650F3" w:rsidRDefault="00A650F3" w:rsidP="00A650F3">
      <w:pPr>
        <w:tabs>
          <w:tab w:val="left" w:pos="2977"/>
        </w:tabs>
        <w:ind w:left="3960"/>
        <w:rPr>
          <w:sz w:val="16"/>
          <w:szCs w:val="16"/>
          <w:lang w:eastAsia="en-US"/>
        </w:rPr>
      </w:pPr>
      <w:r w:rsidRPr="00A650F3">
        <w:rPr>
          <w:sz w:val="16"/>
          <w:szCs w:val="16"/>
          <w:lang w:eastAsia="en-US"/>
        </w:rPr>
        <w:t xml:space="preserve">Punkt </w:t>
      </w:r>
      <w:r w:rsidR="00D35FDB">
        <w:rPr>
          <w:sz w:val="16"/>
          <w:szCs w:val="16"/>
          <w:lang w:eastAsia="en-US"/>
        </w:rPr>
        <w:t xml:space="preserve">4 </w:t>
      </w:r>
      <w:r w:rsidR="009C0AFB">
        <w:rPr>
          <w:sz w:val="16"/>
          <w:szCs w:val="16"/>
          <w:lang w:eastAsia="en-US"/>
        </w:rPr>
        <w:t>b</w:t>
      </w:r>
      <w:r w:rsidRPr="00A650F3">
        <w:rPr>
          <w:sz w:val="16"/>
          <w:szCs w:val="16"/>
          <w:lang w:eastAsia="en-US"/>
        </w:rPr>
        <w:t>) zur vorläufigen Tagesordnung</w:t>
      </w:r>
    </w:p>
    <w:p w14:paraId="1698F0B4" w14:textId="77777777" w:rsidR="00567C4B" w:rsidRPr="0045108B" w:rsidRDefault="00567C4B" w:rsidP="00567C4B">
      <w:pPr>
        <w:spacing w:after="120"/>
        <w:ind w:left="3958" w:firstLine="11"/>
        <w:rPr>
          <w:b/>
          <w:sz w:val="14"/>
          <w:szCs w:val="16"/>
          <w:lang w:eastAsia="en-US"/>
        </w:rPr>
      </w:pPr>
      <w:r w:rsidRPr="0045108B">
        <w:rPr>
          <w:b/>
          <w:sz w:val="14"/>
          <w:szCs w:val="16"/>
          <w:lang w:eastAsia="en-US"/>
        </w:rPr>
        <w:t>Vorschläge für Änderungen der dem ADN beigefügten Verordnung: Weitere Änderungsvorschläge</w:t>
      </w:r>
    </w:p>
    <w:p w14:paraId="6E20A569" w14:textId="2A661603" w:rsidR="00A650F3" w:rsidRDefault="00A650F3" w:rsidP="00A650F3">
      <w:pPr>
        <w:suppressAutoHyphens/>
        <w:snapToGrid w:val="0"/>
        <w:spacing w:line="240" w:lineRule="atLeast"/>
        <w:ind w:left="1134" w:right="1134"/>
        <w:rPr>
          <w:rFonts w:ascii="Times New Roman" w:hAnsi="Times New Roman" w:cs="Times New Roman"/>
          <w:b/>
          <w:bCs/>
          <w:sz w:val="28"/>
          <w:lang w:eastAsia="fr-FR"/>
        </w:rPr>
      </w:pPr>
    </w:p>
    <w:p w14:paraId="29673C8B" w14:textId="11F7CE0B" w:rsidR="00A650F3" w:rsidRPr="00A650F3" w:rsidRDefault="00A650F3" w:rsidP="00A650F3">
      <w:pPr>
        <w:suppressAutoHyphens/>
        <w:snapToGrid w:val="0"/>
        <w:spacing w:line="240" w:lineRule="atLeast"/>
        <w:ind w:left="1134" w:right="1134"/>
        <w:rPr>
          <w:rFonts w:ascii="Times New Roman" w:hAnsi="Times New Roman" w:cs="Times New Roman"/>
          <w:b/>
          <w:bCs/>
          <w:sz w:val="28"/>
          <w:lang w:eastAsia="fr-FR"/>
        </w:rPr>
      </w:pPr>
    </w:p>
    <w:p w14:paraId="218581B3" w14:textId="1CF3891D" w:rsidR="00DC0542" w:rsidRPr="0030727E" w:rsidRDefault="00EA118C" w:rsidP="00C05F99">
      <w:pPr>
        <w:tabs>
          <w:tab w:val="left" w:pos="1134"/>
        </w:tabs>
        <w:spacing w:line="240" w:lineRule="atLeast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Verschiedene </w:t>
      </w:r>
      <w:r w:rsidR="00125280">
        <w:rPr>
          <w:rFonts w:ascii="Times New Roman" w:hAnsi="Times New Roman" w:cs="Times New Roman"/>
          <w:b/>
          <w:bCs/>
          <w:sz w:val="28"/>
          <w:szCs w:val="28"/>
        </w:rPr>
        <w:t>Berichtigung</w:t>
      </w:r>
      <w:r>
        <w:rPr>
          <w:rFonts w:ascii="Times New Roman" w:hAnsi="Times New Roman" w:cs="Times New Roman"/>
          <w:b/>
          <w:bCs/>
          <w:sz w:val="28"/>
          <w:szCs w:val="28"/>
        </w:rPr>
        <w:t>en im</w:t>
      </w:r>
      <w:r w:rsidR="00125280">
        <w:rPr>
          <w:rFonts w:ascii="Times New Roman" w:hAnsi="Times New Roman" w:cs="Times New Roman"/>
          <w:b/>
          <w:bCs/>
          <w:sz w:val="28"/>
          <w:szCs w:val="28"/>
        </w:rPr>
        <w:t xml:space="preserve"> ADN 2023</w:t>
      </w:r>
    </w:p>
    <w:p w14:paraId="7B7FAEB7" w14:textId="77777777" w:rsidR="00F832DF" w:rsidRPr="003E74E5" w:rsidRDefault="00F832DF" w:rsidP="00DC0542">
      <w:pPr>
        <w:spacing w:line="240" w:lineRule="atLeast"/>
        <w:jc w:val="both"/>
        <w:rPr>
          <w:sz w:val="22"/>
          <w:szCs w:val="22"/>
        </w:rPr>
      </w:pPr>
    </w:p>
    <w:p w14:paraId="0CAA0201" w14:textId="20844BC2" w:rsidR="00DC0542" w:rsidRDefault="00DC0542">
      <w:pPr>
        <w:jc w:val="both"/>
        <w:rPr>
          <w:sz w:val="20"/>
          <w:szCs w:val="20"/>
        </w:rPr>
      </w:pPr>
    </w:p>
    <w:p w14:paraId="6C6AE4EC" w14:textId="1C41884E" w:rsidR="00C05F99" w:rsidRPr="0030727E" w:rsidRDefault="00C05F99" w:rsidP="00C05F99">
      <w:pPr>
        <w:tabs>
          <w:tab w:val="left" w:pos="425"/>
          <w:tab w:val="center" w:pos="4536"/>
          <w:tab w:val="right" w:pos="9072"/>
        </w:tabs>
        <w:spacing w:line="240" w:lineRule="atLeast"/>
        <w:ind w:left="1134"/>
        <w:rPr>
          <w:rFonts w:ascii="Times New Roman" w:hAnsi="Times New Roman" w:cs="Times New Roman"/>
          <w:b/>
          <w:color w:val="000000"/>
        </w:rPr>
      </w:pPr>
      <w:r w:rsidRPr="0030727E">
        <w:rPr>
          <w:rFonts w:ascii="Times New Roman" w:hAnsi="Times New Roman" w:cs="Times New Roman"/>
          <w:b/>
          <w:color w:val="000000"/>
        </w:rPr>
        <w:t xml:space="preserve">Vorgelegt von </w:t>
      </w:r>
      <w:r w:rsidR="00125280">
        <w:rPr>
          <w:rFonts w:ascii="Times New Roman" w:hAnsi="Times New Roman" w:cs="Times New Roman"/>
          <w:b/>
          <w:color w:val="000000"/>
        </w:rPr>
        <w:t>Deutschland</w:t>
      </w:r>
    </w:p>
    <w:p w14:paraId="5BDD28DE" w14:textId="77777777" w:rsidR="00C05F99" w:rsidRDefault="00C05F99" w:rsidP="00C05F99">
      <w:pPr>
        <w:tabs>
          <w:tab w:val="left" w:pos="425"/>
          <w:tab w:val="left" w:pos="851"/>
          <w:tab w:val="left" w:pos="1276"/>
          <w:tab w:val="center" w:pos="4536"/>
          <w:tab w:val="right" w:pos="9072"/>
        </w:tabs>
        <w:spacing w:line="240" w:lineRule="atLeast"/>
        <w:jc w:val="center"/>
        <w:rPr>
          <w:b/>
          <w:color w:val="000000"/>
          <w:sz w:val="20"/>
          <w:szCs w:val="20"/>
        </w:rPr>
      </w:pPr>
    </w:p>
    <w:p w14:paraId="4E75C5A8" w14:textId="77777777" w:rsidR="00C05F99" w:rsidRPr="0030727E" w:rsidRDefault="00C05F99" w:rsidP="00C05F99">
      <w:pPr>
        <w:tabs>
          <w:tab w:val="left" w:pos="425"/>
          <w:tab w:val="left" w:pos="851"/>
          <w:tab w:val="left" w:pos="1276"/>
          <w:tab w:val="center" w:pos="4536"/>
          <w:tab w:val="right" w:pos="9072"/>
        </w:tabs>
        <w:spacing w:line="240" w:lineRule="atLeast"/>
        <w:jc w:val="both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49F5116C" w14:textId="5934A1E9" w:rsidR="00CE025C" w:rsidRPr="0030727E" w:rsidRDefault="00C73A42" w:rsidP="00C5249B">
      <w:pPr>
        <w:tabs>
          <w:tab w:val="left" w:pos="1701"/>
        </w:tabs>
        <w:spacing w:after="60" w:line="240" w:lineRule="atLeast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Einleitung</w:t>
      </w:r>
    </w:p>
    <w:p w14:paraId="6BD5B745" w14:textId="38B68961" w:rsidR="00827CB1" w:rsidRDefault="00827CB1" w:rsidP="00C5249B">
      <w:pPr>
        <w:tabs>
          <w:tab w:val="left" w:pos="1701"/>
        </w:tabs>
        <w:spacing w:after="60"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4DC11E1C" w14:textId="57D12926" w:rsidR="00C73A42" w:rsidRDefault="00C73A42" w:rsidP="00C5249B">
      <w:pPr>
        <w:tabs>
          <w:tab w:val="left" w:pos="1134"/>
          <w:tab w:val="left" w:pos="1701"/>
        </w:tabs>
        <w:spacing w:after="60"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1.</w:t>
      </w:r>
      <w:r>
        <w:rPr>
          <w:rFonts w:ascii="Times New Roman" w:hAnsi="Times New Roman" w:cs="Times New Roman"/>
          <w:sz w:val="20"/>
          <w:szCs w:val="20"/>
        </w:rPr>
        <w:tab/>
      </w:r>
      <w:r w:rsidR="00EA118C">
        <w:rPr>
          <w:rFonts w:ascii="Times New Roman" w:hAnsi="Times New Roman" w:cs="Times New Roman"/>
          <w:sz w:val="20"/>
          <w:szCs w:val="20"/>
        </w:rPr>
        <w:t>Deutschland ist darauf aufmerksam geworden, das</w:t>
      </w:r>
      <w:r w:rsidR="00276768">
        <w:rPr>
          <w:rFonts w:ascii="Times New Roman" w:hAnsi="Times New Roman" w:cs="Times New Roman"/>
          <w:sz w:val="20"/>
          <w:szCs w:val="20"/>
        </w:rPr>
        <w:t>s</w:t>
      </w:r>
      <w:r w:rsidR="00EA118C">
        <w:rPr>
          <w:rFonts w:ascii="Times New Roman" w:hAnsi="Times New Roman" w:cs="Times New Roman"/>
          <w:sz w:val="20"/>
          <w:szCs w:val="20"/>
        </w:rPr>
        <w:t xml:space="preserve"> am Ende des Jahres 2022 verschiedene Berichtigungen </w:t>
      </w:r>
      <w:r w:rsidR="00531DFC">
        <w:rPr>
          <w:rFonts w:ascii="Times New Roman" w:hAnsi="Times New Roman" w:cs="Times New Roman"/>
          <w:sz w:val="20"/>
          <w:szCs w:val="20"/>
        </w:rPr>
        <w:t>am RID 2023 vorgenommen wurden, die sich auf Stellen mit dem ADN harmonisiert</w:t>
      </w:r>
      <w:r w:rsidR="00276768">
        <w:rPr>
          <w:rFonts w:ascii="Times New Roman" w:hAnsi="Times New Roman" w:cs="Times New Roman"/>
          <w:sz w:val="20"/>
          <w:szCs w:val="20"/>
        </w:rPr>
        <w:t>e Textpassagen beziehen</w:t>
      </w:r>
      <w:r w:rsidR="00531DFC">
        <w:rPr>
          <w:rFonts w:ascii="Times New Roman" w:hAnsi="Times New Roman" w:cs="Times New Roman"/>
          <w:sz w:val="20"/>
          <w:szCs w:val="20"/>
        </w:rPr>
        <w:t>.</w:t>
      </w:r>
      <w:r w:rsidR="00352C05">
        <w:rPr>
          <w:rFonts w:ascii="Times New Roman" w:hAnsi="Times New Roman" w:cs="Times New Roman"/>
          <w:sz w:val="20"/>
          <w:szCs w:val="20"/>
        </w:rPr>
        <w:t xml:space="preserve"> Besondere Beschlüsse von Arbeitsgruppen, auf die diese Berichtigungen zurückgehen könnten, sind nicht bekannt.</w:t>
      </w:r>
    </w:p>
    <w:p w14:paraId="60779729" w14:textId="66EEED4A" w:rsidR="00C73A42" w:rsidRDefault="00C73A42" w:rsidP="00C5249B">
      <w:pPr>
        <w:tabs>
          <w:tab w:val="left" w:pos="1134"/>
          <w:tab w:val="left" w:pos="1701"/>
        </w:tabs>
        <w:spacing w:after="60"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248F4D2D" w14:textId="77777777" w:rsidR="00831FED" w:rsidRPr="0030727E" w:rsidRDefault="00831FED" w:rsidP="00C5249B">
      <w:pPr>
        <w:tabs>
          <w:tab w:val="left" w:pos="1134"/>
          <w:tab w:val="left" w:pos="1701"/>
        </w:tabs>
        <w:spacing w:after="60"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00E4B8CC" w14:textId="167926F4" w:rsidR="00740B66" w:rsidRPr="0030727E" w:rsidRDefault="000453D9" w:rsidP="00C5249B">
      <w:pPr>
        <w:tabs>
          <w:tab w:val="left" w:pos="1134"/>
          <w:tab w:val="left" w:pos="1701"/>
        </w:tabs>
        <w:spacing w:after="60" w:line="240" w:lineRule="atLeast"/>
        <w:ind w:left="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Antrag</w:t>
      </w:r>
    </w:p>
    <w:p w14:paraId="61921EC8" w14:textId="542BD1C8" w:rsidR="00F5164A" w:rsidRPr="0030727E" w:rsidRDefault="00F5164A" w:rsidP="00C5249B">
      <w:pPr>
        <w:tabs>
          <w:tab w:val="left" w:pos="1134"/>
          <w:tab w:val="left" w:pos="1701"/>
        </w:tabs>
        <w:spacing w:line="240" w:lineRule="atLeast"/>
        <w:ind w:left="1134"/>
        <w:rPr>
          <w:rFonts w:ascii="Times New Roman" w:hAnsi="Times New Roman" w:cs="Times New Roman"/>
          <w:sz w:val="20"/>
          <w:szCs w:val="20"/>
          <w:lang w:eastAsia="fr-FR"/>
        </w:rPr>
      </w:pPr>
    </w:p>
    <w:p w14:paraId="54AB5902" w14:textId="4CAF7758" w:rsidR="000453D9" w:rsidRDefault="00531DFC" w:rsidP="00C5249B">
      <w:pPr>
        <w:tabs>
          <w:tab w:val="left" w:pos="1134"/>
          <w:tab w:val="left" w:pos="1701"/>
        </w:tabs>
        <w:spacing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2</w:t>
      </w:r>
      <w:r w:rsidR="000453D9">
        <w:rPr>
          <w:rFonts w:ascii="Times New Roman" w:hAnsi="Times New Roman" w:cs="Times New Roman"/>
          <w:sz w:val="20"/>
          <w:szCs w:val="20"/>
        </w:rPr>
        <w:t>.</w:t>
      </w:r>
      <w:r w:rsidR="000453D9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Deutschland bittet die Sekretariate von ECE und ZKR um eine </w:t>
      </w:r>
      <w:r w:rsidR="00274758">
        <w:rPr>
          <w:rFonts w:ascii="Times New Roman" w:hAnsi="Times New Roman" w:cs="Times New Roman"/>
          <w:sz w:val="20"/>
          <w:szCs w:val="20"/>
        </w:rPr>
        <w:t>Vorp</w:t>
      </w:r>
      <w:r>
        <w:rPr>
          <w:rFonts w:ascii="Times New Roman" w:hAnsi="Times New Roman" w:cs="Times New Roman"/>
          <w:sz w:val="20"/>
          <w:szCs w:val="20"/>
        </w:rPr>
        <w:t>rüfung, ob diese Berichtigungen auch für das ADN übernommen werden</w:t>
      </w:r>
      <w:r w:rsidR="00190A77">
        <w:rPr>
          <w:rFonts w:ascii="Times New Roman" w:hAnsi="Times New Roman" w:cs="Times New Roman"/>
          <w:sz w:val="20"/>
          <w:szCs w:val="20"/>
        </w:rPr>
        <w:t xml:space="preserve"> sollten, um die möglichst die weitgehende Harmonisierung zwischen ADR, RID und ADN aufrechtzuerhalten.</w:t>
      </w:r>
    </w:p>
    <w:p w14:paraId="4807161A" w14:textId="77777777" w:rsidR="000453D9" w:rsidRDefault="000453D9" w:rsidP="00C5249B">
      <w:pPr>
        <w:tabs>
          <w:tab w:val="left" w:pos="1134"/>
          <w:tab w:val="left" w:pos="1701"/>
        </w:tabs>
        <w:spacing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</w:p>
    <w:p w14:paraId="36B62F5D" w14:textId="700E5AE0" w:rsidR="00585CF3" w:rsidRDefault="00190A77" w:rsidP="00C5249B">
      <w:pPr>
        <w:tabs>
          <w:tab w:val="left" w:pos="1134"/>
          <w:tab w:val="left" w:pos="1701"/>
        </w:tabs>
        <w:spacing w:line="240" w:lineRule="atLeast"/>
        <w:ind w:left="113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3.</w:t>
      </w:r>
      <w:r>
        <w:rPr>
          <w:rFonts w:ascii="Times New Roman" w:hAnsi="Times New Roman" w:cs="Times New Roman"/>
          <w:sz w:val="20"/>
          <w:szCs w:val="20"/>
        </w:rPr>
        <w:tab/>
        <w:t xml:space="preserve">Folgende Berichtigungen sind </w:t>
      </w:r>
      <w:r w:rsidR="001150E4">
        <w:rPr>
          <w:rFonts w:ascii="Times New Roman" w:hAnsi="Times New Roman" w:cs="Times New Roman"/>
          <w:sz w:val="20"/>
          <w:szCs w:val="20"/>
        </w:rPr>
        <w:t xml:space="preserve">in den Sprachen Französisch und Deutsch </w:t>
      </w:r>
      <w:r w:rsidR="0060044F">
        <w:rPr>
          <w:rFonts w:ascii="Times New Roman" w:hAnsi="Times New Roman" w:cs="Times New Roman"/>
          <w:sz w:val="20"/>
          <w:szCs w:val="20"/>
        </w:rPr>
        <w:t>betroffen</w:t>
      </w:r>
      <w:r w:rsidR="001150E4">
        <w:rPr>
          <w:rFonts w:ascii="Times New Roman" w:hAnsi="Times New Roman" w:cs="Times New Roman"/>
          <w:sz w:val="20"/>
          <w:szCs w:val="20"/>
        </w:rPr>
        <w:t>:</w:t>
      </w:r>
    </w:p>
    <w:p w14:paraId="79F07F07" w14:textId="77777777" w:rsidR="00505853" w:rsidRDefault="00505853" w:rsidP="00C5249B">
      <w:pPr>
        <w:tabs>
          <w:tab w:val="left" w:pos="1134"/>
          <w:tab w:val="left" w:pos="1701"/>
        </w:tabs>
        <w:spacing w:line="240" w:lineRule="atLeast"/>
        <w:ind w:lef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</w:p>
    <w:p w14:paraId="6C7FFACF" w14:textId="028E931C" w:rsidR="001150E4" w:rsidRPr="00505853" w:rsidRDefault="00505853" w:rsidP="00C5249B">
      <w:pPr>
        <w:tabs>
          <w:tab w:val="left" w:pos="1134"/>
          <w:tab w:val="left" w:pos="1701"/>
        </w:tabs>
        <w:spacing w:line="240" w:lineRule="atLeast"/>
        <w:ind w:left="1134"/>
        <w:jc w:val="both"/>
        <w:rPr>
          <w:rFonts w:ascii="Times New Roman" w:hAnsi="Times New Roman" w:cs="Times New Roman"/>
          <w:b/>
          <w:bCs/>
          <w:sz w:val="20"/>
          <w:szCs w:val="20"/>
          <w:lang w:val="fr-FR" w:eastAsia="en-US"/>
        </w:rPr>
      </w:pPr>
      <w:proofErr w:type="spellStart"/>
      <w:r w:rsidRPr="00505853">
        <w:rPr>
          <w:rFonts w:ascii="Times New Roman" w:hAnsi="Times New Roman" w:cs="Times New Roman"/>
          <w:b/>
          <w:bCs/>
          <w:sz w:val="20"/>
          <w:szCs w:val="20"/>
          <w:lang w:val="fr-FR" w:eastAsia="en-US"/>
        </w:rPr>
        <w:t>Französisch</w:t>
      </w:r>
      <w:proofErr w:type="spellEnd"/>
    </w:p>
    <w:p w14:paraId="647465D4" w14:textId="77777777" w:rsidR="00505853" w:rsidRDefault="00505853" w:rsidP="00A12F39">
      <w:pPr>
        <w:tabs>
          <w:tab w:val="left" w:pos="1134"/>
        </w:tabs>
        <w:spacing w:line="240" w:lineRule="atLeast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14:paraId="5CC723C6" w14:textId="77777777" w:rsidR="00C5249B" w:rsidRPr="00C5249B" w:rsidRDefault="00C5249B" w:rsidP="00C5249B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Table des matières :</w:t>
      </w:r>
    </w:p>
    <w:p w14:paraId="5EB4472F" w14:textId="77777777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3.2 Modifier comme suit :</w:t>
      </w:r>
    </w:p>
    <w:p w14:paraId="451BB143" w14:textId="77777777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« 3.2 Liste des marchandises dangereuses</w:t>
      </w:r>
    </w:p>
    <w:p w14:paraId="526C335A" w14:textId="77777777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3.2.1 Tableau A : Liste des marchandises dangereuses dans l’ordre des numéros ONU</w:t>
      </w:r>
    </w:p>
    <w:p w14:paraId="1BFADFA3" w14:textId="77777777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3.2.2 Tableau B : Liste alphabétique des marchandises dangereuses ».</w:t>
      </w:r>
    </w:p>
    <w:p w14:paraId="02621ED3" w14:textId="77777777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i/>
          <w:iCs/>
          <w:sz w:val="20"/>
          <w:szCs w:val="20"/>
          <w:lang w:val="en-GB" w:eastAsia="en-US"/>
        </w:rPr>
        <w:t xml:space="preserve">Note by the secretariat: These changes should be discussed at the Joint Meeting and a solution for RID/ADR/ADN should be found. </w:t>
      </w:r>
      <w:proofErr w:type="spellStart"/>
      <w:r w:rsidRPr="00C5249B">
        <w:rPr>
          <w:rFonts w:ascii="Times New Roman" w:hAnsi="Times New Roman" w:cs="Times New Roman"/>
          <w:i/>
          <w:iCs/>
          <w:sz w:val="20"/>
          <w:szCs w:val="20"/>
          <w:lang w:val="fr-FR" w:eastAsia="en-US"/>
        </w:rPr>
        <w:t>Titles</w:t>
      </w:r>
      <w:proofErr w:type="spellEnd"/>
      <w:r w:rsidRPr="00C5249B">
        <w:rPr>
          <w:rFonts w:ascii="Times New Roman" w:hAnsi="Times New Roman" w:cs="Times New Roman"/>
          <w:i/>
          <w:iCs/>
          <w:sz w:val="20"/>
          <w:szCs w:val="20"/>
          <w:lang w:val="fr-FR" w:eastAsia="en-US"/>
        </w:rPr>
        <w:t xml:space="preserve"> are </w:t>
      </w:r>
      <w:proofErr w:type="spellStart"/>
      <w:r w:rsidRPr="00C5249B">
        <w:rPr>
          <w:rFonts w:ascii="Times New Roman" w:hAnsi="Times New Roman" w:cs="Times New Roman"/>
          <w:i/>
          <w:iCs/>
          <w:sz w:val="20"/>
          <w:szCs w:val="20"/>
          <w:lang w:val="fr-FR" w:eastAsia="en-US"/>
        </w:rPr>
        <w:t>currently</w:t>
      </w:r>
      <w:proofErr w:type="spellEnd"/>
      <w:r w:rsidRPr="00C5249B">
        <w:rPr>
          <w:rFonts w:ascii="Times New Roman" w:hAnsi="Times New Roman" w:cs="Times New Roman"/>
          <w:i/>
          <w:iCs/>
          <w:sz w:val="20"/>
          <w:szCs w:val="20"/>
          <w:lang w:val="fr-FR" w:eastAsia="en-US"/>
        </w:rPr>
        <w:t xml:space="preserve"> </w:t>
      </w:r>
      <w:proofErr w:type="spellStart"/>
      <w:r w:rsidRPr="00C5249B">
        <w:rPr>
          <w:rFonts w:ascii="Times New Roman" w:hAnsi="Times New Roman" w:cs="Times New Roman"/>
          <w:i/>
          <w:iCs/>
          <w:sz w:val="20"/>
          <w:szCs w:val="20"/>
          <w:lang w:val="fr-FR" w:eastAsia="en-US"/>
        </w:rPr>
        <w:t>different</w:t>
      </w:r>
      <w:proofErr w:type="spellEnd"/>
      <w:r w:rsidRPr="00C5249B">
        <w:rPr>
          <w:rFonts w:ascii="Times New Roman" w:hAnsi="Times New Roman" w:cs="Times New Roman"/>
          <w:i/>
          <w:iCs/>
          <w:sz w:val="20"/>
          <w:szCs w:val="20"/>
          <w:lang w:val="fr-FR" w:eastAsia="en-US"/>
        </w:rPr>
        <w:t xml:space="preserve"> for RID/ADR/ADN.</w:t>
      </w:r>
    </w:p>
    <w:p w14:paraId="09453762" w14:textId="77777777" w:rsidR="00C5249B" w:rsidRPr="00C5249B" w:rsidRDefault="00C5249B" w:rsidP="00C5249B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Chapitre 1.1</w:t>
      </w:r>
    </w:p>
    <w:p w14:paraId="3F6A5CF5" w14:textId="77777777" w:rsidR="00C5249B" w:rsidRPr="00C5249B" w:rsidRDefault="00C5249B" w:rsidP="00C5249B">
      <w:pPr>
        <w:tabs>
          <w:tab w:val="left" w:pos="2552"/>
        </w:tabs>
        <w:suppressAutoHyphens/>
        <w:spacing w:after="120" w:line="240" w:lineRule="atLeast"/>
        <w:ind w:left="1134" w:right="1134" w:firstLine="567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1.1.4.7.1</w:t>
      </w: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ab/>
        <w:t>Dans la première phrase, après « et construits », ajouter : « et éprouvés »</w:t>
      </w:r>
    </w:p>
    <w:p w14:paraId="401B8DF4" w14:textId="77777777" w:rsidR="00C5249B" w:rsidRDefault="00C5249B">
      <w:pPr>
        <w:rPr>
          <w:rFonts w:ascii="Times New Roman" w:hAnsi="Times New Roman" w:cs="Times New Roman"/>
          <w:i/>
          <w:iCs/>
          <w:sz w:val="20"/>
          <w:szCs w:val="20"/>
          <w:lang w:val="en-GB" w:eastAsia="en-US"/>
        </w:rPr>
      </w:pPr>
      <w:r>
        <w:rPr>
          <w:rFonts w:ascii="Times New Roman" w:hAnsi="Times New Roman" w:cs="Times New Roman"/>
          <w:i/>
          <w:iCs/>
          <w:sz w:val="20"/>
          <w:szCs w:val="20"/>
          <w:lang w:val="en-GB" w:eastAsia="en-US"/>
        </w:rPr>
        <w:br w:type="page"/>
      </w:r>
    </w:p>
    <w:p w14:paraId="6E7CEFDE" w14:textId="40D82BF8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i/>
          <w:iCs/>
          <w:sz w:val="20"/>
          <w:szCs w:val="20"/>
          <w:lang w:val="en-GB" w:eastAsia="en-US"/>
        </w:rPr>
      </w:pPr>
      <w:r w:rsidRPr="00C5249B">
        <w:rPr>
          <w:rFonts w:ascii="Times New Roman" w:hAnsi="Times New Roman" w:cs="Times New Roman"/>
          <w:i/>
          <w:iCs/>
          <w:sz w:val="20"/>
          <w:szCs w:val="20"/>
          <w:lang w:val="en-GB" w:eastAsia="en-US"/>
        </w:rPr>
        <w:lastRenderedPageBreak/>
        <w:t>Note by the secretariat: This is a correction to ADR 2023 as well and should be reflected in ADN.</w:t>
      </w:r>
    </w:p>
    <w:p w14:paraId="4A0B1680" w14:textId="77777777" w:rsidR="00C5249B" w:rsidRPr="00C5249B" w:rsidRDefault="00C5249B" w:rsidP="00C5249B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Chapitre 3.2</w:t>
      </w:r>
    </w:p>
    <w:p w14:paraId="266B1A46" w14:textId="77777777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3.2.1 Modifier le titre comme suit :</w:t>
      </w:r>
    </w:p>
    <w:p w14:paraId="75DBA6E0" w14:textId="77777777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« 3.2.1 Tableau A : Liste des marchandises dangereuses dans l’ordre des numéros ONU Explications ».</w:t>
      </w:r>
    </w:p>
    <w:p w14:paraId="069DC91A" w14:textId="77777777" w:rsidR="00C5249B" w:rsidRPr="00C5249B" w:rsidRDefault="00C5249B" w:rsidP="00C5249B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PARTIE 5</w:t>
      </w:r>
    </w:p>
    <w:p w14:paraId="6E38A94F" w14:textId="77777777" w:rsidR="00C5249B" w:rsidRPr="00C5249B" w:rsidRDefault="00C5249B" w:rsidP="00C5249B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lang w:val="fr-FR" w:eastAsia="en-US"/>
        </w:rPr>
      </w:pP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>5.4.1.1.3.2</w:t>
      </w:r>
      <w:r w:rsidRPr="00C5249B">
        <w:rPr>
          <w:rFonts w:ascii="Times New Roman" w:hAnsi="Times New Roman" w:cs="Times New Roman"/>
          <w:sz w:val="20"/>
          <w:szCs w:val="20"/>
          <w:lang w:val="fr-FR" w:eastAsia="en-US"/>
        </w:rPr>
        <w:tab/>
        <w:t xml:space="preserve"> À l’alinéa c), remplacer « véhicule » par : « wagon ».</w:t>
      </w:r>
    </w:p>
    <w:p w14:paraId="033B1F22" w14:textId="77777777" w:rsidR="003614F6" w:rsidRPr="003614F6" w:rsidRDefault="00C5249B" w:rsidP="003614F6">
      <w:pPr>
        <w:pStyle w:val="SingleTxtG"/>
        <w:ind w:left="1701"/>
        <w:rPr>
          <w:i/>
          <w:iCs/>
          <w:lang w:eastAsia="en-US"/>
        </w:rPr>
      </w:pPr>
      <w:r w:rsidRPr="00C5249B">
        <w:rPr>
          <w:i/>
          <w:iCs/>
          <w:lang w:eastAsia="en-US"/>
        </w:rPr>
        <w:t xml:space="preserve">Note by the secretariat: Normally for ADN « vehicle » is </w:t>
      </w:r>
      <w:proofErr w:type="gramStart"/>
      <w:r w:rsidRPr="00C5249B">
        <w:rPr>
          <w:i/>
          <w:iCs/>
          <w:lang w:eastAsia="en-US"/>
        </w:rPr>
        <w:t>kept</w:t>
      </w:r>
      <w:proofErr w:type="gramEnd"/>
      <w:r w:rsidRPr="00C5249B">
        <w:rPr>
          <w:i/>
          <w:iCs/>
          <w:lang w:eastAsia="en-US"/>
        </w:rPr>
        <w:t xml:space="preserve"> and « wagon » added, if relevant. The Safety Committee should decide if adding « wagon » </w:t>
      </w:r>
      <w:r w:rsidR="003614F6" w:rsidRPr="003614F6">
        <w:rPr>
          <w:i/>
          <w:iCs/>
          <w:lang w:eastAsia="en-US"/>
        </w:rPr>
        <w:t>is relevant for this specific paragraph.</w:t>
      </w:r>
    </w:p>
    <w:p w14:paraId="1CFC24B5" w14:textId="77777777" w:rsidR="00C5249B" w:rsidRPr="003614F6" w:rsidRDefault="00C5249B" w:rsidP="00AA4F4A">
      <w:pPr>
        <w:spacing w:line="240" w:lineRule="atLeast"/>
        <w:ind w:left="567"/>
        <w:rPr>
          <w:rFonts w:ascii="Times New Roman" w:hAnsi="Times New Roman" w:cs="Times New Roman"/>
          <w:sz w:val="20"/>
          <w:szCs w:val="20"/>
          <w:shd w:val="clear" w:color="auto" w:fill="FFFFFF"/>
          <w:lang w:val="en-US"/>
        </w:rPr>
      </w:pPr>
    </w:p>
    <w:p w14:paraId="3F32F174" w14:textId="11620808" w:rsidR="00C5249B" w:rsidRPr="00273F94" w:rsidRDefault="00C5249B" w:rsidP="00273F94">
      <w:pPr>
        <w:pStyle w:val="H23G"/>
        <w:ind w:firstLine="0"/>
        <w:rPr>
          <w:shd w:val="clear" w:color="auto" w:fill="FFFFFF"/>
          <w:lang w:val="de-DE"/>
        </w:rPr>
      </w:pPr>
      <w:r>
        <w:rPr>
          <w:shd w:val="clear" w:color="auto" w:fill="FFFFFF"/>
        </w:rPr>
        <w:tab/>
      </w:r>
      <w:r w:rsidRPr="00273F94">
        <w:rPr>
          <w:shd w:val="clear" w:color="auto" w:fill="FFFFFF"/>
          <w:lang w:val="de-DE"/>
        </w:rPr>
        <w:t>Deutsch</w:t>
      </w:r>
    </w:p>
    <w:p w14:paraId="6047C6B1" w14:textId="77777777" w:rsidR="00273F94" w:rsidRPr="00273F94" w:rsidRDefault="00273F94" w:rsidP="00273F94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lang w:eastAsia="en-US"/>
        </w:rPr>
        <w:t>Inhaltsverzeichnis:</w:t>
      </w:r>
    </w:p>
    <w:p w14:paraId="3C9E642B" w14:textId="77777777" w:rsidR="00273F94" w:rsidRPr="00273F94" w:rsidRDefault="00273F94" w:rsidP="00273F94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3.2 Das gesamte Kapitel wie folgt ersetzen:</w:t>
      </w:r>
    </w:p>
    <w:p w14:paraId="2375A6BB" w14:textId="77777777" w:rsidR="00273F94" w:rsidRPr="00273F94" w:rsidRDefault="00273F94" w:rsidP="00273F94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„3.2 Verzeichnisse der gefährlichen Güter</w:t>
      </w:r>
    </w:p>
    <w:p w14:paraId="738A16FE" w14:textId="77777777" w:rsidR="00273F94" w:rsidRPr="00273F94" w:rsidRDefault="00273F94" w:rsidP="00273F94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3.2.1 Tabelle A: Verzeichnis der gefährlichen Güter in UN-numerischer Reihenfolge“</w:t>
      </w:r>
    </w:p>
    <w:p w14:paraId="13A0FDEB" w14:textId="77777777" w:rsidR="00273F94" w:rsidRPr="00273F94" w:rsidRDefault="00273F94" w:rsidP="00273F94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TEIL 3</w:t>
      </w:r>
    </w:p>
    <w:p w14:paraId="2239ECBA" w14:textId="77777777" w:rsidR="00273F94" w:rsidRPr="00273F94" w:rsidRDefault="00273F94" w:rsidP="00273F94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Kapitel 3.2</w:t>
      </w:r>
    </w:p>
    <w:p w14:paraId="233B5292" w14:textId="77777777" w:rsidR="00273F94" w:rsidRPr="00273F94" w:rsidRDefault="00273F94" w:rsidP="00273F94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3.2.1 Die Überschrift erhält folgenden Wortlaut:</w:t>
      </w:r>
    </w:p>
    <w:p w14:paraId="35DB6AF4" w14:textId="77777777" w:rsidR="00273F94" w:rsidRPr="00273F94" w:rsidRDefault="00273F94" w:rsidP="00273F94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„3.2.1 Tabelle A: Verzeichnis der gefährlichen Güter in UN-numerischer Reihenfolge Erläuterungen“.</w:t>
      </w:r>
    </w:p>
    <w:p w14:paraId="3DA2EA28" w14:textId="77777777" w:rsidR="00273F94" w:rsidRPr="00273F94" w:rsidRDefault="00273F94" w:rsidP="00273F94">
      <w:pPr>
        <w:suppressAutoHyphens/>
        <w:spacing w:after="120" w:line="240" w:lineRule="atLeast"/>
        <w:ind w:left="1134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Kapitel 5.4</w:t>
      </w:r>
    </w:p>
    <w:p w14:paraId="2DFDE05E" w14:textId="3EF7318A" w:rsidR="00273F94" w:rsidRPr="00273F94" w:rsidRDefault="00273F94" w:rsidP="00273F94">
      <w:pPr>
        <w:suppressAutoHyphens/>
        <w:spacing w:after="120" w:line="240" w:lineRule="atLeast"/>
        <w:ind w:left="1701" w:right="1134"/>
        <w:jc w:val="both"/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</w:pPr>
      <w:r w:rsidRPr="00273F94"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5.4.1.1.3.2 In Absatz c) streichen: „/Fahrzeugs“</w:t>
      </w:r>
      <w:r>
        <w:rPr>
          <w:rFonts w:ascii="Times New Roman" w:hAnsi="Times New Roman" w:cs="Times New Roman"/>
          <w:sz w:val="20"/>
          <w:szCs w:val="20"/>
          <w:shd w:val="clear" w:color="auto" w:fill="FFFFFF"/>
          <w:lang w:eastAsia="en-US"/>
        </w:rPr>
        <w:t>.</w:t>
      </w:r>
    </w:p>
    <w:p w14:paraId="7F9535D5" w14:textId="77777777" w:rsidR="00273F94" w:rsidRPr="00273F94" w:rsidRDefault="00273F94" w:rsidP="00273F94">
      <w:pPr>
        <w:suppressAutoHyphens/>
        <w:spacing w:before="240" w:line="240" w:lineRule="atLeast"/>
        <w:rPr>
          <w:rFonts w:ascii="Times New Roman" w:hAnsi="Times New Roman" w:cs="Times New Roman"/>
          <w:sz w:val="20"/>
          <w:szCs w:val="20"/>
          <w:u w:val="single"/>
          <w:lang w:eastAsia="en-US"/>
        </w:rPr>
      </w:pPr>
    </w:p>
    <w:p w14:paraId="32F2D92B" w14:textId="77777777" w:rsidR="007C53A1" w:rsidRPr="0030727E" w:rsidRDefault="007C53A1" w:rsidP="00D61F15">
      <w:pPr>
        <w:tabs>
          <w:tab w:val="left" w:pos="709"/>
        </w:tabs>
        <w:spacing w:before="120" w:line="240" w:lineRule="atLeast"/>
        <w:ind w:left="851" w:hanging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30727E">
        <w:rPr>
          <w:rFonts w:ascii="Times New Roman" w:hAnsi="Times New Roman" w:cs="Times New Roman"/>
          <w:b/>
          <w:bCs/>
          <w:sz w:val="20"/>
          <w:szCs w:val="20"/>
        </w:rPr>
        <w:t>***</w:t>
      </w:r>
    </w:p>
    <w:sectPr w:rsidR="007C53A1" w:rsidRPr="0030727E" w:rsidSect="00D35FDB">
      <w:headerReference w:type="even" r:id="rId9"/>
      <w:headerReference w:type="default" r:id="rId10"/>
      <w:footerReference w:type="even" r:id="rId11"/>
      <w:footerReference w:type="default" r:id="rId12"/>
      <w:pgSz w:w="11907" w:h="16840" w:code="9"/>
      <w:pgMar w:top="1304" w:right="1418" w:bottom="1418" w:left="1418" w:header="737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9ED59C" w14:textId="77777777" w:rsidR="003C7A94" w:rsidRDefault="003C7A94">
      <w:r>
        <w:separator/>
      </w:r>
    </w:p>
  </w:endnote>
  <w:endnote w:type="continuationSeparator" w:id="0">
    <w:p w14:paraId="6A6EDE32" w14:textId="77777777" w:rsidR="003C7A94" w:rsidRDefault="003C7A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81E86" w14:textId="05CCBB57" w:rsidR="00A12F39" w:rsidRPr="00A12F39" w:rsidRDefault="00A12F39" w:rsidP="00A12F39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  <w:rPr>
        <w:lang w:val="fr-FR"/>
      </w:rPr>
    </w:pPr>
    <w:r w:rsidRPr="00A12F39">
      <w:rPr>
        <w:noProof/>
        <w:snapToGrid w:val="0"/>
        <w:sz w:val="12"/>
        <w:szCs w:val="20"/>
        <w:lang w:val="fr-FR" w:eastAsia="fr-FR"/>
      </w:rPr>
      <w:t>mm/adn_wp15_ac2_</w:t>
    </w:r>
    <w:r w:rsidR="007A6499">
      <w:rPr>
        <w:noProof/>
        <w:snapToGrid w:val="0"/>
        <w:sz w:val="12"/>
        <w:szCs w:val="20"/>
        <w:lang w:val="fr-FR" w:eastAsia="fr-FR"/>
      </w:rPr>
      <w:t>42</w:t>
    </w:r>
    <w:r w:rsidRPr="00A12F39">
      <w:rPr>
        <w:noProof/>
        <w:snapToGrid w:val="0"/>
        <w:sz w:val="12"/>
        <w:szCs w:val="20"/>
        <w:lang w:val="fr-FR" w:eastAsia="fr-FR"/>
      </w:rPr>
      <w:t>_</w:t>
    </w:r>
    <w:r w:rsidR="007A6499">
      <w:rPr>
        <w:noProof/>
        <w:snapToGrid w:val="0"/>
        <w:sz w:val="12"/>
        <w:szCs w:val="20"/>
        <w:lang w:val="fr-FR" w:eastAsia="fr-FR"/>
      </w:rPr>
      <w:t>INF</w:t>
    </w:r>
    <w:r w:rsidR="00567C4B">
      <w:rPr>
        <w:noProof/>
        <w:snapToGrid w:val="0"/>
        <w:sz w:val="12"/>
        <w:szCs w:val="20"/>
        <w:lang w:val="fr-FR" w:eastAsia="fr-FR"/>
      </w:rPr>
      <w:t>10</w:t>
    </w:r>
    <w:r w:rsidRPr="00A12F39">
      <w:rPr>
        <w:noProof/>
        <w:snapToGrid w:val="0"/>
        <w:sz w:val="12"/>
        <w:szCs w:val="20"/>
        <w:lang w:val="fr-FR" w:eastAsia="fr-FR"/>
      </w:rPr>
      <w:t>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150F8" w14:textId="4174B645" w:rsidR="00951FF2" w:rsidRPr="00D35FDB" w:rsidRDefault="00D35FDB" w:rsidP="00D35FDB">
    <w:pPr>
      <w:widowControl w:val="0"/>
      <w:suppressAutoHyphens/>
      <w:overflowPunct w:val="0"/>
      <w:autoSpaceDE w:val="0"/>
      <w:autoSpaceDN w:val="0"/>
      <w:adjustRightInd w:val="0"/>
      <w:ind w:left="1134" w:hanging="1134"/>
      <w:jc w:val="right"/>
      <w:textAlignment w:val="baseline"/>
    </w:pPr>
    <w:r w:rsidRPr="00B76C99">
      <w:rPr>
        <w:noProof/>
        <w:snapToGrid w:val="0"/>
        <w:sz w:val="12"/>
        <w:lang w:val="fr-FR" w:eastAsia="fr-FR"/>
      </w:rPr>
      <w:t>mm/adn_wp15_ac2_</w:t>
    </w:r>
    <w:r>
      <w:rPr>
        <w:noProof/>
        <w:snapToGrid w:val="0"/>
        <w:sz w:val="12"/>
        <w:lang w:val="fr-FR" w:eastAsia="fr-FR"/>
      </w:rPr>
      <w:t>41_INF8</w:t>
    </w:r>
    <w:r w:rsidRPr="00B76C99">
      <w:rPr>
        <w:noProof/>
        <w:snapToGrid w:val="0"/>
        <w:sz w:val="12"/>
        <w:lang w:val="fr-FR" w:eastAsia="fr-FR"/>
      </w:rPr>
      <w:t>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ED82E" w14:textId="77777777" w:rsidR="003C7A94" w:rsidRDefault="003C7A94">
      <w:r>
        <w:separator/>
      </w:r>
    </w:p>
  </w:footnote>
  <w:footnote w:type="continuationSeparator" w:id="0">
    <w:p w14:paraId="3608FBB0" w14:textId="77777777" w:rsidR="003C7A94" w:rsidRDefault="003C7A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149BE" w14:textId="2065735C" w:rsidR="00D35FDB" w:rsidRPr="00D35FDB" w:rsidRDefault="00D35FDB" w:rsidP="00D35FDB">
    <w:pPr>
      <w:suppressAutoHyphens/>
      <w:rPr>
        <w:rFonts w:cs="Times New Roman"/>
        <w:snapToGrid w:val="0"/>
        <w:sz w:val="16"/>
        <w:szCs w:val="16"/>
        <w:lang w:val="en-US" w:eastAsia="fr-FR"/>
      </w:rPr>
    </w:pPr>
    <w:r w:rsidRPr="00D35FDB">
      <w:rPr>
        <w:rFonts w:cs="Times New Roman"/>
        <w:snapToGrid w:val="0"/>
        <w:sz w:val="16"/>
        <w:szCs w:val="16"/>
        <w:lang w:val="en-US" w:eastAsia="fr-FR"/>
      </w:rPr>
      <w:t>CCNR-ZKR/ADN/WP.15/AC.2/4</w:t>
    </w:r>
    <w:r w:rsidR="00276768">
      <w:rPr>
        <w:rFonts w:cs="Times New Roman"/>
        <w:snapToGrid w:val="0"/>
        <w:sz w:val="16"/>
        <w:szCs w:val="16"/>
        <w:lang w:val="en-US" w:eastAsia="fr-FR"/>
      </w:rPr>
      <w:t>2</w:t>
    </w:r>
    <w:r w:rsidRPr="00D35FDB">
      <w:rPr>
        <w:rFonts w:cs="Times New Roman"/>
        <w:snapToGrid w:val="0"/>
        <w:sz w:val="16"/>
        <w:szCs w:val="16"/>
        <w:lang w:val="en-US" w:eastAsia="fr-FR"/>
      </w:rPr>
      <w:t>/INF.</w:t>
    </w:r>
    <w:r w:rsidR="00567C4B">
      <w:rPr>
        <w:rFonts w:cs="Times New Roman"/>
        <w:snapToGrid w:val="0"/>
        <w:sz w:val="16"/>
        <w:szCs w:val="16"/>
        <w:lang w:val="en-US" w:eastAsia="fr-FR"/>
      </w:rPr>
      <w:t>10</w:t>
    </w:r>
  </w:p>
  <w:p w14:paraId="684D878B" w14:textId="4518ACBF" w:rsidR="00D35FDB" w:rsidRDefault="00D35FDB" w:rsidP="00D35FDB">
    <w:pPr>
      <w:tabs>
        <w:tab w:val="center" w:pos="4320"/>
        <w:tab w:val="right" w:pos="8640"/>
      </w:tabs>
      <w:spacing w:after="240"/>
    </w:pPr>
    <w:r w:rsidRPr="00D35FDB">
      <w:rPr>
        <w:rFonts w:cs="Times New Roman"/>
        <w:snapToGrid w:val="0"/>
        <w:sz w:val="16"/>
        <w:szCs w:val="16"/>
        <w:lang w:eastAsia="fr-FR"/>
      </w:rPr>
      <w:t xml:space="preserve">Seite </w:t>
    </w:r>
    <w:r w:rsidRPr="00D35FDB">
      <w:rPr>
        <w:rFonts w:cs="Times New Roman"/>
        <w:snapToGrid w:val="0"/>
        <w:sz w:val="16"/>
        <w:szCs w:val="16"/>
        <w:lang w:eastAsia="fr-FR"/>
      </w:rPr>
      <w:fldChar w:fldCharType="begin"/>
    </w:r>
    <w:r w:rsidRPr="00D35FDB">
      <w:rPr>
        <w:rFonts w:cs="Times New Roman"/>
        <w:snapToGrid w:val="0"/>
        <w:sz w:val="16"/>
        <w:szCs w:val="16"/>
        <w:lang w:eastAsia="fr-FR"/>
      </w:rPr>
      <w:instrText xml:space="preserve"> PAGE  \* MERGEFORMAT </w:instrText>
    </w:r>
    <w:r w:rsidRPr="00D35FDB">
      <w:rPr>
        <w:rFonts w:cs="Times New Roman"/>
        <w:snapToGrid w:val="0"/>
        <w:sz w:val="16"/>
        <w:szCs w:val="16"/>
        <w:lang w:eastAsia="fr-FR"/>
      </w:rPr>
      <w:fldChar w:fldCharType="separate"/>
    </w:r>
    <w:r>
      <w:rPr>
        <w:snapToGrid w:val="0"/>
        <w:sz w:val="16"/>
        <w:szCs w:val="16"/>
        <w:lang w:eastAsia="fr-FR"/>
      </w:rPr>
      <w:t>2</w:t>
    </w:r>
    <w:r w:rsidRPr="00D35FDB">
      <w:rPr>
        <w:rFonts w:cs="Times New Roman"/>
        <w:snapToGrid w:val="0"/>
        <w:sz w:val="16"/>
        <w:szCs w:val="16"/>
        <w:lang w:eastAsia="fr-FR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59B1" w14:textId="222667F6" w:rsidR="00D35FDB" w:rsidRPr="00D35FDB" w:rsidRDefault="00D35FDB" w:rsidP="00D35FDB">
    <w:pPr>
      <w:suppressAutoHyphens/>
      <w:jc w:val="right"/>
      <w:rPr>
        <w:snapToGrid w:val="0"/>
        <w:sz w:val="16"/>
        <w:szCs w:val="16"/>
        <w:lang w:val="en-US" w:eastAsia="fr-FR"/>
      </w:rPr>
    </w:pPr>
    <w:r w:rsidRPr="00D35FDB">
      <w:rPr>
        <w:snapToGrid w:val="0"/>
        <w:sz w:val="16"/>
        <w:szCs w:val="16"/>
        <w:lang w:val="en-US" w:eastAsia="fr-FR"/>
      </w:rPr>
      <w:t>CCNR-ZKR/ADN/WP.15/AC.2/41/INF.8</w:t>
    </w:r>
  </w:p>
  <w:p w14:paraId="5FACA562" w14:textId="366F1339" w:rsidR="00951FF2" w:rsidRPr="00D35FDB" w:rsidRDefault="00D35FDB" w:rsidP="00D35FDB">
    <w:pPr>
      <w:tabs>
        <w:tab w:val="center" w:pos="4320"/>
        <w:tab w:val="right" w:pos="8640"/>
      </w:tabs>
      <w:spacing w:after="240"/>
      <w:jc w:val="right"/>
    </w:pPr>
    <w:r w:rsidRPr="00D35FDB">
      <w:rPr>
        <w:snapToGrid w:val="0"/>
        <w:sz w:val="16"/>
        <w:szCs w:val="16"/>
        <w:lang w:eastAsia="fr-FR"/>
      </w:rPr>
      <w:t xml:space="preserve">Seite </w:t>
    </w:r>
    <w:r w:rsidRPr="00D35FDB">
      <w:rPr>
        <w:snapToGrid w:val="0"/>
        <w:sz w:val="16"/>
        <w:szCs w:val="16"/>
        <w:lang w:eastAsia="fr-FR"/>
      </w:rPr>
      <w:fldChar w:fldCharType="begin"/>
    </w:r>
    <w:r w:rsidRPr="00D35FDB">
      <w:rPr>
        <w:snapToGrid w:val="0"/>
        <w:sz w:val="16"/>
        <w:szCs w:val="16"/>
        <w:lang w:eastAsia="fr-FR"/>
      </w:rPr>
      <w:instrText xml:space="preserve"> PAGE  \* MERGEFORMAT </w:instrText>
    </w:r>
    <w:r w:rsidRPr="00D35FDB">
      <w:rPr>
        <w:snapToGrid w:val="0"/>
        <w:sz w:val="16"/>
        <w:szCs w:val="16"/>
        <w:lang w:eastAsia="fr-FR"/>
      </w:rPr>
      <w:fldChar w:fldCharType="separate"/>
    </w:r>
    <w:r w:rsidRPr="00D35FDB">
      <w:rPr>
        <w:snapToGrid w:val="0"/>
        <w:sz w:val="16"/>
        <w:szCs w:val="16"/>
        <w:lang w:val="en-GB" w:eastAsia="fr-FR"/>
      </w:rPr>
      <w:t>2</w:t>
    </w:r>
    <w:r w:rsidRPr="00D35FDB">
      <w:rPr>
        <w:snapToGrid w:val="0"/>
        <w:sz w:val="16"/>
        <w:szCs w:val="16"/>
        <w:lang w:eastAsia="fr-F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51E39"/>
    <w:multiLevelType w:val="hybridMultilevel"/>
    <w:tmpl w:val="B860E304"/>
    <w:lvl w:ilvl="0" w:tplc="9C644D16">
      <w:start w:val="1"/>
      <w:numFmt w:val="decimal"/>
      <w:lvlText w:val="(%1."/>
      <w:lvlJc w:val="left"/>
      <w:pPr>
        <w:ind w:left="475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5475" w:hanging="360"/>
      </w:pPr>
    </w:lvl>
    <w:lvl w:ilvl="2" w:tplc="0407001B" w:tentative="1">
      <w:start w:val="1"/>
      <w:numFmt w:val="lowerRoman"/>
      <w:lvlText w:val="%3."/>
      <w:lvlJc w:val="right"/>
      <w:pPr>
        <w:ind w:left="6195" w:hanging="180"/>
      </w:pPr>
    </w:lvl>
    <w:lvl w:ilvl="3" w:tplc="0407000F" w:tentative="1">
      <w:start w:val="1"/>
      <w:numFmt w:val="decimal"/>
      <w:lvlText w:val="%4."/>
      <w:lvlJc w:val="left"/>
      <w:pPr>
        <w:ind w:left="6915" w:hanging="360"/>
      </w:pPr>
    </w:lvl>
    <w:lvl w:ilvl="4" w:tplc="04070019" w:tentative="1">
      <w:start w:val="1"/>
      <w:numFmt w:val="lowerLetter"/>
      <w:lvlText w:val="%5."/>
      <w:lvlJc w:val="left"/>
      <w:pPr>
        <w:ind w:left="7635" w:hanging="360"/>
      </w:pPr>
    </w:lvl>
    <w:lvl w:ilvl="5" w:tplc="0407001B" w:tentative="1">
      <w:start w:val="1"/>
      <w:numFmt w:val="lowerRoman"/>
      <w:lvlText w:val="%6."/>
      <w:lvlJc w:val="right"/>
      <w:pPr>
        <w:ind w:left="8355" w:hanging="180"/>
      </w:pPr>
    </w:lvl>
    <w:lvl w:ilvl="6" w:tplc="0407000F" w:tentative="1">
      <w:start w:val="1"/>
      <w:numFmt w:val="decimal"/>
      <w:lvlText w:val="%7."/>
      <w:lvlJc w:val="left"/>
      <w:pPr>
        <w:ind w:left="9075" w:hanging="360"/>
      </w:pPr>
    </w:lvl>
    <w:lvl w:ilvl="7" w:tplc="04070019" w:tentative="1">
      <w:start w:val="1"/>
      <w:numFmt w:val="lowerLetter"/>
      <w:lvlText w:val="%8."/>
      <w:lvlJc w:val="left"/>
      <w:pPr>
        <w:ind w:left="9795" w:hanging="360"/>
      </w:pPr>
    </w:lvl>
    <w:lvl w:ilvl="8" w:tplc="0407001B" w:tentative="1">
      <w:start w:val="1"/>
      <w:numFmt w:val="lowerRoman"/>
      <w:lvlText w:val="%9."/>
      <w:lvlJc w:val="right"/>
      <w:pPr>
        <w:ind w:left="10515" w:hanging="180"/>
      </w:pPr>
    </w:lvl>
  </w:abstractNum>
  <w:abstractNum w:abstractNumId="1" w15:restartNumberingAfterBreak="0">
    <w:nsid w:val="052D344A"/>
    <w:multiLevelType w:val="multilevel"/>
    <w:tmpl w:val="8C6ED2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7E449B"/>
    <w:multiLevelType w:val="hybridMultilevel"/>
    <w:tmpl w:val="EBA012E0"/>
    <w:lvl w:ilvl="0" w:tplc="264ECDC0">
      <w:start w:val="5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  <w:u w:val="none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E75E21"/>
    <w:multiLevelType w:val="hybridMultilevel"/>
    <w:tmpl w:val="D054E0E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E25865"/>
    <w:multiLevelType w:val="hybridMultilevel"/>
    <w:tmpl w:val="5B56848A"/>
    <w:lvl w:ilvl="0" w:tplc="3A46F00A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4A639D"/>
    <w:multiLevelType w:val="hybridMultilevel"/>
    <w:tmpl w:val="9258A648"/>
    <w:lvl w:ilvl="0" w:tplc="86443F9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DA63AC"/>
    <w:multiLevelType w:val="hybridMultilevel"/>
    <w:tmpl w:val="32C87E0E"/>
    <w:lvl w:ilvl="0" w:tplc="4C40A39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7D42C8C"/>
    <w:multiLevelType w:val="multilevel"/>
    <w:tmpl w:val="5B8EC48C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880663E"/>
    <w:multiLevelType w:val="multilevel"/>
    <w:tmpl w:val="CF6CFBDC"/>
    <w:lvl w:ilvl="0">
      <w:start w:val="1"/>
      <w:numFmt w:val="decimal"/>
      <w:pStyle w:val="Titre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2983398E"/>
    <w:multiLevelType w:val="multilevel"/>
    <w:tmpl w:val="838CFB60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2BE70F2"/>
    <w:multiLevelType w:val="multilevel"/>
    <w:tmpl w:val="7DBE696C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6D66F2A"/>
    <w:multiLevelType w:val="hybridMultilevel"/>
    <w:tmpl w:val="A06CF608"/>
    <w:lvl w:ilvl="0" w:tplc="AB80E00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9AC2B35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18"/>
        </w:tabs>
        <w:ind w:left="718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3" w15:restartNumberingAfterBreak="0">
    <w:nsid w:val="3E587BA5"/>
    <w:multiLevelType w:val="hybridMultilevel"/>
    <w:tmpl w:val="80F81FE4"/>
    <w:lvl w:ilvl="0" w:tplc="0407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7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7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4" w15:restartNumberingAfterBreak="0">
    <w:nsid w:val="5E9845C4"/>
    <w:multiLevelType w:val="multilevel"/>
    <w:tmpl w:val="CF6CFBDC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6739385E"/>
    <w:multiLevelType w:val="hybridMultilevel"/>
    <w:tmpl w:val="65C4693A"/>
    <w:lvl w:ilvl="0" w:tplc="41362B96">
      <w:start w:val="1"/>
      <w:numFmt w:val="decimal"/>
      <w:lvlText w:val="%1."/>
      <w:lvlJc w:val="left"/>
      <w:pPr>
        <w:ind w:left="5039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>
      <w:start w:val="1"/>
      <w:numFmt w:val="lowerRoman"/>
      <w:lvlText w:val="%3."/>
      <w:lvlJc w:val="right"/>
      <w:pPr>
        <w:ind w:left="2084" w:hanging="180"/>
      </w:pPr>
    </w:lvl>
    <w:lvl w:ilvl="3" w:tplc="0809000F">
      <w:start w:val="1"/>
      <w:numFmt w:val="decimal"/>
      <w:lvlText w:val="%4."/>
      <w:lvlJc w:val="left"/>
      <w:pPr>
        <w:ind w:left="2804" w:hanging="360"/>
      </w:pPr>
    </w:lvl>
    <w:lvl w:ilvl="4" w:tplc="08090019">
      <w:start w:val="1"/>
      <w:numFmt w:val="lowerLetter"/>
      <w:lvlText w:val="%5."/>
      <w:lvlJc w:val="left"/>
      <w:pPr>
        <w:ind w:left="3524" w:hanging="360"/>
      </w:pPr>
    </w:lvl>
    <w:lvl w:ilvl="5" w:tplc="0809001B">
      <w:start w:val="1"/>
      <w:numFmt w:val="lowerRoman"/>
      <w:lvlText w:val="%6."/>
      <w:lvlJc w:val="right"/>
      <w:pPr>
        <w:ind w:left="4244" w:hanging="180"/>
      </w:pPr>
    </w:lvl>
    <w:lvl w:ilvl="6" w:tplc="0809000F">
      <w:start w:val="1"/>
      <w:numFmt w:val="decimal"/>
      <w:lvlText w:val="%7."/>
      <w:lvlJc w:val="left"/>
      <w:pPr>
        <w:ind w:left="4964" w:hanging="360"/>
      </w:pPr>
    </w:lvl>
    <w:lvl w:ilvl="7" w:tplc="08090019">
      <w:start w:val="1"/>
      <w:numFmt w:val="lowerLetter"/>
      <w:lvlText w:val="%8."/>
      <w:lvlJc w:val="left"/>
      <w:pPr>
        <w:ind w:left="5684" w:hanging="360"/>
      </w:pPr>
    </w:lvl>
    <w:lvl w:ilvl="8" w:tplc="0809001B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70BE760B"/>
    <w:multiLevelType w:val="multilevel"/>
    <w:tmpl w:val="6E10E114"/>
    <w:lvl w:ilvl="0">
      <w:start w:val="1"/>
      <w:numFmt w:val="decimal"/>
      <w:lvlText w:val="%1."/>
      <w:lvlJc w:val="left"/>
      <w:pPr>
        <w:tabs>
          <w:tab w:val="num" w:pos="0"/>
        </w:tabs>
        <w:ind w:left="567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40E1B99"/>
    <w:multiLevelType w:val="singleLevel"/>
    <w:tmpl w:val="D4D8E1C0"/>
    <w:lvl w:ilvl="0">
      <w:start w:val="1"/>
      <w:numFmt w:val="decimal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8" w15:restartNumberingAfterBreak="0">
    <w:nsid w:val="748852F3"/>
    <w:multiLevelType w:val="multilevel"/>
    <w:tmpl w:val="968CDC3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 w15:restartNumberingAfterBreak="0">
    <w:nsid w:val="76241BA7"/>
    <w:multiLevelType w:val="hybridMultilevel"/>
    <w:tmpl w:val="22FEB0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6B13F10"/>
    <w:multiLevelType w:val="multilevel"/>
    <w:tmpl w:val="D1F2D308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1" w15:restartNumberingAfterBreak="0">
    <w:nsid w:val="7868704E"/>
    <w:multiLevelType w:val="multilevel"/>
    <w:tmpl w:val="58148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 w16cid:durableId="614947261">
    <w:abstractNumId w:val="11"/>
  </w:num>
  <w:num w:numId="2" w16cid:durableId="1616328967">
    <w:abstractNumId w:val="1"/>
  </w:num>
  <w:num w:numId="3" w16cid:durableId="42533646">
    <w:abstractNumId w:val="5"/>
  </w:num>
  <w:num w:numId="4" w16cid:durableId="779564764">
    <w:abstractNumId w:val="6"/>
  </w:num>
  <w:num w:numId="5" w16cid:durableId="1405880079">
    <w:abstractNumId w:val="9"/>
  </w:num>
  <w:num w:numId="6" w16cid:durableId="2121144278">
    <w:abstractNumId w:val="16"/>
  </w:num>
  <w:num w:numId="7" w16cid:durableId="65538937">
    <w:abstractNumId w:val="18"/>
  </w:num>
  <w:num w:numId="8" w16cid:durableId="1510758616">
    <w:abstractNumId w:val="8"/>
  </w:num>
  <w:num w:numId="9" w16cid:durableId="1666936270">
    <w:abstractNumId w:val="21"/>
  </w:num>
  <w:num w:numId="10" w16cid:durableId="518784157">
    <w:abstractNumId w:val="20"/>
  </w:num>
  <w:num w:numId="11" w16cid:durableId="2039577502">
    <w:abstractNumId w:val="14"/>
  </w:num>
  <w:num w:numId="12" w16cid:durableId="246422305">
    <w:abstractNumId w:val="7"/>
  </w:num>
  <w:num w:numId="13" w16cid:durableId="1792894843">
    <w:abstractNumId w:val="13"/>
  </w:num>
  <w:num w:numId="14" w16cid:durableId="1071199758">
    <w:abstractNumId w:val="2"/>
  </w:num>
  <w:num w:numId="15" w16cid:durableId="1691180250">
    <w:abstractNumId w:val="19"/>
  </w:num>
  <w:num w:numId="16" w16cid:durableId="782114500">
    <w:abstractNumId w:val="12"/>
  </w:num>
  <w:num w:numId="17" w16cid:durableId="1865094325">
    <w:abstractNumId w:val="10"/>
  </w:num>
  <w:num w:numId="18" w16cid:durableId="1143960099">
    <w:abstractNumId w:val="8"/>
  </w:num>
  <w:num w:numId="19" w16cid:durableId="437795584">
    <w:abstractNumId w:val="8"/>
  </w:num>
  <w:num w:numId="20" w16cid:durableId="1847285052">
    <w:abstractNumId w:val="17"/>
  </w:num>
  <w:num w:numId="21" w16cid:durableId="819542683">
    <w:abstractNumId w:val="8"/>
  </w:num>
  <w:num w:numId="22" w16cid:durableId="1816487630">
    <w:abstractNumId w:val="8"/>
  </w:num>
  <w:num w:numId="23" w16cid:durableId="1466704851">
    <w:abstractNumId w:val="8"/>
  </w:num>
  <w:num w:numId="24" w16cid:durableId="175535414">
    <w:abstractNumId w:val="4"/>
  </w:num>
  <w:num w:numId="25" w16cid:durableId="1295022172">
    <w:abstractNumId w:val="0"/>
  </w:num>
  <w:num w:numId="26" w16cid:durableId="80684419">
    <w:abstractNumId w:val="3"/>
  </w:num>
  <w:num w:numId="27" w16cid:durableId="149390990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embedSystemFonts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6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activeWritingStyle w:appName="MSWord" w:lang="en-US" w:vendorID="64" w:dllVersion="4096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761E"/>
    <w:rsid w:val="000132F7"/>
    <w:rsid w:val="000146DB"/>
    <w:rsid w:val="000156F2"/>
    <w:rsid w:val="00016D4A"/>
    <w:rsid w:val="00022F21"/>
    <w:rsid w:val="000261A7"/>
    <w:rsid w:val="000270F0"/>
    <w:rsid w:val="00032823"/>
    <w:rsid w:val="0003467A"/>
    <w:rsid w:val="00035ED0"/>
    <w:rsid w:val="000371EE"/>
    <w:rsid w:val="000377D8"/>
    <w:rsid w:val="00040100"/>
    <w:rsid w:val="0004500B"/>
    <w:rsid w:val="000453D9"/>
    <w:rsid w:val="000475FB"/>
    <w:rsid w:val="00060661"/>
    <w:rsid w:val="0006702D"/>
    <w:rsid w:val="00070BC6"/>
    <w:rsid w:val="00070DD1"/>
    <w:rsid w:val="0007778F"/>
    <w:rsid w:val="0008097E"/>
    <w:rsid w:val="000864C6"/>
    <w:rsid w:val="00090F08"/>
    <w:rsid w:val="00095C87"/>
    <w:rsid w:val="000A0BBB"/>
    <w:rsid w:val="000A7979"/>
    <w:rsid w:val="000B4A24"/>
    <w:rsid w:val="000B4B5F"/>
    <w:rsid w:val="000C4DAE"/>
    <w:rsid w:val="000C5E3E"/>
    <w:rsid w:val="000F1645"/>
    <w:rsid w:val="000F1B45"/>
    <w:rsid w:val="00100D1E"/>
    <w:rsid w:val="001020CF"/>
    <w:rsid w:val="00107973"/>
    <w:rsid w:val="00107F81"/>
    <w:rsid w:val="001111A0"/>
    <w:rsid w:val="001150E4"/>
    <w:rsid w:val="0011543C"/>
    <w:rsid w:val="00121FAF"/>
    <w:rsid w:val="0012341C"/>
    <w:rsid w:val="0012380B"/>
    <w:rsid w:val="00125280"/>
    <w:rsid w:val="00135FE0"/>
    <w:rsid w:val="0014147E"/>
    <w:rsid w:val="001418C3"/>
    <w:rsid w:val="00141D42"/>
    <w:rsid w:val="00146869"/>
    <w:rsid w:val="00146DC4"/>
    <w:rsid w:val="00150C17"/>
    <w:rsid w:val="00155493"/>
    <w:rsid w:val="00155C6D"/>
    <w:rsid w:val="00156A54"/>
    <w:rsid w:val="00157D94"/>
    <w:rsid w:val="00160BB2"/>
    <w:rsid w:val="001678C6"/>
    <w:rsid w:val="00171864"/>
    <w:rsid w:val="00172090"/>
    <w:rsid w:val="001720F7"/>
    <w:rsid w:val="0017592D"/>
    <w:rsid w:val="00176323"/>
    <w:rsid w:val="00183FF1"/>
    <w:rsid w:val="00185CFA"/>
    <w:rsid w:val="0018710B"/>
    <w:rsid w:val="00190A77"/>
    <w:rsid w:val="00195346"/>
    <w:rsid w:val="001A09C1"/>
    <w:rsid w:val="001A36D4"/>
    <w:rsid w:val="001A3D4A"/>
    <w:rsid w:val="001A7D52"/>
    <w:rsid w:val="001B3EEF"/>
    <w:rsid w:val="001C5FF5"/>
    <w:rsid w:val="001D1451"/>
    <w:rsid w:val="001D1B61"/>
    <w:rsid w:val="001D3B4B"/>
    <w:rsid w:val="001D445D"/>
    <w:rsid w:val="001E0DCD"/>
    <w:rsid w:val="001E2DF1"/>
    <w:rsid w:val="001E71D3"/>
    <w:rsid w:val="0020333D"/>
    <w:rsid w:val="002035CD"/>
    <w:rsid w:val="002049FD"/>
    <w:rsid w:val="00206FD6"/>
    <w:rsid w:val="00211047"/>
    <w:rsid w:val="0021655A"/>
    <w:rsid w:val="002255DC"/>
    <w:rsid w:val="00235922"/>
    <w:rsid w:val="0024116D"/>
    <w:rsid w:val="00241739"/>
    <w:rsid w:val="00241B8F"/>
    <w:rsid w:val="0024493F"/>
    <w:rsid w:val="00246FAE"/>
    <w:rsid w:val="002507D8"/>
    <w:rsid w:val="00252984"/>
    <w:rsid w:val="00253FF2"/>
    <w:rsid w:val="00256BA2"/>
    <w:rsid w:val="002577A2"/>
    <w:rsid w:val="00260BFA"/>
    <w:rsid w:val="0026153B"/>
    <w:rsid w:val="00261B9D"/>
    <w:rsid w:val="00262AF9"/>
    <w:rsid w:val="00272051"/>
    <w:rsid w:val="00272254"/>
    <w:rsid w:val="00273F94"/>
    <w:rsid w:val="00274758"/>
    <w:rsid w:val="00275AE0"/>
    <w:rsid w:val="00276768"/>
    <w:rsid w:val="00277760"/>
    <w:rsid w:val="00283930"/>
    <w:rsid w:val="00291383"/>
    <w:rsid w:val="00292891"/>
    <w:rsid w:val="002A25D6"/>
    <w:rsid w:val="002A41B6"/>
    <w:rsid w:val="002B5DC9"/>
    <w:rsid w:val="002C0DBD"/>
    <w:rsid w:val="002C228D"/>
    <w:rsid w:val="002C4EF7"/>
    <w:rsid w:val="002D16A7"/>
    <w:rsid w:val="002D4D56"/>
    <w:rsid w:val="002D7068"/>
    <w:rsid w:val="002E077E"/>
    <w:rsid w:val="002E3667"/>
    <w:rsid w:val="002F10EE"/>
    <w:rsid w:val="002F1891"/>
    <w:rsid w:val="003017CD"/>
    <w:rsid w:val="0030396B"/>
    <w:rsid w:val="0030727E"/>
    <w:rsid w:val="0030747D"/>
    <w:rsid w:val="00316077"/>
    <w:rsid w:val="0031620C"/>
    <w:rsid w:val="00321D41"/>
    <w:rsid w:val="003220FB"/>
    <w:rsid w:val="003272A9"/>
    <w:rsid w:val="00352AAA"/>
    <w:rsid w:val="00352C05"/>
    <w:rsid w:val="003614F6"/>
    <w:rsid w:val="003638F9"/>
    <w:rsid w:val="00363F1F"/>
    <w:rsid w:val="0036453D"/>
    <w:rsid w:val="00365907"/>
    <w:rsid w:val="00373675"/>
    <w:rsid w:val="00374ABF"/>
    <w:rsid w:val="00381A8B"/>
    <w:rsid w:val="00382702"/>
    <w:rsid w:val="003864F9"/>
    <w:rsid w:val="00392EFA"/>
    <w:rsid w:val="00394C29"/>
    <w:rsid w:val="003A2724"/>
    <w:rsid w:val="003A4624"/>
    <w:rsid w:val="003A4E3E"/>
    <w:rsid w:val="003A648D"/>
    <w:rsid w:val="003B00CF"/>
    <w:rsid w:val="003B1C86"/>
    <w:rsid w:val="003B2BBC"/>
    <w:rsid w:val="003B2DF3"/>
    <w:rsid w:val="003B6CBC"/>
    <w:rsid w:val="003B6EC0"/>
    <w:rsid w:val="003C1267"/>
    <w:rsid w:val="003C63D9"/>
    <w:rsid w:val="003C6BD8"/>
    <w:rsid w:val="003C7A94"/>
    <w:rsid w:val="003D04A3"/>
    <w:rsid w:val="003D525A"/>
    <w:rsid w:val="003E2185"/>
    <w:rsid w:val="003E74E5"/>
    <w:rsid w:val="003E761E"/>
    <w:rsid w:val="003F1B3F"/>
    <w:rsid w:val="00404F24"/>
    <w:rsid w:val="00405C12"/>
    <w:rsid w:val="004216B4"/>
    <w:rsid w:val="00422532"/>
    <w:rsid w:val="0043439B"/>
    <w:rsid w:val="00443BFC"/>
    <w:rsid w:val="00443D12"/>
    <w:rsid w:val="004450B8"/>
    <w:rsid w:val="00450C86"/>
    <w:rsid w:val="00456C16"/>
    <w:rsid w:val="004617A7"/>
    <w:rsid w:val="004642C3"/>
    <w:rsid w:val="004673B6"/>
    <w:rsid w:val="00467E65"/>
    <w:rsid w:val="0047591F"/>
    <w:rsid w:val="00476C46"/>
    <w:rsid w:val="004774AA"/>
    <w:rsid w:val="00482345"/>
    <w:rsid w:val="0048469E"/>
    <w:rsid w:val="0048531C"/>
    <w:rsid w:val="004857C3"/>
    <w:rsid w:val="0048657C"/>
    <w:rsid w:val="00491F76"/>
    <w:rsid w:val="00494230"/>
    <w:rsid w:val="0049629F"/>
    <w:rsid w:val="004970EE"/>
    <w:rsid w:val="004A78FF"/>
    <w:rsid w:val="004B0E21"/>
    <w:rsid w:val="004B4171"/>
    <w:rsid w:val="004B716B"/>
    <w:rsid w:val="004C2B2F"/>
    <w:rsid w:val="004C2D9A"/>
    <w:rsid w:val="004C4AA5"/>
    <w:rsid w:val="004C531A"/>
    <w:rsid w:val="004C562E"/>
    <w:rsid w:val="004C7698"/>
    <w:rsid w:val="004D0927"/>
    <w:rsid w:val="004D1B36"/>
    <w:rsid w:val="004D33A7"/>
    <w:rsid w:val="004D7062"/>
    <w:rsid w:val="004D71AF"/>
    <w:rsid w:val="004F7658"/>
    <w:rsid w:val="00500427"/>
    <w:rsid w:val="0050105F"/>
    <w:rsid w:val="0050388A"/>
    <w:rsid w:val="00505236"/>
    <w:rsid w:val="00505853"/>
    <w:rsid w:val="00507B21"/>
    <w:rsid w:val="005121D9"/>
    <w:rsid w:val="00520085"/>
    <w:rsid w:val="005246F3"/>
    <w:rsid w:val="00525E61"/>
    <w:rsid w:val="00526A1A"/>
    <w:rsid w:val="00531DFC"/>
    <w:rsid w:val="00531E72"/>
    <w:rsid w:val="00533B91"/>
    <w:rsid w:val="0053452E"/>
    <w:rsid w:val="005410DE"/>
    <w:rsid w:val="00542E25"/>
    <w:rsid w:val="00546E7D"/>
    <w:rsid w:val="00567C4B"/>
    <w:rsid w:val="00573CB7"/>
    <w:rsid w:val="00575B24"/>
    <w:rsid w:val="00577FB9"/>
    <w:rsid w:val="005844EB"/>
    <w:rsid w:val="005848F6"/>
    <w:rsid w:val="005858A2"/>
    <w:rsid w:val="00585B0B"/>
    <w:rsid w:val="00585CF3"/>
    <w:rsid w:val="0058686B"/>
    <w:rsid w:val="005945A2"/>
    <w:rsid w:val="00594E9B"/>
    <w:rsid w:val="005A3FDD"/>
    <w:rsid w:val="005A54B7"/>
    <w:rsid w:val="005C1B9D"/>
    <w:rsid w:val="005C2153"/>
    <w:rsid w:val="005C664B"/>
    <w:rsid w:val="005C696E"/>
    <w:rsid w:val="005C7BD3"/>
    <w:rsid w:val="005D6809"/>
    <w:rsid w:val="005D6A8C"/>
    <w:rsid w:val="005E170E"/>
    <w:rsid w:val="005E1CC4"/>
    <w:rsid w:val="005E2179"/>
    <w:rsid w:val="005F08E2"/>
    <w:rsid w:val="005F0935"/>
    <w:rsid w:val="005F1292"/>
    <w:rsid w:val="005F345C"/>
    <w:rsid w:val="0060044F"/>
    <w:rsid w:val="00602A95"/>
    <w:rsid w:val="00603488"/>
    <w:rsid w:val="00614FB6"/>
    <w:rsid w:val="00623156"/>
    <w:rsid w:val="006275AC"/>
    <w:rsid w:val="00635F2B"/>
    <w:rsid w:val="00641280"/>
    <w:rsid w:val="0064432E"/>
    <w:rsid w:val="00644F89"/>
    <w:rsid w:val="00647D80"/>
    <w:rsid w:val="006515A1"/>
    <w:rsid w:val="006541C2"/>
    <w:rsid w:val="00654B5E"/>
    <w:rsid w:val="00662861"/>
    <w:rsid w:val="0066407A"/>
    <w:rsid w:val="00666A5E"/>
    <w:rsid w:val="0067080B"/>
    <w:rsid w:val="00680A19"/>
    <w:rsid w:val="00680C4B"/>
    <w:rsid w:val="00680DE4"/>
    <w:rsid w:val="00681158"/>
    <w:rsid w:val="006818C0"/>
    <w:rsid w:val="00686973"/>
    <w:rsid w:val="006972CD"/>
    <w:rsid w:val="006A12D9"/>
    <w:rsid w:val="006A328D"/>
    <w:rsid w:val="006A36B3"/>
    <w:rsid w:val="006A3BBB"/>
    <w:rsid w:val="006A7DB2"/>
    <w:rsid w:val="006B60F1"/>
    <w:rsid w:val="006C09C3"/>
    <w:rsid w:val="006C617A"/>
    <w:rsid w:val="006D499A"/>
    <w:rsid w:val="006F5E56"/>
    <w:rsid w:val="00707E21"/>
    <w:rsid w:val="007101DD"/>
    <w:rsid w:val="007220CE"/>
    <w:rsid w:val="00740B66"/>
    <w:rsid w:val="007435C9"/>
    <w:rsid w:val="00745C3D"/>
    <w:rsid w:val="007518A2"/>
    <w:rsid w:val="007520F6"/>
    <w:rsid w:val="007551D1"/>
    <w:rsid w:val="007555B2"/>
    <w:rsid w:val="00756483"/>
    <w:rsid w:val="0075783E"/>
    <w:rsid w:val="007578C0"/>
    <w:rsid w:val="007625C9"/>
    <w:rsid w:val="0076355A"/>
    <w:rsid w:val="00772145"/>
    <w:rsid w:val="00775A49"/>
    <w:rsid w:val="00777BDF"/>
    <w:rsid w:val="007800E0"/>
    <w:rsid w:val="007818AE"/>
    <w:rsid w:val="00783754"/>
    <w:rsid w:val="0078563F"/>
    <w:rsid w:val="0079041D"/>
    <w:rsid w:val="0079404E"/>
    <w:rsid w:val="007A1369"/>
    <w:rsid w:val="007A3650"/>
    <w:rsid w:val="007A6499"/>
    <w:rsid w:val="007A6D5B"/>
    <w:rsid w:val="007B559E"/>
    <w:rsid w:val="007B591A"/>
    <w:rsid w:val="007C53A1"/>
    <w:rsid w:val="007C64F6"/>
    <w:rsid w:val="007D59FB"/>
    <w:rsid w:val="007D761E"/>
    <w:rsid w:val="007E5571"/>
    <w:rsid w:val="007F6145"/>
    <w:rsid w:val="00803870"/>
    <w:rsid w:val="00804FA7"/>
    <w:rsid w:val="00805FA8"/>
    <w:rsid w:val="008218AD"/>
    <w:rsid w:val="00823118"/>
    <w:rsid w:val="008236F0"/>
    <w:rsid w:val="008243CE"/>
    <w:rsid w:val="00824AB3"/>
    <w:rsid w:val="00827CB1"/>
    <w:rsid w:val="00831FED"/>
    <w:rsid w:val="00833459"/>
    <w:rsid w:val="0083462B"/>
    <w:rsid w:val="0083677F"/>
    <w:rsid w:val="00852519"/>
    <w:rsid w:val="00864006"/>
    <w:rsid w:val="00865931"/>
    <w:rsid w:val="00865D28"/>
    <w:rsid w:val="00871E10"/>
    <w:rsid w:val="008742D3"/>
    <w:rsid w:val="00875D32"/>
    <w:rsid w:val="00876AD1"/>
    <w:rsid w:val="00886998"/>
    <w:rsid w:val="008906AD"/>
    <w:rsid w:val="00892E7D"/>
    <w:rsid w:val="00895951"/>
    <w:rsid w:val="00896D64"/>
    <w:rsid w:val="008B2617"/>
    <w:rsid w:val="008B4E3C"/>
    <w:rsid w:val="008C1A16"/>
    <w:rsid w:val="008C3A9E"/>
    <w:rsid w:val="008C3BE1"/>
    <w:rsid w:val="008C7D1D"/>
    <w:rsid w:val="008D0CB9"/>
    <w:rsid w:val="008D2953"/>
    <w:rsid w:val="008E1990"/>
    <w:rsid w:val="008E5A02"/>
    <w:rsid w:val="008F2578"/>
    <w:rsid w:val="008F4A29"/>
    <w:rsid w:val="008F588E"/>
    <w:rsid w:val="00901212"/>
    <w:rsid w:val="009057EC"/>
    <w:rsid w:val="009061E8"/>
    <w:rsid w:val="00912B4F"/>
    <w:rsid w:val="00914FFA"/>
    <w:rsid w:val="009317EE"/>
    <w:rsid w:val="009366B2"/>
    <w:rsid w:val="00937D6C"/>
    <w:rsid w:val="00943D04"/>
    <w:rsid w:val="00951FF2"/>
    <w:rsid w:val="00952EC7"/>
    <w:rsid w:val="00953C57"/>
    <w:rsid w:val="0095595D"/>
    <w:rsid w:val="00963A1A"/>
    <w:rsid w:val="00964223"/>
    <w:rsid w:val="00965E53"/>
    <w:rsid w:val="009748D6"/>
    <w:rsid w:val="0098394C"/>
    <w:rsid w:val="00991C57"/>
    <w:rsid w:val="00994E9A"/>
    <w:rsid w:val="009A19D6"/>
    <w:rsid w:val="009A1E87"/>
    <w:rsid w:val="009A5486"/>
    <w:rsid w:val="009B0146"/>
    <w:rsid w:val="009B7517"/>
    <w:rsid w:val="009C0501"/>
    <w:rsid w:val="009C0AFB"/>
    <w:rsid w:val="009C0D65"/>
    <w:rsid w:val="009D3872"/>
    <w:rsid w:val="009D5BE2"/>
    <w:rsid w:val="009D6282"/>
    <w:rsid w:val="009E7441"/>
    <w:rsid w:val="00A02203"/>
    <w:rsid w:val="00A1058D"/>
    <w:rsid w:val="00A12707"/>
    <w:rsid w:val="00A12F39"/>
    <w:rsid w:val="00A230CE"/>
    <w:rsid w:val="00A254D7"/>
    <w:rsid w:val="00A32335"/>
    <w:rsid w:val="00A335C0"/>
    <w:rsid w:val="00A34D40"/>
    <w:rsid w:val="00A34FC0"/>
    <w:rsid w:val="00A62ADB"/>
    <w:rsid w:val="00A63A55"/>
    <w:rsid w:val="00A650F3"/>
    <w:rsid w:val="00A6761A"/>
    <w:rsid w:val="00A67CA0"/>
    <w:rsid w:val="00A81E4F"/>
    <w:rsid w:val="00A83224"/>
    <w:rsid w:val="00A83948"/>
    <w:rsid w:val="00A90EAC"/>
    <w:rsid w:val="00AA4F4A"/>
    <w:rsid w:val="00AB106E"/>
    <w:rsid w:val="00AB4651"/>
    <w:rsid w:val="00AB5D3F"/>
    <w:rsid w:val="00AD2AE0"/>
    <w:rsid w:val="00AD51A0"/>
    <w:rsid w:val="00AE2732"/>
    <w:rsid w:val="00AE689F"/>
    <w:rsid w:val="00B01AEF"/>
    <w:rsid w:val="00B03726"/>
    <w:rsid w:val="00B04C19"/>
    <w:rsid w:val="00B06FA3"/>
    <w:rsid w:val="00B17617"/>
    <w:rsid w:val="00B25853"/>
    <w:rsid w:val="00B30856"/>
    <w:rsid w:val="00B32807"/>
    <w:rsid w:val="00B479A2"/>
    <w:rsid w:val="00B504E1"/>
    <w:rsid w:val="00B53C68"/>
    <w:rsid w:val="00B545A8"/>
    <w:rsid w:val="00B54C75"/>
    <w:rsid w:val="00B55BC1"/>
    <w:rsid w:val="00B56375"/>
    <w:rsid w:val="00B62066"/>
    <w:rsid w:val="00B66C70"/>
    <w:rsid w:val="00B701A2"/>
    <w:rsid w:val="00B771CD"/>
    <w:rsid w:val="00B84B08"/>
    <w:rsid w:val="00B91121"/>
    <w:rsid w:val="00BA1888"/>
    <w:rsid w:val="00BA1B54"/>
    <w:rsid w:val="00BA2369"/>
    <w:rsid w:val="00BA351B"/>
    <w:rsid w:val="00BB0155"/>
    <w:rsid w:val="00BB061C"/>
    <w:rsid w:val="00BB18CA"/>
    <w:rsid w:val="00BC1317"/>
    <w:rsid w:val="00BC63EC"/>
    <w:rsid w:val="00BC7212"/>
    <w:rsid w:val="00BD137E"/>
    <w:rsid w:val="00BD263F"/>
    <w:rsid w:val="00BD2E90"/>
    <w:rsid w:val="00BD3A6A"/>
    <w:rsid w:val="00BD3BCA"/>
    <w:rsid w:val="00BE0BAF"/>
    <w:rsid w:val="00BF5EFB"/>
    <w:rsid w:val="00BF7CC0"/>
    <w:rsid w:val="00C05475"/>
    <w:rsid w:val="00C05F99"/>
    <w:rsid w:val="00C10EF0"/>
    <w:rsid w:val="00C223DC"/>
    <w:rsid w:val="00C23E00"/>
    <w:rsid w:val="00C251CE"/>
    <w:rsid w:val="00C26E32"/>
    <w:rsid w:val="00C27A58"/>
    <w:rsid w:val="00C36B21"/>
    <w:rsid w:val="00C46FC4"/>
    <w:rsid w:val="00C472BC"/>
    <w:rsid w:val="00C5249B"/>
    <w:rsid w:val="00C55963"/>
    <w:rsid w:val="00C60472"/>
    <w:rsid w:val="00C640F4"/>
    <w:rsid w:val="00C73A42"/>
    <w:rsid w:val="00C773A5"/>
    <w:rsid w:val="00C91048"/>
    <w:rsid w:val="00C96678"/>
    <w:rsid w:val="00C97002"/>
    <w:rsid w:val="00CA0684"/>
    <w:rsid w:val="00CA2E4A"/>
    <w:rsid w:val="00CA31AD"/>
    <w:rsid w:val="00CB1551"/>
    <w:rsid w:val="00CB3C0A"/>
    <w:rsid w:val="00CB76D6"/>
    <w:rsid w:val="00CC0ECE"/>
    <w:rsid w:val="00CC50C8"/>
    <w:rsid w:val="00CC7415"/>
    <w:rsid w:val="00CD2D1C"/>
    <w:rsid w:val="00CD7395"/>
    <w:rsid w:val="00CE025C"/>
    <w:rsid w:val="00CE1863"/>
    <w:rsid w:val="00CE3266"/>
    <w:rsid w:val="00CF4B26"/>
    <w:rsid w:val="00D07B27"/>
    <w:rsid w:val="00D122F8"/>
    <w:rsid w:val="00D13192"/>
    <w:rsid w:val="00D13BF9"/>
    <w:rsid w:val="00D2365E"/>
    <w:rsid w:val="00D30B3E"/>
    <w:rsid w:val="00D329A2"/>
    <w:rsid w:val="00D35FDB"/>
    <w:rsid w:val="00D552D7"/>
    <w:rsid w:val="00D57885"/>
    <w:rsid w:val="00D61F15"/>
    <w:rsid w:val="00D6786A"/>
    <w:rsid w:val="00D73252"/>
    <w:rsid w:val="00D7595A"/>
    <w:rsid w:val="00D80F55"/>
    <w:rsid w:val="00D87771"/>
    <w:rsid w:val="00D920F3"/>
    <w:rsid w:val="00D923A9"/>
    <w:rsid w:val="00D93F2B"/>
    <w:rsid w:val="00D9593E"/>
    <w:rsid w:val="00DA2771"/>
    <w:rsid w:val="00DA575E"/>
    <w:rsid w:val="00DB188A"/>
    <w:rsid w:val="00DB57D7"/>
    <w:rsid w:val="00DB7E49"/>
    <w:rsid w:val="00DC0542"/>
    <w:rsid w:val="00DC1DCE"/>
    <w:rsid w:val="00DC72BE"/>
    <w:rsid w:val="00DD23E9"/>
    <w:rsid w:val="00DD5B3B"/>
    <w:rsid w:val="00DD6E46"/>
    <w:rsid w:val="00DE26B2"/>
    <w:rsid w:val="00DF5253"/>
    <w:rsid w:val="00E00BF2"/>
    <w:rsid w:val="00E05E5B"/>
    <w:rsid w:val="00E16271"/>
    <w:rsid w:val="00E16A83"/>
    <w:rsid w:val="00E25BA2"/>
    <w:rsid w:val="00E277D9"/>
    <w:rsid w:val="00E31396"/>
    <w:rsid w:val="00E33697"/>
    <w:rsid w:val="00E343A5"/>
    <w:rsid w:val="00E34A3A"/>
    <w:rsid w:val="00E443CC"/>
    <w:rsid w:val="00E52642"/>
    <w:rsid w:val="00E550A4"/>
    <w:rsid w:val="00E60204"/>
    <w:rsid w:val="00E64894"/>
    <w:rsid w:val="00E64F49"/>
    <w:rsid w:val="00E654B3"/>
    <w:rsid w:val="00E65EC3"/>
    <w:rsid w:val="00E708FC"/>
    <w:rsid w:val="00E71560"/>
    <w:rsid w:val="00E808F4"/>
    <w:rsid w:val="00E85E29"/>
    <w:rsid w:val="00E8707E"/>
    <w:rsid w:val="00E87165"/>
    <w:rsid w:val="00E95062"/>
    <w:rsid w:val="00EA118C"/>
    <w:rsid w:val="00EA14B1"/>
    <w:rsid w:val="00EA45B4"/>
    <w:rsid w:val="00EB156D"/>
    <w:rsid w:val="00EC0A60"/>
    <w:rsid w:val="00EC210F"/>
    <w:rsid w:val="00EC46A9"/>
    <w:rsid w:val="00EC69A1"/>
    <w:rsid w:val="00ED0A56"/>
    <w:rsid w:val="00ED11F1"/>
    <w:rsid w:val="00ED4790"/>
    <w:rsid w:val="00ED4BEF"/>
    <w:rsid w:val="00EE0184"/>
    <w:rsid w:val="00EE2050"/>
    <w:rsid w:val="00EF047C"/>
    <w:rsid w:val="00EF11C6"/>
    <w:rsid w:val="00EF5CCB"/>
    <w:rsid w:val="00EF663D"/>
    <w:rsid w:val="00F02ECF"/>
    <w:rsid w:val="00F06560"/>
    <w:rsid w:val="00F07065"/>
    <w:rsid w:val="00F14286"/>
    <w:rsid w:val="00F14BBA"/>
    <w:rsid w:val="00F15295"/>
    <w:rsid w:val="00F3128A"/>
    <w:rsid w:val="00F33F04"/>
    <w:rsid w:val="00F347C2"/>
    <w:rsid w:val="00F36B1D"/>
    <w:rsid w:val="00F4106A"/>
    <w:rsid w:val="00F418F3"/>
    <w:rsid w:val="00F422ED"/>
    <w:rsid w:val="00F46FD1"/>
    <w:rsid w:val="00F5164A"/>
    <w:rsid w:val="00F53238"/>
    <w:rsid w:val="00F554FE"/>
    <w:rsid w:val="00F60A19"/>
    <w:rsid w:val="00F71588"/>
    <w:rsid w:val="00F72FC2"/>
    <w:rsid w:val="00F732BF"/>
    <w:rsid w:val="00F832DF"/>
    <w:rsid w:val="00F853F0"/>
    <w:rsid w:val="00F85BCF"/>
    <w:rsid w:val="00F927A8"/>
    <w:rsid w:val="00FA1F96"/>
    <w:rsid w:val="00FA4ED8"/>
    <w:rsid w:val="00FB5E3F"/>
    <w:rsid w:val="00FB6234"/>
    <w:rsid w:val="00FC4CEE"/>
    <w:rsid w:val="00FC73B8"/>
    <w:rsid w:val="00FE0266"/>
    <w:rsid w:val="00FE0535"/>
    <w:rsid w:val="00FE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511D266"/>
  <w15:chartTrackingRefBased/>
  <w15:docId w15:val="{1F74CFB3-0D09-46C6-A399-C0E2A1495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4"/>
      <w:szCs w:val="24"/>
      <w:lang w:val="de-DE" w:eastAsia="de-DE"/>
    </w:rPr>
  </w:style>
  <w:style w:type="paragraph" w:styleId="Titre1">
    <w:name w:val="heading 1"/>
    <w:basedOn w:val="Normal"/>
    <w:next w:val="Normal"/>
    <w:qFormat/>
    <w:rsid w:val="00912B4F"/>
    <w:pPr>
      <w:keepNext/>
      <w:numPr>
        <w:numId w:val="8"/>
      </w:numPr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qFormat/>
    <w:rsid w:val="00912B4F"/>
    <w:pPr>
      <w:keepNext/>
      <w:numPr>
        <w:ilvl w:val="1"/>
        <w:numId w:val="8"/>
      </w:numPr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qFormat/>
    <w:rsid w:val="00912B4F"/>
    <w:pPr>
      <w:keepNext/>
      <w:numPr>
        <w:ilvl w:val="2"/>
        <w:numId w:val="8"/>
      </w:numPr>
      <w:spacing w:before="240" w:after="60"/>
      <w:outlineLvl w:val="2"/>
    </w:pPr>
    <w:rPr>
      <w:b/>
      <w:bCs/>
      <w:sz w:val="26"/>
      <w:szCs w:val="26"/>
    </w:rPr>
  </w:style>
  <w:style w:type="paragraph" w:styleId="Titre4">
    <w:name w:val="heading 4"/>
    <w:basedOn w:val="Normal"/>
    <w:next w:val="Normal"/>
    <w:qFormat/>
    <w:rsid w:val="00912B4F"/>
    <w:pPr>
      <w:keepNext/>
      <w:numPr>
        <w:ilvl w:val="3"/>
        <w:numId w:val="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qFormat/>
    <w:rsid w:val="00912B4F"/>
    <w:pPr>
      <w:numPr>
        <w:ilvl w:val="4"/>
        <w:numId w:val="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qFormat/>
    <w:rsid w:val="00912B4F"/>
    <w:pPr>
      <w:numPr>
        <w:ilvl w:val="5"/>
        <w:numId w:val="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qFormat/>
    <w:rsid w:val="00912B4F"/>
    <w:pPr>
      <w:numPr>
        <w:ilvl w:val="6"/>
        <w:numId w:val="8"/>
      </w:numPr>
      <w:spacing w:before="240" w:after="60"/>
      <w:outlineLvl w:val="6"/>
    </w:pPr>
  </w:style>
  <w:style w:type="paragraph" w:styleId="Titre8">
    <w:name w:val="heading 8"/>
    <w:basedOn w:val="Normal"/>
    <w:next w:val="Normal"/>
    <w:qFormat/>
    <w:rsid w:val="00912B4F"/>
    <w:pPr>
      <w:numPr>
        <w:ilvl w:val="7"/>
        <w:numId w:val="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qFormat/>
    <w:rsid w:val="00912B4F"/>
    <w:pPr>
      <w:numPr>
        <w:ilvl w:val="8"/>
        <w:numId w:val="8"/>
      </w:numPr>
      <w:spacing w:before="240" w:after="60"/>
      <w:outlineLvl w:val="8"/>
    </w:pPr>
    <w:rPr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CE025C"/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aliases w:val="6_G"/>
    <w:basedOn w:val="Normal"/>
    <w:rsid w:val="00F4106A"/>
    <w:pPr>
      <w:tabs>
        <w:tab w:val="center" w:pos="4536"/>
        <w:tab w:val="right" w:pos="9072"/>
      </w:tabs>
    </w:pPr>
  </w:style>
  <w:style w:type="paragraph" w:styleId="Pieddepage">
    <w:name w:val="footer"/>
    <w:aliases w:val="3_G"/>
    <w:basedOn w:val="Normal"/>
    <w:link w:val="PieddepageCar"/>
    <w:uiPriority w:val="99"/>
    <w:rsid w:val="00F4106A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paragraph" w:styleId="Textedebulles">
    <w:name w:val="Balloon Text"/>
    <w:basedOn w:val="Normal"/>
    <w:semiHidden/>
    <w:rsid w:val="006275A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aliases w:val="3_G Car"/>
    <w:link w:val="Pieddepage"/>
    <w:uiPriority w:val="99"/>
    <w:rsid w:val="00A335C0"/>
    <w:rPr>
      <w:rFonts w:ascii="Arial" w:hAnsi="Arial" w:cs="Arial"/>
      <w:sz w:val="24"/>
      <w:szCs w:val="24"/>
    </w:rPr>
  </w:style>
  <w:style w:type="paragraph" w:customStyle="1" w:styleId="BodyTextIndent21">
    <w:name w:val="Body Text Indent 21"/>
    <w:basedOn w:val="Normal"/>
    <w:rsid w:val="00A335C0"/>
    <w:pPr>
      <w:widowControl w:val="0"/>
      <w:tabs>
        <w:tab w:val="left" w:pos="426"/>
      </w:tabs>
      <w:spacing w:line="240" w:lineRule="atLeast"/>
      <w:ind w:left="426" w:hanging="426"/>
      <w:jc w:val="both"/>
    </w:pPr>
    <w:rPr>
      <w:rFonts w:cs="Times New Roman"/>
      <w:sz w:val="20"/>
      <w:szCs w:val="20"/>
      <w:lang w:eastAsia="fr-FR"/>
    </w:rPr>
  </w:style>
  <w:style w:type="character" w:styleId="Appelnotedebasdep">
    <w:name w:val="footnote reference"/>
    <w:aliases w:val="4_G,Footnote Reference/"/>
    <w:semiHidden/>
    <w:rsid w:val="00D9593E"/>
    <w:rPr>
      <w:rFonts w:ascii="Times New Roman" w:hAnsi="Times New Roman" w:cs="Times New Roman"/>
      <w:sz w:val="18"/>
      <w:szCs w:val="18"/>
      <w:vertAlign w:val="superscript"/>
    </w:rPr>
  </w:style>
  <w:style w:type="paragraph" w:styleId="Retraitcorpsdetexte2">
    <w:name w:val="Body Text Indent 2"/>
    <w:basedOn w:val="Normal"/>
    <w:rsid w:val="00476C46"/>
    <w:pPr>
      <w:spacing w:line="220" w:lineRule="exact"/>
      <w:ind w:left="567" w:hanging="567"/>
      <w:jc w:val="both"/>
    </w:pPr>
    <w:rPr>
      <w:sz w:val="20"/>
      <w:lang w:val="fr-FR" w:eastAsia="fr-FR"/>
    </w:rPr>
  </w:style>
  <w:style w:type="character" w:styleId="Numrodepage">
    <w:name w:val="page number"/>
    <w:basedOn w:val="Policepardfaut"/>
    <w:rsid w:val="007C53A1"/>
  </w:style>
  <w:style w:type="paragraph" w:styleId="Notedebasdepage">
    <w:name w:val="footnote text"/>
    <w:basedOn w:val="Normal"/>
    <w:semiHidden/>
    <w:rsid w:val="00394C29"/>
    <w:rPr>
      <w:sz w:val="20"/>
      <w:szCs w:val="20"/>
    </w:rPr>
  </w:style>
  <w:style w:type="paragraph" w:customStyle="1" w:styleId="berarbeitung1">
    <w:name w:val="Überarbeitung1"/>
    <w:hidden/>
    <w:uiPriority w:val="99"/>
    <w:semiHidden/>
    <w:rsid w:val="0024493F"/>
    <w:rPr>
      <w:rFonts w:ascii="Arial" w:hAnsi="Arial" w:cs="Arial"/>
      <w:sz w:val="24"/>
      <w:szCs w:val="24"/>
      <w:lang w:val="de-DE" w:eastAsia="de-DE"/>
    </w:rPr>
  </w:style>
  <w:style w:type="character" w:styleId="Marquedecommentaire">
    <w:name w:val="annotation reference"/>
    <w:uiPriority w:val="99"/>
    <w:semiHidden/>
    <w:unhideWhenUsed/>
    <w:rsid w:val="00CA0684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CA0684"/>
    <w:rPr>
      <w:rFonts w:cs="Times New Roman"/>
      <w:sz w:val="20"/>
      <w:szCs w:val="20"/>
      <w:lang w:val="x-none" w:eastAsia="x-none"/>
    </w:rPr>
  </w:style>
  <w:style w:type="character" w:customStyle="1" w:styleId="CommentaireCar">
    <w:name w:val="Commentaire Car"/>
    <w:link w:val="Commentaire"/>
    <w:uiPriority w:val="99"/>
    <w:rsid w:val="00CA0684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A0684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CA0684"/>
    <w:rPr>
      <w:rFonts w:ascii="Arial" w:hAnsi="Arial" w:cs="Arial"/>
      <w:b/>
      <w:bCs/>
    </w:rPr>
  </w:style>
  <w:style w:type="paragraph" w:customStyle="1" w:styleId="HChG">
    <w:name w:val="_ H _Ch_G"/>
    <w:basedOn w:val="Normal"/>
    <w:next w:val="Normal"/>
    <w:rsid w:val="00740B6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ascii="Times New Roman" w:hAnsi="Times New Roman" w:cs="Times New Roman"/>
      <w:b/>
      <w:sz w:val="28"/>
      <w:szCs w:val="20"/>
      <w:lang w:val="fr-CH" w:eastAsia="en-US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804FA7"/>
    <w:rPr>
      <w:sz w:val="20"/>
      <w:szCs w:val="20"/>
    </w:rPr>
  </w:style>
  <w:style w:type="character" w:customStyle="1" w:styleId="NotedefinCar">
    <w:name w:val="Note de fin Car"/>
    <w:link w:val="Notedefin"/>
    <w:uiPriority w:val="99"/>
    <w:semiHidden/>
    <w:rsid w:val="00804FA7"/>
    <w:rPr>
      <w:rFonts w:ascii="Arial" w:hAnsi="Arial" w:cs="Arial"/>
    </w:rPr>
  </w:style>
  <w:style w:type="character" w:styleId="Appeldenotedefin">
    <w:name w:val="endnote reference"/>
    <w:uiPriority w:val="99"/>
    <w:semiHidden/>
    <w:unhideWhenUsed/>
    <w:rsid w:val="00804FA7"/>
    <w:rPr>
      <w:vertAlign w:val="superscript"/>
    </w:rPr>
  </w:style>
  <w:style w:type="paragraph" w:customStyle="1" w:styleId="SingleTxtG">
    <w:name w:val="_ Single Txt_G"/>
    <w:basedOn w:val="Normal"/>
    <w:link w:val="SingleTxtGChar"/>
    <w:qFormat/>
    <w:rsid w:val="00381A8B"/>
    <w:pPr>
      <w:suppressAutoHyphens/>
      <w:spacing w:after="120" w:line="240" w:lineRule="atLeast"/>
      <w:ind w:left="1134" w:right="1134"/>
      <w:jc w:val="both"/>
    </w:pPr>
    <w:rPr>
      <w:rFonts w:ascii="Times New Roman" w:eastAsia="SimSun" w:hAnsi="Times New Roman" w:cs="Times New Roman"/>
      <w:sz w:val="20"/>
      <w:szCs w:val="20"/>
      <w:lang w:val="en-GB" w:eastAsia="zh-CN"/>
    </w:rPr>
  </w:style>
  <w:style w:type="character" w:customStyle="1" w:styleId="SingleTxtGChar">
    <w:name w:val="_ Single Txt_G Char"/>
    <w:link w:val="SingleTxtG"/>
    <w:qFormat/>
    <w:rsid w:val="00381A8B"/>
    <w:rPr>
      <w:rFonts w:eastAsia="SimSun"/>
      <w:lang w:val="en-GB" w:eastAsia="zh-CN"/>
    </w:rPr>
  </w:style>
  <w:style w:type="paragraph" w:styleId="Rvision">
    <w:name w:val="Revision"/>
    <w:hidden/>
    <w:uiPriority w:val="99"/>
    <w:semiHidden/>
    <w:rsid w:val="00F853F0"/>
    <w:rPr>
      <w:rFonts w:ascii="Arial" w:hAnsi="Arial" w:cs="Arial"/>
      <w:sz w:val="24"/>
      <w:szCs w:val="24"/>
      <w:lang w:val="de-DE" w:eastAsia="de-DE"/>
    </w:rPr>
  </w:style>
  <w:style w:type="paragraph" w:styleId="Paragraphedeliste">
    <w:name w:val="List Paragraph"/>
    <w:basedOn w:val="Normal"/>
    <w:uiPriority w:val="34"/>
    <w:qFormat/>
    <w:rsid w:val="00C05F99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H23G">
    <w:name w:val="_ H_2/3_G"/>
    <w:basedOn w:val="Normal"/>
    <w:next w:val="Normal"/>
    <w:rsid w:val="00C5249B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ascii="Times New Roman" w:hAnsi="Times New Roman" w:cs="Times New Roman"/>
      <w:b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0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4.xml"/><Relationship Id="rId2" Type="http://schemas.openxmlformats.org/officeDocument/2006/relationships/numbering" Target="numbering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7" ma:contentTypeDescription="Create a new document." ma:contentTypeScope="" ma:versionID="3dda9090b5883dd13a17919601bc9337">
  <xsd:schema xmlns:xsd="http://www.w3.org/2001/XMLSchema" xmlns:xs="http://www.w3.org/2001/XMLSchema" xmlns:p="http://schemas.microsoft.com/office/2006/metadata/properties" xmlns:ns2="4b4a1c0d-4a69-4996-a84a-fc699b9f49de" xmlns:ns3="acccb6d4-dbe5-46d2-b4d3-5733603d8cc6" xmlns:ns4="985ec44e-1bab-4c0b-9df0-6ba128686fc9" targetNamespace="http://schemas.microsoft.com/office/2006/metadata/properties" ma:root="true" ma:fieldsID="ded5af2ee258f7c0b7926b0cd9be3d49" ns2:_="" ns3:_="" ns4:_="">
    <xsd:import namespace="4b4a1c0d-4a69-4996-a84a-fc699b9f49de"/>
    <xsd:import namespace="acccb6d4-dbe5-46d2-b4d3-5733603d8cc6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78175662-8596-484a-92c7-351d01561e2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02cb41a6-c265-4598-b948-df01c7e084ec}" ma:internalName="TaxCatchAll" ma:showField="CatchAllData" ma:web="4b4a1c0d-4a69-4996-a84a-fc699b9f49d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cccb6d4-dbe5-46d2-b4d3-5733603d8cc6">
      <Terms xmlns="http://schemas.microsoft.com/office/infopath/2007/PartnerControls"/>
    </lcf76f155ced4ddcb4097134ff3c332f>
    <TaxCatchAll xmlns="985ec44e-1bab-4c0b-9df0-6ba128686fc9" xsi:nil="true"/>
  </documentManagement>
</p:properties>
</file>

<file path=customXml/itemProps1.xml><?xml version="1.0" encoding="utf-8"?>
<ds:datastoreItem xmlns:ds="http://schemas.openxmlformats.org/officeDocument/2006/customXml" ds:itemID="{448F7104-A04B-4E16-B61E-34730137B4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6E10BEB-C405-4421-9FAF-FFCE88B786BE}"/>
</file>

<file path=customXml/itemProps3.xml><?xml version="1.0" encoding="utf-8"?>
<ds:datastoreItem xmlns:ds="http://schemas.openxmlformats.org/officeDocument/2006/customXml" ds:itemID="{1296CD22-0A63-49FB-A038-045A8564A1F7}"/>
</file>

<file path=customXml/itemProps4.xml><?xml version="1.0" encoding="utf-8"?>
<ds:datastoreItem xmlns:ds="http://schemas.openxmlformats.org/officeDocument/2006/customXml" ds:itemID="{EDDAA964-B398-4790-995A-E10CD1CA191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2256</Characters>
  <Application>Microsoft Office Word</Application>
  <DocSecurity>0</DocSecurity>
  <Lines>18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Tagesordnung</vt:lpstr>
      <vt:lpstr>Tagesordnung</vt:lpstr>
    </vt:vector>
  </TitlesOfParts>
  <Company>WSD-Südwest</Company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Tagesordnung</dc:title>
  <dc:subject/>
  <dc:creator>Repp</dc:creator>
  <cp:keywords/>
  <cp:lastModifiedBy>Martine Moench</cp:lastModifiedBy>
  <cp:revision>2</cp:revision>
  <cp:lastPrinted>2020-02-26T14:51:00Z</cp:lastPrinted>
  <dcterms:created xsi:type="dcterms:W3CDTF">2023-07-10T07:29:00Z</dcterms:created>
  <dcterms:modified xsi:type="dcterms:W3CDTF">2023-07-10T07:29:00Z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varThisIsEBKDocument">
    <vt:lpwstr/>
  </property>
  <property fmtid="{D5CDD505-2E9C-101B-9397-08002B2CF9AE}" pid="3" name="ContentTypeId">
    <vt:lpwstr>0x0101003B8422D08C252547BB1CFA7F78E2CB83</vt:lpwstr>
  </property>
</Properties>
</file>