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FEE2" w14:textId="6C536C27" w:rsidR="00B60659" w:rsidRPr="00C85493" w:rsidRDefault="00B60659" w:rsidP="00B60659">
      <w:pPr>
        <w:widowControl/>
        <w:suppressAutoHyphens/>
        <w:overflowPunct/>
        <w:autoSpaceDE/>
        <w:autoSpaceDN/>
        <w:adjustRightInd/>
        <w:snapToGrid w:val="0"/>
        <w:ind w:left="5387" w:right="-286" w:firstLine="0"/>
        <w:jc w:val="left"/>
        <w:textAlignment w:val="auto"/>
        <w:outlineLvl w:val="0"/>
        <w:rPr>
          <w:rFonts w:ascii="Arial" w:eastAsia="Arial" w:hAnsi="Arial" w:cs="Arial"/>
          <w:bCs/>
          <w:szCs w:val="24"/>
          <w:lang w:eastAsia="de-DE"/>
        </w:rPr>
      </w:pPr>
      <w:r w:rsidRPr="00C85493">
        <w:rPr>
          <w:rFonts w:ascii="Arial" w:eastAsia="Arial" w:hAnsi="Arial" w:cs="Arial"/>
          <w:bCs/>
          <w:noProof/>
          <w:szCs w:val="24"/>
          <w:lang w:eastAsia="de-DE"/>
        </w:rPr>
        <w:drawing>
          <wp:anchor distT="0" distB="0" distL="114300" distR="114300" simplePos="0" relativeHeight="251659264" behindDoc="0" locked="0" layoutInCell="1" allowOverlap="1" wp14:anchorId="0B151A5A" wp14:editId="43A0B7FA">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C85493">
        <w:rPr>
          <w:rFonts w:ascii="Arial" w:eastAsia="Arial" w:hAnsi="Arial" w:cs="Arial"/>
          <w:bCs/>
          <w:szCs w:val="24"/>
          <w:lang w:eastAsia="de-DE"/>
        </w:rPr>
        <w:t>CCNR-ZKR/ADN/WP.15/AC.2/202</w:t>
      </w:r>
      <w:r w:rsidRPr="00C85493">
        <w:rPr>
          <w:rFonts w:ascii="Arial" w:eastAsia="Arial" w:hAnsi="Arial" w:cs="Arial"/>
          <w:bCs/>
          <w:szCs w:val="24"/>
        </w:rPr>
        <w:t>3</w:t>
      </w:r>
      <w:r w:rsidRPr="00C85493">
        <w:rPr>
          <w:rFonts w:ascii="Arial" w:eastAsia="Arial" w:hAnsi="Arial" w:cs="Arial"/>
          <w:bCs/>
          <w:szCs w:val="24"/>
          <w:lang w:eastAsia="de-DE"/>
        </w:rPr>
        <w:t>/</w:t>
      </w:r>
      <w:r w:rsidR="008954EE" w:rsidRPr="00C85493">
        <w:rPr>
          <w:rFonts w:ascii="Arial" w:eastAsia="Arial" w:hAnsi="Arial" w:cs="Arial"/>
          <w:bCs/>
          <w:szCs w:val="24"/>
          <w:lang w:eastAsia="de-DE"/>
        </w:rPr>
        <w:t>4</w:t>
      </w:r>
      <w:r w:rsidR="009F72C3" w:rsidRPr="00C85493">
        <w:rPr>
          <w:rFonts w:ascii="Arial" w:eastAsia="Arial" w:hAnsi="Arial" w:cs="Arial"/>
          <w:bCs/>
          <w:szCs w:val="24"/>
          <w:lang w:eastAsia="de-DE"/>
        </w:rPr>
        <w:t>4</w:t>
      </w:r>
    </w:p>
    <w:p w14:paraId="7C27E3DD" w14:textId="77777777" w:rsidR="00B60659" w:rsidRPr="00C85493" w:rsidRDefault="00B60659" w:rsidP="00B60659">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C85493">
        <w:rPr>
          <w:rFonts w:ascii="Arial" w:hAnsi="Arial" w:cs="Arial"/>
          <w:sz w:val="16"/>
          <w:szCs w:val="24"/>
          <w:lang w:eastAsia="de-DE"/>
        </w:rPr>
        <w:t>Allgemeine Verteilung</w:t>
      </w:r>
    </w:p>
    <w:p w14:paraId="215D853B" w14:textId="6D1BB2E4" w:rsidR="00B60659" w:rsidRPr="00C85493" w:rsidRDefault="008954EE" w:rsidP="00B60659">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sidRPr="00C85493">
        <w:rPr>
          <w:rFonts w:ascii="Arial" w:hAnsi="Arial" w:cs="Arial"/>
          <w:szCs w:val="24"/>
          <w:lang w:eastAsia="de-DE"/>
        </w:rPr>
        <w:t>8</w:t>
      </w:r>
      <w:r w:rsidR="00B665FE" w:rsidRPr="00C85493">
        <w:rPr>
          <w:rFonts w:ascii="Arial" w:hAnsi="Arial" w:cs="Arial"/>
          <w:szCs w:val="24"/>
          <w:lang w:eastAsia="de-DE"/>
        </w:rPr>
        <w:t>. Juni</w:t>
      </w:r>
      <w:r w:rsidR="008C5274" w:rsidRPr="00C85493">
        <w:rPr>
          <w:rFonts w:ascii="Arial" w:hAnsi="Arial" w:cs="Arial"/>
          <w:szCs w:val="24"/>
          <w:lang w:eastAsia="de-DE"/>
        </w:rPr>
        <w:t xml:space="preserve"> 2023</w:t>
      </w:r>
    </w:p>
    <w:p w14:paraId="1BCCEA4C" w14:textId="7C980B8F" w:rsidR="00B60659" w:rsidRPr="00C85493" w:rsidRDefault="00B60659" w:rsidP="00B60659">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r w:rsidRPr="00C85493">
        <w:rPr>
          <w:rFonts w:ascii="Arial" w:eastAsia="Arial" w:hAnsi="Arial" w:cs="Arial"/>
          <w:sz w:val="16"/>
          <w:szCs w:val="24"/>
          <w:lang w:eastAsia="de-DE"/>
        </w:rPr>
        <w:t xml:space="preserve">Or. </w:t>
      </w:r>
      <w:r w:rsidR="00960731" w:rsidRPr="00C85493">
        <w:rPr>
          <w:rFonts w:ascii="Arial" w:eastAsia="Arial" w:hAnsi="Arial" w:cs="Arial"/>
          <w:sz w:val="16"/>
          <w:szCs w:val="24"/>
        </w:rPr>
        <w:t>ENGLISCH</w:t>
      </w:r>
    </w:p>
    <w:p w14:paraId="1F45327D" w14:textId="77777777" w:rsidR="00B60659" w:rsidRPr="00C85493" w:rsidRDefault="00B60659" w:rsidP="00B60659">
      <w:pPr>
        <w:widowControl/>
        <w:overflowPunct/>
        <w:autoSpaceDE/>
        <w:autoSpaceDN/>
        <w:adjustRightInd/>
        <w:snapToGrid w:val="0"/>
        <w:ind w:left="0" w:firstLine="0"/>
        <w:jc w:val="left"/>
        <w:textAlignment w:val="auto"/>
        <w:rPr>
          <w:rFonts w:ascii="Arial" w:hAnsi="Arial" w:cs="Arial"/>
          <w:sz w:val="16"/>
          <w:szCs w:val="24"/>
          <w:lang w:eastAsia="de-DE"/>
        </w:rPr>
      </w:pPr>
    </w:p>
    <w:p w14:paraId="3CAEA6D3" w14:textId="77777777" w:rsidR="00B60659" w:rsidRPr="00C85493" w:rsidRDefault="00B60659" w:rsidP="00B60659">
      <w:pPr>
        <w:widowControl/>
        <w:tabs>
          <w:tab w:val="left" w:pos="2977"/>
        </w:tabs>
        <w:overflowPunct/>
        <w:autoSpaceDE/>
        <w:autoSpaceDN/>
        <w:adjustRightInd/>
        <w:snapToGrid w:val="0"/>
        <w:ind w:left="3958" w:firstLine="0"/>
        <w:jc w:val="left"/>
        <w:textAlignment w:val="auto"/>
        <w:rPr>
          <w:rFonts w:ascii="Arial" w:hAnsi="Arial"/>
          <w:sz w:val="16"/>
        </w:rPr>
      </w:pPr>
      <w:r w:rsidRPr="00C85493">
        <w:rPr>
          <w:rFonts w:ascii="Arial" w:hAnsi="Arial"/>
          <w:sz w:val="16"/>
        </w:rPr>
        <w:t xml:space="preserve">GEMEINSAME EXPERTENTAGUNG FÜR DIE DEM ÜBEREINKOMMEN ÜBER DIE INTERNATIONALE BEFÖRDERUNG VON GEFÄHRLICHEN GÜTERN AUF </w:t>
      </w:r>
      <w:r w:rsidRPr="00C85493">
        <w:rPr>
          <w:rFonts w:ascii="Arial" w:eastAsia="Calibri" w:hAnsi="Arial"/>
          <w:sz w:val="16"/>
        </w:rPr>
        <w:t xml:space="preserve">BINNENWASSERSTRAẞEN (ADN) </w:t>
      </w:r>
      <w:r w:rsidRPr="00C85493">
        <w:rPr>
          <w:rFonts w:ascii="Arial" w:hAnsi="Arial"/>
          <w:sz w:val="16"/>
        </w:rPr>
        <w:t>BEIGEFÜGTE VERORDNUNG (SICHERHEITSAUSSCHUSS)</w:t>
      </w:r>
    </w:p>
    <w:p w14:paraId="1342B616" w14:textId="4E64FD32" w:rsidR="00B60659" w:rsidRPr="00C85493" w:rsidRDefault="00B60659" w:rsidP="00B60659">
      <w:pPr>
        <w:widowControl/>
        <w:tabs>
          <w:tab w:val="left" w:pos="2977"/>
        </w:tabs>
        <w:overflowPunct/>
        <w:autoSpaceDE/>
        <w:autoSpaceDN/>
        <w:adjustRightInd/>
        <w:snapToGrid w:val="0"/>
        <w:ind w:left="3960" w:firstLine="0"/>
        <w:jc w:val="left"/>
        <w:textAlignment w:val="auto"/>
        <w:rPr>
          <w:rFonts w:ascii="Arial" w:hAnsi="Arial"/>
          <w:sz w:val="16"/>
          <w:szCs w:val="24"/>
        </w:rPr>
      </w:pPr>
      <w:r w:rsidRPr="00C85493">
        <w:rPr>
          <w:rFonts w:ascii="Arial" w:hAnsi="Arial"/>
          <w:sz w:val="16"/>
          <w:szCs w:val="24"/>
        </w:rPr>
        <w:t>(4</w:t>
      </w:r>
      <w:r w:rsidR="008C5274" w:rsidRPr="00C85493">
        <w:rPr>
          <w:rFonts w:ascii="Arial" w:hAnsi="Arial"/>
          <w:sz w:val="16"/>
          <w:szCs w:val="24"/>
        </w:rPr>
        <w:t>2</w:t>
      </w:r>
      <w:r w:rsidRPr="00C85493">
        <w:rPr>
          <w:rFonts w:ascii="Arial" w:hAnsi="Arial"/>
          <w:sz w:val="16"/>
          <w:szCs w:val="24"/>
        </w:rPr>
        <w:t>. Tagung, Genf, 2</w:t>
      </w:r>
      <w:r w:rsidR="008C5274" w:rsidRPr="00C85493">
        <w:rPr>
          <w:rFonts w:ascii="Arial" w:hAnsi="Arial"/>
          <w:sz w:val="16"/>
          <w:szCs w:val="24"/>
        </w:rPr>
        <w:t>1</w:t>
      </w:r>
      <w:r w:rsidRPr="00C85493">
        <w:rPr>
          <w:rFonts w:ascii="Arial" w:hAnsi="Arial"/>
          <w:sz w:val="16"/>
          <w:szCs w:val="24"/>
        </w:rPr>
        <w:t>. – 2</w:t>
      </w:r>
      <w:r w:rsidR="008C5274" w:rsidRPr="00C85493">
        <w:rPr>
          <w:rFonts w:ascii="Arial" w:hAnsi="Arial"/>
          <w:sz w:val="16"/>
          <w:szCs w:val="24"/>
        </w:rPr>
        <w:t>5</w:t>
      </w:r>
      <w:r w:rsidRPr="00C85493">
        <w:rPr>
          <w:rFonts w:ascii="Arial" w:hAnsi="Arial"/>
          <w:sz w:val="16"/>
          <w:szCs w:val="24"/>
        </w:rPr>
        <w:t>.</w:t>
      </w:r>
      <w:r w:rsidR="008C5274" w:rsidRPr="00C85493">
        <w:rPr>
          <w:rFonts w:ascii="Arial" w:hAnsi="Arial"/>
          <w:sz w:val="16"/>
          <w:szCs w:val="24"/>
        </w:rPr>
        <w:t xml:space="preserve"> August</w:t>
      </w:r>
      <w:r w:rsidRPr="00C85493">
        <w:rPr>
          <w:rFonts w:ascii="Arial" w:hAnsi="Arial"/>
          <w:sz w:val="16"/>
          <w:szCs w:val="24"/>
        </w:rPr>
        <w:t xml:space="preserve"> 2023)</w:t>
      </w:r>
    </w:p>
    <w:p w14:paraId="01501DC6" w14:textId="135237A4" w:rsidR="00B60659" w:rsidRPr="00C85493" w:rsidRDefault="00B60659" w:rsidP="00B60659">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C85493">
        <w:rPr>
          <w:rFonts w:ascii="Arial" w:hAnsi="Arial" w:cs="Arial"/>
          <w:sz w:val="16"/>
          <w:szCs w:val="16"/>
          <w:lang w:eastAsia="en-US"/>
        </w:rPr>
        <w:t xml:space="preserve">Punkt </w:t>
      </w:r>
      <w:r w:rsidR="008C5274" w:rsidRPr="00C85493">
        <w:rPr>
          <w:rFonts w:ascii="Arial" w:hAnsi="Arial" w:cs="Arial"/>
          <w:sz w:val="16"/>
          <w:szCs w:val="16"/>
          <w:lang w:eastAsia="en-US"/>
        </w:rPr>
        <w:t>4 b)</w:t>
      </w:r>
      <w:r w:rsidRPr="00C85493">
        <w:rPr>
          <w:rFonts w:ascii="Arial" w:hAnsi="Arial" w:cs="Arial"/>
          <w:sz w:val="16"/>
          <w:szCs w:val="16"/>
          <w:lang w:eastAsia="en-US"/>
        </w:rPr>
        <w:t xml:space="preserve"> der vorläufigen Tagesordnung</w:t>
      </w:r>
    </w:p>
    <w:p w14:paraId="7992D5BF" w14:textId="77777777" w:rsidR="00B60659" w:rsidRPr="00C85493" w:rsidRDefault="00B60659" w:rsidP="00B60659">
      <w:pPr>
        <w:widowControl/>
        <w:overflowPunct/>
        <w:autoSpaceDE/>
        <w:autoSpaceDN/>
        <w:adjustRightInd/>
        <w:spacing w:after="120"/>
        <w:ind w:left="3958" w:firstLine="11"/>
        <w:jc w:val="left"/>
        <w:textAlignment w:val="auto"/>
        <w:rPr>
          <w:rFonts w:ascii="Arial" w:hAnsi="Arial" w:cs="Arial"/>
          <w:b/>
          <w:sz w:val="14"/>
          <w:szCs w:val="16"/>
          <w:lang w:eastAsia="en-US"/>
        </w:rPr>
      </w:pPr>
      <w:r w:rsidRPr="00C85493">
        <w:rPr>
          <w:rFonts w:ascii="Arial" w:hAnsi="Arial" w:cs="Arial"/>
          <w:b/>
          <w:sz w:val="14"/>
          <w:szCs w:val="16"/>
          <w:lang w:eastAsia="en-US"/>
        </w:rPr>
        <w:t>Vorschläge für Änderungen der dem ADN beigefügten Verordnung: Weitere Änderungsvorschläge</w:t>
      </w:r>
    </w:p>
    <w:p w14:paraId="5B96224E" w14:textId="7B81BC43" w:rsidR="004A0284" w:rsidRPr="00C85493" w:rsidRDefault="004A0284" w:rsidP="004A0284">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C85493">
        <w:rPr>
          <w:b/>
          <w:sz w:val="28"/>
        </w:rPr>
        <w:tab/>
      </w:r>
      <w:r w:rsidRPr="00C85493">
        <w:rPr>
          <w:b/>
          <w:sz w:val="28"/>
        </w:rPr>
        <w:tab/>
      </w:r>
      <w:bookmarkStart w:id="0" w:name="_Hlk53046188"/>
      <w:bookmarkEnd w:id="0"/>
      <w:r w:rsidR="00D32B6E" w:rsidRPr="00C85493">
        <w:rPr>
          <w:b/>
          <w:sz w:val="28"/>
        </w:rPr>
        <w:t xml:space="preserve">Prüfliste </w:t>
      </w:r>
      <w:r w:rsidR="00BE5E8B" w:rsidRPr="00C85493">
        <w:rPr>
          <w:b/>
          <w:sz w:val="28"/>
        </w:rPr>
        <w:t>ADN</w:t>
      </w:r>
    </w:p>
    <w:p w14:paraId="4BFD03E2" w14:textId="21CE27B9" w:rsidR="008D3DAE" w:rsidRPr="00C85493" w:rsidRDefault="0079361A" w:rsidP="008D3DAE">
      <w:pPr>
        <w:spacing w:after="120"/>
        <w:ind w:firstLine="0"/>
        <w:jc w:val="left"/>
        <w:rPr>
          <w:b/>
          <w:sz w:val="24"/>
        </w:rPr>
      </w:pPr>
      <w:r w:rsidRPr="00C85493">
        <w:rPr>
          <w:b/>
          <w:sz w:val="24"/>
        </w:rPr>
        <w:t xml:space="preserve">Eingereicht von </w:t>
      </w:r>
      <w:r w:rsidR="00960731" w:rsidRPr="00C85493">
        <w:rPr>
          <w:b/>
          <w:sz w:val="24"/>
        </w:rPr>
        <w:t>den Niederlanden</w:t>
      </w:r>
      <w:r w:rsidR="008D3DAE" w:rsidRPr="00C85493">
        <w:rPr>
          <w:b/>
          <w:sz w:val="24"/>
        </w:rPr>
        <w:footnoteReference w:customMarkFollows="1" w:id="1"/>
        <w:t xml:space="preserve">*, </w:t>
      </w:r>
      <w:r w:rsidR="008D3DAE" w:rsidRPr="00C85493">
        <w:rPr>
          <w:b/>
          <w:sz w:val="24"/>
        </w:rPr>
        <w:footnoteReference w:customMarkFollows="1" w:id="2"/>
        <w:t>**</w:t>
      </w:r>
    </w:p>
    <w:tbl>
      <w:tblPr>
        <w:tblStyle w:val="Grilledutableau"/>
        <w:tblW w:w="0" w:type="auto"/>
        <w:jc w:val="center"/>
        <w:tblBorders>
          <w:insideH w:val="none" w:sz="0" w:space="0" w:color="auto"/>
        </w:tblBorders>
        <w:tblLook w:val="05E0" w:firstRow="1" w:lastRow="1" w:firstColumn="1" w:lastColumn="1" w:noHBand="0" w:noVBand="1"/>
      </w:tblPr>
      <w:tblGrid>
        <w:gridCol w:w="9060"/>
      </w:tblGrid>
      <w:tr w:rsidR="00BE5E8B" w:rsidRPr="00C85493" w14:paraId="423F3171" w14:textId="77777777" w:rsidTr="00BE5E8B">
        <w:trPr>
          <w:jc w:val="center"/>
        </w:trPr>
        <w:tc>
          <w:tcPr>
            <w:tcW w:w="9060" w:type="dxa"/>
            <w:shd w:val="clear" w:color="auto" w:fill="auto"/>
          </w:tcPr>
          <w:p w14:paraId="69216C28" w14:textId="1082E7B3" w:rsidR="00BE5E8B" w:rsidRPr="00C85493" w:rsidRDefault="00BE5E8B" w:rsidP="00BE5E8B">
            <w:pPr>
              <w:widowControl/>
              <w:overflowPunct/>
              <w:autoSpaceDE/>
              <w:autoSpaceDN/>
              <w:adjustRightInd/>
              <w:spacing w:before="240" w:after="120"/>
              <w:ind w:left="255" w:firstLine="0"/>
              <w:jc w:val="left"/>
              <w:textAlignment w:val="auto"/>
              <w:rPr>
                <w:i/>
                <w:sz w:val="24"/>
                <w:lang w:val="de-DE"/>
              </w:rPr>
            </w:pPr>
            <w:r w:rsidRPr="00C85493">
              <w:rPr>
                <w:i/>
                <w:sz w:val="24"/>
                <w:lang w:val="de-DE"/>
              </w:rPr>
              <w:t>Zusammenfassung</w:t>
            </w:r>
          </w:p>
        </w:tc>
      </w:tr>
      <w:tr w:rsidR="00BE5E8B" w:rsidRPr="00C85493" w14:paraId="27496821" w14:textId="77777777" w:rsidTr="00BE5E8B">
        <w:trPr>
          <w:jc w:val="center"/>
        </w:trPr>
        <w:tc>
          <w:tcPr>
            <w:tcW w:w="9060" w:type="dxa"/>
            <w:shd w:val="clear" w:color="auto" w:fill="auto"/>
          </w:tcPr>
          <w:p w14:paraId="0D58A002" w14:textId="77C50508" w:rsidR="00BE5E8B" w:rsidRPr="00C85493" w:rsidRDefault="00BE5E8B" w:rsidP="00BE5E8B">
            <w:pPr>
              <w:widowControl/>
              <w:tabs>
                <w:tab w:val="left" w:pos="284"/>
              </w:tabs>
              <w:overflowPunct/>
              <w:autoSpaceDE/>
              <w:autoSpaceDN/>
              <w:adjustRightInd/>
              <w:spacing w:before="120"/>
              <w:ind w:left="2835" w:right="139" w:hanging="2835"/>
              <w:jc w:val="left"/>
              <w:textAlignment w:val="auto"/>
              <w:rPr>
                <w:lang w:val="de-DE"/>
              </w:rPr>
            </w:pPr>
            <w:r w:rsidRPr="00C85493">
              <w:rPr>
                <w:b/>
                <w:lang w:val="de-DE"/>
              </w:rPr>
              <w:tab/>
              <w:t>Verbundene Dokumente</w:t>
            </w:r>
            <w:r w:rsidRPr="00C85493">
              <w:rPr>
                <w:bCs/>
                <w:lang w:val="de-DE"/>
              </w:rPr>
              <w:t>:</w:t>
            </w:r>
            <w:r w:rsidRPr="00C85493">
              <w:rPr>
                <w:lang w:val="de-DE"/>
              </w:rPr>
              <w:tab/>
              <w:t>Informelles Dokument INF.11 der 41. Sitzung – (Niederlande)</w:t>
            </w:r>
          </w:p>
          <w:p w14:paraId="1BFF2C0B" w14:textId="7A321E8B" w:rsidR="00BE5E8B" w:rsidRPr="00C85493" w:rsidRDefault="00BE5E8B" w:rsidP="00BE5E8B">
            <w:pPr>
              <w:widowControl/>
              <w:overflowPunct/>
              <w:autoSpaceDE/>
              <w:autoSpaceDN/>
              <w:adjustRightInd/>
              <w:spacing w:before="120" w:after="120"/>
              <w:ind w:left="2835" w:right="1134" w:hanging="141"/>
              <w:textAlignment w:val="auto"/>
              <w:rPr>
                <w:lang w:val="de-DE"/>
              </w:rPr>
            </w:pPr>
            <w:r w:rsidRPr="00C85493">
              <w:rPr>
                <w:lang w:val="de-DE"/>
              </w:rPr>
              <w:tab/>
              <w:t>ECE/TRANS/WP.15/AC.2/84 (Abs 40) – Protokoll der 41.</w:t>
            </w:r>
            <w:r w:rsidR="00B70B32" w:rsidRPr="00C85493">
              <w:rPr>
                <w:lang w:val="de-DE"/>
              </w:rPr>
              <w:t> </w:t>
            </w:r>
            <w:r w:rsidRPr="00C85493">
              <w:rPr>
                <w:lang w:val="de-DE"/>
              </w:rPr>
              <w:t>Sitzung</w:t>
            </w:r>
          </w:p>
        </w:tc>
      </w:tr>
      <w:tr w:rsidR="00BE5E8B" w:rsidRPr="00C85493" w14:paraId="3746FCA7" w14:textId="77777777" w:rsidTr="00BE5E8B">
        <w:trPr>
          <w:jc w:val="center"/>
        </w:trPr>
        <w:tc>
          <w:tcPr>
            <w:tcW w:w="9060" w:type="dxa"/>
            <w:shd w:val="clear" w:color="auto" w:fill="auto"/>
          </w:tcPr>
          <w:p w14:paraId="462C946D" w14:textId="77777777" w:rsidR="00BE5E8B" w:rsidRPr="00C85493" w:rsidRDefault="00BE5E8B" w:rsidP="00BE5E8B">
            <w:pPr>
              <w:widowControl/>
              <w:overflowPunct/>
              <w:autoSpaceDE/>
              <w:autoSpaceDN/>
              <w:adjustRightInd/>
              <w:ind w:left="0" w:firstLine="0"/>
              <w:jc w:val="left"/>
              <w:textAlignment w:val="auto"/>
              <w:rPr>
                <w:lang w:val="de-DE"/>
              </w:rPr>
            </w:pPr>
          </w:p>
        </w:tc>
      </w:tr>
    </w:tbl>
    <w:p w14:paraId="39577174" w14:textId="26B419A0" w:rsidR="00BE5E8B" w:rsidRPr="00C85493" w:rsidRDefault="00BE5E8B" w:rsidP="00BE5E8B">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C85493">
        <w:rPr>
          <w:b/>
          <w:sz w:val="28"/>
        </w:rPr>
        <w:tab/>
      </w:r>
      <w:r w:rsidRPr="00C85493">
        <w:rPr>
          <w:b/>
          <w:sz w:val="28"/>
        </w:rPr>
        <w:tab/>
        <w:t>Einleitung</w:t>
      </w:r>
    </w:p>
    <w:p w14:paraId="6AA8405C" w14:textId="3D43EA30" w:rsidR="00BE5E8B" w:rsidRPr="00C85493" w:rsidRDefault="00BE5E8B" w:rsidP="00BE5E8B">
      <w:pPr>
        <w:widowControl/>
        <w:tabs>
          <w:tab w:val="left" w:pos="1701"/>
        </w:tabs>
        <w:suppressAutoHyphens/>
        <w:overflowPunct/>
        <w:autoSpaceDE/>
        <w:autoSpaceDN/>
        <w:adjustRightInd/>
        <w:spacing w:after="120" w:line="240" w:lineRule="atLeast"/>
        <w:ind w:right="1134" w:firstLine="0"/>
        <w:textAlignment w:val="auto"/>
      </w:pPr>
      <w:bookmarkStart w:id="1" w:name="_Hlk135736653"/>
      <w:r w:rsidRPr="00C85493">
        <w:t>1.</w:t>
      </w:r>
      <w:r w:rsidRPr="00C85493">
        <w:tab/>
      </w:r>
      <w:r w:rsidR="00EE0F49" w:rsidRPr="00C85493">
        <w:t>In der letzten Sitzung des ADN-Sicherheitsausschusses kündigte die niederländische Delegation ihre Absicht an, eine Änderung der ADN-</w:t>
      </w:r>
      <w:r w:rsidR="00374AED" w:rsidRPr="00C85493">
        <w:t>Prüfliste</w:t>
      </w:r>
      <w:r w:rsidR="00EE0F49" w:rsidRPr="00C85493">
        <w:t xml:space="preserve"> in Punkt 8.6.3 vorzuschlagen, und bat die anderen Delegationen, ihre Beiträge zu diesem Entwurf zu übersenden. Die niederländische Delegation hat bereits Beiträge von Vertretern der Binnenschifffahrt</w:t>
      </w:r>
      <w:r w:rsidR="00630303" w:rsidRPr="00C85493">
        <w:t>s</w:t>
      </w:r>
      <w:r w:rsidR="00EE0F49" w:rsidRPr="00C85493">
        <w:t>branche und der landseitigen Betriebe erhalten. Wir möchten uns bei den Delegationen bedanken, die uns ihr Feedback geschickt haben</w:t>
      </w:r>
      <w:r w:rsidRPr="00C85493">
        <w:t>.</w:t>
      </w:r>
    </w:p>
    <w:bookmarkEnd w:id="1"/>
    <w:p w14:paraId="53BA05BA" w14:textId="2449C629" w:rsidR="00BE5E8B" w:rsidRPr="00C85493" w:rsidRDefault="00BE5E8B" w:rsidP="00BE5E8B">
      <w:pPr>
        <w:widowControl/>
        <w:tabs>
          <w:tab w:val="left" w:pos="1701"/>
        </w:tabs>
        <w:suppressAutoHyphens/>
        <w:overflowPunct/>
        <w:autoSpaceDE/>
        <w:autoSpaceDN/>
        <w:adjustRightInd/>
        <w:spacing w:after="120" w:line="240" w:lineRule="atLeast"/>
        <w:ind w:right="1134" w:firstLine="0"/>
        <w:textAlignment w:val="auto"/>
      </w:pPr>
      <w:r w:rsidRPr="00C85493">
        <w:t>2.</w:t>
      </w:r>
      <w:r w:rsidRPr="00C85493">
        <w:tab/>
      </w:r>
      <w:r w:rsidR="009754D5" w:rsidRPr="00C85493">
        <w:t xml:space="preserve">Die niederländische Delegation hat alle Einsendungen geprüft und auf der Grundlage der Rückmeldungen einen Vorschlag zur Änderung der </w:t>
      </w:r>
      <w:r w:rsidR="00374AED" w:rsidRPr="00C85493">
        <w:t>Prüfliste</w:t>
      </w:r>
      <w:r w:rsidR="009754D5" w:rsidRPr="00C85493">
        <w:t xml:space="preserve"> erarbeitet. Mit diesem Vorschlag wollen wir die Sicherheit bei Lade- und Löschvorgängen verbessern, indem wir die </w:t>
      </w:r>
      <w:r w:rsidR="00374AED" w:rsidRPr="00C85493">
        <w:t>Prüfliste</w:t>
      </w:r>
      <w:r w:rsidR="009754D5" w:rsidRPr="00C85493">
        <w:t xml:space="preserve"> an die übrigen AD</w:t>
      </w:r>
      <w:r w:rsidR="00630303" w:rsidRPr="00C85493">
        <w:t>N</w:t>
      </w:r>
      <w:r w:rsidR="009754D5" w:rsidRPr="00C85493">
        <w:t xml:space="preserve">-Bestimmungen angleichen und zusätzliche Erklärungen liefern, um Missverständnisse über die </w:t>
      </w:r>
      <w:r w:rsidR="00374AED" w:rsidRPr="00C85493">
        <w:t>Prüfliste</w:t>
      </w:r>
      <w:r w:rsidR="009754D5" w:rsidRPr="00C85493">
        <w:t xml:space="preserve"> zu vermeiden</w:t>
      </w:r>
      <w:r w:rsidRPr="00C85493">
        <w:t>.</w:t>
      </w:r>
    </w:p>
    <w:p w14:paraId="2E331649" w14:textId="77777777" w:rsidR="00F12A4E" w:rsidRPr="00C85493" w:rsidRDefault="00F12A4E">
      <w:pPr>
        <w:widowControl/>
        <w:overflowPunct/>
        <w:autoSpaceDE/>
        <w:autoSpaceDN/>
        <w:adjustRightInd/>
        <w:ind w:left="0" w:firstLine="0"/>
        <w:jc w:val="left"/>
        <w:textAlignment w:val="auto"/>
        <w:rPr>
          <w:b/>
          <w:sz w:val="28"/>
        </w:rPr>
      </w:pPr>
      <w:r w:rsidRPr="00C85493">
        <w:rPr>
          <w:b/>
          <w:sz w:val="28"/>
        </w:rPr>
        <w:br w:type="page"/>
      </w:r>
    </w:p>
    <w:p w14:paraId="227A9786" w14:textId="7773BD53" w:rsidR="00BE5E8B" w:rsidRPr="00C85493" w:rsidRDefault="00BE5E8B" w:rsidP="00BE5E8B">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C85493">
        <w:rPr>
          <w:b/>
          <w:sz w:val="28"/>
        </w:rPr>
        <w:lastRenderedPageBreak/>
        <w:tab/>
      </w:r>
      <w:r w:rsidRPr="00C85493">
        <w:rPr>
          <w:b/>
          <w:sz w:val="28"/>
        </w:rPr>
        <w:tab/>
        <w:t>Vorschlag</w:t>
      </w:r>
    </w:p>
    <w:p w14:paraId="5413B92F" w14:textId="16E27FBF" w:rsidR="00BE5E8B" w:rsidRPr="00C85493" w:rsidRDefault="00BE5E8B" w:rsidP="00BE5E8B">
      <w:pPr>
        <w:widowControl/>
        <w:tabs>
          <w:tab w:val="left" w:pos="1701"/>
        </w:tabs>
        <w:suppressAutoHyphens/>
        <w:overflowPunct/>
        <w:autoSpaceDE/>
        <w:autoSpaceDN/>
        <w:adjustRightInd/>
        <w:spacing w:after="120" w:line="240" w:lineRule="atLeast"/>
        <w:ind w:right="1134" w:firstLine="0"/>
        <w:textAlignment w:val="auto"/>
      </w:pPr>
      <w:r w:rsidRPr="00C85493">
        <w:t>3.</w:t>
      </w:r>
      <w:r w:rsidRPr="00C85493">
        <w:tab/>
      </w:r>
      <w:r w:rsidR="00E6500F" w:rsidRPr="00C85493">
        <w:t>Die Niederlande möchten die folgenden Änderungen vorschlagen, neuer Text ist fett und unterstrichen, gestrichener Text ist durchgestrichen. Eine aktualisierte Version der (englischen) ADN-</w:t>
      </w:r>
      <w:r w:rsidR="00374AED" w:rsidRPr="00C85493">
        <w:t>Prüfliste</w:t>
      </w:r>
      <w:r w:rsidR="00E6500F" w:rsidRPr="00C85493">
        <w:t xml:space="preserve"> in 8.6.3, die alle vorgeschlagenen Änderungen im Korrekturmodus enthält, sowie eine </w:t>
      </w:r>
      <w:r w:rsidR="006E0540" w:rsidRPr="00C85493">
        <w:t>„</w:t>
      </w:r>
      <w:r w:rsidR="00EC3B03" w:rsidRPr="00C85493">
        <w:t>bereinigte</w:t>
      </w:r>
      <w:r w:rsidR="00E6500F" w:rsidRPr="00C85493">
        <w:t xml:space="preserve"> neue</w:t>
      </w:r>
      <w:r w:rsidR="006E0540" w:rsidRPr="00C85493">
        <w:t>“</w:t>
      </w:r>
      <w:r w:rsidR="00E6500F" w:rsidRPr="00C85493">
        <w:t xml:space="preserve"> Version ist im informellen Dokument INF.2 enthalten</w:t>
      </w:r>
      <w:r w:rsidRPr="00C85493">
        <w:t>:</w:t>
      </w:r>
    </w:p>
    <w:p w14:paraId="13B4212F" w14:textId="16F11572" w:rsidR="00BE5E8B" w:rsidRPr="00C85493" w:rsidRDefault="00BE5E8B" w:rsidP="00B70B32">
      <w:pPr>
        <w:widowControl/>
        <w:suppressAutoHyphens/>
        <w:overflowPunct/>
        <w:autoSpaceDE/>
        <w:autoSpaceDN/>
        <w:adjustRightInd/>
        <w:spacing w:after="120" w:line="240" w:lineRule="atLeast"/>
        <w:ind w:left="1701" w:right="1134" w:firstLine="0"/>
        <w:textAlignment w:val="auto"/>
      </w:pPr>
      <w:r w:rsidRPr="00C85493">
        <w:t>a)</w:t>
      </w:r>
      <w:r w:rsidRPr="00C85493">
        <w:tab/>
      </w:r>
      <w:r w:rsidR="00075A82" w:rsidRPr="00C85493">
        <w:t>Auf jeder Seite Seitenzahlen einfügen und die Gesamtzahl der Seiten angeben</w:t>
      </w:r>
      <w:r w:rsidRPr="00C85493">
        <w:t xml:space="preserve"> (i.e. </w:t>
      </w:r>
      <w:r w:rsidR="006E0540" w:rsidRPr="00C85493">
        <w:t>„</w:t>
      </w:r>
      <w:r w:rsidRPr="00C85493">
        <w:t xml:space="preserve">1 </w:t>
      </w:r>
      <w:r w:rsidR="00075A82" w:rsidRPr="00C85493">
        <w:t>von</w:t>
      </w:r>
      <w:r w:rsidRPr="00C85493">
        <w:t xml:space="preserve"> 8</w:t>
      </w:r>
      <w:r w:rsidR="006E0540" w:rsidRPr="00C85493">
        <w:t>“</w:t>
      </w:r>
      <w:r w:rsidRPr="00C85493">
        <w:t>);</w:t>
      </w:r>
    </w:p>
    <w:p w14:paraId="0069CB24" w14:textId="6099DF3B" w:rsidR="00BE5E8B" w:rsidRPr="00C85493" w:rsidRDefault="00D47B8C" w:rsidP="00BE5E8B">
      <w:pPr>
        <w:widowControl/>
        <w:suppressAutoHyphens/>
        <w:overflowPunct/>
        <w:autoSpaceDE/>
        <w:autoSpaceDN/>
        <w:adjustRightInd/>
        <w:spacing w:after="120" w:line="240" w:lineRule="atLeast"/>
        <w:ind w:right="1134" w:firstLine="0"/>
        <w:textAlignment w:val="auto"/>
        <w:rPr>
          <w:b/>
          <w:bCs/>
        </w:rPr>
      </w:pPr>
      <w:r w:rsidRPr="00C85493">
        <w:rPr>
          <w:b/>
          <w:bCs/>
        </w:rPr>
        <w:t>Zu</w:t>
      </w:r>
      <w:r w:rsidR="00BE5E8B" w:rsidRPr="00C85493">
        <w:rPr>
          <w:b/>
          <w:bCs/>
        </w:rPr>
        <w:t xml:space="preserve"> </w:t>
      </w:r>
      <w:r w:rsidR="001C3466" w:rsidRPr="00C85493">
        <w:rPr>
          <w:b/>
          <w:bCs/>
        </w:rPr>
        <w:t>Seite</w:t>
      </w:r>
      <w:r w:rsidR="00BE5E8B" w:rsidRPr="00C85493">
        <w:rPr>
          <w:b/>
          <w:bCs/>
        </w:rPr>
        <w:t xml:space="preserve"> 1</w:t>
      </w:r>
    </w:p>
    <w:p w14:paraId="75A2C6FE" w14:textId="39D0835E" w:rsidR="00BE5E8B" w:rsidRPr="00C85493" w:rsidRDefault="00BE5E8B" w:rsidP="00B70B32">
      <w:pPr>
        <w:widowControl/>
        <w:suppressAutoHyphens/>
        <w:overflowPunct/>
        <w:autoSpaceDE/>
        <w:autoSpaceDN/>
        <w:adjustRightInd/>
        <w:spacing w:after="120" w:line="240" w:lineRule="atLeast"/>
        <w:ind w:left="1701" w:right="1134" w:firstLine="0"/>
        <w:textAlignment w:val="auto"/>
      </w:pPr>
      <w:r w:rsidRPr="00C85493">
        <w:t>b)</w:t>
      </w:r>
      <w:r w:rsidRPr="00C85493">
        <w:tab/>
      </w:r>
      <w:r w:rsidR="00DF713D" w:rsidRPr="00C85493">
        <w:t xml:space="preserve">Nach dem einleitenden Satz auf Seite 1 oben </w:t>
      </w:r>
      <w:r w:rsidR="00036A18" w:rsidRPr="00C85493">
        <w:t>F</w:t>
      </w:r>
      <w:r w:rsidR="00DF713D" w:rsidRPr="00C85493">
        <w:t xml:space="preserve">olgendes einfügen: </w:t>
      </w:r>
      <w:r w:rsidR="00214699" w:rsidRPr="00C85493">
        <w:t>„</w:t>
      </w:r>
      <w:r w:rsidR="00DF713D" w:rsidRPr="00C85493">
        <w:t xml:space="preserve">Der Abschnitt </w:t>
      </w:r>
      <w:r w:rsidR="00D47B8C" w:rsidRPr="00C85493">
        <w:t>„</w:t>
      </w:r>
      <w:r w:rsidR="00DF713D" w:rsidRPr="00C85493">
        <w:t>Er</w:t>
      </w:r>
      <w:r w:rsidR="00B92E19" w:rsidRPr="00C85493">
        <w:t>klärung</w:t>
      </w:r>
      <w:r w:rsidR="00D47B8C" w:rsidRPr="00C85493">
        <w:t>“</w:t>
      </w:r>
      <w:r w:rsidR="00DF713D" w:rsidRPr="00C85493">
        <w:t xml:space="preserve"> ist integraler Bestandteil dieser </w:t>
      </w:r>
      <w:r w:rsidR="00374AED" w:rsidRPr="00C85493">
        <w:t>Prüfliste</w:t>
      </w:r>
      <w:r w:rsidR="00214699" w:rsidRPr="00C85493">
        <w:t>“</w:t>
      </w:r>
      <w:r w:rsidRPr="00C85493">
        <w:t>;</w:t>
      </w:r>
    </w:p>
    <w:p w14:paraId="00B8F0D8" w14:textId="0F4C7588" w:rsidR="00BE5E8B" w:rsidRPr="00C85493" w:rsidRDefault="00BE5E8B" w:rsidP="00636931">
      <w:pPr>
        <w:widowControl/>
        <w:suppressAutoHyphens/>
        <w:overflowPunct/>
        <w:autoSpaceDE/>
        <w:autoSpaceDN/>
        <w:adjustRightInd/>
        <w:spacing w:after="120" w:line="240" w:lineRule="atLeast"/>
        <w:ind w:left="1701" w:right="1134" w:firstLine="0"/>
        <w:textAlignment w:val="auto"/>
      </w:pPr>
      <w:r w:rsidRPr="00C85493">
        <w:t>c)</w:t>
      </w:r>
      <w:r w:rsidRPr="00C85493">
        <w:tab/>
      </w:r>
      <w:r w:rsidR="00636931" w:rsidRPr="00C85493">
        <w:t xml:space="preserve">Die Tabelle </w:t>
      </w:r>
      <w:r w:rsidR="00861C57" w:rsidRPr="00C85493">
        <w:t>nach</w:t>
      </w:r>
      <w:r w:rsidR="00636931" w:rsidRPr="00C85493">
        <w:t xml:space="preserve"> „</w:t>
      </w:r>
      <w:r w:rsidR="00636931" w:rsidRPr="00C85493">
        <w:rPr>
          <w:rFonts w:cs="Arial"/>
          <w:lang w:eastAsia="nl-NL"/>
        </w:rPr>
        <w:t>Angaben zur Ladung laut Beförderungspapier</w:t>
      </w:r>
      <w:r w:rsidR="00861C57" w:rsidRPr="00C85493">
        <w:rPr>
          <w:rFonts w:cs="Arial"/>
          <w:lang w:eastAsia="nl-NL"/>
        </w:rPr>
        <w:t>“</w:t>
      </w:r>
      <w:r w:rsidR="00636931" w:rsidRPr="00C85493">
        <w:rPr>
          <w:rFonts w:cs="Arial"/>
          <w:lang w:eastAsia="nl-NL"/>
        </w:rPr>
        <w:t xml:space="preserve"> wie folgt ändern:</w:t>
      </w:r>
    </w:p>
    <w:p w14:paraId="51FC45FD" w14:textId="0345A7B8" w:rsidR="00BE5E8B" w:rsidRPr="00C85493" w:rsidRDefault="00BE5E8B" w:rsidP="00BE5E8B">
      <w:pPr>
        <w:widowControl/>
        <w:suppressAutoHyphens/>
        <w:overflowPunct/>
        <w:autoSpaceDE/>
        <w:autoSpaceDN/>
        <w:adjustRightInd/>
        <w:spacing w:after="120" w:line="240" w:lineRule="atLeast"/>
        <w:ind w:left="1701" w:right="1134" w:firstLine="0"/>
        <w:textAlignment w:val="auto"/>
      </w:pPr>
      <w:r w:rsidRPr="00C85493">
        <w:t>i)</w:t>
      </w:r>
      <w:r w:rsidRPr="00C85493">
        <w:tab/>
      </w:r>
      <w:bookmarkStart w:id="2" w:name="_Hlk137730127"/>
      <w:r w:rsidR="00FE1976" w:rsidRPr="00C85493">
        <w:t>Reihenfolge der Spalten ändern damit sie mit der Tabelle C übereinstimmen</w:t>
      </w:r>
      <w:bookmarkEnd w:id="2"/>
      <w:r w:rsidR="00FE1976" w:rsidRPr="00C85493">
        <w:t>: „</w:t>
      </w:r>
      <w:r w:rsidR="00E557DB" w:rsidRPr="00C85493">
        <w:t>Menge</w:t>
      </w:r>
      <w:r w:rsidRPr="00C85493">
        <w:t xml:space="preserve"> m³ </w:t>
      </w:r>
      <w:r w:rsidRPr="00C85493">
        <w:rPr>
          <w:vertAlign w:val="superscript"/>
        </w:rPr>
        <w:t>***</w:t>
      </w:r>
      <w:r w:rsidR="00E557DB" w:rsidRPr="00C85493">
        <w:rPr>
          <w:vertAlign w:val="superscript"/>
        </w:rPr>
        <w:t>*)</w:t>
      </w:r>
      <w:r w:rsidRPr="00C85493">
        <w:t xml:space="preserve"> </w:t>
      </w:r>
      <w:r w:rsidR="00FE1976" w:rsidRPr="00C85493">
        <w:t xml:space="preserve">/ </w:t>
      </w:r>
      <w:r w:rsidR="00E557DB" w:rsidRPr="00C85493">
        <w:t>UN-Nummer oder Stoffnummer</w:t>
      </w:r>
      <w:r w:rsidRPr="00C85493">
        <w:t xml:space="preserve"> / </w:t>
      </w:r>
      <w:r w:rsidR="00E557DB" w:rsidRPr="00C85493">
        <w:t xml:space="preserve">Offizielle Benennung für die Beförderung </w:t>
      </w:r>
      <w:r w:rsidRPr="00C85493">
        <w:rPr>
          <w:vertAlign w:val="superscript"/>
        </w:rPr>
        <w:t>***</w:t>
      </w:r>
      <w:r w:rsidR="00E557DB" w:rsidRPr="00C85493">
        <w:rPr>
          <w:vertAlign w:val="superscript"/>
        </w:rPr>
        <w:t>)</w:t>
      </w:r>
      <w:r w:rsidRPr="00C85493">
        <w:t xml:space="preserve"> / </w:t>
      </w:r>
      <w:r w:rsidR="00E557DB" w:rsidRPr="00C85493">
        <w:t>Verpackungsgruppe</w:t>
      </w:r>
      <w:r w:rsidRPr="00C85493">
        <w:t xml:space="preserve"> / </w:t>
      </w:r>
      <w:r w:rsidR="00E557DB" w:rsidRPr="00C85493">
        <w:t>Gefahren</w:t>
      </w:r>
      <w:r w:rsidR="00FE1976" w:rsidRPr="00C85493">
        <w:t xml:space="preserve"> </w:t>
      </w:r>
      <w:r w:rsidRPr="00C85493">
        <w:rPr>
          <w:vertAlign w:val="superscript"/>
        </w:rPr>
        <w:t>*</w:t>
      </w:r>
      <w:r w:rsidR="00E557DB" w:rsidRPr="00C85493">
        <w:rPr>
          <w:vertAlign w:val="superscript"/>
        </w:rPr>
        <w:t>)</w:t>
      </w:r>
      <w:r w:rsidRPr="00C85493">
        <w:t>”;</w:t>
      </w:r>
    </w:p>
    <w:p w14:paraId="5615EB9A" w14:textId="223FF1FF" w:rsidR="00BE5E8B" w:rsidRPr="00C85493" w:rsidRDefault="00BE5E8B" w:rsidP="00BE5E8B">
      <w:pPr>
        <w:widowControl/>
        <w:suppressAutoHyphens/>
        <w:overflowPunct/>
        <w:autoSpaceDE/>
        <w:autoSpaceDN/>
        <w:adjustRightInd/>
        <w:spacing w:after="120" w:line="240" w:lineRule="atLeast"/>
        <w:ind w:left="1701" w:right="1134" w:firstLine="0"/>
        <w:textAlignment w:val="auto"/>
      </w:pPr>
      <w:r w:rsidRPr="00C85493">
        <w:t>ii)</w:t>
      </w:r>
      <w:r w:rsidRPr="00C85493">
        <w:tab/>
      </w:r>
      <w:r w:rsidR="00F8229D" w:rsidRPr="00C85493">
        <w:t xml:space="preserve">Die Anzahl der gepunkteten Zeilen auf eine reduzieren mit Ausnahme von </w:t>
      </w:r>
      <w:r w:rsidR="00CE76D2" w:rsidRPr="00C85493">
        <w:t>„O</w:t>
      </w:r>
      <w:r w:rsidR="00F8229D" w:rsidRPr="00C85493">
        <w:t xml:space="preserve">ffizielle Benennung für die Beförderung </w:t>
      </w:r>
      <w:r w:rsidRPr="00C85493">
        <w:t>***</w:t>
      </w:r>
      <w:r w:rsidR="009A2477" w:rsidRPr="00C85493">
        <w:rPr>
          <w:vertAlign w:val="superscript"/>
        </w:rPr>
        <w:t>)</w:t>
      </w:r>
      <w:r w:rsidR="00CE76D2" w:rsidRPr="00C85493">
        <w:t>“</w:t>
      </w:r>
      <w:r w:rsidRPr="00C85493">
        <w:t>;</w:t>
      </w:r>
    </w:p>
    <w:p w14:paraId="21FC5F72" w14:textId="0A33874E" w:rsidR="00BE5E8B" w:rsidRPr="00C85493" w:rsidRDefault="00BE5E8B" w:rsidP="00675CB3">
      <w:pPr>
        <w:widowControl/>
        <w:suppressAutoHyphens/>
        <w:overflowPunct/>
        <w:autoSpaceDE/>
        <w:autoSpaceDN/>
        <w:adjustRightInd/>
        <w:spacing w:after="120" w:line="240" w:lineRule="atLeast"/>
        <w:ind w:left="1701" w:right="1134" w:firstLine="0"/>
        <w:textAlignment w:val="auto"/>
      </w:pPr>
      <w:r w:rsidRPr="00C85493">
        <w:t>d)</w:t>
      </w:r>
      <w:r w:rsidRPr="00C85493">
        <w:tab/>
      </w:r>
      <w:r w:rsidR="00F8229D" w:rsidRPr="00C85493">
        <w:t>Eine neue Fußnote einfügen</w:t>
      </w:r>
      <w:r w:rsidRPr="00C85493">
        <w:t xml:space="preserve"> </w:t>
      </w:r>
      <w:r w:rsidR="00CE76D2" w:rsidRPr="00C85493">
        <w:t>„</w:t>
      </w:r>
      <w:r w:rsidRPr="00C85493">
        <w:t>****</w:t>
      </w:r>
      <w:r w:rsidR="009A2477" w:rsidRPr="00C85493">
        <w:rPr>
          <w:vertAlign w:val="superscript"/>
        </w:rPr>
        <w:t>)</w:t>
      </w:r>
      <w:r w:rsidRPr="00C85493">
        <w:t xml:space="preserve"> </w:t>
      </w:r>
      <w:r w:rsidR="00BF0348" w:rsidRPr="00C85493">
        <w:t>Dies ist die tatsächliche Menge, wie sie im Beförderungspapier angegeben ist, die geladen wird</w:t>
      </w:r>
      <w:r w:rsidR="00CE76D2" w:rsidRPr="00C85493">
        <w:t>“</w:t>
      </w:r>
      <w:r w:rsidRPr="00C85493">
        <w:t>;</w:t>
      </w:r>
    </w:p>
    <w:p w14:paraId="69E64C7D" w14:textId="75DA6046" w:rsidR="00BE5E8B" w:rsidRPr="00C85493" w:rsidRDefault="00BE5E8B" w:rsidP="00BE5E8B">
      <w:pPr>
        <w:widowControl/>
        <w:suppressAutoHyphens/>
        <w:overflowPunct/>
        <w:autoSpaceDE/>
        <w:autoSpaceDN/>
        <w:adjustRightInd/>
        <w:spacing w:after="120" w:line="240" w:lineRule="atLeast"/>
        <w:ind w:right="1134" w:firstLine="567"/>
        <w:textAlignment w:val="auto"/>
      </w:pPr>
      <w:r w:rsidRPr="00C85493">
        <w:t>e)</w:t>
      </w:r>
      <w:r w:rsidRPr="00C85493">
        <w:tab/>
      </w:r>
      <w:r w:rsidR="00861C57" w:rsidRPr="00C85493">
        <w:t>In der Tabelle nach „Angaben zur letzten Ladung“</w:t>
      </w:r>
      <w:r w:rsidRPr="00C85493">
        <w:t>:</w:t>
      </w:r>
    </w:p>
    <w:p w14:paraId="43113A77" w14:textId="55AC4C53" w:rsidR="00BE5E8B" w:rsidRPr="00C85493" w:rsidRDefault="00BE5E8B" w:rsidP="00BE5E8B">
      <w:pPr>
        <w:widowControl/>
        <w:suppressAutoHyphens/>
        <w:overflowPunct/>
        <w:autoSpaceDE/>
        <w:autoSpaceDN/>
        <w:adjustRightInd/>
        <w:spacing w:after="120" w:line="240" w:lineRule="atLeast"/>
        <w:ind w:right="1134" w:firstLine="567"/>
        <w:textAlignment w:val="auto"/>
      </w:pPr>
      <w:r w:rsidRPr="00C85493">
        <w:t>i)</w:t>
      </w:r>
      <w:r w:rsidRPr="00C85493">
        <w:tab/>
      </w:r>
      <w:r w:rsidR="00FE1976" w:rsidRPr="00C85493">
        <w:t>Eine Spalte einfügen:</w:t>
      </w:r>
      <w:r w:rsidRPr="00C85493">
        <w:t xml:space="preserve"> </w:t>
      </w:r>
      <w:r w:rsidR="00880FF3" w:rsidRPr="00C85493">
        <w:t>„Ladetank Nr(n) des Schiff</w:t>
      </w:r>
      <w:r w:rsidR="00AE2676" w:rsidRPr="00C85493">
        <w:t>e</w:t>
      </w:r>
      <w:r w:rsidR="00880FF3" w:rsidRPr="00C85493">
        <w:t>s“</w:t>
      </w:r>
      <w:r w:rsidRPr="00C85493">
        <w:t>;</w:t>
      </w:r>
    </w:p>
    <w:p w14:paraId="06FCC605" w14:textId="4DF8DF66" w:rsidR="00BE5E8B" w:rsidRPr="00C85493" w:rsidRDefault="00BE5E8B" w:rsidP="00BE5E8B">
      <w:pPr>
        <w:widowControl/>
        <w:suppressAutoHyphens/>
        <w:overflowPunct/>
        <w:autoSpaceDE/>
        <w:autoSpaceDN/>
        <w:adjustRightInd/>
        <w:spacing w:after="120" w:line="240" w:lineRule="atLeast"/>
        <w:ind w:left="1701" w:right="1134" w:firstLine="0"/>
        <w:textAlignment w:val="auto"/>
      </w:pPr>
      <w:r w:rsidRPr="00C85493">
        <w:t>ii)</w:t>
      </w:r>
      <w:r w:rsidRPr="00C85493">
        <w:tab/>
      </w:r>
      <w:r w:rsidR="00FE1976" w:rsidRPr="00C85493">
        <w:t>Reihenfolge der Spalten ändern damit sie mit der Tabelle C übereinstimmen</w:t>
      </w:r>
      <w:r w:rsidRPr="00C85493">
        <w:t xml:space="preserve">: </w:t>
      </w:r>
      <w:r w:rsidR="00880FF3" w:rsidRPr="00C85493">
        <w:t>„Ladetank Nr. des Schiff</w:t>
      </w:r>
      <w:r w:rsidR="00AE2676" w:rsidRPr="00C85493">
        <w:t>e</w:t>
      </w:r>
      <w:r w:rsidR="00880FF3" w:rsidRPr="00C85493">
        <w:t>s“</w:t>
      </w:r>
      <w:r w:rsidRPr="00C85493">
        <w:t xml:space="preserve"> / </w:t>
      </w:r>
      <w:r w:rsidR="00FE1976" w:rsidRPr="00C85493">
        <w:t>UN-Nummer oder Stoffnummer</w:t>
      </w:r>
      <w:r w:rsidRPr="00C85493">
        <w:t xml:space="preserve"> / </w:t>
      </w:r>
      <w:r w:rsidR="00FE1976" w:rsidRPr="00C85493">
        <w:t xml:space="preserve">Offizielle Benennung für die Beförderung </w:t>
      </w:r>
      <w:r w:rsidRPr="00C85493">
        <w:rPr>
          <w:vertAlign w:val="superscript"/>
        </w:rPr>
        <w:t>***</w:t>
      </w:r>
      <w:r w:rsidR="00FE1976" w:rsidRPr="00C85493">
        <w:rPr>
          <w:vertAlign w:val="superscript"/>
        </w:rPr>
        <w:t>)</w:t>
      </w:r>
      <w:r w:rsidR="00FE1976" w:rsidRPr="00C85493">
        <w:t xml:space="preserve"> </w:t>
      </w:r>
      <w:r w:rsidRPr="00C85493">
        <w:t xml:space="preserve">/ </w:t>
      </w:r>
      <w:r w:rsidR="00FE1976" w:rsidRPr="00C85493">
        <w:t>Verpackungsnummer</w:t>
      </w:r>
      <w:r w:rsidRPr="00C85493">
        <w:t xml:space="preserve"> / </w:t>
      </w:r>
      <w:r w:rsidR="00FE1976" w:rsidRPr="00C85493">
        <w:t>Gefahren</w:t>
      </w:r>
      <w:r w:rsidRPr="00C85493">
        <w:rPr>
          <w:vertAlign w:val="superscript"/>
        </w:rPr>
        <w:t>*</w:t>
      </w:r>
      <w:r w:rsidR="00FE1976" w:rsidRPr="00C85493">
        <w:rPr>
          <w:vertAlign w:val="superscript"/>
        </w:rPr>
        <w:t>)</w:t>
      </w:r>
      <w:r w:rsidR="00FE1976" w:rsidRPr="00C85493">
        <w:t xml:space="preserve"> </w:t>
      </w:r>
      <w:r w:rsidRPr="00C85493">
        <w:t>”;</w:t>
      </w:r>
    </w:p>
    <w:p w14:paraId="2A4558AD" w14:textId="20AAF510" w:rsidR="00BE5E8B" w:rsidRPr="00C85493" w:rsidRDefault="00BE5E8B" w:rsidP="00BE5E8B">
      <w:pPr>
        <w:widowControl/>
        <w:suppressAutoHyphens/>
        <w:overflowPunct/>
        <w:autoSpaceDE/>
        <w:autoSpaceDN/>
        <w:adjustRightInd/>
        <w:spacing w:after="120" w:line="240" w:lineRule="atLeast"/>
        <w:ind w:left="1701" w:right="1134" w:firstLine="0"/>
        <w:textAlignment w:val="auto"/>
      </w:pPr>
      <w:r w:rsidRPr="00C85493">
        <w:t>(iii)</w:t>
      </w:r>
      <w:r w:rsidRPr="00C85493">
        <w:tab/>
      </w:r>
      <w:r w:rsidR="00F8229D" w:rsidRPr="00C85493">
        <w:t xml:space="preserve">Die Anzahl der gepunkteten Zeilen auf eine reduzieren, mit Ausnahme </w:t>
      </w:r>
      <w:r w:rsidR="00FE1976" w:rsidRPr="00C85493">
        <w:t>von</w:t>
      </w:r>
      <w:r w:rsidRPr="00C85493">
        <w:t xml:space="preserve"> </w:t>
      </w:r>
      <w:r w:rsidR="00FE1976" w:rsidRPr="00C85493">
        <w:t xml:space="preserve">„Offizielle Benennung für die Beförderung </w:t>
      </w:r>
      <w:r w:rsidRPr="00C85493">
        <w:t>***</w:t>
      </w:r>
      <w:r w:rsidR="00EE7D0D" w:rsidRPr="00C85493">
        <w:rPr>
          <w:vertAlign w:val="superscript"/>
        </w:rPr>
        <w:t>)</w:t>
      </w:r>
      <w:r w:rsidR="00FE1976" w:rsidRPr="00C85493">
        <w:t>“</w:t>
      </w:r>
      <w:r w:rsidRPr="00C85493">
        <w:t>;</w:t>
      </w:r>
    </w:p>
    <w:p w14:paraId="4167BACA" w14:textId="1C8BA624" w:rsidR="00BE5E8B" w:rsidRPr="00C85493" w:rsidRDefault="00DC785B" w:rsidP="00BE5E8B">
      <w:pPr>
        <w:widowControl/>
        <w:suppressAutoHyphens/>
        <w:overflowPunct/>
        <w:autoSpaceDE/>
        <w:autoSpaceDN/>
        <w:adjustRightInd/>
        <w:spacing w:after="120" w:line="240" w:lineRule="atLeast"/>
        <w:ind w:right="1134" w:firstLine="0"/>
        <w:textAlignment w:val="auto"/>
        <w:rPr>
          <w:b/>
          <w:bCs/>
        </w:rPr>
      </w:pPr>
      <w:r>
        <w:rPr>
          <w:b/>
          <w:bCs/>
        </w:rPr>
        <w:t>Zu</w:t>
      </w:r>
      <w:r w:rsidR="00BE5E8B" w:rsidRPr="00C85493">
        <w:rPr>
          <w:b/>
          <w:bCs/>
        </w:rPr>
        <w:t xml:space="preserve"> </w:t>
      </w:r>
      <w:r w:rsidR="001C3466" w:rsidRPr="00C85493">
        <w:rPr>
          <w:b/>
          <w:bCs/>
        </w:rPr>
        <w:t>Seite</w:t>
      </w:r>
      <w:r w:rsidR="00BE5E8B" w:rsidRPr="00C85493">
        <w:rPr>
          <w:b/>
          <w:bCs/>
        </w:rPr>
        <w:t xml:space="preserve"> 2</w:t>
      </w:r>
    </w:p>
    <w:p w14:paraId="4375BE56" w14:textId="5F9F1E53" w:rsidR="00BE5E8B" w:rsidRPr="00C85493" w:rsidRDefault="00BE5E8B" w:rsidP="00BE5E8B">
      <w:pPr>
        <w:widowControl/>
        <w:suppressAutoHyphens/>
        <w:overflowPunct/>
        <w:autoSpaceDE/>
        <w:autoSpaceDN/>
        <w:adjustRightInd/>
        <w:spacing w:after="120" w:line="240" w:lineRule="atLeast"/>
        <w:ind w:right="1134" w:firstLine="567"/>
        <w:textAlignment w:val="auto"/>
      </w:pPr>
      <w:r w:rsidRPr="00C85493">
        <w:t>f)</w:t>
      </w:r>
      <w:r w:rsidRPr="00C85493">
        <w:tab/>
      </w:r>
      <w:r w:rsidR="00491C9C" w:rsidRPr="00C85493">
        <w:t>Zu Beginn der Seite 2 eine neue Überschrift einfügen</w:t>
      </w:r>
      <w:r w:rsidRPr="00C85493">
        <w:t>:</w:t>
      </w:r>
    </w:p>
    <w:p w14:paraId="1713B2C0" w14:textId="3727EA28" w:rsidR="00BE5E8B" w:rsidRPr="00C85493" w:rsidRDefault="00951738" w:rsidP="00951738">
      <w:pPr>
        <w:widowControl/>
        <w:suppressAutoHyphens/>
        <w:overflowPunct/>
        <w:autoSpaceDE/>
        <w:autoSpaceDN/>
        <w:adjustRightInd/>
        <w:spacing w:after="120" w:line="240" w:lineRule="atLeast"/>
        <w:ind w:left="1701" w:right="1134" w:firstLine="0"/>
        <w:textAlignment w:val="auto"/>
      </w:pPr>
      <w:r w:rsidRPr="00C85493">
        <w:t>„Angaben zum Laden/Löschen“</w:t>
      </w:r>
      <w:r w:rsidR="00BE5E8B" w:rsidRPr="00C85493">
        <w:t>;</w:t>
      </w:r>
    </w:p>
    <w:p w14:paraId="69BD2A7E" w14:textId="765B40EC" w:rsidR="00BE5E8B" w:rsidRPr="00C85493" w:rsidRDefault="00BE5E8B" w:rsidP="00BE5E8B">
      <w:pPr>
        <w:widowControl/>
        <w:suppressAutoHyphens/>
        <w:overflowPunct/>
        <w:autoSpaceDE/>
        <w:autoSpaceDN/>
        <w:adjustRightInd/>
        <w:spacing w:after="120" w:line="240" w:lineRule="atLeast"/>
        <w:ind w:right="1134" w:firstLine="567"/>
        <w:textAlignment w:val="auto"/>
      </w:pPr>
      <w:r w:rsidRPr="00C85493">
        <w:t>g)</w:t>
      </w:r>
      <w:r w:rsidRPr="00C85493">
        <w:tab/>
      </w:r>
      <w:r w:rsidR="00861C57" w:rsidRPr="00C85493">
        <w:t>In der Tabelle zu „Lade-/Löschrate“:</w:t>
      </w:r>
    </w:p>
    <w:p w14:paraId="19140D33" w14:textId="25D697B8" w:rsidR="00BE5E8B" w:rsidRPr="00C85493" w:rsidRDefault="00BE5E8B" w:rsidP="00BE5E8B">
      <w:pPr>
        <w:widowControl/>
        <w:suppressAutoHyphens/>
        <w:overflowPunct/>
        <w:autoSpaceDE/>
        <w:autoSpaceDN/>
        <w:adjustRightInd/>
        <w:spacing w:after="120" w:line="240" w:lineRule="atLeast"/>
        <w:ind w:left="1701" w:right="1134" w:firstLine="0"/>
        <w:textAlignment w:val="auto"/>
      </w:pPr>
      <w:r w:rsidRPr="00C85493">
        <w:t>i)</w:t>
      </w:r>
      <w:r w:rsidRPr="00C85493">
        <w:tab/>
      </w:r>
      <w:r w:rsidR="00FE1976" w:rsidRPr="00C85493">
        <w:t xml:space="preserve">Die Spalte „Offizielle Benennung </w:t>
      </w:r>
      <w:r w:rsidR="00FE1976" w:rsidRPr="00C85493">
        <w:rPr>
          <w:vertAlign w:val="superscript"/>
        </w:rPr>
        <w:t>*</w:t>
      </w:r>
      <w:r w:rsidRPr="00C85493">
        <w:rPr>
          <w:vertAlign w:val="superscript"/>
        </w:rPr>
        <w:t>**</w:t>
      </w:r>
      <w:r w:rsidR="00FE1976" w:rsidRPr="00C85493">
        <w:rPr>
          <w:vertAlign w:val="superscript"/>
        </w:rPr>
        <w:t>)</w:t>
      </w:r>
      <w:r w:rsidR="00FE1976" w:rsidRPr="00C85493">
        <w:t>“</w:t>
      </w:r>
      <w:r w:rsidRPr="00C85493">
        <w:t xml:space="preserve"> </w:t>
      </w:r>
      <w:r w:rsidR="00FE1976" w:rsidRPr="00C85493">
        <w:t>und die zugehörige Fußnote streichen</w:t>
      </w:r>
      <w:r w:rsidRPr="00C85493">
        <w:t>;</w:t>
      </w:r>
    </w:p>
    <w:p w14:paraId="314B26CF" w14:textId="34873C98" w:rsidR="00BE5E8B" w:rsidRPr="00C85493" w:rsidRDefault="00BE5E8B" w:rsidP="00BE5E8B">
      <w:pPr>
        <w:widowControl/>
        <w:suppressAutoHyphens/>
        <w:overflowPunct/>
        <w:autoSpaceDE/>
        <w:autoSpaceDN/>
        <w:adjustRightInd/>
        <w:spacing w:after="120" w:line="240" w:lineRule="atLeast"/>
        <w:ind w:right="1134" w:firstLine="567"/>
        <w:textAlignment w:val="auto"/>
      </w:pPr>
      <w:r w:rsidRPr="00C85493">
        <w:t>ii)</w:t>
      </w:r>
      <w:r w:rsidRPr="00C85493">
        <w:tab/>
      </w:r>
      <w:r w:rsidR="00880FF3" w:rsidRPr="00C85493">
        <w:t>Zu „Ladetank Nr</w:t>
      </w:r>
      <w:r w:rsidR="0011528D" w:rsidRPr="00C85493">
        <w:t>.</w:t>
      </w:r>
      <w:r w:rsidR="00880FF3" w:rsidRPr="00C85493">
        <w:t>“ den Zusatz „(n) des Schiff</w:t>
      </w:r>
      <w:r w:rsidR="00EE3E97" w:rsidRPr="00C85493">
        <w:t>e</w:t>
      </w:r>
      <w:r w:rsidR="00880FF3" w:rsidRPr="00C85493">
        <w:t>s“ hinzufügen</w:t>
      </w:r>
      <w:r w:rsidRPr="00C85493">
        <w:t>;</w:t>
      </w:r>
    </w:p>
    <w:p w14:paraId="2B1C9F67" w14:textId="432C6963" w:rsidR="00BE5E8B" w:rsidRPr="00C85493" w:rsidRDefault="00BE5E8B" w:rsidP="00BE5E8B">
      <w:pPr>
        <w:widowControl/>
        <w:suppressAutoHyphens/>
        <w:overflowPunct/>
        <w:autoSpaceDE/>
        <w:autoSpaceDN/>
        <w:adjustRightInd/>
        <w:spacing w:after="120" w:line="240" w:lineRule="atLeast"/>
        <w:ind w:right="1134" w:firstLine="567"/>
        <w:textAlignment w:val="auto"/>
      </w:pPr>
      <w:r w:rsidRPr="00C85493">
        <w:t>h)</w:t>
      </w:r>
      <w:r w:rsidRPr="00C85493">
        <w:tab/>
      </w:r>
      <w:r w:rsidR="007F0A9A" w:rsidRPr="00C85493">
        <w:t>Nach der Tabelle zu „Lade-/Löschrate“</w:t>
      </w:r>
      <w:r w:rsidRPr="00C85493">
        <w:t>:</w:t>
      </w:r>
    </w:p>
    <w:p w14:paraId="041C01D9" w14:textId="19D3D076" w:rsidR="00BE5E8B" w:rsidRPr="00C85493" w:rsidRDefault="00BE5E8B" w:rsidP="00BE5E8B">
      <w:pPr>
        <w:widowControl/>
        <w:suppressAutoHyphens/>
        <w:overflowPunct/>
        <w:autoSpaceDE/>
        <w:autoSpaceDN/>
        <w:adjustRightInd/>
        <w:spacing w:after="120" w:line="240" w:lineRule="atLeast"/>
        <w:ind w:right="1134" w:firstLine="567"/>
        <w:textAlignment w:val="auto"/>
      </w:pPr>
      <w:r w:rsidRPr="00C85493">
        <w:t>i)</w:t>
      </w:r>
      <w:r w:rsidRPr="00C85493">
        <w:tab/>
      </w:r>
      <w:r w:rsidR="00491C9C" w:rsidRPr="00C85493">
        <w:t>Neue Überschrift einfügen: „</w:t>
      </w:r>
      <w:r w:rsidR="00445F06" w:rsidRPr="00C85493">
        <w:t xml:space="preserve">- </w:t>
      </w:r>
      <w:r w:rsidRPr="00C85493">
        <w:t>End</w:t>
      </w:r>
      <w:r w:rsidR="00491C9C" w:rsidRPr="00C85493">
        <w:t>e des Ladevorgangs“</w:t>
      </w:r>
      <w:r w:rsidRPr="00C85493">
        <w:t>;</w:t>
      </w:r>
    </w:p>
    <w:p w14:paraId="417F83A0" w14:textId="6DF0FC02" w:rsidR="00BE5E8B" w:rsidRPr="00C85493" w:rsidRDefault="00BE5E8B" w:rsidP="00BE5E8B">
      <w:pPr>
        <w:widowControl/>
        <w:suppressAutoHyphens/>
        <w:overflowPunct/>
        <w:autoSpaceDE/>
        <w:autoSpaceDN/>
        <w:adjustRightInd/>
        <w:spacing w:after="120" w:line="240" w:lineRule="atLeast"/>
        <w:ind w:right="1134" w:firstLine="567"/>
        <w:textAlignment w:val="auto"/>
      </w:pPr>
      <w:r w:rsidRPr="00C85493">
        <w:t>ii)</w:t>
      </w:r>
      <w:r w:rsidRPr="00C85493">
        <w:tab/>
      </w:r>
      <w:r w:rsidR="00961F7A" w:rsidRPr="00C85493">
        <w:t>Die erste Frage wie folgt ändern</w:t>
      </w:r>
      <w:r w:rsidRPr="00C85493">
        <w:t>:</w:t>
      </w:r>
    </w:p>
    <w:p w14:paraId="7EBF183F" w14:textId="46C4846F" w:rsidR="00961F7A" w:rsidRPr="00C85493" w:rsidRDefault="00961F7A" w:rsidP="00BE5E8B">
      <w:pPr>
        <w:widowControl/>
        <w:suppressAutoHyphens/>
        <w:overflowPunct/>
        <w:autoSpaceDE/>
        <w:autoSpaceDN/>
        <w:adjustRightInd/>
        <w:spacing w:after="120" w:line="240" w:lineRule="atLeast"/>
        <w:ind w:left="2268" w:right="1134" w:firstLine="0"/>
        <w:textAlignment w:val="auto"/>
      </w:pPr>
      <w:r w:rsidRPr="00C85493">
        <w:t xml:space="preserve">„Wie </w:t>
      </w:r>
      <w:r w:rsidR="008D56B5" w:rsidRPr="00C85493">
        <w:rPr>
          <w:b/>
          <w:bCs/>
          <w:u w:val="single"/>
        </w:rPr>
        <w:t>werden Restmengen</w:t>
      </w:r>
      <w:r w:rsidR="008D56B5" w:rsidRPr="00C85493">
        <w:t xml:space="preserve"> </w:t>
      </w:r>
      <w:r w:rsidRPr="00C85493">
        <w:rPr>
          <w:strike/>
        </w:rPr>
        <w:t>wird die Lade-/Löschleitung von der Landanlage/vom Schiff *) aus</w:t>
      </w:r>
      <w:r w:rsidRPr="00C85493">
        <w:t xml:space="preserve"> nach dem Laden oder Löschen </w:t>
      </w:r>
      <w:r w:rsidRPr="00C85493">
        <w:rPr>
          <w:strike/>
        </w:rPr>
        <w:t>leer gedrückt bzw. gesaugt?</w:t>
      </w:r>
      <w:r w:rsidR="00730B06" w:rsidRPr="00C85493">
        <w:t xml:space="preserve"> </w:t>
      </w:r>
      <w:r w:rsidR="00730B06" w:rsidRPr="00C85493">
        <w:rPr>
          <w:b/>
          <w:bCs/>
          <w:u w:val="single"/>
        </w:rPr>
        <w:t>in die Landanlage/auf das Schiff entleert</w:t>
      </w:r>
      <w:r w:rsidR="00730B06" w:rsidRPr="00C85493">
        <w:rPr>
          <w:b/>
          <w:bCs/>
        </w:rPr>
        <w:t>?</w:t>
      </w:r>
      <w:r w:rsidR="00730B06" w:rsidRPr="00C85493">
        <w:rPr>
          <w:b/>
          <w:bCs/>
          <w:vertAlign w:val="superscript"/>
        </w:rPr>
        <w:t>*)</w:t>
      </w:r>
      <w:r w:rsidRPr="00C85493">
        <w:rPr>
          <w:b/>
          <w:bCs/>
        </w:rPr>
        <w:t>“</w:t>
      </w:r>
      <w:r w:rsidR="00730B06" w:rsidRPr="00C85493">
        <w:rPr>
          <w:b/>
          <w:bCs/>
        </w:rPr>
        <w:t>;</w:t>
      </w:r>
    </w:p>
    <w:p w14:paraId="3C437CB5" w14:textId="5100BAF5" w:rsidR="00BE5E8B" w:rsidRPr="00C85493" w:rsidRDefault="00BE5E8B" w:rsidP="00BE5E8B">
      <w:pPr>
        <w:widowControl/>
        <w:suppressAutoHyphens/>
        <w:overflowPunct/>
        <w:autoSpaceDE/>
        <w:autoSpaceDN/>
        <w:adjustRightInd/>
        <w:spacing w:after="120" w:line="240" w:lineRule="atLeast"/>
        <w:ind w:right="1134" w:firstLine="567"/>
        <w:textAlignment w:val="auto"/>
      </w:pPr>
      <w:r w:rsidRPr="00C85493">
        <w:t>iii)</w:t>
      </w:r>
      <w:r w:rsidRPr="00C85493">
        <w:tab/>
      </w:r>
      <w:r w:rsidR="006601E8" w:rsidRPr="00C85493">
        <w:t>Nach „ge</w:t>
      </w:r>
      <w:r w:rsidR="0025018D" w:rsidRPr="00C85493">
        <w:t>saugt</w:t>
      </w:r>
      <w:r w:rsidR="006601E8" w:rsidRPr="00C85493">
        <w:t>“ die Option „durch Schwerkraft*</w:t>
      </w:r>
      <w:r w:rsidR="00403AA8" w:rsidRPr="00C85493">
        <w:rPr>
          <w:vertAlign w:val="superscript"/>
        </w:rPr>
        <w:t>)</w:t>
      </w:r>
      <w:r w:rsidR="006601E8" w:rsidRPr="00C85493">
        <w:t>“ einfügen</w:t>
      </w:r>
      <w:r w:rsidRPr="00C85493">
        <w:t>;</w:t>
      </w:r>
    </w:p>
    <w:p w14:paraId="4BF004F8" w14:textId="77777777" w:rsidR="00557D4F" w:rsidRDefault="00557D4F">
      <w:pPr>
        <w:widowControl/>
        <w:overflowPunct/>
        <w:autoSpaceDE/>
        <w:autoSpaceDN/>
        <w:adjustRightInd/>
        <w:ind w:left="0" w:firstLine="0"/>
        <w:jc w:val="left"/>
        <w:textAlignment w:val="auto"/>
        <w:rPr>
          <w:sz w:val="16"/>
          <w:szCs w:val="16"/>
        </w:rPr>
      </w:pPr>
      <w:r>
        <w:rPr>
          <w:sz w:val="16"/>
          <w:szCs w:val="16"/>
        </w:rPr>
        <w:br w:type="page"/>
      </w:r>
    </w:p>
    <w:p w14:paraId="0413EE4B" w14:textId="241127F1" w:rsidR="00BE5E8B" w:rsidRPr="00C85493" w:rsidRDefault="00BE5E8B" w:rsidP="00BE5E8B">
      <w:pPr>
        <w:widowControl/>
        <w:suppressAutoHyphens/>
        <w:overflowPunct/>
        <w:autoSpaceDE/>
        <w:autoSpaceDN/>
        <w:adjustRightInd/>
        <w:spacing w:after="120" w:line="240" w:lineRule="atLeast"/>
        <w:ind w:right="1134" w:firstLine="567"/>
        <w:textAlignment w:val="auto"/>
      </w:pPr>
      <w:r w:rsidRPr="00C85493">
        <w:lastRenderedPageBreak/>
        <w:t>iv)</w:t>
      </w:r>
      <w:r w:rsidRPr="00C85493">
        <w:tab/>
      </w:r>
      <w:r w:rsidR="00EE3096" w:rsidRPr="00C85493">
        <w:t xml:space="preserve">Die zweite Frage </w:t>
      </w:r>
      <w:r w:rsidR="000731B6">
        <w:t>„</w:t>
      </w:r>
      <w:r w:rsidR="000731B6" w:rsidRPr="00C85493">
        <w:t>Wenn gedrückt, auf welche Weise?“</w:t>
      </w:r>
      <w:r w:rsidR="000731B6">
        <w:t xml:space="preserve"> </w:t>
      </w:r>
      <w:r w:rsidR="00EE3096" w:rsidRPr="00C85493">
        <w:t>wie folgt ändern</w:t>
      </w:r>
      <w:r w:rsidRPr="00C85493">
        <w:t>:</w:t>
      </w:r>
    </w:p>
    <w:p w14:paraId="0257C97C" w14:textId="7CFB4222" w:rsidR="000731B6" w:rsidRPr="000731B6" w:rsidRDefault="000731B6" w:rsidP="000731B6">
      <w:pPr>
        <w:widowControl/>
        <w:suppressAutoHyphens/>
        <w:overflowPunct/>
        <w:autoSpaceDE/>
        <w:autoSpaceDN/>
        <w:adjustRightInd/>
        <w:spacing w:after="120" w:line="240" w:lineRule="atLeast"/>
        <w:ind w:left="1701" w:right="1134" w:firstLine="0"/>
        <w:textAlignment w:val="auto"/>
      </w:pPr>
      <w:r w:rsidRPr="000731B6">
        <w:t>[Die Änderung in der englischen Fassung hat keine Auswirkung auf die deutsche Fassung</w:t>
      </w:r>
      <w:r>
        <w:t>.</w:t>
      </w:r>
      <w:r w:rsidRPr="000731B6">
        <w:t>]</w:t>
      </w:r>
    </w:p>
    <w:p w14:paraId="25AD64A0" w14:textId="41360159" w:rsidR="007F0A9A" w:rsidRPr="00C85493" w:rsidRDefault="00BE5E8B" w:rsidP="00BE5E8B">
      <w:pPr>
        <w:widowControl/>
        <w:suppressAutoHyphens/>
        <w:overflowPunct/>
        <w:autoSpaceDE/>
        <w:autoSpaceDN/>
        <w:adjustRightInd/>
        <w:spacing w:after="120" w:line="240" w:lineRule="atLeast"/>
        <w:ind w:right="1134" w:firstLine="567"/>
        <w:textAlignment w:val="auto"/>
      </w:pPr>
      <w:r w:rsidRPr="00C85493">
        <w:t>i)</w:t>
      </w:r>
      <w:r w:rsidRPr="00C85493">
        <w:tab/>
      </w:r>
      <w:r w:rsidR="007F0A9A" w:rsidRPr="00C85493">
        <w:t>Einfügen eines Seitenumbruchs vor der Überschrift „Fragen an den Schiffsführer oder an die von ihm beauftragte Person an Bord und an die verantwortliche Person der Lade-/Löschstelle“;</w:t>
      </w:r>
    </w:p>
    <w:p w14:paraId="4982A882" w14:textId="4FDE8108" w:rsidR="00BE5E8B" w:rsidRPr="00C85493" w:rsidRDefault="00BE5E8B" w:rsidP="008B64CB">
      <w:pPr>
        <w:widowControl/>
        <w:suppressAutoHyphens/>
        <w:overflowPunct/>
        <w:autoSpaceDE/>
        <w:autoSpaceDN/>
        <w:adjustRightInd/>
        <w:spacing w:after="120" w:line="240" w:lineRule="atLeast"/>
        <w:ind w:right="1134" w:firstLine="567"/>
        <w:textAlignment w:val="auto"/>
      </w:pPr>
      <w:r w:rsidRPr="00C85493">
        <w:t>j)</w:t>
      </w:r>
      <w:r w:rsidRPr="00C85493">
        <w:tab/>
      </w:r>
      <w:r w:rsidR="00961F7A" w:rsidRPr="00C85493">
        <w:t>Den Text vor den Fragen wie folgt ändern:</w:t>
      </w:r>
    </w:p>
    <w:p w14:paraId="20E93965" w14:textId="67C9F9DE" w:rsidR="00961F7A" w:rsidRPr="00C85493" w:rsidRDefault="0077698D" w:rsidP="003B51FC">
      <w:pPr>
        <w:widowControl/>
        <w:suppressAutoHyphens/>
        <w:overflowPunct/>
        <w:autoSpaceDE/>
        <w:autoSpaceDN/>
        <w:adjustRightInd/>
        <w:spacing w:after="120" w:line="240" w:lineRule="atLeast"/>
        <w:ind w:left="2268" w:right="1134" w:firstLine="0"/>
        <w:textAlignment w:val="auto"/>
      </w:pPr>
      <w:r w:rsidRPr="00C85493">
        <w:t>„</w:t>
      </w:r>
      <w:r w:rsidR="00961F7A" w:rsidRPr="00C85493">
        <w:t>Fragen an den Schiffsführer oder an die von ihm beauftragte Person an Bord und an die verantwortliche Person</w:t>
      </w:r>
      <w:r w:rsidR="00961F7A" w:rsidRPr="00C85493">
        <w:rPr>
          <w:b/>
          <w:bCs/>
          <w:u w:val="single"/>
        </w:rPr>
        <w:t xml:space="preserve"> a</w:t>
      </w:r>
      <w:r w:rsidR="00FE534A" w:rsidRPr="00C85493">
        <w:rPr>
          <w:b/>
          <w:bCs/>
          <w:u w:val="single"/>
        </w:rPr>
        <w:t>n der für den Umschlag zuständigen Landanlage</w:t>
      </w:r>
      <w:r w:rsidR="000B736A" w:rsidRPr="00C85493">
        <w:rPr>
          <w:b/>
          <w:bCs/>
          <w:u w:val="single"/>
        </w:rPr>
        <w:t>.</w:t>
      </w:r>
    </w:p>
    <w:p w14:paraId="5EDE3230" w14:textId="19A7D7A7" w:rsidR="003B51FC" w:rsidRPr="00C85493" w:rsidRDefault="003B51FC" w:rsidP="003B51FC">
      <w:pPr>
        <w:widowControl/>
        <w:suppressAutoHyphens/>
        <w:overflowPunct/>
        <w:autoSpaceDE/>
        <w:autoSpaceDN/>
        <w:adjustRightInd/>
        <w:spacing w:after="120" w:line="240" w:lineRule="atLeast"/>
        <w:ind w:left="2268" w:right="1134" w:firstLine="0"/>
        <w:textAlignment w:val="auto"/>
      </w:pPr>
      <w:r w:rsidRPr="00C85493">
        <w:t>Mit dem Laden oder Löschen darf erst begonnen werden, wenn alle nachfolgenden Fragen der Prüfliste mit „X“ angekreuzt, d.h. mit JA beantwortet sind und die Liste von beiden Personen unterschrieben ist.</w:t>
      </w:r>
    </w:p>
    <w:p w14:paraId="0D38331B" w14:textId="353AF91A" w:rsidR="003B51FC" w:rsidRPr="00C85493" w:rsidRDefault="003B51FC" w:rsidP="003B51FC">
      <w:pPr>
        <w:widowControl/>
        <w:suppressAutoHyphens/>
        <w:overflowPunct/>
        <w:autoSpaceDE/>
        <w:autoSpaceDN/>
        <w:adjustRightInd/>
        <w:spacing w:after="120" w:line="240" w:lineRule="atLeast"/>
        <w:ind w:left="2268" w:right="1134" w:firstLine="0"/>
        <w:textAlignment w:val="auto"/>
      </w:pPr>
      <w:r w:rsidRPr="00C85493">
        <w:t xml:space="preserve">Nicht zutreffende Fragen sind </w:t>
      </w:r>
      <w:r w:rsidR="0077698D" w:rsidRPr="00C85493">
        <w:rPr>
          <w:b/>
          <w:bCs/>
          <w:u w:val="single"/>
        </w:rPr>
        <w:t>durchzustreichen</w:t>
      </w:r>
      <w:r w:rsidR="0077698D" w:rsidRPr="00C85493">
        <w:t xml:space="preserve"> </w:t>
      </w:r>
      <w:r w:rsidRPr="00C85493">
        <w:rPr>
          <w:strike/>
        </w:rPr>
        <w:t>zu streichen</w:t>
      </w:r>
      <w:r w:rsidRPr="00C85493">
        <w:t>.</w:t>
      </w:r>
    </w:p>
    <w:p w14:paraId="56243C1F" w14:textId="18366D28" w:rsidR="003B51FC" w:rsidRPr="00C85493" w:rsidRDefault="003B51FC" w:rsidP="003B51FC">
      <w:pPr>
        <w:widowControl/>
        <w:suppressAutoHyphens/>
        <w:overflowPunct/>
        <w:autoSpaceDE/>
        <w:autoSpaceDN/>
        <w:adjustRightInd/>
        <w:spacing w:after="120" w:line="240" w:lineRule="atLeast"/>
        <w:ind w:left="2268" w:right="1134" w:firstLine="0"/>
        <w:textAlignment w:val="auto"/>
      </w:pPr>
      <w:r w:rsidRPr="00C85493">
        <w:t>Können nicht alle zutreffenden Fragen mit JA beantwortet werden, ist das Laden oder das Löschen nur mit Zustimmung der zuständigen Behörde gestattet.</w:t>
      </w:r>
      <w:r w:rsidR="0077698D" w:rsidRPr="00C85493">
        <w:t>“</w:t>
      </w:r>
    </w:p>
    <w:p w14:paraId="2AF83544" w14:textId="7D10ABE9" w:rsidR="00BE5E8B" w:rsidRPr="00C85493" w:rsidRDefault="00DC785B" w:rsidP="00BE5E8B">
      <w:pPr>
        <w:widowControl/>
        <w:suppressAutoHyphens/>
        <w:overflowPunct/>
        <w:autoSpaceDE/>
        <w:autoSpaceDN/>
        <w:adjustRightInd/>
        <w:spacing w:after="120" w:line="240" w:lineRule="atLeast"/>
        <w:ind w:right="1134" w:firstLine="0"/>
        <w:textAlignment w:val="auto"/>
        <w:rPr>
          <w:b/>
          <w:bCs/>
        </w:rPr>
      </w:pPr>
      <w:r>
        <w:rPr>
          <w:b/>
          <w:bCs/>
        </w:rPr>
        <w:t>Zu</w:t>
      </w:r>
      <w:r w:rsidR="00BE5E8B" w:rsidRPr="00C85493">
        <w:rPr>
          <w:b/>
          <w:bCs/>
        </w:rPr>
        <w:t xml:space="preserve"> </w:t>
      </w:r>
      <w:r w:rsidR="001C3466" w:rsidRPr="00C85493">
        <w:rPr>
          <w:b/>
          <w:bCs/>
        </w:rPr>
        <w:t>Fragen</w:t>
      </w:r>
    </w:p>
    <w:p w14:paraId="0F202AF4" w14:textId="2608F79C" w:rsidR="00BE5E8B" w:rsidRPr="00C85493" w:rsidRDefault="00BE5E8B" w:rsidP="00BE5E8B">
      <w:pPr>
        <w:widowControl/>
        <w:suppressAutoHyphens/>
        <w:overflowPunct/>
        <w:autoSpaceDE/>
        <w:autoSpaceDN/>
        <w:adjustRightInd/>
        <w:spacing w:after="120" w:line="240" w:lineRule="atLeast"/>
        <w:ind w:right="1134" w:firstLine="567"/>
        <w:textAlignment w:val="auto"/>
      </w:pPr>
      <w:r w:rsidRPr="00C85493">
        <w:t>k)</w:t>
      </w:r>
      <w:r w:rsidRPr="00C85493">
        <w:tab/>
      </w:r>
      <w:r w:rsidR="00EE3096" w:rsidRPr="00C85493">
        <w:t>Frage</w:t>
      </w:r>
      <w:r w:rsidRPr="00C85493">
        <w:t xml:space="preserve"> 6 </w:t>
      </w:r>
      <w:r w:rsidR="00EE3096" w:rsidRPr="00C85493">
        <w:t>wie folgt ändern</w:t>
      </w:r>
      <w:r w:rsidRPr="00C85493">
        <w:t>:</w:t>
      </w:r>
    </w:p>
    <w:p w14:paraId="601C7D6C" w14:textId="410FDE22" w:rsidR="00BE5E8B" w:rsidRPr="00C85493" w:rsidRDefault="00BE5E8B" w:rsidP="00BE5E8B">
      <w:pPr>
        <w:widowControl/>
        <w:suppressAutoHyphens/>
        <w:overflowPunct/>
        <w:autoSpaceDE/>
        <w:autoSpaceDN/>
        <w:adjustRightInd/>
        <w:spacing w:after="120" w:line="240" w:lineRule="atLeast"/>
        <w:ind w:right="1134" w:firstLine="567"/>
        <w:textAlignment w:val="auto"/>
      </w:pPr>
      <w:r w:rsidRPr="00C85493">
        <w:t>i)</w:t>
      </w:r>
      <w:r w:rsidRPr="00C85493">
        <w:tab/>
      </w:r>
      <w:r w:rsidR="00D32B6E" w:rsidRPr="00C85493">
        <w:t>Überschrift</w:t>
      </w:r>
      <w:r w:rsidRPr="00C85493">
        <w:t xml:space="preserve">: </w:t>
      </w:r>
      <w:r w:rsidR="00D32B6E" w:rsidRPr="00C85493">
        <w:t>„</w:t>
      </w:r>
      <w:r w:rsidRPr="00C85493">
        <w:t xml:space="preserve">6. </w:t>
      </w:r>
      <w:r w:rsidR="00D32B6E" w:rsidRPr="00C85493">
        <w:t>Schiff-Land-Verbindung“</w:t>
      </w:r>
      <w:r w:rsidRPr="00C85493">
        <w:t>;</w:t>
      </w:r>
    </w:p>
    <w:p w14:paraId="40048D93" w14:textId="18C99C9D" w:rsidR="00BE5E8B" w:rsidRPr="00C85493" w:rsidRDefault="00BE5E8B" w:rsidP="00BE5E8B">
      <w:pPr>
        <w:widowControl/>
        <w:suppressAutoHyphens/>
        <w:overflowPunct/>
        <w:autoSpaceDE/>
        <w:autoSpaceDN/>
        <w:adjustRightInd/>
        <w:spacing w:after="120" w:line="240" w:lineRule="atLeast"/>
        <w:ind w:left="1701" w:right="1134" w:firstLine="0"/>
        <w:textAlignment w:val="auto"/>
      </w:pPr>
      <w:r w:rsidRPr="00C85493">
        <w:t>ii)</w:t>
      </w:r>
      <w:r w:rsidRPr="00C85493">
        <w:tab/>
      </w:r>
      <w:r w:rsidR="00D32B6E" w:rsidRPr="00C85493">
        <w:t>„</w:t>
      </w:r>
      <w:r w:rsidRPr="00C85493">
        <w:t xml:space="preserve">6.1 </w:t>
      </w:r>
      <w:r w:rsidR="00D32B6E" w:rsidRPr="00C85493">
        <w:t xml:space="preserve">Befinden sich die Lade-/Löschleitungen </w:t>
      </w:r>
      <w:r w:rsidR="00D32B6E" w:rsidRPr="00C85493">
        <w:rPr>
          <w:strike/>
        </w:rPr>
        <w:t>zwischen Schiff und Land</w:t>
      </w:r>
      <w:r w:rsidR="00D32B6E" w:rsidRPr="00C85493">
        <w:t xml:space="preserve"> in gutem Zustand</w:t>
      </w:r>
      <w:r w:rsidRPr="00C85493">
        <w:t>?</w:t>
      </w:r>
      <w:r w:rsidR="00D32B6E" w:rsidRPr="00C85493">
        <w:t>“</w:t>
      </w:r>
      <w:r w:rsidRPr="00C85493">
        <w:t>;</w:t>
      </w:r>
    </w:p>
    <w:p w14:paraId="09B8051D" w14:textId="0989F9D9" w:rsidR="00BE5E8B" w:rsidRPr="00C85493" w:rsidRDefault="00BE5E8B" w:rsidP="00BE5E8B">
      <w:pPr>
        <w:widowControl/>
        <w:suppressAutoHyphens/>
        <w:overflowPunct/>
        <w:autoSpaceDE/>
        <w:autoSpaceDN/>
        <w:adjustRightInd/>
        <w:spacing w:after="120" w:line="240" w:lineRule="atLeast"/>
        <w:ind w:right="1134" w:firstLine="567"/>
        <w:textAlignment w:val="auto"/>
      </w:pPr>
      <w:r w:rsidRPr="00C85493">
        <w:t>iii)</w:t>
      </w:r>
      <w:r w:rsidRPr="00C85493">
        <w:tab/>
      </w:r>
      <w:r w:rsidR="00D32B6E" w:rsidRPr="00C85493">
        <w:t>„</w:t>
      </w:r>
      <w:r w:rsidRPr="00C85493">
        <w:rPr>
          <w:b/>
          <w:bCs/>
          <w:u w:val="single"/>
        </w:rPr>
        <w:t>6.2</w:t>
      </w:r>
      <w:r w:rsidRPr="00C85493">
        <w:t xml:space="preserve"> </w:t>
      </w:r>
      <w:r w:rsidR="00164D45" w:rsidRPr="00C85493">
        <w:t xml:space="preserve">Sind </w:t>
      </w:r>
      <w:r w:rsidR="00164D45" w:rsidRPr="00C85493">
        <w:rPr>
          <w:strike/>
        </w:rPr>
        <w:t>sie</w:t>
      </w:r>
      <w:r w:rsidR="00164D45" w:rsidRPr="00C85493">
        <w:t xml:space="preserve"> die </w:t>
      </w:r>
      <w:r w:rsidR="00164D45" w:rsidRPr="00C85493">
        <w:rPr>
          <w:b/>
          <w:bCs/>
          <w:u w:val="single"/>
        </w:rPr>
        <w:t>Lade-/Löschleitungen</w:t>
      </w:r>
      <w:r w:rsidR="00164D45" w:rsidRPr="00C85493">
        <w:t xml:space="preserve"> richtig angeschlossen?“</w:t>
      </w:r>
      <w:r w:rsidRPr="00C85493">
        <w:t>;</w:t>
      </w:r>
    </w:p>
    <w:p w14:paraId="73A8F2AA" w14:textId="0D429FE6" w:rsidR="00BE5E8B" w:rsidRPr="00C85493" w:rsidRDefault="00BE5E8B" w:rsidP="00364C9B">
      <w:pPr>
        <w:widowControl/>
        <w:suppressAutoHyphens/>
        <w:overflowPunct/>
        <w:autoSpaceDE/>
        <w:autoSpaceDN/>
        <w:adjustRightInd/>
        <w:spacing w:after="120" w:line="240" w:lineRule="atLeast"/>
        <w:ind w:left="1701" w:right="1134" w:firstLine="0"/>
        <w:textAlignment w:val="auto"/>
      </w:pPr>
      <w:r w:rsidRPr="00C85493">
        <w:t>iv)</w:t>
      </w:r>
      <w:r w:rsidRPr="00C85493">
        <w:tab/>
      </w:r>
      <w:r w:rsidR="00364C9B" w:rsidRPr="00C85493">
        <w:t>„</w:t>
      </w:r>
      <w:r w:rsidRPr="00C85493">
        <w:rPr>
          <w:b/>
          <w:bCs/>
          <w:u w:val="single"/>
        </w:rPr>
        <w:t>6.3</w:t>
      </w:r>
      <w:r w:rsidRPr="00C85493">
        <w:t xml:space="preserve"> </w:t>
      </w:r>
      <w:r w:rsidRPr="00C85493">
        <w:rPr>
          <w:strike/>
        </w:rPr>
        <w:t>6.2</w:t>
      </w:r>
      <w:r w:rsidRPr="00C85493">
        <w:t xml:space="preserve"> </w:t>
      </w:r>
      <w:r w:rsidR="00364C9B" w:rsidRPr="00C85493">
        <w:t>Sind alle Verbindungsflanschen mit geeigneten Dichtungen versehen?“</w:t>
      </w:r>
      <w:r w:rsidRPr="00C85493">
        <w:t>;</w:t>
      </w:r>
    </w:p>
    <w:p w14:paraId="7B2747FF" w14:textId="4FFCF885" w:rsidR="0032271F" w:rsidRPr="00C85493" w:rsidRDefault="00BE5E8B" w:rsidP="00BE5E8B">
      <w:pPr>
        <w:widowControl/>
        <w:suppressAutoHyphens/>
        <w:overflowPunct/>
        <w:autoSpaceDE/>
        <w:autoSpaceDN/>
        <w:adjustRightInd/>
        <w:spacing w:after="120" w:line="240" w:lineRule="atLeast"/>
        <w:ind w:left="1701" w:right="1134" w:firstLine="0"/>
        <w:textAlignment w:val="auto"/>
      </w:pPr>
      <w:r w:rsidRPr="00C85493">
        <w:t>vi)</w:t>
      </w:r>
      <w:r w:rsidRPr="00C85493">
        <w:tab/>
        <w:t>“</w:t>
      </w:r>
      <w:r w:rsidRPr="00C85493">
        <w:rPr>
          <w:b/>
          <w:bCs/>
          <w:u w:val="single"/>
        </w:rPr>
        <w:t>6.5</w:t>
      </w:r>
      <w:r w:rsidRPr="00C85493">
        <w:t xml:space="preserve"> </w:t>
      </w:r>
      <w:r w:rsidRPr="00C85493">
        <w:rPr>
          <w:strike/>
        </w:rPr>
        <w:t>6.4</w:t>
      </w:r>
      <w:r w:rsidRPr="00C85493">
        <w:t xml:space="preserve"> </w:t>
      </w:r>
      <w:r w:rsidR="0032271F" w:rsidRPr="00C85493">
        <w:t xml:space="preserve">Sind die </w:t>
      </w:r>
      <w:r w:rsidR="0032271F" w:rsidRPr="00C85493">
        <w:rPr>
          <w:b/>
          <w:bCs/>
          <w:u w:val="single"/>
        </w:rPr>
        <w:t>Lade-/Löscharme</w:t>
      </w:r>
      <w:r w:rsidR="0032271F" w:rsidRPr="00C85493">
        <w:t xml:space="preserve"> </w:t>
      </w:r>
      <w:r w:rsidR="0032271F" w:rsidRPr="00C85493">
        <w:rPr>
          <w:strike/>
        </w:rPr>
        <w:t>Gelenkarme</w:t>
      </w:r>
      <w:r w:rsidR="0032271F" w:rsidRPr="00C85493">
        <w:t xml:space="preserve"> in allen Betriebsachsen frei beweglich und </w:t>
      </w:r>
      <w:r w:rsidR="0032271F" w:rsidRPr="00C85493">
        <w:rPr>
          <w:b/>
          <w:bCs/>
          <w:u w:val="single"/>
        </w:rPr>
        <w:t>(f</w:t>
      </w:r>
      <w:r w:rsidR="00755C85" w:rsidRPr="00C85493">
        <w:rPr>
          <w:b/>
          <w:bCs/>
          <w:u w:val="single"/>
        </w:rPr>
        <w:t>alls vorhanden</w:t>
      </w:r>
      <w:r w:rsidR="0032271F" w:rsidRPr="00C85493">
        <w:rPr>
          <w:b/>
          <w:bCs/>
          <w:u w:val="single"/>
        </w:rPr>
        <w:t>)</w:t>
      </w:r>
      <w:r w:rsidR="0032271F" w:rsidRPr="00C85493">
        <w:t xml:space="preserve"> haben sie und die Schlauchleitungen genügend Spielraum?;</w:t>
      </w:r>
    </w:p>
    <w:p w14:paraId="0BC64F22" w14:textId="36D6E879" w:rsidR="00BE5E8B" w:rsidRPr="00C85493" w:rsidRDefault="00BE5E8B" w:rsidP="00BE5E8B">
      <w:pPr>
        <w:widowControl/>
        <w:suppressAutoHyphens/>
        <w:overflowPunct/>
        <w:autoSpaceDE/>
        <w:autoSpaceDN/>
        <w:adjustRightInd/>
        <w:spacing w:after="120" w:line="240" w:lineRule="atLeast"/>
        <w:ind w:right="1134" w:firstLine="567"/>
        <w:textAlignment w:val="auto"/>
      </w:pPr>
      <w:r w:rsidRPr="00C85493">
        <w:t>vii)</w:t>
      </w:r>
      <w:r w:rsidRPr="00C85493">
        <w:tab/>
      </w:r>
      <w:r w:rsidR="00383847" w:rsidRPr="00C85493">
        <w:t>Die Nummerierung aller Fragen an der linken Seite ausrichten</w:t>
      </w:r>
      <w:r w:rsidRPr="00C85493">
        <w:t>;</w:t>
      </w:r>
    </w:p>
    <w:p w14:paraId="51D67EAD" w14:textId="6DA141D8" w:rsidR="00BE5E8B" w:rsidRPr="00C85493" w:rsidRDefault="00BE5E8B" w:rsidP="00BE5E8B">
      <w:pPr>
        <w:widowControl/>
        <w:suppressAutoHyphens/>
        <w:overflowPunct/>
        <w:autoSpaceDE/>
        <w:autoSpaceDN/>
        <w:adjustRightInd/>
        <w:spacing w:after="120" w:line="240" w:lineRule="atLeast"/>
        <w:ind w:right="1134" w:firstLine="567"/>
        <w:textAlignment w:val="auto"/>
      </w:pPr>
      <w:r w:rsidRPr="00C85493">
        <w:t>l)</w:t>
      </w:r>
      <w:r w:rsidRPr="00C85493">
        <w:tab/>
      </w:r>
      <w:r w:rsidR="00EE3096" w:rsidRPr="00C85493">
        <w:t>Frage</w:t>
      </w:r>
      <w:r w:rsidRPr="00C85493">
        <w:t xml:space="preserve"> 7 </w:t>
      </w:r>
      <w:r w:rsidR="00EE3096" w:rsidRPr="00C85493">
        <w:t>wie folgt ändern</w:t>
      </w:r>
      <w:r w:rsidRPr="00C85493">
        <w:t>:</w:t>
      </w:r>
    </w:p>
    <w:p w14:paraId="2CC69CF3" w14:textId="5E67FE24" w:rsidR="00BE5E8B" w:rsidRPr="00C85493" w:rsidRDefault="00BE5E8B" w:rsidP="00BE5E8B">
      <w:pPr>
        <w:widowControl/>
        <w:suppressAutoHyphens/>
        <w:overflowPunct/>
        <w:autoSpaceDE/>
        <w:autoSpaceDN/>
        <w:adjustRightInd/>
        <w:spacing w:after="120" w:line="240" w:lineRule="atLeast"/>
        <w:ind w:right="1134" w:firstLine="567"/>
        <w:textAlignment w:val="auto"/>
      </w:pPr>
      <w:r w:rsidRPr="00C85493">
        <w:t>i)</w:t>
      </w:r>
      <w:r w:rsidRPr="00C85493">
        <w:tab/>
      </w:r>
      <w:r w:rsidR="00383847" w:rsidRPr="00C85493">
        <w:t>Neue Überschrift einfügen</w:t>
      </w:r>
      <w:r w:rsidRPr="00C85493">
        <w:t xml:space="preserve">: </w:t>
      </w:r>
      <w:r w:rsidR="00383847" w:rsidRPr="00C85493">
        <w:t>„</w:t>
      </w:r>
      <w:r w:rsidRPr="00C85493">
        <w:t xml:space="preserve">7. </w:t>
      </w:r>
      <w:r w:rsidR="00FC50DF" w:rsidRPr="00C85493">
        <w:t>Rohrl</w:t>
      </w:r>
      <w:r w:rsidR="00383847" w:rsidRPr="00C85493">
        <w:t>eitungssysteme des Schiff</w:t>
      </w:r>
      <w:r w:rsidR="00187B23" w:rsidRPr="00C85493">
        <w:t>e</w:t>
      </w:r>
      <w:r w:rsidR="00383847" w:rsidRPr="00C85493">
        <w:t>s“</w:t>
      </w:r>
      <w:r w:rsidRPr="00C85493">
        <w:t>;</w:t>
      </w:r>
    </w:p>
    <w:p w14:paraId="5A7FD18B" w14:textId="568DA2E3" w:rsidR="00BE5E8B" w:rsidRPr="00C85493" w:rsidRDefault="00BE5E8B" w:rsidP="00BE5E8B">
      <w:pPr>
        <w:widowControl/>
        <w:suppressAutoHyphens/>
        <w:overflowPunct/>
        <w:autoSpaceDE/>
        <w:autoSpaceDN/>
        <w:adjustRightInd/>
        <w:spacing w:after="120" w:line="240" w:lineRule="atLeast"/>
        <w:ind w:right="1134" w:firstLine="567"/>
        <w:textAlignment w:val="auto"/>
      </w:pPr>
      <w:r w:rsidRPr="00C85493">
        <w:t>ii)</w:t>
      </w:r>
      <w:r w:rsidRPr="00C85493">
        <w:tab/>
      </w:r>
      <w:r w:rsidR="00EE3096" w:rsidRPr="00C85493">
        <w:t>Frage</w:t>
      </w:r>
      <w:r w:rsidRPr="00C85493">
        <w:t xml:space="preserve"> 7 </w:t>
      </w:r>
      <w:r w:rsidR="00EE3096" w:rsidRPr="00C85493">
        <w:t>in</w:t>
      </w:r>
      <w:r w:rsidRPr="00C85493">
        <w:t xml:space="preserve"> 7.1</w:t>
      </w:r>
      <w:r w:rsidR="00EE3096" w:rsidRPr="00C85493">
        <w:t xml:space="preserve"> umnummeriren</w:t>
      </w:r>
      <w:r w:rsidRPr="00C85493">
        <w:t>;</w:t>
      </w:r>
    </w:p>
    <w:p w14:paraId="67F46F31" w14:textId="12AEC951" w:rsidR="008A536D" w:rsidRPr="00C85493" w:rsidRDefault="00BE5E8B" w:rsidP="00BE5E8B">
      <w:pPr>
        <w:widowControl/>
        <w:suppressAutoHyphens/>
        <w:overflowPunct/>
        <w:autoSpaceDE/>
        <w:autoSpaceDN/>
        <w:adjustRightInd/>
        <w:spacing w:after="120" w:line="240" w:lineRule="atLeast"/>
        <w:ind w:left="1701" w:right="1134" w:firstLine="0"/>
        <w:textAlignment w:val="auto"/>
      </w:pPr>
      <w:r w:rsidRPr="00C85493">
        <w:t>iii)</w:t>
      </w:r>
      <w:r w:rsidRPr="00C85493">
        <w:tab/>
      </w:r>
      <w:r w:rsidR="008A536D" w:rsidRPr="00C85493">
        <w:t>„</w:t>
      </w:r>
      <w:r w:rsidR="00187B23" w:rsidRPr="00C85493">
        <w:t>7.1</w:t>
      </w:r>
      <w:r w:rsidR="00187B23" w:rsidRPr="00C85493">
        <w:tab/>
      </w:r>
      <w:r w:rsidR="008A536D" w:rsidRPr="00C85493">
        <w:t xml:space="preserve">Sind alle unbenutzten Anschlüsse der Lade-/Löschleitungen und der Gasabfuhrleitung </w:t>
      </w:r>
      <w:r w:rsidR="008A536D" w:rsidRPr="00C85493">
        <w:rPr>
          <w:b/>
          <w:bCs/>
          <w:u w:val="single"/>
        </w:rPr>
        <w:t>an Bord</w:t>
      </w:r>
      <w:r w:rsidR="008A536D" w:rsidRPr="00C85493">
        <w:t xml:space="preserve"> einwandfrei blindgeflanscht?“;</w:t>
      </w:r>
    </w:p>
    <w:p w14:paraId="54B77709" w14:textId="566DDCA6" w:rsidR="00BE5E8B" w:rsidRPr="00C85493" w:rsidRDefault="00BE5E8B" w:rsidP="00BE5E8B">
      <w:pPr>
        <w:widowControl/>
        <w:suppressAutoHyphens/>
        <w:overflowPunct/>
        <w:autoSpaceDE/>
        <w:autoSpaceDN/>
        <w:adjustRightInd/>
        <w:spacing w:after="120" w:line="240" w:lineRule="atLeast"/>
        <w:ind w:right="1134" w:firstLine="567"/>
        <w:textAlignment w:val="auto"/>
      </w:pPr>
      <w:r w:rsidRPr="00C85493">
        <w:t>m)</w:t>
      </w:r>
      <w:r w:rsidRPr="00C85493">
        <w:tab/>
      </w:r>
      <w:r w:rsidR="00EE3096" w:rsidRPr="00C85493">
        <w:t>Frage</w:t>
      </w:r>
      <w:r w:rsidRPr="00C85493">
        <w:t xml:space="preserve"> 8 </w:t>
      </w:r>
      <w:r w:rsidR="00EE3096" w:rsidRPr="00C85493">
        <w:t>wie folgt ändern</w:t>
      </w:r>
      <w:r w:rsidRPr="00C85493">
        <w:t>:</w:t>
      </w:r>
    </w:p>
    <w:p w14:paraId="1D5E8989" w14:textId="4FB6BD4C" w:rsidR="00BE5E8B" w:rsidRPr="00C85493" w:rsidRDefault="00BE5E8B" w:rsidP="00BE5E8B">
      <w:pPr>
        <w:widowControl/>
        <w:suppressAutoHyphens/>
        <w:overflowPunct/>
        <w:autoSpaceDE/>
        <w:autoSpaceDN/>
        <w:adjustRightInd/>
        <w:spacing w:after="120" w:line="240" w:lineRule="atLeast"/>
        <w:ind w:right="1134" w:firstLine="567"/>
        <w:textAlignment w:val="auto"/>
      </w:pPr>
      <w:r w:rsidRPr="00C85493">
        <w:t>i)</w:t>
      </w:r>
      <w:r w:rsidRPr="00C85493">
        <w:tab/>
      </w:r>
      <w:r w:rsidR="000C27D2" w:rsidRPr="00C85493">
        <w:t>Frage</w:t>
      </w:r>
      <w:r w:rsidRPr="00C85493">
        <w:t xml:space="preserve"> 8.1 </w:t>
      </w:r>
      <w:r w:rsidR="000C27D2" w:rsidRPr="00C85493">
        <w:t>in</w:t>
      </w:r>
      <w:r w:rsidRPr="00C85493">
        <w:t xml:space="preserve"> 8</w:t>
      </w:r>
      <w:r w:rsidR="000C27D2" w:rsidRPr="00C85493">
        <w:t xml:space="preserve"> </w:t>
      </w:r>
      <w:bookmarkStart w:id="3" w:name="_Hlk137540519"/>
      <w:r w:rsidR="000C27D2" w:rsidRPr="00C85493">
        <w:t>umnummerieren</w:t>
      </w:r>
      <w:bookmarkEnd w:id="3"/>
      <w:r w:rsidRPr="00C85493">
        <w:t>;</w:t>
      </w:r>
    </w:p>
    <w:p w14:paraId="4ECF0A83" w14:textId="3088E327" w:rsidR="00BE5E8B" w:rsidRPr="00C85493" w:rsidRDefault="00BE5E8B" w:rsidP="00BE5E8B">
      <w:pPr>
        <w:widowControl/>
        <w:suppressAutoHyphens/>
        <w:overflowPunct/>
        <w:autoSpaceDE/>
        <w:autoSpaceDN/>
        <w:adjustRightInd/>
        <w:spacing w:after="120" w:line="240" w:lineRule="atLeast"/>
        <w:ind w:right="1134" w:firstLine="567"/>
        <w:textAlignment w:val="auto"/>
      </w:pPr>
      <w:r w:rsidRPr="00C85493">
        <w:t>ii)</w:t>
      </w:r>
      <w:r w:rsidRPr="00C85493">
        <w:tab/>
      </w:r>
      <w:r w:rsidR="000C27D2" w:rsidRPr="00C85493">
        <w:t>Frage</w:t>
      </w:r>
      <w:r w:rsidRPr="00C85493">
        <w:t xml:space="preserve"> 8.2 </w:t>
      </w:r>
      <w:r w:rsidR="000C27D2" w:rsidRPr="00C85493">
        <w:t>in</w:t>
      </w:r>
      <w:r w:rsidRPr="00C85493">
        <w:t xml:space="preserve"> 21.2</w:t>
      </w:r>
      <w:r w:rsidR="000C27D2" w:rsidRPr="00C85493">
        <w:t xml:space="preserve"> umnummerieren</w:t>
      </w:r>
      <w:r w:rsidRPr="00C85493">
        <w:t>;</w:t>
      </w:r>
    </w:p>
    <w:p w14:paraId="77D310D6" w14:textId="3E2730FA" w:rsidR="00BE5E8B" w:rsidRPr="00C85493" w:rsidRDefault="00BE5E8B" w:rsidP="00BE5E8B">
      <w:pPr>
        <w:widowControl/>
        <w:suppressAutoHyphens/>
        <w:overflowPunct/>
        <w:autoSpaceDE/>
        <w:autoSpaceDN/>
        <w:adjustRightInd/>
        <w:spacing w:after="120" w:line="240" w:lineRule="atLeast"/>
        <w:ind w:right="1134" w:firstLine="567"/>
        <w:textAlignment w:val="auto"/>
      </w:pPr>
      <w:r w:rsidRPr="00C85493">
        <w:t>n)</w:t>
      </w:r>
      <w:r w:rsidRPr="00C85493">
        <w:tab/>
      </w:r>
      <w:r w:rsidR="00EE3096" w:rsidRPr="00C85493">
        <w:t>Frage</w:t>
      </w:r>
      <w:r w:rsidRPr="00C85493">
        <w:t xml:space="preserve"> 10 </w:t>
      </w:r>
      <w:r w:rsidR="00EE3096" w:rsidRPr="00C85493">
        <w:t>wie folgt ändern</w:t>
      </w:r>
      <w:r w:rsidRPr="00C85493">
        <w:t>:</w:t>
      </w:r>
    </w:p>
    <w:p w14:paraId="7739EC5B" w14:textId="008ECAEE" w:rsidR="00BE5E8B" w:rsidRPr="00C85493" w:rsidRDefault="00BE5E8B" w:rsidP="00BE5E8B">
      <w:pPr>
        <w:widowControl/>
        <w:suppressAutoHyphens/>
        <w:overflowPunct/>
        <w:autoSpaceDE/>
        <w:autoSpaceDN/>
        <w:adjustRightInd/>
        <w:spacing w:after="120" w:line="240" w:lineRule="atLeast"/>
        <w:ind w:right="1134" w:firstLine="567"/>
        <w:textAlignment w:val="auto"/>
      </w:pPr>
      <w:r w:rsidRPr="00C85493">
        <w:t>i)</w:t>
      </w:r>
      <w:r w:rsidRPr="00C85493">
        <w:tab/>
      </w:r>
      <w:r w:rsidR="0026553C" w:rsidRPr="00C85493">
        <w:t>Neue Überschrift einfügen: „</w:t>
      </w:r>
      <w:r w:rsidRPr="00C85493">
        <w:t xml:space="preserve">10. </w:t>
      </w:r>
      <w:r w:rsidR="00187B23" w:rsidRPr="00C85493">
        <w:t>Sicherheitsvorschriften</w:t>
      </w:r>
      <w:r w:rsidR="0026553C" w:rsidRPr="00C85493">
        <w:t>“</w:t>
      </w:r>
      <w:r w:rsidRPr="00C85493">
        <w:t>;</w:t>
      </w:r>
    </w:p>
    <w:p w14:paraId="042D60C3" w14:textId="010BB35A" w:rsidR="00BE5E8B" w:rsidRPr="00C85493" w:rsidRDefault="00BE5E8B" w:rsidP="00BE5E8B">
      <w:pPr>
        <w:widowControl/>
        <w:suppressAutoHyphens/>
        <w:overflowPunct/>
        <w:autoSpaceDE/>
        <w:autoSpaceDN/>
        <w:adjustRightInd/>
        <w:spacing w:after="120" w:line="240" w:lineRule="atLeast"/>
        <w:ind w:right="1134" w:firstLine="567"/>
        <w:textAlignment w:val="auto"/>
      </w:pPr>
      <w:r w:rsidRPr="00C85493">
        <w:t>ii)</w:t>
      </w:r>
      <w:r w:rsidRPr="00C85493">
        <w:tab/>
      </w:r>
      <w:r w:rsidR="000C27D2" w:rsidRPr="00C85493">
        <w:t>Frage</w:t>
      </w:r>
      <w:r w:rsidRPr="00C85493">
        <w:t xml:space="preserve"> 10 </w:t>
      </w:r>
      <w:r w:rsidR="000C27D2" w:rsidRPr="00C85493">
        <w:t>in</w:t>
      </w:r>
      <w:r w:rsidRPr="00C85493">
        <w:t xml:space="preserve"> 10.1</w:t>
      </w:r>
      <w:r w:rsidR="000C27D2" w:rsidRPr="00C85493">
        <w:t xml:space="preserve"> umnummerieren</w:t>
      </w:r>
      <w:r w:rsidRPr="00C85493">
        <w:t>;</w:t>
      </w:r>
    </w:p>
    <w:p w14:paraId="5BE5DC80" w14:textId="38EC4197" w:rsidR="00BE5E8B" w:rsidRPr="00C85493" w:rsidRDefault="00BE5E8B" w:rsidP="00BE5E8B">
      <w:pPr>
        <w:widowControl/>
        <w:suppressAutoHyphens/>
        <w:overflowPunct/>
        <w:autoSpaceDE/>
        <w:autoSpaceDN/>
        <w:adjustRightInd/>
        <w:spacing w:after="120" w:line="240" w:lineRule="atLeast"/>
        <w:ind w:right="1134" w:firstLine="567"/>
        <w:textAlignment w:val="auto"/>
      </w:pPr>
      <w:r w:rsidRPr="00C85493">
        <w:t>o)</w:t>
      </w:r>
      <w:r w:rsidRPr="00C85493">
        <w:tab/>
      </w:r>
      <w:r w:rsidR="00EE3096" w:rsidRPr="00C85493">
        <w:t>Frage</w:t>
      </w:r>
      <w:r w:rsidRPr="00C85493">
        <w:t xml:space="preserve"> 11 </w:t>
      </w:r>
      <w:r w:rsidR="00EE3096" w:rsidRPr="00C85493">
        <w:t>wie folgt ändern</w:t>
      </w:r>
      <w:r w:rsidRPr="00C85493">
        <w:t>:</w:t>
      </w:r>
    </w:p>
    <w:p w14:paraId="1C48F52A" w14:textId="5A9CFE2E" w:rsidR="00BE5E8B" w:rsidRPr="00C85493" w:rsidRDefault="00BE5E8B" w:rsidP="00BE5E8B">
      <w:pPr>
        <w:widowControl/>
        <w:suppressAutoHyphens/>
        <w:overflowPunct/>
        <w:autoSpaceDE/>
        <w:autoSpaceDN/>
        <w:adjustRightInd/>
        <w:spacing w:after="120" w:line="240" w:lineRule="atLeast"/>
        <w:ind w:right="1134" w:firstLine="567"/>
        <w:textAlignment w:val="auto"/>
      </w:pPr>
      <w:r w:rsidRPr="00C85493">
        <w:t>i)</w:t>
      </w:r>
      <w:r w:rsidRPr="00C85493">
        <w:tab/>
      </w:r>
      <w:r w:rsidR="0026553C" w:rsidRPr="00C85493">
        <w:t>Neue Überschrift einfügen: „</w:t>
      </w:r>
      <w:r w:rsidRPr="00C85493">
        <w:t xml:space="preserve">11. </w:t>
      </w:r>
      <w:r w:rsidR="0026553C" w:rsidRPr="00C85493">
        <w:t>K</w:t>
      </w:r>
      <w:r w:rsidRPr="00C85493">
        <w:t>ommuni</w:t>
      </w:r>
      <w:r w:rsidR="0026553C" w:rsidRPr="00C85493">
        <w:t>k</w:t>
      </w:r>
      <w:r w:rsidRPr="00C85493">
        <w:t>ation”;</w:t>
      </w:r>
    </w:p>
    <w:p w14:paraId="35F21DDB" w14:textId="53CFFE68" w:rsidR="00BE5E8B" w:rsidRPr="00C85493" w:rsidRDefault="00BE5E8B" w:rsidP="00BE5E8B">
      <w:pPr>
        <w:widowControl/>
        <w:suppressAutoHyphens/>
        <w:overflowPunct/>
        <w:autoSpaceDE/>
        <w:autoSpaceDN/>
        <w:adjustRightInd/>
        <w:spacing w:after="120" w:line="240" w:lineRule="atLeast"/>
        <w:ind w:right="1134" w:firstLine="567"/>
        <w:textAlignment w:val="auto"/>
      </w:pPr>
      <w:r w:rsidRPr="00C85493">
        <w:t>ii)</w:t>
      </w:r>
      <w:r w:rsidRPr="00C85493">
        <w:tab/>
      </w:r>
      <w:r w:rsidR="000C27D2" w:rsidRPr="00C85493">
        <w:t>Frage</w:t>
      </w:r>
      <w:r w:rsidRPr="00C85493">
        <w:t xml:space="preserve"> 11 </w:t>
      </w:r>
      <w:r w:rsidR="000C27D2" w:rsidRPr="00C85493">
        <w:t>in</w:t>
      </w:r>
      <w:r w:rsidRPr="00C85493">
        <w:t xml:space="preserve"> 11.1</w:t>
      </w:r>
      <w:r w:rsidR="000C27D2" w:rsidRPr="00C85493">
        <w:t xml:space="preserve"> umnummerieren</w:t>
      </w:r>
      <w:r w:rsidRPr="00C85493">
        <w:t>;</w:t>
      </w:r>
    </w:p>
    <w:p w14:paraId="24702CFB" w14:textId="6D5FB17F" w:rsidR="00BE5E8B" w:rsidRPr="00C85493" w:rsidRDefault="00BE5E8B" w:rsidP="00BE5E8B">
      <w:pPr>
        <w:widowControl/>
        <w:suppressAutoHyphens/>
        <w:overflowPunct/>
        <w:autoSpaceDE/>
        <w:autoSpaceDN/>
        <w:adjustRightInd/>
        <w:spacing w:after="120" w:line="240" w:lineRule="atLeast"/>
        <w:ind w:left="1701" w:right="1134" w:firstLine="0"/>
        <w:textAlignment w:val="auto"/>
      </w:pPr>
      <w:r w:rsidRPr="00C85493">
        <w:lastRenderedPageBreak/>
        <w:t>iii)</w:t>
      </w:r>
      <w:r w:rsidRPr="00C85493">
        <w:tab/>
      </w:r>
      <w:r w:rsidR="00187B23" w:rsidRPr="00C85493">
        <w:t>Eine n</w:t>
      </w:r>
      <w:r w:rsidR="0026553C" w:rsidRPr="00C85493">
        <w:t>eue Frage einfügen:</w:t>
      </w:r>
      <w:r w:rsidRPr="00C85493">
        <w:t xml:space="preserve"> </w:t>
      </w:r>
      <w:r w:rsidR="0026553C" w:rsidRPr="00C85493">
        <w:t>„</w:t>
      </w:r>
      <w:r w:rsidRPr="00C85493">
        <w:t xml:space="preserve">11.2 </w:t>
      </w:r>
      <w:r w:rsidR="0026553C" w:rsidRPr="00C85493">
        <w:t>Die für die betriebliche mündliche Kommunikation verwendete Sprache ist ............“ sowohl für das Schiff als auch für die Lade-/Löschstelle</w:t>
      </w:r>
      <w:r w:rsidRPr="00C85493">
        <w:t>;</w:t>
      </w:r>
    </w:p>
    <w:p w14:paraId="7E7A6B87" w14:textId="0B294D8D" w:rsidR="00BE5E8B" w:rsidRPr="00C85493" w:rsidRDefault="00BE5E8B" w:rsidP="00BE5E8B">
      <w:pPr>
        <w:widowControl/>
        <w:suppressAutoHyphens/>
        <w:overflowPunct/>
        <w:autoSpaceDE/>
        <w:autoSpaceDN/>
        <w:adjustRightInd/>
        <w:spacing w:after="120" w:line="240" w:lineRule="atLeast"/>
        <w:ind w:right="1134" w:firstLine="567"/>
        <w:textAlignment w:val="auto"/>
      </w:pPr>
      <w:r w:rsidRPr="00C85493">
        <w:t>p)</w:t>
      </w:r>
      <w:r w:rsidRPr="00C85493">
        <w:tab/>
      </w:r>
      <w:r w:rsidR="00EE3096" w:rsidRPr="00C85493">
        <w:t>Frage</w:t>
      </w:r>
      <w:r w:rsidRPr="00C85493">
        <w:t xml:space="preserve"> 12 </w:t>
      </w:r>
      <w:r w:rsidR="00EE3096" w:rsidRPr="00C85493">
        <w:t>wie folgt ändern</w:t>
      </w:r>
      <w:r w:rsidRPr="00C85493">
        <w:t>:</w:t>
      </w:r>
    </w:p>
    <w:p w14:paraId="397C0BC9" w14:textId="4A90C9CD" w:rsidR="00BE5E8B" w:rsidRPr="00C85493" w:rsidRDefault="00BE5E8B" w:rsidP="00BE5E8B">
      <w:pPr>
        <w:widowControl/>
        <w:suppressAutoHyphens/>
        <w:overflowPunct/>
        <w:autoSpaceDE/>
        <w:autoSpaceDN/>
        <w:adjustRightInd/>
        <w:spacing w:after="120" w:line="240" w:lineRule="atLeast"/>
        <w:ind w:right="1134" w:firstLine="567"/>
        <w:textAlignment w:val="auto"/>
      </w:pPr>
      <w:r w:rsidRPr="00C85493">
        <w:t>i)</w:t>
      </w:r>
      <w:r w:rsidRPr="00C85493">
        <w:tab/>
      </w:r>
      <w:r w:rsidR="0026553C" w:rsidRPr="00C85493">
        <w:t>Neue Überschrift einfügen: „</w:t>
      </w:r>
      <w:r w:rsidRPr="00C85493">
        <w:t xml:space="preserve">12. </w:t>
      </w:r>
      <w:r w:rsidR="001676A9" w:rsidRPr="00C85493">
        <w:t>Gasabfuhr- und Gasrückfuhrleitung</w:t>
      </w:r>
      <w:r w:rsidRPr="00C85493">
        <w:t>.</w:t>
      </w:r>
    </w:p>
    <w:p w14:paraId="284F9073" w14:textId="2F9AA46D" w:rsidR="0077698D" w:rsidRPr="00C85493" w:rsidRDefault="00BE5E8B" w:rsidP="00BE5E8B">
      <w:pPr>
        <w:widowControl/>
        <w:suppressAutoHyphens/>
        <w:overflowPunct/>
        <w:autoSpaceDE/>
        <w:autoSpaceDN/>
        <w:adjustRightInd/>
        <w:spacing w:after="120" w:line="240" w:lineRule="atLeast"/>
        <w:ind w:left="1701" w:right="1134" w:firstLine="0"/>
        <w:textAlignment w:val="auto"/>
      </w:pPr>
      <w:r w:rsidRPr="00C85493">
        <w:t>ii)</w:t>
      </w:r>
      <w:r w:rsidRPr="00C85493">
        <w:tab/>
      </w:r>
      <w:r w:rsidR="00B10466" w:rsidRPr="00C85493">
        <w:t>„</w:t>
      </w:r>
      <w:r w:rsidRPr="00C85493">
        <w:t xml:space="preserve">12.1 </w:t>
      </w:r>
      <w:r w:rsidR="00B10466" w:rsidRPr="00C85493">
        <w:t>„</w:t>
      </w:r>
      <w:r w:rsidR="0077698D" w:rsidRPr="00C85493">
        <w:t xml:space="preserve">Ist die Gasabfuhrleitung bei der Beladung des Schiffes an die Gasrückfuhrleitung an Land (soweit erforderlich </w:t>
      </w:r>
      <w:r w:rsidR="0077698D" w:rsidRPr="00C85493">
        <w:rPr>
          <w:strike/>
        </w:rPr>
        <w:t>bzw. vorhanden</w:t>
      </w:r>
      <w:r w:rsidR="0077698D" w:rsidRPr="00C85493">
        <w:t>) angeschlossen?</w:t>
      </w:r>
      <w:r w:rsidR="00B10466" w:rsidRPr="00C85493">
        <w:t>“;</w:t>
      </w:r>
    </w:p>
    <w:p w14:paraId="4496962F" w14:textId="5AA2B31A" w:rsidR="00BE5E8B" w:rsidRPr="00C85493" w:rsidRDefault="00BE5E8B" w:rsidP="00BE5E8B">
      <w:pPr>
        <w:keepNext/>
        <w:widowControl/>
        <w:suppressAutoHyphens/>
        <w:overflowPunct/>
        <w:autoSpaceDE/>
        <w:autoSpaceDN/>
        <w:adjustRightInd/>
        <w:spacing w:after="120" w:line="240" w:lineRule="atLeast"/>
        <w:ind w:right="1134" w:firstLine="567"/>
        <w:textAlignment w:val="auto"/>
      </w:pPr>
      <w:r w:rsidRPr="00C85493">
        <w:t>q)</w:t>
      </w:r>
      <w:r w:rsidRPr="00C85493">
        <w:tab/>
      </w:r>
      <w:r w:rsidR="004662AB" w:rsidRPr="00C85493">
        <w:t>Frage</w:t>
      </w:r>
      <w:r w:rsidRPr="00C85493">
        <w:t xml:space="preserve"> 13 </w:t>
      </w:r>
      <w:r w:rsidR="004662AB" w:rsidRPr="00C85493">
        <w:t>wie folgt ändern</w:t>
      </w:r>
      <w:r w:rsidRPr="00C85493">
        <w:t>:</w:t>
      </w:r>
    </w:p>
    <w:p w14:paraId="600C537A" w14:textId="7E31DF67" w:rsidR="00BE5E8B" w:rsidRPr="00C85493" w:rsidRDefault="004662AB" w:rsidP="00BE5E8B">
      <w:pPr>
        <w:widowControl/>
        <w:suppressAutoHyphens/>
        <w:overflowPunct/>
        <w:autoSpaceDE/>
        <w:autoSpaceDN/>
        <w:adjustRightInd/>
        <w:spacing w:after="120" w:line="240" w:lineRule="atLeast"/>
        <w:ind w:right="1134" w:firstLine="567"/>
        <w:textAlignment w:val="auto"/>
      </w:pPr>
      <w:r w:rsidRPr="00C85493">
        <w:t>Frage</w:t>
      </w:r>
      <w:r w:rsidR="00BE5E8B" w:rsidRPr="00C85493">
        <w:t xml:space="preserve"> 13 </w:t>
      </w:r>
      <w:r w:rsidRPr="00C85493">
        <w:t>in</w:t>
      </w:r>
      <w:r w:rsidR="00BE5E8B" w:rsidRPr="00C85493">
        <w:t xml:space="preserve"> 14</w:t>
      </w:r>
      <w:r w:rsidR="000C27D2" w:rsidRPr="00C85493">
        <w:t xml:space="preserve"> umnummerieren</w:t>
      </w:r>
      <w:r w:rsidRPr="00C85493">
        <w:t>;</w:t>
      </w:r>
    </w:p>
    <w:p w14:paraId="53EB5752" w14:textId="2EBDCD8E" w:rsidR="00BE5E8B" w:rsidRPr="00C85493" w:rsidRDefault="00BE5E8B" w:rsidP="00BE5E8B">
      <w:pPr>
        <w:widowControl/>
        <w:suppressAutoHyphens/>
        <w:overflowPunct/>
        <w:autoSpaceDE/>
        <w:autoSpaceDN/>
        <w:adjustRightInd/>
        <w:spacing w:after="120" w:line="240" w:lineRule="atLeast"/>
        <w:ind w:right="1134" w:firstLine="567"/>
        <w:textAlignment w:val="auto"/>
      </w:pPr>
      <w:r w:rsidRPr="00C85493">
        <w:t>r)</w:t>
      </w:r>
      <w:r w:rsidRPr="00C85493">
        <w:tab/>
      </w:r>
      <w:r w:rsidR="004662AB" w:rsidRPr="00C85493">
        <w:t>Frage</w:t>
      </w:r>
      <w:r w:rsidRPr="00C85493">
        <w:t xml:space="preserve"> 14 </w:t>
      </w:r>
      <w:r w:rsidR="004662AB" w:rsidRPr="00C85493">
        <w:t>wie folgt ändern</w:t>
      </w:r>
      <w:r w:rsidRPr="00C85493">
        <w:t>:</w:t>
      </w:r>
    </w:p>
    <w:p w14:paraId="0681C321" w14:textId="428383A6" w:rsidR="00BE5E8B" w:rsidRPr="00C85493" w:rsidRDefault="00BE5E8B" w:rsidP="00BE5E8B">
      <w:pPr>
        <w:widowControl/>
        <w:suppressAutoHyphens/>
        <w:overflowPunct/>
        <w:autoSpaceDE/>
        <w:autoSpaceDN/>
        <w:adjustRightInd/>
        <w:spacing w:after="120" w:line="240" w:lineRule="atLeast"/>
        <w:ind w:right="1134" w:firstLine="567"/>
        <w:textAlignment w:val="auto"/>
      </w:pPr>
      <w:r w:rsidRPr="00C85493">
        <w:t>i)</w:t>
      </w:r>
      <w:r w:rsidRPr="00C85493">
        <w:tab/>
      </w:r>
      <w:r w:rsidR="000C27D2" w:rsidRPr="00C85493">
        <w:t>Frage</w:t>
      </w:r>
      <w:r w:rsidRPr="00C85493">
        <w:t xml:space="preserve"> 14.1 </w:t>
      </w:r>
      <w:r w:rsidR="000C27D2" w:rsidRPr="00C85493">
        <w:t>in</w:t>
      </w:r>
      <w:r w:rsidRPr="00C85493">
        <w:t xml:space="preserve"> 10.2</w:t>
      </w:r>
      <w:r w:rsidR="000C27D2" w:rsidRPr="00C85493">
        <w:t xml:space="preserve"> umnummerieren</w:t>
      </w:r>
      <w:r w:rsidRPr="00C85493">
        <w:t>;</w:t>
      </w:r>
    </w:p>
    <w:p w14:paraId="3B277067" w14:textId="4A5E4096" w:rsidR="00BE5E8B" w:rsidRPr="00C85493" w:rsidRDefault="00BE5E8B" w:rsidP="00BE5E8B">
      <w:pPr>
        <w:widowControl/>
        <w:suppressAutoHyphens/>
        <w:overflowPunct/>
        <w:autoSpaceDE/>
        <w:autoSpaceDN/>
        <w:adjustRightInd/>
        <w:spacing w:after="120" w:line="240" w:lineRule="atLeast"/>
        <w:ind w:right="1134" w:firstLine="567"/>
        <w:textAlignment w:val="auto"/>
      </w:pPr>
      <w:r w:rsidRPr="00C85493">
        <w:t>ii)</w:t>
      </w:r>
      <w:r w:rsidRPr="00C85493">
        <w:tab/>
      </w:r>
      <w:r w:rsidR="000C27D2" w:rsidRPr="00C85493">
        <w:t>Frage</w:t>
      </w:r>
      <w:r w:rsidRPr="00C85493">
        <w:t xml:space="preserve"> 14.2 </w:t>
      </w:r>
      <w:r w:rsidR="000C27D2" w:rsidRPr="00C85493">
        <w:t>in</w:t>
      </w:r>
      <w:r w:rsidRPr="00C85493">
        <w:t xml:space="preserve"> 7.2</w:t>
      </w:r>
      <w:r w:rsidR="000C27D2" w:rsidRPr="00C85493">
        <w:t xml:space="preserve"> umnummerieren</w:t>
      </w:r>
      <w:r w:rsidRPr="00C85493">
        <w:t>;</w:t>
      </w:r>
    </w:p>
    <w:p w14:paraId="730FE7B9" w14:textId="1CE086B2" w:rsidR="00BE5E8B" w:rsidRPr="00C85493" w:rsidRDefault="00BE5E8B" w:rsidP="00BE5E8B">
      <w:pPr>
        <w:widowControl/>
        <w:suppressAutoHyphens/>
        <w:overflowPunct/>
        <w:autoSpaceDE/>
        <w:autoSpaceDN/>
        <w:adjustRightInd/>
        <w:spacing w:after="120" w:line="240" w:lineRule="atLeast"/>
        <w:ind w:right="1134" w:firstLine="567"/>
        <w:textAlignment w:val="auto"/>
      </w:pPr>
      <w:r w:rsidRPr="00C85493">
        <w:t>iii)</w:t>
      </w:r>
      <w:r w:rsidRPr="00C85493">
        <w:tab/>
      </w:r>
      <w:r w:rsidR="000C27D2" w:rsidRPr="00C85493">
        <w:t xml:space="preserve">Frage </w:t>
      </w:r>
      <w:r w:rsidRPr="00C85493">
        <w:t xml:space="preserve">14.3 </w:t>
      </w:r>
      <w:r w:rsidR="000C27D2" w:rsidRPr="00C85493">
        <w:t>in</w:t>
      </w:r>
      <w:r w:rsidRPr="00C85493">
        <w:t xml:space="preserve"> 10.3</w:t>
      </w:r>
      <w:r w:rsidR="000C27D2" w:rsidRPr="00C85493">
        <w:t xml:space="preserve"> umnummerieren</w:t>
      </w:r>
      <w:r w:rsidRPr="00C85493">
        <w:t>;</w:t>
      </w:r>
    </w:p>
    <w:p w14:paraId="443988E9" w14:textId="6C9C2A16" w:rsidR="00BE5E8B" w:rsidRPr="00C85493" w:rsidRDefault="00BE5E8B" w:rsidP="00BE5E8B">
      <w:pPr>
        <w:widowControl/>
        <w:suppressAutoHyphens/>
        <w:overflowPunct/>
        <w:autoSpaceDE/>
        <w:autoSpaceDN/>
        <w:adjustRightInd/>
        <w:spacing w:after="120" w:line="240" w:lineRule="atLeast"/>
        <w:ind w:right="1134" w:firstLine="567"/>
        <w:textAlignment w:val="auto"/>
      </w:pPr>
      <w:r w:rsidRPr="00C85493">
        <w:t>iv)</w:t>
      </w:r>
      <w:r w:rsidRPr="00C85493">
        <w:tab/>
      </w:r>
      <w:r w:rsidR="000C27D2" w:rsidRPr="00C85493">
        <w:t>Frage</w:t>
      </w:r>
      <w:r w:rsidRPr="00C85493">
        <w:t xml:space="preserve"> 14 </w:t>
      </w:r>
      <w:r w:rsidR="000C27D2" w:rsidRPr="00C85493">
        <w:t>in</w:t>
      </w:r>
      <w:r w:rsidRPr="00C85493">
        <w:t xml:space="preserve"> 15</w:t>
      </w:r>
      <w:r w:rsidR="000C27D2" w:rsidRPr="00C85493">
        <w:t xml:space="preserve"> umnummerieren</w:t>
      </w:r>
      <w:r w:rsidRPr="00C85493">
        <w:t>;</w:t>
      </w:r>
    </w:p>
    <w:p w14:paraId="6E463147" w14:textId="3E077C83" w:rsidR="00BE5E8B" w:rsidRPr="00C85493" w:rsidRDefault="00BE5E8B" w:rsidP="00BE5E8B">
      <w:pPr>
        <w:widowControl/>
        <w:suppressAutoHyphens/>
        <w:overflowPunct/>
        <w:autoSpaceDE/>
        <w:autoSpaceDN/>
        <w:adjustRightInd/>
        <w:spacing w:after="120" w:line="240" w:lineRule="atLeast"/>
        <w:ind w:right="1134" w:firstLine="567"/>
        <w:textAlignment w:val="auto"/>
      </w:pPr>
      <w:r w:rsidRPr="00C85493">
        <w:t>v)</w:t>
      </w:r>
      <w:r w:rsidRPr="00C85493">
        <w:tab/>
      </w:r>
      <w:r w:rsidR="000A2598">
        <w:t>„</w:t>
      </w:r>
      <w:r w:rsidRPr="00C85493">
        <w:t xml:space="preserve">15. </w:t>
      </w:r>
      <w:r w:rsidR="007616F1" w:rsidRPr="00C85493">
        <w:t xml:space="preserve">Kontrolle der wichtigsten Betriebsvorschriften </w:t>
      </w:r>
      <w:r w:rsidR="007616F1" w:rsidRPr="00C85493">
        <w:rPr>
          <w:b/>
          <w:bCs/>
          <w:u w:val="single"/>
        </w:rPr>
        <w:t>an Bord</w:t>
      </w:r>
      <w:r w:rsidR="007616F1" w:rsidRPr="00C85493">
        <w:t>:</w:t>
      </w:r>
      <w:r w:rsidR="000A2598">
        <w:t>“</w:t>
      </w:r>
    </w:p>
    <w:p w14:paraId="15DD5A72" w14:textId="4040846F" w:rsidR="00BE5E8B" w:rsidRPr="00C85493" w:rsidRDefault="00BE5E8B" w:rsidP="00BE5E8B">
      <w:pPr>
        <w:widowControl/>
        <w:suppressAutoHyphens/>
        <w:overflowPunct/>
        <w:autoSpaceDE/>
        <w:autoSpaceDN/>
        <w:adjustRightInd/>
        <w:spacing w:after="120" w:line="240" w:lineRule="atLeast"/>
        <w:ind w:right="1134" w:firstLine="567"/>
        <w:textAlignment w:val="auto"/>
      </w:pPr>
      <w:r w:rsidRPr="00C85493">
        <w:t>vi)</w:t>
      </w:r>
      <w:r w:rsidRPr="00C85493">
        <w:tab/>
      </w:r>
      <w:r w:rsidR="00700659" w:rsidRPr="00C85493">
        <w:t xml:space="preserve">Bindestriche durch Zahlen ersetzen </w:t>
      </w:r>
      <w:r w:rsidRPr="00C85493">
        <w:t xml:space="preserve">(15.1, 15.2, </w:t>
      </w:r>
      <w:r w:rsidR="00700659" w:rsidRPr="00C85493">
        <w:t>usw</w:t>
      </w:r>
      <w:r w:rsidRPr="00C85493">
        <w:t>.);</w:t>
      </w:r>
    </w:p>
    <w:p w14:paraId="67E37F62" w14:textId="06255DCF" w:rsidR="00BE5E8B" w:rsidRPr="00C85493" w:rsidRDefault="00BE5E8B" w:rsidP="00BE5E8B">
      <w:pPr>
        <w:widowControl/>
        <w:suppressAutoHyphens/>
        <w:overflowPunct/>
        <w:autoSpaceDE/>
        <w:autoSpaceDN/>
        <w:adjustRightInd/>
        <w:spacing w:after="120" w:line="240" w:lineRule="atLeast"/>
        <w:ind w:right="1134" w:firstLine="567"/>
        <w:textAlignment w:val="auto"/>
      </w:pPr>
      <w:r w:rsidRPr="00C85493">
        <w:t>vii)</w:t>
      </w:r>
      <w:r w:rsidRPr="00C85493">
        <w:tab/>
      </w:r>
      <w:r w:rsidR="00302D36" w:rsidRPr="00C85493">
        <w:t>Die Nummerierung aller Fragen a</w:t>
      </w:r>
      <w:r w:rsidR="00B7208D" w:rsidRPr="00C85493">
        <w:t>m</w:t>
      </w:r>
      <w:r w:rsidR="00302D36" w:rsidRPr="00C85493">
        <w:t xml:space="preserve"> linken </w:t>
      </w:r>
      <w:r w:rsidR="00B7208D" w:rsidRPr="00C85493">
        <w:t>Rand</w:t>
      </w:r>
      <w:r w:rsidR="00302D36" w:rsidRPr="00C85493">
        <w:t xml:space="preserve"> ausrichten</w:t>
      </w:r>
      <w:r w:rsidRPr="00C85493">
        <w:t>;</w:t>
      </w:r>
    </w:p>
    <w:p w14:paraId="1D9AC6BE" w14:textId="628C8C9D" w:rsidR="00BE5E8B" w:rsidRPr="00C85493" w:rsidRDefault="00BE5E8B" w:rsidP="00BE5E8B">
      <w:pPr>
        <w:widowControl/>
        <w:suppressAutoHyphens/>
        <w:overflowPunct/>
        <w:autoSpaceDE/>
        <w:autoSpaceDN/>
        <w:adjustRightInd/>
        <w:spacing w:after="120" w:line="240" w:lineRule="atLeast"/>
        <w:ind w:left="1701" w:right="1134" w:firstLine="0"/>
        <w:textAlignment w:val="auto"/>
      </w:pPr>
      <w:r w:rsidRPr="00C85493">
        <w:t>viii)</w:t>
      </w:r>
      <w:r w:rsidRPr="00C85493">
        <w:tab/>
      </w:r>
      <w:r w:rsidR="00862796" w:rsidRPr="00C85493">
        <w:t>Eine n</w:t>
      </w:r>
      <w:r w:rsidR="00302D36" w:rsidRPr="00C85493">
        <w:t>eue Frage einfügen</w:t>
      </w:r>
      <w:r w:rsidRPr="00C85493">
        <w:t xml:space="preserve"> </w:t>
      </w:r>
      <w:r w:rsidR="00302D36" w:rsidRPr="00C85493">
        <w:t>„</w:t>
      </w:r>
      <w:r w:rsidRPr="00C85493">
        <w:t xml:space="preserve">15.2 </w:t>
      </w:r>
      <w:r w:rsidR="00177417" w:rsidRPr="00C85493">
        <w:t xml:space="preserve">Sind die </w:t>
      </w:r>
      <w:r w:rsidR="00903789" w:rsidRPr="00C85493">
        <w:t>L</w:t>
      </w:r>
      <w:r w:rsidR="00177417" w:rsidRPr="00C85493">
        <w:t xml:space="preserve">üftungssysteme und </w:t>
      </w:r>
      <w:r w:rsidR="00141959" w:rsidRPr="00C85493">
        <w:t xml:space="preserve">Gasspüranlagen </w:t>
      </w:r>
      <w:r w:rsidR="00177417" w:rsidRPr="00C85493">
        <w:t>eingeschaltet und betriebsbereit?“ nur für Schiffe</w:t>
      </w:r>
      <w:r w:rsidRPr="00C85493">
        <w:t>;</w:t>
      </w:r>
    </w:p>
    <w:p w14:paraId="55C72F54" w14:textId="44FB48A3" w:rsidR="00BE5E8B" w:rsidRPr="00C85493" w:rsidRDefault="00BE5E8B" w:rsidP="00BE5E8B">
      <w:pPr>
        <w:widowControl/>
        <w:suppressAutoHyphens/>
        <w:overflowPunct/>
        <w:autoSpaceDE/>
        <w:autoSpaceDN/>
        <w:adjustRightInd/>
        <w:spacing w:after="120" w:line="240" w:lineRule="atLeast"/>
        <w:ind w:right="1134" w:firstLine="567"/>
        <w:textAlignment w:val="auto"/>
      </w:pPr>
      <w:r w:rsidRPr="00C85493">
        <w:t>s)</w:t>
      </w:r>
      <w:r w:rsidRPr="00C85493">
        <w:tab/>
      </w:r>
      <w:r w:rsidR="004662AB" w:rsidRPr="00C85493">
        <w:t>Frage</w:t>
      </w:r>
      <w:r w:rsidRPr="00C85493">
        <w:t xml:space="preserve"> 15 </w:t>
      </w:r>
      <w:r w:rsidR="004662AB" w:rsidRPr="00C85493">
        <w:t>wie folgt ändern</w:t>
      </w:r>
      <w:r w:rsidRPr="00C85493">
        <w:t>:</w:t>
      </w:r>
    </w:p>
    <w:p w14:paraId="36216BBA" w14:textId="771E7ABD" w:rsidR="0011113A" w:rsidRPr="00C85493" w:rsidRDefault="00BE5E8B" w:rsidP="00BE5E8B">
      <w:pPr>
        <w:widowControl/>
        <w:suppressAutoHyphens/>
        <w:overflowPunct/>
        <w:autoSpaceDE/>
        <w:autoSpaceDN/>
        <w:adjustRightInd/>
        <w:spacing w:after="120" w:line="240" w:lineRule="atLeast"/>
        <w:ind w:right="1134" w:firstLine="567"/>
        <w:textAlignment w:val="auto"/>
      </w:pPr>
      <w:r w:rsidRPr="00C85493">
        <w:t>i)</w:t>
      </w:r>
      <w:r w:rsidRPr="00C85493">
        <w:tab/>
      </w:r>
      <w:r w:rsidR="0011113A" w:rsidRPr="00C85493">
        <w:t>Bei Frage</w:t>
      </w:r>
      <w:r w:rsidRPr="00C85493">
        <w:t xml:space="preserve"> 15.1,</w:t>
      </w:r>
      <w:r w:rsidR="0011113A" w:rsidRPr="00C85493">
        <w:t xml:space="preserve"> „</w:t>
      </w:r>
      <w:r w:rsidRPr="00C85493">
        <w:t>O</w:t>
      </w:r>
      <w:r w:rsidR="0011113A" w:rsidRPr="00C85493">
        <w:t>“</w:t>
      </w:r>
      <w:r w:rsidRPr="00C85493">
        <w:t xml:space="preserve"> </w:t>
      </w:r>
      <w:r w:rsidR="0011113A" w:rsidRPr="00C85493">
        <w:t>einfügen für „Lade-/Löschstelle“;</w:t>
      </w:r>
    </w:p>
    <w:p w14:paraId="33AFD8FB" w14:textId="6757A995" w:rsidR="00BE5E8B" w:rsidRPr="00C85493" w:rsidRDefault="00BE5E8B" w:rsidP="00BE5E8B">
      <w:pPr>
        <w:widowControl/>
        <w:suppressAutoHyphens/>
        <w:overflowPunct/>
        <w:autoSpaceDE/>
        <w:autoSpaceDN/>
        <w:adjustRightInd/>
        <w:spacing w:after="120" w:line="240" w:lineRule="atLeast"/>
        <w:ind w:right="1134" w:firstLine="567"/>
        <w:textAlignment w:val="auto"/>
      </w:pPr>
      <w:r w:rsidRPr="00C85493">
        <w:t>ii)</w:t>
      </w:r>
      <w:r w:rsidRPr="00C85493">
        <w:tab/>
      </w:r>
      <w:r w:rsidR="0011113A" w:rsidRPr="00C85493">
        <w:t>Bei Frage</w:t>
      </w:r>
      <w:r w:rsidRPr="00C85493">
        <w:t xml:space="preserve"> 15.2, </w:t>
      </w:r>
      <w:r w:rsidR="0011113A" w:rsidRPr="00C85493">
        <w:t>„</w:t>
      </w:r>
      <w:r w:rsidRPr="00C85493">
        <w:t>O</w:t>
      </w:r>
      <w:r w:rsidR="0011113A" w:rsidRPr="00C85493">
        <w:t>“</w:t>
      </w:r>
      <w:r w:rsidRPr="00C85493">
        <w:t xml:space="preserve"> </w:t>
      </w:r>
      <w:r w:rsidR="0011113A" w:rsidRPr="00C85493">
        <w:t>einfügen für „Schiff“</w:t>
      </w:r>
      <w:r w:rsidRPr="00C85493">
        <w:t>;</w:t>
      </w:r>
    </w:p>
    <w:p w14:paraId="7C23D877" w14:textId="29119BF6" w:rsidR="00BE5E8B" w:rsidRPr="00C85493" w:rsidRDefault="00BE5E8B" w:rsidP="00BE5E8B">
      <w:pPr>
        <w:widowControl/>
        <w:suppressAutoHyphens/>
        <w:overflowPunct/>
        <w:autoSpaceDE/>
        <w:autoSpaceDN/>
        <w:adjustRightInd/>
        <w:spacing w:after="120" w:line="240" w:lineRule="atLeast"/>
        <w:ind w:right="1134" w:firstLine="567"/>
        <w:textAlignment w:val="auto"/>
      </w:pPr>
      <w:r w:rsidRPr="00C85493">
        <w:t>iii)</w:t>
      </w:r>
      <w:r w:rsidRPr="00C85493">
        <w:tab/>
      </w:r>
      <w:r w:rsidR="000C27D2" w:rsidRPr="00C85493">
        <w:t>Frage</w:t>
      </w:r>
      <w:r w:rsidRPr="00C85493">
        <w:t xml:space="preserve"> 15.1 </w:t>
      </w:r>
      <w:r w:rsidR="000C27D2" w:rsidRPr="00C85493">
        <w:t>in</w:t>
      </w:r>
      <w:r w:rsidRPr="00C85493">
        <w:t xml:space="preserve"> 13.1</w:t>
      </w:r>
      <w:r w:rsidR="000C27D2" w:rsidRPr="00C85493">
        <w:t xml:space="preserve"> umnummerieren</w:t>
      </w:r>
      <w:r w:rsidRPr="00C85493">
        <w:t>;</w:t>
      </w:r>
    </w:p>
    <w:p w14:paraId="063451C8" w14:textId="2398F640" w:rsidR="00BE5E8B" w:rsidRPr="00C85493" w:rsidRDefault="00BE5E8B" w:rsidP="00BE5E8B">
      <w:pPr>
        <w:widowControl/>
        <w:suppressAutoHyphens/>
        <w:overflowPunct/>
        <w:autoSpaceDE/>
        <w:autoSpaceDN/>
        <w:adjustRightInd/>
        <w:spacing w:after="120" w:line="240" w:lineRule="atLeast"/>
        <w:ind w:right="1134" w:firstLine="567"/>
        <w:textAlignment w:val="auto"/>
      </w:pPr>
      <w:r w:rsidRPr="00C85493">
        <w:t>iv)</w:t>
      </w:r>
      <w:r w:rsidRPr="00C85493">
        <w:tab/>
      </w:r>
      <w:r w:rsidR="000C27D2" w:rsidRPr="00C85493">
        <w:t>Frage</w:t>
      </w:r>
      <w:r w:rsidRPr="00C85493">
        <w:t xml:space="preserve"> 15.2 </w:t>
      </w:r>
      <w:r w:rsidR="000C27D2" w:rsidRPr="00C85493">
        <w:t>in</w:t>
      </w:r>
      <w:r w:rsidRPr="00C85493">
        <w:t xml:space="preserve"> 13.2</w:t>
      </w:r>
      <w:r w:rsidR="000C27D2" w:rsidRPr="00C85493">
        <w:t xml:space="preserve"> umnummerieren</w:t>
      </w:r>
      <w:r w:rsidRPr="00C85493">
        <w:t>;</w:t>
      </w:r>
    </w:p>
    <w:p w14:paraId="20322593" w14:textId="3E2BAC79" w:rsidR="00BE5E8B" w:rsidRPr="00C85493" w:rsidRDefault="00BE5E8B" w:rsidP="00BE5E8B">
      <w:pPr>
        <w:widowControl/>
        <w:suppressAutoHyphens/>
        <w:overflowPunct/>
        <w:autoSpaceDE/>
        <w:autoSpaceDN/>
        <w:adjustRightInd/>
        <w:spacing w:after="120" w:line="240" w:lineRule="atLeast"/>
        <w:ind w:right="1134" w:firstLine="567"/>
        <w:textAlignment w:val="auto"/>
      </w:pPr>
      <w:r w:rsidRPr="00C85493">
        <w:t>v)</w:t>
      </w:r>
      <w:r w:rsidRPr="00C85493">
        <w:tab/>
      </w:r>
      <w:r w:rsidR="00862796" w:rsidRPr="00C85493">
        <w:t>Eine n</w:t>
      </w:r>
      <w:r w:rsidR="0026553C" w:rsidRPr="00C85493">
        <w:t>eue Überschrift einfügen: „</w:t>
      </w:r>
      <w:r w:rsidRPr="00C85493">
        <w:t xml:space="preserve">13. </w:t>
      </w:r>
      <w:r w:rsidR="00E307CE" w:rsidRPr="00C85493">
        <w:t>Betriebsdruck“</w:t>
      </w:r>
      <w:r w:rsidRPr="00C85493">
        <w:t>;</w:t>
      </w:r>
    </w:p>
    <w:p w14:paraId="3ED8298E" w14:textId="2C8472C7" w:rsidR="00BE5E8B" w:rsidRPr="00C85493" w:rsidRDefault="00BE5E8B" w:rsidP="00BE5E8B">
      <w:pPr>
        <w:widowControl/>
        <w:suppressAutoHyphens/>
        <w:overflowPunct/>
        <w:autoSpaceDE/>
        <w:autoSpaceDN/>
        <w:adjustRightInd/>
        <w:spacing w:after="120" w:line="240" w:lineRule="atLeast"/>
        <w:ind w:right="1134" w:firstLine="567"/>
        <w:textAlignment w:val="auto"/>
      </w:pPr>
      <w:r w:rsidRPr="00C85493">
        <w:t>t)</w:t>
      </w:r>
      <w:r w:rsidRPr="00C85493">
        <w:tab/>
      </w:r>
      <w:r w:rsidR="004662AB" w:rsidRPr="00C85493">
        <w:t>Frage</w:t>
      </w:r>
      <w:r w:rsidRPr="00C85493">
        <w:t xml:space="preserve"> 18 </w:t>
      </w:r>
      <w:r w:rsidR="004662AB" w:rsidRPr="00C85493">
        <w:t>wie folgt ändern</w:t>
      </w:r>
      <w:r w:rsidRPr="00C85493">
        <w:t>:</w:t>
      </w:r>
    </w:p>
    <w:p w14:paraId="5AE5BEE7" w14:textId="18B249B9" w:rsidR="00530FBF" w:rsidRPr="00C85493" w:rsidRDefault="00530FBF" w:rsidP="00530FBF">
      <w:pPr>
        <w:widowControl/>
        <w:suppressAutoHyphens/>
        <w:overflowPunct/>
        <w:autoSpaceDE/>
        <w:autoSpaceDN/>
        <w:adjustRightInd/>
        <w:spacing w:after="120" w:line="240" w:lineRule="atLeast"/>
        <w:ind w:left="1701" w:right="1134" w:firstLine="0"/>
        <w:textAlignment w:val="auto"/>
      </w:pPr>
      <w:r w:rsidRPr="00C85493">
        <w:t>„</w:t>
      </w:r>
      <w:r w:rsidRPr="00C85493">
        <w:rPr>
          <w:strike/>
        </w:rPr>
        <w:t>Nur auszufüllen vor dem Umschlag von Stoffen, für deren Beförderung ein geschlossener Ladetank oder ein offener Ladetank mit Flammendurchschlagsicherungen vorgeschrieben ist:</w:t>
      </w:r>
    </w:p>
    <w:p w14:paraId="299ED1E2" w14:textId="761A3D16" w:rsidR="00530FBF" w:rsidRPr="00C85493" w:rsidRDefault="00530FBF" w:rsidP="00530FBF">
      <w:pPr>
        <w:widowControl/>
        <w:suppressAutoHyphens/>
        <w:overflowPunct/>
        <w:autoSpaceDE/>
        <w:autoSpaceDN/>
        <w:adjustRightInd/>
        <w:spacing w:after="120" w:line="240" w:lineRule="atLeast"/>
        <w:ind w:left="1701" w:right="1134" w:firstLine="0"/>
        <w:textAlignment w:val="auto"/>
      </w:pPr>
      <w:r w:rsidRPr="00C85493">
        <w:t>Sind die Tankluken, Sicht- und Probeentnahmeöffnungen der Ladetanks geschlossen oder gegebenenfalls durch Flammendurchschlagsicherungen, die mindestens die Anforderungen in Unterabschnitt 3.2.3.2 Tabelle C Spalte (16) erfüllen, gesichert?“.</w:t>
      </w:r>
    </w:p>
    <w:p w14:paraId="42E328B6" w14:textId="70340772" w:rsidR="00BE5E8B" w:rsidRPr="00C85493" w:rsidRDefault="00BE5E8B" w:rsidP="001C3466">
      <w:pPr>
        <w:widowControl/>
        <w:suppressAutoHyphens/>
        <w:overflowPunct/>
        <w:autoSpaceDE/>
        <w:autoSpaceDN/>
        <w:adjustRightInd/>
        <w:spacing w:after="120" w:line="240" w:lineRule="atLeast"/>
        <w:ind w:left="1701" w:right="1134" w:firstLine="0"/>
        <w:textAlignment w:val="auto"/>
      </w:pPr>
      <w:r w:rsidRPr="00C85493">
        <w:t>u)</w:t>
      </w:r>
      <w:r w:rsidRPr="00C85493">
        <w:tab/>
      </w:r>
      <w:r w:rsidR="004662AB" w:rsidRPr="00C85493">
        <w:t>Fragen</w:t>
      </w:r>
      <w:r w:rsidRPr="00C85493">
        <w:t xml:space="preserve"> 19 </w:t>
      </w:r>
      <w:r w:rsidR="004662AB" w:rsidRPr="00C85493">
        <w:t>und</w:t>
      </w:r>
      <w:r w:rsidRPr="00C85493">
        <w:t xml:space="preserve"> 20 </w:t>
      </w:r>
      <w:r w:rsidR="004662AB" w:rsidRPr="00C85493">
        <w:t>wie folgt ändern</w:t>
      </w:r>
      <w:r w:rsidRPr="00C85493">
        <w:t>:</w:t>
      </w:r>
    </w:p>
    <w:p w14:paraId="1F9D93F4" w14:textId="170E8160" w:rsidR="00BE5E8B" w:rsidRPr="00C85493" w:rsidRDefault="00BE5E8B" w:rsidP="00BE5E8B">
      <w:pPr>
        <w:widowControl/>
        <w:suppressAutoHyphens/>
        <w:overflowPunct/>
        <w:autoSpaceDE/>
        <w:autoSpaceDN/>
        <w:adjustRightInd/>
        <w:spacing w:after="120" w:line="240" w:lineRule="atLeast"/>
        <w:ind w:left="1701" w:right="1134" w:firstLine="0"/>
        <w:textAlignment w:val="auto"/>
      </w:pPr>
      <w:r w:rsidRPr="00C85493">
        <w:t>i)</w:t>
      </w:r>
      <w:r w:rsidRPr="00C85493">
        <w:tab/>
      </w:r>
      <w:r w:rsidR="007E7565" w:rsidRPr="00C85493">
        <w:t xml:space="preserve">Die Sterne in den Spalten „Schiff“ und </w:t>
      </w:r>
      <w:r w:rsidR="00141959" w:rsidRPr="00C85493">
        <w:t>„</w:t>
      </w:r>
      <w:r w:rsidR="007E7565" w:rsidRPr="00C85493">
        <w:t>Lade-/Löschstelle“ von zwei zu einem ändern</w:t>
      </w:r>
      <w:r w:rsidRPr="00C85493">
        <w:t>;</w:t>
      </w:r>
    </w:p>
    <w:p w14:paraId="7B41B634" w14:textId="2285F527" w:rsidR="00BE5E8B" w:rsidRPr="00C85493" w:rsidRDefault="00BE5E8B" w:rsidP="00BE5E8B">
      <w:pPr>
        <w:widowControl/>
        <w:suppressAutoHyphens/>
        <w:overflowPunct/>
        <w:autoSpaceDE/>
        <w:autoSpaceDN/>
        <w:adjustRightInd/>
        <w:spacing w:after="120" w:line="240" w:lineRule="atLeast"/>
        <w:ind w:right="1134" w:firstLine="567"/>
        <w:textAlignment w:val="auto"/>
      </w:pPr>
      <w:r w:rsidRPr="00C85493">
        <w:t>ii)</w:t>
      </w:r>
      <w:r w:rsidRPr="00C85493">
        <w:tab/>
      </w:r>
      <w:r w:rsidR="00B22916" w:rsidRPr="00C85493">
        <w:t>Die zugehörige Fußnote entsprechend von zwei zu einem Stern ändern</w:t>
      </w:r>
      <w:r w:rsidRPr="00C85493">
        <w:t>;</w:t>
      </w:r>
    </w:p>
    <w:p w14:paraId="22F7DC6F" w14:textId="081A9244" w:rsidR="00BE5E8B" w:rsidRPr="00C85493" w:rsidRDefault="00BE5E8B" w:rsidP="00BE5E8B">
      <w:pPr>
        <w:widowControl/>
        <w:suppressAutoHyphens/>
        <w:overflowPunct/>
        <w:autoSpaceDE/>
        <w:autoSpaceDN/>
        <w:adjustRightInd/>
        <w:spacing w:after="120" w:line="240" w:lineRule="atLeast"/>
        <w:ind w:right="1134" w:firstLine="567"/>
        <w:textAlignment w:val="auto"/>
      </w:pPr>
      <w:r w:rsidRPr="00C85493">
        <w:t>v)</w:t>
      </w:r>
      <w:r w:rsidRPr="00C85493">
        <w:tab/>
      </w:r>
      <w:r w:rsidR="004662AB" w:rsidRPr="00C85493">
        <w:t>Eine neue Frage</w:t>
      </w:r>
      <w:r w:rsidRPr="00C85493">
        <w:t xml:space="preserve"> 21 </w:t>
      </w:r>
      <w:r w:rsidR="004662AB" w:rsidRPr="00C85493">
        <w:t>mit folgendem Wortlaut einfügen</w:t>
      </w:r>
      <w:r w:rsidRPr="00C85493">
        <w:t>:</w:t>
      </w:r>
    </w:p>
    <w:p w14:paraId="19D04566" w14:textId="7E69FDE9" w:rsidR="00BE5E8B" w:rsidRPr="00C85493" w:rsidRDefault="00BE5E8B" w:rsidP="00C56621">
      <w:pPr>
        <w:widowControl/>
        <w:suppressAutoHyphens/>
        <w:overflowPunct/>
        <w:autoSpaceDE/>
        <w:autoSpaceDN/>
        <w:adjustRightInd/>
        <w:spacing w:after="120" w:line="240" w:lineRule="atLeast"/>
        <w:ind w:left="1701" w:right="1134" w:firstLine="0"/>
        <w:textAlignment w:val="auto"/>
      </w:pPr>
      <w:r w:rsidRPr="00C85493">
        <w:t>i)</w:t>
      </w:r>
      <w:r w:rsidRPr="00C85493">
        <w:tab/>
      </w:r>
      <w:r w:rsidR="00F12283" w:rsidRPr="00C85493">
        <w:t>Eine n</w:t>
      </w:r>
      <w:r w:rsidR="0026553C" w:rsidRPr="00C85493">
        <w:t>eue Überschrift einfügen: „</w:t>
      </w:r>
      <w:r w:rsidRPr="00C85493">
        <w:t xml:space="preserve">21. </w:t>
      </w:r>
      <w:r w:rsidR="00141959" w:rsidRPr="00C85493">
        <w:t xml:space="preserve">Beförderung </w:t>
      </w:r>
      <w:bookmarkStart w:id="4" w:name="_Hlk138770760"/>
      <w:r w:rsidR="00141959" w:rsidRPr="00C85493">
        <w:t>tiefgekühlt verflüssigter Gase</w:t>
      </w:r>
      <w:bookmarkEnd w:id="4"/>
      <w:r w:rsidR="00C56621" w:rsidRPr="00C85493">
        <w:t>“</w:t>
      </w:r>
      <w:r w:rsidRPr="00C85493">
        <w:t>;</w:t>
      </w:r>
    </w:p>
    <w:p w14:paraId="1D08F695" w14:textId="77777777" w:rsidR="00557D4F" w:rsidRDefault="00557D4F">
      <w:pPr>
        <w:widowControl/>
        <w:overflowPunct/>
        <w:autoSpaceDE/>
        <w:autoSpaceDN/>
        <w:adjustRightInd/>
        <w:ind w:left="0" w:firstLine="0"/>
        <w:jc w:val="left"/>
        <w:textAlignment w:val="auto"/>
      </w:pPr>
      <w:r>
        <w:br w:type="page"/>
      </w:r>
    </w:p>
    <w:p w14:paraId="660320EF" w14:textId="433ED139" w:rsidR="00BE5E8B" w:rsidRPr="00C85493" w:rsidRDefault="00BE5E8B" w:rsidP="00BE5E8B">
      <w:pPr>
        <w:widowControl/>
        <w:suppressAutoHyphens/>
        <w:overflowPunct/>
        <w:autoSpaceDE/>
        <w:autoSpaceDN/>
        <w:adjustRightInd/>
        <w:spacing w:after="120" w:line="240" w:lineRule="atLeast"/>
        <w:ind w:left="1701" w:right="1134" w:firstLine="0"/>
        <w:textAlignment w:val="auto"/>
      </w:pPr>
      <w:r w:rsidRPr="00C85493">
        <w:lastRenderedPageBreak/>
        <w:t>ii)</w:t>
      </w:r>
      <w:r w:rsidRPr="00C85493">
        <w:tab/>
      </w:r>
      <w:r w:rsidR="00F12283" w:rsidRPr="00C85493">
        <w:t>Eine neue Frage einfügen</w:t>
      </w:r>
      <w:r w:rsidR="000A74AF" w:rsidRPr="00C85493">
        <w:t>:</w:t>
      </w:r>
      <w:r w:rsidRPr="00C85493">
        <w:t xml:space="preserve"> </w:t>
      </w:r>
      <w:r w:rsidR="00F12283" w:rsidRPr="00C85493">
        <w:t>„</w:t>
      </w:r>
      <w:r w:rsidRPr="00C85493">
        <w:t xml:space="preserve">21.1 </w:t>
      </w:r>
      <w:r w:rsidR="000A74AF" w:rsidRPr="00C85493">
        <w:t xml:space="preserve">Sind unter den Anschlüssen für </w:t>
      </w:r>
      <w:r w:rsidR="008A4271" w:rsidRPr="00C85493">
        <w:t xml:space="preserve">tiefgekühlt verflüssigte Gase </w:t>
      </w:r>
      <w:r w:rsidR="000A74AF" w:rsidRPr="00C85493">
        <w:t>geeignete Einrichtungen zum Auffangen von ausgelaufenen Flüssigkeiten vorhanden und sind diese leer</w:t>
      </w:r>
      <w:r w:rsidRPr="00C85493">
        <w:t>?</w:t>
      </w:r>
      <w:r w:rsidR="000A74AF" w:rsidRPr="00C85493">
        <w:t>“</w:t>
      </w:r>
      <w:r w:rsidRPr="00C85493">
        <w:t xml:space="preserve"> </w:t>
      </w:r>
      <w:r w:rsidR="000A74AF" w:rsidRPr="00C85493">
        <w:t>für Schiff und Lade-/Löschstelle</w:t>
      </w:r>
      <w:r w:rsidRPr="00C85493">
        <w:t>;</w:t>
      </w:r>
    </w:p>
    <w:p w14:paraId="21136A96" w14:textId="5BED6207" w:rsidR="00BE5E8B" w:rsidRPr="00C85493" w:rsidRDefault="00BE5E8B" w:rsidP="00BE5E8B">
      <w:pPr>
        <w:widowControl/>
        <w:suppressAutoHyphens/>
        <w:overflowPunct/>
        <w:autoSpaceDE/>
        <w:autoSpaceDN/>
        <w:adjustRightInd/>
        <w:spacing w:after="120" w:line="240" w:lineRule="atLeast"/>
        <w:ind w:right="1134" w:firstLine="567"/>
        <w:textAlignment w:val="auto"/>
      </w:pPr>
      <w:r w:rsidRPr="00C85493">
        <w:t>w)</w:t>
      </w:r>
      <w:r w:rsidRPr="00C85493">
        <w:tab/>
      </w:r>
      <w:r w:rsidR="004D4ABF" w:rsidRPr="00C85493">
        <w:t xml:space="preserve">Die Fragen </w:t>
      </w:r>
      <w:r w:rsidR="00A63FF4" w:rsidRPr="00C85493">
        <w:t>in numerisch aufsteigender Reihenfolge neuordnen</w:t>
      </w:r>
      <w:r w:rsidRPr="00C85493">
        <w:t>;</w:t>
      </w:r>
    </w:p>
    <w:p w14:paraId="00ECB657" w14:textId="2CD1E527" w:rsidR="00BE5E8B" w:rsidRPr="00C85493" w:rsidRDefault="00DC785B" w:rsidP="00BE5E8B">
      <w:pPr>
        <w:widowControl/>
        <w:suppressAutoHyphens/>
        <w:overflowPunct/>
        <w:autoSpaceDE/>
        <w:autoSpaceDN/>
        <w:adjustRightInd/>
        <w:spacing w:after="120" w:line="240" w:lineRule="atLeast"/>
        <w:ind w:right="1134" w:firstLine="0"/>
        <w:textAlignment w:val="auto"/>
      </w:pPr>
      <w:r>
        <w:t>Zu</w:t>
      </w:r>
      <w:r w:rsidR="00BE5E8B" w:rsidRPr="00C85493">
        <w:t xml:space="preserve"> </w:t>
      </w:r>
      <w:r w:rsidR="009B62F3" w:rsidRPr="00C85493">
        <w:t>Erklärung</w:t>
      </w:r>
    </w:p>
    <w:p w14:paraId="141BE3C7" w14:textId="3CD69D14" w:rsidR="00BE5E8B" w:rsidRPr="00C85493" w:rsidRDefault="00BE5E8B" w:rsidP="00BE5E8B">
      <w:pPr>
        <w:widowControl/>
        <w:suppressAutoHyphens/>
        <w:overflowPunct/>
        <w:autoSpaceDE/>
        <w:autoSpaceDN/>
        <w:adjustRightInd/>
        <w:spacing w:after="120" w:line="240" w:lineRule="atLeast"/>
        <w:ind w:right="1134" w:firstLine="567"/>
        <w:textAlignment w:val="auto"/>
      </w:pPr>
      <w:r w:rsidRPr="00C85493">
        <w:t>x)</w:t>
      </w:r>
      <w:r w:rsidRPr="00C85493">
        <w:tab/>
      </w:r>
      <w:r w:rsidR="004D4ABF" w:rsidRPr="00C85493">
        <w:t>Nach der Überschrift Erklärung folgenden Text einfügen</w:t>
      </w:r>
      <w:r w:rsidRPr="00C85493">
        <w:t>:</w:t>
      </w:r>
    </w:p>
    <w:p w14:paraId="0CFDF74E" w14:textId="3D68FD57" w:rsidR="00BE5E8B" w:rsidRPr="00C85493" w:rsidRDefault="00B46EC5" w:rsidP="00BE5E8B">
      <w:pPr>
        <w:widowControl/>
        <w:suppressAutoHyphens/>
        <w:overflowPunct/>
        <w:autoSpaceDE/>
        <w:autoSpaceDN/>
        <w:adjustRightInd/>
        <w:spacing w:after="120" w:line="240" w:lineRule="atLeast"/>
        <w:ind w:left="1701" w:right="1134" w:firstLine="0"/>
        <w:textAlignment w:val="auto"/>
        <w:rPr>
          <w:b/>
          <w:bCs/>
          <w:u w:val="single"/>
        </w:rPr>
      </w:pPr>
      <w:r w:rsidRPr="00C85493">
        <w:rPr>
          <w:b/>
          <w:bCs/>
        </w:rPr>
        <w:t>„</w:t>
      </w:r>
      <w:r w:rsidRPr="00C85493">
        <w:rPr>
          <w:b/>
          <w:bCs/>
          <w:u w:val="single"/>
        </w:rPr>
        <w:t>Allgemeine I</w:t>
      </w:r>
      <w:r w:rsidR="00BE5E8B" w:rsidRPr="00C85493">
        <w:rPr>
          <w:b/>
          <w:bCs/>
          <w:u w:val="single"/>
        </w:rPr>
        <w:t>nformation</w:t>
      </w:r>
      <w:r w:rsidRPr="00C85493">
        <w:rPr>
          <w:b/>
          <w:bCs/>
          <w:u w:val="single"/>
        </w:rPr>
        <w:t>en</w:t>
      </w:r>
    </w:p>
    <w:p w14:paraId="0605182F" w14:textId="0A73EE48" w:rsidR="00BE5E8B" w:rsidRPr="00C85493" w:rsidRDefault="00B46EC5" w:rsidP="00BE5E8B">
      <w:pPr>
        <w:widowControl/>
        <w:suppressAutoHyphens/>
        <w:overflowPunct/>
        <w:autoSpaceDE/>
        <w:autoSpaceDN/>
        <w:adjustRightInd/>
        <w:spacing w:after="120" w:line="240" w:lineRule="atLeast"/>
        <w:ind w:left="1701" w:right="1134" w:firstLine="0"/>
        <w:textAlignment w:val="auto"/>
        <w:rPr>
          <w:b/>
          <w:bCs/>
          <w:u w:val="single"/>
        </w:rPr>
      </w:pPr>
      <w:r w:rsidRPr="00C85493">
        <w:rPr>
          <w:b/>
          <w:bCs/>
          <w:u w:val="single"/>
        </w:rPr>
        <w:t>Angaben zum Schiff</w:t>
      </w:r>
    </w:p>
    <w:p w14:paraId="0C7D7EAF" w14:textId="6CE8D2A8" w:rsidR="00BE5E8B" w:rsidRPr="00C85493" w:rsidRDefault="00F812B4" w:rsidP="00BE5E8B">
      <w:pPr>
        <w:widowControl/>
        <w:suppressAutoHyphens/>
        <w:overflowPunct/>
        <w:autoSpaceDE/>
        <w:autoSpaceDN/>
        <w:adjustRightInd/>
        <w:spacing w:after="120" w:line="240" w:lineRule="atLeast"/>
        <w:ind w:left="1701" w:right="1134" w:firstLine="0"/>
        <w:textAlignment w:val="auto"/>
        <w:rPr>
          <w:b/>
          <w:bCs/>
          <w:u w:val="single"/>
        </w:rPr>
      </w:pPr>
      <w:r w:rsidRPr="00C85493">
        <w:rPr>
          <w:b/>
          <w:bCs/>
          <w:u w:val="single"/>
        </w:rPr>
        <w:t>Bei „Schiffstyp“ den Typ des Schiffs, die Bauart des Ladetanks, den Typ des Ladetanks und den Öffnungsdruck der Überdruckventile</w:t>
      </w:r>
      <w:r w:rsidR="006151F4" w:rsidRPr="00C85493">
        <w:rPr>
          <w:b/>
          <w:bCs/>
          <w:u w:val="single"/>
        </w:rPr>
        <w:t xml:space="preserve"> </w:t>
      </w:r>
      <w:r w:rsidRPr="00C85493">
        <w:rPr>
          <w:b/>
          <w:bCs/>
          <w:u w:val="single"/>
        </w:rPr>
        <w:t>/</w:t>
      </w:r>
      <w:r w:rsidR="006151F4" w:rsidRPr="00C85493">
        <w:rPr>
          <w:b/>
          <w:bCs/>
          <w:u w:val="single"/>
        </w:rPr>
        <w:t xml:space="preserve"> </w:t>
      </w:r>
      <w:r w:rsidRPr="00C85493">
        <w:rPr>
          <w:b/>
          <w:bCs/>
          <w:u w:val="single"/>
        </w:rPr>
        <w:t>Hochgeschwindigkeitsventile</w:t>
      </w:r>
      <w:r w:rsidR="006151F4" w:rsidRPr="00C85493">
        <w:rPr>
          <w:b/>
          <w:bCs/>
          <w:u w:val="single"/>
        </w:rPr>
        <w:t xml:space="preserve"> </w:t>
      </w:r>
      <w:r w:rsidRPr="00C85493">
        <w:rPr>
          <w:b/>
          <w:bCs/>
          <w:u w:val="single"/>
        </w:rPr>
        <w:t>/</w:t>
      </w:r>
      <w:r w:rsidR="006151F4" w:rsidRPr="00C85493">
        <w:rPr>
          <w:b/>
          <w:bCs/>
          <w:u w:val="single"/>
        </w:rPr>
        <w:t xml:space="preserve"> </w:t>
      </w:r>
      <w:r w:rsidRPr="00C85493">
        <w:rPr>
          <w:b/>
          <w:bCs/>
          <w:u w:val="single"/>
        </w:rPr>
        <w:t xml:space="preserve">Sicherheitsventile gemäß den </w:t>
      </w:r>
      <w:r w:rsidR="00887987" w:rsidRPr="00C85493">
        <w:rPr>
          <w:b/>
          <w:bCs/>
          <w:u w:val="single"/>
        </w:rPr>
        <w:t xml:space="preserve">Begriffsbestimmungen </w:t>
      </w:r>
      <w:r w:rsidRPr="00C85493">
        <w:rPr>
          <w:b/>
          <w:bCs/>
          <w:u w:val="single"/>
        </w:rPr>
        <w:t xml:space="preserve">in Abschnitt 1.2.1 und </w:t>
      </w:r>
      <w:r w:rsidR="008A4271" w:rsidRPr="00C85493">
        <w:rPr>
          <w:b/>
          <w:bCs/>
          <w:u w:val="single"/>
        </w:rPr>
        <w:t>dem</w:t>
      </w:r>
      <w:r w:rsidRPr="00C85493">
        <w:rPr>
          <w:b/>
          <w:bCs/>
          <w:u w:val="single"/>
        </w:rPr>
        <w:t xml:space="preserve"> Zulassungs</w:t>
      </w:r>
      <w:r w:rsidR="008A4271" w:rsidRPr="00C85493">
        <w:rPr>
          <w:b/>
          <w:bCs/>
          <w:u w:val="single"/>
        </w:rPr>
        <w:t>zeugnis</w:t>
      </w:r>
      <w:r w:rsidRPr="00C85493">
        <w:rPr>
          <w:b/>
          <w:bCs/>
          <w:u w:val="single"/>
        </w:rPr>
        <w:t xml:space="preserve"> (z. B. C-2-2-50) angeben</w:t>
      </w:r>
      <w:r w:rsidR="00BE5E8B" w:rsidRPr="00C85493">
        <w:rPr>
          <w:b/>
          <w:bCs/>
          <w:u w:val="single"/>
        </w:rPr>
        <w:t>.</w:t>
      </w:r>
    </w:p>
    <w:p w14:paraId="4571B2DD" w14:textId="0800698C" w:rsidR="00BE5E8B" w:rsidRPr="00C85493" w:rsidRDefault="00F812B4" w:rsidP="00BE5E8B">
      <w:pPr>
        <w:widowControl/>
        <w:suppressAutoHyphens/>
        <w:overflowPunct/>
        <w:autoSpaceDE/>
        <w:autoSpaceDN/>
        <w:adjustRightInd/>
        <w:spacing w:after="120" w:line="240" w:lineRule="atLeast"/>
        <w:ind w:left="1701" w:right="1134" w:firstLine="0"/>
        <w:textAlignment w:val="auto"/>
        <w:rPr>
          <w:b/>
          <w:bCs/>
          <w:u w:val="single"/>
        </w:rPr>
      </w:pPr>
      <w:r w:rsidRPr="00C85493">
        <w:rPr>
          <w:b/>
          <w:bCs/>
          <w:u w:val="single"/>
        </w:rPr>
        <w:t>Angaben zur letzten Ladung</w:t>
      </w:r>
    </w:p>
    <w:p w14:paraId="35E79BB8" w14:textId="49793895" w:rsidR="00BE5E8B" w:rsidRPr="00C85493" w:rsidRDefault="00F812B4" w:rsidP="00BE5E8B">
      <w:pPr>
        <w:widowControl/>
        <w:suppressAutoHyphens/>
        <w:overflowPunct/>
        <w:autoSpaceDE/>
        <w:autoSpaceDN/>
        <w:adjustRightInd/>
        <w:spacing w:after="120" w:line="240" w:lineRule="atLeast"/>
        <w:ind w:left="1701" w:right="1134" w:firstLine="0"/>
        <w:textAlignment w:val="auto"/>
        <w:rPr>
          <w:b/>
          <w:bCs/>
          <w:u w:val="single"/>
        </w:rPr>
      </w:pPr>
      <w:r w:rsidRPr="00C85493">
        <w:rPr>
          <w:b/>
          <w:bCs/>
          <w:u w:val="single"/>
        </w:rPr>
        <w:t>Dies betrifft die letzte Ladung aller zu ladenden Tanks</w:t>
      </w:r>
      <w:r w:rsidR="00BE5E8B" w:rsidRPr="00C85493">
        <w:rPr>
          <w:b/>
          <w:bCs/>
          <w:u w:val="single"/>
        </w:rPr>
        <w:t>.</w:t>
      </w:r>
    </w:p>
    <w:p w14:paraId="114DB252" w14:textId="4E698116" w:rsidR="00BE5E8B" w:rsidRPr="00C85493" w:rsidRDefault="00F812B4" w:rsidP="00BE5E8B">
      <w:pPr>
        <w:widowControl/>
        <w:suppressAutoHyphens/>
        <w:overflowPunct/>
        <w:autoSpaceDE/>
        <w:autoSpaceDN/>
        <w:adjustRightInd/>
        <w:spacing w:after="120" w:line="240" w:lineRule="atLeast"/>
        <w:ind w:left="1701" w:right="1134" w:firstLine="0"/>
        <w:textAlignment w:val="auto"/>
        <w:rPr>
          <w:b/>
          <w:bCs/>
          <w:u w:val="single"/>
        </w:rPr>
      </w:pPr>
      <w:r w:rsidRPr="00C85493">
        <w:rPr>
          <w:b/>
          <w:bCs/>
          <w:u w:val="single"/>
        </w:rPr>
        <w:t>Angaben zum Laden oder Löschen</w:t>
      </w:r>
    </w:p>
    <w:p w14:paraId="6CBEAA69" w14:textId="7FA0BC8E" w:rsidR="00BE5E8B" w:rsidRPr="00C85493" w:rsidRDefault="000142B6" w:rsidP="00BE5E8B">
      <w:pPr>
        <w:widowControl/>
        <w:suppressAutoHyphens/>
        <w:overflowPunct/>
        <w:autoSpaceDE/>
        <w:autoSpaceDN/>
        <w:adjustRightInd/>
        <w:spacing w:after="120" w:line="240" w:lineRule="atLeast"/>
        <w:ind w:left="1701" w:right="1134" w:firstLine="0"/>
        <w:textAlignment w:val="auto"/>
        <w:rPr>
          <w:b/>
          <w:bCs/>
          <w:u w:val="single"/>
        </w:rPr>
      </w:pPr>
      <w:r w:rsidRPr="00C85493">
        <w:rPr>
          <w:b/>
          <w:bCs/>
          <w:u w:val="single"/>
        </w:rPr>
        <w:t>Es sollte eindeutig sein, auf welchen Ladetank sich die</w:t>
      </w:r>
      <w:r w:rsidR="008866B6" w:rsidRPr="00C85493">
        <w:rPr>
          <w:b/>
          <w:bCs/>
          <w:u w:val="single"/>
        </w:rPr>
        <w:t xml:space="preserve"> Angabe</w:t>
      </w:r>
      <w:r w:rsidRPr="00C85493">
        <w:rPr>
          <w:b/>
          <w:bCs/>
          <w:u w:val="single"/>
        </w:rPr>
        <w:t xml:space="preserve"> „Ladetank Nr (n) des Schiffs“ bezieht. Gegebenenfalls sind zusätzliche Informationen zur Unterscheidung der Ladetanks hinzuzufügen (z. B. „Steuerbord 1-1“</w:t>
      </w:r>
      <w:r w:rsidR="00BE5E8B" w:rsidRPr="00C85493">
        <w:rPr>
          <w:b/>
          <w:bCs/>
          <w:u w:val="single"/>
        </w:rPr>
        <w:t xml:space="preserve">). </w:t>
      </w:r>
    </w:p>
    <w:p w14:paraId="699C67F1" w14:textId="2B9D7395" w:rsidR="00BE5E8B" w:rsidRPr="00C85493" w:rsidRDefault="008C724E" w:rsidP="00BE5E8B">
      <w:pPr>
        <w:widowControl/>
        <w:suppressAutoHyphens/>
        <w:overflowPunct/>
        <w:autoSpaceDE/>
        <w:autoSpaceDN/>
        <w:adjustRightInd/>
        <w:spacing w:after="120" w:line="240" w:lineRule="atLeast"/>
        <w:ind w:left="1701" w:right="1134" w:firstLine="0"/>
        <w:textAlignment w:val="auto"/>
        <w:rPr>
          <w:b/>
          <w:bCs/>
          <w:u w:val="single"/>
        </w:rPr>
      </w:pPr>
      <w:r w:rsidRPr="00C85493">
        <w:rPr>
          <w:b/>
          <w:bCs/>
          <w:u w:val="single"/>
        </w:rPr>
        <w:t xml:space="preserve">Die „geschätzte </w:t>
      </w:r>
      <w:r w:rsidR="00887987" w:rsidRPr="00C85493">
        <w:rPr>
          <w:b/>
          <w:bCs/>
          <w:u w:val="single"/>
        </w:rPr>
        <w:t>Nachlaufmenge</w:t>
      </w:r>
      <w:r w:rsidRPr="00C85493">
        <w:rPr>
          <w:b/>
          <w:bCs/>
          <w:u w:val="single"/>
        </w:rPr>
        <w:t xml:space="preserve">“ ist die maximale Produktmenge, die nach Beendigung des aktiven Ladens oder Löschens </w:t>
      </w:r>
      <w:r w:rsidR="002B7F38" w:rsidRPr="00C85493">
        <w:rPr>
          <w:b/>
          <w:bCs/>
          <w:u w:val="single"/>
        </w:rPr>
        <w:t xml:space="preserve">noch </w:t>
      </w:r>
      <w:r w:rsidRPr="00C85493">
        <w:rPr>
          <w:b/>
          <w:bCs/>
          <w:u w:val="single"/>
        </w:rPr>
        <w:t xml:space="preserve">fließen wird. Es handelt sich um die im Schlauch oder </w:t>
      </w:r>
      <w:r w:rsidR="00887987" w:rsidRPr="00C85493">
        <w:rPr>
          <w:b/>
          <w:bCs/>
          <w:u w:val="single"/>
        </w:rPr>
        <w:t xml:space="preserve">Ladearm </w:t>
      </w:r>
      <w:r w:rsidRPr="00C85493">
        <w:rPr>
          <w:b/>
          <w:bCs/>
          <w:u w:val="single"/>
        </w:rPr>
        <w:t xml:space="preserve">verbleibende Produktmenge, die ab dem letzten geschlossenen Ventil geschätzt wird, ausgedrückt in Litern. In der Praxis sollte die Menge, bei der </w:t>
      </w:r>
      <w:r w:rsidR="002701CE" w:rsidRPr="00C85493">
        <w:rPr>
          <w:b/>
          <w:bCs/>
          <w:u w:val="single"/>
        </w:rPr>
        <w:t>das Laden</w:t>
      </w:r>
      <w:r w:rsidRPr="00C85493">
        <w:rPr>
          <w:b/>
          <w:bCs/>
          <w:u w:val="single"/>
        </w:rPr>
        <w:t xml:space="preserve"> in der letzten Phase gestoppt wird, vereinbart werden, um die </w:t>
      </w:r>
      <w:r w:rsidR="008A4271" w:rsidRPr="00C85493">
        <w:rPr>
          <w:b/>
          <w:bCs/>
          <w:u w:val="single"/>
        </w:rPr>
        <w:t>Nachlaufmenge</w:t>
      </w:r>
      <w:r w:rsidRPr="00C85493">
        <w:rPr>
          <w:b/>
          <w:bCs/>
          <w:u w:val="single"/>
        </w:rPr>
        <w:t xml:space="preserve"> sicher aufnehmen zu können</w:t>
      </w:r>
      <w:r w:rsidR="00BE5E8B" w:rsidRPr="00C85493">
        <w:rPr>
          <w:b/>
          <w:bCs/>
          <w:u w:val="single"/>
        </w:rPr>
        <w:t>.</w:t>
      </w:r>
    </w:p>
    <w:p w14:paraId="304C74AC" w14:textId="5267DDE4" w:rsidR="00BE5E8B" w:rsidRPr="00C85493" w:rsidRDefault="008C724E" w:rsidP="00BE5E8B">
      <w:pPr>
        <w:widowControl/>
        <w:suppressAutoHyphens/>
        <w:overflowPunct/>
        <w:autoSpaceDE/>
        <w:autoSpaceDN/>
        <w:adjustRightInd/>
        <w:spacing w:after="120" w:line="240" w:lineRule="atLeast"/>
        <w:ind w:left="1701" w:right="1134" w:firstLine="0"/>
        <w:textAlignment w:val="auto"/>
      </w:pPr>
      <w:r w:rsidRPr="00C85493">
        <w:rPr>
          <w:b/>
          <w:bCs/>
          <w:u w:val="single"/>
        </w:rPr>
        <w:t xml:space="preserve">Der </w:t>
      </w:r>
      <w:r w:rsidR="00C025E6" w:rsidRPr="00C85493">
        <w:rPr>
          <w:b/>
          <w:bCs/>
          <w:u w:val="single"/>
        </w:rPr>
        <w:t>„</w:t>
      </w:r>
      <w:r w:rsidR="00887987" w:rsidRPr="00C85493">
        <w:rPr>
          <w:b/>
          <w:bCs/>
          <w:u w:val="single"/>
        </w:rPr>
        <w:t>maximal zulässige Druck</w:t>
      </w:r>
      <w:r w:rsidR="00887987" w:rsidRPr="00C85493" w:rsidDel="00887987">
        <w:rPr>
          <w:b/>
          <w:bCs/>
          <w:u w:val="single"/>
        </w:rPr>
        <w:t xml:space="preserve"> </w:t>
      </w:r>
      <w:r w:rsidRPr="00C85493">
        <w:rPr>
          <w:b/>
          <w:bCs/>
          <w:u w:val="single"/>
        </w:rPr>
        <w:t>im Ladetank</w:t>
      </w:r>
      <w:r w:rsidR="00C025E6" w:rsidRPr="00C85493">
        <w:rPr>
          <w:b/>
          <w:bCs/>
          <w:u w:val="single"/>
        </w:rPr>
        <w:t>“</w:t>
      </w:r>
      <w:r w:rsidRPr="00C85493">
        <w:rPr>
          <w:b/>
          <w:bCs/>
          <w:u w:val="single"/>
        </w:rPr>
        <w:t xml:space="preserve"> bezieht sich auf den Höchstdruck</w:t>
      </w:r>
      <w:r w:rsidR="00E3495F" w:rsidRPr="00C85493">
        <w:rPr>
          <w:rStyle w:val="Appelnotedebasdep"/>
          <w:b/>
          <w:bCs/>
          <w:u w:val="single"/>
        </w:rPr>
        <w:footnoteReference w:id="3"/>
      </w:r>
      <w:r w:rsidRPr="00C85493">
        <w:rPr>
          <w:b/>
          <w:bCs/>
          <w:u w:val="single"/>
        </w:rPr>
        <w:t xml:space="preserve"> des Hochgeschwindigkeitsventils</w:t>
      </w:r>
      <w:r w:rsidR="00BE5E8B" w:rsidRPr="00C85493">
        <w:rPr>
          <w:b/>
          <w:bCs/>
          <w:u w:val="single"/>
        </w:rPr>
        <w:t>.</w:t>
      </w:r>
      <w:r w:rsidR="00C025E6" w:rsidRPr="00C85493">
        <w:rPr>
          <w:b/>
          <w:bCs/>
          <w:u w:val="single"/>
        </w:rPr>
        <w:t>“</w:t>
      </w:r>
      <w:r w:rsidR="00BE5E8B" w:rsidRPr="00C85493">
        <w:t>;</w:t>
      </w:r>
    </w:p>
    <w:p w14:paraId="0024C873" w14:textId="1054EFBF" w:rsidR="00BE5E8B" w:rsidRPr="00C85493" w:rsidRDefault="00BE5E8B" w:rsidP="00BE5E8B">
      <w:pPr>
        <w:widowControl/>
        <w:suppressAutoHyphens/>
        <w:overflowPunct/>
        <w:autoSpaceDE/>
        <w:autoSpaceDN/>
        <w:adjustRightInd/>
        <w:spacing w:after="120" w:line="240" w:lineRule="atLeast"/>
        <w:ind w:right="1134" w:firstLine="567"/>
        <w:textAlignment w:val="auto"/>
      </w:pPr>
      <w:r w:rsidRPr="00C85493">
        <w:t>y)</w:t>
      </w:r>
      <w:r w:rsidRPr="00C85493">
        <w:tab/>
      </w:r>
      <w:r w:rsidR="0026553C" w:rsidRPr="00C85493">
        <w:t>Neue Überschrift einfügen: „</w:t>
      </w:r>
      <w:r w:rsidR="006151F4" w:rsidRPr="00C85493">
        <w:rPr>
          <w:b/>
          <w:bCs/>
        </w:rPr>
        <w:t>Fragen</w:t>
      </w:r>
      <w:r w:rsidRPr="00C85493">
        <w:t>”;</w:t>
      </w:r>
    </w:p>
    <w:p w14:paraId="1E2A8EB7" w14:textId="257E1FF2" w:rsidR="00BE5E8B" w:rsidRPr="00C85493" w:rsidRDefault="00BE5E8B" w:rsidP="008C724E">
      <w:pPr>
        <w:widowControl/>
        <w:suppressAutoHyphens/>
        <w:overflowPunct/>
        <w:autoSpaceDE/>
        <w:autoSpaceDN/>
        <w:adjustRightInd/>
        <w:spacing w:after="120" w:line="240" w:lineRule="atLeast"/>
        <w:ind w:left="1701" w:right="1134" w:firstLine="0"/>
        <w:textAlignment w:val="auto"/>
      </w:pPr>
      <w:r w:rsidRPr="00C85493">
        <w:t>z)</w:t>
      </w:r>
      <w:r w:rsidRPr="00C85493">
        <w:tab/>
      </w:r>
      <w:r w:rsidR="008C724E" w:rsidRPr="00C85493">
        <w:t>Die derzeitige Erklärung für alle Fragen wie folgt ändern</w:t>
      </w:r>
      <w:r w:rsidRPr="00C85493">
        <w:t>:</w:t>
      </w:r>
    </w:p>
    <w:p w14:paraId="61B1B907" w14:textId="410AF4B1" w:rsidR="00BE5E8B" w:rsidRPr="00C85493" w:rsidRDefault="00AC2C60" w:rsidP="00BE5E8B">
      <w:pPr>
        <w:widowControl/>
        <w:suppressAutoHyphens/>
        <w:overflowPunct/>
        <w:autoSpaceDE/>
        <w:autoSpaceDN/>
        <w:adjustRightInd/>
        <w:spacing w:after="120" w:line="240" w:lineRule="atLeast"/>
        <w:ind w:left="1701" w:right="1134" w:firstLine="0"/>
        <w:textAlignment w:val="auto"/>
      </w:pPr>
      <w:r w:rsidRPr="00C85493">
        <w:t>„</w:t>
      </w:r>
      <w:r w:rsidR="00BE5E8B" w:rsidRPr="00C85493">
        <w:rPr>
          <w:b/>
          <w:bCs/>
          <w:u w:val="single"/>
        </w:rPr>
        <w:t>Frage 1</w:t>
      </w:r>
    </w:p>
    <w:p w14:paraId="7A1432C2" w14:textId="1C1E3149" w:rsidR="00BE5E8B" w:rsidRPr="00C85493" w:rsidRDefault="00AC2C60" w:rsidP="00BE5E8B">
      <w:pPr>
        <w:widowControl/>
        <w:suppressAutoHyphens/>
        <w:overflowPunct/>
        <w:autoSpaceDE/>
        <w:autoSpaceDN/>
        <w:adjustRightInd/>
        <w:spacing w:after="120" w:line="240" w:lineRule="atLeast"/>
        <w:ind w:left="1701" w:right="1134" w:firstLine="0"/>
        <w:textAlignment w:val="auto"/>
        <w:rPr>
          <w:b/>
          <w:bCs/>
          <w:u w:val="single"/>
        </w:rPr>
      </w:pPr>
      <w:r w:rsidRPr="00C85493">
        <w:rPr>
          <w:b/>
          <w:bCs/>
          <w:u w:val="single"/>
        </w:rPr>
        <w:t xml:space="preserve">Vor dem Beladen prüfen beide </w:t>
      </w:r>
      <w:r w:rsidR="00E3495F" w:rsidRPr="00C85493">
        <w:rPr>
          <w:b/>
          <w:bCs/>
          <w:u w:val="single"/>
        </w:rPr>
        <w:t>Beteiligte</w:t>
      </w:r>
      <w:r w:rsidRPr="00C85493">
        <w:rPr>
          <w:b/>
          <w:bCs/>
          <w:u w:val="single"/>
        </w:rPr>
        <w:t xml:space="preserve"> anhand der Stoffliste für das Schiff, ob das Schiff diese Ladung befördern darf</w:t>
      </w:r>
      <w:r w:rsidR="00BE5E8B" w:rsidRPr="00C85493">
        <w:rPr>
          <w:b/>
          <w:bCs/>
          <w:u w:val="single"/>
        </w:rPr>
        <w:t>.</w:t>
      </w:r>
    </w:p>
    <w:p w14:paraId="73EC27EC" w14:textId="7B6D8462" w:rsidR="00BE5E8B" w:rsidRPr="00C85493" w:rsidRDefault="001C3466" w:rsidP="00BE5E8B">
      <w:pPr>
        <w:widowControl/>
        <w:suppressAutoHyphens/>
        <w:overflowPunct/>
        <w:autoSpaceDE/>
        <w:autoSpaceDN/>
        <w:adjustRightInd/>
        <w:spacing w:after="120" w:line="240" w:lineRule="atLeast"/>
        <w:ind w:left="1701" w:right="1134" w:firstLine="0"/>
        <w:textAlignment w:val="auto"/>
        <w:rPr>
          <w:b/>
          <w:bCs/>
          <w:u w:val="single"/>
        </w:rPr>
      </w:pPr>
      <w:r w:rsidRPr="00C85493">
        <w:rPr>
          <w:b/>
          <w:bCs/>
          <w:u w:val="single"/>
        </w:rPr>
        <w:t>Siehe auch</w:t>
      </w:r>
      <w:r w:rsidR="00BE5E8B" w:rsidRPr="00C85493">
        <w:rPr>
          <w:b/>
          <w:bCs/>
          <w:u w:val="single"/>
        </w:rPr>
        <w:t xml:space="preserve"> 1.4.2.2.1a, 1.4.3.3n, 7.2.1.21. </w:t>
      </w:r>
    </w:p>
    <w:p w14:paraId="45C474DB" w14:textId="7BDA9A61" w:rsidR="00BE5E8B" w:rsidRPr="00C85493" w:rsidRDefault="00BE5E8B" w:rsidP="00BE5E8B">
      <w:pPr>
        <w:widowControl/>
        <w:suppressAutoHyphens/>
        <w:overflowPunct/>
        <w:autoSpaceDE/>
        <w:autoSpaceDN/>
        <w:adjustRightInd/>
        <w:spacing w:after="120" w:line="240" w:lineRule="atLeast"/>
        <w:ind w:left="1701" w:right="1134" w:firstLine="0"/>
        <w:textAlignment w:val="auto"/>
        <w:rPr>
          <w:b/>
          <w:bCs/>
          <w:u w:val="single"/>
        </w:rPr>
      </w:pPr>
      <w:r w:rsidRPr="00C85493">
        <w:rPr>
          <w:b/>
          <w:bCs/>
          <w:u w:val="single"/>
        </w:rPr>
        <w:t>Frage 2</w:t>
      </w:r>
    </w:p>
    <w:p w14:paraId="1CC3D399" w14:textId="356AED17" w:rsidR="00BE5E8B" w:rsidRPr="00C85493" w:rsidRDefault="000C27D2" w:rsidP="00BE5E8B">
      <w:pPr>
        <w:widowControl/>
        <w:suppressAutoHyphens/>
        <w:overflowPunct/>
        <w:autoSpaceDE/>
        <w:autoSpaceDN/>
        <w:adjustRightInd/>
        <w:spacing w:after="120" w:line="240" w:lineRule="atLeast"/>
        <w:ind w:left="1701" w:right="1134" w:firstLine="0"/>
        <w:textAlignment w:val="auto"/>
        <w:rPr>
          <w:b/>
          <w:bCs/>
          <w:i/>
          <w:iCs/>
          <w:u w:val="single"/>
        </w:rPr>
      </w:pPr>
      <w:r w:rsidRPr="00C85493">
        <w:rPr>
          <w:b/>
          <w:bCs/>
          <w:i/>
          <w:iCs/>
          <w:u w:val="single"/>
        </w:rPr>
        <w:t>(Bleibt offen)</w:t>
      </w:r>
    </w:p>
    <w:p w14:paraId="1F99467D" w14:textId="1100644A" w:rsidR="00BE5E8B" w:rsidRPr="00C85493" w:rsidRDefault="00BE5E8B" w:rsidP="00BE5E8B">
      <w:pPr>
        <w:widowControl/>
        <w:suppressAutoHyphens/>
        <w:overflowPunct/>
        <w:autoSpaceDE/>
        <w:autoSpaceDN/>
        <w:adjustRightInd/>
        <w:spacing w:after="120" w:line="240" w:lineRule="atLeast"/>
        <w:ind w:left="1701" w:right="1134" w:firstLine="0"/>
        <w:textAlignment w:val="auto"/>
        <w:rPr>
          <w:b/>
          <w:bCs/>
        </w:rPr>
      </w:pPr>
      <w:r w:rsidRPr="00C85493">
        <w:rPr>
          <w:b/>
          <w:bCs/>
        </w:rPr>
        <w:t>Frage 3</w:t>
      </w:r>
    </w:p>
    <w:p w14:paraId="1CC79572" w14:textId="7E5E8DA1" w:rsidR="009B62F3" w:rsidRPr="00C85493" w:rsidRDefault="00FD626F" w:rsidP="00BE5E8B">
      <w:pPr>
        <w:widowControl/>
        <w:suppressAutoHyphens/>
        <w:overflowPunct/>
        <w:autoSpaceDE/>
        <w:autoSpaceDN/>
        <w:adjustRightInd/>
        <w:spacing w:after="120" w:line="240" w:lineRule="atLeast"/>
        <w:ind w:left="1701" w:right="1134" w:firstLine="0"/>
        <w:textAlignment w:val="auto"/>
      </w:pPr>
      <w:r w:rsidRPr="00C85493">
        <w:t>„</w:t>
      </w:r>
      <w:r w:rsidR="009B62F3" w:rsidRPr="00C85493">
        <w:t xml:space="preserve">Unter „gut festgemacht“ wird verstanden, dass das Schiff derartig an der Landungsbrücke bzw. am Umschlagsteiger befestigt ist, dass es ohne übergebührliche Einwirkung Dritter in keiner Richtung eine Bewegung ausführen kann, die das Umschlagsgerät überbeanspruchen könnte. Dabei ist den an dieser Örtlichkeit gegebenen bzw. voraussehbaren Wasserspiegelschwankungen und Besonderheiten Rechnung zu tragen. </w:t>
      </w:r>
    </w:p>
    <w:p w14:paraId="51CB83F2" w14:textId="4FC76608" w:rsidR="00BE5E8B" w:rsidRPr="00C85493" w:rsidRDefault="001C3466" w:rsidP="00BE5E8B">
      <w:pPr>
        <w:widowControl/>
        <w:suppressAutoHyphens/>
        <w:overflowPunct/>
        <w:autoSpaceDE/>
        <w:autoSpaceDN/>
        <w:adjustRightInd/>
        <w:spacing w:after="120" w:line="240" w:lineRule="atLeast"/>
        <w:ind w:left="1701" w:right="1134" w:firstLine="0"/>
        <w:textAlignment w:val="auto"/>
        <w:rPr>
          <w:b/>
          <w:bCs/>
          <w:u w:val="single"/>
        </w:rPr>
      </w:pPr>
      <w:r w:rsidRPr="00C85493">
        <w:rPr>
          <w:b/>
          <w:bCs/>
          <w:u w:val="single"/>
        </w:rPr>
        <w:t>Siehe auch</w:t>
      </w:r>
      <w:r w:rsidR="00BE5E8B" w:rsidRPr="00C85493">
        <w:rPr>
          <w:b/>
          <w:bCs/>
          <w:u w:val="single"/>
        </w:rPr>
        <w:t xml:space="preserve"> 1.1.4.6, 7.2.4.76, 7.2.5.3.</w:t>
      </w:r>
    </w:p>
    <w:p w14:paraId="0791C7A4" w14:textId="3A421C91" w:rsidR="00BE5E8B" w:rsidRPr="00C85493" w:rsidRDefault="00BE5E8B" w:rsidP="00BE5E8B">
      <w:pPr>
        <w:widowControl/>
        <w:suppressAutoHyphens/>
        <w:overflowPunct/>
        <w:autoSpaceDE/>
        <w:autoSpaceDN/>
        <w:adjustRightInd/>
        <w:spacing w:after="120" w:line="240" w:lineRule="atLeast"/>
        <w:ind w:left="1701" w:right="1134" w:firstLine="0"/>
        <w:textAlignment w:val="auto"/>
        <w:rPr>
          <w:b/>
          <w:bCs/>
        </w:rPr>
      </w:pPr>
      <w:r w:rsidRPr="00C85493">
        <w:rPr>
          <w:b/>
          <w:bCs/>
        </w:rPr>
        <w:lastRenderedPageBreak/>
        <w:t>Frage 4</w:t>
      </w:r>
    </w:p>
    <w:p w14:paraId="6E335DA5" w14:textId="6763D4D7" w:rsidR="009B62F3" w:rsidRPr="00C85493" w:rsidRDefault="009B62F3" w:rsidP="00BE5E8B">
      <w:pPr>
        <w:widowControl/>
        <w:suppressAutoHyphens/>
        <w:overflowPunct/>
        <w:autoSpaceDE/>
        <w:autoSpaceDN/>
        <w:adjustRightInd/>
        <w:spacing w:after="120" w:line="240" w:lineRule="atLeast"/>
        <w:ind w:left="1701" w:right="1134" w:firstLine="0"/>
        <w:textAlignment w:val="auto"/>
      </w:pPr>
      <w:r w:rsidRPr="00C85493">
        <w:t>Das Schiff muss jederzeit sicher verlassen werden können. Stehen landseitig keine geschützten Fluchtwege oder nur ein Fluchtweg zum schnellen Verlassen des Schiffes im Notfall zur Verfügung, muss schiffseitig ein weiteres geeignetes Fluchtmittel vorhanden sein wenn es gemäß 7.2.4.77 erforderlich ist.</w:t>
      </w:r>
    </w:p>
    <w:p w14:paraId="07FD31DC" w14:textId="78398AF2" w:rsidR="00BE5E8B" w:rsidRPr="00C85493" w:rsidRDefault="001C3466" w:rsidP="00BE5E8B">
      <w:pPr>
        <w:widowControl/>
        <w:suppressAutoHyphens/>
        <w:overflowPunct/>
        <w:autoSpaceDE/>
        <w:autoSpaceDN/>
        <w:adjustRightInd/>
        <w:spacing w:after="120" w:line="240" w:lineRule="atLeast"/>
        <w:ind w:left="1701" w:right="1134" w:firstLine="0"/>
        <w:textAlignment w:val="auto"/>
        <w:rPr>
          <w:b/>
          <w:bCs/>
          <w:u w:val="single"/>
        </w:rPr>
      </w:pPr>
      <w:r w:rsidRPr="00C85493">
        <w:rPr>
          <w:b/>
          <w:bCs/>
          <w:u w:val="single"/>
        </w:rPr>
        <w:t>Siehe auch</w:t>
      </w:r>
      <w:r w:rsidR="00BE5E8B" w:rsidRPr="00C85493">
        <w:rPr>
          <w:b/>
          <w:bCs/>
          <w:u w:val="single"/>
        </w:rPr>
        <w:t xml:space="preserve"> 1.4.3.3q, 1.4.3.7.1g.</w:t>
      </w:r>
    </w:p>
    <w:p w14:paraId="176E7E8B" w14:textId="0A8CAA7F" w:rsidR="00BE5E8B" w:rsidRPr="00C85493" w:rsidRDefault="00BE5E8B" w:rsidP="00BE5E8B">
      <w:pPr>
        <w:widowControl/>
        <w:suppressAutoHyphens/>
        <w:overflowPunct/>
        <w:autoSpaceDE/>
        <w:autoSpaceDN/>
        <w:adjustRightInd/>
        <w:spacing w:after="120" w:line="240" w:lineRule="atLeast"/>
        <w:ind w:left="1701" w:right="1134" w:firstLine="0"/>
        <w:textAlignment w:val="auto"/>
        <w:rPr>
          <w:b/>
          <w:bCs/>
          <w:u w:val="single"/>
        </w:rPr>
      </w:pPr>
      <w:r w:rsidRPr="00C85493">
        <w:rPr>
          <w:b/>
          <w:bCs/>
          <w:u w:val="single"/>
        </w:rPr>
        <w:t>Frage 5</w:t>
      </w:r>
    </w:p>
    <w:p w14:paraId="04F96820" w14:textId="1F7ADCF7" w:rsidR="00BE5E8B" w:rsidRPr="00C85493" w:rsidRDefault="001C3466" w:rsidP="00BE5E8B">
      <w:pPr>
        <w:widowControl/>
        <w:suppressAutoHyphens/>
        <w:overflowPunct/>
        <w:autoSpaceDE/>
        <w:autoSpaceDN/>
        <w:adjustRightInd/>
        <w:spacing w:after="120" w:line="240" w:lineRule="atLeast"/>
        <w:ind w:left="1701" w:right="1134" w:firstLine="0"/>
        <w:textAlignment w:val="auto"/>
        <w:rPr>
          <w:b/>
          <w:bCs/>
          <w:u w:val="single"/>
        </w:rPr>
      </w:pPr>
      <w:r w:rsidRPr="00C85493">
        <w:rPr>
          <w:b/>
          <w:bCs/>
          <w:u w:val="single"/>
        </w:rPr>
        <w:t>Siehe auch</w:t>
      </w:r>
      <w:r w:rsidR="00BE5E8B" w:rsidRPr="00C85493">
        <w:rPr>
          <w:b/>
          <w:bCs/>
          <w:u w:val="single"/>
        </w:rPr>
        <w:t xml:space="preserve"> 7.2.4.53.</w:t>
      </w:r>
    </w:p>
    <w:p w14:paraId="6F1C4DFE" w14:textId="25CAC5E7" w:rsidR="00BE5E8B" w:rsidRPr="00C85493" w:rsidRDefault="00BE5E8B" w:rsidP="00BE5E8B">
      <w:pPr>
        <w:widowControl/>
        <w:suppressAutoHyphens/>
        <w:overflowPunct/>
        <w:autoSpaceDE/>
        <w:autoSpaceDN/>
        <w:adjustRightInd/>
        <w:spacing w:after="120" w:line="240" w:lineRule="atLeast"/>
        <w:ind w:left="1701" w:right="1134" w:firstLine="0"/>
        <w:textAlignment w:val="auto"/>
        <w:rPr>
          <w:b/>
          <w:bCs/>
        </w:rPr>
      </w:pPr>
      <w:r w:rsidRPr="00C85493">
        <w:rPr>
          <w:b/>
          <w:bCs/>
        </w:rPr>
        <w:t>Frage 6</w:t>
      </w:r>
    </w:p>
    <w:p w14:paraId="49CCF56D" w14:textId="0940F460" w:rsidR="009B62F3" w:rsidRPr="00C85493" w:rsidRDefault="009B62F3" w:rsidP="00BE5E8B">
      <w:pPr>
        <w:widowControl/>
        <w:suppressAutoHyphens/>
        <w:overflowPunct/>
        <w:autoSpaceDE/>
        <w:autoSpaceDN/>
        <w:adjustRightInd/>
        <w:spacing w:after="120" w:line="240" w:lineRule="atLeast"/>
        <w:ind w:left="1701" w:right="1134" w:firstLine="0"/>
        <w:textAlignment w:val="auto"/>
      </w:pPr>
      <w:r w:rsidRPr="00C85493">
        <w:t xml:space="preserve">Für die zum Laden und Löschen verwendeten Schlauchleitungen müssen gültige Prüfbescheinigungen an Bord vorhanden sein. Das Material der Lade- und Löschleitungen muss den vorgesehenen Beanspruchungen widerstehen können und für den Umschlag der jeweiligen Stoffe geeignet sein. Die Lade- und Löschleitungen zwischen Schiff und Land müssen so angebracht sein, dass sie durch die üblichen Schiffsbewegungen während des Lade- und Löschvorgangs sowie infolge Wasserspiegeländerungen nicht beschädigt werden können. Ebenso müssen alle Flanschverbindungen mit den passenden Dichtungen und genügend Befestigungsmitteln </w:t>
      </w:r>
      <w:r w:rsidR="005D3D81" w:rsidRPr="00C85493">
        <w:rPr>
          <w:b/>
          <w:bCs/>
          <w:u w:val="single"/>
        </w:rPr>
        <w:t>oder andere</w:t>
      </w:r>
      <w:r w:rsidR="00C9715D" w:rsidRPr="00C85493">
        <w:rPr>
          <w:b/>
          <w:bCs/>
          <w:u w:val="single"/>
        </w:rPr>
        <w:t>n</w:t>
      </w:r>
      <w:r w:rsidR="005D3D81" w:rsidRPr="00C85493">
        <w:rPr>
          <w:b/>
          <w:bCs/>
          <w:u w:val="single"/>
        </w:rPr>
        <w:t xml:space="preserve"> Arten von geeigneten Kupplungen (z.B. Klauenkupplung</w:t>
      </w:r>
      <w:r w:rsidR="00FD626F" w:rsidRPr="00C85493">
        <w:rPr>
          <w:b/>
          <w:bCs/>
          <w:u w:val="single"/>
        </w:rPr>
        <w:t xml:space="preserve">) </w:t>
      </w:r>
      <w:r w:rsidR="00C9715D" w:rsidRPr="00C85493">
        <w:t xml:space="preserve">versehen sein, </w:t>
      </w:r>
      <w:r w:rsidRPr="00C85493">
        <w:t>damit Leckage ausgeschlossen ist.</w:t>
      </w:r>
    </w:p>
    <w:p w14:paraId="233AA061" w14:textId="142AD9C8" w:rsidR="00BE5E8B" w:rsidRPr="00C85493" w:rsidRDefault="001C3466" w:rsidP="00BE5E8B">
      <w:pPr>
        <w:widowControl/>
        <w:suppressAutoHyphens/>
        <w:overflowPunct/>
        <w:autoSpaceDE/>
        <w:autoSpaceDN/>
        <w:adjustRightInd/>
        <w:spacing w:after="120" w:line="240" w:lineRule="atLeast"/>
        <w:ind w:left="1701" w:right="1134" w:firstLine="0"/>
        <w:textAlignment w:val="auto"/>
        <w:rPr>
          <w:b/>
          <w:bCs/>
          <w:u w:val="single"/>
        </w:rPr>
      </w:pPr>
      <w:r w:rsidRPr="00C85493">
        <w:rPr>
          <w:b/>
          <w:bCs/>
          <w:u w:val="single"/>
        </w:rPr>
        <w:t>Für</w:t>
      </w:r>
      <w:r w:rsidR="00BE5E8B" w:rsidRPr="00C85493">
        <w:rPr>
          <w:b/>
          <w:bCs/>
          <w:u w:val="single"/>
        </w:rPr>
        <w:t xml:space="preserve"> 6.1, </w:t>
      </w:r>
      <w:r w:rsidRPr="00C85493">
        <w:rPr>
          <w:b/>
          <w:bCs/>
          <w:u w:val="single"/>
        </w:rPr>
        <w:t>Siehe auch</w:t>
      </w:r>
      <w:r w:rsidR="00BE5E8B" w:rsidRPr="00C85493">
        <w:rPr>
          <w:b/>
          <w:bCs/>
          <w:u w:val="single"/>
        </w:rPr>
        <w:t xml:space="preserve"> 9.3.x.25.</w:t>
      </w:r>
    </w:p>
    <w:p w14:paraId="1B278182" w14:textId="7C155894" w:rsidR="00BE5E8B" w:rsidRPr="00C85493" w:rsidRDefault="001C3466" w:rsidP="00BE5E8B">
      <w:pPr>
        <w:widowControl/>
        <w:suppressAutoHyphens/>
        <w:overflowPunct/>
        <w:autoSpaceDE/>
        <w:autoSpaceDN/>
        <w:adjustRightInd/>
        <w:spacing w:after="120" w:line="240" w:lineRule="atLeast"/>
        <w:ind w:left="1701" w:right="1134" w:firstLine="0"/>
        <w:textAlignment w:val="auto"/>
        <w:rPr>
          <w:b/>
          <w:bCs/>
          <w:u w:val="single"/>
        </w:rPr>
      </w:pPr>
      <w:r w:rsidRPr="00C85493">
        <w:rPr>
          <w:b/>
          <w:bCs/>
          <w:u w:val="single"/>
        </w:rPr>
        <w:t>Für</w:t>
      </w:r>
      <w:r w:rsidR="00BE5E8B" w:rsidRPr="00C85493">
        <w:rPr>
          <w:b/>
          <w:bCs/>
          <w:u w:val="single"/>
        </w:rPr>
        <w:t xml:space="preserve"> 6.3, </w:t>
      </w:r>
      <w:r w:rsidRPr="00C85493">
        <w:rPr>
          <w:b/>
          <w:bCs/>
          <w:u w:val="single"/>
        </w:rPr>
        <w:t>Siehe auch</w:t>
      </w:r>
      <w:r w:rsidR="00BE5E8B" w:rsidRPr="00C85493">
        <w:rPr>
          <w:b/>
          <w:bCs/>
          <w:u w:val="single"/>
        </w:rPr>
        <w:t xml:space="preserve"> 1.4.3.3t, 1.4.3.7.1k.</w:t>
      </w:r>
    </w:p>
    <w:p w14:paraId="55A00AA7" w14:textId="6119B342" w:rsidR="00BE5E8B" w:rsidRPr="00C85493" w:rsidRDefault="00BE5E8B" w:rsidP="00BE5E8B">
      <w:pPr>
        <w:keepNext/>
        <w:widowControl/>
        <w:suppressAutoHyphens/>
        <w:overflowPunct/>
        <w:autoSpaceDE/>
        <w:autoSpaceDN/>
        <w:adjustRightInd/>
        <w:spacing w:after="120" w:line="240" w:lineRule="atLeast"/>
        <w:ind w:left="1701" w:right="1134" w:firstLine="0"/>
        <w:textAlignment w:val="auto"/>
        <w:rPr>
          <w:b/>
          <w:bCs/>
          <w:u w:val="single"/>
        </w:rPr>
      </w:pPr>
      <w:r w:rsidRPr="00C85493">
        <w:rPr>
          <w:b/>
          <w:bCs/>
          <w:u w:val="single"/>
        </w:rPr>
        <w:t>Frage 7</w:t>
      </w:r>
    </w:p>
    <w:p w14:paraId="77C58BDF" w14:textId="462237D7" w:rsidR="00BE5E8B" w:rsidRPr="00C85493" w:rsidRDefault="00B842AB" w:rsidP="00BE5E8B">
      <w:pPr>
        <w:widowControl/>
        <w:suppressAutoHyphens/>
        <w:overflowPunct/>
        <w:autoSpaceDE/>
        <w:autoSpaceDN/>
        <w:adjustRightInd/>
        <w:spacing w:after="120" w:line="240" w:lineRule="atLeast"/>
        <w:ind w:left="1701" w:right="1134" w:firstLine="0"/>
        <w:textAlignment w:val="auto"/>
        <w:rPr>
          <w:b/>
          <w:bCs/>
          <w:u w:val="single"/>
        </w:rPr>
      </w:pPr>
      <w:r w:rsidRPr="00C85493">
        <w:rPr>
          <w:b/>
          <w:bCs/>
          <w:u w:val="single"/>
        </w:rPr>
        <w:t xml:space="preserve">Alle Öffnungen der </w:t>
      </w:r>
      <w:r w:rsidR="00B537ED" w:rsidRPr="00C85493">
        <w:rPr>
          <w:b/>
          <w:bCs/>
          <w:u w:val="single"/>
        </w:rPr>
        <w:t>Gasabfuhrleitungen</w:t>
      </w:r>
      <w:r w:rsidR="00C85493">
        <w:rPr>
          <w:b/>
          <w:bCs/>
          <w:u w:val="single"/>
        </w:rPr>
        <w:t xml:space="preserve"> </w:t>
      </w:r>
      <w:r w:rsidRPr="00C85493">
        <w:rPr>
          <w:b/>
          <w:bCs/>
          <w:u w:val="single"/>
        </w:rPr>
        <w:t xml:space="preserve">und </w:t>
      </w:r>
      <w:r w:rsidR="000E168D" w:rsidRPr="00C85493">
        <w:rPr>
          <w:b/>
          <w:bCs/>
          <w:u w:val="single"/>
        </w:rPr>
        <w:t>Landanschlüsse</w:t>
      </w:r>
      <w:r w:rsidRPr="00C85493">
        <w:rPr>
          <w:b/>
          <w:bCs/>
          <w:u w:val="single"/>
        </w:rPr>
        <w:t>, die zum Laden und Löschen verwendet werden, müssen mit Sicherheitsventilen versehen sein. Alle Öffnungen, die nicht zum Laden und Löschen verwendet werden, müssen mit einem Blindflansch versehen sein</w:t>
      </w:r>
      <w:r w:rsidR="00BE5E8B" w:rsidRPr="00C85493">
        <w:rPr>
          <w:b/>
          <w:bCs/>
          <w:u w:val="single"/>
        </w:rPr>
        <w:t>.</w:t>
      </w:r>
    </w:p>
    <w:p w14:paraId="7093D6BB" w14:textId="1AFB9C1C" w:rsidR="00BE5E8B" w:rsidRPr="00C85493" w:rsidRDefault="00BE5E8B" w:rsidP="00BE5E8B">
      <w:pPr>
        <w:widowControl/>
        <w:suppressAutoHyphens/>
        <w:overflowPunct/>
        <w:autoSpaceDE/>
        <w:autoSpaceDN/>
        <w:adjustRightInd/>
        <w:spacing w:after="120" w:line="240" w:lineRule="atLeast"/>
        <w:ind w:left="1701" w:right="1134" w:firstLine="0"/>
        <w:textAlignment w:val="auto"/>
        <w:rPr>
          <w:b/>
          <w:bCs/>
          <w:u w:val="single"/>
        </w:rPr>
      </w:pPr>
      <w:r w:rsidRPr="00C85493">
        <w:rPr>
          <w:b/>
          <w:bCs/>
          <w:u w:val="single"/>
        </w:rPr>
        <w:t>Frage 8</w:t>
      </w:r>
    </w:p>
    <w:p w14:paraId="72A1B359" w14:textId="29C4FAAA" w:rsidR="00BE5E8B" w:rsidRPr="00C85493" w:rsidRDefault="000E168D" w:rsidP="00BE5E8B">
      <w:pPr>
        <w:widowControl/>
        <w:suppressAutoHyphens/>
        <w:overflowPunct/>
        <w:autoSpaceDE/>
        <w:autoSpaceDN/>
        <w:adjustRightInd/>
        <w:spacing w:after="120" w:line="240" w:lineRule="atLeast"/>
        <w:ind w:left="1701" w:right="1134" w:firstLine="0"/>
        <w:textAlignment w:val="auto"/>
        <w:rPr>
          <w:b/>
          <w:bCs/>
          <w:u w:val="single"/>
        </w:rPr>
      </w:pPr>
      <w:r w:rsidRPr="00C85493">
        <w:rPr>
          <w:b/>
          <w:bCs/>
          <w:u w:val="single"/>
        </w:rPr>
        <w:t xml:space="preserve">Der Behälter </w:t>
      </w:r>
      <w:r w:rsidR="00E3495F" w:rsidRPr="00C85493">
        <w:rPr>
          <w:b/>
          <w:bCs/>
          <w:u w:val="single"/>
        </w:rPr>
        <w:t>zur Aufnahme</w:t>
      </w:r>
      <w:r w:rsidRPr="00C85493">
        <w:rPr>
          <w:b/>
          <w:bCs/>
          <w:u w:val="single"/>
        </w:rPr>
        <w:t xml:space="preserve"> eventuelle</w:t>
      </w:r>
      <w:r w:rsidR="00E3495F" w:rsidRPr="00C85493">
        <w:rPr>
          <w:b/>
          <w:bCs/>
          <w:u w:val="single"/>
        </w:rPr>
        <w:t>r</w:t>
      </w:r>
      <w:r w:rsidRPr="00C85493">
        <w:rPr>
          <w:b/>
          <w:bCs/>
          <w:u w:val="single"/>
        </w:rPr>
        <w:t xml:space="preserve"> Leckflüssigkeiten </w:t>
      </w:r>
      <w:r w:rsidR="00B842AB" w:rsidRPr="00C85493">
        <w:rPr>
          <w:b/>
          <w:bCs/>
          <w:u w:val="single"/>
        </w:rPr>
        <w:t xml:space="preserve">muss mit </w:t>
      </w:r>
      <w:r w:rsidR="00A22197" w:rsidRPr="00C85493">
        <w:rPr>
          <w:b/>
          <w:bCs/>
          <w:u w:val="single"/>
        </w:rPr>
        <w:t>dem metallischen Schiffskörper</w:t>
      </w:r>
      <w:r w:rsidR="00B842AB" w:rsidRPr="00C85493">
        <w:rPr>
          <w:b/>
          <w:bCs/>
          <w:u w:val="single"/>
        </w:rPr>
        <w:t xml:space="preserve"> geerdet sein. Die Rohrverbindungen müssen vor dem Anschließen oder Lösen druckentlastet werden, und die geringste Produktmenge, die freigesetzt werden kann, muss in dem </w:t>
      </w:r>
      <w:r w:rsidR="00A22197" w:rsidRPr="00C85493">
        <w:rPr>
          <w:b/>
          <w:bCs/>
          <w:u w:val="single"/>
        </w:rPr>
        <w:t xml:space="preserve">Behälter </w:t>
      </w:r>
      <w:r w:rsidR="00B842AB" w:rsidRPr="00C85493">
        <w:rPr>
          <w:b/>
          <w:bCs/>
          <w:u w:val="single"/>
        </w:rPr>
        <w:t>aufgefangen werden</w:t>
      </w:r>
      <w:r w:rsidR="00BE5E8B" w:rsidRPr="00C85493">
        <w:rPr>
          <w:b/>
          <w:bCs/>
          <w:u w:val="single"/>
        </w:rPr>
        <w:t>.</w:t>
      </w:r>
    </w:p>
    <w:p w14:paraId="406A616E" w14:textId="613C12F0" w:rsidR="00BE5E8B" w:rsidRPr="00C85493" w:rsidRDefault="001C3466" w:rsidP="00BE5E8B">
      <w:pPr>
        <w:widowControl/>
        <w:suppressAutoHyphens/>
        <w:overflowPunct/>
        <w:autoSpaceDE/>
        <w:autoSpaceDN/>
        <w:adjustRightInd/>
        <w:spacing w:after="120" w:line="240" w:lineRule="atLeast"/>
        <w:ind w:left="1701" w:right="1134" w:firstLine="0"/>
        <w:textAlignment w:val="auto"/>
        <w:rPr>
          <w:b/>
          <w:bCs/>
          <w:u w:val="single"/>
        </w:rPr>
      </w:pPr>
      <w:r w:rsidRPr="00C85493">
        <w:rPr>
          <w:b/>
          <w:bCs/>
          <w:u w:val="single"/>
        </w:rPr>
        <w:t>Siehe auch</w:t>
      </w:r>
      <w:r w:rsidR="00BE5E8B" w:rsidRPr="00C85493">
        <w:rPr>
          <w:b/>
          <w:bCs/>
          <w:u w:val="single"/>
        </w:rPr>
        <w:t xml:space="preserve"> 7.2.4.16.5.</w:t>
      </w:r>
    </w:p>
    <w:p w14:paraId="4C289BCA" w14:textId="4B4D78F4" w:rsidR="00BE5E8B" w:rsidRPr="00C85493" w:rsidRDefault="00BE5E8B" w:rsidP="00BE5E8B">
      <w:pPr>
        <w:widowControl/>
        <w:suppressAutoHyphens/>
        <w:overflowPunct/>
        <w:autoSpaceDE/>
        <w:autoSpaceDN/>
        <w:adjustRightInd/>
        <w:spacing w:after="120" w:line="240" w:lineRule="atLeast"/>
        <w:ind w:left="1701" w:right="1134" w:firstLine="0"/>
        <w:textAlignment w:val="auto"/>
        <w:rPr>
          <w:b/>
          <w:bCs/>
          <w:u w:val="single"/>
        </w:rPr>
      </w:pPr>
      <w:r w:rsidRPr="00C85493">
        <w:rPr>
          <w:b/>
          <w:bCs/>
          <w:u w:val="single"/>
        </w:rPr>
        <w:t>Frage 9</w:t>
      </w:r>
    </w:p>
    <w:p w14:paraId="4CED84A0" w14:textId="5A3B4D9A" w:rsidR="00BE5E8B" w:rsidRPr="00C85493" w:rsidRDefault="001C3466" w:rsidP="00BE5E8B">
      <w:pPr>
        <w:widowControl/>
        <w:suppressAutoHyphens/>
        <w:overflowPunct/>
        <w:autoSpaceDE/>
        <w:autoSpaceDN/>
        <w:adjustRightInd/>
        <w:spacing w:after="120" w:line="240" w:lineRule="atLeast"/>
        <w:ind w:left="1701" w:right="1134" w:firstLine="0"/>
        <w:textAlignment w:val="auto"/>
        <w:rPr>
          <w:b/>
          <w:bCs/>
          <w:u w:val="single"/>
        </w:rPr>
      </w:pPr>
      <w:r w:rsidRPr="00C85493">
        <w:rPr>
          <w:b/>
          <w:bCs/>
          <w:u w:val="single"/>
        </w:rPr>
        <w:t>Siehe auch</w:t>
      </w:r>
      <w:r w:rsidR="00BE5E8B" w:rsidRPr="00C85493">
        <w:rPr>
          <w:b/>
          <w:bCs/>
          <w:u w:val="single"/>
        </w:rPr>
        <w:t xml:space="preserve"> 7.2.3.25.1, 7.2.3.25.2.</w:t>
      </w:r>
    </w:p>
    <w:p w14:paraId="4F05CBB6" w14:textId="2D8FDF75" w:rsidR="00BE5E8B" w:rsidRPr="00C85493" w:rsidRDefault="00BE5E8B" w:rsidP="00BE5E8B">
      <w:pPr>
        <w:widowControl/>
        <w:suppressAutoHyphens/>
        <w:overflowPunct/>
        <w:autoSpaceDE/>
        <w:autoSpaceDN/>
        <w:adjustRightInd/>
        <w:spacing w:after="120" w:line="240" w:lineRule="atLeast"/>
        <w:ind w:left="1701" w:right="1134" w:firstLine="0"/>
        <w:textAlignment w:val="auto"/>
        <w:rPr>
          <w:b/>
          <w:bCs/>
        </w:rPr>
      </w:pPr>
      <w:r w:rsidRPr="00C85493">
        <w:rPr>
          <w:b/>
          <w:bCs/>
        </w:rPr>
        <w:t>Frage 10</w:t>
      </w:r>
    </w:p>
    <w:p w14:paraId="650C6009" w14:textId="17BE0E25" w:rsidR="009B62F3" w:rsidRPr="00C85493" w:rsidRDefault="009B62F3" w:rsidP="00BE5E8B">
      <w:pPr>
        <w:widowControl/>
        <w:suppressAutoHyphens/>
        <w:overflowPunct/>
        <w:autoSpaceDE/>
        <w:autoSpaceDN/>
        <w:adjustRightInd/>
        <w:spacing w:after="120" w:line="240" w:lineRule="atLeast"/>
        <w:ind w:left="1701" w:right="1134" w:firstLine="0"/>
        <w:textAlignment w:val="auto"/>
      </w:pPr>
      <w:r w:rsidRPr="00C85493">
        <w:t>Das Laden oder Löschen muss an Bord und an Land derart beaufsichtigt werden, dass im Bereich der Lade-/Löschleitungen zwischen Schiff und Land auftretende Gefahren sofort erkannt werden können. Wenn die Überwachung mit technischen Hilfsmitteln ausgeführt wird, muss zwischen der Landanlage und dem Schiff vereinbart werden, in welcher Weise die Überwachung gesichert ist.</w:t>
      </w:r>
    </w:p>
    <w:p w14:paraId="34099757" w14:textId="39F6517C" w:rsidR="00BE5E8B" w:rsidRPr="00C85493" w:rsidRDefault="001C3466" w:rsidP="00BE5E8B">
      <w:pPr>
        <w:widowControl/>
        <w:suppressAutoHyphens/>
        <w:overflowPunct/>
        <w:autoSpaceDE/>
        <w:autoSpaceDN/>
        <w:adjustRightInd/>
        <w:spacing w:after="120" w:line="240" w:lineRule="atLeast"/>
        <w:ind w:left="1701" w:right="1134" w:firstLine="0"/>
        <w:textAlignment w:val="auto"/>
        <w:rPr>
          <w:b/>
          <w:bCs/>
          <w:u w:val="single"/>
        </w:rPr>
      </w:pPr>
      <w:r w:rsidRPr="00C85493">
        <w:rPr>
          <w:b/>
          <w:bCs/>
          <w:u w:val="single"/>
        </w:rPr>
        <w:t>Für</w:t>
      </w:r>
      <w:r w:rsidR="00BE5E8B" w:rsidRPr="00C85493">
        <w:rPr>
          <w:b/>
          <w:bCs/>
          <w:u w:val="single"/>
        </w:rPr>
        <w:t xml:space="preserve"> 10.1, </w:t>
      </w:r>
      <w:r w:rsidRPr="00C85493">
        <w:rPr>
          <w:b/>
          <w:bCs/>
          <w:u w:val="single"/>
        </w:rPr>
        <w:t>Siehe auch</w:t>
      </w:r>
      <w:r w:rsidR="00BE5E8B" w:rsidRPr="00C85493">
        <w:rPr>
          <w:b/>
          <w:bCs/>
          <w:u w:val="single"/>
        </w:rPr>
        <w:t xml:space="preserve"> 1.4.3.7.1l, 1.4.3.3u.</w:t>
      </w:r>
    </w:p>
    <w:p w14:paraId="6EFFC58F" w14:textId="69B9D07E" w:rsidR="00BE5E8B" w:rsidRPr="00C85493" w:rsidRDefault="001C3466" w:rsidP="00BE5E8B">
      <w:pPr>
        <w:widowControl/>
        <w:suppressAutoHyphens/>
        <w:overflowPunct/>
        <w:autoSpaceDE/>
        <w:autoSpaceDN/>
        <w:adjustRightInd/>
        <w:spacing w:after="120" w:line="240" w:lineRule="atLeast"/>
        <w:ind w:left="1701" w:right="1134" w:firstLine="0"/>
        <w:textAlignment w:val="auto"/>
        <w:rPr>
          <w:b/>
          <w:bCs/>
          <w:u w:val="single"/>
        </w:rPr>
      </w:pPr>
      <w:r w:rsidRPr="00C85493">
        <w:rPr>
          <w:b/>
          <w:bCs/>
          <w:u w:val="single"/>
        </w:rPr>
        <w:t>Für</w:t>
      </w:r>
      <w:r w:rsidR="00BE5E8B" w:rsidRPr="00C85493">
        <w:rPr>
          <w:b/>
          <w:bCs/>
          <w:u w:val="single"/>
        </w:rPr>
        <w:t xml:space="preserve"> 10.2, </w:t>
      </w:r>
      <w:r w:rsidRPr="00C85493">
        <w:rPr>
          <w:b/>
          <w:bCs/>
          <w:u w:val="single"/>
        </w:rPr>
        <w:t>Siehe auch</w:t>
      </w:r>
      <w:r w:rsidR="00BE5E8B" w:rsidRPr="00C85493">
        <w:rPr>
          <w:b/>
          <w:bCs/>
          <w:u w:val="single"/>
        </w:rPr>
        <w:t xml:space="preserve"> 7.2.4.40.</w:t>
      </w:r>
    </w:p>
    <w:p w14:paraId="654B00CC" w14:textId="5394360E" w:rsidR="00BE5E8B" w:rsidRPr="00C85493" w:rsidRDefault="00BE5E8B" w:rsidP="00BE5E8B">
      <w:pPr>
        <w:widowControl/>
        <w:suppressAutoHyphens/>
        <w:overflowPunct/>
        <w:autoSpaceDE/>
        <w:autoSpaceDN/>
        <w:adjustRightInd/>
        <w:spacing w:after="120" w:line="240" w:lineRule="atLeast"/>
        <w:ind w:left="1701" w:right="1134" w:firstLine="0"/>
        <w:textAlignment w:val="auto"/>
        <w:rPr>
          <w:b/>
          <w:bCs/>
          <w:u w:val="single"/>
        </w:rPr>
      </w:pPr>
      <w:r w:rsidRPr="00C85493">
        <w:rPr>
          <w:b/>
          <w:bCs/>
          <w:u w:val="single"/>
        </w:rPr>
        <w:t>F</w:t>
      </w:r>
      <w:r w:rsidR="001C3466" w:rsidRPr="00C85493">
        <w:rPr>
          <w:b/>
          <w:bCs/>
          <w:u w:val="single"/>
        </w:rPr>
        <w:t>ür</w:t>
      </w:r>
      <w:r w:rsidRPr="00C85493">
        <w:rPr>
          <w:b/>
          <w:bCs/>
          <w:u w:val="single"/>
        </w:rPr>
        <w:t xml:space="preserve"> 10.3, </w:t>
      </w:r>
      <w:r w:rsidR="001C3466" w:rsidRPr="00C85493">
        <w:rPr>
          <w:b/>
          <w:bCs/>
          <w:u w:val="single"/>
        </w:rPr>
        <w:t>Siehe auch</w:t>
      </w:r>
      <w:r w:rsidRPr="00C85493">
        <w:rPr>
          <w:b/>
          <w:bCs/>
          <w:u w:val="single"/>
        </w:rPr>
        <w:t xml:space="preserve"> 7.2.4.41.</w:t>
      </w:r>
    </w:p>
    <w:p w14:paraId="096A8A13" w14:textId="544349EB" w:rsidR="00BE5E8B" w:rsidRPr="00C85493" w:rsidRDefault="00BE5E8B" w:rsidP="00BE5E8B">
      <w:pPr>
        <w:widowControl/>
        <w:suppressAutoHyphens/>
        <w:overflowPunct/>
        <w:autoSpaceDE/>
        <w:autoSpaceDN/>
        <w:adjustRightInd/>
        <w:spacing w:after="120" w:line="240" w:lineRule="atLeast"/>
        <w:ind w:left="1701" w:right="1134" w:firstLine="0"/>
        <w:textAlignment w:val="auto"/>
        <w:rPr>
          <w:b/>
          <w:bCs/>
        </w:rPr>
      </w:pPr>
      <w:r w:rsidRPr="00C85493">
        <w:rPr>
          <w:b/>
          <w:bCs/>
        </w:rPr>
        <w:lastRenderedPageBreak/>
        <w:t>Frage 11</w:t>
      </w:r>
    </w:p>
    <w:p w14:paraId="573FA6F6" w14:textId="34338820" w:rsidR="00BE5E8B" w:rsidRPr="00C85493" w:rsidRDefault="009B62F3" w:rsidP="00BE5E8B">
      <w:pPr>
        <w:widowControl/>
        <w:suppressAutoHyphens/>
        <w:overflowPunct/>
        <w:autoSpaceDE/>
        <w:autoSpaceDN/>
        <w:adjustRightInd/>
        <w:spacing w:after="120" w:line="240" w:lineRule="atLeast"/>
        <w:ind w:left="1701" w:right="1134" w:firstLine="0"/>
        <w:textAlignment w:val="auto"/>
        <w:rPr>
          <w:b/>
          <w:bCs/>
          <w:u w:val="single"/>
        </w:rPr>
      </w:pPr>
      <w:r w:rsidRPr="00C85493">
        <w:t>Für einen sicheren Lade-/Löschvorgang ist eine gute Verständigung zwischen Schiff und Land erforderlich. Zu diesem Zweck dürfen Telefon- und Funkgeräte nur verwendet werden, wenn sie explosionsgeschützt und in Reichweite der Aufsichtsperson angeordnet sind.</w:t>
      </w:r>
      <w:r w:rsidR="00BE5E8B" w:rsidRPr="00C85493">
        <w:t xml:space="preserve"> </w:t>
      </w:r>
      <w:r w:rsidR="00041116" w:rsidRPr="00C85493">
        <w:rPr>
          <w:b/>
          <w:bCs/>
          <w:u w:val="single"/>
        </w:rPr>
        <w:t>Die Kommunikation muss während der gesamten Dauer des Lade-/Löschvorgangs gewährleistet sein. Sie muss in einer Sprache erfolgen, die beide Personen verstehen können</w:t>
      </w:r>
      <w:r w:rsidR="00BE5E8B" w:rsidRPr="00C85493">
        <w:rPr>
          <w:b/>
          <w:bCs/>
          <w:u w:val="single"/>
        </w:rPr>
        <w:t xml:space="preserve">. </w:t>
      </w:r>
    </w:p>
    <w:p w14:paraId="3FF4FDB7" w14:textId="6CA791D2" w:rsidR="00BE5E8B" w:rsidRPr="00C85493" w:rsidRDefault="00BE5E8B" w:rsidP="00BE5E8B">
      <w:pPr>
        <w:widowControl/>
        <w:suppressAutoHyphens/>
        <w:overflowPunct/>
        <w:autoSpaceDE/>
        <w:autoSpaceDN/>
        <w:adjustRightInd/>
        <w:spacing w:after="120" w:line="240" w:lineRule="atLeast"/>
        <w:ind w:left="1701" w:right="1134" w:firstLine="0"/>
        <w:textAlignment w:val="auto"/>
        <w:rPr>
          <w:b/>
          <w:bCs/>
          <w:u w:val="single"/>
        </w:rPr>
      </w:pPr>
      <w:r w:rsidRPr="00C85493">
        <w:rPr>
          <w:b/>
          <w:bCs/>
          <w:u w:val="single"/>
        </w:rPr>
        <w:t xml:space="preserve">Frage 12 </w:t>
      </w:r>
    </w:p>
    <w:p w14:paraId="34B620DC" w14:textId="3389FC2A" w:rsidR="00BE5E8B" w:rsidRPr="00C85493" w:rsidRDefault="00041116" w:rsidP="00BE5E8B">
      <w:pPr>
        <w:widowControl/>
        <w:suppressAutoHyphens/>
        <w:overflowPunct/>
        <w:autoSpaceDE/>
        <w:autoSpaceDN/>
        <w:adjustRightInd/>
        <w:spacing w:after="120" w:line="240" w:lineRule="atLeast"/>
        <w:ind w:left="1701" w:right="1134" w:firstLine="0"/>
        <w:textAlignment w:val="auto"/>
        <w:rPr>
          <w:b/>
          <w:bCs/>
          <w:u w:val="single"/>
        </w:rPr>
      </w:pPr>
      <w:r w:rsidRPr="00C85493">
        <w:rPr>
          <w:b/>
          <w:bCs/>
          <w:u w:val="single"/>
        </w:rPr>
        <w:t xml:space="preserve">Zusätzlich zu den Anforderungen </w:t>
      </w:r>
      <w:r w:rsidR="00ED1945" w:rsidRPr="00C85493">
        <w:rPr>
          <w:b/>
          <w:bCs/>
          <w:u w:val="single"/>
        </w:rPr>
        <w:t>von</w:t>
      </w:r>
      <w:r w:rsidRPr="00C85493">
        <w:rPr>
          <w:b/>
          <w:bCs/>
          <w:u w:val="single"/>
        </w:rPr>
        <w:t xml:space="preserve"> 7.2.4.25.5 ADN </w:t>
      </w:r>
      <w:r w:rsidR="003A0F03" w:rsidRPr="00C85493">
        <w:rPr>
          <w:b/>
          <w:bCs/>
          <w:u w:val="single"/>
        </w:rPr>
        <w:t>kann</w:t>
      </w:r>
      <w:r w:rsidRPr="00C85493">
        <w:rPr>
          <w:b/>
          <w:bCs/>
          <w:u w:val="single"/>
        </w:rPr>
        <w:t xml:space="preserve"> die Verwendung der Gasrückf</w:t>
      </w:r>
      <w:r w:rsidR="00642028" w:rsidRPr="00C85493">
        <w:rPr>
          <w:b/>
          <w:bCs/>
          <w:u w:val="single"/>
        </w:rPr>
        <w:t>u</w:t>
      </w:r>
      <w:r w:rsidRPr="00C85493">
        <w:rPr>
          <w:b/>
          <w:bCs/>
          <w:u w:val="single"/>
        </w:rPr>
        <w:t xml:space="preserve">hr- und </w:t>
      </w:r>
      <w:r w:rsidR="00642028" w:rsidRPr="00C85493">
        <w:rPr>
          <w:b/>
          <w:bCs/>
          <w:u w:val="single"/>
        </w:rPr>
        <w:t>Gasabfuhrleitung</w:t>
      </w:r>
      <w:r w:rsidRPr="00C85493">
        <w:rPr>
          <w:b/>
          <w:bCs/>
          <w:u w:val="single"/>
        </w:rPr>
        <w:t xml:space="preserve">en </w:t>
      </w:r>
      <w:r w:rsidR="003A0F03" w:rsidRPr="00C85493">
        <w:rPr>
          <w:b/>
          <w:bCs/>
          <w:u w:val="single"/>
        </w:rPr>
        <w:t>durch andere Vorschriften vorgeschrieben sein</w:t>
      </w:r>
      <w:r w:rsidRPr="00C85493">
        <w:rPr>
          <w:b/>
          <w:bCs/>
          <w:u w:val="single"/>
        </w:rPr>
        <w:t xml:space="preserve">, z. B. </w:t>
      </w:r>
      <w:r w:rsidR="002B330C" w:rsidRPr="00C85493">
        <w:rPr>
          <w:b/>
          <w:bCs/>
          <w:u w:val="single"/>
        </w:rPr>
        <w:t xml:space="preserve">durch </w:t>
      </w:r>
      <w:r w:rsidRPr="00C85493">
        <w:rPr>
          <w:b/>
          <w:bCs/>
          <w:u w:val="single"/>
        </w:rPr>
        <w:t>örtliche Vorschriften oder Genehmigung</w:t>
      </w:r>
      <w:r w:rsidR="00642028" w:rsidRPr="00C85493">
        <w:rPr>
          <w:b/>
          <w:bCs/>
          <w:u w:val="single"/>
        </w:rPr>
        <w:t>en</w:t>
      </w:r>
      <w:r w:rsidR="00BE5E8B" w:rsidRPr="00C85493">
        <w:rPr>
          <w:b/>
          <w:bCs/>
          <w:u w:val="single"/>
        </w:rPr>
        <w:t>.</w:t>
      </w:r>
    </w:p>
    <w:p w14:paraId="4A17676C" w14:textId="5BE008AE" w:rsidR="00BE5E8B" w:rsidRPr="00C85493" w:rsidRDefault="001C3466" w:rsidP="00BE5E8B">
      <w:pPr>
        <w:widowControl/>
        <w:suppressAutoHyphens/>
        <w:overflowPunct/>
        <w:autoSpaceDE/>
        <w:autoSpaceDN/>
        <w:adjustRightInd/>
        <w:spacing w:after="120" w:line="240" w:lineRule="atLeast"/>
        <w:ind w:left="1701" w:right="1134" w:firstLine="0"/>
        <w:textAlignment w:val="auto"/>
        <w:rPr>
          <w:b/>
          <w:bCs/>
          <w:u w:val="single"/>
        </w:rPr>
      </w:pPr>
      <w:r w:rsidRPr="00C85493">
        <w:rPr>
          <w:b/>
          <w:bCs/>
          <w:u w:val="single"/>
        </w:rPr>
        <w:t>Für</w:t>
      </w:r>
      <w:r w:rsidR="00BE5E8B" w:rsidRPr="00C85493">
        <w:rPr>
          <w:b/>
          <w:bCs/>
          <w:u w:val="single"/>
        </w:rPr>
        <w:t xml:space="preserve"> 12.1, </w:t>
      </w:r>
      <w:r w:rsidRPr="00C85493">
        <w:rPr>
          <w:b/>
          <w:bCs/>
          <w:u w:val="single"/>
        </w:rPr>
        <w:t>Siehe auch</w:t>
      </w:r>
      <w:r w:rsidR="00BE5E8B" w:rsidRPr="00C85493">
        <w:rPr>
          <w:b/>
          <w:bCs/>
          <w:u w:val="single"/>
        </w:rPr>
        <w:t xml:space="preserve"> 7.2.4.25.5.</w:t>
      </w:r>
    </w:p>
    <w:p w14:paraId="7EE7695B" w14:textId="7EE05DF3" w:rsidR="00BE5E8B" w:rsidRPr="00C85493" w:rsidRDefault="001C3466" w:rsidP="00BE5E8B">
      <w:pPr>
        <w:widowControl/>
        <w:suppressAutoHyphens/>
        <w:overflowPunct/>
        <w:autoSpaceDE/>
        <w:autoSpaceDN/>
        <w:adjustRightInd/>
        <w:spacing w:after="120" w:line="240" w:lineRule="atLeast"/>
        <w:ind w:left="1701" w:right="1134" w:firstLine="0"/>
        <w:textAlignment w:val="auto"/>
        <w:rPr>
          <w:b/>
          <w:bCs/>
          <w:u w:val="single"/>
        </w:rPr>
      </w:pPr>
      <w:r w:rsidRPr="00C85493">
        <w:rPr>
          <w:b/>
          <w:bCs/>
          <w:u w:val="single"/>
        </w:rPr>
        <w:t>Für</w:t>
      </w:r>
      <w:r w:rsidR="00BE5E8B" w:rsidRPr="00C85493">
        <w:rPr>
          <w:b/>
          <w:bCs/>
          <w:u w:val="single"/>
        </w:rPr>
        <w:t xml:space="preserve"> 12.2, </w:t>
      </w:r>
      <w:r w:rsidRPr="00C85493">
        <w:rPr>
          <w:b/>
          <w:bCs/>
          <w:u w:val="single"/>
        </w:rPr>
        <w:t>Siehe auch</w:t>
      </w:r>
      <w:r w:rsidR="00BE5E8B" w:rsidRPr="00C85493">
        <w:rPr>
          <w:b/>
          <w:bCs/>
          <w:u w:val="single"/>
        </w:rPr>
        <w:t xml:space="preserve"> 1.4.3.3s, 1.4.3.7.1j, 7.2.4.16.6.</w:t>
      </w:r>
    </w:p>
    <w:p w14:paraId="0EC1C112" w14:textId="7D8C4F07" w:rsidR="00BE5E8B" w:rsidRPr="00C85493" w:rsidRDefault="00BE5E8B" w:rsidP="00BE5E8B">
      <w:pPr>
        <w:widowControl/>
        <w:suppressAutoHyphens/>
        <w:overflowPunct/>
        <w:autoSpaceDE/>
        <w:autoSpaceDN/>
        <w:adjustRightInd/>
        <w:spacing w:after="120" w:line="240" w:lineRule="atLeast"/>
        <w:ind w:left="1701" w:right="1134" w:firstLine="0"/>
        <w:textAlignment w:val="auto"/>
        <w:rPr>
          <w:b/>
          <w:bCs/>
          <w:u w:val="single"/>
        </w:rPr>
      </w:pPr>
      <w:r w:rsidRPr="00C85493">
        <w:rPr>
          <w:b/>
          <w:bCs/>
          <w:u w:val="single"/>
        </w:rPr>
        <w:t>F</w:t>
      </w:r>
      <w:r w:rsidR="001C3466" w:rsidRPr="00C85493">
        <w:rPr>
          <w:b/>
          <w:bCs/>
          <w:u w:val="single"/>
        </w:rPr>
        <w:t>ür</w:t>
      </w:r>
      <w:r w:rsidRPr="00C85493">
        <w:rPr>
          <w:b/>
          <w:bCs/>
          <w:u w:val="single"/>
        </w:rPr>
        <w:t xml:space="preserve"> 12.3, </w:t>
      </w:r>
      <w:r w:rsidR="001C3466" w:rsidRPr="00C85493">
        <w:rPr>
          <w:b/>
          <w:bCs/>
          <w:u w:val="single"/>
        </w:rPr>
        <w:t>Siehe auch</w:t>
      </w:r>
      <w:r w:rsidRPr="00C85493">
        <w:rPr>
          <w:b/>
          <w:bCs/>
          <w:u w:val="single"/>
        </w:rPr>
        <w:t xml:space="preserve"> 1.4.3.3r, 1.4.3.7.1i.</w:t>
      </w:r>
    </w:p>
    <w:p w14:paraId="3A189081" w14:textId="43DB5C64" w:rsidR="00BE5E8B" w:rsidRPr="00C85493" w:rsidRDefault="00BE5E8B" w:rsidP="00BE5E8B">
      <w:pPr>
        <w:widowControl/>
        <w:suppressAutoHyphens/>
        <w:overflowPunct/>
        <w:autoSpaceDE/>
        <w:autoSpaceDN/>
        <w:adjustRightInd/>
        <w:spacing w:after="120" w:line="240" w:lineRule="atLeast"/>
        <w:ind w:left="1701" w:right="1134" w:firstLine="0"/>
        <w:textAlignment w:val="auto"/>
        <w:rPr>
          <w:b/>
          <w:bCs/>
          <w:u w:val="single"/>
        </w:rPr>
      </w:pPr>
      <w:r w:rsidRPr="00C85493">
        <w:rPr>
          <w:b/>
          <w:bCs/>
          <w:u w:val="single"/>
        </w:rPr>
        <w:t>Frage 13</w:t>
      </w:r>
    </w:p>
    <w:p w14:paraId="5B6C6AD8" w14:textId="0F1B4D83" w:rsidR="00BE5E8B" w:rsidRPr="00C85493" w:rsidRDefault="000C27D2" w:rsidP="00BE5E8B">
      <w:pPr>
        <w:widowControl/>
        <w:suppressAutoHyphens/>
        <w:overflowPunct/>
        <w:autoSpaceDE/>
        <w:autoSpaceDN/>
        <w:adjustRightInd/>
        <w:spacing w:after="120" w:line="240" w:lineRule="atLeast"/>
        <w:ind w:left="1701" w:right="1134" w:firstLine="0"/>
        <w:textAlignment w:val="auto"/>
        <w:rPr>
          <w:b/>
          <w:bCs/>
          <w:i/>
          <w:iCs/>
          <w:u w:val="single"/>
        </w:rPr>
      </w:pPr>
      <w:r w:rsidRPr="00C85493">
        <w:rPr>
          <w:b/>
          <w:bCs/>
          <w:i/>
          <w:iCs/>
          <w:u w:val="single"/>
        </w:rPr>
        <w:t>(Bleibt offen)</w:t>
      </w:r>
    </w:p>
    <w:p w14:paraId="694BD355" w14:textId="71AE593A" w:rsidR="00BE5E8B" w:rsidRPr="00C85493" w:rsidRDefault="00BE5E8B" w:rsidP="00BE5E8B">
      <w:pPr>
        <w:widowControl/>
        <w:suppressAutoHyphens/>
        <w:overflowPunct/>
        <w:autoSpaceDE/>
        <w:autoSpaceDN/>
        <w:adjustRightInd/>
        <w:spacing w:after="120" w:line="240" w:lineRule="atLeast"/>
        <w:ind w:left="1701" w:right="1134" w:firstLine="0"/>
        <w:textAlignment w:val="auto"/>
      </w:pPr>
      <w:r w:rsidRPr="00C85493">
        <w:rPr>
          <w:b/>
          <w:bCs/>
        </w:rPr>
        <w:t>Frage</w:t>
      </w:r>
      <w:r w:rsidRPr="00C85493">
        <w:t xml:space="preserve"> </w:t>
      </w:r>
      <w:r w:rsidRPr="00C85493">
        <w:rPr>
          <w:strike/>
        </w:rPr>
        <w:t>13</w:t>
      </w:r>
      <w:r w:rsidRPr="00C85493">
        <w:rPr>
          <w:b/>
          <w:bCs/>
          <w:u w:val="single"/>
        </w:rPr>
        <w:t>14</w:t>
      </w:r>
    </w:p>
    <w:p w14:paraId="377D9E8E" w14:textId="5AADD7BF" w:rsidR="00FD626F" w:rsidRPr="00C85493" w:rsidRDefault="00FD626F" w:rsidP="00BE5E8B">
      <w:pPr>
        <w:widowControl/>
        <w:suppressAutoHyphens/>
        <w:overflowPunct/>
        <w:autoSpaceDE/>
        <w:autoSpaceDN/>
        <w:adjustRightInd/>
        <w:spacing w:after="120" w:line="240" w:lineRule="atLeast"/>
        <w:ind w:left="1701" w:right="1134" w:firstLine="0"/>
        <w:textAlignment w:val="auto"/>
      </w:pPr>
      <w:r w:rsidRPr="00C85493">
        <w:t>Vor Beginn des Lade-/Löschvorgangs müssen sich der Vertreter der Landanlage und der Schiffsführer oder die von ihm beauftragte Person an Bord über die anzuwendenden Verfahren einigen. Den besonderen Eigenschaften der zu ladenden oder zu löschenden Stoffe ist Rechnung zu tragen.</w:t>
      </w:r>
    </w:p>
    <w:p w14:paraId="56A54F62" w14:textId="063172B9" w:rsidR="00BE5E8B" w:rsidRPr="00C85493" w:rsidRDefault="00BE5E8B" w:rsidP="00BE5E8B">
      <w:pPr>
        <w:widowControl/>
        <w:suppressAutoHyphens/>
        <w:overflowPunct/>
        <w:autoSpaceDE/>
        <w:autoSpaceDN/>
        <w:adjustRightInd/>
        <w:spacing w:after="120" w:line="240" w:lineRule="atLeast"/>
        <w:ind w:left="1701" w:right="1134" w:firstLine="0"/>
        <w:textAlignment w:val="auto"/>
        <w:rPr>
          <w:b/>
          <w:bCs/>
          <w:u w:val="single"/>
        </w:rPr>
      </w:pPr>
      <w:r w:rsidRPr="00C85493">
        <w:rPr>
          <w:b/>
          <w:bCs/>
          <w:u w:val="single"/>
        </w:rPr>
        <w:t>Frage 15</w:t>
      </w:r>
    </w:p>
    <w:p w14:paraId="1EE33ADF" w14:textId="2AC22D1A" w:rsidR="00BE5E8B" w:rsidRPr="00C85493" w:rsidRDefault="00AD32EB" w:rsidP="00BE5E8B">
      <w:pPr>
        <w:widowControl/>
        <w:suppressAutoHyphens/>
        <w:overflowPunct/>
        <w:autoSpaceDE/>
        <w:autoSpaceDN/>
        <w:adjustRightInd/>
        <w:spacing w:after="120" w:line="240" w:lineRule="atLeast"/>
        <w:ind w:left="1701" w:right="1134" w:firstLine="0"/>
        <w:textAlignment w:val="auto"/>
        <w:rPr>
          <w:b/>
          <w:bCs/>
          <w:u w:val="single"/>
        </w:rPr>
      </w:pPr>
      <w:r w:rsidRPr="00C85493">
        <w:rPr>
          <w:b/>
          <w:bCs/>
          <w:u w:val="single"/>
        </w:rPr>
        <w:t>Die in 15.3 genannten Systeme müssen während des Betriebs eingeschaltet bleiben</w:t>
      </w:r>
      <w:r w:rsidR="00BE5E8B" w:rsidRPr="00C85493">
        <w:rPr>
          <w:b/>
          <w:bCs/>
          <w:u w:val="single"/>
        </w:rPr>
        <w:t>.</w:t>
      </w:r>
    </w:p>
    <w:p w14:paraId="0E562F71" w14:textId="0D337D95" w:rsidR="00BE5E8B" w:rsidRPr="00C85493" w:rsidRDefault="00AD32EB" w:rsidP="00BE5E8B">
      <w:pPr>
        <w:widowControl/>
        <w:suppressAutoHyphens/>
        <w:overflowPunct/>
        <w:autoSpaceDE/>
        <w:autoSpaceDN/>
        <w:adjustRightInd/>
        <w:spacing w:after="120" w:line="240" w:lineRule="atLeast"/>
        <w:ind w:left="1701" w:right="1134" w:firstLine="0"/>
        <w:textAlignment w:val="auto"/>
        <w:rPr>
          <w:b/>
          <w:bCs/>
          <w:u w:val="single"/>
        </w:rPr>
      </w:pPr>
      <w:r w:rsidRPr="00C85493">
        <w:rPr>
          <w:b/>
          <w:bCs/>
          <w:u w:val="single"/>
        </w:rPr>
        <w:t>„</w:t>
      </w:r>
      <w:r w:rsidR="00C26832" w:rsidRPr="00C85493">
        <w:rPr>
          <w:b/>
          <w:bCs/>
          <w:u w:val="single"/>
        </w:rPr>
        <w:t>L</w:t>
      </w:r>
      <w:r w:rsidRPr="00C85493">
        <w:rPr>
          <w:b/>
          <w:bCs/>
          <w:u w:val="single"/>
        </w:rPr>
        <w:t xml:space="preserve">üftungssysteme“ bezieht sich auf die in Absatz 9.3.x.12.4 beschriebenen Anlagen für </w:t>
      </w:r>
      <w:r w:rsidR="00C26832" w:rsidRPr="00C85493">
        <w:rPr>
          <w:b/>
          <w:bCs/>
          <w:u w:val="single"/>
        </w:rPr>
        <w:t>Wohnungen, Steuerhaus und Betriebsräume</w:t>
      </w:r>
      <w:r w:rsidR="00BE5E8B" w:rsidRPr="00C85493">
        <w:rPr>
          <w:b/>
          <w:bCs/>
          <w:u w:val="single"/>
        </w:rPr>
        <w:t>.</w:t>
      </w:r>
    </w:p>
    <w:p w14:paraId="1B66BEE5" w14:textId="2898874A" w:rsidR="00BE5E8B" w:rsidRPr="00C85493" w:rsidRDefault="001C3466" w:rsidP="00BE5E8B">
      <w:pPr>
        <w:widowControl/>
        <w:suppressAutoHyphens/>
        <w:overflowPunct/>
        <w:autoSpaceDE/>
        <w:autoSpaceDN/>
        <w:adjustRightInd/>
        <w:spacing w:after="120" w:line="240" w:lineRule="atLeast"/>
        <w:ind w:left="1701" w:right="1134" w:firstLine="0"/>
        <w:textAlignment w:val="auto"/>
        <w:rPr>
          <w:b/>
          <w:bCs/>
          <w:u w:val="single"/>
        </w:rPr>
      </w:pPr>
      <w:r w:rsidRPr="00C85493">
        <w:rPr>
          <w:b/>
          <w:bCs/>
          <w:u w:val="single"/>
        </w:rPr>
        <w:t>Für</w:t>
      </w:r>
      <w:r w:rsidR="00BE5E8B" w:rsidRPr="00C85493">
        <w:rPr>
          <w:b/>
          <w:bCs/>
          <w:u w:val="single"/>
        </w:rPr>
        <w:t xml:space="preserve"> 15.6, </w:t>
      </w:r>
      <w:r w:rsidRPr="00C85493">
        <w:rPr>
          <w:b/>
          <w:bCs/>
          <w:u w:val="single"/>
        </w:rPr>
        <w:t>Siehe auch</w:t>
      </w:r>
      <w:r w:rsidR="00BE5E8B" w:rsidRPr="00C85493">
        <w:rPr>
          <w:b/>
          <w:bCs/>
          <w:u w:val="single"/>
        </w:rPr>
        <w:t xml:space="preserve"> 7.2.3.51.6, 9.3.x.12.4</w:t>
      </w:r>
    </w:p>
    <w:p w14:paraId="4FB61D8C" w14:textId="62CCC0E9" w:rsidR="00BE5E8B" w:rsidRPr="00C85493" w:rsidRDefault="00BE5E8B" w:rsidP="00BE5E8B">
      <w:pPr>
        <w:widowControl/>
        <w:suppressAutoHyphens/>
        <w:overflowPunct/>
        <w:autoSpaceDE/>
        <w:autoSpaceDN/>
        <w:adjustRightInd/>
        <w:spacing w:after="120" w:line="240" w:lineRule="atLeast"/>
        <w:ind w:left="1701" w:right="1134" w:firstLine="0"/>
        <w:textAlignment w:val="auto"/>
        <w:rPr>
          <w:b/>
          <w:bCs/>
          <w:u w:val="single"/>
        </w:rPr>
      </w:pPr>
      <w:r w:rsidRPr="00C85493">
        <w:rPr>
          <w:b/>
          <w:bCs/>
          <w:u w:val="single"/>
        </w:rPr>
        <w:t>Frage 16</w:t>
      </w:r>
    </w:p>
    <w:p w14:paraId="18987335" w14:textId="76F84146" w:rsidR="00BE5E8B" w:rsidRPr="00C85493" w:rsidRDefault="001C3466" w:rsidP="00BE5E8B">
      <w:pPr>
        <w:widowControl/>
        <w:suppressAutoHyphens/>
        <w:overflowPunct/>
        <w:autoSpaceDE/>
        <w:autoSpaceDN/>
        <w:adjustRightInd/>
        <w:spacing w:after="120" w:line="240" w:lineRule="atLeast"/>
        <w:ind w:left="1701" w:right="1134" w:firstLine="0"/>
        <w:textAlignment w:val="auto"/>
        <w:rPr>
          <w:b/>
          <w:bCs/>
          <w:u w:val="single"/>
        </w:rPr>
      </w:pPr>
      <w:r w:rsidRPr="00C85493">
        <w:rPr>
          <w:b/>
          <w:bCs/>
          <w:u w:val="single"/>
        </w:rPr>
        <w:t>Siehe auch</w:t>
      </w:r>
      <w:r w:rsidR="00BE5E8B" w:rsidRPr="00C85493">
        <w:rPr>
          <w:b/>
          <w:bCs/>
          <w:u w:val="single"/>
        </w:rPr>
        <w:t xml:space="preserve"> 9.3.x.21.4.</w:t>
      </w:r>
    </w:p>
    <w:p w14:paraId="2B886896" w14:textId="12CBCFEA" w:rsidR="00BE5E8B" w:rsidRPr="00C85493" w:rsidRDefault="00BE5E8B" w:rsidP="00BE5E8B">
      <w:pPr>
        <w:widowControl/>
        <w:suppressAutoHyphens/>
        <w:overflowPunct/>
        <w:autoSpaceDE/>
        <w:autoSpaceDN/>
        <w:adjustRightInd/>
        <w:spacing w:after="120" w:line="240" w:lineRule="atLeast"/>
        <w:ind w:left="1701" w:right="1134" w:firstLine="0"/>
        <w:textAlignment w:val="auto"/>
        <w:rPr>
          <w:b/>
          <w:bCs/>
        </w:rPr>
      </w:pPr>
      <w:r w:rsidRPr="00C85493">
        <w:rPr>
          <w:b/>
          <w:bCs/>
        </w:rPr>
        <w:t>Frage 17</w:t>
      </w:r>
    </w:p>
    <w:p w14:paraId="2268CAD3" w14:textId="16520FDB" w:rsidR="00FD626F" w:rsidRPr="00C85493" w:rsidRDefault="00FD626F" w:rsidP="00BE5E8B">
      <w:pPr>
        <w:widowControl/>
        <w:suppressAutoHyphens/>
        <w:overflowPunct/>
        <w:autoSpaceDE/>
        <w:autoSpaceDN/>
        <w:adjustRightInd/>
        <w:spacing w:after="120" w:line="240" w:lineRule="atLeast"/>
        <w:ind w:left="1701" w:right="1134" w:firstLine="0"/>
        <w:textAlignment w:val="auto"/>
      </w:pPr>
      <w:r w:rsidRPr="00C85493">
        <w:t>Um eine Rückströmung von der Landseite zu vermeiden, ist das Aktivieren der Überlaufsicherung auf dem Schiff in manchen Fällen beim Löschen erforderlich. Beim Laden ist dies verpflichtend, beim Löschen optional. Falls beim Löschen nicht erforderlich, Frage streichen.</w:t>
      </w:r>
    </w:p>
    <w:p w14:paraId="2B71D24B" w14:textId="64DD095E" w:rsidR="00BE5E8B" w:rsidRPr="00C85493" w:rsidRDefault="001C3466" w:rsidP="00BE5E8B">
      <w:pPr>
        <w:widowControl/>
        <w:suppressAutoHyphens/>
        <w:overflowPunct/>
        <w:autoSpaceDE/>
        <w:autoSpaceDN/>
        <w:adjustRightInd/>
        <w:spacing w:after="120" w:line="240" w:lineRule="atLeast"/>
        <w:ind w:left="1701" w:right="1134" w:firstLine="0"/>
        <w:textAlignment w:val="auto"/>
        <w:rPr>
          <w:b/>
          <w:bCs/>
          <w:u w:val="single"/>
        </w:rPr>
      </w:pPr>
      <w:r w:rsidRPr="00C85493">
        <w:rPr>
          <w:b/>
          <w:bCs/>
          <w:u w:val="single"/>
        </w:rPr>
        <w:t>Für</w:t>
      </w:r>
      <w:r w:rsidR="00BE5E8B" w:rsidRPr="00C85493">
        <w:rPr>
          <w:b/>
          <w:bCs/>
          <w:u w:val="single"/>
        </w:rPr>
        <w:t xml:space="preserve"> 17.1 </w:t>
      </w:r>
      <w:r w:rsidRPr="00C85493">
        <w:rPr>
          <w:b/>
          <w:bCs/>
          <w:u w:val="single"/>
        </w:rPr>
        <w:t>und</w:t>
      </w:r>
      <w:r w:rsidR="00BE5E8B" w:rsidRPr="00C85493">
        <w:rPr>
          <w:b/>
          <w:bCs/>
          <w:u w:val="single"/>
        </w:rPr>
        <w:t xml:space="preserve"> 17.2, </w:t>
      </w:r>
      <w:r w:rsidRPr="00C85493">
        <w:rPr>
          <w:b/>
          <w:bCs/>
          <w:u w:val="single"/>
        </w:rPr>
        <w:t>Siehe auch</w:t>
      </w:r>
      <w:r w:rsidR="00BE5E8B" w:rsidRPr="00C85493">
        <w:rPr>
          <w:b/>
          <w:bCs/>
          <w:u w:val="single"/>
        </w:rPr>
        <w:t xml:space="preserve"> 7.2.4.13.2, 9.3.x.21.5.</w:t>
      </w:r>
    </w:p>
    <w:p w14:paraId="489D45BC" w14:textId="3FE56523" w:rsidR="00BE5E8B" w:rsidRPr="00C85493" w:rsidRDefault="00BE5E8B" w:rsidP="00BE5E8B">
      <w:pPr>
        <w:widowControl/>
        <w:suppressAutoHyphens/>
        <w:overflowPunct/>
        <w:autoSpaceDE/>
        <w:autoSpaceDN/>
        <w:adjustRightInd/>
        <w:spacing w:after="120" w:line="240" w:lineRule="atLeast"/>
        <w:ind w:left="1701" w:right="1134" w:firstLine="0"/>
        <w:textAlignment w:val="auto"/>
        <w:rPr>
          <w:b/>
          <w:bCs/>
          <w:u w:val="single"/>
        </w:rPr>
      </w:pPr>
      <w:r w:rsidRPr="00C85493">
        <w:rPr>
          <w:b/>
          <w:bCs/>
          <w:u w:val="single"/>
        </w:rPr>
        <w:t>Frage 18</w:t>
      </w:r>
    </w:p>
    <w:p w14:paraId="548929DE" w14:textId="4F6E000D" w:rsidR="00BE5E8B" w:rsidRPr="00C85493" w:rsidRDefault="001C3466" w:rsidP="00BE5E8B">
      <w:pPr>
        <w:widowControl/>
        <w:suppressAutoHyphens/>
        <w:overflowPunct/>
        <w:autoSpaceDE/>
        <w:autoSpaceDN/>
        <w:adjustRightInd/>
        <w:spacing w:after="120" w:line="240" w:lineRule="atLeast"/>
        <w:ind w:left="1701" w:right="1134" w:firstLine="0"/>
        <w:textAlignment w:val="auto"/>
        <w:rPr>
          <w:b/>
          <w:bCs/>
          <w:u w:val="single"/>
        </w:rPr>
      </w:pPr>
      <w:r w:rsidRPr="00C85493">
        <w:rPr>
          <w:b/>
          <w:bCs/>
          <w:u w:val="single"/>
        </w:rPr>
        <w:t>Siehe auch</w:t>
      </w:r>
      <w:r w:rsidR="00BE5E8B" w:rsidRPr="00C85493">
        <w:rPr>
          <w:b/>
          <w:bCs/>
          <w:u w:val="single"/>
        </w:rPr>
        <w:t xml:space="preserve"> 7.2.3.22.</w:t>
      </w:r>
    </w:p>
    <w:p w14:paraId="2D180B0F" w14:textId="035F2DD6" w:rsidR="00BE5E8B" w:rsidRPr="00C85493" w:rsidRDefault="00BE5E8B" w:rsidP="00BE5E8B">
      <w:pPr>
        <w:widowControl/>
        <w:suppressAutoHyphens/>
        <w:overflowPunct/>
        <w:autoSpaceDE/>
        <w:autoSpaceDN/>
        <w:adjustRightInd/>
        <w:spacing w:after="120" w:line="240" w:lineRule="atLeast"/>
        <w:ind w:left="1701" w:right="1134" w:firstLine="0"/>
        <w:textAlignment w:val="auto"/>
        <w:rPr>
          <w:b/>
          <w:bCs/>
          <w:u w:val="single"/>
        </w:rPr>
      </w:pPr>
      <w:r w:rsidRPr="00C85493">
        <w:rPr>
          <w:b/>
          <w:bCs/>
          <w:u w:val="single"/>
        </w:rPr>
        <w:t>Frage 19</w:t>
      </w:r>
    </w:p>
    <w:p w14:paraId="0E6CF706" w14:textId="3CAB91B5" w:rsidR="00BE5E8B" w:rsidRPr="00C85493" w:rsidRDefault="000C27D2" w:rsidP="00BE5E8B">
      <w:pPr>
        <w:widowControl/>
        <w:suppressAutoHyphens/>
        <w:overflowPunct/>
        <w:autoSpaceDE/>
        <w:autoSpaceDN/>
        <w:adjustRightInd/>
        <w:spacing w:after="120" w:line="240" w:lineRule="atLeast"/>
        <w:ind w:left="1701" w:right="1134" w:firstLine="0"/>
        <w:textAlignment w:val="auto"/>
        <w:rPr>
          <w:b/>
          <w:bCs/>
          <w:i/>
          <w:iCs/>
          <w:u w:val="single"/>
        </w:rPr>
      </w:pPr>
      <w:r w:rsidRPr="00C85493">
        <w:rPr>
          <w:b/>
          <w:bCs/>
          <w:i/>
          <w:iCs/>
          <w:u w:val="single"/>
        </w:rPr>
        <w:t>(Bleibt offen)</w:t>
      </w:r>
    </w:p>
    <w:p w14:paraId="054D59FB" w14:textId="1E86E521" w:rsidR="00BE5E8B" w:rsidRPr="00C85493" w:rsidRDefault="00BE5E8B" w:rsidP="00BE5E8B">
      <w:pPr>
        <w:widowControl/>
        <w:suppressAutoHyphens/>
        <w:overflowPunct/>
        <w:autoSpaceDE/>
        <w:autoSpaceDN/>
        <w:adjustRightInd/>
        <w:spacing w:after="120" w:line="240" w:lineRule="atLeast"/>
        <w:ind w:left="1701" w:right="1134" w:firstLine="0"/>
        <w:textAlignment w:val="auto"/>
        <w:rPr>
          <w:b/>
          <w:bCs/>
          <w:u w:val="single"/>
        </w:rPr>
      </w:pPr>
      <w:r w:rsidRPr="00C85493">
        <w:rPr>
          <w:b/>
          <w:bCs/>
          <w:u w:val="single"/>
        </w:rPr>
        <w:t>Frage 20</w:t>
      </w:r>
    </w:p>
    <w:p w14:paraId="03819986" w14:textId="613EBF76" w:rsidR="00BE5E8B" w:rsidRPr="00C85493" w:rsidRDefault="000C27D2" w:rsidP="00BE5E8B">
      <w:pPr>
        <w:widowControl/>
        <w:suppressAutoHyphens/>
        <w:overflowPunct/>
        <w:autoSpaceDE/>
        <w:autoSpaceDN/>
        <w:adjustRightInd/>
        <w:spacing w:after="120" w:line="240" w:lineRule="atLeast"/>
        <w:ind w:left="1701" w:right="1134" w:firstLine="0"/>
        <w:textAlignment w:val="auto"/>
        <w:rPr>
          <w:b/>
          <w:bCs/>
          <w:i/>
          <w:iCs/>
          <w:u w:val="single"/>
        </w:rPr>
      </w:pPr>
      <w:r w:rsidRPr="00C85493">
        <w:rPr>
          <w:b/>
          <w:bCs/>
          <w:i/>
          <w:iCs/>
          <w:u w:val="single"/>
        </w:rPr>
        <w:t>(Bleibt offen)</w:t>
      </w:r>
    </w:p>
    <w:p w14:paraId="33D9F8AC" w14:textId="77777777" w:rsidR="000731B6" w:rsidRDefault="000731B6">
      <w:pPr>
        <w:widowControl/>
        <w:overflowPunct/>
        <w:autoSpaceDE/>
        <w:autoSpaceDN/>
        <w:adjustRightInd/>
        <w:ind w:left="0" w:firstLine="0"/>
        <w:jc w:val="left"/>
        <w:textAlignment w:val="auto"/>
        <w:rPr>
          <w:b/>
          <w:bCs/>
          <w:u w:val="single"/>
        </w:rPr>
      </w:pPr>
      <w:r>
        <w:rPr>
          <w:b/>
          <w:bCs/>
          <w:u w:val="single"/>
        </w:rPr>
        <w:br w:type="page"/>
      </w:r>
    </w:p>
    <w:p w14:paraId="1DEB6B05" w14:textId="527028CC" w:rsidR="00BE5E8B" w:rsidRPr="00C85493" w:rsidRDefault="00BE5E8B" w:rsidP="00BE5E8B">
      <w:pPr>
        <w:widowControl/>
        <w:suppressAutoHyphens/>
        <w:overflowPunct/>
        <w:autoSpaceDE/>
        <w:autoSpaceDN/>
        <w:adjustRightInd/>
        <w:spacing w:after="120" w:line="240" w:lineRule="atLeast"/>
        <w:ind w:left="1701" w:right="1134" w:firstLine="0"/>
        <w:textAlignment w:val="auto"/>
        <w:rPr>
          <w:b/>
          <w:bCs/>
          <w:u w:val="single"/>
        </w:rPr>
      </w:pPr>
      <w:r w:rsidRPr="00C85493">
        <w:rPr>
          <w:b/>
          <w:bCs/>
          <w:u w:val="single"/>
        </w:rPr>
        <w:lastRenderedPageBreak/>
        <w:t>Frage 21</w:t>
      </w:r>
    </w:p>
    <w:p w14:paraId="6B756147" w14:textId="6287FD83" w:rsidR="00BE5E8B" w:rsidRPr="00C85493" w:rsidRDefault="001C3466" w:rsidP="00BE5E8B">
      <w:pPr>
        <w:widowControl/>
        <w:suppressAutoHyphens/>
        <w:overflowPunct/>
        <w:autoSpaceDE/>
        <w:autoSpaceDN/>
        <w:adjustRightInd/>
        <w:spacing w:after="120" w:line="240" w:lineRule="atLeast"/>
        <w:ind w:left="1701" w:right="1134" w:firstLine="0"/>
        <w:textAlignment w:val="auto"/>
        <w:rPr>
          <w:b/>
          <w:bCs/>
          <w:u w:val="single"/>
        </w:rPr>
      </w:pPr>
      <w:r w:rsidRPr="00C85493">
        <w:rPr>
          <w:b/>
          <w:bCs/>
          <w:u w:val="single"/>
        </w:rPr>
        <w:t>Für</w:t>
      </w:r>
      <w:r w:rsidR="00BE5E8B" w:rsidRPr="00C85493">
        <w:rPr>
          <w:b/>
          <w:bCs/>
          <w:u w:val="single"/>
        </w:rPr>
        <w:t xml:space="preserve"> 21.1, </w:t>
      </w:r>
      <w:r w:rsidRPr="00C85493">
        <w:rPr>
          <w:b/>
          <w:bCs/>
          <w:u w:val="single"/>
        </w:rPr>
        <w:t>Siehe auch</w:t>
      </w:r>
      <w:r w:rsidR="00BE5E8B" w:rsidRPr="00C85493">
        <w:rPr>
          <w:b/>
          <w:bCs/>
          <w:u w:val="single"/>
        </w:rPr>
        <w:t xml:space="preserve"> 7.2.4.29, 9.3.1.21.11.</w:t>
      </w:r>
    </w:p>
    <w:p w14:paraId="1121BF0E" w14:textId="51D33990" w:rsidR="00BE5E8B" w:rsidRPr="00C85493" w:rsidRDefault="001C3466" w:rsidP="00BE5E8B">
      <w:pPr>
        <w:widowControl/>
        <w:suppressAutoHyphens/>
        <w:overflowPunct/>
        <w:autoSpaceDE/>
        <w:autoSpaceDN/>
        <w:adjustRightInd/>
        <w:spacing w:after="120" w:line="240" w:lineRule="atLeast"/>
        <w:ind w:left="1701" w:right="1134" w:firstLine="0"/>
        <w:textAlignment w:val="auto"/>
        <w:rPr>
          <w:b/>
          <w:bCs/>
          <w:u w:val="single"/>
        </w:rPr>
      </w:pPr>
      <w:r w:rsidRPr="00C85493">
        <w:rPr>
          <w:b/>
          <w:bCs/>
          <w:u w:val="single"/>
        </w:rPr>
        <w:t>Für</w:t>
      </w:r>
      <w:r w:rsidR="00BE5E8B" w:rsidRPr="00C85493">
        <w:rPr>
          <w:b/>
          <w:bCs/>
          <w:u w:val="single"/>
        </w:rPr>
        <w:t xml:space="preserve"> 21.2, </w:t>
      </w:r>
      <w:r w:rsidRPr="00C85493">
        <w:rPr>
          <w:b/>
          <w:bCs/>
          <w:u w:val="single"/>
        </w:rPr>
        <w:t>Siehe auch</w:t>
      </w:r>
      <w:r w:rsidR="00BE5E8B" w:rsidRPr="00C85493">
        <w:rPr>
          <w:b/>
          <w:bCs/>
          <w:u w:val="single"/>
        </w:rPr>
        <w:t xml:space="preserve"> 7.2.4.2.9.</w:t>
      </w:r>
      <w:r w:rsidR="00AE06AC">
        <w:rPr>
          <w:b/>
          <w:bCs/>
          <w:u w:val="single"/>
        </w:rPr>
        <w:t>“</w:t>
      </w:r>
    </w:p>
    <w:p w14:paraId="56AB430B" w14:textId="4B061322" w:rsidR="00BE5E8B" w:rsidRPr="00C85493" w:rsidRDefault="001C3466" w:rsidP="00BE5E8B">
      <w:pPr>
        <w:widowControl/>
        <w:suppressAutoHyphens/>
        <w:overflowPunct/>
        <w:autoSpaceDE/>
        <w:autoSpaceDN/>
        <w:adjustRightInd/>
        <w:spacing w:after="120" w:line="240" w:lineRule="atLeast"/>
        <w:ind w:left="1701" w:right="1134" w:firstLine="0"/>
        <w:textAlignment w:val="auto"/>
        <w:rPr>
          <w:b/>
          <w:bCs/>
        </w:rPr>
      </w:pPr>
      <w:r w:rsidRPr="00C85493">
        <w:rPr>
          <w:b/>
          <w:bCs/>
        </w:rPr>
        <w:t>Folgeänderungen</w:t>
      </w:r>
      <w:r w:rsidR="00AE06AC">
        <w:rPr>
          <w:b/>
          <w:bCs/>
        </w:rPr>
        <w:t>:</w:t>
      </w:r>
    </w:p>
    <w:p w14:paraId="0337D75D" w14:textId="25465FA7" w:rsidR="00BE5E8B" w:rsidRPr="00C85493" w:rsidRDefault="00BE5E8B" w:rsidP="00BE5E8B">
      <w:pPr>
        <w:widowControl/>
        <w:suppressAutoHyphens/>
        <w:overflowPunct/>
        <w:autoSpaceDE/>
        <w:autoSpaceDN/>
        <w:adjustRightInd/>
        <w:spacing w:after="120" w:line="240" w:lineRule="atLeast"/>
        <w:ind w:right="1134" w:firstLine="567"/>
        <w:textAlignment w:val="auto"/>
      </w:pPr>
      <w:r w:rsidRPr="00C85493">
        <w:t>(aa)</w:t>
      </w:r>
      <w:r w:rsidRPr="00C85493">
        <w:tab/>
        <w:t xml:space="preserve">7.2.4.10.1 </w:t>
      </w:r>
      <w:r w:rsidR="00867708" w:rsidRPr="00C85493">
        <w:t>wie folgt ändern</w:t>
      </w:r>
      <w:r w:rsidRPr="00C85493">
        <w:t>:</w:t>
      </w:r>
    </w:p>
    <w:p w14:paraId="1E4FEAD0" w14:textId="7128EF22" w:rsidR="00867708" w:rsidRPr="00C85493" w:rsidRDefault="00A82017" w:rsidP="00867708">
      <w:pPr>
        <w:widowControl/>
        <w:suppressAutoHyphens/>
        <w:overflowPunct/>
        <w:autoSpaceDE/>
        <w:autoSpaceDN/>
        <w:adjustRightInd/>
        <w:spacing w:after="120" w:line="240" w:lineRule="atLeast"/>
        <w:ind w:left="1701" w:right="1134" w:firstLine="0"/>
        <w:textAlignment w:val="auto"/>
      </w:pPr>
      <w:r w:rsidRPr="00C85493">
        <w:t>„</w:t>
      </w:r>
      <w:r w:rsidR="00867708" w:rsidRPr="00C85493">
        <w:t xml:space="preserve">Mit dem Laden und Löschen darf erst dann begonnen werden, wenn eine Prüfliste nach Abschnitt 8.6.3 ADN für das betreffende Umschlaggut ausgefüllt worden ist und die Fragen 1 bis 19 der Prüfliste zur Bestätigung mit „X“ angekreuzt sind. Nicht zutreffende Fragen sind </w:t>
      </w:r>
      <w:r w:rsidR="00867708" w:rsidRPr="00C85493">
        <w:rPr>
          <w:b/>
          <w:bCs/>
          <w:u w:val="single"/>
        </w:rPr>
        <w:t>durchzustreichen</w:t>
      </w:r>
      <w:r w:rsidR="00867708" w:rsidRPr="00C85493">
        <w:t xml:space="preserve"> </w:t>
      </w:r>
      <w:r w:rsidR="00867708" w:rsidRPr="00C85493">
        <w:rPr>
          <w:strike/>
        </w:rPr>
        <w:t>zu streichen</w:t>
      </w:r>
      <w:r w:rsidR="00867708" w:rsidRPr="00C85493">
        <w:t>. Die Liste muss nach dem Anschluss der für den Umschlag vorgesehenen Leitungen und vor Umschlagsbeginn in zweifacher Ausfertigung ausgefüllt und vom Schiffsführer oder von einer von ihm beauftragten Person sowie von der an der Landanlage für den Umschlag verantwortlichen Person unterschrieben werden. Können nicht alle zutreffenden Fragen mit „JA“ beantwortet werden, ist der Umschlag nur mit Zustimmung der zuständigen Behörde gestattet.</w:t>
      </w:r>
      <w:r w:rsidRPr="00C85493">
        <w:t>“.</w:t>
      </w:r>
    </w:p>
    <w:p w14:paraId="11DF1E23" w14:textId="4F1D7417" w:rsidR="00BE5E8B" w:rsidRPr="00C85493" w:rsidRDefault="00BE5E8B" w:rsidP="00BE5E8B">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C85493">
        <w:rPr>
          <w:b/>
          <w:sz w:val="28"/>
        </w:rPr>
        <w:tab/>
      </w:r>
      <w:r w:rsidRPr="00C85493">
        <w:rPr>
          <w:b/>
          <w:sz w:val="28"/>
        </w:rPr>
        <w:tab/>
      </w:r>
      <w:r w:rsidR="006A67C1" w:rsidRPr="00C85493">
        <w:rPr>
          <w:b/>
          <w:sz w:val="28"/>
        </w:rPr>
        <w:t>Begründung und Ziele der nachhaltigen Entwicklung</w:t>
      </w:r>
    </w:p>
    <w:p w14:paraId="3793E634" w14:textId="0932AD57" w:rsidR="00BE5E8B" w:rsidRPr="00C85493" w:rsidRDefault="00BE5E8B" w:rsidP="00BE5E8B">
      <w:pPr>
        <w:widowControl/>
        <w:tabs>
          <w:tab w:val="left" w:pos="1701"/>
        </w:tabs>
        <w:suppressAutoHyphens/>
        <w:overflowPunct/>
        <w:autoSpaceDE/>
        <w:autoSpaceDN/>
        <w:adjustRightInd/>
        <w:spacing w:after="120" w:line="240" w:lineRule="atLeast"/>
        <w:ind w:right="1134" w:firstLine="0"/>
        <w:textAlignment w:val="auto"/>
      </w:pPr>
      <w:r w:rsidRPr="00C85493">
        <w:t>4.</w:t>
      </w:r>
      <w:r w:rsidRPr="00C85493">
        <w:tab/>
      </w:r>
      <w:r w:rsidR="00A011C7" w:rsidRPr="00C85493">
        <w:t>Mit diesem Vorschlag möchten wir die ADN-Prüfliste besser an die ADN-Bestimmungen anpassen. Zu diesem Zweck schlagen wir vor, in die Er</w:t>
      </w:r>
      <w:r w:rsidR="00772A4C" w:rsidRPr="00C85493">
        <w:t>klärungen</w:t>
      </w:r>
      <w:r w:rsidR="00A011C7" w:rsidRPr="00C85493">
        <w:t xml:space="preserve"> der ADN-Prüfliste Verweise auf relevante Teile des ADN aufzunehmen und die Spalten für die Angaben zur (letzten) Ladung neu anzuordnen</w:t>
      </w:r>
      <w:r w:rsidRPr="00C85493">
        <w:t>.</w:t>
      </w:r>
    </w:p>
    <w:p w14:paraId="3FF3294A" w14:textId="799916D9" w:rsidR="00BE5E8B" w:rsidRPr="00C85493" w:rsidRDefault="00BE5E8B" w:rsidP="00BE5E8B">
      <w:pPr>
        <w:widowControl/>
        <w:tabs>
          <w:tab w:val="left" w:pos="1701"/>
        </w:tabs>
        <w:suppressAutoHyphens/>
        <w:overflowPunct/>
        <w:autoSpaceDE/>
        <w:autoSpaceDN/>
        <w:adjustRightInd/>
        <w:spacing w:after="120" w:line="240" w:lineRule="atLeast"/>
        <w:ind w:right="1134" w:firstLine="0"/>
        <w:textAlignment w:val="auto"/>
      </w:pPr>
      <w:r w:rsidRPr="00C85493">
        <w:t>5.</w:t>
      </w:r>
      <w:r w:rsidRPr="00C85493">
        <w:tab/>
      </w:r>
      <w:r w:rsidR="00A011C7" w:rsidRPr="00C85493">
        <w:t xml:space="preserve">Um Missverständnisse über die Prüfliste zu vermeiden, schlagen wir vor, eine Reihe von Erklärungen hinzuzufügen. Außerdem haben wir einige Vorschläge zur redaktionellen Verbesserung der </w:t>
      </w:r>
      <w:r w:rsidR="00956964" w:rsidRPr="00C85493">
        <w:t xml:space="preserve">Prüfliste </w:t>
      </w:r>
      <w:r w:rsidR="00A011C7" w:rsidRPr="00C85493">
        <w:t>gemacht</w:t>
      </w:r>
      <w:r w:rsidRPr="00C85493">
        <w:t>.</w:t>
      </w:r>
    </w:p>
    <w:p w14:paraId="6E83D1E6" w14:textId="637569CB" w:rsidR="00BE5E8B" w:rsidRDefault="00BE5E8B" w:rsidP="00BE5E8B">
      <w:pPr>
        <w:widowControl/>
        <w:tabs>
          <w:tab w:val="left" w:pos="1701"/>
        </w:tabs>
        <w:suppressAutoHyphens/>
        <w:overflowPunct/>
        <w:autoSpaceDE/>
        <w:autoSpaceDN/>
        <w:adjustRightInd/>
        <w:spacing w:after="120" w:line="240" w:lineRule="atLeast"/>
        <w:ind w:right="1134" w:firstLine="0"/>
        <w:textAlignment w:val="auto"/>
      </w:pPr>
      <w:r w:rsidRPr="00C85493">
        <w:t>6.</w:t>
      </w:r>
      <w:r w:rsidRPr="00C85493">
        <w:tab/>
      </w:r>
      <w:r w:rsidR="00A011C7" w:rsidRPr="00C85493">
        <w:t xml:space="preserve">Da eine </w:t>
      </w:r>
      <w:r w:rsidR="004C3CF5" w:rsidRPr="00C85493">
        <w:t>eindeutige</w:t>
      </w:r>
      <w:r w:rsidR="00A011C7" w:rsidRPr="00C85493">
        <w:t xml:space="preserve"> ADN-Prüfliste zu einem sichereren </w:t>
      </w:r>
      <w:r w:rsidR="004C3CF5" w:rsidRPr="00C85493">
        <w:t>Lade</w:t>
      </w:r>
      <w:r w:rsidR="00A011C7" w:rsidRPr="00C85493">
        <w:t>-/</w:t>
      </w:r>
      <w:r w:rsidR="004C3CF5" w:rsidRPr="00C85493">
        <w:t>Löschvorgang</w:t>
      </w:r>
      <w:r w:rsidR="00A011C7" w:rsidRPr="00C85493">
        <w:t xml:space="preserve"> mit weniger Unfällen, Zwischenfällen und </w:t>
      </w:r>
      <w:r w:rsidR="003F3137" w:rsidRPr="00C85493">
        <w:t>Freisetzungen</w:t>
      </w:r>
      <w:r w:rsidR="00A011C7" w:rsidRPr="00C85493">
        <w:t xml:space="preserve"> beiträgt, könnte dieser Vorschlag mit den Zielen für nachhaltige Entwicklung 6; Verbesserung </w:t>
      </w:r>
      <w:r w:rsidR="003A2B18">
        <w:t>von</w:t>
      </w:r>
      <w:r w:rsidR="00A011C7" w:rsidRPr="00C85493">
        <w:t xml:space="preserve"> Wasserqualität</w:t>
      </w:r>
      <w:r w:rsidR="003A2B18">
        <w:t>, Wiederaufbereitung und sicherer Wiederverwendung</w:t>
      </w:r>
      <w:r w:rsidR="00A011C7" w:rsidRPr="00C85493">
        <w:t xml:space="preserve">, 8; </w:t>
      </w:r>
      <w:r w:rsidR="003A2B18">
        <w:t>Schutz der Arbeitsrechte und Förderung sicherer Arbeitsumgebungen</w:t>
      </w:r>
      <w:r w:rsidR="00A011C7" w:rsidRPr="00C85493">
        <w:t xml:space="preserve">, 9; Verbesserung der Infrastruktur und 15; Vermeidung unnötiger </w:t>
      </w:r>
      <w:r w:rsidR="003F3137" w:rsidRPr="00C85493">
        <w:t>Freisetzungen</w:t>
      </w:r>
      <w:r w:rsidR="00A011C7" w:rsidRPr="00C85493">
        <w:t xml:space="preserve"> in die aquatische Umwelt verknüpft werden</w:t>
      </w:r>
      <w:r w:rsidRPr="00C85493">
        <w:t>.</w:t>
      </w:r>
    </w:p>
    <w:p w14:paraId="52185279" w14:textId="2F7B922C" w:rsidR="00BE5E8B" w:rsidRPr="00C85493" w:rsidRDefault="00BE5E8B" w:rsidP="00BE5E8B">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C85493">
        <w:rPr>
          <w:b/>
          <w:sz w:val="28"/>
        </w:rPr>
        <w:tab/>
      </w:r>
      <w:r w:rsidRPr="00C85493">
        <w:rPr>
          <w:b/>
          <w:sz w:val="28"/>
        </w:rPr>
        <w:tab/>
        <w:t>Zu ergreifende Maßnahme</w:t>
      </w:r>
    </w:p>
    <w:p w14:paraId="0A20D7C8" w14:textId="2FD826AB" w:rsidR="00BE5E8B" w:rsidRPr="00C85493" w:rsidRDefault="00BE5E8B" w:rsidP="00BE5E8B">
      <w:pPr>
        <w:widowControl/>
        <w:tabs>
          <w:tab w:val="left" w:pos="1701"/>
        </w:tabs>
        <w:suppressAutoHyphens/>
        <w:overflowPunct/>
        <w:autoSpaceDE/>
        <w:autoSpaceDN/>
        <w:adjustRightInd/>
        <w:spacing w:after="120" w:line="240" w:lineRule="atLeast"/>
        <w:ind w:right="1134" w:firstLine="0"/>
        <w:textAlignment w:val="auto"/>
      </w:pPr>
      <w:r w:rsidRPr="00C85493">
        <w:t>7.</w:t>
      </w:r>
      <w:r w:rsidRPr="00C85493">
        <w:tab/>
      </w:r>
      <w:r w:rsidR="00A011C7" w:rsidRPr="00C85493">
        <w:t xml:space="preserve">Der ADN-Sicherheitsausschuss wird gebeten, die Vorschläge zu prüfen und </w:t>
      </w:r>
      <w:r w:rsidR="00EB63B1" w:rsidRPr="00C85493">
        <w:t xml:space="preserve">die seiner Auffassung nach angemessenen </w:t>
      </w:r>
      <w:r w:rsidR="00A011C7" w:rsidRPr="00C85493">
        <w:t>Maßnahmen zu ergreifen. Die Mitglieder des ADN-Sicherheitsausschusses wurden aufgefordert, der niederländischen Delegation ihre Vorschläge und Kommentare zur ADN-Prüfliste bis Ende April 2023 zu übermitteln</w:t>
      </w:r>
      <w:r w:rsidRPr="00C85493">
        <w:t>.</w:t>
      </w:r>
    </w:p>
    <w:p w14:paraId="258CF0B9" w14:textId="25BD601E" w:rsidR="00751575" w:rsidRPr="006E0540" w:rsidRDefault="00B60659" w:rsidP="004A0284">
      <w:pPr>
        <w:tabs>
          <w:tab w:val="left" w:pos="567"/>
          <w:tab w:val="left" w:pos="1418"/>
          <w:tab w:val="left" w:pos="1701"/>
        </w:tabs>
        <w:spacing w:line="240" w:lineRule="atLeast"/>
        <w:ind w:firstLine="0"/>
        <w:jc w:val="center"/>
      </w:pPr>
      <w:r w:rsidRPr="00C85493">
        <w:t>***</w:t>
      </w:r>
    </w:p>
    <w:sectPr w:rsidR="00751575" w:rsidRPr="006E0540" w:rsidSect="004A0284">
      <w:headerReference w:type="even" r:id="rId9"/>
      <w:headerReference w:type="default" r:id="rId10"/>
      <w:footerReference w:type="even" r:id="rId11"/>
      <w:footerReference w:type="default" r:id="rId12"/>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90A0B" w14:textId="77777777" w:rsidR="001C28E8" w:rsidRDefault="001C28E8" w:rsidP="0011702A">
      <w:r>
        <w:separator/>
      </w:r>
    </w:p>
  </w:endnote>
  <w:endnote w:type="continuationSeparator" w:id="0">
    <w:p w14:paraId="31475BB4" w14:textId="77777777" w:rsidR="001C28E8" w:rsidRDefault="001C28E8"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6D6D" w14:textId="2560E6E4" w:rsidR="00915307" w:rsidRPr="009C266D" w:rsidRDefault="0026070A" w:rsidP="008D3DAE">
    <w:pPr>
      <w:suppressAutoHyphens/>
      <w:jc w:val="right"/>
      <w:rPr>
        <w:lang w:val="nl-NL"/>
      </w:rPr>
    </w:pPr>
    <w:r w:rsidRPr="009C266D">
      <w:rPr>
        <w:rFonts w:ascii="Arial" w:hAnsi="Arial" w:cs="Arial"/>
        <w:noProof/>
        <w:snapToGrid w:val="0"/>
        <w:sz w:val="12"/>
        <w:lang w:val="nl-NL"/>
      </w:rPr>
      <w:t>Ex</w:t>
    </w:r>
    <w:r w:rsidR="009C266D" w:rsidRPr="009C266D">
      <w:rPr>
        <w:rFonts w:ascii="Arial" w:hAnsi="Arial" w:cs="Arial"/>
        <w:noProof/>
        <w:snapToGrid w:val="0"/>
        <w:sz w:val="12"/>
        <w:lang w:val="nl-NL"/>
      </w:rPr>
      <w:t>tern_</w:t>
    </w:r>
    <w:r w:rsidR="004E3478" w:rsidRPr="009C266D">
      <w:rPr>
        <w:rFonts w:ascii="Arial" w:hAnsi="Arial" w:cs="Arial"/>
        <w:noProof/>
        <w:snapToGrid w:val="0"/>
        <w:sz w:val="12"/>
        <w:lang w:val="nl-NL"/>
      </w:rPr>
      <w:t>m</w:t>
    </w:r>
    <w:r w:rsidR="008D3DAE" w:rsidRPr="009C266D">
      <w:rPr>
        <w:rFonts w:ascii="Arial" w:hAnsi="Arial" w:cs="Arial"/>
        <w:noProof/>
        <w:snapToGrid w:val="0"/>
        <w:sz w:val="12"/>
        <w:lang w:val="nl-NL"/>
      </w:rPr>
      <w:t>m</w:t>
    </w:r>
    <w:r w:rsidR="00B665FE" w:rsidRPr="009C266D">
      <w:rPr>
        <w:rFonts w:ascii="Arial" w:hAnsi="Arial" w:cs="Arial"/>
        <w:noProof/>
        <w:snapToGrid w:val="0"/>
        <w:sz w:val="12"/>
        <w:lang w:val="nl-NL"/>
      </w:rPr>
      <w:t>_</w:t>
    </w:r>
    <w:r w:rsidR="009C266D" w:rsidRPr="009C266D">
      <w:rPr>
        <w:rFonts w:ascii="Arial" w:hAnsi="Arial" w:cs="Arial"/>
        <w:noProof/>
        <w:snapToGrid w:val="0"/>
        <w:sz w:val="12"/>
        <w:lang w:val="nl-NL"/>
      </w:rPr>
      <w:t>vs</w:t>
    </w:r>
    <w:r w:rsidR="008D3DAE" w:rsidRPr="009C266D">
      <w:rPr>
        <w:rFonts w:ascii="Arial" w:hAnsi="Arial" w:cs="Arial"/>
        <w:noProof/>
        <w:snapToGrid w:val="0"/>
        <w:sz w:val="12"/>
        <w:lang w:val="nl-NL"/>
      </w:rPr>
      <w:t>/adn_wp15_ac2_2023_</w:t>
    </w:r>
    <w:r w:rsidR="009E638E" w:rsidRPr="009C266D">
      <w:rPr>
        <w:rFonts w:ascii="Arial" w:hAnsi="Arial" w:cs="Arial"/>
        <w:noProof/>
        <w:snapToGrid w:val="0"/>
        <w:sz w:val="12"/>
        <w:lang w:val="nl-NL"/>
      </w:rPr>
      <w:t>4</w:t>
    </w:r>
    <w:r w:rsidR="00BE5E8B" w:rsidRPr="009C266D">
      <w:rPr>
        <w:rFonts w:ascii="Arial" w:hAnsi="Arial" w:cs="Arial"/>
        <w:noProof/>
        <w:snapToGrid w:val="0"/>
        <w:sz w:val="12"/>
        <w:lang w:val="nl-NL"/>
      </w:rPr>
      <w:t>4</w:t>
    </w:r>
    <w:r w:rsidR="008D3DAE" w:rsidRPr="009C266D">
      <w:rPr>
        <w:rFonts w:ascii="Arial" w:hAnsi="Arial" w:cs="Arial"/>
        <w:noProof/>
        <w:snapToGrid w:val="0"/>
        <w:sz w:val="12"/>
        <w:lang w:val="nl-NL"/>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8697" w14:textId="1BD2E5BD" w:rsidR="00455E11" w:rsidRPr="00B60659" w:rsidRDefault="006237EB" w:rsidP="00B60659">
    <w:pPr>
      <w:suppressAutoHyphens/>
      <w:jc w:val="right"/>
      <w:rPr>
        <w:rFonts w:ascii="Arial" w:hAnsi="Arial" w:cs="Arial"/>
        <w:noProof/>
        <w:snapToGrid w:val="0"/>
        <w:sz w:val="12"/>
        <w:lang w:val="fr-FR"/>
      </w:rPr>
    </w:pPr>
    <w:r>
      <w:rPr>
        <w:rFonts w:ascii="Arial" w:hAnsi="Arial" w:cs="Arial"/>
        <w:noProof/>
        <w:snapToGrid w:val="0"/>
        <w:sz w:val="12"/>
        <w:lang w:val="fr-FR"/>
      </w:rPr>
      <w:t>m</w:t>
    </w:r>
    <w:r w:rsidR="00455E11" w:rsidRPr="00B60659">
      <w:rPr>
        <w:rFonts w:ascii="Arial" w:hAnsi="Arial" w:cs="Arial"/>
        <w:noProof/>
        <w:snapToGrid w:val="0"/>
        <w:sz w:val="12"/>
        <w:lang w:val="fr-FR"/>
      </w:rPr>
      <w:t>m</w:t>
    </w:r>
    <w:r>
      <w:rPr>
        <w:rFonts w:ascii="Arial" w:hAnsi="Arial" w:cs="Arial"/>
        <w:noProof/>
        <w:snapToGrid w:val="0"/>
        <w:sz w:val="12"/>
        <w:lang w:val="fr-FR"/>
      </w:rPr>
      <w:t>_ba</w:t>
    </w:r>
    <w:r w:rsidR="00455E11" w:rsidRPr="00B60659">
      <w:rPr>
        <w:rFonts w:ascii="Arial" w:hAnsi="Arial" w:cs="Arial"/>
        <w:noProof/>
        <w:snapToGrid w:val="0"/>
        <w:sz w:val="12"/>
        <w:lang w:val="fr-FR"/>
      </w:rPr>
      <w:t>/adn_wp15_ac2_2023_</w:t>
    </w:r>
    <w:r>
      <w:rPr>
        <w:rFonts w:ascii="Arial" w:hAnsi="Arial" w:cs="Arial"/>
        <w:noProof/>
        <w:snapToGrid w:val="0"/>
        <w:sz w:val="12"/>
        <w:lang w:val="fr-FR"/>
      </w:rPr>
      <w:t>4</w:t>
    </w:r>
    <w:r w:rsidR="00BE5E8B">
      <w:rPr>
        <w:rFonts w:ascii="Arial" w:hAnsi="Arial" w:cs="Arial"/>
        <w:noProof/>
        <w:snapToGrid w:val="0"/>
        <w:sz w:val="12"/>
        <w:lang w:val="fr-FR"/>
      </w:rPr>
      <w:t>4d</w:t>
    </w:r>
    <w:r w:rsidR="00455E11" w:rsidRPr="00B60659">
      <w:rPr>
        <w:rFonts w:ascii="Arial" w:hAnsi="Arial" w:cs="Arial"/>
        <w:noProof/>
        <w:snapToGrid w:val="0"/>
        <w:sz w:val="12"/>
        <w:lang w:val="fr-FR"/>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988B9" w14:textId="77777777" w:rsidR="001C28E8" w:rsidRDefault="001C28E8" w:rsidP="0011702A">
      <w:r>
        <w:separator/>
      </w:r>
    </w:p>
  </w:footnote>
  <w:footnote w:type="continuationSeparator" w:id="0">
    <w:p w14:paraId="31A9DB76" w14:textId="77777777" w:rsidR="001C28E8" w:rsidRDefault="001C28E8" w:rsidP="0011702A">
      <w:r>
        <w:continuationSeparator/>
      </w:r>
    </w:p>
  </w:footnote>
  <w:footnote w:id="1">
    <w:p w14:paraId="4A90418F" w14:textId="23EA3EA5" w:rsidR="008D3DAE" w:rsidRPr="00B60659" w:rsidRDefault="008D3DAE" w:rsidP="008D3DAE">
      <w:pPr>
        <w:pStyle w:val="Notedebasdepage"/>
        <w:rPr>
          <w:sz w:val="16"/>
          <w:szCs w:val="16"/>
        </w:rPr>
      </w:pPr>
      <w:r w:rsidRPr="00B60659">
        <w:rPr>
          <w:rStyle w:val="Appelnotedebasdep"/>
        </w:rPr>
        <w:tab/>
        <w:t>*</w:t>
      </w:r>
      <w:r w:rsidRPr="00B60659">
        <w:rPr>
          <w:rStyle w:val="Appelnotedebasdep"/>
        </w:rPr>
        <w:tab/>
      </w:r>
      <w:r w:rsidRPr="00B60659">
        <w:rPr>
          <w:sz w:val="16"/>
          <w:szCs w:val="16"/>
        </w:rPr>
        <w:t>Von der UNECE in Englisch, Französisch und Russisch unter dem Aktenzeichen ECE/TRANS/WP.15/AC.2/2023/</w:t>
      </w:r>
      <w:r w:rsidR="008954EE">
        <w:rPr>
          <w:sz w:val="16"/>
          <w:szCs w:val="16"/>
        </w:rPr>
        <w:t>4</w:t>
      </w:r>
      <w:r w:rsidR="00BE5E8B">
        <w:rPr>
          <w:sz w:val="16"/>
          <w:szCs w:val="16"/>
        </w:rPr>
        <w:t>4</w:t>
      </w:r>
      <w:r w:rsidRPr="00B60659">
        <w:rPr>
          <w:sz w:val="16"/>
          <w:szCs w:val="16"/>
        </w:rPr>
        <w:t>.</w:t>
      </w:r>
    </w:p>
  </w:footnote>
  <w:footnote w:id="2">
    <w:p w14:paraId="1B2FF234" w14:textId="32F4EE8C" w:rsidR="008D3DAE" w:rsidRPr="00B60659" w:rsidRDefault="008D3DAE" w:rsidP="008D3DAE">
      <w:pPr>
        <w:pStyle w:val="Notedebasdepage"/>
        <w:rPr>
          <w:sz w:val="16"/>
          <w:szCs w:val="16"/>
        </w:rPr>
      </w:pPr>
      <w:r w:rsidRPr="00B60659">
        <w:rPr>
          <w:rStyle w:val="Appelnotedebasdep"/>
        </w:rPr>
        <w:tab/>
        <w:t>**</w:t>
      </w:r>
      <w:r w:rsidRPr="00B60659">
        <w:rPr>
          <w:rStyle w:val="Appelnotedebasdep"/>
        </w:rPr>
        <w:tab/>
      </w:r>
      <w:r w:rsidRPr="00B60659">
        <w:rPr>
          <w:sz w:val="16"/>
          <w:szCs w:val="16"/>
        </w:rPr>
        <w:t>A/</w:t>
      </w:r>
      <w:r>
        <w:rPr>
          <w:sz w:val="16"/>
          <w:szCs w:val="16"/>
        </w:rPr>
        <w:t>77</w:t>
      </w:r>
      <w:r w:rsidRPr="00B60659">
        <w:rPr>
          <w:sz w:val="16"/>
          <w:szCs w:val="16"/>
        </w:rPr>
        <w:t xml:space="preserve">/6 (Kap. 20) </w:t>
      </w:r>
      <w:r>
        <w:rPr>
          <w:sz w:val="16"/>
          <w:szCs w:val="16"/>
        </w:rPr>
        <w:t>Tabelle</w:t>
      </w:r>
      <w:r w:rsidRPr="00B60659">
        <w:rPr>
          <w:sz w:val="16"/>
          <w:szCs w:val="16"/>
        </w:rPr>
        <w:t xml:space="preserve"> 20.6.</w:t>
      </w:r>
    </w:p>
  </w:footnote>
  <w:footnote w:id="3">
    <w:p w14:paraId="6D429891" w14:textId="50BE2F09" w:rsidR="00E3495F" w:rsidRPr="00557D4F" w:rsidRDefault="00E3495F" w:rsidP="00557D4F">
      <w:pPr>
        <w:pStyle w:val="Notedebasdepage"/>
        <w:tabs>
          <w:tab w:val="left" w:pos="284"/>
        </w:tabs>
        <w:rPr>
          <w:sz w:val="16"/>
          <w:szCs w:val="16"/>
        </w:rPr>
      </w:pPr>
      <w:r>
        <w:rPr>
          <w:rStyle w:val="Appelnotedebasdep"/>
        </w:rPr>
        <w:footnoteRef/>
      </w:r>
      <w:r>
        <w:t xml:space="preserve"> </w:t>
      </w:r>
      <w:r w:rsidR="00557D4F">
        <w:tab/>
      </w:r>
      <w:r w:rsidRPr="00557D4F">
        <w:rPr>
          <w:sz w:val="16"/>
          <w:szCs w:val="16"/>
        </w:rPr>
        <w:t xml:space="preserve">Vorschlag des ZKR Sekretariats für alle Sprachfassungen: </w:t>
      </w:r>
      <w:r w:rsidR="00557D4F" w:rsidRPr="00557D4F">
        <w:rPr>
          <w:sz w:val="16"/>
          <w:szCs w:val="16"/>
        </w:rPr>
        <w:t>„</w:t>
      </w:r>
      <w:r w:rsidRPr="00557D4F">
        <w:rPr>
          <w:sz w:val="16"/>
          <w:szCs w:val="16"/>
        </w:rPr>
        <w:t>Öffnungsdruck</w:t>
      </w:r>
      <w:r w:rsidR="00557D4F" w:rsidRPr="00557D4F">
        <w:rPr>
          <w:sz w:val="16"/>
          <w:szCs w:val="16"/>
        </w:rPr>
        <w:t>“</w:t>
      </w:r>
      <w:r w:rsidR="00557D4F">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FF0B" w14:textId="031A1026" w:rsidR="00DA541A" w:rsidRPr="00B60659" w:rsidRDefault="00DA541A" w:rsidP="00B60659">
    <w:pPr>
      <w:widowControl/>
      <w:suppressAutoHyphens/>
      <w:overflowPunct/>
      <w:autoSpaceDE/>
      <w:autoSpaceDN/>
      <w:adjustRightInd/>
      <w:ind w:left="0" w:firstLine="0"/>
      <w:jc w:val="left"/>
      <w:textAlignment w:val="auto"/>
      <w:rPr>
        <w:rFonts w:ascii="Arial" w:hAnsi="Arial"/>
        <w:snapToGrid w:val="0"/>
        <w:sz w:val="16"/>
        <w:szCs w:val="16"/>
        <w:lang w:val="fr-FR"/>
      </w:rPr>
    </w:pPr>
    <w:r w:rsidRPr="00B60659">
      <w:rPr>
        <w:rFonts w:ascii="Arial" w:hAnsi="Arial"/>
        <w:snapToGrid w:val="0"/>
        <w:sz w:val="16"/>
        <w:szCs w:val="16"/>
        <w:lang w:val="fr-FR"/>
      </w:rPr>
      <w:t>CCNR-ZKR/ADN/WP.15/AC.2/</w:t>
    </w:r>
    <w:r w:rsidR="00D46495" w:rsidRPr="00B60659">
      <w:rPr>
        <w:rFonts w:ascii="Arial" w:hAnsi="Arial"/>
        <w:snapToGrid w:val="0"/>
        <w:sz w:val="16"/>
        <w:szCs w:val="16"/>
        <w:lang w:val="fr-FR"/>
      </w:rPr>
      <w:t>202</w:t>
    </w:r>
    <w:r w:rsidR="0043787C" w:rsidRPr="00B60659">
      <w:rPr>
        <w:rFonts w:ascii="Arial" w:hAnsi="Arial"/>
        <w:snapToGrid w:val="0"/>
        <w:sz w:val="16"/>
        <w:szCs w:val="16"/>
        <w:lang w:val="fr-FR"/>
      </w:rPr>
      <w:t>3</w:t>
    </w:r>
    <w:r w:rsidR="00D46495" w:rsidRPr="00B60659">
      <w:rPr>
        <w:rFonts w:ascii="Arial" w:hAnsi="Arial"/>
        <w:snapToGrid w:val="0"/>
        <w:sz w:val="16"/>
        <w:szCs w:val="16"/>
        <w:lang w:val="fr-FR"/>
      </w:rPr>
      <w:t>/</w:t>
    </w:r>
    <w:r w:rsidR="00BE5E8B">
      <w:rPr>
        <w:rFonts w:ascii="Arial" w:hAnsi="Arial"/>
        <w:snapToGrid w:val="0"/>
        <w:sz w:val="16"/>
        <w:szCs w:val="16"/>
        <w:lang w:val="fr-FR"/>
      </w:rPr>
      <w:t>44</w:t>
    </w:r>
  </w:p>
  <w:p w14:paraId="532A701C" w14:textId="77777777" w:rsidR="00DA541A" w:rsidRPr="00B60659" w:rsidRDefault="00DA541A" w:rsidP="00B60659">
    <w:pPr>
      <w:widowControl/>
      <w:suppressAutoHyphens/>
      <w:overflowPunct/>
      <w:autoSpaceDE/>
      <w:autoSpaceDN/>
      <w:adjustRightInd/>
      <w:ind w:left="0" w:firstLine="0"/>
      <w:jc w:val="left"/>
      <w:textAlignment w:val="auto"/>
      <w:rPr>
        <w:rFonts w:ascii="Arial" w:hAnsi="Arial"/>
        <w:snapToGrid w:val="0"/>
        <w:sz w:val="16"/>
        <w:szCs w:val="16"/>
      </w:rPr>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sidR="009767E1" w:rsidRPr="00B60659">
      <w:rPr>
        <w:rFonts w:ascii="Arial" w:hAnsi="Arial"/>
        <w:snapToGrid w:val="0"/>
        <w:sz w:val="16"/>
        <w:szCs w:val="16"/>
      </w:rPr>
      <w:t>2</w:t>
    </w:r>
    <w:r w:rsidRPr="00B60659">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4A4C" w14:textId="607867B1" w:rsidR="00DA541A" w:rsidRPr="00B60659" w:rsidRDefault="00DA541A" w:rsidP="00B60659">
    <w:pPr>
      <w:widowControl/>
      <w:suppressAutoHyphens/>
      <w:overflowPunct/>
      <w:autoSpaceDE/>
      <w:autoSpaceDN/>
      <w:adjustRightInd/>
      <w:ind w:left="0" w:firstLine="0"/>
      <w:jc w:val="right"/>
      <w:textAlignment w:val="auto"/>
      <w:rPr>
        <w:rFonts w:ascii="Arial" w:hAnsi="Arial"/>
        <w:snapToGrid w:val="0"/>
        <w:sz w:val="16"/>
        <w:szCs w:val="16"/>
        <w:lang w:val="fr-FR"/>
      </w:rPr>
    </w:pPr>
    <w:r w:rsidRPr="00B60659">
      <w:rPr>
        <w:rFonts w:ascii="Arial" w:hAnsi="Arial"/>
        <w:snapToGrid w:val="0"/>
        <w:sz w:val="16"/>
        <w:szCs w:val="16"/>
        <w:lang w:val="fr-FR"/>
      </w:rPr>
      <w:t>CCNR-ZKR/ADN/WP.15/AC.2/202</w:t>
    </w:r>
    <w:r w:rsidR="0043787C" w:rsidRPr="00B60659">
      <w:rPr>
        <w:rFonts w:ascii="Arial" w:hAnsi="Arial"/>
        <w:snapToGrid w:val="0"/>
        <w:sz w:val="16"/>
        <w:szCs w:val="16"/>
        <w:lang w:val="fr-FR"/>
      </w:rPr>
      <w:t>3</w:t>
    </w:r>
    <w:r w:rsidRPr="00B60659">
      <w:rPr>
        <w:rFonts w:ascii="Arial" w:hAnsi="Arial"/>
        <w:snapToGrid w:val="0"/>
        <w:sz w:val="16"/>
        <w:szCs w:val="16"/>
        <w:lang w:val="fr-FR"/>
      </w:rPr>
      <w:t>/</w:t>
    </w:r>
    <w:r w:rsidR="00C51B98">
      <w:rPr>
        <w:rFonts w:ascii="Arial" w:hAnsi="Arial"/>
        <w:snapToGrid w:val="0"/>
        <w:sz w:val="16"/>
        <w:szCs w:val="16"/>
        <w:lang w:val="fr-FR"/>
      </w:rPr>
      <w:t>4</w:t>
    </w:r>
    <w:r w:rsidR="00527010">
      <w:rPr>
        <w:rFonts w:ascii="Arial" w:hAnsi="Arial"/>
        <w:snapToGrid w:val="0"/>
        <w:sz w:val="16"/>
        <w:szCs w:val="16"/>
        <w:lang w:val="fr-FR"/>
      </w:rPr>
      <w:t>4</w:t>
    </w:r>
  </w:p>
  <w:p w14:paraId="526710C3" w14:textId="77777777" w:rsidR="00DA541A" w:rsidRPr="00B60659" w:rsidRDefault="00DA541A" w:rsidP="00B60659">
    <w:pPr>
      <w:widowControl/>
      <w:suppressAutoHyphens/>
      <w:overflowPunct/>
      <w:autoSpaceDE/>
      <w:autoSpaceDN/>
      <w:adjustRightInd/>
      <w:ind w:left="0" w:firstLine="0"/>
      <w:jc w:val="right"/>
      <w:textAlignment w:val="auto"/>
      <w:rPr>
        <w:rFonts w:ascii="Arial" w:hAnsi="Arial"/>
        <w:snapToGrid w:val="0"/>
        <w:sz w:val="16"/>
        <w:szCs w:val="16"/>
      </w:rPr>
    </w:pPr>
    <w:r w:rsidRPr="00B60659">
      <w:rPr>
        <w:rFonts w:ascii="Arial" w:hAnsi="Arial"/>
        <w:snapToGrid w:val="0"/>
        <w:sz w:val="16"/>
        <w:szCs w:val="16"/>
      </w:rPr>
      <w:t xml:space="preserve">Seite </w:t>
    </w:r>
    <w:r w:rsidRPr="00B60659">
      <w:rPr>
        <w:rFonts w:ascii="Arial" w:hAnsi="Arial"/>
        <w:snapToGrid w:val="0"/>
        <w:sz w:val="16"/>
        <w:szCs w:val="16"/>
      </w:rPr>
      <w:fldChar w:fldCharType="begin"/>
    </w:r>
    <w:r w:rsidRPr="00B60659">
      <w:rPr>
        <w:rFonts w:ascii="Arial" w:hAnsi="Arial"/>
        <w:snapToGrid w:val="0"/>
        <w:sz w:val="16"/>
        <w:szCs w:val="16"/>
      </w:rPr>
      <w:instrText xml:space="preserve"> PAGE  \* MERGEFORMAT </w:instrText>
    </w:r>
    <w:r w:rsidRPr="00B60659">
      <w:rPr>
        <w:rFonts w:ascii="Arial" w:hAnsi="Arial"/>
        <w:snapToGrid w:val="0"/>
        <w:sz w:val="16"/>
        <w:szCs w:val="16"/>
      </w:rPr>
      <w:fldChar w:fldCharType="separate"/>
    </w:r>
    <w:r w:rsidR="00C96029" w:rsidRPr="00B60659">
      <w:rPr>
        <w:rFonts w:ascii="Arial" w:hAnsi="Arial"/>
        <w:snapToGrid w:val="0"/>
        <w:sz w:val="16"/>
        <w:szCs w:val="16"/>
      </w:rPr>
      <w:t>3</w:t>
    </w:r>
    <w:r w:rsidRPr="00B60659">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6239D"/>
    <w:multiLevelType w:val="hybridMultilevel"/>
    <w:tmpl w:val="0912464A"/>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2" w15:restartNumberingAfterBreak="0">
    <w:nsid w:val="18941C9A"/>
    <w:multiLevelType w:val="hybridMultilevel"/>
    <w:tmpl w:val="F7A874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A83EC4"/>
    <w:multiLevelType w:val="hybridMultilevel"/>
    <w:tmpl w:val="8FA645D8"/>
    <w:lvl w:ilvl="0" w:tplc="21041046">
      <w:start w:val="1"/>
      <w:numFmt w:val="lowerLetter"/>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15:restartNumberingAfterBreak="0">
    <w:nsid w:val="232E4233"/>
    <w:multiLevelType w:val="hybridMultilevel"/>
    <w:tmpl w:val="6F2EC7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196FFB"/>
    <w:multiLevelType w:val="hybridMultilevel"/>
    <w:tmpl w:val="872AD08C"/>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6" w15:restartNumberingAfterBreak="0">
    <w:nsid w:val="30E86F28"/>
    <w:multiLevelType w:val="hybridMultilevel"/>
    <w:tmpl w:val="52EE0F6E"/>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7" w15:restartNumberingAfterBreak="0">
    <w:nsid w:val="494C3DC0"/>
    <w:multiLevelType w:val="hybridMultilevel"/>
    <w:tmpl w:val="4230925E"/>
    <w:lvl w:ilvl="0" w:tplc="5BC4F7F4">
      <w:start w:val="1"/>
      <w:numFmt w:val="decimal"/>
      <w:lvlText w:val="%1."/>
      <w:lvlJc w:val="left"/>
      <w:pPr>
        <w:ind w:left="1490" w:hanging="360"/>
      </w:pPr>
      <w:rPr>
        <w:rFonts w:hint="default"/>
      </w:rPr>
    </w:lvl>
    <w:lvl w:ilvl="1" w:tplc="04130019">
      <w:start w:val="1"/>
      <w:numFmt w:val="lowerLetter"/>
      <w:lvlText w:val="%2."/>
      <w:lvlJc w:val="left"/>
      <w:pPr>
        <w:ind w:left="2210" w:hanging="360"/>
      </w:pPr>
    </w:lvl>
    <w:lvl w:ilvl="2" w:tplc="0413001B">
      <w:start w:val="1"/>
      <w:numFmt w:val="lowerRoman"/>
      <w:lvlText w:val="%3."/>
      <w:lvlJc w:val="right"/>
      <w:pPr>
        <w:ind w:left="2930" w:hanging="180"/>
      </w:pPr>
    </w:lvl>
    <w:lvl w:ilvl="3" w:tplc="0413000F" w:tentative="1">
      <w:start w:val="1"/>
      <w:numFmt w:val="decimal"/>
      <w:lvlText w:val="%4."/>
      <w:lvlJc w:val="left"/>
      <w:pPr>
        <w:ind w:left="3650" w:hanging="360"/>
      </w:pPr>
    </w:lvl>
    <w:lvl w:ilvl="4" w:tplc="04130019" w:tentative="1">
      <w:start w:val="1"/>
      <w:numFmt w:val="lowerLetter"/>
      <w:lvlText w:val="%5."/>
      <w:lvlJc w:val="left"/>
      <w:pPr>
        <w:ind w:left="4370" w:hanging="360"/>
      </w:pPr>
    </w:lvl>
    <w:lvl w:ilvl="5" w:tplc="0413001B" w:tentative="1">
      <w:start w:val="1"/>
      <w:numFmt w:val="lowerRoman"/>
      <w:lvlText w:val="%6."/>
      <w:lvlJc w:val="right"/>
      <w:pPr>
        <w:ind w:left="5090" w:hanging="180"/>
      </w:pPr>
    </w:lvl>
    <w:lvl w:ilvl="6" w:tplc="0413000F" w:tentative="1">
      <w:start w:val="1"/>
      <w:numFmt w:val="decimal"/>
      <w:lvlText w:val="%7."/>
      <w:lvlJc w:val="left"/>
      <w:pPr>
        <w:ind w:left="5810" w:hanging="360"/>
      </w:pPr>
    </w:lvl>
    <w:lvl w:ilvl="7" w:tplc="04130019" w:tentative="1">
      <w:start w:val="1"/>
      <w:numFmt w:val="lowerLetter"/>
      <w:lvlText w:val="%8."/>
      <w:lvlJc w:val="left"/>
      <w:pPr>
        <w:ind w:left="6530" w:hanging="360"/>
      </w:pPr>
    </w:lvl>
    <w:lvl w:ilvl="8" w:tplc="0413001B" w:tentative="1">
      <w:start w:val="1"/>
      <w:numFmt w:val="lowerRoman"/>
      <w:lvlText w:val="%9."/>
      <w:lvlJc w:val="right"/>
      <w:pPr>
        <w:ind w:left="7250" w:hanging="180"/>
      </w:pPr>
    </w:lvl>
  </w:abstractNum>
  <w:abstractNum w:abstractNumId="8" w15:restartNumberingAfterBreak="0">
    <w:nsid w:val="56721D8B"/>
    <w:multiLevelType w:val="hybridMultilevel"/>
    <w:tmpl w:val="C9F65CFA"/>
    <w:lvl w:ilvl="0" w:tplc="4FB40E3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0563AC"/>
    <w:multiLevelType w:val="hybridMultilevel"/>
    <w:tmpl w:val="114864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29A3D24"/>
    <w:multiLevelType w:val="hybridMultilevel"/>
    <w:tmpl w:val="678E4228"/>
    <w:lvl w:ilvl="0" w:tplc="1B9C83D0">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num w:numId="1" w16cid:durableId="1718971598">
    <w:abstractNumId w:val="0"/>
  </w:num>
  <w:num w:numId="2" w16cid:durableId="1174107792">
    <w:abstractNumId w:val="2"/>
  </w:num>
  <w:num w:numId="3" w16cid:durableId="887492727">
    <w:abstractNumId w:val="9"/>
  </w:num>
  <w:num w:numId="4" w16cid:durableId="58795070">
    <w:abstractNumId w:val="10"/>
  </w:num>
  <w:num w:numId="5" w16cid:durableId="2117282849">
    <w:abstractNumId w:val="4"/>
  </w:num>
  <w:num w:numId="6" w16cid:durableId="64181020">
    <w:abstractNumId w:val="3"/>
  </w:num>
  <w:num w:numId="7" w16cid:durableId="447357181">
    <w:abstractNumId w:val="6"/>
  </w:num>
  <w:num w:numId="8" w16cid:durableId="222369782">
    <w:abstractNumId w:val="1"/>
  </w:num>
  <w:num w:numId="9" w16cid:durableId="1770274270">
    <w:abstractNumId w:val="5"/>
  </w:num>
  <w:num w:numId="10" w16cid:durableId="2094469005">
    <w:abstractNumId w:val="8"/>
  </w:num>
  <w:num w:numId="11" w16cid:durableId="8487609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E"/>
    <w:rsid w:val="000049F5"/>
    <w:rsid w:val="00006820"/>
    <w:rsid w:val="000142B6"/>
    <w:rsid w:val="000143A3"/>
    <w:rsid w:val="00014D4F"/>
    <w:rsid w:val="00016593"/>
    <w:rsid w:val="00017B2F"/>
    <w:rsid w:val="00025C95"/>
    <w:rsid w:val="00026176"/>
    <w:rsid w:val="0003284B"/>
    <w:rsid w:val="00034828"/>
    <w:rsid w:val="00036A18"/>
    <w:rsid w:val="00036FD5"/>
    <w:rsid w:val="000402D6"/>
    <w:rsid w:val="00041116"/>
    <w:rsid w:val="00041328"/>
    <w:rsid w:val="0004134B"/>
    <w:rsid w:val="000415F3"/>
    <w:rsid w:val="000432E3"/>
    <w:rsid w:val="00047E84"/>
    <w:rsid w:val="00052E7E"/>
    <w:rsid w:val="000543C2"/>
    <w:rsid w:val="000563D5"/>
    <w:rsid w:val="00056B10"/>
    <w:rsid w:val="00057DC8"/>
    <w:rsid w:val="0006299C"/>
    <w:rsid w:val="0007311B"/>
    <w:rsid w:val="000731B6"/>
    <w:rsid w:val="00075A82"/>
    <w:rsid w:val="00076F9A"/>
    <w:rsid w:val="00080275"/>
    <w:rsid w:val="00080F60"/>
    <w:rsid w:val="00084B40"/>
    <w:rsid w:val="00090A58"/>
    <w:rsid w:val="0009215A"/>
    <w:rsid w:val="00092D01"/>
    <w:rsid w:val="00097410"/>
    <w:rsid w:val="0009790D"/>
    <w:rsid w:val="000A1A85"/>
    <w:rsid w:val="000A2598"/>
    <w:rsid w:val="000A324C"/>
    <w:rsid w:val="000A74AF"/>
    <w:rsid w:val="000B3573"/>
    <w:rsid w:val="000B736A"/>
    <w:rsid w:val="000C0CD6"/>
    <w:rsid w:val="000C108A"/>
    <w:rsid w:val="000C27D2"/>
    <w:rsid w:val="000C3DD0"/>
    <w:rsid w:val="000C4ACA"/>
    <w:rsid w:val="000C6E63"/>
    <w:rsid w:val="000C72ED"/>
    <w:rsid w:val="000C754F"/>
    <w:rsid w:val="000C795B"/>
    <w:rsid w:val="000C79B0"/>
    <w:rsid w:val="000D3D4C"/>
    <w:rsid w:val="000D4406"/>
    <w:rsid w:val="000D5D27"/>
    <w:rsid w:val="000D7FD6"/>
    <w:rsid w:val="000E168D"/>
    <w:rsid w:val="000E4620"/>
    <w:rsid w:val="000E6786"/>
    <w:rsid w:val="000F17DE"/>
    <w:rsid w:val="000F6242"/>
    <w:rsid w:val="000F79E4"/>
    <w:rsid w:val="001013D7"/>
    <w:rsid w:val="001015D4"/>
    <w:rsid w:val="00103513"/>
    <w:rsid w:val="00104818"/>
    <w:rsid w:val="00106650"/>
    <w:rsid w:val="00106FC3"/>
    <w:rsid w:val="0011113A"/>
    <w:rsid w:val="00113A60"/>
    <w:rsid w:val="00114102"/>
    <w:rsid w:val="0011528D"/>
    <w:rsid w:val="0011545F"/>
    <w:rsid w:val="0011702A"/>
    <w:rsid w:val="0012236C"/>
    <w:rsid w:val="00126AA9"/>
    <w:rsid w:val="00131CD7"/>
    <w:rsid w:val="00132CD8"/>
    <w:rsid w:val="00141959"/>
    <w:rsid w:val="00143354"/>
    <w:rsid w:val="00144209"/>
    <w:rsid w:val="0014655C"/>
    <w:rsid w:val="001515D6"/>
    <w:rsid w:val="0015578B"/>
    <w:rsid w:val="00156782"/>
    <w:rsid w:val="001568F4"/>
    <w:rsid w:val="00156903"/>
    <w:rsid w:val="00156ACE"/>
    <w:rsid w:val="0016040C"/>
    <w:rsid w:val="0016468C"/>
    <w:rsid w:val="00164D45"/>
    <w:rsid w:val="001676A9"/>
    <w:rsid w:val="0016790C"/>
    <w:rsid w:val="001729A2"/>
    <w:rsid w:val="001735B9"/>
    <w:rsid w:val="001739E9"/>
    <w:rsid w:val="00176072"/>
    <w:rsid w:val="00177417"/>
    <w:rsid w:val="0017767A"/>
    <w:rsid w:val="001878DE"/>
    <w:rsid w:val="00187B23"/>
    <w:rsid w:val="00190390"/>
    <w:rsid w:val="001944F4"/>
    <w:rsid w:val="00197CF4"/>
    <w:rsid w:val="001A078E"/>
    <w:rsid w:val="001A791F"/>
    <w:rsid w:val="001B0964"/>
    <w:rsid w:val="001B26EA"/>
    <w:rsid w:val="001B4F22"/>
    <w:rsid w:val="001B7B3E"/>
    <w:rsid w:val="001C0E5C"/>
    <w:rsid w:val="001C1D1B"/>
    <w:rsid w:val="001C28E8"/>
    <w:rsid w:val="001C303B"/>
    <w:rsid w:val="001C3466"/>
    <w:rsid w:val="001C4ED8"/>
    <w:rsid w:val="001D1B0A"/>
    <w:rsid w:val="001D34F6"/>
    <w:rsid w:val="001E4D07"/>
    <w:rsid w:val="001E515F"/>
    <w:rsid w:val="0020240A"/>
    <w:rsid w:val="00202E6D"/>
    <w:rsid w:val="0020337F"/>
    <w:rsid w:val="00205465"/>
    <w:rsid w:val="00206A69"/>
    <w:rsid w:val="002132D2"/>
    <w:rsid w:val="00214699"/>
    <w:rsid w:val="00221D05"/>
    <w:rsid w:val="00223DF9"/>
    <w:rsid w:val="00231D22"/>
    <w:rsid w:val="00235B56"/>
    <w:rsid w:val="00240203"/>
    <w:rsid w:val="002406C8"/>
    <w:rsid w:val="0024118A"/>
    <w:rsid w:val="002421A1"/>
    <w:rsid w:val="002431F2"/>
    <w:rsid w:val="002460C4"/>
    <w:rsid w:val="00247B6F"/>
    <w:rsid w:val="0025018D"/>
    <w:rsid w:val="00250FDB"/>
    <w:rsid w:val="00253DB1"/>
    <w:rsid w:val="002546D9"/>
    <w:rsid w:val="00255192"/>
    <w:rsid w:val="00256B18"/>
    <w:rsid w:val="0026070A"/>
    <w:rsid w:val="0026553C"/>
    <w:rsid w:val="002701CE"/>
    <w:rsid w:val="0027414F"/>
    <w:rsid w:val="002748A2"/>
    <w:rsid w:val="00280779"/>
    <w:rsid w:val="00283323"/>
    <w:rsid w:val="00290B95"/>
    <w:rsid w:val="00291CB3"/>
    <w:rsid w:val="002945CA"/>
    <w:rsid w:val="00296491"/>
    <w:rsid w:val="002A337E"/>
    <w:rsid w:val="002A53A6"/>
    <w:rsid w:val="002B0567"/>
    <w:rsid w:val="002B0630"/>
    <w:rsid w:val="002B330C"/>
    <w:rsid w:val="002B365C"/>
    <w:rsid w:val="002B3FEF"/>
    <w:rsid w:val="002B4C67"/>
    <w:rsid w:val="002B5AED"/>
    <w:rsid w:val="002B5AFB"/>
    <w:rsid w:val="002B6A69"/>
    <w:rsid w:val="002B7F38"/>
    <w:rsid w:val="002C0469"/>
    <w:rsid w:val="002C33BC"/>
    <w:rsid w:val="002C382E"/>
    <w:rsid w:val="002C47FF"/>
    <w:rsid w:val="002C742A"/>
    <w:rsid w:val="002D1BFB"/>
    <w:rsid w:val="002D4720"/>
    <w:rsid w:val="002D7C79"/>
    <w:rsid w:val="002E0D39"/>
    <w:rsid w:val="002E2DAD"/>
    <w:rsid w:val="002E3745"/>
    <w:rsid w:val="002E3FE8"/>
    <w:rsid w:val="002E6A16"/>
    <w:rsid w:val="002E7227"/>
    <w:rsid w:val="002F4FC6"/>
    <w:rsid w:val="002F742A"/>
    <w:rsid w:val="00302D36"/>
    <w:rsid w:val="00303233"/>
    <w:rsid w:val="003033DD"/>
    <w:rsid w:val="00316D5A"/>
    <w:rsid w:val="0032045B"/>
    <w:rsid w:val="00320C5F"/>
    <w:rsid w:val="0032271F"/>
    <w:rsid w:val="003233C8"/>
    <w:rsid w:val="00325D76"/>
    <w:rsid w:val="00326B14"/>
    <w:rsid w:val="00337284"/>
    <w:rsid w:val="00342BA1"/>
    <w:rsid w:val="003439FC"/>
    <w:rsid w:val="00344C19"/>
    <w:rsid w:val="00351F70"/>
    <w:rsid w:val="00352E31"/>
    <w:rsid w:val="00357412"/>
    <w:rsid w:val="00361725"/>
    <w:rsid w:val="00363525"/>
    <w:rsid w:val="0036362E"/>
    <w:rsid w:val="00364C9B"/>
    <w:rsid w:val="00364E68"/>
    <w:rsid w:val="003702C7"/>
    <w:rsid w:val="00372561"/>
    <w:rsid w:val="0037328B"/>
    <w:rsid w:val="00374AED"/>
    <w:rsid w:val="00383847"/>
    <w:rsid w:val="003838C7"/>
    <w:rsid w:val="0038428F"/>
    <w:rsid w:val="003866B8"/>
    <w:rsid w:val="00386A42"/>
    <w:rsid w:val="00387545"/>
    <w:rsid w:val="00394763"/>
    <w:rsid w:val="00395742"/>
    <w:rsid w:val="00397E52"/>
    <w:rsid w:val="003A0F03"/>
    <w:rsid w:val="003A2337"/>
    <w:rsid w:val="003A2B18"/>
    <w:rsid w:val="003B23DA"/>
    <w:rsid w:val="003B51FC"/>
    <w:rsid w:val="003C0CEA"/>
    <w:rsid w:val="003C61C4"/>
    <w:rsid w:val="003D3605"/>
    <w:rsid w:val="003D5B9B"/>
    <w:rsid w:val="003D7BD0"/>
    <w:rsid w:val="003E328C"/>
    <w:rsid w:val="003E6E61"/>
    <w:rsid w:val="003F3137"/>
    <w:rsid w:val="003F334D"/>
    <w:rsid w:val="00400ADD"/>
    <w:rsid w:val="00401179"/>
    <w:rsid w:val="0040118C"/>
    <w:rsid w:val="0040293E"/>
    <w:rsid w:val="00403AA8"/>
    <w:rsid w:val="00405327"/>
    <w:rsid w:val="00405A40"/>
    <w:rsid w:val="00406965"/>
    <w:rsid w:val="00410285"/>
    <w:rsid w:val="00411B22"/>
    <w:rsid w:val="00415794"/>
    <w:rsid w:val="004176F9"/>
    <w:rsid w:val="00427609"/>
    <w:rsid w:val="00427804"/>
    <w:rsid w:val="00430CD0"/>
    <w:rsid w:val="00432779"/>
    <w:rsid w:val="00432C11"/>
    <w:rsid w:val="00435209"/>
    <w:rsid w:val="0043787C"/>
    <w:rsid w:val="00442166"/>
    <w:rsid w:val="00445F06"/>
    <w:rsid w:val="00446085"/>
    <w:rsid w:val="0045323C"/>
    <w:rsid w:val="0045350F"/>
    <w:rsid w:val="00454151"/>
    <w:rsid w:val="0045596C"/>
    <w:rsid w:val="00455E11"/>
    <w:rsid w:val="00464867"/>
    <w:rsid w:val="004662AB"/>
    <w:rsid w:val="00466FB5"/>
    <w:rsid w:val="00472198"/>
    <w:rsid w:val="00480201"/>
    <w:rsid w:val="004819A4"/>
    <w:rsid w:val="0048292C"/>
    <w:rsid w:val="00483272"/>
    <w:rsid w:val="004847DC"/>
    <w:rsid w:val="00491C9C"/>
    <w:rsid w:val="00492FA6"/>
    <w:rsid w:val="00494624"/>
    <w:rsid w:val="0049785E"/>
    <w:rsid w:val="004A0284"/>
    <w:rsid w:val="004A0752"/>
    <w:rsid w:val="004A3FE7"/>
    <w:rsid w:val="004A46B8"/>
    <w:rsid w:val="004A4944"/>
    <w:rsid w:val="004B0D93"/>
    <w:rsid w:val="004B25CA"/>
    <w:rsid w:val="004B702C"/>
    <w:rsid w:val="004B7EA6"/>
    <w:rsid w:val="004C18DE"/>
    <w:rsid w:val="004C3CF5"/>
    <w:rsid w:val="004D23FB"/>
    <w:rsid w:val="004D323E"/>
    <w:rsid w:val="004D4ABF"/>
    <w:rsid w:val="004E3478"/>
    <w:rsid w:val="004E622A"/>
    <w:rsid w:val="004F2E32"/>
    <w:rsid w:val="004F3B7F"/>
    <w:rsid w:val="004F4DE3"/>
    <w:rsid w:val="004F5608"/>
    <w:rsid w:val="004F7A39"/>
    <w:rsid w:val="005009E5"/>
    <w:rsid w:val="005030D3"/>
    <w:rsid w:val="0051114B"/>
    <w:rsid w:val="0051476B"/>
    <w:rsid w:val="00514AB7"/>
    <w:rsid w:val="0051535A"/>
    <w:rsid w:val="00527010"/>
    <w:rsid w:val="00530FBF"/>
    <w:rsid w:val="00534340"/>
    <w:rsid w:val="00540161"/>
    <w:rsid w:val="00540683"/>
    <w:rsid w:val="00552C88"/>
    <w:rsid w:val="005533B4"/>
    <w:rsid w:val="00557D4F"/>
    <w:rsid w:val="00561447"/>
    <w:rsid w:val="0056152E"/>
    <w:rsid w:val="0056605A"/>
    <w:rsid w:val="005718EF"/>
    <w:rsid w:val="00573D3E"/>
    <w:rsid w:val="0057786D"/>
    <w:rsid w:val="0058025F"/>
    <w:rsid w:val="00582B60"/>
    <w:rsid w:val="00583496"/>
    <w:rsid w:val="00584069"/>
    <w:rsid w:val="00585999"/>
    <w:rsid w:val="00586819"/>
    <w:rsid w:val="00591A7D"/>
    <w:rsid w:val="00593E26"/>
    <w:rsid w:val="00595C5C"/>
    <w:rsid w:val="00596953"/>
    <w:rsid w:val="005A1A44"/>
    <w:rsid w:val="005A20E4"/>
    <w:rsid w:val="005A5B6A"/>
    <w:rsid w:val="005B6280"/>
    <w:rsid w:val="005C2ECA"/>
    <w:rsid w:val="005C558D"/>
    <w:rsid w:val="005C7246"/>
    <w:rsid w:val="005D3D81"/>
    <w:rsid w:val="005E1804"/>
    <w:rsid w:val="005E2196"/>
    <w:rsid w:val="005E5EF7"/>
    <w:rsid w:val="005F26AD"/>
    <w:rsid w:val="005F3476"/>
    <w:rsid w:val="005F58DF"/>
    <w:rsid w:val="0060269E"/>
    <w:rsid w:val="00602860"/>
    <w:rsid w:val="006047AC"/>
    <w:rsid w:val="00607B11"/>
    <w:rsid w:val="006105FE"/>
    <w:rsid w:val="006119A9"/>
    <w:rsid w:val="00611C20"/>
    <w:rsid w:val="00613EC9"/>
    <w:rsid w:val="006151F4"/>
    <w:rsid w:val="006157A9"/>
    <w:rsid w:val="00616CDB"/>
    <w:rsid w:val="00617A1E"/>
    <w:rsid w:val="00620049"/>
    <w:rsid w:val="00620982"/>
    <w:rsid w:val="00622293"/>
    <w:rsid w:val="006237EB"/>
    <w:rsid w:val="006256AF"/>
    <w:rsid w:val="00626C86"/>
    <w:rsid w:val="006275F9"/>
    <w:rsid w:val="00630303"/>
    <w:rsid w:val="00630422"/>
    <w:rsid w:val="00635F4A"/>
    <w:rsid w:val="00636931"/>
    <w:rsid w:val="00642028"/>
    <w:rsid w:val="00642215"/>
    <w:rsid w:val="00643AEA"/>
    <w:rsid w:val="00651386"/>
    <w:rsid w:val="00651558"/>
    <w:rsid w:val="006601E8"/>
    <w:rsid w:val="0066161D"/>
    <w:rsid w:val="0066312D"/>
    <w:rsid w:val="00663395"/>
    <w:rsid w:val="006639F3"/>
    <w:rsid w:val="00666284"/>
    <w:rsid w:val="00670028"/>
    <w:rsid w:val="006702A6"/>
    <w:rsid w:val="00672E12"/>
    <w:rsid w:val="006739C8"/>
    <w:rsid w:val="00675CB3"/>
    <w:rsid w:val="00684A6A"/>
    <w:rsid w:val="00687752"/>
    <w:rsid w:val="0069164E"/>
    <w:rsid w:val="006920A8"/>
    <w:rsid w:val="006924C5"/>
    <w:rsid w:val="00693A58"/>
    <w:rsid w:val="006970A1"/>
    <w:rsid w:val="006A0959"/>
    <w:rsid w:val="006A1747"/>
    <w:rsid w:val="006A2CBB"/>
    <w:rsid w:val="006A507B"/>
    <w:rsid w:val="006A67C1"/>
    <w:rsid w:val="006A73AD"/>
    <w:rsid w:val="006A7F94"/>
    <w:rsid w:val="006B2A78"/>
    <w:rsid w:val="006B51FD"/>
    <w:rsid w:val="006B57B7"/>
    <w:rsid w:val="006B5F03"/>
    <w:rsid w:val="006B7C55"/>
    <w:rsid w:val="006C6A7F"/>
    <w:rsid w:val="006D594B"/>
    <w:rsid w:val="006E0540"/>
    <w:rsid w:val="006E10F5"/>
    <w:rsid w:val="006F3126"/>
    <w:rsid w:val="006F3C42"/>
    <w:rsid w:val="006F4A9E"/>
    <w:rsid w:val="00700659"/>
    <w:rsid w:val="0070287D"/>
    <w:rsid w:val="00702BE6"/>
    <w:rsid w:val="00706883"/>
    <w:rsid w:val="007147BF"/>
    <w:rsid w:val="007225A1"/>
    <w:rsid w:val="00730B06"/>
    <w:rsid w:val="007326C6"/>
    <w:rsid w:val="00741D8D"/>
    <w:rsid w:val="00742BD3"/>
    <w:rsid w:val="00742E01"/>
    <w:rsid w:val="00751575"/>
    <w:rsid w:val="00754516"/>
    <w:rsid w:val="00755C85"/>
    <w:rsid w:val="00760FB2"/>
    <w:rsid w:val="007616F1"/>
    <w:rsid w:val="007705CB"/>
    <w:rsid w:val="00772A4C"/>
    <w:rsid w:val="00773B7E"/>
    <w:rsid w:val="0077698D"/>
    <w:rsid w:val="0079124E"/>
    <w:rsid w:val="00792E94"/>
    <w:rsid w:val="0079361A"/>
    <w:rsid w:val="00794CE8"/>
    <w:rsid w:val="007A19A7"/>
    <w:rsid w:val="007A3544"/>
    <w:rsid w:val="007A584D"/>
    <w:rsid w:val="007B200A"/>
    <w:rsid w:val="007B35E7"/>
    <w:rsid w:val="007B5D5A"/>
    <w:rsid w:val="007C1775"/>
    <w:rsid w:val="007C1AA7"/>
    <w:rsid w:val="007D1EF9"/>
    <w:rsid w:val="007D2FA0"/>
    <w:rsid w:val="007D6265"/>
    <w:rsid w:val="007E4902"/>
    <w:rsid w:val="007E7565"/>
    <w:rsid w:val="007E7F2A"/>
    <w:rsid w:val="007F0A9A"/>
    <w:rsid w:val="00805AEB"/>
    <w:rsid w:val="00810504"/>
    <w:rsid w:val="0081450F"/>
    <w:rsid w:val="008149EA"/>
    <w:rsid w:val="00820289"/>
    <w:rsid w:val="008220D9"/>
    <w:rsid w:val="00826787"/>
    <w:rsid w:val="00830EC1"/>
    <w:rsid w:val="00834438"/>
    <w:rsid w:val="00835551"/>
    <w:rsid w:val="00836749"/>
    <w:rsid w:val="00837FB8"/>
    <w:rsid w:val="00841328"/>
    <w:rsid w:val="00844636"/>
    <w:rsid w:val="00854209"/>
    <w:rsid w:val="00861C57"/>
    <w:rsid w:val="0086266B"/>
    <w:rsid w:val="00862796"/>
    <w:rsid w:val="0086477D"/>
    <w:rsid w:val="008650FC"/>
    <w:rsid w:val="00867708"/>
    <w:rsid w:val="008677BA"/>
    <w:rsid w:val="0087179D"/>
    <w:rsid w:val="0087551D"/>
    <w:rsid w:val="00876F50"/>
    <w:rsid w:val="00880FF3"/>
    <w:rsid w:val="00882EBF"/>
    <w:rsid w:val="008866B6"/>
    <w:rsid w:val="00887987"/>
    <w:rsid w:val="00894221"/>
    <w:rsid w:val="008954EE"/>
    <w:rsid w:val="00896081"/>
    <w:rsid w:val="008967B7"/>
    <w:rsid w:val="008A3BA1"/>
    <w:rsid w:val="008A4271"/>
    <w:rsid w:val="008A42A5"/>
    <w:rsid w:val="008A536D"/>
    <w:rsid w:val="008A6928"/>
    <w:rsid w:val="008A6D40"/>
    <w:rsid w:val="008B3106"/>
    <w:rsid w:val="008B56D1"/>
    <w:rsid w:val="008B64CB"/>
    <w:rsid w:val="008B6668"/>
    <w:rsid w:val="008B7C4B"/>
    <w:rsid w:val="008C42D5"/>
    <w:rsid w:val="008C5274"/>
    <w:rsid w:val="008C724E"/>
    <w:rsid w:val="008D3CEC"/>
    <w:rsid w:val="008D3DAE"/>
    <w:rsid w:val="008D56B5"/>
    <w:rsid w:val="008D6F28"/>
    <w:rsid w:val="008F283A"/>
    <w:rsid w:val="008F4B57"/>
    <w:rsid w:val="00901FC4"/>
    <w:rsid w:val="00903789"/>
    <w:rsid w:val="00903D48"/>
    <w:rsid w:val="00904F75"/>
    <w:rsid w:val="0090748A"/>
    <w:rsid w:val="00912A46"/>
    <w:rsid w:val="00915307"/>
    <w:rsid w:val="00915354"/>
    <w:rsid w:val="00915EC6"/>
    <w:rsid w:val="009411AB"/>
    <w:rsid w:val="009422FA"/>
    <w:rsid w:val="0094594F"/>
    <w:rsid w:val="00946D8A"/>
    <w:rsid w:val="00951738"/>
    <w:rsid w:val="00953866"/>
    <w:rsid w:val="00956964"/>
    <w:rsid w:val="00960731"/>
    <w:rsid w:val="00961F7A"/>
    <w:rsid w:val="009629E6"/>
    <w:rsid w:val="00962E31"/>
    <w:rsid w:val="00964112"/>
    <w:rsid w:val="00965DC5"/>
    <w:rsid w:val="00966CE6"/>
    <w:rsid w:val="009754D5"/>
    <w:rsid w:val="00975B09"/>
    <w:rsid w:val="009767E1"/>
    <w:rsid w:val="009771C0"/>
    <w:rsid w:val="009777E8"/>
    <w:rsid w:val="00981397"/>
    <w:rsid w:val="0098158C"/>
    <w:rsid w:val="00987D27"/>
    <w:rsid w:val="0099031A"/>
    <w:rsid w:val="00991BA0"/>
    <w:rsid w:val="00992A56"/>
    <w:rsid w:val="009A15CA"/>
    <w:rsid w:val="009A2477"/>
    <w:rsid w:val="009A4FC8"/>
    <w:rsid w:val="009B3B1B"/>
    <w:rsid w:val="009B62F3"/>
    <w:rsid w:val="009C228D"/>
    <w:rsid w:val="009C266D"/>
    <w:rsid w:val="009C79C4"/>
    <w:rsid w:val="009D3667"/>
    <w:rsid w:val="009E0ED9"/>
    <w:rsid w:val="009E281C"/>
    <w:rsid w:val="009E28D2"/>
    <w:rsid w:val="009E3EBD"/>
    <w:rsid w:val="009E638E"/>
    <w:rsid w:val="009E795B"/>
    <w:rsid w:val="009F2DD9"/>
    <w:rsid w:val="009F3B72"/>
    <w:rsid w:val="009F53D9"/>
    <w:rsid w:val="009F72C3"/>
    <w:rsid w:val="00A0030F"/>
    <w:rsid w:val="00A005D6"/>
    <w:rsid w:val="00A011C7"/>
    <w:rsid w:val="00A0311E"/>
    <w:rsid w:val="00A05AB3"/>
    <w:rsid w:val="00A05C9B"/>
    <w:rsid w:val="00A0723D"/>
    <w:rsid w:val="00A1154E"/>
    <w:rsid w:val="00A12E60"/>
    <w:rsid w:val="00A1389E"/>
    <w:rsid w:val="00A20E79"/>
    <w:rsid w:val="00A21A7D"/>
    <w:rsid w:val="00A22197"/>
    <w:rsid w:val="00A249EB"/>
    <w:rsid w:val="00A25483"/>
    <w:rsid w:val="00A2645D"/>
    <w:rsid w:val="00A27409"/>
    <w:rsid w:val="00A3038F"/>
    <w:rsid w:val="00A34A45"/>
    <w:rsid w:val="00A43936"/>
    <w:rsid w:val="00A53208"/>
    <w:rsid w:val="00A57CE8"/>
    <w:rsid w:val="00A62126"/>
    <w:rsid w:val="00A63FF4"/>
    <w:rsid w:val="00A71FAE"/>
    <w:rsid w:val="00A73F86"/>
    <w:rsid w:val="00A77993"/>
    <w:rsid w:val="00A77C4E"/>
    <w:rsid w:val="00A81D2D"/>
    <w:rsid w:val="00A82017"/>
    <w:rsid w:val="00A917C1"/>
    <w:rsid w:val="00A94B80"/>
    <w:rsid w:val="00A952F9"/>
    <w:rsid w:val="00A954FE"/>
    <w:rsid w:val="00A96D1B"/>
    <w:rsid w:val="00AA171C"/>
    <w:rsid w:val="00AB0162"/>
    <w:rsid w:val="00AB23F2"/>
    <w:rsid w:val="00AB6055"/>
    <w:rsid w:val="00AB6CAD"/>
    <w:rsid w:val="00AC1577"/>
    <w:rsid w:val="00AC2C60"/>
    <w:rsid w:val="00AC3059"/>
    <w:rsid w:val="00AC79AA"/>
    <w:rsid w:val="00AD1D10"/>
    <w:rsid w:val="00AD32EB"/>
    <w:rsid w:val="00AD68F2"/>
    <w:rsid w:val="00AD69C2"/>
    <w:rsid w:val="00AD6ABA"/>
    <w:rsid w:val="00AE06AC"/>
    <w:rsid w:val="00AE2676"/>
    <w:rsid w:val="00AE50D2"/>
    <w:rsid w:val="00AE73A7"/>
    <w:rsid w:val="00AE7E9E"/>
    <w:rsid w:val="00AF6E21"/>
    <w:rsid w:val="00B02145"/>
    <w:rsid w:val="00B041A6"/>
    <w:rsid w:val="00B10466"/>
    <w:rsid w:val="00B11AE6"/>
    <w:rsid w:val="00B152A7"/>
    <w:rsid w:val="00B17A75"/>
    <w:rsid w:val="00B2269A"/>
    <w:rsid w:val="00B22916"/>
    <w:rsid w:val="00B26810"/>
    <w:rsid w:val="00B30626"/>
    <w:rsid w:val="00B40836"/>
    <w:rsid w:val="00B41BB5"/>
    <w:rsid w:val="00B45122"/>
    <w:rsid w:val="00B4533C"/>
    <w:rsid w:val="00B46EC5"/>
    <w:rsid w:val="00B47F6F"/>
    <w:rsid w:val="00B51966"/>
    <w:rsid w:val="00B537ED"/>
    <w:rsid w:val="00B54EBA"/>
    <w:rsid w:val="00B60659"/>
    <w:rsid w:val="00B665FE"/>
    <w:rsid w:val="00B70B32"/>
    <w:rsid w:val="00B71545"/>
    <w:rsid w:val="00B718E1"/>
    <w:rsid w:val="00B7208D"/>
    <w:rsid w:val="00B72C1E"/>
    <w:rsid w:val="00B737F6"/>
    <w:rsid w:val="00B7461E"/>
    <w:rsid w:val="00B76631"/>
    <w:rsid w:val="00B800CC"/>
    <w:rsid w:val="00B80DBC"/>
    <w:rsid w:val="00B81581"/>
    <w:rsid w:val="00B81860"/>
    <w:rsid w:val="00B827ED"/>
    <w:rsid w:val="00B842AB"/>
    <w:rsid w:val="00B87AB9"/>
    <w:rsid w:val="00B91D33"/>
    <w:rsid w:val="00B92BF7"/>
    <w:rsid w:val="00B92E19"/>
    <w:rsid w:val="00B9368D"/>
    <w:rsid w:val="00B940F8"/>
    <w:rsid w:val="00BA2F7E"/>
    <w:rsid w:val="00BA358B"/>
    <w:rsid w:val="00BA3F1F"/>
    <w:rsid w:val="00BA6693"/>
    <w:rsid w:val="00BB165F"/>
    <w:rsid w:val="00BB2346"/>
    <w:rsid w:val="00BC00D3"/>
    <w:rsid w:val="00BC0C56"/>
    <w:rsid w:val="00BC224B"/>
    <w:rsid w:val="00BC453B"/>
    <w:rsid w:val="00BC4EC9"/>
    <w:rsid w:val="00BC7EE4"/>
    <w:rsid w:val="00BD0DBA"/>
    <w:rsid w:val="00BD6076"/>
    <w:rsid w:val="00BD77CE"/>
    <w:rsid w:val="00BE5C4D"/>
    <w:rsid w:val="00BE5E8B"/>
    <w:rsid w:val="00BE6EB5"/>
    <w:rsid w:val="00BF0348"/>
    <w:rsid w:val="00BF2066"/>
    <w:rsid w:val="00BF414C"/>
    <w:rsid w:val="00BF6A72"/>
    <w:rsid w:val="00BF7D16"/>
    <w:rsid w:val="00C01D3D"/>
    <w:rsid w:val="00C025E6"/>
    <w:rsid w:val="00C05BE8"/>
    <w:rsid w:val="00C05CED"/>
    <w:rsid w:val="00C114BB"/>
    <w:rsid w:val="00C1252B"/>
    <w:rsid w:val="00C161A1"/>
    <w:rsid w:val="00C16233"/>
    <w:rsid w:val="00C24FA8"/>
    <w:rsid w:val="00C25ADE"/>
    <w:rsid w:val="00C26832"/>
    <w:rsid w:val="00C27690"/>
    <w:rsid w:val="00C321B7"/>
    <w:rsid w:val="00C3512B"/>
    <w:rsid w:val="00C42401"/>
    <w:rsid w:val="00C4703A"/>
    <w:rsid w:val="00C47775"/>
    <w:rsid w:val="00C509C1"/>
    <w:rsid w:val="00C51B98"/>
    <w:rsid w:val="00C532C5"/>
    <w:rsid w:val="00C56621"/>
    <w:rsid w:val="00C64A71"/>
    <w:rsid w:val="00C7003A"/>
    <w:rsid w:val="00C7159B"/>
    <w:rsid w:val="00C7193B"/>
    <w:rsid w:val="00C72A39"/>
    <w:rsid w:val="00C75520"/>
    <w:rsid w:val="00C801B5"/>
    <w:rsid w:val="00C82985"/>
    <w:rsid w:val="00C85493"/>
    <w:rsid w:val="00C90787"/>
    <w:rsid w:val="00C93A09"/>
    <w:rsid w:val="00C942C1"/>
    <w:rsid w:val="00C945EC"/>
    <w:rsid w:val="00C95218"/>
    <w:rsid w:val="00C96029"/>
    <w:rsid w:val="00C9715D"/>
    <w:rsid w:val="00CA2B03"/>
    <w:rsid w:val="00CA3E92"/>
    <w:rsid w:val="00CA71CC"/>
    <w:rsid w:val="00CB17EE"/>
    <w:rsid w:val="00CB257D"/>
    <w:rsid w:val="00CC62F9"/>
    <w:rsid w:val="00CC7E35"/>
    <w:rsid w:val="00CD1C39"/>
    <w:rsid w:val="00CD7A4F"/>
    <w:rsid w:val="00CE1F32"/>
    <w:rsid w:val="00CE293A"/>
    <w:rsid w:val="00CE344B"/>
    <w:rsid w:val="00CE76D2"/>
    <w:rsid w:val="00CE77BC"/>
    <w:rsid w:val="00CF2359"/>
    <w:rsid w:val="00CF3B37"/>
    <w:rsid w:val="00CF3E33"/>
    <w:rsid w:val="00CF645B"/>
    <w:rsid w:val="00D03FC5"/>
    <w:rsid w:val="00D04647"/>
    <w:rsid w:val="00D048ED"/>
    <w:rsid w:val="00D064E0"/>
    <w:rsid w:val="00D12EA3"/>
    <w:rsid w:val="00D16A29"/>
    <w:rsid w:val="00D20ACE"/>
    <w:rsid w:val="00D218BF"/>
    <w:rsid w:val="00D2514D"/>
    <w:rsid w:val="00D32B6E"/>
    <w:rsid w:val="00D32C3C"/>
    <w:rsid w:val="00D33B77"/>
    <w:rsid w:val="00D35074"/>
    <w:rsid w:val="00D362FF"/>
    <w:rsid w:val="00D4056A"/>
    <w:rsid w:val="00D46495"/>
    <w:rsid w:val="00D474F4"/>
    <w:rsid w:val="00D47B8C"/>
    <w:rsid w:val="00D510D9"/>
    <w:rsid w:val="00D52AF0"/>
    <w:rsid w:val="00D52F95"/>
    <w:rsid w:val="00D53E0F"/>
    <w:rsid w:val="00D566C8"/>
    <w:rsid w:val="00D6320C"/>
    <w:rsid w:val="00D65991"/>
    <w:rsid w:val="00D7150D"/>
    <w:rsid w:val="00D729A3"/>
    <w:rsid w:val="00D80CB1"/>
    <w:rsid w:val="00D8467E"/>
    <w:rsid w:val="00D85731"/>
    <w:rsid w:val="00D9039B"/>
    <w:rsid w:val="00D9203F"/>
    <w:rsid w:val="00D92B74"/>
    <w:rsid w:val="00D92E0F"/>
    <w:rsid w:val="00D97C9F"/>
    <w:rsid w:val="00D97F3E"/>
    <w:rsid w:val="00DA0AF9"/>
    <w:rsid w:val="00DA1F54"/>
    <w:rsid w:val="00DA28E2"/>
    <w:rsid w:val="00DA312C"/>
    <w:rsid w:val="00DA3AF6"/>
    <w:rsid w:val="00DA541A"/>
    <w:rsid w:val="00DB2F25"/>
    <w:rsid w:val="00DB57E7"/>
    <w:rsid w:val="00DC66D9"/>
    <w:rsid w:val="00DC785B"/>
    <w:rsid w:val="00DD2ED1"/>
    <w:rsid w:val="00DE0520"/>
    <w:rsid w:val="00DE103A"/>
    <w:rsid w:val="00DE554A"/>
    <w:rsid w:val="00DF426C"/>
    <w:rsid w:val="00DF713D"/>
    <w:rsid w:val="00DF7632"/>
    <w:rsid w:val="00E0097F"/>
    <w:rsid w:val="00E040C4"/>
    <w:rsid w:val="00E1103A"/>
    <w:rsid w:val="00E13946"/>
    <w:rsid w:val="00E14568"/>
    <w:rsid w:val="00E14631"/>
    <w:rsid w:val="00E15BFC"/>
    <w:rsid w:val="00E17E95"/>
    <w:rsid w:val="00E22556"/>
    <w:rsid w:val="00E22CBB"/>
    <w:rsid w:val="00E236E5"/>
    <w:rsid w:val="00E23FA8"/>
    <w:rsid w:val="00E240AE"/>
    <w:rsid w:val="00E240C7"/>
    <w:rsid w:val="00E2599A"/>
    <w:rsid w:val="00E307CE"/>
    <w:rsid w:val="00E30C9D"/>
    <w:rsid w:val="00E33DCE"/>
    <w:rsid w:val="00E3495F"/>
    <w:rsid w:val="00E35FEC"/>
    <w:rsid w:val="00E40006"/>
    <w:rsid w:val="00E40062"/>
    <w:rsid w:val="00E41FC9"/>
    <w:rsid w:val="00E45BA1"/>
    <w:rsid w:val="00E505C6"/>
    <w:rsid w:val="00E521C8"/>
    <w:rsid w:val="00E557DB"/>
    <w:rsid w:val="00E619C6"/>
    <w:rsid w:val="00E626D1"/>
    <w:rsid w:val="00E6500F"/>
    <w:rsid w:val="00E66171"/>
    <w:rsid w:val="00E73800"/>
    <w:rsid w:val="00E827E6"/>
    <w:rsid w:val="00E82CF7"/>
    <w:rsid w:val="00E86945"/>
    <w:rsid w:val="00E86C83"/>
    <w:rsid w:val="00E8770E"/>
    <w:rsid w:val="00E9151C"/>
    <w:rsid w:val="00E93819"/>
    <w:rsid w:val="00EA0422"/>
    <w:rsid w:val="00EA2C25"/>
    <w:rsid w:val="00EA7A70"/>
    <w:rsid w:val="00EB4ADF"/>
    <w:rsid w:val="00EB4D3D"/>
    <w:rsid w:val="00EB5EF1"/>
    <w:rsid w:val="00EB63B1"/>
    <w:rsid w:val="00EC05BE"/>
    <w:rsid w:val="00EC2C52"/>
    <w:rsid w:val="00EC3B03"/>
    <w:rsid w:val="00ED1827"/>
    <w:rsid w:val="00ED1945"/>
    <w:rsid w:val="00ED49D7"/>
    <w:rsid w:val="00ED557F"/>
    <w:rsid w:val="00EE0F49"/>
    <w:rsid w:val="00EE3096"/>
    <w:rsid w:val="00EE3E97"/>
    <w:rsid w:val="00EE4226"/>
    <w:rsid w:val="00EE457F"/>
    <w:rsid w:val="00EE5CAB"/>
    <w:rsid w:val="00EE7D0D"/>
    <w:rsid w:val="00EF00ED"/>
    <w:rsid w:val="00EF022A"/>
    <w:rsid w:val="00EF6C77"/>
    <w:rsid w:val="00EF7231"/>
    <w:rsid w:val="00F00C40"/>
    <w:rsid w:val="00F04A79"/>
    <w:rsid w:val="00F07812"/>
    <w:rsid w:val="00F10D47"/>
    <w:rsid w:val="00F12283"/>
    <w:rsid w:val="00F12A4E"/>
    <w:rsid w:val="00F12E99"/>
    <w:rsid w:val="00F205EE"/>
    <w:rsid w:val="00F24CA4"/>
    <w:rsid w:val="00F26C2C"/>
    <w:rsid w:val="00F31FEF"/>
    <w:rsid w:val="00F330E1"/>
    <w:rsid w:val="00F42DC0"/>
    <w:rsid w:val="00F448A7"/>
    <w:rsid w:val="00F4792F"/>
    <w:rsid w:val="00F52363"/>
    <w:rsid w:val="00F524CA"/>
    <w:rsid w:val="00F52E19"/>
    <w:rsid w:val="00F54B55"/>
    <w:rsid w:val="00F54B5E"/>
    <w:rsid w:val="00F55DD3"/>
    <w:rsid w:val="00F607DC"/>
    <w:rsid w:val="00F632C8"/>
    <w:rsid w:val="00F63BC2"/>
    <w:rsid w:val="00F70B1D"/>
    <w:rsid w:val="00F70D98"/>
    <w:rsid w:val="00F736DE"/>
    <w:rsid w:val="00F73E46"/>
    <w:rsid w:val="00F74646"/>
    <w:rsid w:val="00F75328"/>
    <w:rsid w:val="00F778C8"/>
    <w:rsid w:val="00F801E0"/>
    <w:rsid w:val="00F812B4"/>
    <w:rsid w:val="00F812E0"/>
    <w:rsid w:val="00F81C5B"/>
    <w:rsid w:val="00F820DA"/>
    <w:rsid w:val="00F8229D"/>
    <w:rsid w:val="00F8608C"/>
    <w:rsid w:val="00F87B83"/>
    <w:rsid w:val="00F92BF9"/>
    <w:rsid w:val="00F93402"/>
    <w:rsid w:val="00FA2262"/>
    <w:rsid w:val="00FA5DB6"/>
    <w:rsid w:val="00FA6782"/>
    <w:rsid w:val="00FA6888"/>
    <w:rsid w:val="00FA712F"/>
    <w:rsid w:val="00FB0778"/>
    <w:rsid w:val="00FB305A"/>
    <w:rsid w:val="00FB48D2"/>
    <w:rsid w:val="00FB6B37"/>
    <w:rsid w:val="00FC032F"/>
    <w:rsid w:val="00FC2D7D"/>
    <w:rsid w:val="00FC50DF"/>
    <w:rsid w:val="00FC5E77"/>
    <w:rsid w:val="00FC7393"/>
    <w:rsid w:val="00FC7DE1"/>
    <w:rsid w:val="00FD17D7"/>
    <w:rsid w:val="00FD4BC8"/>
    <w:rsid w:val="00FD626F"/>
    <w:rsid w:val="00FE09E1"/>
    <w:rsid w:val="00FE1976"/>
    <w:rsid w:val="00FE2E51"/>
    <w:rsid w:val="00FE2EF4"/>
    <w:rsid w:val="00FE534A"/>
    <w:rsid w:val="00FE78E8"/>
    <w:rsid w:val="00FE7C92"/>
    <w:rsid w:val="00FF72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849A35F"/>
  <w15:docId w15:val="{5736894F-4F9A-4ACB-A617-513FFF73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DD0"/>
    <w:pPr>
      <w:widowControl w:val="0"/>
      <w:overflowPunct w:val="0"/>
      <w:autoSpaceDE w:val="0"/>
      <w:autoSpaceDN w:val="0"/>
      <w:adjustRightInd w:val="0"/>
      <w:ind w:left="1134" w:hanging="1134"/>
      <w:jc w:val="both"/>
      <w:textAlignment w:val="baseline"/>
    </w:pPr>
    <w:rPr>
      <w:lang w:eastAsia="fr-FR"/>
    </w:rPr>
  </w:style>
  <w:style w:type="paragraph" w:styleId="Titre2">
    <w:name w:val="heading 2"/>
    <w:basedOn w:val="Normal"/>
    <w:link w:val="Titre2Car"/>
    <w:uiPriority w:val="9"/>
    <w:qFormat/>
    <w:rsid w:val="00017B2F"/>
    <w:pPr>
      <w:widowControl/>
      <w:overflowPunct/>
      <w:autoSpaceDE/>
      <w:autoSpaceDN/>
      <w:adjustRightInd/>
      <w:spacing w:before="100" w:beforeAutospacing="1" w:after="100" w:afterAutospacing="1"/>
      <w:ind w:left="0" w:firstLine="0"/>
      <w:jc w:val="left"/>
      <w:textAlignment w:val="auto"/>
      <w:outlineLvl w:val="1"/>
    </w:pPr>
    <w:rPr>
      <w:b/>
      <w:bCs/>
      <w:sz w:val="36"/>
      <w:szCs w:val="36"/>
      <w:lang w:eastAsia="de-DE"/>
    </w:rPr>
  </w:style>
  <w:style w:type="paragraph" w:styleId="Titre3">
    <w:name w:val="heading 3"/>
    <w:basedOn w:val="Normal"/>
    <w:next w:val="Normal"/>
    <w:link w:val="Titre3Car"/>
    <w:semiHidden/>
    <w:unhideWhenUsed/>
    <w:qFormat/>
    <w:rsid w:val="00ED1827"/>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nhideWhenUsed/>
    <w:qFormat/>
    <w:rsid w:val="00ED1827"/>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Lienhypertexte">
    <w:name w:val="Hyperlink"/>
    <w:basedOn w:val="Policepardfau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Corpsdetexte">
    <w:name w:val="Body Text"/>
    <w:basedOn w:val="Normal"/>
    <w:link w:val="CorpsdetexteCar"/>
    <w:rsid w:val="00742BD3"/>
    <w:pPr>
      <w:tabs>
        <w:tab w:val="left" w:pos="142"/>
        <w:tab w:val="left" w:pos="567"/>
        <w:tab w:val="left" w:pos="851"/>
        <w:tab w:val="left" w:leader="dot" w:pos="8222"/>
      </w:tabs>
      <w:ind w:left="0" w:firstLine="0"/>
    </w:pPr>
    <w:rPr>
      <w:rFonts w:ascii="Arial" w:hAnsi="Arial"/>
    </w:rPr>
  </w:style>
  <w:style w:type="character" w:customStyle="1" w:styleId="CorpsdetexteCar">
    <w:name w:val="Corps de texte Car"/>
    <w:basedOn w:val="Policepardfaut"/>
    <w:link w:val="Corpsdetexte"/>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Textebrut">
    <w:name w:val="Plain Text"/>
    <w:basedOn w:val="Normal"/>
    <w:link w:val="TextebrutC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TextebrutCar">
    <w:name w:val="Texte brut Car"/>
    <w:basedOn w:val="Policepardfaut"/>
    <w:link w:val="Textebru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Textedebulles">
    <w:name w:val="Balloon Text"/>
    <w:basedOn w:val="Normal"/>
    <w:link w:val="TextedebullesCar"/>
    <w:rsid w:val="00E14568"/>
    <w:rPr>
      <w:rFonts w:ascii="Tahoma" w:hAnsi="Tahoma" w:cs="Tahoma"/>
      <w:sz w:val="16"/>
      <w:szCs w:val="16"/>
    </w:rPr>
  </w:style>
  <w:style w:type="character" w:customStyle="1" w:styleId="TextedebullesCar">
    <w:name w:val="Texte de bulles Car"/>
    <w:basedOn w:val="Policepardfaut"/>
    <w:link w:val="Textedebulles"/>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rsid w:val="007A19A7"/>
    <w:rPr>
      <w:sz w:val="16"/>
      <w:szCs w:val="16"/>
    </w:rPr>
  </w:style>
  <w:style w:type="paragraph" w:styleId="Commentaire">
    <w:name w:val="annotation text"/>
    <w:basedOn w:val="Normal"/>
    <w:link w:val="CommentaireCar"/>
    <w:rsid w:val="007A19A7"/>
  </w:style>
  <w:style w:type="character" w:customStyle="1" w:styleId="CommentaireCar">
    <w:name w:val="Commentaire Car"/>
    <w:basedOn w:val="Policepardfaut"/>
    <w:link w:val="Commentaire"/>
    <w:rsid w:val="007A19A7"/>
    <w:rPr>
      <w:lang w:eastAsia="fr-FR"/>
    </w:rPr>
  </w:style>
  <w:style w:type="paragraph" w:styleId="Objetducommentaire">
    <w:name w:val="annotation subject"/>
    <w:basedOn w:val="Commentaire"/>
    <w:next w:val="Commentaire"/>
    <w:link w:val="ObjetducommentaireCar"/>
    <w:rsid w:val="007A19A7"/>
    <w:rPr>
      <w:b/>
      <w:bCs/>
    </w:rPr>
  </w:style>
  <w:style w:type="character" w:customStyle="1" w:styleId="ObjetducommentaireCar">
    <w:name w:val="Objet du commentaire Car"/>
    <w:basedOn w:val="CommentaireCar"/>
    <w:link w:val="Objetducommentaire"/>
    <w:rsid w:val="007A19A7"/>
    <w:rPr>
      <w:b/>
      <w:bCs/>
      <w:lang w:eastAsia="fr-FR"/>
    </w:rPr>
  </w:style>
  <w:style w:type="paragraph" w:styleId="En-tte">
    <w:name w:val="header"/>
    <w:aliases w:val="6_G"/>
    <w:basedOn w:val="Normal"/>
    <w:link w:val="En-tteCar"/>
    <w:uiPriority w:val="99"/>
    <w:rsid w:val="0011702A"/>
    <w:pPr>
      <w:tabs>
        <w:tab w:val="center" w:pos="4536"/>
        <w:tab w:val="right" w:pos="9072"/>
      </w:tabs>
    </w:pPr>
  </w:style>
  <w:style w:type="character" w:customStyle="1" w:styleId="En-tteCar">
    <w:name w:val="En-tête Car"/>
    <w:aliases w:val="6_G Car"/>
    <w:basedOn w:val="Policepardfaut"/>
    <w:link w:val="En-tte"/>
    <w:uiPriority w:val="99"/>
    <w:rsid w:val="0011702A"/>
    <w:rPr>
      <w:lang w:eastAsia="fr-FR"/>
    </w:rPr>
  </w:style>
  <w:style w:type="paragraph" w:styleId="Pieddepage">
    <w:name w:val="footer"/>
    <w:basedOn w:val="Normal"/>
    <w:link w:val="PieddepageCar"/>
    <w:rsid w:val="0011702A"/>
    <w:pPr>
      <w:tabs>
        <w:tab w:val="center" w:pos="4536"/>
        <w:tab w:val="right" w:pos="9072"/>
      </w:tabs>
    </w:pPr>
  </w:style>
  <w:style w:type="character" w:customStyle="1" w:styleId="PieddepageCar">
    <w:name w:val="Pied de page Car"/>
    <w:basedOn w:val="Policepardfaut"/>
    <w:link w:val="Pieddepage"/>
    <w:rsid w:val="0011702A"/>
    <w:rPr>
      <w:lang w:eastAsia="fr-FR"/>
    </w:rPr>
  </w:style>
  <w:style w:type="paragraph" w:styleId="Notedebasdepage">
    <w:name w:val="footnote text"/>
    <w:aliases w:val="5_G"/>
    <w:basedOn w:val="Normal"/>
    <w:link w:val="NotedebasdepageCar"/>
    <w:qFormat/>
    <w:rsid w:val="00596953"/>
  </w:style>
  <w:style w:type="character" w:customStyle="1" w:styleId="NotedebasdepageCar">
    <w:name w:val="Note de bas de page Car"/>
    <w:aliases w:val="5_G Car"/>
    <w:basedOn w:val="Policepardfaut"/>
    <w:link w:val="Notedebasdepage"/>
    <w:rsid w:val="00596953"/>
    <w:rPr>
      <w:lang w:eastAsia="fr-FR"/>
    </w:rPr>
  </w:style>
  <w:style w:type="character" w:styleId="Appelnotedebasdep">
    <w:name w:val="footnote reference"/>
    <w:aliases w:val="4_G,Footnote Reference/"/>
    <w:unhideWhenUsed/>
    <w:rsid w:val="00596953"/>
    <w:rPr>
      <w:rFonts w:ascii="Times New Roman" w:hAnsi="Times New Roman" w:cs="Times New Roman" w:hint="default"/>
      <w:sz w:val="18"/>
      <w:vertAlign w:val="superscript"/>
    </w:rPr>
  </w:style>
  <w:style w:type="paragraph" w:styleId="Paragraphedeliste">
    <w:name w:val="List Paragraph"/>
    <w:basedOn w:val="Normal"/>
    <w:uiPriority w:val="34"/>
    <w:qFormat/>
    <w:rsid w:val="00596953"/>
    <w:pPr>
      <w:ind w:left="720"/>
      <w:contextualSpacing/>
    </w:pPr>
  </w:style>
  <w:style w:type="paragraph" w:styleId="Corpsdetexte2">
    <w:name w:val="Body Text 2"/>
    <w:basedOn w:val="Normal"/>
    <w:link w:val="Corpsdetexte2Car"/>
    <w:rsid w:val="00FE2EF4"/>
    <w:pPr>
      <w:spacing w:after="120" w:line="480" w:lineRule="auto"/>
    </w:pPr>
  </w:style>
  <w:style w:type="character" w:customStyle="1" w:styleId="Corpsdetexte2Car">
    <w:name w:val="Corps de texte 2 Car"/>
    <w:basedOn w:val="Policepardfaut"/>
    <w:link w:val="Corpsdetexte2"/>
    <w:rsid w:val="00FE2EF4"/>
    <w:rPr>
      <w:lang w:eastAsia="fr-FR"/>
    </w:rPr>
  </w:style>
  <w:style w:type="paragraph" w:styleId="Retraitcorpsdetexte2">
    <w:name w:val="Body Text Indent 2"/>
    <w:basedOn w:val="Normal"/>
    <w:link w:val="Retraitcorpsdetexte2Car"/>
    <w:rsid w:val="00FE2EF4"/>
    <w:pPr>
      <w:spacing w:after="120" w:line="480" w:lineRule="auto"/>
      <w:ind w:left="283"/>
    </w:pPr>
  </w:style>
  <w:style w:type="character" w:customStyle="1" w:styleId="Retraitcorpsdetexte2Car">
    <w:name w:val="Retrait corps de texte 2 Car"/>
    <w:basedOn w:val="Policepardfaut"/>
    <w:link w:val="Retraitcorpsdetexte2"/>
    <w:rsid w:val="00FE2EF4"/>
    <w:rPr>
      <w:lang w:eastAsia="fr-FR"/>
    </w:rPr>
  </w:style>
  <w:style w:type="paragraph" w:customStyle="1" w:styleId="Randnummer">
    <w:name w:val="Randnummer"/>
    <w:basedOn w:val="Normal"/>
    <w:link w:val="RandnummerChar"/>
    <w:rsid w:val="00BC00D3"/>
    <w:pPr>
      <w:widowControl/>
      <w:tabs>
        <w:tab w:val="left" w:pos="580"/>
        <w:tab w:val="left" w:pos="1100"/>
      </w:tabs>
      <w:overflowPunct/>
      <w:autoSpaceDE/>
      <w:autoSpaceDN/>
      <w:adjustRightInd/>
      <w:spacing w:before="180"/>
      <w:ind w:left="1080" w:hanging="1080"/>
      <w:textAlignment w:val="auto"/>
    </w:pPr>
    <w:rPr>
      <w:rFonts w:ascii="Arial" w:hAnsi="Arial"/>
      <w:color w:val="000000"/>
      <w:sz w:val="18"/>
      <w:lang w:eastAsia="de-DE"/>
    </w:rPr>
  </w:style>
  <w:style w:type="paragraph" w:customStyle="1" w:styleId="Normaltext">
    <w:name w:val="Normaltext"/>
    <w:basedOn w:val="Normal"/>
    <w:rsid w:val="00BC00D3"/>
    <w:pPr>
      <w:widowControl/>
      <w:overflowPunct/>
      <w:autoSpaceDE/>
      <w:autoSpaceDN/>
      <w:adjustRightInd/>
      <w:spacing w:before="180"/>
      <w:ind w:left="1080" w:firstLine="0"/>
      <w:textAlignment w:val="auto"/>
    </w:pPr>
    <w:rPr>
      <w:rFonts w:ascii="Arial" w:hAnsi="Arial"/>
      <w:color w:val="000000"/>
      <w:sz w:val="18"/>
      <w:lang w:eastAsia="de-DE"/>
    </w:rPr>
  </w:style>
  <w:style w:type="character" w:customStyle="1" w:styleId="RandnummerChar">
    <w:name w:val="Randnummer Char"/>
    <w:basedOn w:val="Policepardfaut"/>
    <w:link w:val="Randnummer"/>
    <w:rsid w:val="00BC00D3"/>
    <w:rPr>
      <w:rFonts w:ascii="Arial" w:hAnsi="Arial"/>
      <w:color w:val="000000"/>
      <w:sz w:val="18"/>
    </w:rPr>
  </w:style>
  <w:style w:type="paragraph" w:customStyle="1" w:styleId="TNRb">
    <w:name w:val="TNRb"/>
    <w:basedOn w:val="Normal"/>
    <w:rsid w:val="0007311B"/>
    <w:pPr>
      <w:widowControl/>
      <w:tabs>
        <w:tab w:val="left" w:pos="2126"/>
      </w:tabs>
      <w:overflowPunct/>
      <w:autoSpaceDE/>
      <w:autoSpaceDN/>
      <w:adjustRightInd/>
      <w:ind w:left="2126" w:firstLine="0"/>
      <w:textAlignment w:val="auto"/>
    </w:pPr>
    <w:rPr>
      <w:rFonts w:ascii="Arial" w:hAnsi="Arial"/>
      <w:sz w:val="24"/>
      <w:lang w:val="fr-FR" w:eastAsia="de-DE"/>
    </w:rPr>
  </w:style>
  <w:style w:type="character" w:customStyle="1" w:styleId="Titre2Car">
    <w:name w:val="Titre 2 Car"/>
    <w:basedOn w:val="Policepardfaut"/>
    <w:link w:val="Titre2"/>
    <w:uiPriority w:val="9"/>
    <w:rsid w:val="00017B2F"/>
    <w:rPr>
      <w:b/>
      <w:bCs/>
      <w:sz w:val="36"/>
      <w:szCs w:val="36"/>
    </w:rPr>
  </w:style>
  <w:style w:type="character" w:customStyle="1" w:styleId="Titre3Car">
    <w:name w:val="Titre 3 Car"/>
    <w:basedOn w:val="Policepardfaut"/>
    <w:link w:val="Titre3"/>
    <w:semiHidden/>
    <w:rsid w:val="00ED1827"/>
    <w:rPr>
      <w:rFonts w:asciiTheme="majorHAnsi" w:eastAsiaTheme="majorEastAsia" w:hAnsiTheme="majorHAnsi" w:cstheme="majorBidi"/>
      <w:b/>
      <w:bCs/>
      <w:color w:val="4F81BD" w:themeColor="accent1"/>
      <w:lang w:eastAsia="fr-FR"/>
    </w:rPr>
  </w:style>
  <w:style w:type="character" w:customStyle="1" w:styleId="Titre5Car">
    <w:name w:val="Titre 5 Car"/>
    <w:basedOn w:val="Policepardfaut"/>
    <w:link w:val="Titre5"/>
    <w:rsid w:val="00ED1827"/>
    <w:rPr>
      <w:rFonts w:asciiTheme="majorHAnsi" w:eastAsiaTheme="majorEastAsia" w:hAnsiTheme="majorHAnsi" w:cstheme="majorBidi"/>
      <w:color w:val="243F60" w:themeColor="accent1" w:themeShade="7F"/>
      <w:lang w:eastAsia="fr-FR"/>
    </w:rPr>
  </w:style>
  <w:style w:type="character" w:styleId="Accentuation">
    <w:name w:val="Emphasis"/>
    <w:basedOn w:val="Policepardfaut"/>
    <w:qFormat/>
    <w:rsid w:val="00ED1827"/>
    <w:rPr>
      <w:i/>
      <w:iCs/>
    </w:rPr>
  </w:style>
  <w:style w:type="paragraph" w:styleId="Sansinterligne">
    <w:name w:val="No Spacing"/>
    <w:uiPriority w:val="1"/>
    <w:qFormat/>
    <w:rsid w:val="00ED1827"/>
    <w:pPr>
      <w:widowControl w:val="0"/>
      <w:overflowPunct w:val="0"/>
      <w:autoSpaceDE w:val="0"/>
      <w:autoSpaceDN w:val="0"/>
      <w:adjustRightInd w:val="0"/>
      <w:ind w:left="1134" w:hanging="1134"/>
      <w:jc w:val="both"/>
      <w:textAlignment w:val="baseline"/>
    </w:pPr>
    <w:rPr>
      <w:lang w:eastAsia="fr-FR"/>
    </w:rPr>
  </w:style>
  <w:style w:type="paragraph" w:styleId="Rvision">
    <w:name w:val="Revision"/>
    <w:hidden/>
    <w:uiPriority w:val="99"/>
    <w:semiHidden/>
    <w:rsid w:val="00C942C1"/>
    <w:rPr>
      <w:lang w:eastAsia="fr-FR"/>
    </w:rPr>
  </w:style>
  <w:style w:type="table" w:styleId="Grilledutableau">
    <w:name w:val="Table Grid"/>
    <w:basedOn w:val="TableauNormal"/>
    <w:rsid w:val="008D3DAE"/>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G">
    <w:name w:val="_ Single Txt_G"/>
    <w:basedOn w:val="Normal"/>
    <w:qFormat/>
    <w:rsid w:val="0024118A"/>
    <w:pPr>
      <w:widowControl/>
      <w:suppressAutoHyphens/>
      <w:overflowPunct/>
      <w:autoSpaceDE/>
      <w:autoSpaceDN/>
      <w:adjustRightInd/>
      <w:spacing w:after="120" w:line="240" w:lineRule="atLeast"/>
      <w:ind w:right="1134" w:firstLine="0"/>
      <w:textAlignment w:val="auto"/>
    </w:pPr>
    <w:rPr>
      <w:lang w:val="en-GB"/>
    </w:rPr>
  </w:style>
  <w:style w:type="table" w:customStyle="1" w:styleId="Grilledutableau1">
    <w:name w:val="Grille du tableau1"/>
    <w:basedOn w:val="TableauNormal"/>
    <w:next w:val="Grilledutableau"/>
    <w:rsid w:val="00960731"/>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8337">
      <w:bodyDiv w:val="1"/>
      <w:marLeft w:val="0"/>
      <w:marRight w:val="0"/>
      <w:marTop w:val="0"/>
      <w:marBottom w:val="0"/>
      <w:divBdr>
        <w:top w:val="none" w:sz="0" w:space="0" w:color="auto"/>
        <w:left w:val="none" w:sz="0" w:space="0" w:color="auto"/>
        <w:bottom w:val="none" w:sz="0" w:space="0" w:color="auto"/>
        <w:right w:val="none" w:sz="0" w:space="0" w:color="auto"/>
      </w:divBdr>
    </w:div>
    <w:div w:id="105466677">
      <w:bodyDiv w:val="1"/>
      <w:marLeft w:val="0"/>
      <w:marRight w:val="0"/>
      <w:marTop w:val="0"/>
      <w:marBottom w:val="0"/>
      <w:divBdr>
        <w:top w:val="none" w:sz="0" w:space="0" w:color="auto"/>
        <w:left w:val="none" w:sz="0" w:space="0" w:color="auto"/>
        <w:bottom w:val="none" w:sz="0" w:space="0" w:color="auto"/>
        <w:right w:val="none" w:sz="0" w:space="0" w:color="auto"/>
      </w:divBdr>
    </w:div>
    <w:div w:id="136146105">
      <w:bodyDiv w:val="1"/>
      <w:marLeft w:val="0"/>
      <w:marRight w:val="0"/>
      <w:marTop w:val="0"/>
      <w:marBottom w:val="0"/>
      <w:divBdr>
        <w:top w:val="none" w:sz="0" w:space="0" w:color="auto"/>
        <w:left w:val="none" w:sz="0" w:space="0" w:color="auto"/>
        <w:bottom w:val="none" w:sz="0" w:space="0" w:color="auto"/>
        <w:right w:val="none" w:sz="0" w:space="0" w:color="auto"/>
      </w:divBdr>
    </w:div>
    <w:div w:id="226038925">
      <w:bodyDiv w:val="1"/>
      <w:marLeft w:val="0"/>
      <w:marRight w:val="0"/>
      <w:marTop w:val="0"/>
      <w:marBottom w:val="0"/>
      <w:divBdr>
        <w:top w:val="none" w:sz="0" w:space="0" w:color="auto"/>
        <w:left w:val="none" w:sz="0" w:space="0" w:color="auto"/>
        <w:bottom w:val="none" w:sz="0" w:space="0" w:color="auto"/>
        <w:right w:val="none" w:sz="0" w:space="0" w:color="auto"/>
      </w:divBdr>
    </w:div>
    <w:div w:id="298417631">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413282404">
      <w:bodyDiv w:val="1"/>
      <w:marLeft w:val="0"/>
      <w:marRight w:val="0"/>
      <w:marTop w:val="0"/>
      <w:marBottom w:val="0"/>
      <w:divBdr>
        <w:top w:val="none" w:sz="0" w:space="0" w:color="auto"/>
        <w:left w:val="none" w:sz="0" w:space="0" w:color="auto"/>
        <w:bottom w:val="none" w:sz="0" w:space="0" w:color="auto"/>
        <w:right w:val="none" w:sz="0" w:space="0" w:color="auto"/>
      </w:divBdr>
    </w:div>
    <w:div w:id="429159762">
      <w:bodyDiv w:val="1"/>
      <w:marLeft w:val="0"/>
      <w:marRight w:val="0"/>
      <w:marTop w:val="0"/>
      <w:marBottom w:val="0"/>
      <w:divBdr>
        <w:top w:val="none" w:sz="0" w:space="0" w:color="auto"/>
        <w:left w:val="none" w:sz="0" w:space="0" w:color="auto"/>
        <w:bottom w:val="none" w:sz="0" w:space="0" w:color="auto"/>
        <w:right w:val="none" w:sz="0" w:space="0" w:color="auto"/>
      </w:divBdr>
    </w:div>
    <w:div w:id="462385181">
      <w:bodyDiv w:val="1"/>
      <w:marLeft w:val="0"/>
      <w:marRight w:val="0"/>
      <w:marTop w:val="0"/>
      <w:marBottom w:val="0"/>
      <w:divBdr>
        <w:top w:val="none" w:sz="0" w:space="0" w:color="auto"/>
        <w:left w:val="none" w:sz="0" w:space="0" w:color="auto"/>
        <w:bottom w:val="none" w:sz="0" w:space="0" w:color="auto"/>
        <w:right w:val="none" w:sz="0" w:space="0" w:color="auto"/>
      </w:divBdr>
    </w:div>
    <w:div w:id="483006531">
      <w:bodyDiv w:val="1"/>
      <w:marLeft w:val="0"/>
      <w:marRight w:val="0"/>
      <w:marTop w:val="0"/>
      <w:marBottom w:val="0"/>
      <w:divBdr>
        <w:top w:val="none" w:sz="0" w:space="0" w:color="auto"/>
        <w:left w:val="none" w:sz="0" w:space="0" w:color="auto"/>
        <w:bottom w:val="none" w:sz="0" w:space="0" w:color="auto"/>
        <w:right w:val="none" w:sz="0" w:space="0" w:color="auto"/>
      </w:divBdr>
    </w:div>
    <w:div w:id="773403061">
      <w:bodyDiv w:val="1"/>
      <w:marLeft w:val="0"/>
      <w:marRight w:val="0"/>
      <w:marTop w:val="0"/>
      <w:marBottom w:val="0"/>
      <w:divBdr>
        <w:top w:val="none" w:sz="0" w:space="0" w:color="auto"/>
        <w:left w:val="none" w:sz="0" w:space="0" w:color="auto"/>
        <w:bottom w:val="none" w:sz="0" w:space="0" w:color="auto"/>
        <w:right w:val="none" w:sz="0" w:space="0" w:color="auto"/>
      </w:divBdr>
    </w:div>
    <w:div w:id="859321437">
      <w:bodyDiv w:val="1"/>
      <w:marLeft w:val="0"/>
      <w:marRight w:val="0"/>
      <w:marTop w:val="0"/>
      <w:marBottom w:val="0"/>
      <w:divBdr>
        <w:top w:val="none" w:sz="0" w:space="0" w:color="auto"/>
        <w:left w:val="none" w:sz="0" w:space="0" w:color="auto"/>
        <w:bottom w:val="none" w:sz="0" w:space="0" w:color="auto"/>
        <w:right w:val="none" w:sz="0" w:space="0" w:color="auto"/>
      </w:divBdr>
    </w:div>
    <w:div w:id="886844575">
      <w:bodyDiv w:val="1"/>
      <w:marLeft w:val="0"/>
      <w:marRight w:val="0"/>
      <w:marTop w:val="0"/>
      <w:marBottom w:val="0"/>
      <w:divBdr>
        <w:top w:val="none" w:sz="0" w:space="0" w:color="auto"/>
        <w:left w:val="none" w:sz="0" w:space="0" w:color="auto"/>
        <w:bottom w:val="none" w:sz="0" w:space="0" w:color="auto"/>
        <w:right w:val="none" w:sz="0" w:space="0" w:color="auto"/>
      </w:divBdr>
    </w:div>
    <w:div w:id="913130025">
      <w:bodyDiv w:val="1"/>
      <w:marLeft w:val="0"/>
      <w:marRight w:val="0"/>
      <w:marTop w:val="0"/>
      <w:marBottom w:val="0"/>
      <w:divBdr>
        <w:top w:val="none" w:sz="0" w:space="0" w:color="auto"/>
        <w:left w:val="none" w:sz="0" w:space="0" w:color="auto"/>
        <w:bottom w:val="none" w:sz="0" w:space="0" w:color="auto"/>
        <w:right w:val="none" w:sz="0" w:space="0" w:color="auto"/>
      </w:divBdr>
    </w:div>
    <w:div w:id="914970718">
      <w:bodyDiv w:val="1"/>
      <w:marLeft w:val="0"/>
      <w:marRight w:val="0"/>
      <w:marTop w:val="0"/>
      <w:marBottom w:val="0"/>
      <w:divBdr>
        <w:top w:val="none" w:sz="0" w:space="0" w:color="auto"/>
        <w:left w:val="none" w:sz="0" w:space="0" w:color="auto"/>
        <w:bottom w:val="none" w:sz="0" w:space="0" w:color="auto"/>
        <w:right w:val="none" w:sz="0" w:space="0" w:color="auto"/>
      </w:divBdr>
    </w:div>
    <w:div w:id="943340275">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135877284">
      <w:bodyDiv w:val="1"/>
      <w:marLeft w:val="0"/>
      <w:marRight w:val="0"/>
      <w:marTop w:val="0"/>
      <w:marBottom w:val="0"/>
      <w:divBdr>
        <w:top w:val="none" w:sz="0" w:space="0" w:color="auto"/>
        <w:left w:val="none" w:sz="0" w:space="0" w:color="auto"/>
        <w:bottom w:val="none" w:sz="0" w:space="0" w:color="auto"/>
        <w:right w:val="none" w:sz="0" w:space="0" w:color="auto"/>
      </w:divBdr>
    </w:div>
    <w:div w:id="1289625957">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 w:id="1940284947">
      <w:bodyDiv w:val="1"/>
      <w:marLeft w:val="0"/>
      <w:marRight w:val="0"/>
      <w:marTop w:val="0"/>
      <w:marBottom w:val="0"/>
      <w:divBdr>
        <w:top w:val="none" w:sz="0" w:space="0" w:color="auto"/>
        <w:left w:val="none" w:sz="0" w:space="0" w:color="auto"/>
        <w:bottom w:val="none" w:sz="0" w:space="0" w:color="auto"/>
        <w:right w:val="none" w:sz="0" w:space="0" w:color="auto"/>
      </w:divBdr>
    </w:div>
    <w:div w:id="213971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C122EC34-2227-448A-8927-C3BDDC4E88D0}">
  <ds:schemaRefs>
    <ds:schemaRef ds:uri="http://schemas.openxmlformats.org/officeDocument/2006/bibliography"/>
  </ds:schemaRefs>
</ds:datastoreItem>
</file>

<file path=customXml/itemProps2.xml><?xml version="1.0" encoding="utf-8"?>
<ds:datastoreItem xmlns:ds="http://schemas.openxmlformats.org/officeDocument/2006/customXml" ds:itemID="{EFB55482-52BA-490A-B8B2-A6DA18D2B69A}"/>
</file>

<file path=customXml/itemProps3.xml><?xml version="1.0" encoding="utf-8"?>
<ds:datastoreItem xmlns:ds="http://schemas.openxmlformats.org/officeDocument/2006/customXml" ds:itemID="{16894AD6-99B0-4BBE-B63A-BA86088EC364}"/>
</file>

<file path=customXml/itemProps4.xml><?xml version="1.0" encoding="utf-8"?>
<ds:datastoreItem xmlns:ds="http://schemas.openxmlformats.org/officeDocument/2006/customXml" ds:itemID="{CA4DBD8F-D16A-4557-88AA-F784620A02C1}"/>
</file>

<file path=docProps/app.xml><?xml version="1.0" encoding="utf-8"?>
<Properties xmlns="http://schemas.openxmlformats.org/officeDocument/2006/extended-properties" xmlns:vt="http://schemas.openxmlformats.org/officeDocument/2006/docPropsVTypes">
  <Template>Normal</Template>
  <TotalTime>25</TotalTime>
  <Pages>8</Pages>
  <Words>2573</Words>
  <Characters>14156</Characters>
  <Application>Microsoft Office Word</Application>
  <DocSecurity>0</DocSecurity>
  <Lines>117</Lines>
  <Paragraphs>33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Prüfliste ADN</dc:title>
  <dc:creator/>
  <cp:lastModifiedBy>Martine Moench</cp:lastModifiedBy>
  <cp:revision>11</cp:revision>
  <cp:lastPrinted>2017-06-06T08:16:00Z</cp:lastPrinted>
  <dcterms:created xsi:type="dcterms:W3CDTF">2023-06-27T13:30:00Z</dcterms:created>
  <dcterms:modified xsi:type="dcterms:W3CDTF">2023-06-29T09:35:00Z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