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7667C49C"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64759">
              <w:rPr>
                <w:b/>
                <w:sz w:val="40"/>
                <w:szCs w:val="40"/>
              </w:rPr>
              <w:t>1</w:t>
            </w:r>
            <w:r w:rsidR="001F6DCA">
              <w:rPr>
                <w:b/>
                <w:sz w:val="40"/>
                <w:szCs w:val="40"/>
              </w:rPr>
              <w:t>7</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2D424228"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22983">
              <w:rPr>
                <w:rFonts w:asciiTheme="majorBidi" w:hAnsiTheme="majorBidi" w:cstheme="majorBidi"/>
                <w:b/>
                <w:color w:val="000000"/>
              </w:rPr>
              <w:t>1</w:t>
            </w:r>
            <w:r w:rsidR="001F6DCA">
              <w:rPr>
                <w:rFonts w:asciiTheme="majorBidi" w:hAnsiTheme="majorBidi" w:cstheme="majorBidi"/>
                <w:b/>
                <w:color w:val="000000"/>
              </w:rPr>
              <w:t>4</w:t>
            </w:r>
            <w:r w:rsidR="00864759">
              <w:rPr>
                <w:rFonts w:asciiTheme="majorBidi" w:hAnsiTheme="majorBidi" w:cstheme="majorBidi"/>
                <w:b/>
                <w:color w:val="000000"/>
              </w:rPr>
              <w:t xml:space="preserve"> 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2C005C18" w:rsidR="00401917" w:rsidRPr="006500BA" w:rsidRDefault="00401917" w:rsidP="00401917">
            <w:r w:rsidRPr="006500BA">
              <w:t xml:space="preserve">Item </w:t>
            </w:r>
            <w:r w:rsidR="001F6DCA">
              <w:t>7</w:t>
            </w:r>
            <w:r w:rsidRPr="006500BA">
              <w:t xml:space="preserve"> of the provisional agenda</w:t>
            </w:r>
          </w:p>
          <w:p w14:paraId="49DCFCD0" w14:textId="7F0D8377" w:rsidR="0099001C" w:rsidRPr="00DA5C98" w:rsidRDefault="00B43E8A" w:rsidP="004E6690">
            <w:pPr>
              <w:rPr>
                <w:b/>
                <w:bCs/>
                <w:highlight w:val="yellow"/>
              </w:rPr>
            </w:pPr>
            <w:r w:rsidRPr="00B72F22">
              <w:rPr>
                <w:b/>
                <w:bCs/>
              </w:rPr>
              <w:t xml:space="preserve">Global harmonization of transport of dangerous goods </w:t>
            </w:r>
            <w:r>
              <w:rPr>
                <w:b/>
                <w:bCs/>
              </w:rPr>
              <w:br/>
            </w:r>
            <w:r w:rsidRPr="00B72F22">
              <w:rPr>
                <w:b/>
                <w:bCs/>
              </w:rPr>
              <w:t>regulations with the Model Regulations</w:t>
            </w:r>
          </w:p>
        </w:tc>
      </w:tr>
    </w:tbl>
    <w:p w14:paraId="00806DFD" w14:textId="190C7F27" w:rsidR="001F6DCA" w:rsidRDefault="00706D51" w:rsidP="001F6DCA">
      <w:pPr>
        <w:pStyle w:val="HChG"/>
      </w:pPr>
      <w:r w:rsidRPr="00BC2AC9">
        <w:rPr>
          <w:rFonts w:eastAsia="MS Mincho"/>
        </w:rPr>
        <w:tab/>
      </w:r>
      <w:r w:rsidRPr="00BC2AC9">
        <w:rPr>
          <w:rFonts w:eastAsia="MS Mincho"/>
        </w:rPr>
        <w:tab/>
      </w:r>
      <w:r w:rsidR="0046084D" w:rsidRPr="00854F50">
        <w:t xml:space="preserve">Outcome of the </w:t>
      </w:r>
      <w:r w:rsidR="0046084D" w:rsidRPr="006E3A3E">
        <w:t>thirty-</w:t>
      </w:r>
      <w:r w:rsidR="0046084D">
        <w:t>eighth</w:t>
      </w:r>
      <w:r w:rsidR="0046084D" w:rsidRPr="006E3A3E">
        <w:t xml:space="preserve"> session of the Editorial and Technical Group (</w:t>
      </w:r>
      <w:r w:rsidR="00DB4284">
        <w:t>o</w:t>
      </w:r>
      <w:r w:rsidR="00CD7101">
        <w:t>n</w:t>
      </w:r>
      <w:r w:rsidR="00DB4284">
        <w:t xml:space="preserve"> </w:t>
      </w:r>
      <w:r w:rsidR="0046084D" w:rsidRPr="006E3A3E">
        <w:t>the IMDG Code)</w:t>
      </w:r>
    </w:p>
    <w:p w14:paraId="51A673CB" w14:textId="73472FD2" w:rsidR="0046084D" w:rsidRPr="0046084D" w:rsidRDefault="00A20639" w:rsidP="0046084D">
      <w:pPr>
        <w:pStyle w:val="H1G"/>
      </w:pPr>
      <w:r>
        <w:tab/>
      </w:r>
      <w:r>
        <w:tab/>
      </w:r>
      <w:r w:rsidRPr="00854F50">
        <w:t>Submitted by the International Maritime Organization (IMO)</w:t>
      </w:r>
    </w:p>
    <w:p w14:paraId="79894995" w14:textId="5DBD5739" w:rsidR="00167F16" w:rsidRDefault="00FB31C7" w:rsidP="00167F16">
      <w:pPr>
        <w:pStyle w:val="HChG"/>
      </w:pPr>
      <w:r>
        <w:tab/>
      </w:r>
      <w:r>
        <w:tab/>
      </w:r>
      <w:r w:rsidR="00167F16" w:rsidRPr="0057130F">
        <w:t>Introduction</w:t>
      </w:r>
    </w:p>
    <w:p w14:paraId="22D8DE34" w14:textId="77777777" w:rsidR="00167F16" w:rsidRPr="00EA4769" w:rsidRDefault="00167F16" w:rsidP="00FB31C7">
      <w:pPr>
        <w:pStyle w:val="SingleTxtG"/>
      </w:pPr>
      <w:r w:rsidRPr="00EA4769">
        <w:t>1.</w:t>
      </w:r>
      <w:r w:rsidRPr="00EA4769">
        <w:tab/>
      </w:r>
      <w:r w:rsidRPr="006E3A3E">
        <w:t>The thirty-</w:t>
      </w:r>
      <w:r>
        <w:t>eighth</w:t>
      </w:r>
      <w:r w:rsidRPr="006E3A3E">
        <w:t xml:space="preserve"> session of the Editorial and Technical Group (E&amp;T) of the Sub-Committee on </w:t>
      </w:r>
      <w:r w:rsidRPr="00FB31C7">
        <w:t>Carriage</w:t>
      </w:r>
      <w:r w:rsidRPr="006E3A3E">
        <w:t xml:space="preserve"> of Cargoes and Containers (CCC) met from 20 to 24 March 2023 and was chaired by Mr. Steven Webb (United States of America).</w:t>
      </w:r>
    </w:p>
    <w:p w14:paraId="74D13B24" w14:textId="7FC3EB41" w:rsidR="00167F16" w:rsidRPr="00EA4769" w:rsidRDefault="00167F16" w:rsidP="00FB31C7">
      <w:pPr>
        <w:pStyle w:val="SingleTxtG"/>
      </w:pPr>
      <w:r w:rsidRPr="00EA4769">
        <w:t>2.</w:t>
      </w:r>
      <w:r w:rsidRPr="00EA4769">
        <w:tab/>
        <w:t>The whole report</w:t>
      </w:r>
      <w:r>
        <w:t xml:space="preserve"> of E&amp;T 38</w:t>
      </w:r>
      <w:r w:rsidRPr="00EA4769">
        <w:t xml:space="preserve"> can be downloaded from IMODOCS</w:t>
      </w:r>
      <w:r w:rsidR="00867666">
        <w:rPr>
          <w:rStyle w:val="FootnoteReference"/>
        </w:rPr>
        <w:footnoteReference w:id="2"/>
      </w:r>
      <w:r w:rsidR="00ED0FBB">
        <w:t>.</w:t>
      </w:r>
      <w:r>
        <w:t xml:space="preserve"> </w:t>
      </w:r>
      <w:r w:rsidRPr="00F5029B">
        <w:t>Within the</w:t>
      </w:r>
      <w:r>
        <w:t xml:space="preserve"> report of</w:t>
      </w:r>
      <w:r w:rsidRPr="00F5029B">
        <w:t xml:space="preserve"> E&amp;T</w:t>
      </w:r>
      <w:r>
        <w:t xml:space="preserve"> 38</w:t>
      </w:r>
      <w:r w:rsidRPr="00F5029B">
        <w:t xml:space="preserve">, the Group </w:t>
      </w:r>
      <w:r w:rsidRPr="00FB31C7">
        <w:t>requested</w:t>
      </w:r>
      <w:r w:rsidRPr="00F5029B">
        <w:t xml:space="preserve"> the IMO Secretariat</w:t>
      </w:r>
      <w:r>
        <w:t xml:space="preserve"> to</w:t>
      </w:r>
      <w:r w:rsidRPr="00F5029B">
        <w:t xml:space="preserve"> inform the Sub-Committee of certain</w:t>
      </w:r>
      <w:r>
        <w:t xml:space="preserve"> issues and</w:t>
      </w:r>
      <w:r w:rsidRPr="00F5029B">
        <w:t xml:space="preserve"> decisions taken </w:t>
      </w:r>
      <w:r>
        <w:t xml:space="preserve">by the Group when preparing the draft corrections to amendment 41-22 and the draft amendment 42-24 to the </w:t>
      </w:r>
      <w:r w:rsidR="00E43A1F" w:rsidRPr="00E43A1F">
        <w:t>International Maritime Dangerous Goods</w:t>
      </w:r>
      <w:r w:rsidR="00E43A1F">
        <w:t xml:space="preserve"> (</w:t>
      </w:r>
      <w:r>
        <w:t>IMDG</w:t>
      </w:r>
      <w:r w:rsidR="00E43A1F">
        <w:t>)</w:t>
      </w:r>
      <w:r>
        <w:t xml:space="preserve"> Code</w:t>
      </w:r>
      <w:r w:rsidRPr="00F5029B">
        <w:t>. Some paragraphs of the report merit particular attention of the UN TDG Sub-Committee. These are the following: 2.5, 2.9, 2.11, 2.17, 3.25, 3.32, 3.36, 3.41, 3.45</w:t>
      </w:r>
      <w:r>
        <w:t>,</w:t>
      </w:r>
      <w:r w:rsidRPr="00F5029B">
        <w:t xml:space="preserve"> 3.60</w:t>
      </w:r>
      <w:r>
        <w:t xml:space="preserve"> and </w:t>
      </w:r>
      <w:r w:rsidRPr="00ED740E">
        <w:t>3.108</w:t>
      </w:r>
      <w:r w:rsidRPr="00F5029B">
        <w:t>.</w:t>
      </w:r>
    </w:p>
    <w:p w14:paraId="19D6D482" w14:textId="77777777" w:rsidR="00167F16" w:rsidRPr="0057130F" w:rsidRDefault="00167F16" w:rsidP="00167F16">
      <w:pPr>
        <w:pStyle w:val="HChG"/>
      </w:pPr>
      <w:r>
        <w:tab/>
      </w:r>
      <w:r>
        <w:tab/>
        <w:t>Request to note and advise</w:t>
      </w:r>
    </w:p>
    <w:p w14:paraId="4ECB5ED1" w14:textId="64F05AB3" w:rsidR="00167F16" w:rsidRDefault="00167F16" w:rsidP="00FB31C7">
      <w:pPr>
        <w:pStyle w:val="SingleTxtG"/>
        <w:spacing w:after="0"/>
      </w:pPr>
      <w:r>
        <w:t>3</w:t>
      </w:r>
      <w:r w:rsidRPr="00EA4769">
        <w:t>.</w:t>
      </w:r>
      <w:r w:rsidRPr="00EA4769">
        <w:tab/>
      </w:r>
      <w:r>
        <w:t>The Sub-Committee is invited to n</w:t>
      </w:r>
      <w:r w:rsidRPr="005D1C95">
        <w:t>ote</w:t>
      </w:r>
      <w:r>
        <w:t xml:space="preserve"> and advise, as appropriate, on</w:t>
      </w:r>
      <w:r w:rsidRPr="005D1C95">
        <w:t xml:space="preserve"> the following actions taken by the Group in relation to the next amendment of the IMDG Code. In some instances, similar clarifications may be useful in the </w:t>
      </w:r>
      <w:r w:rsidRPr="005D1C95">
        <w:rPr>
          <w:lang w:val="fr-CH"/>
        </w:rPr>
        <w:t xml:space="preserve">UN </w:t>
      </w:r>
      <w:r w:rsidRPr="005D1C95">
        <w:t>Model Regulations. The Sub-Committee is invited to note these actions and take action</w:t>
      </w:r>
      <w:r>
        <w:t>,</w:t>
      </w:r>
      <w:r w:rsidRPr="005D1C95">
        <w:t xml:space="preserve"> as deemed appropriate.</w:t>
      </w:r>
    </w:p>
    <w:p w14:paraId="2F9BBBFE" w14:textId="56E14016" w:rsidR="00167F16" w:rsidRDefault="00167F16" w:rsidP="00FB31C7">
      <w:pPr>
        <w:pStyle w:val="SingleTxtG"/>
      </w:pPr>
      <w:r>
        <w:t>4</w:t>
      </w:r>
      <w:r w:rsidR="003F5677">
        <w:t>.</w:t>
      </w:r>
      <w:r>
        <w:tab/>
      </w:r>
      <w:r w:rsidRPr="00180309">
        <w:t xml:space="preserve">While </w:t>
      </w:r>
      <w:r w:rsidRPr="00FB31C7">
        <w:t>agreeing</w:t>
      </w:r>
      <w:r w:rsidRPr="00180309">
        <w:t xml:space="preserve"> to the proposals in document E&amp;T 38/2 (Secretariat) to amend the references in 6.10 of the IMDG Code, the Group agreed to inform the Sub-Committee on these draft corrections</w:t>
      </w:r>
      <w:r>
        <w:t xml:space="preserve"> </w:t>
      </w:r>
      <w:r w:rsidRPr="00425C21">
        <w:t>(paragraph 2.</w:t>
      </w:r>
      <w:r>
        <w:t>5</w:t>
      </w:r>
      <w:r w:rsidRPr="00425C21">
        <w:t xml:space="preserve"> of the E&amp;T report).</w:t>
      </w:r>
    </w:p>
    <w:p w14:paraId="69BB098D" w14:textId="1A64695B" w:rsidR="00167F16" w:rsidRDefault="00167F16" w:rsidP="00FB31C7">
      <w:pPr>
        <w:pStyle w:val="SingleTxtG"/>
      </w:pPr>
      <w:r>
        <w:t>5</w:t>
      </w:r>
      <w:r w:rsidR="003F5677">
        <w:t>.</w:t>
      </w:r>
      <w:r>
        <w:tab/>
      </w:r>
      <w:r w:rsidRPr="00180309">
        <w:t xml:space="preserve">While agreeing to the proposal in document E&amp;T 38/2/1 (Germany) to amend the first and second sentences of 4.1.6.1.6 of the IMDG Code by replacing the words "pressure rating" by the words "design pressure", the Group agreed to leave these draft amendments in square brackets </w:t>
      </w:r>
      <w:r w:rsidRPr="00425C21">
        <w:t>(paragraph 2.</w:t>
      </w:r>
      <w:r>
        <w:t>9</w:t>
      </w:r>
      <w:r w:rsidRPr="00425C21">
        <w:t xml:space="preserve"> of the E&amp;T report).</w:t>
      </w:r>
    </w:p>
    <w:p w14:paraId="558110F2" w14:textId="251918CB" w:rsidR="00167F16" w:rsidRDefault="00167F16" w:rsidP="00FB31C7">
      <w:pPr>
        <w:pStyle w:val="SingleTxtG"/>
      </w:pPr>
      <w:r>
        <w:t>6</w:t>
      </w:r>
      <w:r w:rsidR="003F5677">
        <w:t>.</w:t>
      </w:r>
      <w:r>
        <w:tab/>
      </w:r>
      <w:r w:rsidRPr="00FB31C7">
        <w:t>After</w:t>
      </w:r>
      <w:r w:rsidRPr="00425C21">
        <w:t xml:space="preserve"> consideration of the proposal in document E&amp;T 38/2/1 (Germany) concerning 6.2.1.5.2.16 of the IMDG Code, the Group agreed to the proposal by using the term "recognized technical code" and to leave the draft corrections in square brackets</w:t>
      </w:r>
      <w:r>
        <w:t xml:space="preserve"> </w:t>
      </w:r>
      <w:r w:rsidRPr="00425C21">
        <w:t>(paragraph 2.</w:t>
      </w:r>
      <w:r>
        <w:t>11</w:t>
      </w:r>
      <w:r w:rsidRPr="00425C21">
        <w:t xml:space="preserve"> of the E&amp;T report).</w:t>
      </w:r>
    </w:p>
    <w:p w14:paraId="21525857" w14:textId="0FAF32FA" w:rsidR="00167F16" w:rsidRDefault="00167F16" w:rsidP="009A6B51">
      <w:pPr>
        <w:pStyle w:val="SingleTxtG"/>
        <w:spacing w:after="0"/>
      </w:pPr>
      <w:r>
        <w:t>7</w:t>
      </w:r>
      <w:r w:rsidR="003F5677">
        <w:t>.</w:t>
      </w:r>
      <w:r>
        <w:tab/>
      </w:r>
      <w:r w:rsidRPr="00425C21">
        <w:t xml:space="preserve">While agreeing to the proposal in document E&amp;T 38/2/1 (Germany) to amend the first sentence of the second paragraph in 6.10.2.3.4 of the IMDG Code to read "to verify that the </w:t>
      </w:r>
      <w:r w:rsidRPr="00425C21">
        <w:lastRenderedPageBreak/>
        <w:t xml:space="preserve">stresses in the plies in the shell are below the </w:t>
      </w:r>
      <w:proofErr w:type="spellStart"/>
      <w:r w:rsidRPr="00425C21">
        <w:t>allowables</w:t>
      </w:r>
      <w:proofErr w:type="spellEnd"/>
      <w:r w:rsidRPr="00425C21">
        <w:t>", the Group agreed to leave these draft corrections in square brackets</w:t>
      </w:r>
      <w:r>
        <w:t xml:space="preserve"> </w:t>
      </w:r>
      <w:r w:rsidRPr="00425C21">
        <w:t>(paragraph 2.1</w:t>
      </w:r>
      <w:r>
        <w:t>7</w:t>
      </w:r>
      <w:r w:rsidRPr="00425C21">
        <w:t xml:space="preserve"> of the E&amp;T report).</w:t>
      </w:r>
    </w:p>
    <w:p w14:paraId="63AEE5EF" w14:textId="62908B02" w:rsidR="00167F16" w:rsidRDefault="00167F16" w:rsidP="009A6B51">
      <w:pPr>
        <w:pStyle w:val="SingleTxtG"/>
        <w:spacing w:after="0"/>
      </w:pPr>
      <w:r>
        <w:t>8</w:t>
      </w:r>
      <w:r w:rsidR="00770357">
        <w:t>.</w:t>
      </w:r>
      <w:r>
        <w:tab/>
      </w:r>
      <w:r w:rsidRPr="00425C21">
        <w:t>While considering hybrid electric vehicles, the Group agreed to seek further advice from the Sub-Committee on whether the intention was to maintain the use of UN 3166 for hybrid vehicles after the adoption of new UN 3556, UN 3557 and UN 3558</w:t>
      </w:r>
      <w:r>
        <w:t xml:space="preserve"> </w:t>
      </w:r>
      <w:r w:rsidRPr="00425C21">
        <w:t xml:space="preserve">(paragraph </w:t>
      </w:r>
      <w:r>
        <w:t>3.25</w:t>
      </w:r>
      <w:r w:rsidRPr="00425C21">
        <w:t xml:space="preserve"> of the E&amp;T report).</w:t>
      </w:r>
    </w:p>
    <w:p w14:paraId="77ABA9CD" w14:textId="1B87A647" w:rsidR="00167F16" w:rsidRDefault="00167F16" w:rsidP="009A6B51">
      <w:pPr>
        <w:pStyle w:val="SingleTxtG"/>
        <w:spacing w:after="0"/>
      </w:pPr>
      <w:r>
        <w:t>9</w:t>
      </w:r>
      <w:r w:rsidR="00770357">
        <w:t>.</w:t>
      </w:r>
      <w:r>
        <w:tab/>
      </w:r>
      <w:r w:rsidRPr="003738AF">
        <w:t xml:space="preserve">While agreeing to the proposed amendments to SP310, the Group agreed to seek further advice from the Sub-Committee on </w:t>
      </w:r>
      <w:r w:rsidR="007A11D5">
        <w:t xml:space="preserve">the </w:t>
      </w:r>
      <w:r w:rsidRPr="003738AF">
        <w:t>application of SP310 to sodium ion batteries</w:t>
      </w:r>
      <w:r>
        <w:t xml:space="preserve"> </w:t>
      </w:r>
      <w:r w:rsidRPr="003738AF">
        <w:t>(paragraph 3.</w:t>
      </w:r>
      <w:r>
        <w:t>32</w:t>
      </w:r>
      <w:r w:rsidRPr="003738AF">
        <w:t xml:space="preserve"> of the E&amp;T report).</w:t>
      </w:r>
    </w:p>
    <w:p w14:paraId="3D95223C" w14:textId="53815CC0" w:rsidR="00167F16" w:rsidRDefault="00167F16" w:rsidP="009A6B51">
      <w:pPr>
        <w:pStyle w:val="SingleTxtG"/>
        <w:spacing w:after="0"/>
      </w:pPr>
      <w:r>
        <w:t>10</w:t>
      </w:r>
      <w:r w:rsidR="00770357">
        <w:t>.</w:t>
      </w:r>
      <w:r>
        <w:tab/>
      </w:r>
      <w:r w:rsidRPr="003738AF">
        <w:t>While agreeing to the proposed new SP400, the Group agreed to leave .6 in square brackets, noting that the notation in column 7a of the Dangerous Goods List for UN 3551 and UN 3552 is "0". The Group agreed to seek further advice on this issue from the Sub</w:t>
      </w:r>
      <w:r w:rsidR="00460C92">
        <w:noBreakHyphen/>
      </w:r>
      <w:r w:rsidRPr="003738AF">
        <w:t>Committee</w:t>
      </w:r>
      <w:r>
        <w:t xml:space="preserve"> </w:t>
      </w:r>
      <w:r w:rsidRPr="003738AF">
        <w:t>(paragraph 3.3</w:t>
      </w:r>
      <w:r>
        <w:t>6</w:t>
      </w:r>
      <w:r w:rsidRPr="003738AF">
        <w:t xml:space="preserve"> of the E&amp;T report).</w:t>
      </w:r>
    </w:p>
    <w:p w14:paraId="03E7D81B" w14:textId="1F23D800" w:rsidR="00167F16" w:rsidRDefault="00167F16" w:rsidP="009A6B51">
      <w:pPr>
        <w:pStyle w:val="SingleTxtG"/>
        <w:spacing w:after="0"/>
      </w:pPr>
      <w:r>
        <w:t>11</w:t>
      </w:r>
      <w:r w:rsidR="00794648">
        <w:t>.</w:t>
      </w:r>
      <w:r>
        <w:tab/>
        <w:t xml:space="preserve">Having document </w:t>
      </w:r>
      <w:r w:rsidRPr="003738AF">
        <w:t>E&amp;T 38/3/6</w:t>
      </w:r>
      <w:r>
        <w:t xml:space="preserve"> (France)</w:t>
      </w:r>
      <w:r w:rsidRPr="003738AF">
        <w:t xml:space="preserve"> as a base document</w:t>
      </w:r>
      <w:r>
        <w:t>, t</w:t>
      </w:r>
      <w:r w:rsidRPr="003738AF">
        <w:t xml:space="preserve">he Group </w:t>
      </w:r>
      <w:r>
        <w:t>prepared the</w:t>
      </w:r>
      <w:r w:rsidRPr="003738AF">
        <w:t xml:space="preserve"> draft amendments to provision 5.5.4 of the IMDG Code</w:t>
      </w:r>
      <w:r>
        <w:t xml:space="preserve"> </w:t>
      </w:r>
      <w:r w:rsidR="00511BC7">
        <w:t>on</w:t>
      </w:r>
      <w:r>
        <w:t xml:space="preserve"> devices containing dangerous goods, which are in use or intended for use </w:t>
      </w:r>
      <w:r w:rsidRPr="00BD0371">
        <w:t>(paragraph 3.</w:t>
      </w:r>
      <w:r>
        <w:t>45</w:t>
      </w:r>
      <w:r w:rsidRPr="00BD0371">
        <w:t xml:space="preserve"> of the E&amp;T report).</w:t>
      </w:r>
    </w:p>
    <w:p w14:paraId="4D757ACE" w14:textId="4111FF49" w:rsidR="00167F16" w:rsidRDefault="00167F16" w:rsidP="009A6B51">
      <w:pPr>
        <w:pStyle w:val="SingleTxtG"/>
        <w:spacing w:after="0"/>
      </w:pPr>
      <w:r>
        <w:t>12</w:t>
      </w:r>
      <w:r w:rsidR="00794648">
        <w:t>.</w:t>
      </w:r>
      <w:r>
        <w:tab/>
      </w:r>
      <w:r w:rsidRPr="00BD0371">
        <w:t>After consideration, the Group agreed to include SW11 in column 16a for UN 2956. The Group also agreed to inform the Sub-Committee on the discrepancy between the IMDG</w:t>
      </w:r>
      <w:r>
        <w:t> </w:t>
      </w:r>
      <w:r w:rsidRPr="00BD0371">
        <w:t>Code and the UN Model Regulations concerning the provisions for limited quantities, as highlighted in document CCC 8/6/8</w:t>
      </w:r>
      <w:r>
        <w:t xml:space="preserve"> (</w:t>
      </w:r>
      <w:r w:rsidRPr="007E760D">
        <w:t>Germany)</w:t>
      </w:r>
      <w:r>
        <w:t xml:space="preserve"> (</w:t>
      </w:r>
      <w:r w:rsidRPr="00BD0371">
        <w:t>paragraph 3.</w:t>
      </w:r>
      <w:r>
        <w:t>60</w:t>
      </w:r>
      <w:r w:rsidRPr="00BD0371">
        <w:t xml:space="preserve"> of the E&amp;T report</w:t>
      </w:r>
      <w:r>
        <w:t>)</w:t>
      </w:r>
      <w:r w:rsidRPr="00BD0371">
        <w:t>.</w:t>
      </w:r>
    </w:p>
    <w:p w14:paraId="227C1A34" w14:textId="10CB2C26" w:rsidR="00DF64B4" w:rsidRPr="00DF64B4" w:rsidRDefault="00167F16" w:rsidP="009A6B51">
      <w:pPr>
        <w:pStyle w:val="SingleTxtG"/>
      </w:pPr>
      <w:r w:rsidRPr="00472529">
        <w:t>13</w:t>
      </w:r>
      <w:r w:rsidR="00EB75AA">
        <w:t>.</w:t>
      </w:r>
      <w:r w:rsidRPr="00472529">
        <w:tab/>
        <w:t>In agreeing to the proposals in document E&amp;T 38/3/12 (Germany), the Group agreed to insert "SW1", instead of the proposed "SW2", in column 16a for UN 2303. In addition, the Group agreed to insert "P" for the entry "</w:t>
      </w:r>
      <w:r w:rsidRPr="00472529">
        <w:rPr>
          <w:i/>
          <w:iCs/>
        </w:rPr>
        <w:t>alpha</w:t>
      </w:r>
      <w:r w:rsidRPr="00472529">
        <w:t>-</w:t>
      </w:r>
      <w:proofErr w:type="spellStart"/>
      <w:r w:rsidRPr="00472529">
        <w:t>Methylstyrene</w:t>
      </w:r>
      <w:proofErr w:type="spellEnd"/>
      <w:r w:rsidRPr="00472529">
        <w:t>" in the index of the IMDG Code. In addition, the Group agreed to seek further advice from the UN TDG Sub-Committee on whether the word "stabilized" should be added to the proper shipping name of UN</w:t>
      </w:r>
      <w:r w:rsidR="00E731E5">
        <w:t> </w:t>
      </w:r>
      <w:r w:rsidRPr="00472529">
        <w:t>2303 (paragraph 3.108 of the E&amp;T report).</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1E39" w14:textId="77777777" w:rsidR="00034E80" w:rsidRDefault="00034E80"/>
  </w:endnote>
  <w:endnote w:type="continuationSeparator" w:id="0">
    <w:p w14:paraId="720FBE0C" w14:textId="77777777" w:rsidR="00034E80" w:rsidRDefault="00034E80"/>
  </w:endnote>
  <w:endnote w:type="continuationNotice" w:id="1">
    <w:p w14:paraId="10BA7815" w14:textId="77777777" w:rsidR="00034E80" w:rsidRDefault="00034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1DA0" w14:textId="77777777" w:rsidR="00034E80" w:rsidRPr="000B175B" w:rsidRDefault="00034E80" w:rsidP="000B175B">
      <w:pPr>
        <w:tabs>
          <w:tab w:val="right" w:pos="2155"/>
        </w:tabs>
        <w:spacing w:after="80"/>
        <w:ind w:left="680"/>
        <w:rPr>
          <w:u w:val="single"/>
        </w:rPr>
      </w:pPr>
      <w:r>
        <w:rPr>
          <w:u w:val="single"/>
        </w:rPr>
        <w:tab/>
      </w:r>
    </w:p>
  </w:footnote>
  <w:footnote w:type="continuationSeparator" w:id="0">
    <w:p w14:paraId="0B0B0A75" w14:textId="77777777" w:rsidR="00034E80" w:rsidRPr="00FC68B7" w:rsidRDefault="00034E80" w:rsidP="00FC68B7">
      <w:pPr>
        <w:tabs>
          <w:tab w:val="left" w:pos="2155"/>
        </w:tabs>
        <w:spacing w:after="80"/>
        <w:ind w:left="680"/>
        <w:rPr>
          <w:u w:val="single"/>
        </w:rPr>
      </w:pPr>
      <w:r>
        <w:rPr>
          <w:u w:val="single"/>
        </w:rPr>
        <w:tab/>
      </w:r>
    </w:p>
  </w:footnote>
  <w:footnote w:type="continuationNotice" w:id="1">
    <w:p w14:paraId="3CE8163B" w14:textId="77777777" w:rsidR="00034E80" w:rsidRDefault="00034E80"/>
  </w:footnote>
  <w:footnote w:id="2">
    <w:p w14:paraId="22128577" w14:textId="7848F179" w:rsidR="002C4CF6" w:rsidRPr="00CE68AE" w:rsidRDefault="00867666" w:rsidP="002C4CF6">
      <w:pPr>
        <w:pStyle w:val="FootnoteText"/>
        <w:tabs>
          <w:tab w:val="left" w:pos="1418"/>
        </w:tabs>
        <w:ind w:firstLine="0"/>
      </w:pPr>
      <w:r>
        <w:tab/>
      </w:r>
      <w:r>
        <w:rPr>
          <w:rStyle w:val="FootnoteReference"/>
        </w:rPr>
        <w:footnoteRef/>
      </w:r>
      <w:r>
        <w:tab/>
      </w:r>
      <w:r w:rsidR="002C4CF6" w:rsidRPr="00250598">
        <w:t>https://docs.imo.org/Shared/Download.aspx?did=142363</w:t>
      </w:r>
      <w:r w:rsidR="002C4CF6">
        <w:t>.</w:t>
      </w:r>
    </w:p>
    <w:p w14:paraId="425DA172" w14:textId="3B96EC37" w:rsidR="00867666" w:rsidRPr="00867666" w:rsidRDefault="00867666" w:rsidP="00867666">
      <w:pPr>
        <w:pStyle w:val="FootnoteText"/>
        <w:widowControl w:val="0"/>
        <w:tabs>
          <w:tab w:val="clear" w:pos="1021"/>
          <w:tab w:val="right" w:pos="1020"/>
        </w:tabs>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4CFA1C90" w:rsidR="006C0DC6" w:rsidRPr="0099001C" w:rsidRDefault="006C0DC6" w:rsidP="00366CA7">
    <w:pPr>
      <w:pStyle w:val="Header"/>
    </w:pPr>
    <w:r>
      <w:t>UN/SCE</w:t>
    </w:r>
    <w:r w:rsidR="00C01A22">
      <w:t>TDG</w:t>
    </w:r>
    <w:r>
      <w:t>/</w:t>
    </w:r>
    <w:r w:rsidR="00685FC7">
      <w:t>62</w:t>
    </w:r>
    <w:r>
      <w:t>/INF.</w:t>
    </w:r>
    <w:r w:rsidR="00864759">
      <w:t>1</w:t>
    </w:r>
    <w:r w:rsidR="009A6B5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87C355F" w:rsidR="006C0DC6" w:rsidRPr="0099001C" w:rsidRDefault="006C0DC6" w:rsidP="0099001C">
    <w:pPr>
      <w:pStyle w:val="Header"/>
      <w:jc w:val="right"/>
    </w:pPr>
    <w:r>
      <w:t>UN/SCE</w:t>
    </w:r>
    <w:r w:rsidR="00C01A22">
      <w:t>TDG</w:t>
    </w:r>
    <w:r>
      <w:t>/</w:t>
    </w:r>
    <w:r w:rsidR="00C83CA0">
      <w:t>62</w:t>
    </w:r>
    <w:r w:rsidR="00C07F9E">
      <w:t>/</w:t>
    </w:r>
    <w:r>
      <w:t>INF.</w:t>
    </w:r>
    <w:r w:rsidR="00864759">
      <w:t>1</w:t>
    </w:r>
    <w:r w:rsidR="00DF64B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5D6E"/>
    <w:multiLevelType w:val="hybridMultilevel"/>
    <w:tmpl w:val="03C63280"/>
    <w:lvl w:ilvl="0" w:tplc="E2C05DA0">
      <w:numFmt w:val="bullet"/>
      <w:lvlText w:val="-"/>
      <w:lvlJc w:val="left"/>
      <w:pPr>
        <w:ind w:left="2769" w:hanging="360"/>
      </w:pPr>
      <w:rPr>
        <w:rFonts w:ascii="Times New Roman" w:eastAsia="Times New Roman" w:hAnsi="Times New Roman" w:cs="Times New Roman"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2" w15:restartNumberingAfterBreak="0">
    <w:nsid w:val="31386190"/>
    <w:multiLevelType w:val="multilevel"/>
    <w:tmpl w:val="09AC634E"/>
    <w:lvl w:ilvl="0">
      <w:start w:val="1"/>
      <w:numFmt w:val="decimal"/>
      <w:lvlText w:val="%1."/>
      <w:lvlJc w:val="left"/>
      <w:pPr>
        <w:ind w:left="1494" w:hanging="360"/>
      </w:pPr>
      <w:rPr>
        <w:rFonts w:hint="default"/>
        <w:b/>
      </w:rPr>
    </w:lvl>
    <w:lvl w:ilvl="1">
      <w:start w:val="1"/>
      <w:numFmt w:val="decimal"/>
      <w:isLgl/>
      <w:lvlText w:val="%1.%2"/>
      <w:lvlJc w:val="left"/>
      <w:pPr>
        <w:ind w:left="1854" w:hanging="360"/>
      </w:pPr>
      <w:rPr>
        <w:rFonts w:hint="default"/>
        <w:b/>
      </w:rPr>
    </w:lvl>
    <w:lvl w:ilvl="2">
      <w:start w:val="1"/>
      <w:numFmt w:val="decimal"/>
      <w:isLgl/>
      <w:lvlText w:val="%1.%2.%3"/>
      <w:lvlJc w:val="left"/>
      <w:pPr>
        <w:ind w:left="2574" w:hanging="720"/>
      </w:pPr>
      <w:rPr>
        <w:rFonts w:hint="default"/>
        <w:b/>
      </w:rPr>
    </w:lvl>
    <w:lvl w:ilvl="3">
      <w:start w:val="1"/>
      <w:numFmt w:val="decimal"/>
      <w:isLgl/>
      <w:lvlText w:val="%1.%2.%3.%4"/>
      <w:lvlJc w:val="left"/>
      <w:pPr>
        <w:ind w:left="2934" w:hanging="720"/>
      </w:pPr>
      <w:rPr>
        <w:rFonts w:hint="default"/>
        <w:b/>
      </w:rPr>
    </w:lvl>
    <w:lvl w:ilvl="4">
      <w:start w:val="1"/>
      <w:numFmt w:val="decimal"/>
      <w:isLgl/>
      <w:lvlText w:val="%1.%2.%3.%4.%5"/>
      <w:lvlJc w:val="left"/>
      <w:pPr>
        <w:ind w:left="3654" w:hanging="1080"/>
      </w:pPr>
      <w:rPr>
        <w:rFonts w:hint="default"/>
        <w:b/>
      </w:rPr>
    </w:lvl>
    <w:lvl w:ilvl="5">
      <w:start w:val="1"/>
      <w:numFmt w:val="decimal"/>
      <w:isLgl/>
      <w:lvlText w:val="%1.%2.%3.%4.%5.%6"/>
      <w:lvlJc w:val="left"/>
      <w:pPr>
        <w:ind w:left="4014" w:hanging="1080"/>
      </w:pPr>
      <w:rPr>
        <w:rFonts w:hint="default"/>
        <w:b/>
      </w:rPr>
    </w:lvl>
    <w:lvl w:ilvl="6">
      <w:start w:val="1"/>
      <w:numFmt w:val="decimal"/>
      <w:isLgl/>
      <w:lvlText w:val="%1.%2.%3.%4.%5.%6.%7"/>
      <w:lvlJc w:val="left"/>
      <w:pPr>
        <w:ind w:left="4734" w:hanging="1440"/>
      </w:pPr>
      <w:rPr>
        <w:rFonts w:hint="default"/>
        <w:b/>
      </w:rPr>
    </w:lvl>
    <w:lvl w:ilvl="7">
      <w:start w:val="1"/>
      <w:numFmt w:val="decimal"/>
      <w:isLgl/>
      <w:lvlText w:val="%1.%2.%3.%4.%5.%6.%7.%8"/>
      <w:lvlJc w:val="left"/>
      <w:pPr>
        <w:ind w:left="5094" w:hanging="1440"/>
      </w:pPr>
      <w:rPr>
        <w:rFonts w:hint="default"/>
        <w:b/>
      </w:rPr>
    </w:lvl>
    <w:lvl w:ilvl="8">
      <w:start w:val="1"/>
      <w:numFmt w:val="decimal"/>
      <w:isLgl/>
      <w:lvlText w:val="%1.%2.%3.%4.%5.%6.%7.%8.%9"/>
      <w:lvlJc w:val="left"/>
      <w:pPr>
        <w:ind w:left="5814" w:hanging="1800"/>
      </w:pPr>
      <w:rPr>
        <w:rFonts w:hint="default"/>
        <w:b/>
      </w:rPr>
    </w:lvl>
  </w:abstractNum>
  <w:abstractNum w:abstractNumId="3"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3ACC7079"/>
    <w:multiLevelType w:val="multilevel"/>
    <w:tmpl w:val="29F4F05C"/>
    <w:lvl w:ilvl="0">
      <w:start w:val="3"/>
      <w:numFmt w:val="decimal"/>
      <w:lvlText w:val="%1"/>
      <w:lvlJc w:val="left"/>
      <w:pPr>
        <w:ind w:left="400" w:hanging="400"/>
      </w:pPr>
      <w:rPr>
        <w:rFonts w:hint="default"/>
      </w:rPr>
    </w:lvl>
    <w:lvl w:ilvl="1">
      <w:start w:val="7"/>
      <w:numFmt w:val="decimal"/>
      <w:lvlText w:val="%1.%2"/>
      <w:lvlJc w:val="left"/>
      <w:pPr>
        <w:ind w:left="683" w:hanging="4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3F9C0D17"/>
    <w:multiLevelType w:val="hybridMultilevel"/>
    <w:tmpl w:val="AF0CE0FC"/>
    <w:lvl w:ilvl="0" w:tplc="D7D468C8">
      <w:start w:val="1"/>
      <w:numFmt w:val="decimal"/>
      <w:lvlText w:val="%1."/>
      <w:lvlJc w:val="left"/>
      <w:pPr>
        <w:ind w:left="360" w:hanging="360"/>
      </w:pPr>
      <w:rPr>
        <w:b w:val="0"/>
        <w:bCs/>
        <w:color w:val="auto"/>
        <w:sz w:val="20"/>
        <w:szCs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5810F8"/>
    <w:multiLevelType w:val="hybridMultilevel"/>
    <w:tmpl w:val="B9CC4F22"/>
    <w:lvl w:ilvl="0" w:tplc="D03407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51390"/>
    <w:multiLevelType w:val="hybridMultilevel"/>
    <w:tmpl w:val="ACFE11F2"/>
    <w:lvl w:ilvl="0" w:tplc="3BB03842">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800567418">
    <w:abstractNumId w:val="0"/>
  </w:num>
  <w:num w:numId="2" w16cid:durableId="1380590702">
    <w:abstractNumId w:val="8"/>
  </w:num>
  <w:num w:numId="3" w16cid:durableId="838886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30995">
    <w:abstractNumId w:val="3"/>
  </w:num>
  <w:num w:numId="5" w16cid:durableId="591625545">
    <w:abstractNumId w:val="5"/>
  </w:num>
  <w:num w:numId="6" w16cid:durableId="941188052">
    <w:abstractNumId w:val="2"/>
  </w:num>
  <w:num w:numId="7" w16cid:durableId="1425957460">
    <w:abstractNumId w:val="1"/>
  </w:num>
  <w:num w:numId="8" w16cid:durableId="1423452708">
    <w:abstractNumId w:val="6"/>
  </w:num>
  <w:num w:numId="9" w16cid:durableId="1147475022">
    <w:abstractNumId w:val="4"/>
  </w:num>
  <w:num w:numId="10" w16cid:durableId="163533117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0DD"/>
    <w:rsid w:val="000126D2"/>
    <w:rsid w:val="00012767"/>
    <w:rsid w:val="000137FF"/>
    <w:rsid w:val="00013D99"/>
    <w:rsid w:val="000170CB"/>
    <w:rsid w:val="000204EA"/>
    <w:rsid w:val="0002214E"/>
    <w:rsid w:val="00025C33"/>
    <w:rsid w:val="0003123C"/>
    <w:rsid w:val="00031CBB"/>
    <w:rsid w:val="00033B3D"/>
    <w:rsid w:val="00034E80"/>
    <w:rsid w:val="00042858"/>
    <w:rsid w:val="00042DC9"/>
    <w:rsid w:val="00043E1A"/>
    <w:rsid w:val="0004433E"/>
    <w:rsid w:val="000448F5"/>
    <w:rsid w:val="00050F6B"/>
    <w:rsid w:val="00051214"/>
    <w:rsid w:val="00052AC5"/>
    <w:rsid w:val="00054C58"/>
    <w:rsid w:val="00055014"/>
    <w:rsid w:val="0005512E"/>
    <w:rsid w:val="00056270"/>
    <w:rsid w:val="00056610"/>
    <w:rsid w:val="00057F51"/>
    <w:rsid w:val="000604EC"/>
    <w:rsid w:val="000609DB"/>
    <w:rsid w:val="000668C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6CD4"/>
    <w:rsid w:val="000A0664"/>
    <w:rsid w:val="000A0F8C"/>
    <w:rsid w:val="000A18E8"/>
    <w:rsid w:val="000A22EE"/>
    <w:rsid w:val="000A2372"/>
    <w:rsid w:val="000A3E88"/>
    <w:rsid w:val="000A5146"/>
    <w:rsid w:val="000B175B"/>
    <w:rsid w:val="000B213B"/>
    <w:rsid w:val="000B3A0F"/>
    <w:rsid w:val="000B4AAF"/>
    <w:rsid w:val="000B4C96"/>
    <w:rsid w:val="000C0C81"/>
    <w:rsid w:val="000C0CCF"/>
    <w:rsid w:val="000C1589"/>
    <w:rsid w:val="000C25B7"/>
    <w:rsid w:val="000C38D0"/>
    <w:rsid w:val="000C5B0B"/>
    <w:rsid w:val="000C6544"/>
    <w:rsid w:val="000C6A00"/>
    <w:rsid w:val="000D14AA"/>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5BE"/>
    <w:rsid w:val="00123D08"/>
    <w:rsid w:val="001240C5"/>
    <w:rsid w:val="00126AA6"/>
    <w:rsid w:val="0013106B"/>
    <w:rsid w:val="00132EE2"/>
    <w:rsid w:val="0013397C"/>
    <w:rsid w:val="00134971"/>
    <w:rsid w:val="001362CB"/>
    <w:rsid w:val="0013641F"/>
    <w:rsid w:val="001373F3"/>
    <w:rsid w:val="00137D36"/>
    <w:rsid w:val="001413E6"/>
    <w:rsid w:val="00144078"/>
    <w:rsid w:val="001547CA"/>
    <w:rsid w:val="00156F3C"/>
    <w:rsid w:val="001608BE"/>
    <w:rsid w:val="00162389"/>
    <w:rsid w:val="00162BF7"/>
    <w:rsid w:val="00163012"/>
    <w:rsid w:val="00163D0D"/>
    <w:rsid w:val="00165823"/>
    <w:rsid w:val="0016583F"/>
    <w:rsid w:val="001661FA"/>
    <w:rsid w:val="00167F16"/>
    <w:rsid w:val="00172643"/>
    <w:rsid w:val="00172AF7"/>
    <w:rsid w:val="00175196"/>
    <w:rsid w:val="001806E6"/>
    <w:rsid w:val="00184ED4"/>
    <w:rsid w:val="00190AEA"/>
    <w:rsid w:val="001913D8"/>
    <w:rsid w:val="001968A3"/>
    <w:rsid w:val="00196CD0"/>
    <w:rsid w:val="001A1B3F"/>
    <w:rsid w:val="001A2C53"/>
    <w:rsid w:val="001A3CE1"/>
    <w:rsid w:val="001A42F3"/>
    <w:rsid w:val="001B1308"/>
    <w:rsid w:val="001B1F42"/>
    <w:rsid w:val="001B4B04"/>
    <w:rsid w:val="001B7FE6"/>
    <w:rsid w:val="001C0BFF"/>
    <w:rsid w:val="001C6663"/>
    <w:rsid w:val="001C7895"/>
    <w:rsid w:val="001D1E09"/>
    <w:rsid w:val="001D1E2A"/>
    <w:rsid w:val="001D26DF"/>
    <w:rsid w:val="001D5B87"/>
    <w:rsid w:val="001D6D9F"/>
    <w:rsid w:val="001E47FD"/>
    <w:rsid w:val="001E4C75"/>
    <w:rsid w:val="001E58EE"/>
    <w:rsid w:val="001E5A79"/>
    <w:rsid w:val="001E710B"/>
    <w:rsid w:val="001F20EB"/>
    <w:rsid w:val="001F3237"/>
    <w:rsid w:val="001F6DCA"/>
    <w:rsid w:val="00205370"/>
    <w:rsid w:val="00206DE0"/>
    <w:rsid w:val="00207368"/>
    <w:rsid w:val="0021004F"/>
    <w:rsid w:val="00211ADF"/>
    <w:rsid w:val="00211D0D"/>
    <w:rsid w:val="00211E0B"/>
    <w:rsid w:val="0021247E"/>
    <w:rsid w:val="00214734"/>
    <w:rsid w:val="00220F34"/>
    <w:rsid w:val="00222983"/>
    <w:rsid w:val="00226D5F"/>
    <w:rsid w:val="00226D9D"/>
    <w:rsid w:val="00234380"/>
    <w:rsid w:val="002348F4"/>
    <w:rsid w:val="0023564D"/>
    <w:rsid w:val="00236E81"/>
    <w:rsid w:val="002401EF"/>
    <w:rsid w:val="00240479"/>
    <w:rsid w:val="002405A7"/>
    <w:rsid w:val="00244673"/>
    <w:rsid w:val="00245F5C"/>
    <w:rsid w:val="0024624B"/>
    <w:rsid w:val="002505DA"/>
    <w:rsid w:val="0025679D"/>
    <w:rsid w:val="002570BC"/>
    <w:rsid w:val="00257E45"/>
    <w:rsid w:val="00260792"/>
    <w:rsid w:val="00262488"/>
    <w:rsid w:val="00263372"/>
    <w:rsid w:val="00263951"/>
    <w:rsid w:val="00265671"/>
    <w:rsid w:val="00266898"/>
    <w:rsid w:val="0027313E"/>
    <w:rsid w:val="00275D77"/>
    <w:rsid w:val="002772D1"/>
    <w:rsid w:val="00284A54"/>
    <w:rsid w:val="00285613"/>
    <w:rsid w:val="00286659"/>
    <w:rsid w:val="00290ADF"/>
    <w:rsid w:val="00296DEC"/>
    <w:rsid w:val="002A26BE"/>
    <w:rsid w:val="002A4DFC"/>
    <w:rsid w:val="002A537C"/>
    <w:rsid w:val="002A5947"/>
    <w:rsid w:val="002A5A2D"/>
    <w:rsid w:val="002A7047"/>
    <w:rsid w:val="002B079A"/>
    <w:rsid w:val="002B1E40"/>
    <w:rsid w:val="002B3993"/>
    <w:rsid w:val="002B4916"/>
    <w:rsid w:val="002B66EE"/>
    <w:rsid w:val="002B670E"/>
    <w:rsid w:val="002B6A44"/>
    <w:rsid w:val="002C133E"/>
    <w:rsid w:val="002C1386"/>
    <w:rsid w:val="002C21E5"/>
    <w:rsid w:val="002C22EC"/>
    <w:rsid w:val="002C267E"/>
    <w:rsid w:val="002C347A"/>
    <w:rsid w:val="002C4CF6"/>
    <w:rsid w:val="002C710D"/>
    <w:rsid w:val="002D14CB"/>
    <w:rsid w:val="002D4449"/>
    <w:rsid w:val="002D59D3"/>
    <w:rsid w:val="002E0624"/>
    <w:rsid w:val="002E072B"/>
    <w:rsid w:val="002E08AE"/>
    <w:rsid w:val="002E6284"/>
    <w:rsid w:val="002E716A"/>
    <w:rsid w:val="002E7C49"/>
    <w:rsid w:val="002F1024"/>
    <w:rsid w:val="002F1089"/>
    <w:rsid w:val="002F247E"/>
    <w:rsid w:val="002F3DFA"/>
    <w:rsid w:val="002F793D"/>
    <w:rsid w:val="002F7D86"/>
    <w:rsid w:val="00305C3C"/>
    <w:rsid w:val="003073F4"/>
    <w:rsid w:val="003107FA"/>
    <w:rsid w:val="003118D4"/>
    <w:rsid w:val="003127A2"/>
    <w:rsid w:val="00313239"/>
    <w:rsid w:val="003140CE"/>
    <w:rsid w:val="00316807"/>
    <w:rsid w:val="00316C4E"/>
    <w:rsid w:val="003171BC"/>
    <w:rsid w:val="00320D6F"/>
    <w:rsid w:val="003217B0"/>
    <w:rsid w:val="00321878"/>
    <w:rsid w:val="003229D8"/>
    <w:rsid w:val="00323004"/>
    <w:rsid w:val="00323B61"/>
    <w:rsid w:val="0032442E"/>
    <w:rsid w:val="0032489E"/>
    <w:rsid w:val="003265CA"/>
    <w:rsid w:val="00327A98"/>
    <w:rsid w:val="0033167D"/>
    <w:rsid w:val="003329CF"/>
    <w:rsid w:val="00334D85"/>
    <w:rsid w:val="003372BA"/>
    <w:rsid w:val="0033745A"/>
    <w:rsid w:val="00337513"/>
    <w:rsid w:val="003376D4"/>
    <w:rsid w:val="00341B39"/>
    <w:rsid w:val="00342302"/>
    <w:rsid w:val="003443E5"/>
    <w:rsid w:val="00344B49"/>
    <w:rsid w:val="0034513E"/>
    <w:rsid w:val="00346381"/>
    <w:rsid w:val="00350692"/>
    <w:rsid w:val="003506B8"/>
    <w:rsid w:val="00351974"/>
    <w:rsid w:val="00352E14"/>
    <w:rsid w:val="00353DBA"/>
    <w:rsid w:val="003565E5"/>
    <w:rsid w:val="00360834"/>
    <w:rsid w:val="0036192E"/>
    <w:rsid w:val="00363EAF"/>
    <w:rsid w:val="00364E58"/>
    <w:rsid w:val="00366CA7"/>
    <w:rsid w:val="0037088A"/>
    <w:rsid w:val="0037249C"/>
    <w:rsid w:val="00372AA1"/>
    <w:rsid w:val="00373BDC"/>
    <w:rsid w:val="003769FF"/>
    <w:rsid w:val="003819B1"/>
    <w:rsid w:val="0038414C"/>
    <w:rsid w:val="003841B8"/>
    <w:rsid w:val="00385DF6"/>
    <w:rsid w:val="003864F3"/>
    <w:rsid w:val="0038656E"/>
    <w:rsid w:val="00387A81"/>
    <w:rsid w:val="00390529"/>
    <w:rsid w:val="00392174"/>
    <w:rsid w:val="0039277A"/>
    <w:rsid w:val="00393753"/>
    <w:rsid w:val="003937A6"/>
    <w:rsid w:val="0039574B"/>
    <w:rsid w:val="003972E0"/>
    <w:rsid w:val="003A26B0"/>
    <w:rsid w:val="003A402E"/>
    <w:rsid w:val="003A4B23"/>
    <w:rsid w:val="003A5D05"/>
    <w:rsid w:val="003B14B9"/>
    <w:rsid w:val="003B232F"/>
    <w:rsid w:val="003B39CC"/>
    <w:rsid w:val="003B5C5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4C"/>
    <w:rsid w:val="003F18A0"/>
    <w:rsid w:val="003F1ED3"/>
    <w:rsid w:val="003F29E4"/>
    <w:rsid w:val="003F4CBA"/>
    <w:rsid w:val="003F5048"/>
    <w:rsid w:val="003F5677"/>
    <w:rsid w:val="003F5E77"/>
    <w:rsid w:val="003F668F"/>
    <w:rsid w:val="003F6DAE"/>
    <w:rsid w:val="003F7973"/>
    <w:rsid w:val="003F7A75"/>
    <w:rsid w:val="00401917"/>
    <w:rsid w:val="00405396"/>
    <w:rsid w:val="0040598C"/>
    <w:rsid w:val="00405B36"/>
    <w:rsid w:val="00406BC0"/>
    <w:rsid w:val="00410733"/>
    <w:rsid w:val="00412844"/>
    <w:rsid w:val="00415CD3"/>
    <w:rsid w:val="004160C6"/>
    <w:rsid w:val="004160EA"/>
    <w:rsid w:val="004206EC"/>
    <w:rsid w:val="004230C0"/>
    <w:rsid w:val="0042588C"/>
    <w:rsid w:val="00426C3A"/>
    <w:rsid w:val="00426C9C"/>
    <w:rsid w:val="00431377"/>
    <w:rsid w:val="00431C5B"/>
    <w:rsid w:val="00431EFF"/>
    <w:rsid w:val="004325CB"/>
    <w:rsid w:val="00435B8D"/>
    <w:rsid w:val="0043783F"/>
    <w:rsid w:val="00437EFC"/>
    <w:rsid w:val="00440258"/>
    <w:rsid w:val="00440DC8"/>
    <w:rsid w:val="0044151A"/>
    <w:rsid w:val="00441D9D"/>
    <w:rsid w:val="004458CC"/>
    <w:rsid w:val="00446DE4"/>
    <w:rsid w:val="00451562"/>
    <w:rsid w:val="0045333F"/>
    <w:rsid w:val="00455859"/>
    <w:rsid w:val="00455DB6"/>
    <w:rsid w:val="00457B08"/>
    <w:rsid w:val="0046084D"/>
    <w:rsid w:val="00460C92"/>
    <w:rsid w:val="00460DD9"/>
    <w:rsid w:val="0046228F"/>
    <w:rsid w:val="00462C6B"/>
    <w:rsid w:val="0046790F"/>
    <w:rsid w:val="00467927"/>
    <w:rsid w:val="00467C48"/>
    <w:rsid w:val="0047074F"/>
    <w:rsid w:val="004750BF"/>
    <w:rsid w:val="004750F2"/>
    <w:rsid w:val="004774B9"/>
    <w:rsid w:val="0048291A"/>
    <w:rsid w:val="004901B7"/>
    <w:rsid w:val="0049119A"/>
    <w:rsid w:val="0049427E"/>
    <w:rsid w:val="00494847"/>
    <w:rsid w:val="00497707"/>
    <w:rsid w:val="00497A7B"/>
    <w:rsid w:val="004A0596"/>
    <w:rsid w:val="004A18AA"/>
    <w:rsid w:val="004A26AA"/>
    <w:rsid w:val="004A2EA2"/>
    <w:rsid w:val="004A3F42"/>
    <w:rsid w:val="004A41CA"/>
    <w:rsid w:val="004A6072"/>
    <w:rsid w:val="004A6265"/>
    <w:rsid w:val="004A6319"/>
    <w:rsid w:val="004A6C6E"/>
    <w:rsid w:val="004A707C"/>
    <w:rsid w:val="004A7239"/>
    <w:rsid w:val="004B0E57"/>
    <w:rsid w:val="004B2DC9"/>
    <w:rsid w:val="004B6733"/>
    <w:rsid w:val="004C012B"/>
    <w:rsid w:val="004C4CD5"/>
    <w:rsid w:val="004C7AF7"/>
    <w:rsid w:val="004D16C5"/>
    <w:rsid w:val="004D40EA"/>
    <w:rsid w:val="004D5A7E"/>
    <w:rsid w:val="004D5CB2"/>
    <w:rsid w:val="004D6E91"/>
    <w:rsid w:val="004D7EFA"/>
    <w:rsid w:val="004E09B1"/>
    <w:rsid w:val="004E3926"/>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049E"/>
    <w:rsid w:val="00511BC7"/>
    <w:rsid w:val="00515387"/>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41FE"/>
    <w:rsid w:val="00545150"/>
    <w:rsid w:val="00545F1A"/>
    <w:rsid w:val="005504B6"/>
    <w:rsid w:val="00551AB9"/>
    <w:rsid w:val="00551FC6"/>
    <w:rsid w:val="00553222"/>
    <w:rsid w:val="00554D1D"/>
    <w:rsid w:val="00562548"/>
    <w:rsid w:val="00562694"/>
    <w:rsid w:val="00564193"/>
    <w:rsid w:val="00564EC3"/>
    <w:rsid w:val="00565F03"/>
    <w:rsid w:val="0056627E"/>
    <w:rsid w:val="005664D0"/>
    <w:rsid w:val="00567BC7"/>
    <w:rsid w:val="0057024D"/>
    <w:rsid w:val="00570364"/>
    <w:rsid w:val="00570CC4"/>
    <w:rsid w:val="00571FB2"/>
    <w:rsid w:val="005725E4"/>
    <w:rsid w:val="00572B36"/>
    <w:rsid w:val="0057476B"/>
    <w:rsid w:val="00575F30"/>
    <w:rsid w:val="005777F3"/>
    <w:rsid w:val="00577EE1"/>
    <w:rsid w:val="00580000"/>
    <w:rsid w:val="0058529D"/>
    <w:rsid w:val="00585897"/>
    <w:rsid w:val="00585A18"/>
    <w:rsid w:val="00586F4A"/>
    <w:rsid w:val="005900D3"/>
    <w:rsid w:val="00592D34"/>
    <w:rsid w:val="00592FDB"/>
    <w:rsid w:val="00593CED"/>
    <w:rsid w:val="00597743"/>
    <w:rsid w:val="005A0344"/>
    <w:rsid w:val="005A0903"/>
    <w:rsid w:val="005A1E22"/>
    <w:rsid w:val="005A1FCA"/>
    <w:rsid w:val="005A23B7"/>
    <w:rsid w:val="005A503C"/>
    <w:rsid w:val="005A73F2"/>
    <w:rsid w:val="005A79B8"/>
    <w:rsid w:val="005B054C"/>
    <w:rsid w:val="005B1390"/>
    <w:rsid w:val="005B1B47"/>
    <w:rsid w:val="005B1F1B"/>
    <w:rsid w:val="005B1F57"/>
    <w:rsid w:val="005B2C89"/>
    <w:rsid w:val="005B2F2E"/>
    <w:rsid w:val="005B3DB3"/>
    <w:rsid w:val="005B408C"/>
    <w:rsid w:val="005B6ADB"/>
    <w:rsid w:val="005B7D9A"/>
    <w:rsid w:val="005B7DB1"/>
    <w:rsid w:val="005C185C"/>
    <w:rsid w:val="005C22AD"/>
    <w:rsid w:val="005C4858"/>
    <w:rsid w:val="005C4B74"/>
    <w:rsid w:val="005C53DB"/>
    <w:rsid w:val="005C7453"/>
    <w:rsid w:val="005D1F12"/>
    <w:rsid w:val="005D33AB"/>
    <w:rsid w:val="005D425A"/>
    <w:rsid w:val="005D4725"/>
    <w:rsid w:val="005D4B75"/>
    <w:rsid w:val="005D529D"/>
    <w:rsid w:val="005E1401"/>
    <w:rsid w:val="005E27AB"/>
    <w:rsid w:val="005E3329"/>
    <w:rsid w:val="005E37E7"/>
    <w:rsid w:val="005E46D3"/>
    <w:rsid w:val="005E667D"/>
    <w:rsid w:val="005E743D"/>
    <w:rsid w:val="005F2648"/>
    <w:rsid w:val="005F2D57"/>
    <w:rsid w:val="005F6E92"/>
    <w:rsid w:val="00600487"/>
    <w:rsid w:val="006022FB"/>
    <w:rsid w:val="00602EE8"/>
    <w:rsid w:val="00602FF5"/>
    <w:rsid w:val="006034C6"/>
    <w:rsid w:val="00603E59"/>
    <w:rsid w:val="00605576"/>
    <w:rsid w:val="006055EE"/>
    <w:rsid w:val="00606679"/>
    <w:rsid w:val="0061125F"/>
    <w:rsid w:val="00611FC4"/>
    <w:rsid w:val="006133E0"/>
    <w:rsid w:val="006176FB"/>
    <w:rsid w:val="006178AE"/>
    <w:rsid w:val="006218CD"/>
    <w:rsid w:val="00623353"/>
    <w:rsid w:val="006241C1"/>
    <w:rsid w:val="00624260"/>
    <w:rsid w:val="00626A24"/>
    <w:rsid w:val="0062753C"/>
    <w:rsid w:val="00627ED0"/>
    <w:rsid w:val="00633ED0"/>
    <w:rsid w:val="00634702"/>
    <w:rsid w:val="00640B26"/>
    <w:rsid w:val="00640FD5"/>
    <w:rsid w:val="00641F8E"/>
    <w:rsid w:val="00642B1E"/>
    <w:rsid w:val="006435B3"/>
    <w:rsid w:val="00643E18"/>
    <w:rsid w:val="0064479D"/>
    <w:rsid w:val="00651B40"/>
    <w:rsid w:val="006545BA"/>
    <w:rsid w:val="00655B27"/>
    <w:rsid w:val="00660D97"/>
    <w:rsid w:val="00661F7A"/>
    <w:rsid w:val="006632CE"/>
    <w:rsid w:val="00665595"/>
    <w:rsid w:val="006666F6"/>
    <w:rsid w:val="006743E5"/>
    <w:rsid w:val="00676886"/>
    <w:rsid w:val="0068043C"/>
    <w:rsid w:val="00682F59"/>
    <w:rsid w:val="00683EC6"/>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6EE8"/>
    <w:rsid w:val="006A7392"/>
    <w:rsid w:val="006A7757"/>
    <w:rsid w:val="006B0029"/>
    <w:rsid w:val="006B2C0F"/>
    <w:rsid w:val="006B4842"/>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6F4E35"/>
    <w:rsid w:val="00700E12"/>
    <w:rsid w:val="00702B6B"/>
    <w:rsid w:val="00702BA6"/>
    <w:rsid w:val="00706D51"/>
    <w:rsid w:val="007075BA"/>
    <w:rsid w:val="007077BB"/>
    <w:rsid w:val="00711A8E"/>
    <w:rsid w:val="00713019"/>
    <w:rsid w:val="0071349F"/>
    <w:rsid w:val="00717E07"/>
    <w:rsid w:val="007202AF"/>
    <w:rsid w:val="00720DEB"/>
    <w:rsid w:val="00720E11"/>
    <w:rsid w:val="0072251B"/>
    <w:rsid w:val="007230EC"/>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61D0"/>
    <w:rsid w:val="007468B8"/>
    <w:rsid w:val="007473A2"/>
    <w:rsid w:val="00752A06"/>
    <w:rsid w:val="00752BD5"/>
    <w:rsid w:val="0075458D"/>
    <w:rsid w:val="00754EE1"/>
    <w:rsid w:val="00756AAE"/>
    <w:rsid w:val="0075725D"/>
    <w:rsid w:val="00760E59"/>
    <w:rsid w:val="00763C11"/>
    <w:rsid w:val="00766D93"/>
    <w:rsid w:val="00770357"/>
    <w:rsid w:val="0077406B"/>
    <w:rsid w:val="007750C3"/>
    <w:rsid w:val="0077541D"/>
    <w:rsid w:val="00780296"/>
    <w:rsid w:val="00781A60"/>
    <w:rsid w:val="00781E95"/>
    <w:rsid w:val="00783117"/>
    <w:rsid w:val="00783AF2"/>
    <w:rsid w:val="00783AF8"/>
    <w:rsid w:val="00783F74"/>
    <w:rsid w:val="0078417F"/>
    <w:rsid w:val="00786A3A"/>
    <w:rsid w:val="00787C77"/>
    <w:rsid w:val="00790122"/>
    <w:rsid w:val="0079022E"/>
    <w:rsid w:val="00792728"/>
    <w:rsid w:val="00792ECE"/>
    <w:rsid w:val="00794648"/>
    <w:rsid w:val="007955EA"/>
    <w:rsid w:val="007A11D5"/>
    <w:rsid w:val="007A3FBD"/>
    <w:rsid w:val="007A4977"/>
    <w:rsid w:val="007A5788"/>
    <w:rsid w:val="007A62D5"/>
    <w:rsid w:val="007A6A94"/>
    <w:rsid w:val="007B0262"/>
    <w:rsid w:val="007B07EF"/>
    <w:rsid w:val="007B6BA5"/>
    <w:rsid w:val="007B7FB2"/>
    <w:rsid w:val="007C025B"/>
    <w:rsid w:val="007C3390"/>
    <w:rsid w:val="007C41AF"/>
    <w:rsid w:val="007C4F4B"/>
    <w:rsid w:val="007C6044"/>
    <w:rsid w:val="007D6D82"/>
    <w:rsid w:val="007D7676"/>
    <w:rsid w:val="007E18A9"/>
    <w:rsid w:val="007E47A5"/>
    <w:rsid w:val="007E5203"/>
    <w:rsid w:val="007E5261"/>
    <w:rsid w:val="007E6124"/>
    <w:rsid w:val="007F025F"/>
    <w:rsid w:val="007F0B83"/>
    <w:rsid w:val="007F48EF"/>
    <w:rsid w:val="007F4FCD"/>
    <w:rsid w:val="007F572B"/>
    <w:rsid w:val="007F6611"/>
    <w:rsid w:val="00806235"/>
    <w:rsid w:val="00812CCE"/>
    <w:rsid w:val="008151D2"/>
    <w:rsid w:val="00816933"/>
    <w:rsid w:val="00816BD1"/>
    <w:rsid w:val="0081720F"/>
    <w:rsid w:val="0081732C"/>
    <w:rsid w:val="008175E9"/>
    <w:rsid w:val="00817A63"/>
    <w:rsid w:val="00820370"/>
    <w:rsid w:val="0082231C"/>
    <w:rsid w:val="0082396E"/>
    <w:rsid w:val="00823FFB"/>
    <w:rsid w:val="008242D7"/>
    <w:rsid w:val="008259DF"/>
    <w:rsid w:val="00826EFF"/>
    <w:rsid w:val="00827E05"/>
    <w:rsid w:val="008311A3"/>
    <w:rsid w:val="0083230A"/>
    <w:rsid w:val="00832795"/>
    <w:rsid w:val="008349EC"/>
    <w:rsid w:val="00834D4E"/>
    <w:rsid w:val="00835B77"/>
    <w:rsid w:val="00836AF7"/>
    <w:rsid w:val="00843D81"/>
    <w:rsid w:val="008440DF"/>
    <w:rsid w:val="00847D11"/>
    <w:rsid w:val="0085028A"/>
    <w:rsid w:val="00855CD0"/>
    <w:rsid w:val="00856CA5"/>
    <w:rsid w:val="0086000D"/>
    <w:rsid w:val="008606C3"/>
    <w:rsid w:val="00862284"/>
    <w:rsid w:val="00864659"/>
    <w:rsid w:val="00864759"/>
    <w:rsid w:val="00865565"/>
    <w:rsid w:val="008656DC"/>
    <w:rsid w:val="00865A21"/>
    <w:rsid w:val="0086612E"/>
    <w:rsid w:val="00867604"/>
    <w:rsid w:val="00867666"/>
    <w:rsid w:val="00870D13"/>
    <w:rsid w:val="00871FD5"/>
    <w:rsid w:val="0087209B"/>
    <w:rsid w:val="00872B97"/>
    <w:rsid w:val="00872DF7"/>
    <w:rsid w:val="00874FB8"/>
    <w:rsid w:val="00882090"/>
    <w:rsid w:val="0088459F"/>
    <w:rsid w:val="008852E3"/>
    <w:rsid w:val="00886089"/>
    <w:rsid w:val="00887755"/>
    <w:rsid w:val="0089033B"/>
    <w:rsid w:val="00890B04"/>
    <w:rsid w:val="0089166C"/>
    <w:rsid w:val="00892DC9"/>
    <w:rsid w:val="0089306E"/>
    <w:rsid w:val="00896186"/>
    <w:rsid w:val="00897025"/>
    <w:rsid w:val="008979B1"/>
    <w:rsid w:val="00897BD7"/>
    <w:rsid w:val="008A00E5"/>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232C"/>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71"/>
    <w:rsid w:val="009715EE"/>
    <w:rsid w:val="00971679"/>
    <w:rsid w:val="00973246"/>
    <w:rsid w:val="00973E03"/>
    <w:rsid w:val="00973EB4"/>
    <w:rsid w:val="00974146"/>
    <w:rsid w:val="00974A8D"/>
    <w:rsid w:val="00974ABE"/>
    <w:rsid w:val="00974C60"/>
    <w:rsid w:val="00974F4C"/>
    <w:rsid w:val="009773C6"/>
    <w:rsid w:val="0098016B"/>
    <w:rsid w:val="00980FDB"/>
    <w:rsid w:val="00987072"/>
    <w:rsid w:val="0098707E"/>
    <w:rsid w:val="0099001C"/>
    <w:rsid w:val="00991261"/>
    <w:rsid w:val="00993084"/>
    <w:rsid w:val="00997A54"/>
    <w:rsid w:val="009A0D5F"/>
    <w:rsid w:val="009A1082"/>
    <w:rsid w:val="009A527C"/>
    <w:rsid w:val="009A5B4A"/>
    <w:rsid w:val="009A6445"/>
    <w:rsid w:val="009A6B51"/>
    <w:rsid w:val="009B43E1"/>
    <w:rsid w:val="009B4939"/>
    <w:rsid w:val="009B55EC"/>
    <w:rsid w:val="009B6D3A"/>
    <w:rsid w:val="009B71F3"/>
    <w:rsid w:val="009C135B"/>
    <w:rsid w:val="009C17AC"/>
    <w:rsid w:val="009C1FAD"/>
    <w:rsid w:val="009C31E7"/>
    <w:rsid w:val="009C36B5"/>
    <w:rsid w:val="009C7A27"/>
    <w:rsid w:val="009C7F4E"/>
    <w:rsid w:val="009D0EC7"/>
    <w:rsid w:val="009D0FA6"/>
    <w:rsid w:val="009D1B37"/>
    <w:rsid w:val="009D2627"/>
    <w:rsid w:val="009D49A6"/>
    <w:rsid w:val="009D49D7"/>
    <w:rsid w:val="009D5096"/>
    <w:rsid w:val="009D623C"/>
    <w:rsid w:val="009D6C74"/>
    <w:rsid w:val="009D7CE5"/>
    <w:rsid w:val="009E5D46"/>
    <w:rsid w:val="009E72B5"/>
    <w:rsid w:val="009E7885"/>
    <w:rsid w:val="009F16FB"/>
    <w:rsid w:val="009F3106"/>
    <w:rsid w:val="009F3A17"/>
    <w:rsid w:val="009F6CAF"/>
    <w:rsid w:val="00A047C4"/>
    <w:rsid w:val="00A1355C"/>
    <w:rsid w:val="00A1427D"/>
    <w:rsid w:val="00A1649D"/>
    <w:rsid w:val="00A20639"/>
    <w:rsid w:val="00A20AEB"/>
    <w:rsid w:val="00A229D5"/>
    <w:rsid w:val="00A25163"/>
    <w:rsid w:val="00A257FA"/>
    <w:rsid w:val="00A25BA6"/>
    <w:rsid w:val="00A263B9"/>
    <w:rsid w:val="00A3044A"/>
    <w:rsid w:val="00A3227A"/>
    <w:rsid w:val="00A32B06"/>
    <w:rsid w:val="00A3359A"/>
    <w:rsid w:val="00A3498A"/>
    <w:rsid w:val="00A35008"/>
    <w:rsid w:val="00A35AE8"/>
    <w:rsid w:val="00A40A6E"/>
    <w:rsid w:val="00A429E3"/>
    <w:rsid w:val="00A463F1"/>
    <w:rsid w:val="00A47C34"/>
    <w:rsid w:val="00A52B4E"/>
    <w:rsid w:val="00A530ED"/>
    <w:rsid w:val="00A53911"/>
    <w:rsid w:val="00A5477E"/>
    <w:rsid w:val="00A55FB2"/>
    <w:rsid w:val="00A5714E"/>
    <w:rsid w:val="00A67424"/>
    <w:rsid w:val="00A70729"/>
    <w:rsid w:val="00A70749"/>
    <w:rsid w:val="00A70B89"/>
    <w:rsid w:val="00A71EC0"/>
    <w:rsid w:val="00A72613"/>
    <w:rsid w:val="00A72F22"/>
    <w:rsid w:val="00A73867"/>
    <w:rsid w:val="00A748A6"/>
    <w:rsid w:val="00A76B9A"/>
    <w:rsid w:val="00A77E77"/>
    <w:rsid w:val="00A805EB"/>
    <w:rsid w:val="00A80877"/>
    <w:rsid w:val="00A81711"/>
    <w:rsid w:val="00A8552C"/>
    <w:rsid w:val="00A8562B"/>
    <w:rsid w:val="00A8577D"/>
    <w:rsid w:val="00A879A4"/>
    <w:rsid w:val="00A91158"/>
    <w:rsid w:val="00A94669"/>
    <w:rsid w:val="00A94CB3"/>
    <w:rsid w:val="00A958C8"/>
    <w:rsid w:val="00A97ABA"/>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607"/>
    <w:rsid w:val="00AE3D8F"/>
    <w:rsid w:val="00AE487E"/>
    <w:rsid w:val="00AE73C4"/>
    <w:rsid w:val="00AE77FC"/>
    <w:rsid w:val="00AE793D"/>
    <w:rsid w:val="00AE7DC6"/>
    <w:rsid w:val="00AF07A0"/>
    <w:rsid w:val="00AF22E6"/>
    <w:rsid w:val="00AF475E"/>
    <w:rsid w:val="00AF6194"/>
    <w:rsid w:val="00B04217"/>
    <w:rsid w:val="00B07503"/>
    <w:rsid w:val="00B10465"/>
    <w:rsid w:val="00B10CA2"/>
    <w:rsid w:val="00B12909"/>
    <w:rsid w:val="00B1509D"/>
    <w:rsid w:val="00B172A6"/>
    <w:rsid w:val="00B17BBD"/>
    <w:rsid w:val="00B17E1A"/>
    <w:rsid w:val="00B30179"/>
    <w:rsid w:val="00B325A9"/>
    <w:rsid w:val="00B339D3"/>
    <w:rsid w:val="00B33EC0"/>
    <w:rsid w:val="00B33FCC"/>
    <w:rsid w:val="00B34697"/>
    <w:rsid w:val="00B36BD5"/>
    <w:rsid w:val="00B43E8A"/>
    <w:rsid w:val="00B47909"/>
    <w:rsid w:val="00B47B0C"/>
    <w:rsid w:val="00B47D1B"/>
    <w:rsid w:val="00B51709"/>
    <w:rsid w:val="00B520B9"/>
    <w:rsid w:val="00B520F8"/>
    <w:rsid w:val="00B523F6"/>
    <w:rsid w:val="00B52E4E"/>
    <w:rsid w:val="00B53CBD"/>
    <w:rsid w:val="00B56CC7"/>
    <w:rsid w:val="00B5742C"/>
    <w:rsid w:val="00B577F4"/>
    <w:rsid w:val="00B60474"/>
    <w:rsid w:val="00B61246"/>
    <w:rsid w:val="00B647CA"/>
    <w:rsid w:val="00B64D4B"/>
    <w:rsid w:val="00B657A1"/>
    <w:rsid w:val="00B66E5A"/>
    <w:rsid w:val="00B74353"/>
    <w:rsid w:val="00B74FD7"/>
    <w:rsid w:val="00B762D3"/>
    <w:rsid w:val="00B77F59"/>
    <w:rsid w:val="00B804CB"/>
    <w:rsid w:val="00B80A98"/>
    <w:rsid w:val="00B81E12"/>
    <w:rsid w:val="00B83093"/>
    <w:rsid w:val="00B83964"/>
    <w:rsid w:val="00B839A7"/>
    <w:rsid w:val="00B845D6"/>
    <w:rsid w:val="00B85329"/>
    <w:rsid w:val="00B8628B"/>
    <w:rsid w:val="00B87183"/>
    <w:rsid w:val="00B87CF1"/>
    <w:rsid w:val="00B90AC5"/>
    <w:rsid w:val="00B90C56"/>
    <w:rsid w:val="00B91D03"/>
    <w:rsid w:val="00B96314"/>
    <w:rsid w:val="00B963B2"/>
    <w:rsid w:val="00B968A0"/>
    <w:rsid w:val="00BA515F"/>
    <w:rsid w:val="00BA55D1"/>
    <w:rsid w:val="00BB129E"/>
    <w:rsid w:val="00BB5D03"/>
    <w:rsid w:val="00BB60D4"/>
    <w:rsid w:val="00BB659A"/>
    <w:rsid w:val="00BB6799"/>
    <w:rsid w:val="00BC096F"/>
    <w:rsid w:val="00BC2AC9"/>
    <w:rsid w:val="00BC3830"/>
    <w:rsid w:val="00BC5C60"/>
    <w:rsid w:val="00BC6B7B"/>
    <w:rsid w:val="00BC7496"/>
    <w:rsid w:val="00BC74E9"/>
    <w:rsid w:val="00BD138D"/>
    <w:rsid w:val="00BD2146"/>
    <w:rsid w:val="00BD48C8"/>
    <w:rsid w:val="00BD4FD9"/>
    <w:rsid w:val="00BD6280"/>
    <w:rsid w:val="00BE232B"/>
    <w:rsid w:val="00BE37C1"/>
    <w:rsid w:val="00BE4F74"/>
    <w:rsid w:val="00BE6017"/>
    <w:rsid w:val="00BE618E"/>
    <w:rsid w:val="00BE62C1"/>
    <w:rsid w:val="00BE6BC5"/>
    <w:rsid w:val="00BF0BE9"/>
    <w:rsid w:val="00BF3D59"/>
    <w:rsid w:val="00BF5A7C"/>
    <w:rsid w:val="00C019B8"/>
    <w:rsid w:val="00C01A22"/>
    <w:rsid w:val="00C02990"/>
    <w:rsid w:val="00C030C9"/>
    <w:rsid w:val="00C04DFB"/>
    <w:rsid w:val="00C05ACF"/>
    <w:rsid w:val="00C07F9E"/>
    <w:rsid w:val="00C10DD8"/>
    <w:rsid w:val="00C118EC"/>
    <w:rsid w:val="00C11B7B"/>
    <w:rsid w:val="00C127CB"/>
    <w:rsid w:val="00C133DE"/>
    <w:rsid w:val="00C16E1A"/>
    <w:rsid w:val="00C17699"/>
    <w:rsid w:val="00C1778D"/>
    <w:rsid w:val="00C2005D"/>
    <w:rsid w:val="00C225E1"/>
    <w:rsid w:val="00C23A6D"/>
    <w:rsid w:val="00C24684"/>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67BA2"/>
    <w:rsid w:val="00C7172A"/>
    <w:rsid w:val="00C7240C"/>
    <w:rsid w:val="00C745C3"/>
    <w:rsid w:val="00C74908"/>
    <w:rsid w:val="00C766BF"/>
    <w:rsid w:val="00C76A06"/>
    <w:rsid w:val="00C777EC"/>
    <w:rsid w:val="00C80C9A"/>
    <w:rsid w:val="00C83CA0"/>
    <w:rsid w:val="00C86B34"/>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D7101"/>
    <w:rsid w:val="00CE3324"/>
    <w:rsid w:val="00CE4A8F"/>
    <w:rsid w:val="00CE4B9D"/>
    <w:rsid w:val="00CF2085"/>
    <w:rsid w:val="00CF2FA9"/>
    <w:rsid w:val="00CF5B9E"/>
    <w:rsid w:val="00CF6EE8"/>
    <w:rsid w:val="00D00141"/>
    <w:rsid w:val="00D008DB"/>
    <w:rsid w:val="00D030E1"/>
    <w:rsid w:val="00D067AA"/>
    <w:rsid w:val="00D06CD2"/>
    <w:rsid w:val="00D0737E"/>
    <w:rsid w:val="00D07B72"/>
    <w:rsid w:val="00D07F07"/>
    <w:rsid w:val="00D137EF"/>
    <w:rsid w:val="00D1722D"/>
    <w:rsid w:val="00D17E6C"/>
    <w:rsid w:val="00D2031B"/>
    <w:rsid w:val="00D21980"/>
    <w:rsid w:val="00D24347"/>
    <w:rsid w:val="00D25FE2"/>
    <w:rsid w:val="00D279BB"/>
    <w:rsid w:val="00D317BB"/>
    <w:rsid w:val="00D3192B"/>
    <w:rsid w:val="00D31A35"/>
    <w:rsid w:val="00D341D6"/>
    <w:rsid w:val="00D35D8F"/>
    <w:rsid w:val="00D417A5"/>
    <w:rsid w:val="00D42106"/>
    <w:rsid w:val="00D43252"/>
    <w:rsid w:val="00D45103"/>
    <w:rsid w:val="00D45C2F"/>
    <w:rsid w:val="00D525A5"/>
    <w:rsid w:val="00D5284C"/>
    <w:rsid w:val="00D52856"/>
    <w:rsid w:val="00D53B47"/>
    <w:rsid w:val="00D54AB1"/>
    <w:rsid w:val="00D54E5F"/>
    <w:rsid w:val="00D57892"/>
    <w:rsid w:val="00D60093"/>
    <w:rsid w:val="00D61666"/>
    <w:rsid w:val="00D637C6"/>
    <w:rsid w:val="00D63AF3"/>
    <w:rsid w:val="00D655D5"/>
    <w:rsid w:val="00D66932"/>
    <w:rsid w:val="00D71971"/>
    <w:rsid w:val="00D73A96"/>
    <w:rsid w:val="00D74E9A"/>
    <w:rsid w:val="00D76E2A"/>
    <w:rsid w:val="00D77993"/>
    <w:rsid w:val="00D81879"/>
    <w:rsid w:val="00D81A2B"/>
    <w:rsid w:val="00D83937"/>
    <w:rsid w:val="00D84267"/>
    <w:rsid w:val="00D91C9C"/>
    <w:rsid w:val="00D943F1"/>
    <w:rsid w:val="00D95F86"/>
    <w:rsid w:val="00D978C6"/>
    <w:rsid w:val="00DA2989"/>
    <w:rsid w:val="00DA3054"/>
    <w:rsid w:val="00DA3E74"/>
    <w:rsid w:val="00DA4AC8"/>
    <w:rsid w:val="00DA5C98"/>
    <w:rsid w:val="00DA67AD"/>
    <w:rsid w:val="00DB2A67"/>
    <w:rsid w:val="00DB2BED"/>
    <w:rsid w:val="00DB4284"/>
    <w:rsid w:val="00DB579F"/>
    <w:rsid w:val="00DB5D0F"/>
    <w:rsid w:val="00DC050C"/>
    <w:rsid w:val="00DC2836"/>
    <w:rsid w:val="00DC3156"/>
    <w:rsid w:val="00DC3242"/>
    <w:rsid w:val="00DC410C"/>
    <w:rsid w:val="00DC7D1E"/>
    <w:rsid w:val="00DD5F36"/>
    <w:rsid w:val="00DD6DB6"/>
    <w:rsid w:val="00DD738F"/>
    <w:rsid w:val="00DE057D"/>
    <w:rsid w:val="00DE0580"/>
    <w:rsid w:val="00DE0710"/>
    <w:rsid w:val="00DE7C9F"/>
    <w:rsid w:val="00DF0A29"/>
    <w:rsid w:val="00DF12D5"/>
    <w:rsid w:val="00DF12F7"/>
    <w:rsid w:val="00DF1FBC"/>
    <w:rsid w:val="00DF2C64"/>
    <w:rsid w:val="00DF30CC"/>
    <w:rsid w:val="00DF545B"/>
    <w:rsid w:val="00DF64B4"/>
    <w:rsid w:val="00DF6813"/>
    <w:rsid w:val="00E01030"/>
    <w:rsid w:val="00E0120E"/>
    <w:rsid w:val="00E012D2"/>
    <w:rsid w:val="00E01575"/>
    <w:rsid w:val="00E023E0"/>
    <w:rsid w:val="00E027C0"/>
    <w:rsid w:val="00E02BA9"/>
    <w:rsid w:val="00E02C81"/>
    <w:rsid w:val="00E0362D"/>
    <w:rsid w:val="00E06EAB"/>
    <w:rsid w:val="00E07263"/>
    <w:rsid w:val="00E108C8"/>
    <w:rsid w:val="00E10F7C"/>
    <w:rsid w:val="00E130AB"/>
    <w:rsid w:val="00E14309"/>
    <w:rsid w:val="00E16CF4"/>
    <w:rsid w:val="00E200B9"/>
    <w:rsid w:val="00E26913"/>
    <w:rsid w:val="00E322DE"/>
    <w:rsid w:val="00E329E0"/>
    <w:rsid w:val="00E33E37"/>
    <w:rsid w:val="00E33F8C"/>
    <w:rsid w:val="00E369CA"/>
    <w:rsid w:val="00E405EE"/>
    <w:rsid w:val="00E4125F"/>
    <w:rsid w:val="00E41B04"/>
    <w:rsid w:val="00E42928"/>
    <w:rsid w:val="00E43A1F"/>
    <w:rsid w:val="00E43A7D"/>
    <w:rsid w:val="00E443CE"/>
    <w:rsid w:val="00E55197"/>
    <w:rsid w:val="00E57B4F"/>
    <w:rsid w:val="00E603F5"/>
    <w:rsid w:val="00E61209"/>
    <w:rsid w:val="00E61D33"/>
    <w:rsid w:val="00E61DE0"/>
    <w:rsid w:val="00E61F55"/>
    <w:rsid w:val="00E6200B"/>
    <w:rsid w:val="00E64376"/>
    <w:rsid w:val="00E6498A"/>
    <w:rsid w:val="00E676B4"/>
    <w:rsid w:val="00E703FB"/>
    <w:rsid w:val="00E713DC"/>
    <w:rsid w:val="00E71905"/>
    <w:rsid w:val="00E7260F"/>
    <w:rsid w:val="00E72811"/>
    <w:rsid w:val="00E731E5"/>
    <w:rsid w:val="00E80865"/>
    <w:rsid w:val="00E80F5F"/>
    <w:rsid w:val="00E811C3"/>
    <w:rsid w:val="00E826C0"/>
    <w:rsid w:val="00E828B8"/>
    <w:rsid w:val="00E82C26"/>
    <w:rsid w:val="00E85856"/>
    <w:rsid w:val="00E85ED4"/>
    <w:rsid w:val="00E87921"/>
    <w:rsid w:val="00E87EC4"/>
    <w:rsid w:val="00E9006B"/>
    <w:rsid w:val="00E903D0"/>
    <w:rsid w:val="00E91DE2"/>
    <w:rsid w:val="00E934F9"/>
    <w:rsid w:val="00E96630"/>
    <w:rsid w:val="00E96D11"/>
    <w:rsid w:val="00E97278"/>
    <w:rsid w:val="00E97F8A"/>
    <w:rsid w:val="00EA0243"/>
    <w:rsid w:val="00EA0F7B"/>
    <w:rsid w:val="00EA264E"/>
    <w:rsid w:val="00EA2D43"/>
    <w:rsid w:val="00EA3A41"/>
    <w:rsid w:val="00EA4029"/>
    <w:rsid w:val="00EA4CA3"/>
    <w:rsid w:val="00EA634C"/>
    <w:rsid w:val="00EA677C"/>
    <w:rsid w:val="00EA7F49"/>
    <w:rsid w:val="00EB132F"/>
    <w:rsid w:val="00EB1FE7"/>
    <w:rsid w:val="00EB3339"/>
    <w:rsid w:val="00EB430E"/>
    <w:rsid w:val="00EB5C99"/>
    <w:rsid w:val="00EB75AA"/>
    <w:rsid w:val="00EC066A"/>
    <w:rsid w:val="00EC2105"/>
    <w:rsid w:val="00EC232F"/>
    <w:rsid w:val="00EC24F9"/>
    <w:rsid w:val="00EC326B"/>
    <w:rsid w:val="00EC3AE0"/>
    <w:rsid w:val="00EC48A8"/>
    <w:rsid w:val="00EC5C86"/>
    <w:rsid w:val="00EC65A6"/>
    <w:rsid w:val="00ED0FBB"/>
    <w:rsid w:val="00ED5C86"/>
    <w:rsid w:val="00ED7A2A"/>
    <w:rsid w:val="00EE4BFE"/>
    <w:rsid w:val="00EF09B7"/>
    <w:rsid w:val="00EF0A24"/>
    <w:rsid w:val="00EF193A"/>
    <w:rsid w:val="00EF1D7F"/>
    <w:rsid w:val="00EF3A31"/>
    <w:rsid w:val="00EF7CDC"/>
    <w:rsid w:val="00F05659"/>
    <w:rsid w:val="00F10E8A"/>
    <w:rsid w:val="00F11288"/>
    <w:rsid w:val="00F14F1C"/>
    <w:rsid w:val="00F15F3D"/>
    <w:rsid w:val="00F17440"/>
    <w:rsid w:val="00F2229D"/>
    <w:rsid w:val="00F22733"/>
    <w:rsid w:val="00F23051"/>
    <w:rsid w:val="00F244D5"/>
    <w:rsid w:val="00F244F1"/>
    <w:rsid w:val="00F26CE9"/>
    <w:rsid w:val="00F31D6C"/>
    <w:rsid w:val="00F32177"/>
    <w:rsid w:val="00F34768"/>
    <w:rsid w:val="00F359EF"/>
    <w:rsid w:val="00F36089"/>
    <w:rsid w:val="00F3643A"/>
    <w:rsid w:val="00F366BF"/>
    <w:rsid w:val="00F36C4A"/>
    <w:rsid w:val="00F377FC"/>
    <w:rsid w:val="00F429EB"/>
    <w:rsid w:val="00F44963"/>
    <w:rsid w:val="00F45C47"/>
    <w:rsid w:val="00F52A98"/>
    <w:rsid w:val="00F52B1B"/>
    <w:rsid w:val="00F53A2D"/>
    <w:rsid w:val="00F53EDA"/>
    <w:rsid w:val="00F55EC3"/>
    <w:rsid w:val="00F5718D"/>
    <w:rsid w:val="00F61158"/>
    <w:rsid w:val="00F618D8"/>
    <w:rsid w:val="00F65F0D"/>
    <w:rsid w:val="00F66BB0"/>
    <w:rsid w:val="00F70182"/>
    <w:rsid w:val="00F70533"/>
    <w:rsid w:val="00F707E4"/>
    <w:rsid w:val="00F70F95"/>
    <w:rsid w:val="00F73A93"/>
    <w:rsid w:val="00F75508"/>
    <w:rsid w:val="00F7753D"/>
    <w:rsid w:val="00F800CA"/>
    <w:rsid w:val="00F811D5"/>
    <w:rsid w:val="00F822D3"/>
    <w:rsid w:val="00F82767"/>
    <w:rsid w:val="00F8280A"/>
    <w:rsid w:val="00F82B74"/>
    <w:rsid w:val="00F85F34"/>
    <w:rsid w:val="00F90AF7"/>
    <w:rsid w:val="00F93A12"/>
    <w:rsid w:val="00F94435"/>
    <w:rsid w:val="00F95329"/>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2412"/>
    <w:rsid w:val="00FB31C7"/>
    <w:rsid w:val="00FB48D5"/>
    <w:rsid w:val="00FB5541"/>
    <w:rsid w:val="00FB583B"/>
    <w:rsid w:val="00FB6CD1"/>
    <w:rsid w:val="00FC2EF5"/>
    <w:rsid w:val="00FC3D2E"/>
    <w:rsid w:val="00FC4669"/>
    <w:rsid w:val="00FC4F4B"/>
    <w:rsid w:val="00FC68B7"/>
    <w:rsid w:val="00FC68E5"/>
    <w:rsid w:val="00FC6DE3"/>
    <w:rsid w:val="00FD02AA"/>
    <w:rsid w:val="00FD0419"/>
    <w:rsid w:val="00FD4F7E"/>
    <w:rsid w:val="00FD7BF6"/>
    <w:rsid w:val="00FE57F9"/>
    <w:rsid w:val="00FE5818"/>
    <w:rsid w:val="00FE6FC6"/>
    <w:rsid w:val="00FE7DCB"/>
    <w:rsid w:val="00FF0A40"/>
    <w:rsid w:val="00FF2267"/>
    <w:rsid w:val="00FF2BB3"/>
    <w:rsid w:val="00FF3AE6"/>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numbe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Schriftart: 9 p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Schriftart: 9 pt Char"/>
    <w:link w:val="FootnoteText"/>
    <w:uiPriority w:val="99"/>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F45CA76F-4E3C-448F-A617-7BA62625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69</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4733</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Romain Hubert</cp:lastModifiedBy>
  <cp:revision>38</cp:revision>
  <cp:lastPrinted>2019-06-28T15:05:00Z</cp:lastPrinted>
  <dcterms:created xsi:type="dcterms:W3CDTF">2023-06-14T09:13:00Z</dcterms:created>
  <dcterms:modified xsi:type="dcterms:W3CDTF">2023-06-14T11:08:00Z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