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6C7A7C73" w:rsidR="00B60659" w:rsidRPr="00BF1F18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BF1F18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F18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BF1F18">
        <w:rPr>
          <w:rFonts w:ascii="Arial" w:eastAsia="Arial" w:hAnsi="Arial" w:cs="Arial"/>
          <w:bCs/>
          <w:szCs w:val="24"/>
        </w:rPr>
        <w:t>3</w:t>
      </w:r>
      <w:r w:rsidRPr="00BF1F18">
        <w:rPr>
          <w:rFonts w:ascii="Arial" w:eastAsia="Arial" w:hAnsi="Arial" w:cs="Arial"/>
          <w:bCs/>
          <w:szCs w:val="24"/>
          <w:lang w:eastAsia="de-DE"/>
        </w:rPr>
        <w:t>/</w:t>
      </w:r>
      <w:r w:rsidR="008C5274" w:rsidRPr="00BF1F18">
        <w:rPr>
          <w:rFonts w:ascii="Arial" w:eastAsia="Arial" w:hAnsi="Arial" w:cs="Arial"/>
          <w:bCs/>
          <w:szCs w:val="24"/>
          <w:lang w:eastAsia="de-DE"/>
        </w:rPr>
        <w:t>14</w:t>
      </w:r>
    </w:p>
    <w:p w14:paraId="7C27E3DD" w14:textId="77777777" w:rsidR="00B60659" w:rsidRPr="00BF1F18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F1F18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5F75FBA0" w:rsidR="00B60659" w:rsidRPr="00BF1F18" w:rsidRDefault="008C5274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BF1F18">
        <w:rPr>
          <w:rFonts w:ascii="Arial" w:hAnsi="Arial" w:cs="Arial"/>
          <w:szCs w:val="24"/>
          <w:lang w:eastAsia="de-DE"/>
        </w:rPr>
        <w:t>3. Mai 2023</w:t>
      </w:r>
    </w:p>
    <w:p w14:paraId="1BCCEA4C" w14:textId="52EBFCBA" w:rsidR="00B60659" w:rsidRPr="00BF1F18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BF1F18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BF1F18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C5274" w:rsidRPr="00BF1F18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BF1F18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BF1F1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BF1F18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BF1F18">
        <w:rPr>
          <w:rFonts w:ascii="Arial" w:eastAsia="Calibri" w:hAnsi="Arial"/>
          <w:sz w:val="16"/>
        </w:rPr>
        <w:t xml:space="preserve">BINNENWASSERSTRAẞEN (ADN) </w:t>
      </w:r>
      <w:r w:rsidRPr="00BF1F18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BF1F1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BF1F18">
        <w:rPr>
          <w:rFonts w:ascii="Arial" w:hAnsi="Arial"/>
          <w:sz w:val="16"/>
          <w:szCs w:val="24"/>
        </w:rPr>
        <w:t>(4</w:t>
      </w:r>
      <w:r w:rsidR="008C5274" w:rsidRPr="00BF1F18">
        <w:rPr>
          <w:rFonts w:ascii="Arial" w:hAnsi="Arial"/>
          <w:sz w:val="16"/>
          <w:szCs w:val="24"/>
        </w:rPr>
        <w:t>2</w:t>
      </w:r>
      <w:r w:rsidRPr="00BF1F18">
        <w:rPr>
          <w:rFonts w:ascii="Arial" w:hAnsi="Arial"/>
          <w:sz w:val="16"/>
          <w:szCs w:val="24"/>
        </w:rPr>
        <w:t>. Tagung, Genf, 2</w:t>
      </w:r>
      <w:r w:rsidR="008C5274" w:rsidRPr="00BF1F18">
        <w:rPr>
          <w:rFonts w:ascii="Arial" w:hAnsi="Arial"/>
          <w:sz w:val="16"/>
          <w:szCs w:val="24"/>
        </w:rPr>
        <w:t>1</w:t>
      </w:r>
      <w:r w:rsidRPr="00BF1F18">
        <w:rPr>
          <w:rFonts w:ascii="Arial" w:hAnsi="Arial"/>
          <w:sz w:val="16"/>
          <w:szCs w:val="24"/>
        </w:rPr>
        <w:t>. – 2</w:t>
      </w:r>
      <w:r w:rsidR="008C5274" w:rsidRPr="00BF1F18">
        <w:rPr>
          <w:rFonts w:ascii="Arial" w:hAnsi="Arial"/>
          <w:sz w:val="16"/>
          <w:szCs w:val="24"/>
        </w:rPr>
        <w:t>5</w:t>
      </w:r>
      <w:r w:rsidRPr="00BF1F18">
        <w:rPr>
          <w:rFonts w:ascii="Arial" w:hAnsi="Arial"/>
          <w:sz w:val="16"/>
          <w:szCs w:val="24"/>
        </w:rPr>
        <w:t>.</w:t>
      </w:r>
      <w:r w:rsidR="008C5274" w:rsidRPr="00BF1F18">
        <w:rPr>
          <w:rFonts w:ascii="Arial" w:hAnsi="Arial"/>
          <w:sz w:val="16"/>
          <w:szCs w:val="24"/>
        </w:rPr>
        <w:t xml:space="preserve"> August</w:t>
      </w:r>
      <w:r w:rsidRPr="00BF1F18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BF1F1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F1F18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BF1F18">
        <w:rPr>
          <w:rFonts w:ascii="Arial" w:hAnsi="Arial" w:cs="Arial"/>
          <w:sz w:val="16"/>
          <w:szCs w:val="16"/>
          <w:lang w:eastAsia="en-US"/>
        </w:rPr>
        <w:t>4 b)</w:t>
      </w:r>
      <w:r w:rsidRPr="00BF1F18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BF1F18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BF1F18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BF1F18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5EF946FD" w14:textId="698DC60D" w:rsidR="00B60659" w:rsidRPr="00BF1F18" w:rsidRDefault="008C5274" w:rsidP="00B60659">
      <w:pPr>
        <w:spacing w:line="276" w:lineRule="auto"/>
        <w:ind w:firstLine="0"/>
        <w:jc w:val="left"/>
        <w:rPr>
          <w:b/>
          <w:sz w:val="28"/>
        </w:rPr>
      </w:pPr>
      <w:r w:rsidRPr="00BF1F18">
        <w:rPr>
          <w:b/>
          <w:sz w:val="28"/>
        </w:rPr>
        <w:t>Vorschlag für eine Korrektur von 1.10.3 des ADN</w:t>
      </w:r>
    </w:p>
    <w:p w14:paraId="3B37BF7E" w14:textId="77777777" w:rsidR="008C5274" w:rsidRPr="00BF1F18" w:rsidRDefault="008C5274" w:rsidP="00B60659">
      <w:pPr>
        <w:spacing w:line="276" w:lineRule="auto"/>
        <w:ind w:firstLine="0"/>
        <w:jc w:val="left"/>
        <w:rPr>
          <w:noProof/>
          <w:sz w:val="22"/>
          <w:szCs w:val="24"/>
        </w:rPr>
      </w:pPr>
    </w:p>
    <w:p w14:paraId="1C2530DA" w14:textId="04E5FB6F" w:rsidR="00B60659" w:rsidRPr="00BF1F18" w:rsidRDefault="008C5274" w:rsidP="00B60659">
      <w:pPr>
        <w:spacing w:after="120"/>
        <w:ind w:firstLine="0"/>
        <w:jc w:val="left"/>
        <w:rPr>
          <w:b/>
          <w:sz w:val="24"/>
        </w:rPr>
      </w:pPr>
      <w:r w:rsidRPr="00BF1F18">
        <w:rPr>
          <w:b/>
          <w:sz w:val="24"/>
        </w:rPr>
        <w:t xml:space="preserve">Anmerkung des UNECE-Sekretariats </w:t>
      </w:r>
      <w:r w:rsidR="00B60659" w:rsidRPr="00BF1F18">
        <w:rPr>
          <w:b/>
          <w:sz w:val="24"/>
        </w:rPr>
        <w:footnoteReference w:customMarkFollows="1" w:id="1"/>
        <w:t xml:space="preserve">*, </w:t>
      </w:r>
      <w:r w:rsidR="00B60659" w:rsidRPr="00BF1F18">
        <w:rPr>
          <w:b/>
          <w:sz w:val="24"/>
        </w:rPr>
        <w:footnoteReference w:customMarkFollows="1" w:id="2"/>
        <w:t>**</w:t>
      </w:r>
    </w:p>
    <w:p w14:paraId="5B3AB3E2" w14:textId="2D5E49D2" w:rsidR="008C5274" w:rsidRPr="00BF1F18" w:rsidRDefault="008C5274" w:rsidP="008C527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BF1F18">
        <w:rPr>
          <w:b/>
          <w:sz w:val="28"/>
        </w:rPr>
        <w:tab/>
      </w:r>
      <w:r w:rsidRPr="00BF1F18">
        <w:rPr>
          <w:b/>
          <w:sz w:val="28"/>
        </w:rPr>
        <w:tab/>
        <w:t>Einleitung</w:t>
      </w:r>
    </w:p>
    <w:p w14:paraId="7613C53B" w14:textId="1888C12B" w:rsidR="008C5274" w:rsidRPr="00BF1F18" w:rsidRDefault="008C5274" w:rsidP="00FD326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Cs/>
        </w:rPr>
      </w:pPr>
      <w:r w:rsidRPr="00BF1F18">
        <w:t>1.</w:t>
      </w:r>
      <w:r w:rsidRPr="00BF1F18">
        <w:tab/>
      </w:r>
      <w:r w:rsidR="00640822" w:rsidRPr="00BF1F18">
        <w:t xml:space="preserve">Die französische Delegation hat das Sekretariat auf einen möglichen Fehler in der </w:t>
      </w:r>
      <w:r w:rsidR="00FD3267" w:rsidRPr="00BF1F18">
        <w:t>Be</w:t>
      </w:r>
      <w:r w:rsidR="00640822" w:rsidRPr="00BF1F18">
        <w:t>merkung zu Beginn von Abschnitt 1.10.3</w:t>
      </w:r>
      <w:r w:rsidR="00A85BD4" w:rsidRPr="00BF1F18">
        <w:t>,</w:t>
      </w:r>
      <w:r w:rsidR="00640822" w:rsidRPr="00BF1F18">
        <w:t xml:space="preserve"> und </w:t>
      </w:r>
      <w:r w:rsidR="00A85BD4" w:rsidRPr="00BF1F18">
        <w:t>zwar</w:t>
      </w:r>
      <w:r w:rsidR="00640822" w:rsidRPr="00BF1F18">
        <w:t xml:space="preserve"> im Verweis auf Artikel 4 Absatz 1 des Übereinkommens</w:t>
      </w:r>
      <w:r w:rsidR="00A85BD4" w:rsidRPr="00BF1F18">
        <w:t>,</w:t>
      </w:r>
      <w:r w:rsidR="00640822" w:rsidRPr="00BF1F18">
        <w:t xml:space="preserve"> hingewiesen.</w:t>
      </w:r>
    </w:p>
    <w:p w14:paraId="6F826A5B" w14:textId="01B5C6E1" w:rsidR="008C5274" w:rsidRPr="00BF1F18" w:rsidRDefault="008C5274" w:rsidP="00FD326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Cs/>
        </w:rPr>
      </w:pPr>
      <w:r w:rsidRPr="00BF1F18">
        <w:rPr>
          <w:iCs/>
        </w:rPr>
        <w:t>2.</w:t>
      </w:r>
      <w:r w:rsidRPr="00BF1F18">
        <w:rPr>
          <w:iCs/>
        </w:rPr>
        <w:tab/>
      </w:r>
      <w:r w:rsidR="00FD3267" w:rsidRPr="00BF1F18">
        <w:rPr>
          <w:iCs/>
        </w:rPr>
        <w:t>In Abschnitt 1.10.3 des ADR wird auf Artikel 4 Absatz 1 verwiesen, der lautet:</w:t>
      </w:r>
    </w:p>
    <w:p w14:paraId="606E544A" w14:textId="430B7DEA" w:rsidR="005718EF" w:rsidRPr="00BF1F18" w:rsidRDefault="005718EF" w:rsidP="008C527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i/>
          <w:iCs/>
        </w:rPr>
      </w:pPr>
      <w:r w:rsidRPr="00BF1F18">
        <w:rPr>
          <w:i/>
          <w:iCs/>
        </w:rPr>
        <w:t>„</w:t>
      </w:r>
      <w:r w:rsidR="00960B50">
        <w:rPr>
          <w:i/>
          <w:iCs/>
        </w:rPr>
        <w:t xml:space="preserve">1. </w:t>
      </w:r>
      <w:r w:rsidRPr="00BF1F18">
        <w:rPr>
          <w:i/>
          <w:iCs/>
        </w:rPr>
        <w:t>Jede Vertragspartei behält das Recht, das Einbringen (die Einfuhr) gefährlicher Güter in ihr Gebiet aus anderen Gründen als denen der Sicherheit während der Beförderung zu regeln oder zu verbieten.“</w:t>
      </w:r>
    </w:p>
    <w:p w14:paraId="536F4F28" w14:textId="2261742D" w:rsidR="008C5274" w:rsidRPr="00BF1F18" w:rsidRDefault="008C5274" w:rsidP="00FD326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F1F18">
        <w:t>3.</w:t>
      </w:r>
      <w:r w:rsidRPr="00BF1F18">
        <w:tab/>
      </w:r>
      <w:r w:rsidR="00FD3267" w:rsidRPr="00BF1F18">
        <w:t>Artikel 6 des ADN-Übereinkommens enthält einen ähnlichen Passus:</w:t>
      </w:r>
    </w:p>
    <w:p w14:paraId="703C872C" w14:textId="562C57E5" w:rsidR="008C5274" w:rsidRPr="00BF1F18" w:rsidRDefault="008C5274" w:rsidP="008C527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i/>
          <w:iCs/>
        </w:rPr>
      </w:pPr>
      <w:r w:rsidRPr="00BF1F18">
        <w:rPr>
          <w:i/>
          <w:iCs/>
        </w:rPr>
        <w:t>„Jede Vertragspartei behält das Recht, den Eingang von gefährlichen Gütern in ihr Hoheitsgebiet aus Gründen, die nicht die Sicherheit während der Fahrt betreffen, zu regeln oder zu verbieten.“</w:t>
      </w:r>
    </w:p>
    <w:p w14:paraId="5D1A946D" w14:textId="53EAD1A3" w:rsidR="008C5274" w:rsidRPr="00BF1F18" w:rsidRDefault="008C5274" w:rsidP="00A85BD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Cs/>
        </w:rPr>
      </w:pPr>
      <w:r w:rsidRPr="00BF1F18">
        <w:rPr>
          <w:iCs/>
        </w:rPr>
        <w:t>4.</w:t>
      </w:r>
      <w:r w:rsidRPr="00BF1F18">
        <w:rPr>
          <w:iCs/>
        </w:rPr>
        <w:tab/>
      </w:r>
      <w:r w:rsidR="00082F39" w:rsidRPr="00BF1F18">
        <w:rPr>
          <w:iCs/>
        </w:rPr>
        <w:t xml:space="preserve">Das Sekretariat teilt daher die Auffassung der französischen Delegation, dass in </w:t>
      </w:r>
      <w:r w:rsidR="00E638F9" w:rsidRPr="00BF1F18">
        <w:rPr>
          <w:iCs/>
        </w:rPr>
        <w:t xml:space="preserve">Abschnitt </w:t>
      </w:r>
      <w:r w:rsidR="00082F39" w:rsidRPr="00BF1F18">
        <w:rPr>
          <w:iCs/>
        </w:rPr>
        <w:t>1.10.3 (</w:t>
      </w:r>
      <w:r w:rsidR="00E638F9" w:rsidRPr="00BF1F18">
        <w:rPr>
          <w:iCs/>
        </w:rPr>
        <w:t>Be</w:t>
      </w:r>
      <w:r w:rsidR="00082F39" w:rsidRPr="00BF1F18">
        <w:rPr>
          <w:iCs/>
        </w:rPr>
        <w:t>merkung) korrekterweise auf Artikel 6 des Übereinkommens verwiesen werden sollte, und bittet den ADN-Sicherheitsausschuss, diese Auslegung zu bestätigen.</w:t>
      </w:r>
    </w:p>
    <w:p w14:paraId="2F343212" w14:textId="77777777" w:rsidR="00960B50" w:rsidRDefault="00960B50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</w:rPr>
      </w:pPr>
      <w:r>
        <w:rPr>
          <w:b/>
          <w:sz w:val="28"/>
        </w:rPr>
        <w:br w:type="page"/>
      </w:r>
    </w:p>
    <w:p w14:paraId="5FBCF3BC" w14:textId="55D032A8" w:rsidR="008C5274" w:rsidRPr="00BF1F18" w:rsidRDefault="008C5274" w:rsidP="008C527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BF1F18">
        <w:rPr>
          <w:b/>
          <w:sz w:val="28"/>
        </w:rPr>
        <w:lastRenderedPageBreak/>
        <w:t>Vorschlag</w:t>
      </w:r>
    </w:p>
    <w:p w14:paraId="6EDF60D7" w14:textId="04806A40" w:rsidR="008C5274" w:rsidRPr="00BF1F18" w:rsidRDefault="008C5274" w:rsidP="008C527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F1F18">
        <w:t>5.</w:t>
      </w:r>
      <w:r w:rsidRPr="00BF1F18">
        <w:tab/>
        <w:t>Der Änderungsvorschlag lautet wie folgt:</w:t>
      </w:r>
    </w:p>
    <w:p w14:paraId="0A930761" w14:textId="7F169848" w:rsidR="008C5274" w:rsidRPr="00BF1F18" w:rsidRDefault="008C5274" w:rsidP="008C527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left="1701" w:right="1134" w:firstLine="0"/>
        <w:jc w:val="left"/>
        <w:textAlignment w:val="auto"/>
        <w:rPr>
          <w:bCs/>
        </w:rPr>
      </w:pPr>
      <w:r w:rsidRPr="00BF1F18">
        <w:rPr>
          <w:b/>
          <w:bCs/>
        </w:rPr>
        <w:t>Kapitel 1.10, 1.10.3, Bem</w:t>
      </w:r>
      <w:r w:rsidR="00372561" w:rsidRPr="00BF1F18">
        <w:rPr>
          <w:b/>
          <w:bCs/>
        </w:rPr>
        <w:t>.</w:t>
      </w:r>
    </w:p>
    <w:p w14:paraId="2747F3FD" w14:textId="4D78BC04" w:rsidR="00372561" w:rsidRPr="00BF1F18" w:rsidRDefault="00372561" w:rsidP="008C527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i/>
          <w:iCs/>
        </w:rPr>
      </w:pPr>
      <w:r w:rsidRPr="00BF1F18">
        <w:rPr>
          <w:color w:val="000000"/>
          <w:sz w:val="18"/>
          <w:szCs w:val="18"/>
        </w:rPr>
        <w:t>Artikel 4 Absatz 1 des Übereinkommens</w:t>
      </w:r>
      <w:r w:rsidRPr="00BF1F18">
        <w:t xml:space="preserve"> </w:t>
      </w:r>
      <w:r w:rsidRPr="00BF1F18">
        <w:rPr>
          <w:i/>
          <w:iCs/>
        </w:rPr>
        <w:t xml:space="preserve">ändern in: </w:t>
      </w:r>
      <w:r w:rsidRPr="00BF1F18">
        <w:rPr>
          <w:color w:val="000000"/>
          <w:sz w:val="18"/>
          <w:szCs w:val="18"/>
        </w:rPr>
        <w:t>Artikel 6 des Übereinkommens.</w:t>
      </w:r>
    </w:p>
    <w:p w14:paraId="757EED3E" w14:textId="77777777" w:rsidR="00B60659" w:rsidRPr="00BF1F18" w:rsidRDefault="00B60659" w:rsidP="00B60659">
      <w:pPr>
        <w:widowControl/>
        <w:suppressAutoHyphens/>
        <w:overflowPunct/>
        <w:autoSpaceDE/>
        <w:autoSpaceDN/>
        <w:adjustRightInd/>
        <w:spacing w:line="240" w:lineRule="atLeast"/>
        <w:ind w:left="0" w:right="567" w:firstLine="0"/>
        <w:textAlignment w:val="auto"/>
        <w:rPr>
          <w:bCs/>
          <w:lang w:eastAsia="en-US"/>
        </w:rPr>
      </w:pPr>
    </w:p>
    <w:p w14:paraId="258CF0B9" w14:textId="44390CF8" w:rsidR="00751575" w:rsidRPr="00B60659" w:rsidRDefault="00B60659" w:rsidP="00B60659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BF1F18">
        <w:t>***</w:t>
      </w:r>
    </w:p>
    <w:sectPr w:rsidR="00751575" w:rsidRPr="00B60659" w:rsidSect="005969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FCC8" w14:textId="77777777" w:rsidR="000F17DE" w:rsidRDefault="000F17DE" w:rsidP="0011702A">
      <w:r>
        <w:separator/>
      </w:r>
    </w:p>
  </w:endnote>
  <w:endnote w:type="continuationSeparator" w:id="0">
    <w:p w14:paraId="00F26FFC" w14:textId="77777777" w:rsidR="000F17DE" w:rsidRDefault="000F17DE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95BE" w14:textId="77777777" w:rsidR="00310A27" w:rsidRDefault="00310A27" w:rsidP="00310A27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mm_ba/adn_wp15_ac2_2023_14de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0EADFA95" w:rsidR="00455E11" w:rsidRPr="00B60659" w:rsidRDefault="00455E11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 w:rsidRPr="00B60659">
      <w:rPr>
        <w:rFonts w:ascii="Arial" w:hAnsi="Arial" w:cs="Arial"/>
        <w:noProof/>
        <w:snapToGrid w:val="0"/>
        <w:sz w:val="12"/>
        <w:lang w:val="fr-FR"/>
      </w:rPr>
      <w:t>mm/adn_wp15_ac2_2023_DE-Cde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9130" w14:textId="77777777" w:rsidR="000F17DE" w:rsidRDefault="000F17DE" w:rsidP="0011702A">
      <w:r>
        <w:separator/>
      </w:r>
    </w:p>
  </w:footnote>
  <w:footnote w:type="continuationSeparator" w:id="0">
    <w:p w14:paraId="32A36D98" w14:textId="77777777" w:rsidR="000F17DE" w:rsidRDefault="000F17DE" w:rsidP="0011702A">
      <w:r>
        <w:continuationSeparator/>
      </w:r>
    </w:p>
  </w:footnote>
  <w:footnote w:id="1">
    <w:p w14:paraId="07BEBE07" w14:textId="706033F1" w:rsidR="00B60659" w:rsidRPr="00B60659" w:rsidRDefault="00B60659" w:rsidP="00B60659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8C5274">
        <w:rPr>
          <w:sz w:val="16"/>
          <w:szCs w:val="16"/>
        </w:rPr>
        <w:t>14</w:t>
      </w:r>
      <w:r w:rsidRPr="00B60659">
        <w:rPr>
          <w:sz w:val="16"/>
          <w:szCs w:val="16"/>
        </w:rPr>
        <w:t>.</w:t>
      </w:r>
    </w:p>
  </w:footnote>
  <w:footnote w:id="2">
    <w:p w14:paraId="3B8CBB9B" w14:textId="3057EA4C" w:rsidR="00B60659" w:rsidRPr="00B60659" w:rsidRDefault="00B60659" w:rsidP="00B60659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A/7</w:t>
      </w:r>
      <w:r w:rsidR="008C5274">
        <w:rPr>
          <w:sz w:val="16"/>
          <w:szCs w:val="16"/>
        </w:rPr>
        <w:t>7</w:t>
      </w:r>
      <w:r w:rsidRPr="00B60659">
        <w:rPr>
          <w:sz w:val="16"/>
          <w:szCs w:val="16"/>
        </w:rPr>
        <w:t xml:space="preserve">/6 (Kap. 20) </w:t>
      </w:r>
      <w:r w:rsidR="008C5274">
        <w:rPr>
          <w:sz w:val="16"/>
          <w:szCs w:val="16"/>
        </w:rPr>
        <w:t>Tabelle</w:t>
      </w:r>
      <w:r w:rsidRPr="00B60659">
        <w:rPr>
          <w:sz w:val="16"/>
          <w:szCs w:val="16"/>
        </w:rPr>
        <w:t xml:space="preserve">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128838D6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310A27">
      <w:rPr>
        <w:rFonts w:ascii="Arial" w:hAnsi="Arial"/>
        <w:snapToGrid w:val="0"/>
        <w:sz w:val="16"/>
        <w:szCs w:val="16"/>
        <w:lang w:val="fr-FR"/>
      </w:rPr>
      <w:t>14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385B9668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8A42A5" w:rsidRPr="00B60659">
      <w:rPr>
        <w:rFonts w:ascii="Arial" w:hAnsi="Arial"/>
        <w:snapToGrid w:val="0"/>
        <w:sz w:val="16"/>
        <w:szCs w:val="16"/>
        <w:lang w:val="fr-FR"/>
      </w:rPr>
      <w:t>DE_C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1"/>
  </w:num>
  <w:num w:numId="3" w16cid:durableId="887492727">
    <w:abstractNumId w:val="4"/>
  </w:num>
  <w:num w:numId="4" w16cid:durableId="58795070">
    <w:abstractNumId w:val="5"/>
  </w:num>
  <w:num w:numId="5" w16cid:durableId="2117282849">
    <w:abstractNumId w:val="3"/>
  </w:num>
  <w:num w:numId="6" w16cid:durableId="64181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63D5"/>
    <w:rsid w:val="00056B10"/>
    <w:rsid w:val="00057DC8"/>
    <w:rsid w:val="0006299C"/>
    <w:rsid w:val="0007311B"/>
    <w:rsid w:val="00076F9A"/>
    <w:rsid w:val="00080275"/>
    <w:rsid w:val="00080F60"/>
    <w:rsid w:val="00082F39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211F"/>
    <w:rsid w:val="000E4620"/>
    <w:rsid w:val="000E6786"/>
    <w:rsid w:val="000F17DE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45CA"/>
    <w:rsid w:val="002A337E"/>
    <w:rsid w:val="002A53A6"/>
    <w:rsid w:val="002B0567"/>
    <w:rsid w:val="002B0630"/>
    <w:rsid w:val="002B3FEF"/>
    <w:rsid w:val="002B4C67"/>
    <w:rsid w:val="002B5AED"/>
    <w:rsid w:val="002C0469"/>
    <w:rsid w:val="002C382E"/>
    <w:rsid w:val="002C742A"/>
    <w:rsid w:val="002D1BFB"/>
    <w:rsid w:val="002D4720"/>
    <w:rsid w:val="002D7C79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0A27"/>
    <w:rsid w:val="00316D5A"/>
    <w:rsid w:val="0032045B"/>
    <w:rsid w:val="00320C5F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5323C"/>
    <w:rsid w:val="0045350F"/>
    <w:rsid w:val="00454151"/>
    <w:rsid w:val="0045596C"/>
    <w:rsid w:val="00455E11"/>
    <w:rsid w:val="00464867"/>
    <w:rsid w:val="00466FB5"/>
    <w:rsid w:val="00472198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D23FB"/>
    <w:rsid w:val="004D323E"/>
    <w:rsid w:val="004E622A"/>
    <w:rsid w:val="004F2E32"/>
    <w:rsid w:val="004F3B7F"/>
    <w:rsid w:val="004F4DE3"/>
    <w:rsid w:val="004F5608"/>
    <w:rsid w:val="004F7A39"/>
    <w:rsid w:val="005030D3"/>
    <w:rsid w:val="0051114B"/>
    <w:rsid w:val="0051476B"/>
    <w:rsid w:val="00514AB7"/>
    <w:rsid w:val="0051535A"/>
    <w:rsid w:val="00534340"/>
    <w:rsid w:val="00540161"/>
    <w:rsid w:val="00540683"/>
    <w:rsid w:val="005533B4"/>
    <w:rsid w:val="00561447"/>
    <w:rsid w:val="0056152E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0822"/>
    <w:rsid w:val="00642215"/>
    <w:rsid w:val="00643AEA"/>
    <w:rsid w:val="00651386"/>
    <w:rsid w:val="00651558"/>
    <w:rsid w:val="0066312D"/>
    <w:rsid w:val="00663395"/>
    <w:rsid w:val="00663701"/>
    <w:rsid w:val="006639F3"/>
    <w:rsid w:val="00666284"/>
    <w:rsid w:val="00670028"/>
    <w:rsid w:val="006739C8"/>
    <w:rsid w:val="00687752"/>
    <w:rsid w:val="0069164E"/>
    <w:rsid w:val="006920A8"/>
    <w:rsid w:val="006924C5"/>
    <w:rsid w:val="00693A58"/>
    <w:rsid w:val="006970A1"/>
    <w:rsid w:val="006A0959"/>
    <w:rsid w:val="006A1747"/>
    <w:rsid w:val="006A507B"/>
    <w:rsid w:val="006A73AD"/>
    <w:rsid w:val="006A7F94"/>
    <w:rsid w:val="006B51FD"/>
    <w:rsid w:val="006B57B7"/>
    <w:rsid w:val="006B5F03"/>
    <w:rsid w:val="006B7C55"/>
    <w:rsid w:val="006C6A7F"/>
    <w:rsid w:val="006D594B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6F50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F283A"/>
    <w:rsid w:val="008F4B57"/>
    <w:rsid w:val="00901FC4"/>
    <w:rsid w:val="00903D48"/>
    <w:rsid w:val="0090748A"/>
    <w:rsid w:val="00912A46"/>
    <w:rsid w:val="00915307"/>
    <w:rsid w:val="009411AB"/>
    <w:rsid w:val="009422FA"/>
    <w:rsid w:val="0094594F"/>
    <w:rsid w:val="00946D8A"/>
    <w:rsid w:val="00953866"/>
    <w:rsid w:val="00960B50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B3B1B"/>
    <w:rsid w:val="009C228D"/>
    <w:rsid w:val="009C79C4"/>
    <w:rsid w:val="009D3C2E"/>
    <w:rsid w:val="009E0ED9"/>
    <w:rsid w:val="009E281C"/>
    <w:rsid w:val="009E3EBD"/>
    <w:rsid w:val="009E795B"/>
    <w:rsid w:val="009F2D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85BD4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1519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60659"/>
    <w:rsid w:val="00B71545"/>
    <w:rsid w:val="00B737F6"/>
    <w:rsid w:val="00B7461E"/>
    <w:rsid w:val="00B76631"/>
    <w:rsid w:val="00B80DBC"/>
    <w:rsid w:val="00B81581"/>
    <w:rsid w:val="00B81860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1F18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38F9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C032F"/>
    <w:rsid w:val="00FC2D7D"/>
    <w:rsid w:val="00FC5E77"/>
    <w:rsid w:val="00FC7393"/>
    <w:rsid w:val="00FC7DE1"/>
    <w:rsid w:val="00FD17D7"/>
    <w:rsid w:val="00FD326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EB2E0-EEB0-4D92-B241-FB0585CAB304}"/>
</file>

<file path=customXml/itemProps3.xml><?xml version="1.0" encoding="utf-8"?>
<ds:datastoreItem xmlns:ds="http://schemas.openxmlformats.org/officeDocument/2006/customXml" ds:itemID="{BA164904-A31D-42B5-AD4C-B9E9937FD6C7}"/>
</file>

<file path=customXml/itemProps4.xml><?xml version="1.0" encoding="utf-8"?>
<ds:datastoreItem xmlns:ds="http://schemas.openxmlformats.org/officeDocument/2006/customXml" ds:itemID="{FD45CB93-0A48-481F-B943-FEEB0620E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1483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2</cp:revision>
  <cp:lastPrinted>2017-06-06T08:16:00Z</cp:lastPrinted>
  <dcterms:created xsi:type="dcterms:W3CDTF">2023-05-15T09:21:00Z</dcterms:created>
  <dcterms:modified xsi:type="dcterms:W3CDTF">2023-05-15T09:21:00Z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