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5477D47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F70494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779EAC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70EFE88" w14:textId="7A61C58F" w:rsidR="009E6CB7" w:rsidRPr="00D47EEA" w:rsidRDefault="004D391B" w:rsidP="004D391B">
            <w:pPr>
              <w:jc w:val="right"/>
            </w:pPr>
            <w:r w:rsidRPr="004D391B">
              <w:rPr>
                <w:sz w:val="40"/>
              </w:rPr>
              <w:t>ECE</w:t>
            </w:r>
            <w:r>
              <w:t>/TRANS/WP.29/2023/</w:t>
            </w:r>
            <w:r w:rsidR="005841B1">
              <w:t>53</w:t>
            </w:r>
          </w:p>
        </w:tc>
      </w:tr>
      <w:tr w:rsidR="009E6CB7" w14:paraId="04C8959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9DC66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7410F37" wp14:editId="05F16B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19E2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5D92AB3" w14:textId="77777777" w:rsidR="009E6CB7" w:rsidRDefault="004D391B" w:rsidP="004D391B">
            <w:pPr>
              <w:spacing w:before="240" w:line="240" w:lineRule="exact"/>
            </w:pPr>
            <w:r>
              <w:t>Distr.: General</w:t>
            </w:r>
          </w:p>
          <w:p w14:paraId="50690508" w14:textId="1649ACE4" w:rsidR="004D391B" w:rsidRDefault="0036463A" w:rsidP="004D391B">
            <w:pPr>
              <w:spacing w:line="240" w:lineRule="exact"/>
            </w:pPr>
            <w:r>
              <w:t>3</w:t>
            </w:r>
            <w:r w:rsidR="004D391B">
              <w:t>0 March 2023</w:t>
            </w:r>
          </w:p>
          <w:p w14:paraId="6CCFA76F" w14:textId="77777777" w:rsidR="004D391B" w:rsidRDefault="004D391B" w:rsidP="004D391B">
            <w:pPr>
              <w:spacing w:line="240" w:lineRule="exact"/>
            </w:pPr>
          </w:p>
          <w:p w14:paraId="19AC5F16" w14:textId="75573B17" w:rsidR="004D391B" w:rsidRDefault="004D391B" w:rsidP="004D391B">
            <w:pPr>
              <w:spacing w:line="240" w:lineRule="exact"/>
            </w:pPr>
            <w:r>
              <w:t>Original: English</w:t>
            </w:r>
          </w:p>
        </w:tc>
      </w:tr>
    </w:tbl>
    <w:p w14:paraId="694AECA0" w14:textId="77777777" w:rsidR="004D391B" w:rsidRPr="001D703D" w:rsidRDefault="004D391B" w:rsidP="004D391B">
      <w:pPr>
        <w:spacing w:before="120"/>
        <w:rPr>
          <w:b/>
          <w:sz w:val="28"/>
          <w:szCs w:val="28"/>
        </w:rPr>
      </w:pPr>
      <w:r w:rsidRPr="001D703D">
        <w:rPr>
          <w:b/>
          <w:sz w:val="28"/>
          <w:szCs w:val="28"/>
        </w:rPr>
        <w:t>Economic Commission for Europe</w:t>
      </w:r>
    </w:p>
    <w:p w14:paraId="7A64AAEF" w14:textId="77777777" w:rsidR="004D391B" w:rsidRPr="001D703D" w:rsidRDefault="004D391B" w:rsidP="004D391B">
      <w:pPr>
        <w:spacing w:before="120"/>
        <w:rPr>
          <w:sz w:val="28"/>
          <w:szCs w:val="28"/>
        </w:rPr>
      </w:pPr>
      <w:r w:rsidRPr="001D703D">
        <w:rPr>
          <w:sz w:val="28"/>
          <w:szCs w:val="28"/>
        </w:rPr>
        <w:t>Inland Transport Committee</w:t>
      </w:r>
    </w:p>
    <w:p w14:paraId="02FE99D9" w14:textId="77777777" w:rsidR="004D391B" w:rsidRDefault="004D391B" w:rsidP="004D391B">
      <w:pPr>
        <w:spacing w:before="120"/>
        <w:rPr>
          <w:b/>
          <w:sz w:val="24"/>
          <w:szCs w:val="24"/>
        </w:rPr>
      </w:pPr>
      <w:r w:rsidRPr="001D703D">
        <w:rPr>
          <w:b/>
          <w:sz w:val="24"/>
          <w:szCs w:val="24"/>
        </w:rPr>
        <w:t>World Forum for Harmonization of Vehicle Regulations</w:t>
      </w:r>
    </w:p>
    <w:p w14:paraId="7C60D998" w14:textId="77777777" w:rsidR="004D391B" w:rsidRPr="006D33D9" w:rsidRDefault="004D391B" w:rsidP="004D391B">
      <w:pPr>
        <w:spacing w:before="120"/>
        <w:rPr>
          <w:b/>
          <w:lang w:val="en-US"/>
        </w:rPr>
      </w:pPr>
      <w:r>
        <w:rPr>
          <w:b/>
          <w:lang w:val="en-US"/>
        </w:rPr>
        <w:t xml:space="preserve">190th </w:t>
      </w:r>
      <w:r w:rsidRPr="006D33D9">
        <w:rPr>
          <w:b/>
          <w:lang w:val="en-US"/>
        </w:rPr>
        <w:t>session</w:t>
      </w:r>
    </w:p>
    <w:p w14:paraId="2A888C2A" w14:textId="77777777" w:rsidR="004D391B" w:rsidRPr="006D33D9" w:rsidRDefault="004D391B" w:rsidP="004D391B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20-22 June 2023</w:t>
      </w:r>
    </w:p>
    <w:p w14:paraId="5376000C" w14:textId="3DC51430" w:rsidR="004D391B" w:rsidRDefault="004D391B" w:rsidP="004D391B">
      <w:r>
        <w:t>Item 4.6.</w:t>
      </w:r>
      <w:r w:rsidR="00DE3F9B">
        <w:t>8</w:t>
      </w:r>
      <w:r>
        <w:t xml:space="preserve"> of the provisional agenda</w:t>
      </w:r>
    </w:p>
    <w:p w14:paraId="793A5CF2" w14:textId="77777777" w:rsidR="00CC5EAB" w:rsidRDefault="007F1884" w:rsidP="004D391B">
      <w:pPr>
        <w:ind w:right="3739"/>
        <w:rPr>
          <w:b/>
          <w:bCs/>
        </w:rPr>
      </w:pPr>
      <w:r>
        <w:rPr>
          <w:b/>
          <w:bCs/>
        </w:rPr>
        <w:t>1958 Agreement</w:t>
      </w:r>
      <w:r w:rsidR="00CC5EAB">
        <w:rPr>
          <w:b/>
          <w:bCs/>
        </w:rPr>
        <w:t>:</w:t>
      </w:r>
    </w:p>
    <w:p w14:paraId="70ECAF90" w14:textId="65B2EBF9" w:rsidR="004D391B" w:rsidRDefault="004D391B" w:rsidP="004D391B">
      <w:pPr>
        <w:ind w:right="3739"/>
        <w:rPr>
          <w:b/>
          <w:bCs/>
        </w:rPr>
      </w:pPr>
      <w:r w:rsidRPr="007D016F">
        <w:rPr>
          <w:b/>
          <w:bCs/>
        </w:rPr>
        <w:t xml:space="preserve">Consideration of </w:t>
      </w:r>
      <w:r w:rsidR="007B588E" w:rsidRPr="007B588E">
        <w:rPr>
          <w:b/>
          <w:bCs/>
        </w:rPr>
        <w:t>draft amendments to existing UN Regulations submitted by GRSP</w:t>
      </w:r>
    </w:p>
    <w:p w14:paraId="43181409" w14:textId="5139E898" w:rsidR="004D391B" w:rsidRPr="00327ADD" w:rsidRDefault="004D391B" w:rsidP="004D391B">
      <w:pPr>
        <w:pStyle w:val="HChG"/>
      </w:pPr>
      <w:r>
        <w:tab/>
      </w:r>
      <w:r>
        <w:tab/>
      </w:r>
      <w:r w:rsidR="00062566" w:rsidRPr="00062566">
        <w:t>Proposal for Supplement 2 to the 01 series of amendments of UN Regulation No. 134 (Hydrogen and Fuel Cells Vehicles)</w:t>
      </w:r>
    </w:p>
    <w:p w14:paraId="0DC56654" w14:textId="367F55CD" w:rsidR="004D391B" w:rsidRPr="008743EB" w:rsidRDefault="004D391B" w:rsidP="004D391B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>
        <w:t xml:space="preserve">Submitted by the </w:t>
      </w:r>
      <w:r w:rsidR="00F66C9D">
        <w:t>Working Party on Passive Safety</w:t>
      </w:r>
      <w:r w:rsidRPr="00DF418A">
        <w:rPr>
          <w:vertAlign w:val="superscript"/>
        </w:rPr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14:paraId="4432FD0B" w14:textId="0BD158A0" w:rsidR="00F540D5" w:rsidRPr="006F6536" w:rsidRDefault="00F540D5" w:rsidP="00F540D5">
      <w:pPr>
        <w:pStyle w:val="SingleTxtG"/>
        <w:ind w:firstLine="567"/>
        <w:rPr>
          <w:szCs w:val="24"/>
        </w:rPr>
      </w:pPr>
      <w:r w:rsidRPr="008405E4">
        <w:rPr>
          <w:lang w:val="en-US"/>
        </w:rPr>
        <w:t>The text reproduced below was adopted by the Working Party on</w:t>
      </w:r>
      <w:r w:rsidRPr="00B60FC0">
        <w:rPr>
          <w:szCs w:val="24"/>
        </w:rPr>
        <w:t xml:space="preserve"> </w:t>
      </w:r>
      <w:r>
        <w:rPr>
          <w:szCs w:val="24"/>
        </w:rPr>
        <w:t>Passive</w:t>
      </w:r>
      <w:r w:rsidRPr="00B60FC0">
        <w:rPr>
          <w:szCs w:val="24"/>
        </w:rPr>
        <w:t xml:space="preserve"> Safety</w:t>
      </w:r>
      <w:r>
        <w:rPr>
          <w:lang w:val="en-US"/>
        </w:rPr>
        <w:t xml:space="preserve"> (GRSP) at its seventy-second session (</w:t>
      </w:r>
      <w:r w:rsidRPr="0078793E">
        <w:t>ECE/TRANS/WP.29/GRS</w:t>
      </w:r>
      <w:r>
        <w:t>P</w:t>
      </w:r>
      <w:r w:rsidRPr="0078793E">
        <w:t>/</w:t>
      </w:r>
      <w:r>
        <w:t>72, para</w:t>
      </w:r>
      <w:r w:rsidR="005D5A5A">
        <w:t>. 32</w:t>
      </w:r>
      <w:r>
        <w:rPr>
          <w:lang w:val="en-US"/>
        </w:rPr>
        <w:t>). It is</w:t>
      </w:r>
      <w:r w:rsidRPr="00DB1488">
        <w:rPr>
          <w:lang w:val="en-US"/>
        </w:rPr>
        <w:t xml:space="preserve"> based </w:t>
      </w:r>
      <w:r w:rsidRPr="00905E5C">
        <w:rPr>
          <w:lang w:val="en-US"/>
        </w:rPr>
        <w:t xml:space="preserve">on </w:t>
      </w:r>
      <w:r w:rsidR="00C77825" w:rsidRPr="0078793E">
        <w:t>ECE/TRANS/WP.29/GRS</w:t>
      </w:r>
      <w:r w:rsidR="00C77825">
        <w:t>P</w:t>
      </w:r>
      <w:r w:rsidR="00C77825" w:rsidRPr="0078793E">
        <w:t>/</w:t>
      </w:r>
      <w:r w:rsidR="00C77825">
        <w:t>202</w:t>
      </w:r>
      <w:r w:rsidR="00463671">
        <w:t>2</w:t>
      </w:r>
      <w:r w:rsidR="00C77825">
        <w:t>/</w:t>
      </w:r>
      <w:r w:rsidR="005D5A5A">
        <w:t>1</w:t>
      </w:r>
      <w:r w:rsidR="008F1C69">
        <w:t>5 not amended</w:t>
      </w:r>
      <w:r>
        <w:rPr>
          <w:lang w:val="en-US"/>
        </w:rPr>
        <w:t>.</w:t>
      </w:r>
      <w:r w:rsidRPr="00496D41">
        <w:t xml:space="preserve"> </w:t>
      </w:r>
      <w:r w:rsidRPr="00496D41">
        <w:rPr>
          <w:lang w:val="en-US"/>
        </w:rPr>
        <w:t xml:space="preserve">It is submitted to the World Forum for Harmonization of Vehicle Regulations (WP.29) and to the Administrative Committee (AC.1) for consideration at their </w:t>
      </w:r>
      <w:r w:rsidR="00827B2E">
        <w:rPr>
          <w:lang w:val="en-US"/>
        </w:rPr>
        <w:t>June</w:t>
      </w:r>
      <w:r>
        <w:rPr>
          <w:lang w:val="en-US"/>
        </w:rPr>
        <w:t xml:space="preserve"> </w:t>
      </w:r>
      <w:r w:rsidRPr="00496D41">
        <w:rPr>
          <w:lang w:val="en-US"/>
        </w:rPr>
        <w:t>202</w:t>
      </w:r>
      <w:r w:rsidR="00827B2E">
        <w:rPr>
          <w:lang w:val="en-US"/>
        </w:rPr>
        <w:t>3</w:t>
      </w:r>
      <w:r w:rsidRPr="00496D41">
        <w:rPr>
          <w:lang w:val="en-US"/>
        </w:rPr>
        <w:t xml:space="preserve"> sessions.</w:t>
      </w:r>
    </w:p>
    <w:p w14:paraId="215C2E65" w14:textId="194A356F" w:rsidR="00316CDD" w:rsidRDefault="00316CDD">
      <w:pPr>
        <w:suppressAutoHyphens w:val="0"/>
        <w:spacing w:line="240" w:lineRule="auto"/>
      </w:pPr>
      <w:r>
        <w:br w:type="page"/>
      </w:r>
    </w:p>
    <w:p w14:paraId="7F6EA34D" w14:textId="77777777" w:rsidR="00911BD4" w:rsidRDefault="00911BD4" w:rsidP="00911BD4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lastRenderedPageBreak/>
        <w:t>Annex 5,</w:t>
      </w:r>
    </w:p>
    <w:p w14:paraId="527BD029" w14:textId="77777777" w:rsidR="00911BD4" w:rsidRDefault="00911BD4" w:rsidP="00911BD4">
      <w:pPr>
        <w:pStyle w:val="SingleTxtG"/>
        <w:ind w:left="2268" w:hanging="1134"/>
        <w:rPr>
          <w:i/>
          <w:color w:val="000000" w:themeColor="text1"/>
          <w:lang w:eastAsia="ja-JP"/>
        </w:rPr>
      </w:pPr>
      <w:r>
        <w:rPr>
          <w:i/>
          <w:color w:val="000000" w:themeColor="text1"/>
          <w:lang w:eastAsia="ja-JP"/>
        </w:rPr>
        <w:t xml:space="preserve">Paragraphs 4.4. and 4.5., </w:t>
      </w:r>
      <w:r>
        <w:rPr>
          <w:iCs/>
          <w:color w:val="000000" w:themeColor="text1"/>
          <w:lang w:eastAsia="ja-JP"/>
        </w:rPr>
        <w:t>amend to read:</w:t>
      </w:r>
    </w:p>
    <w:p w14:paraId="72ED933A" w14:textId="77777777" w:rsidR="00911BD4" w:rsidRPr="00911BD4" w:rsidRDefault="00911BD4" w:rsidP="00911BD4">
      <w:pPr>
        <w:keepNext/>
        <w:keepLines/>
        <w:tabs>
          <w:tab w:val="right" w:pos="851"/>
        </w:tabs>
        <w:spacing w:before="240" w:after="120" w:line="240" w:lineRule="exact"/>
        <w:ind w:left="2268" w:right="1134" w:hanging="1134"/>
      </w:pPr>
      <w:r w:rsidRPr="00911BD4">
        <w:t>"4.4.</w:t>
      </w:r>
      <w:r w:rsidRPr="00911BD4">
        <w:tab/>
        <w:t>The exhaust hydrogen concentration is continuously measured during the following steps:</w:t>
      </w:r>
    </w:p>
    <w:p w14:paraId="1F360C36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The power system is shut down;</w:t>
      </w:r>
    </w:p>
    <w:p w14:paraId="777F3C12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Upon completion of the shut-down process, the power system is immediately started;</w:t>
      </w:r>
    </w:p>
    <w:p w14:paraId="6730712D" w14:textId="4A643AF1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(c)</w:t>
      </w:r>
      <w:r w:rsidRPr="00911BD4">
        <w:tab/>
        <w:t xml:space="preserve">After </w:t>
      </w:r>
      <w:r w:rsidRPr="00911BD4">
        <w:rPr>
          <w:rFonts w:eastAsia="MS PGothic"/>
        </w:rPr>
        <w:t>completion of the start-up process as defined by the manufacturer</w:t>
      </w:r>
      <w:r w:rsidRPr="00911BD4">
        <w:t>, the power system is turned off and measurement continues until the power system shut-down procedure is completed.</w:t>
      </w:r>
    </w:p>
    <w:p w14:paraId="4872C841" w14:textId="224D14FE" w:rsidR="00911BD4" w:rsidRPr="00911BD4" w:rsidRDefault="00911BD4" w:rsidP="00911BD4">
      <w:pPr>
        <w:spacing w:after="120"/>
        <w:ind w:left="2268" w:right="1134" w:hanging="1134"/>
        <w:jc w:val="both"/>
        <w:rPr>
          <w:strike/>
        </w:rPr>
      </w:pPr>
      <w:r w:rsidRPr="00911BD4">
        <w:t>4.5.</w:t>
      </w:r>
      <w:r w:rsidRPr="00911BD4">
        <w:tab/>
        <w:t>The measurement device shall:</w:t>
      </w:r>
      <w:r w:rsidRPr="00911BD4">
        <w:rPr>
          <w:strike/>
        </w:rPr>
        <w:t xml:space="preserve"> </w:t>
      </w:r>
    </w:p>
    <w:p w14:paraId="76793795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(a)</w:t>
      </w:r>
      <w:r w:rsidRPr="00911BD4">
        <w:tab/>
        <w:t>Have a measurement response-time (t</w:t>
      </w:r>
      <w:r w:rsidRPr="00911BD4">
        <w:rPr>
          <w:vertAlign w:val="subscript"/>
        </w:rPr>
        <w:t>0</w:t>
      </w:r>
      <w:r w:rsidRPr="00911BD4">
        <w:t xml:space="preserve"> - t</w:t>
      </w:r>
      <w:r w:rsidRPr="00911BD4">
        <w:rPr>
          <w:vertAlign w:val="subscript"/>
        </w:rPr>
        <w:t>90</w:t>
      </w:r>
      <w:r w:rsidRPr="00911BD4">
        <w:t>) of less than two seconds, where t</w:t>
      </w:r>
      <w:r w:rsidRPr="00911BD4">
        <w:rPr>
          <w:vertAlign w:val="subscript"/>
        </w:rPr>
        <w:t>0</w:t>
      </w:r>
      <w:r w:rsidRPr="00911BD4">
        <w:t xml:space="preserve"> is the moment of hydrogen concentration switching, and t</w:t>
      </w:r>
      <w:r w:rsidRPr="00911BD4">
        <w:rPr>
          <w:vertAlign w:val="subscript"/>
        </w:rPr>
        <w:t>90</w:t>
      </w:r>
      <w:r w:rsidRPr="00911BD4">
        <w:t xml:space="preserve"> is the time when 90 per cent of the final indication is reached.</w:t>
      </w:r>
    </w:p>
    <w:p w14:paraId="23564465" w14:textId="77777777" w:rsidR="00911BD4" w:rsidRPr="00911BD4" w:rsidRDefault="00911BD4" w:rsidP="00911BD4">
      <w:pPr>
        <w:spacing w:after="120"/>
        <w:ind w:left="2835" w:right="1134" w:hanging="567"/>
        <w:jc w:val="both"/>
      </w:pPr>
      <w:r w:rsidRPr="00911BD4">
        <w:t>(b)</w:t>
      </w:r>
      <w:r w:rsidRPr="00911BD4">
        <w:tab/>
        <w:t>Have a resolution time of less than 300 milliseconds (sampling rate of &gt;3.33 Hz)."</w:t>
      </w:r>
    </w:p>
    <w:p w14:paraId="4EF0B12D" w14:textId="3B22F281" w:rsidR="001C6663" w:rsidRPr="003B35EA" w:rsidRDefault="003B35EA" w:rsidP="00652341">
      <w:pPr>
        <w:spacing w:before="24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  <w:r>
        <w:rPr>
          <w:u w:val="single"/>
          <w:lang w:val="en-US" w:eastAsia="en-US"/>
        </w:rPr>
        <w:tab/>
      </w:r>
    </w:p>
    <w:sectPr w:rsidR="001C6663" w:rsidRPr="003B35EA" w:rsidSect="004D391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7797" w14:textId="77777777" w:rsidR="00AF34A3" w:rsidRDefault="00AF34A3"/>
  </w:endnote>
  <w:endnote w:type="continuationSeparator" w:id="0">
    <w:p w14:paraId="18ECA106" w14:textId="77777777" w:rsidR="00AF34A3" w:rsidRDefault="00AF34A3"/>
  </w:endnote>
  <w:endnote w:type="continuationNotice" w:id="1">
    <w:p w14:paraId="5A25DDAA" w14:textId="77777777" w:rsidR="00AF34A3" w:rsidRDefault="00AF34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4BB1" w14:textId="4F84018C" w:rsidR="004D391B" w:rsidRPr="004D391B" w:rsidRDefault="004D391B" w:rsidP="004D391B">
    <w:pPr>
      <w:pStyle w:val="Footer"/>
      <w:tabs>
        <w:tab w:val="right" w:pos="9638"/>
      </w:tabs>
      <w:rPr>
        <w:sz w:val="18"/>
      </w:rPr>
    </w:pP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2</w:t>
    </w:r>
    <w:r w:rsidRPr="004D391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15F0" w14:textId="514711B1" w:rsidR="004D391B" w:rsidRPr="004D391B" w:rsidRDefault="004D391B" w:rsidP="004D391B">
    <w:pPr>
      <w:pStyle w:val="Footer"/>
      <w:tabs>
        <w:tab w:val="right" w:pos="9638"/>
      </w:tabs>
      <w:rPr>
        <w:b/>
        <w:sz w:val="18"/>
      </w:rPr>
    </w:pPr>
    <w:r>
      <w:tab/>
    </w:r>
    <w:r w:rsidRPr="004D391B">
      <w:rPr>
        <w:b/>
        <w:sz w:val="18"/>
      </w:rPr>
      <w:fldChar w:fldCharType="begin"/>
    </w:r>
    <w:r w:rsidRPr="004D391B">
      <w:rPr>
        <w:b/>
        <w:sz w:val="18"/>
      </w:rPr>
      <w:instrText xml:space="preserve"> PAGE  \* MERGEFORMAT </w:instrText>
    </w:r>
    <w:r w:rsidRPr="004D391B">
      <w:rPr>
        <w:b/>
        <w:sz w:val="18"/>
      </w:rPr>
      <w:fldChar w:fldCharType="separate"/>
    </w:r>
    <w:r w:rsidRPr="004D391B">
      <w:rPr>
        <w:b/>
        <w:noProof/>
        <w:sz w:val="18"/>
      </w:rPr>
      <w:t>3</w:t>
    </w:r>
    <w:r w:rsidRPr="004D39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E35" w14:textId="54C50D33" w:rsidR="0035223F" w:rsidRDefault="00FD40B1" w:rsidP="00FD40B1">
    <w:pPr>
      <w:pStyle w:val="Footer"/>
      <w:rPr>
        <w:sz w:val="20"/>
      </w:rPr>
    </w:pPr>
    <w:r w:rsidRPr="00FD40B1">
      <w:rPr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43620EF3" wp14:editId="23E4642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E4E1C7" w14:textId="1509BACE" w:rsidR="00FD40B1" w:rsidRPr="00FD40B1" w:rsidRDefault="00FD40B1" w:rsidP="00FD40B1">
    <w:pPr>
      <w:pStyle w:val="Footer"/>
      <w:ind w:right="1134"/>
      <w:rPr>
        <w:sz w:val="20"/>
      </w:rPr>
    </w:pPr>
    <w:r>
      <w:rPr>
        <w:sz w:val="20"/>
      </w:rPr>
      <w:t>GE.23-05956(E)</w:t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3BF0A33" wp14:editId="36C7236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C0C1" w14:textId="77777777" w:rsidR="00AF34A3" w:rsidRPr="000B175B" w:rsidRDefault="00AF34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B4B92" w14:textId="77777777" w:rsidR="00AF34A3" w:rsidRPr="00FC68B7" w:rsidRDefault="00AF34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24312A" w14:textId="77777777" w:rsidR="00AF34A3" w:rsidRDefault="00AF34A3"/>
  </w:footnote>
  <w:footnote w:id="2">
    <w:p w14:paraId="5B161659" w14:textId="77777777" w:rsidR="004D391B" w:rsidRPr="00B14735" w:rsidRDefault="004D391B" w:rsidP="004D391B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452BC5">
        <w:rPr>
          <w:rStyle w:val="FootnoteReference"/>
          <w:color w:val="000000" w:themeColor="text1"/>
        </w:rPr>
        <w:t>*</w:t>
      </w:r>
      <w:r w:rsidRPr="00452BC5">
        <w:rPr>
          <w:color w:val="000000" w:themeColor="text1"/>
        </w:rPr>
        <w:tab/>
      </w:r>
      <w:r w:rsidRPr="00CC0197">
        <w:rPr>
          <w:szCs w:val="18"/>
          <w:lang w:val="en-US"/>
        </w:rPr>
        <w:t xml:space="preserve">In accordance with the </w:t>
      </w:r>
      <w:proofErr w:type="spellStart"/>
      <w:r w:rsidRPr="00CC0197">
        <w:rPr>
          <w:szCs w:val="18"/>
          <w:lang w:val="en-US"/>
        </w:rPr>
        <w:t>programme</w:t>
      </w:r>
      <w:proofErr w:type="spellEnd"/>
      <w:r w:rsidRPr="00CC0197">
        <w:rPr>
          <w:szCs w:val="18"/>
          <w:lang w:val="en-US"/>
        </w:rPr>
        <w:t xml:space="preserve"> of work of the Inland Transport Committee for </w:t>
      </w:r>
      <w:r w:rsidRPr="00CC0197">
        <w:rPr>
          <w:lang w:val="en-US"/>
        </w:rPr>
        <w:t xml:space="preserve">2023 as outlined in proposed </w:t>
      </w:r>
      <w:proofErr w:type="spellStart"/>
      <w:r w:rsidRPr="00CC0197">
        <w:rPr>
          <w:lang w:val="en-US"/>
        </w:rPr>
        <w:t>programme</w:t>
      </w:r>
      <w:proofErr w:type="spellEnd"/>
      <w:r w:rsidRPr="00CC0197">
        <w:rPr>
          <w:lang w:val="en-US"/>
        </w:rPr>
        <w:t xml:space="preserve"> budget for </w:t>
      </w:r>
      <w:r w:rsidRPr="005936E3">
        <w:rPr>
          <w:szCs w:val="18"/>
          <w:lang w:val="en-US"/>
        </w:rPr>
        <w:t>202</w:t>
      </w:r>
      <w:r>
        <w:rPr>
          <w:szCs w:val="18"/>
          <w:lang w:val="en-US"/>
        </w:rPr>
        <w:t>3</w:t>
      </w:r>
      <w:r w:rsidRPr="005936E3">
        <w:rPr>
          <w:szCs w:val="18"/>
          <w:lang w:val="en-US"/>
        </w:rPr>
        <w:t xml:space="preserve"> (</w:t>
      </w:r>
      <w:r w:rsidRPr="00CC0197">
        <w:rPr>
          <w:lang w:val="en-US"/>
        </w:rPr>
        <w:t>A/77/6 (Sect. 20), table 20.6)</w:t>
      </w:r>
      <w:r w:rsidRPr="00CC0197">
        <w:rPr>
          <w:szCs w:val="18"/>
          <w:lang w:val="en-US"/>
        </w:rPr>
        <w:t xml:space="preserve">, </w:t>
      </w:r>
      <w:r>
        <w:rPr>
          <w:szCs w:val="18"/>
          <w:lang w:val="en-US"/>
        </w:rPr>
        <w:t>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59E3" w14:textId="376D191A" w:rsidR="004D391B" w:rsidRPr="004D391B" w:rsidRDefault="00423CB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D391B">
      <w:t>ECE/TRANS/WP.29/2023/</w:t>
    </w:r>
    <w:r w:rsidR="00AA48F4">
      <w:t>53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374" w14:textId="656F0098" w:rsidR="004D391B" w:rsidRPr="004D391B" w:rsidRDefault="00423CB4" w:rsidP="004D39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391B">
      <w:t>ECE/TRANS/WP.29/2023/xx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669804">
    <w:abstractNumId w:val="1"/>
  </w:num>
  <w:num w:numId="2" w16cid:durableId="379323674">
    <w:abstractNumId w:val="0"/>
  </w:num>
  <w:num w:numId="3" w16cid:durableId="301428029">
    <w:abstractNumId w:val="2"/>
  </w:num>
  <w:num w:numId="4" w16cid:durableId="688219992">
    <w:abstractNumId w:val="3"/>
  </w:num>
  <w:num w:numId="5" w16cid:durableId="1862746425">
    <w:abstractNumId w:val="8"/>
  </w:num>
  <w:num w:numId="6" w16cid:durableId="1630935129">
    <w:abstractNumId w:val="9"/>
  </w:num>
  <w:num w:numId="7" w16cid:durableId="2002156174">
    <w:abstractNumId w:val="7"/>
  </w:num>
  <w:num w:numId="8" w16cid:durableId="1628126605">
    <w:abstractNumId w:val="6"/>
  </w:num>
  <w:num w:numId="9" w16cid:durableId="1337876980">
    <w:abstractNumId w:val="5"/>
  </w:num>
  <w:num w:numId="10" w16cid:durableId="1818958056">
    <w:abstractNumId w:val="4"/>
  </w:num>
  <w:num w:numId="11" w16cid:durableId="1736246762">
    <w:abstractNumId w:val="15"/>
  </w:num>
  <w:num w:numId="12" w16cid:durableId="736782581">
    <w:abstractNumId w:val="14"/>
  </w:num>
  <w:num w:numId="13" w16cid:durableId="438063686">
    <w:abstractNumId w:val="10"/>
  </w:num>
  <w:num w:numId="14" w16cid:durableId="59014237">
    <w:abstractNumId w:val="12"/>
  </w:num>
  <w:num w:numId="15" w16cid:durableId="1797790772">
    <w:abstractNumId w:val="16"/>
  </w:num>
  <w:num w:numId="16" w16cid:durableId="140662685">
    <w:abstractNumId w:val="13"/>
  </w:num>
  <w:num w:numId="17" w16cid:durableId="135949301">
    <w:abstractNumId w:val="18"/>
  </w:num>
  <w:num w:numId="18" w16cid:durableId="934098489">
    <w:abstractNumId w:val="19"/>
  </w:num>
  <w:num w:numId="19" w16cid:durableId="1952736253">
    <w:abstractNumId w:val="11"/>
  </w:num>
  <w:num w:numId="20" w16cid:durableId="77833035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1B"/>
    <w:rsid w:val="00002A7D"/>
    <w:rsid w:val="000038A8"/>
    <w:rsid w:val="00005DF3"/>
    <w:rsid w:val="00006790"/>
    <w:rsid w:val="00024753"/>
    <w:rsid w:val="00027624"/>
    <w:rsid w:val="000469DD"/>
    <w:rsid w:val="00050F6B"/>
    <w:rsid w:val="00060279"/>
    <w:rsid w:val="00062566"/>
    <w:rsid w:val="000678CD"/>
    <w:rsid w:val="00072C8C"/>
    <w:rsid w:val="00075E68"/>
    <w:rsid w:val="00081CE0"/>
    <w:rsid w:val="00084D30"/>
    <w:rsid w:val="00090320"/>
    <w:rsid w:val="000931C0"/>
    <w:rsid w:val="00097003"/>
    <w:rsid w:val="000A0F84"/>
    <w:rsid w:val="000A2E09"/>
    <w:rsid w:val="000B175B"/>
    <w:rsid w:val="000B3A0F"/>
    <w:rsid w:val="000E0415"/>
    <w:rsid w:val="000E3006"/>
    <w:rsid w:val="000F7715"/>
    <w:rsid w:val="00156973"/>
    <w:rsid w:val="00156B99"/>
    <w:rsid w:val="00166124"/>
    <w:rsid w:val="001662E3"/>
    <w:rsid w:val="00184DDA"/>
    <w:rsid w:val="001900CD"/>
    <w:rsid w:val="001A0452"/>
    <w:rsid w:val="001B4B04"/>
    <w:rsid w:val="001B5875"/>
    <w:rsid w:val="001B74F9"/>
    <w:rsid w:val="001C4B9C"/>
    <w:rsid w:val="001C5421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0EDF"/>
    <w:rsid w:val="0027237A"/>
    <w:rsid w:val="00275500"/>
    <w:rsid w:val="0028455B"/>
    <w:rsid w:val="00290B2E"/>
    <w:rsid w:val="002974E9"/>
    <w:rsid w:val="002A306B"/>
    <w:rsid w:val="002A7F94"/>
    <w:rsid w:val="002B109A"/>
    <w:rsid w:val="002C336A"/>
    <w:rsid w:val="002C557F"/>
    <w:rsid w:val="002C6D45"/>
    <w:rsid w:val="002D6E53"/>
    <w:rsid w:val="002F046D"/>
    <w:rsid w:val="002F3023"/>
    <w:rsid w:val="00301764"/>
    <w:rsid w:val="00305B9D"/>
    <w:rsid w:val="00315DD8"/>
    <w:rsid w:val="00316CDD"/>
    <w:rsid w:val="003229D8"/>
    <w:rsid w:val="00327512"/>
    <w:rsid w:val="00336C97"/>
    <w:rsid w:val="00337F88"/>
    <w:rsid w:val="00342432"/>
    <w:rsid w:val="0035223F"/>
    <w:rsid w:val="00352D4B"/>
    <w:rsid w:val="0035638C"/>
    <w:rsid w:val="0036463A"/>
    <w:rsid w:val="00380E38"/>
    <w:rsid w:val="003A46BB"/>
    <w:rsid w:val="003A4EC7"/>
    <w:rsid w:val="003A7295"/>
    <w:rsid w:val="003B1F60"/>
    <w:rsid w:val="003B35EA"/>
    <w:rsid w:val="003C2CC4"/>
    <w:rsid w:val="003D4B23"/>
    <w:rsid w:val="003E278A"/>
    <w:rsid w:val="00413520"/>
    <w:rsid w:val="004325CB"/>
    <w:rsid w:val="00440A07"/>
    <w:rsid w:val="00462880"/>
    <w:rsid w:val="00463671"/>
    <w:rsid w:val="004636F2"/>
    <w:rsid w:val="00476F24"/>
    <w:rsid w:val="004A5D33"/>
    <w:rsid w:val="004B35CA"/>
    <w:rsid w:val="004B42F3"/>
    <w:rsid w:val="004C55B0"/>
    <w:rsid w:val="004D391B"/>
    <w:rsid w:val="004F6BA0"/>
    <w:rsid w:val="0050051F"/>
    <w:rsid w:val="00503BEA"/>
    <w:rsid w:val="00514DD0"/>
    <w:rsid w:val="00522DD7"/>
    <w:rsid w:val="00533616"/>
    <w:rsid w:val="00535ABA"/>
    <w:rsid w:val="0053768B"/>
    <w:rsid w:val="005420F2"/>
    <w:rsid w:val="0054285C"/>
    <w:rsid w:val="005458C7"/>
    <w:rsid w:val="00574984"/>
    <w:rsid w:val="00584173"/>
    <w:rsid w:val="005841B1"/>
    <w:rsid w:val="00595520"/>
    <w:rsid w:val="005A3394"/>
    <w:rsid w:val="005A44B9"/>
    <w:rsid w:val="005B1BA0"/>
    <w:rsid w:val="005B3DB3"/>
    <w:rsid w:val="005C0268"/>
    <w:rsid w:val="005D15CA"/>
    <w:rsid w:val="005D5A5A"/>
    <w:rsid w:val="005E7DD3"/>
    <w:rsid w:val="005F08DF"/>
    <w:rsid w:val="005F3066"/>
    <w:rsid w:val="005F3E61"/>
    <w:rsid w:val="00600022"/>
    <w:rsid w:val="00604DDD"/>
    <w:rsid w:val="006115CC"/>
    <w:rsid w:val="00611FC4"/>
    <w:rsid w:val="006176FB"/>
    <w:rsid w:val="00630FCB"/>
    <w:rsid w:val="00640B26"/>
    <w:rsid w:val="00642A90"/>
    <w:rsid w:val="00652341"/>
    <w:rsid w:val="0065766B"/>
    <w:rsid w:val="00660E32"/>
    <w:rsid w:val="00671D15"/>
    <w:rsid w:val="006770B2"/>
    <w:rsid w:val="00686A48"/>
    <w:rsid w:val="0068763C"/>
    <w:rsid w:val="006878B6"/>
    <w:rsid w:val="006940E1"/>
    <w:rsid w:val="006A3C72"/>
    <w:rsid w:val="006A6C7E"/>
    <w:rsid w:val="006A7392"/>
    <w:rsid w:val="006B03A1"/>
    <w:rsid w:val="006B67D9"/>
    <w:rsid w:val="006C5535"/>
    <w:rsid w:val="006D0589"/>
    <w:rsid w:val="006D5A20"/>
    <w:rsid w:val="006E564B"/>
    <w:rsid w:val="006E7154"/>
    <w:rsid w:val="007003CD"/>
    <w:rsid w:val="0070701E"/>
    <w:rsid w:val="0072632A"/>
    <w:rsid w:val="007358E8"/>
    <w:rsid w:val="0073632D"/>
    <w:rsid w:val="00736ECE"/>
    <w:rsid w:val="007417AC"/>
    <w:rsid w:val="0074533B"/>
    <w:rsid w:val="007643BC"/>
    <w:rsid w:val="00780C68"/>
    <w:rsid w:val="0078676F"/>
    <w:rsid w:val="007959FE"/>
    <w:rsid w:val="007A0CF1"/>
    <w:rsid w:val="007B588E"/>
    <w:rsid w:val="007B6BA5"/>
    <w:rsid w:val="007C3390"/>
    <w:rsid w:val="007C42D8"/>
    <w:rsid w:val="007C4F4B"/>
    <w:rsid w:val="007D6F65"/>
    <w:rsid w:val="007D7362"/>
    <w:rsid w:val="007F1884"/>
    <w:rsid w:val="007F5CE2"/>
    <w:rsid w:val="007F6611"/>
    <w:rsid w:val="00810BAC"/>
    <w:rsid w:val="008175E9"/>
    <w:rsid w:val="00821D8D"/>
    <w:rsid w:val="0082305C"/>
    <w:rsid w:val="008242D7"/>
    <w:rsid w:val="0082577B"/>
    <w:rsid w:val="00825CB5"/>
    <w:rsid w:val="00827B2E"/>
    <w:rsid w:val="008464A4"/>
    <w:rsid w:val="00852634"/>
    <w:rsid w:val="00866893"/>
    <w:rsid w:val="00866F02"/>
    <w:rsid w:val="00867D18"/>
    <w:rsid w:val="00871F9A"/>
    <w:rsid w:val="00871FD5"/>
    <w:rsid w:val="0088172E"/>
    <w:rsid w:val="00881EFA"/>
    <w:rsid w:val="008879CB"/>
    <w:rsid w:val="008959DC"/>
    <w:rsid w:val="008979B1"/>
    <w:rsid w:val="008A6B25"/>
    <w:rsid w:val="008A6C4F"/>
    <w:rsid w:val="008B389E"/>
    <w:rsid w:val="008D045E"/>
    <w:rsid w:val="008D29B1"/>
    <w:rsid w:val="008D3F25"/>
    <w:rsid w:val="008D4D82"/>
    <w:rsid w:val="008D5A69"/>
    <w:rsid w:val="008E0E46"/>
    <w:rsid w:val="008E7116"/>
    <w:rsid w:val="008F143B"/>
    <w:rsid w:val="008F1C69"/>
    <w:rsid w:val="008F3882"/>
    <w:rsid w:val="008F4B7C"/>
    <w:rsid w:val="00911BD4"/>
    <w:rsid w:val="00926E47"/>
    <w:rsid w:val="00947162"/>
    <w:rsid w:val="009610D0"/>
    <w:rsid w:val="0096375C"/>
    <w:rsid w:val="009662E6"/>
    <w:rsid w:val="0097095E"/>
    <w:rsid w:val="0097272B"/>
    <w:rsid w:val="0098592B"/>
    <w:rsid w:val="00985FC4"/>
    <w:rsid w:val="00990766"/>
    <w:rsid w:val="00990FFA"/>
    <w:rsid w:val="00991261"/>
    <w:rsid w:val="009964C4"/>
    <w:rsid w:val="009A7B81"/>
    <w:rsid w:val="009B7EB7"/>
    <w:rsid w:val="009C11C8"/>
    <w:rsid w:val="009D01C0"/>
    <w:rsid w:val="009D24EE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5E6B"/>
    <w:rsid w:val="00A26B0C"/>
    <w:rsid w:val="00A32756"/>
    <w:rsid w:val="00A36AC2"/>
    <w:rsid w:val="00A425EB"/>
    <w:rsid w:val="00A65079"/>
    <w:rsid w:val="00A72F22"/>
    <w:rsid w:val="00A733BC"/>
    <w:rsid w:val="00A748A6"/>
    <w:rsid w:val="00A75D44"/>
    <w:rsid w:val="00A76A69"/>
    <w:rsid w:val="00A879A4"/>
    <w:rsid w:val="00AA0FF8"/>
    <w:rsid w:val="00AA1387"/>
    <w:rsid w:val="00AA48F4"/>
    <w:rsid w:val="00AC08FC"/>
    <w:rsid w:val="00AC0F2C"/>
    <w:rsid w:val="00AC502A"/>
    <w:rsid w:val="00AE1E26"/>
    <w:rsid w:val="00AF00DD"/>
    <w:rsid w:val="00AF34A3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5B5"/>
    <w:rsid w:val="00B4162A"/>
    <w:rsid w:val="00B45C02"/>
    <w:rsid w:val="00B70B63"/>
    <w:rsid w:val="00B72A1E"/>
    <w:rsid w:val="00B81E12"/>
    <w:rsid w:val="00B91809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5B08"/>
    <w:rsid w:val="00C463DD"/>
    <w:rsid w:val="00C745C3"/>
    <w:rsid w:val="00C77825"/>
    <w:rsid w:val="00C90445"/>
    <w:rsid w:val="00C978F5"/>
    <w:rsid w:val="00CA24A4"/>
    <w:rsid w:val="00CB348D"/>
    <w:rsid w:val="00CC5EAB"/>
    <w:rsid w:val="00CD46F5"/>
    <w:rsid w:val="00CE4A8F"/>
    <w:rsid w:val="00CF071D"/>
    <w:rsid w:val="00D0123D"/>
    <w:rsid w:val="00D15B04"/>
    <w:rsid w:val="00D17FD0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5669"/>
    <w:rsid w:val="00DC18AD"/>
    <w:rsid w:val="00DD206E"/>
    <w:rsid w:val="00DE3F9B"/>
    <w:rsid w:val="00DF292D"/>
    <w:rsid w:val="00DF7CAE"/>
    <w:rsid w:val="00E2132F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4965"/>
    <w:rsid w:val="00F25D06"/>
    <w:rsid w:val="00F31CFF"/>
    <w:rsid w:val="00F3742B"/>
    <w:rsid w:val="00F41FDB"/>
    <w:rsid w:val="00F50597"/>
    <w:rsid w:val="00F540D5"/>
    <w:rsid w:val="00F55828"/>
    <w:rsid w:val="00F56446"/>
    <w:rsid w:val="00F56D63"/>
    <w:rsid w:val="00F609A9"/>
    <w:rsid w:val="00F66C9D"/>
    <w:rsid w:val="00F80C99"/>
    <w:rsid w:val="00F867EC"/>
    <w:rsid w:val="00F91B2B"/>
    <w:rsid w:val="00FA58C2"/>
    <w:rsid w:val="00FC03CD"/>
    <w:rsid w:val="00FC0646"/>
    <w:rsid w:val="00FC68B7"/>
    <w:rsid w:val="00FD40B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A444F"/>
  <w15:docId w15:val="{49136CF2-B957-438D-8C8C-E0463717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4D391B"/>
    <w:rPr>
      <w:lang w:val="en-GB"/>
    </w:rPr>
  </w:style>
  <w:style w:type="character" w:customStyle="1" w:styleId="paraChar">
    <w:name w:val="para Char"/>
    <w:link w:val="para"/>
    <w:locked/>
    <w:rsid w:val="00024753"/>
    <w:rPr>
      <w:lang w:val="fr-CH" w:eastAsia="en-US"/>
    </w:rPr>
  </w:style>
  <w:style w:type="paragraph" w:customStyle="1" w:styleId="para">
    <w:name w:val="para"/>
    <w:basedOn w:val="Normal"/>
    <w:link w:val="paraChar"/>
    <w:qFormat/>
    <w:rsid w:val="00024753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3B35EA"/>
    <w:rPr>
      <w:lang w:val="en-GB"/>
    </w:rPr>
  </w:style>
  <w:style w:type="paragraph" w:customStyle="1" w:styleId="Default">
    <w:name w:val="Default"/>
    <w:rsid w:val="00C9044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paragraph" w:customStyle="1" w:styleId="Text">
    <w:name w:val="Text"/>
    <w:rsid w:val="007363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  <w:style w:type="paragraph" w:styleId="ListParagraph">
    <w:name w:val="List Paragraph"/>
    <w:basedOn w:val="Normal"/>
    <w:uiPriority w:val="34"/>
    <w:qFormat/>
    <w:rsid w:val="007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69F0-9ADE-473F-93F0-ED0ECB16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C478C-DD5A-43B4-8636-1C7B09635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E8B61-99CA-46E3-92F1-47A6737900A1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1469</Characters>
  <Application>Microsoft Office Word</Application>
  <DocSecurity>0</DocSecurity>
  <Lines>44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ECE/TRANS/WP.29/2023/53</dc:title>
  <dc:subject>2305956</dc:subject>
  <dc:creator>EG</dc:creator>
  <cp:keywords/>
  <dc:description/>
  <cp:lastModifiedBy>Maria Rosario Corazon Gatmaytan</cp:lastModifiedBy>
  <cp:revision>2</cp:revision>
  <cp:lastPrinted>2009-02-18T09:36:00Z</cp:lastPrinted>
  <dcterms:created xsi:type="dcterms:W3CDTF">2023-03-30T12:01:00Z</dcterms:created>
  <dcterms:modified xsi:type="dcterms:W3CDTF">2023-03-30T12:01:00Z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