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71DE0F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000392" w14:textId="77777777" w:rsidR="00F35BAF" w:rsidRPr="00DB58B5" w:rsidRDefault="00F35BAF" w:rsidP="007579C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95BA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31DDFD" w14:textId="7023FD17" w:rsidR="00F35BAF" w:rsidRPr="00DB58B5" w:rsidRDefault="007579C8" w:rsidP="007579C8">
            <w:pPr>
              <w:jc w:val="right"/>
            </w:pPr>
            <w:r w:rsidRPr="007579C8">
              <w:rPr>
                <w:sz w:val="40"/>
              </w:rPr>
              <w:t>ECE</w:t>
            </w:r>
            <w:r>
              <w:t>/TRANS/WP.15/2023/2</w:t>
            </w:r>
          </w:p>
        </w:tc>
      </w:tr>
      <w:tr w:rsidR="00F35BAF" w:rsidRPr="00DB58B5" w14:paraId="6012A7F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4D3EF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D2DF72" wp14:editId="14D2F0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74BF7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4816CC" w14:textId="77777777" w:rsidR="00F35BAF" w:rsidRDefault="007579C8" w:rsidP="00C97039">
            <w:pPr>
              <w:spacing w:before="240"/>
            </w:pPr>
            <w:r>
              <w:t>Distr. générale</w:t>
            </w:r>
          </w:p>
          <w:p w14:paraId="08AFCEBF" w14:textId="77777777" w:rsidR="007579C8" w:rsidRDefault="007579C8" w:rsidP="007579C8">
            <w:pPr>
              <w:spacing w:line="240" w:lineRule="exact"/>
            </w:pPr>
            <w:r>
              <w:t>17 février 2023</w:t>
            </w:r>
          </w:p>
          <w:p w14:paraId="21C1CDBD" w14:textId="77777777" w:rsidR="007579C8" w:rsidRDefault="007579C8" w:rsidP="007579C8">
            <w:pPr>
              <w:spacing w:line="240" w:lineRule="exact"/>
            </w:pPr>
            <w:r>
              <w:t>Français</w:t>
            </w:r>
          </w:p>
          <w:p w14:paraId="6FE284EF" w14:textId="1920CAB9" w:rsidR="007579C8" w:rsidRPr="00DB58B5" w:rsidRDefault="007579C8" w:rsidP="007579C8">
            <w:pPr>
              <w:spacing w:line="240" w:lineRule="exact"/>
            </w:pPr>
            <w:r>
              <w:t>Original : anglais</w:t>
            </w:r>
          </w:p>
        </w:tc>
      </w:tr>
    </w:tbl>
    <w:p w14:paraId="46C22178" w14:textId="4714B06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A3B0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08ACCA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39C148" w14:textId="77777777" w:rsidR="007579C8" w:rsidRPr="009E01B8" w:rsidRDefault="007579C8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AB8B742" w14:textId="771D1871" w:rsidR="007579C8" w:rsidRPr="00992778" w:rsidRDefault="007579C8" w:rsidP="00E85C74">
      <w:pPr>
        <w:spacing w:before="120"/>
        <w:rPr>
          <w:b/>
        </w:rPr>
      </w:pPr>
      <w:r>
        <w:rPr>
          <w:b/>
          <w:bCs/>
          <w:lang w:val="fr-FR"/>
        </w:rPr>
        <w:t>113</w:t>
      </w:r>
      <w:r w:rsidRPr="007579C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992778">
        <w:rPr>
          <w:b/>
        </w:rPr>
        <w:t>session</w:t>
      </w:r>
    </w:p>
    <w:p w14:paraId="3B5B191F" w14:textId="4FD62F59" w:rsidR="007579C8" w:rsidRDefault="007579C8" w:rsidP="00E85C74">
      <w:r>
        <w:t xml:space="preserve">Genève, </w:t>
      </w:r>
      <w:r>
        <w:rPr>
          <w:lang w:val="fr-FR"/>
        </w:rPr>
        <w:t>15-19 mai 2023</w:t>
      </w:r>
    </w:p>
    <w:p w14:paraId="30DF924E" w14:textId="64E532EA" w:rsidR="007579C8" w:rsidRDefault="007579C8" w:rsidP="00E85C74">
      <w:r w:rsidRPr="00B93E72">
        <w:t xml:space="preserve">Point </w:t>
      </w:r>
      <w:r>
        <w:rPr>
          <w:lang w:val="fr-FR"/>
        </w:rPr>
        <w:t xml:space="preserve">5 b) </w:t>
      </w:r>
      <w:r w:rsidRPr="00B93E72">
        <w:t>de l</w:t>
      </w:r>
      <w:r w:rsidR="004A3B0F">
        <w:t>’</w:t>
      </w:r>
      <w:r w:rsidRPr="00B93E72">
        <w:t>ordre du jour provisoire</w:t>
      </w:r>
    </w:p>
    <w:p w14:paraId="41730B99" w14:textId="08E1262F" w:rsidR="007579C8" w:rsidRPr="00300551" w:rsidRDefault="007579C8" w:rsidP="007579C8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 w:rsidR="004A3B0F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aux annexes A et B de l</w:t>
      </w:r>
      <w:r w:rsidR="004A3B0F">
        <w:rPr>
          <w:b/>
          <w:bCs/>
          <w:lang w:val="fr-FR"/>
        </w:rPr>
        <w:t>’</w:t>
      </w:r>
      <w:r>
        <w:rPr>
          <w:b/>
          <w:bCs/>
          <w:lang w:val="fr-FR"/>
        </w:rPr>
        <w:t>ADR :</w:t>
      </w:r>
    </w:p>
    <w:p w14:paraId="7590D69A" w14:textId="77777777" w:rsidR="007579C8" w:rsidRPr="00300551" w:rsidRDefault="007579C8" w:rsidP="007579C8">
      <w:pPr>
        <w:rPr>
          <w:lang w:val="fr-FR"/>
        </w:rPr>
      </w:pPr>
      <w:r>
        <w:rPr>
          <w:b/>
          <w:bCs/>
          <w:lang w:val="fr-FR"/>
        </w:rPr>
        <w:t>propositions diverses</w:t>
      </w:r>
    </w:p>
    <w:p w14:paraId="5085D2F9" w14:textId="6B0EF220" w:rsidR="007579C8" w:rsidRPr="00300551" w:rsidRDefault="007579C8" w:rsidP="007579C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Correction du symbole « mise à la terre » </w:t>
      </w:r>
      <w:r>
        <w:rPr>
          <w:lang w:val="fr-FR"/>
        </w:rPr>
        <w:br/>
        <w:t>au 6.8.2.1.27 de l</w:t>
      </w:r>
      <w:r w:rsidR="004A3B0F">
        <w:rPr>
          <w:lang w:val="fr-FR"/>
        </w:rPr>
        <w:t>’</w:t>
      </w:r>
      <w:r>
        <w:rPr>
          <w:lang w:val="fr-FR"/>
        </w:rPr>
        <w:t>ADR</w:t>
      </w:r>
    </w:p>
    <w:p w14:paraId="1F02227B" w14:textId="21E1E755" w:rsidR="00F9573C" w:rsidRDefault="007579C8" w:rsidP="007579C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54408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579C8" w14:paraId="1F94099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C882F86" w14:textId="77777777" w:rsidR="007579C8" w:rsidRDefault="007579C8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7579C8" w14:paraId="27189B7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D418F06" w14:textId="61665028" w:rsidR="007579C8" w:rsidRDefault="007579C8" w:rsidP="007579C8">
            <w:pPr>
              <w:pStyle w:val="SingleTxtG"/>
              <w:ind w:left="3402" w:hanging="2268"/>
            </w:pPr>
            <w:r w:rsidRPr="00B309EE">
              <w:rPr>
                <w:b/>
                <w:bCs/>
                <w:lang w:val="fr-FR"/>
              </w:rPr>
              <w:t>Résumé</w:t>
            </w:r>
            <w:r>
              <w:rPr>
                <w:b/>
                <w:bCs/>
                <w:lang w:val="fr-FR"/>
              </w:rPr>
              <w:t> </w:t>
            </w:r>
            <w:r w:rsidRPr="00B309EE"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Le symbole «</w:t>
            </w:r>
            <w:r w:rsidR="00544081">
              <w:rPr>
                <w:lang w:val="fr-FR"/>
              </w:rPr>
              <w:t> </w:t>
            </w:r>
            <w:r>
              <w:rPr>
                <w:lang w:val="fr-FR"/>
              </w:rPr>
              <w:t>mise à la terre</w:t>
            </w:r>
            <w:r w:rsidR="00544081">
              <w:rPr>
                <w:lang w:val="fr-FR"/>
              </w:rPr>
              <w:t> </w:t>
            </w:r>
            <w:r>
              <w:rPr>
                <w:lang w:val="fr-FR"/>
              </w:rPr>
              <w:t>» figurant au 6.8.2.1.27 de l</w:t>
            </w:r>
            <w:r w:rsidR="004A3B0F">
              <w:rPr>
                <w:lang w:val="fr-FR"/>
              </w:rPr>
              <w:t>’</w:t>
            </w:r>
            <w:r>
              <w:rPr>
                <w:lang w:val="fr-FR"/>
              </w:rPr>
              <w:t>ADR est incorrect et doit être modifié.</w:t>
            </w:r>
          </w:p>
        </w:tc>
      </w:tr>
      <w:tr w:rsidR="007579C8" w14:paraId="3CDEE8B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3A004A4" w14:textId="30DEE637" w:rsidR="007579C8" w:rsidRPr="00B309EE" w:rsidRDefault="007579C8" w:rsidP="007579C8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 :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  <w:t>Modifier le 6.8.2.1.27 de l</w:t>
            </w:r>
            <w:r w:rsidR="004A3B0F">
              <w:rPr>
                <w:lang w:val="fr-FR"/>
              </w:rPr>
              <w:t>’</w:t>
            </w:r>
            <w:r>
              <w:rPr>
                <w:lang w:val="fr-FR"/>
              </w:rPr>
              <w:t>ADR pour corriger le symbole «</w:t>
            </w:r>
            <w:r w:rsidR="00544081">
              <w:rPr>
                <w:lang w:val="fr-FR"/>
              </w:rPr>
              <w:t> </w:t>
            </w:r>
            <w:r>
              <w:rPr>
                <w:lang w:val="fr-FR"/>
              </w:rPr>
              <w:t>mise à la terre</w:t>
            </w:r>
            <w:r w:rsidR="00544081">
              <w:rPr>
                <w:lang w:val="fr-FR"/>
              </w:rPr>
              <w:t> </w:t>
            </w:r>
            <w:r>
              <w:rPr>
                <w:lang w:val="fr-FR"/>
              </w:rPr>
              <w:t>».</w:t>
            </w:r>
          </w:p>
        </w:tc>
      </w:tr>
      <w:tr w:rsidR="007579C8" w14:paraId="2BC0EB2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6120118" w14:textId="77777777" w:rsidR="007579C8" w:rsidRDefault="007579C8"/>
        </w:tc>
      </w:tr>
    </w:tbl>
    <w:p w14:paraId="2E5D4E0E" w14:textId="09B8BA53" w:rsidR="007579C8" w:rsidRDefault="007579C8" w:rsidP="007579C8">
      <w:r>
        <w:br w:type="page"/>
      </w:r>
    </w:p>
    <w:p w14:paraId="55512F29" w14:textId="77777777" w:rsidR="007579C8" w:rsidRPr="00300551" w:rsidRDefault="007579C8" w:rsidP="007579C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Introduction</w:t>
      </w:r>
    </w:p>
    <w:p w14:paraId="268B1B2D" w14:textId="5DA04C34" w:rsidR="007579C8" w:rsidRPr="00300551" w:rsidRDefault="007579C8" w:rsidP="007579C8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</w:t>
      </w:r>
      <w:r w:rsidR="004A3B0F">
        <w:rPr>
          <w:lang w:val="fr-FR"/>
        </w:rPr>
        <w:t>’</w:t>
      </w:r>
      <w:r>
        <w:rPr>
          <w:lang w:val="fr-FR"/>
        </w:rPr>
        <w:t>Allemagne a été informée que le symbole «</w:t>
      </w:r>
      <w:r w:rsidR="00544081">
        <w:rPr>
          <w:lang w:val="fr-FR"/>
        </w:rPr>
        <w:t> </w:t>
      </w:r>
      <w:r>
        <w:rPr>
          <w:lang w:val="fr-FR"/>
        </w:rPr>
        <w:t>mise à la terre</w:t>
      </w:r>
      <w:r w:rsidR="00544081">
        <w:rPr>
          <w:lang w:val="fr-FR"/>
        </w:rPr>
        <w:t> </w:t>
      </w:r>
      <w:r>
        <w:rPr>
          <w:lang w:val="fr-FR"/>
        </w:rPr>
        <w:t>» figurant au 6.8.2.1.27 de l</w:t>
      </w:r>
      <w:r w:rsidR="004A3B0F">
        <w:rPr>
          <w:lang w:val="fr-FR"/>
        </w:rPr>
        <w:t>’</w:t>
      </w:r>
      <w:r>
        <w:rPr>
          <w:lang w:val="fr-FR"/>
        </w:rPr>
        <w:t>ADR est incorrect. La ligne verticale continue jusqu</w:t>
      </w:r>
      <w:r w:rsidR="004A3B0F">
        <w:rPr>
          <w:lang w:val="fr-FR"/>
        </w:rPr>
        <w:t>’</w:t>
      </w:r>
      <w:r>
        <w:rPr>
          <w:lang w:val="fr-FR"/>
        </w:rPr>
        <w:t>en dessous la ligne horizontale inférieure</w:t>
      </w:r>
      <w:r w:rsidR="004A3B0F">
        <w:rPr>
          <w:lang w:val="fr-FR"/>
        </w:rPr>
        <w:t> </w:t>
      </w:r>
      <w:r>
        <w:rPr>
          <w:lang w:val="fr-FR"/>
        </w:rPr>
        <w:t xml:space="preserve">: </w:t>
      </w:r>
      <w:r>
        <w:object w:dxaOrig="169" w:dyaOrig="245" w14:anchorId="7875A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4.95pt" o:ole="" fillcolor="window">
            <v:imagedata r:id="rId8" o:title=""/>
          </v:shape>
          <o:OLEObject Type="Embed" ProgID="Designer.Drawing.7" ShapeID="_x0000_i1025" DrawAspect="Content" ObjectID="_1741163789" r:id="rId9"/>
        </w:object>
      </w:r>
      <w:r>
        <w:rPr>
          <w:lang w:val="fr-FR"/>
        </w:rPr>
        <w:t xml:space="preserve">. Cette représentation ne correspond pas au symbole généralement utilisé en électrotechnique. </w:t>
      </w:r>
    </w:p>
    <w:p w14:paraId="419E5AAD" w14:textId="7A4C322D" w:rsidR="007579C8" w:rsidRPr="00300551" w:rsidRDefault="007579C8" w:rsidP="007579C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On ne connaît pas exactement l</w:t>
      </w:r>
      <w:r w:rsidR="004A3B0F">
        <w:rPr>
          <w:lang w:val="fr-FR"/>
        </w:rPr>
        <w:t>’</w:t>
      </w:r>
      <w:r>
        <w:rPr>
          <w:lang w:val="fr-FR"/>
        </w:rPr>
        <w:t>origine du symbole qui figure actuellement dans l</w:t>
      </w:r>
      <w:r w:rsidR="004A3B0F">
        <w:rPr>
          <w:lang w:val="fr-FR"/>
        </w:rPr>
        <w:t>’</w:t>
      </w:r>
      <w:r>
        <w:rPr>
          <w:lang w:val="fr-FR"/>
        </w:rPr>
        <w:t>ADR. Après interrogation du secrétariat, il apparaît que ce symbole date au moins de l</w:t>
      </w:r>
      <w:r w:rsidR="004A3B0F">
        <w:rPr>
          <w:lang w:val="fr-FR"/>
        </w:rPr>
        <w:t>’</w:t>
      </w:r>
      <w:r>
        <w:rPr>
          <w:lang w:val="fr-FR"/>
        </w:rPr>
        <w:t>édition de 1999.</w:t>
      </w:r>
    </w:p>
    <w:p w14:paraId="730963B4" w14:textId="77777777" w:rsidR="007579C8" w:rsidRPr="00300551" w:rsidRDefault="007579C8" w:rsidP="007579C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4A42EDD2" w14:textId="0CC8E5FF" w:rsidR="007579C8" w:rsidRPr="00300551" w:rsidRDefault="007579C8" w:rsidP="007579C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symbole « mise à la terre » qui figure au 6.8.2.1.27 doit être remplacé par le symbole suivant :</w:t>
      </w:r>
    </w:p>
    <w:p w14:paraId="04AA6DD4" w14:textId="77777777" w:rsidR="007579C8" w:rsidRPr="007279EE" w:rsidRDefault="007579C8" w:rsidP="007579C8">
      <w:pPr>
        <w:pStyle w:val="SingleTxtG"/>
        <w:jc w:val="center"/>
      </w:pPr>
      <w:r>
        <w:rPr>
          <w:noProof/>
        </w:rPr>
        <w:drawing>
          <wp:inline distT="0" distB="0" distL="0" distR="0" wp14:anchorId="6021628B" wp14:editId="7BCE54EB">
            <wp:extent cx="981710" cy="1256030"/>
            <wp:effectExtent l="0" t="0" r="8890" b="127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41E02" w14:textId="77777777" w:rsidR="007579C8" w:rsidRPr="00300551" w:rsidRDefault="007579C8" w:rsidP="007579C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579C8">
        <w:rPr>
          <w:lang w:val="fr-FR"/>
        </w:rPr>
        <w:t>Justification</w:t>
      </w:r>
      <w:r>
        <w:rPr>
          <w:lang w:val="fr-FR"/>
        </w:rPr>
        <w:t xml:space="preserve"> </w:t>
      </w:r>
    </w:p>
    <w:p w14:paraId="0ED0B9D4" w14:textId="4EAA3C90" w:rsidR="007579C8" w:rsidRDefault="007579C8" w:rsidP="007579C8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4A3B0F">
        <w:rPr>
          <w:lang w:val="fr-FR"/>
        </w:rPr>
        <w:t>’</w:t>
      </w:r>
      <w:r>
        <w:rPr>
          <w:lang w:val="fr-FR"/>
        </w:rPr>
        <w:t>utilisation du symbole standard permettra de faire concorder les dispositions de l</w:t>
      </w:r>
      <w:r w:rsidR="004A3B0F">
        <w:rPr>
          <w:lang w:val="fr-FR"/>
        </w:rPr>
        <w:t>’</w:t>
      </w:r>
      <w:r>
        <w:rPr>
          <w:lang w:val="fr-FR"/>
        </w:rPr>
        <w:t>ADR avec les normes de l</w:t>
      </w:r>
      <w:r w:rsidR="004A3B0F">
        <w:rPr>
          <w:lang w:val="fr-FR"/>
        </w:rPr>
        <w:t>’</w:t>
      </w:r>
      <w:r>
        <w:rPr>
          <w:lang w:val="fr-FR"/>
        </w:rPr>
        <w:t>électrotechnique.</w:t>
      </w:r>
    </w:p>
    <w:p w14:paraId="0279C351" w14:textId="78F16CEA" w:rsidR="007579C8" w:rsidRPr="007579C8" w:rsidRDefault="007579C8" w:rsidP="007579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79C8" w:rsidRPr="007579C8" w:rsidSect="007579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0944" w14:textId="77777777" w:rsidR="001B67C7" w:rsidRDefault="001B67C7" w:rsidP="00F95C08">
      <w:pPr>
        <w:spacing w:line="240" w:lineRule="auto"/>
      </w:pPr>
    </w:p>
  </w:endnote>
  <w:endnote w:type="continuationSeparator" w:id="0">
    <w:p w14:paraId="3A8A9943" w14:textId="77777777" w:rsidR="001B67C7" w:rsidRPr="00AC3823" w:rsidRDefault="001B67C7" w:rsidP="00AC3823">
      <w:pPr>
        <w:pStyle w:val="Footer"/>
      </w:pPr>
    </w:p>
  </w:endnote>
  <w:endnote w:type="continuationNotice" w:id="1">
    <w:p w14:paraId="459412F5" w14:textId="77777777" w:rsidR="001B67C7" w:rsidRDefault="001B6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A80D" w14:textId="5217DC72" w:rsidR="007579C8" w:rsidRPr="007579C8" w:rsidRDefault="007579C8" w:rsidP="007579C8">
    <w:pPr>
      <w:pStyle w:val="Footer"/>
      <w:tabs>
        <w:tab w:val="right" w:pos="9638"/>
      </w:tabs>
    </w:pPr>
    <w:r w:rsidRPr="007579C8">
      <w:rPr>
        <w:b/>
        <w:sz w:val="18"/>
      </w:rPr>
      <w:fldChar w:fldCharType="begin"/>
    </w:r>
    <w:r w:rsidRPr="007579C8">
      <w:rPr>
        <w:b/>
        <w:sz w:val="18"/>
      </w:rPr>
      <w:instrText xml:space="preserve"> PAGE  \* MERGEFORMAT </w:instrText>
    </w:r>
    <w:r w:rsidRPr="007579C8">
      <w:rPr>
        <w:b/>
        <w:sz w:val="18"/>
      </w:rPr>
      <w:fldChar w:fldCharType="separate"/>
    </w:r>
    <w:r w:rsidRPr="007579C8">
      <w:rPr>
        <w:b/>
        <w:noProof/>
        <w:sz w:val="18"/>
      </w:rPr>
      <w:t>2</w:t>
    </w:r>
    <w:r w:rsidRPr="007579C8">
      <w:rPr>
        <w:b/>
        <w:sz w:val="18"/>
      </w:rPr>
      <w:fldChar w:fldCharType="end"/>
    </w:r>
    <w:r>
      <w:rPr>
        <w:b/>
        <w:sz w:val="18"/>
      </w:rPr>
      <w:tab/>
    </w:r>
    <w:r>
      <w:t>GE.23-02938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6EA4" w14:textId="7B5390D6" w:rsidR="007579C8" w:rsidRPr="007579C8" w:rsidRDefault="007579C8" w:rsidP="007579C8">
    <w:pPr>
      <w:pStyle w:val="Footer"/>
      <w:tabs>
        <w:tab w:val="right" w:pos="9638"/>
      </w:tabs>
      <w:rPr>
        <w:b/>
        <w:sz w:val="18"/>
      </w:rPr>
    </w:pPr>
    <w:r>
      <w:t>GE.23-02938</w:t>
    </w:r>
    <w:r>
      <w:tab/>
    </w:r>
    <w:r w:rsidRPr="007579C8">
      <w:rPr>
        <w:b/>
        <w:sz w:val="18"/>
      </w:rPr>
      <w:fldChar w:fldCharType="begin"/>
    </w:r>
    <w:r w:rsidRPr="007579C8">
      <w:rPr>
        <w:b/>
        <w:sz w:val="18"/>
      </w:rPr>
      <w:instrText xml:space="preserve"> PAGE  \* MERGEFORMAT </w:instrText>
    </w:r>
    <w:r w:rsidRPr="007579C8">
      <w:rPr>
        <w:b/>
        <w:sz w:val="18"/>
      </w:rPr>
      <w:fldChar w:fldCharType="separate"/>
    </w:r>
    <w:r w:rsidRPr="007579C8">
      <w:rPr>
        <w:b/>
        <w:noProof/>
        <w:sz w:val="18"/>
      </w:rPr>
      <w:t>3</w:t>
    </w:r>
    <w:r w:rsidRPr="007579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B74" w14:textId="6FFB202C" w:rsidR="007F20FA" w:rsidRPr="007579C8" w:rsidRDefault="007579C8" w:rsidP="007579C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228E7A" wp14:editId="003659D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23-02938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DFCE21" wp14:editId="03D085F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0F">
      <w:rPr>
        <w:sz w:val="20"/>
      </w:rPr>
      <w:t xml:space="preserve">    230323    240323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FCE7" w14:textId="77777777" w:rsidR="001B67C7" w:rsidRPr="00AC3823" w:rsidRDefault="001B67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C8F944" w14:textId="77777777" w:rsidR="001B67C7" w:rsidRPr="00AC3823" w:rsidRDefault="001B67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D30FB1" w14:textId="77777777" w:rsidR="001B67C7" w:rsidRPr="00AC3823" w:rsidRDefault="001B67C7">
      <w:pPr>
        <w:spacing w:line="240" w:lineRule="auto"/>
        <w:rPr>
          <w:sz w:val="2"/>
          <w:szCs w:val="2"/>
        </w:rPr>
      </w:pPr>
    </w:p>
  </w:footnote>
  <w:footnote w:id="2">
    <w:p w14:paraId="727471AE" w14:textId="2724E25D" w:rsidR="007579C8" w:rsidRPr="007579C8" w:rsidRDefault="007579C8">
      <w:pPr>
        <w:pStyle w:val="FootnoteText"/>
      </w:pPr>
      <w:r>
        <w:rPr>
          <w:rStyle w:val="FootnoteReference"/>
        </w:rPr>
        <w:tab/>
      </w:r>
      <w:r w:rsidRPr="007579C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FCF7" w14:textId="1443A865" w:rsidR="007579C8" w:rsidRPr="007579C8" w:rsidRDefault="0032479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8755" w14:textId="4C11F2A9" w:rsidR="007579C8" w:rsidRPr="007579C8" w:rsidRDefault="0032479D" w:rsidP="007579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59674648">
    <w:abstractNumId w:val="12"/>
  </w:num>
  <w:num w:numId="2" w16cid:durableId="1342702662">
    <w:abstractNumId w:val="11"/>
  </w:num>
  <w:num w:numId="3" w16cid:durableId="807937485">
    <w:abstractNumId w:val="10"/>
  </w:num>
  <w:num w:numId="4" w16cid:durableId="546114042">
    <w:abstractNumId w:val="8"/>
  </w:num>
  <w:num w:numId="5" w16cid:durableId="1196231572">
    <w:abstractNumId w:val="3"/>
  </w:num>
  <w:num w:numId="6" w16cid:durableId="1931742088">
    <w:abstractNumId w:val="2"/>
  </w:num>
  <w:num w:numId="7" w16cid:durableId="2115128531">
    <w:abstractNumId w:val="1"/>
  </w:num>
  <w:num w:numId="8" w16cid:durableId="1940483133">
    <w:abstractNumId w:val="0"/>
  </w:num>
  <w:num w:numId="9" w16cid:durableId="567962673">
    <w:abstractNumId w:val="9"/>
  </w:num>
  <w:num w:numId="10" w16cid:durableId="1435242843">
    <w:abstractNumId w:val="7"/>
  </w:num>
  <w:num w:numId="11" w16cid:durableId="1423986142">
    <w:abstractNumId w:val="6"/>
  </w:num>
  <w:num w:numId="12" w16cid:durableId="1458716086">
    <w:abstractNumId w:val="5"/>
  </w:num>
  <w:num w:numId="13" w16cid:durableId="1861627484">
    <w:abstractNumId w:val="4"/>
  </w:num>
  <w:num w:numId="14" w16cid:durableId="2137680579">
    <w:abstractNumId w:val="12"/>
  </w:num>
  <w:num w:numId="15" w16cid:durableId="251815944">
    <w:abstractNumId w:val="11"/>
  </w:num>
  <w:num w:numId="16" w16cid:durableId="1382823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C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67C7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479D"/>
    <w:rsid w:val="00371FD2"/>
    <w:rsid w:val="003916DE"/>
    <w:rsid w:val="00421996"/>
    <w:rsid w:val="00441C3B"/>
    <w:rsid w:val="00446FE5"/>
    <w:rsid w:val="00452396"/>
    <w:rsid w:val="00477EB2"/>
    <w:rsid w:val="004837D8"/>
    <w:rsid w:val="004849ED"/>
    <w:rsid w:val="004A3B0F"/>
    <w:rsid w:val="004E2EED"/>
    <w:rsid w:val="004E468C"/>
    <w:rsid w:val="00544081"/>
    <w:rsid w:val="005505B7"/>
    <w:rsid w:val="00573BE5"/>
    <w:rsid w:val="00586ED3"/>
    <w:rsid w:val="00596AA9"/>
    <w:rsid w:val="0071601D"/>
    <w:rsid w:val="007579C8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013D2"/>
    <w:rsid w:val="00A3029F"/>
    <w:rsid w:val="00A30353"/>
    <w:rsid w:val="00A96A9A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9A66A9"/>
  <w15:docId w15:val="{3DABF6A4-A446-4D20-92CD-369C0C5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579C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ECE/TRANS/WP.15/2023/2</vt:lpstr>
    </vt:vector>
  </TitlesOfParts>
  <Company>DCM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ECE/TRANS/WP.15/2023/2</dc:title>
  <dc:subject/>
  <dc:creator>Julien OKRZESIK</dc:creator>
  <cp:keywords/>
  <cp:lastModifiedBy>Laurence Berthet</cp:lastModifiedBy>
  <cp:revision>3</cp:revision>
  <cp:lastPrinted>2023-03-24T10:50:00Z</cp:lastPrinted>
  <dcterms:created xsi:type="dcterms:W3CDTF">2023-03-24T10:50:00Z</dcterms:created>
  <dcterms:modified xsi:type="dcterms:W3CDTF">2023-03-24T10:50:00Z</dcterms:modified>
</cp:coreProperties>
</file>