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9671EE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896170E" w14:textId="08CC80B0" w:rsidR="009E6CB7" w:rsidRDefault="003F0C32" w:rsidP="00B20551">
            <w:pPr>
              <w:spacing w:after="80"/>
            </w:pPr>
            <w: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0FF3D8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E7CB17" w14:textId="788B4B80" w:rsidR="009E6CB7" w:rsidRPr="00D47EEA" w:rsidRDefault="001A7413" w:rsidP="001A7413">
            <w:pPr>
              <w:jc w:val="right"/>
            </w:pPr>
            <w:r w:rsidRPr="001A7413">
              <w:rPr>
                <w:sz w:val="40"/>
              </w:rPr>
              <w:t>ECE</w:t>
            </w:r>
            <w:r w:rsidR="008537E9">
              <w:t>/</w:t>
            </w:r>
            <w:r>
              <w:t>TRANS</w:t>
            </w:r>
            <w:r w:rsidR="008537E9">
              <w:t>/</w:t>
            </w:r>
            <w:r>
              <w:t>WP.15</w:t>
            </w:r>
            <w:r w:rsidR="008537E9">
              <w:t>/</w:t>
            </w:r>
            <w:r>
              <w:t>2023</w:t>
            </w:r>
            <w:r w:rsidR="008537E9">
              <w:t>/</w:t>
            </w:r>
            <w:r>
              <w:t>2</w:t>
            </w:r>
          </w:p>
        </w:tc>
      </w:tr>
      <w:tr w:rsidR="009E6CB7" w14:paraId="180B72F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194CF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13AE90" wp14:editId="2A1CAD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AACA1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06BEE2" w14:textId="77777777" w:rsidR="009E6CB7" w:rsidRDefault="001A7413" w:rsidP="001A7413">
            <w:pPr>
              <w:spacing w:before="240" w:line="240" w:lineRule="exact"/>
            </w:pPr>
            <w:r>
              <w:t>Distr.: General</w:t>
            </w:r>
          </w:p>
          <w:p w14:paraId="727DD898" w14:textId="0E24E867" w:rsidR="001A7413" w:rsidRDefault="003F0C32" w:rsidP="001A7413">
            <w:pPr>
              <w:spacing w:line="240" w:lineRule="exact"/>
            </w:pPr>
            <w:r>
              <w:t>1</w:t>
            </w:r>
            <w:r w:rsidR="00122E84">
              <w:t>7</w:t>
            </w:r>
            <w:r w:rsidR="001A7413">
              <w:t xml:space="preserve"> February 2023</w:t>
            </w:r>
          </w:p>
          <w:p w14:paraId="3BFB4343" w14:textId="77777777" w:rsidR="001A7413" w:rsidRDefault="001A7413" w:rsidP="001A7413">
            <w:pPr>
              <w:spacing w:line="240" w:lineRule="exact"/>
            </w:pPr>
          </w:p>
          <w:p w14:paraId="6818BCAF" w14:textId="31502620" w:rsidR="001A7413" w:rsidRDefault="001A7413" w:rsidP="001A7413">
            <w:pPr>
              <w:spacing w:line="240" w:lineRule="exact"/>
            </w:pPr>
            <w:r>
              <w:t>Original: English</w:t>
            </w:r>
          </w:p>
        </w:tc>
      </w:tr>
    </w:tbl>
    <w:p w14:paraId="541AD768" w14:textId="77777777" w:rsidR="00F90973" w:rsidRDefault="00F90973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4C68620" w14:textId="77777777" w:rsidR="00F90973" w:rsidRDefault="00F90973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6F144F31" w14:textId="77777777" w:rsidR="00F90973" w:rsidRPr="001330DE" w:rsidRDefault="00F90973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792EF545" w14:textId="0347FE26" w:rsidR="00F90973" w:rsidRPr="001330DE" w:rsidRDefault="003D3D35" w:rsidP="003D3D35">
      <w:pPr>
        <w:spacing w:before="120"/>
        <w:rPr>
          <w:rFonts w:eastAsia="SimSun"/>
          <w:b/>
        </w:rPr>
      </w:pPr>
      <w:r>
        <w:rPr>
          <w:rFonts w:eastAsia="SimSun"/>
          <w:b/>
        </w:rPr>
        <w:t>113</w:t>
      </w:r>
      <w:r w:rsidRPr="00113352">
        <w:rPr>
          <w:rFonts w:eastAsia="SimSun"/>
          <w:b/>
          <w:vertAlign w:val="superscript"/>
        </w:rPr>
        <w:t>rd</w:t>
      </w:r>
      <w:r w:rsidR="00113352">
        <w:rPr>
          <w:rFonts w:eastAsia="SimSun"/>
          <w:b/>
        </w:rPr>
        <w:t xml:space="preserve"> </w:t>
      </w:r>
      <w:r w:rsidR="00F90973" w:rsidRPr="001330DE">
        <w:rPr>
          <w:rFonts w:eastAsia="SimSun"/>
          <w:b/>
        </w:rPr>
        <w:t xml:space="preserve">session </w:t>
      </w:r>
    </w:p>
    <w:p w14:paraId="05E1D951" w14:textId="5287420B" w:rsidR="00F90973" w:rsidRPr="00C521A6" w:rsidRDefault="00F90973" w:rsidP="00113352"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113352">
        <w:rPr>
          <w:rFonts w:eastAsia="SimSun"/>
        </w:rPr>
        <w:t>15-19 May 2023</w:t>
      </w:r>
      <w:r w:rsidR="00113352">
        <w:rPr>
          <w:rFonts w:eastAsia="SimSun"/>
        </w:rPr>
        <w:br/>
        <w:t>It</w:t>
      </w:r>
      <w:r>
        <w:t xml:space="preserve">em </w:t>
      </w:r>
      <w:r w:rsidR="009F0040">
        <w:t>5</w:t>
      </w:r>
      <w:r w:rsidR="002144CC">
        <w:t xml:space="preserve"> (b)</w:t>
      </w:r>
      <w:r>
        <w:t xml:space="preserve"> of the provisional agenda</w:t>
      </w:r>
    </w:p>
    <w:p w14:paraId="6B33FE43" w14:textId="77777777" w:rsidR="000B6152" w:rsidRDefault="000B6152" w:rsidP="000B6152">
      <w:pPr>
        <w:rPr>
          <w:b/>
          <w:bCs/>
        </w:rPr>
      </w:pPr>
      <w:r>
        <w:rPr>
          <w:b/>
        </w:rPr>
        <w:t>Proposals for amendments to annexes A and B of ADR:</w:t>
      </w:r>
    </w:p>
    <w:p w14:paraId="5913B46B" w14:textId="44AE4FF1" w:rsidR="001C6663" w:rsidRDefault="000B6152" w:rsidP="000B6152">
      <w:r>
        <w:rPr>
          <w:b/>
        </w:rPr>
        <w:t>miscellaneous proposals</w:t>
      </w:r>
    </w:p>
    <w:p w14:paraId="134674BC" w14:textId="77777777" w:rsidR="002734B5" w:rsidRPr="00EB5D2C" w:rsidRDefault="002734B5" w:rsidP="002734B5">
      <w:pPr>
        <w:pStyle w:val="HChG"/>
        <w:jc w:val="both"/>
      </w:pPr>
      <w:r>
        <w:tab/>
      </w:r>
      <w:r>
        <w:tab/>
        <w:t>Correction of the earth symbol in 6.8.2.1.27 of ADR</w:t>
      </w:r>
    </w:p>
    <w:p w14:paraId="10F8FEAE" w14:textId="0AE73D92" w:rsidR="002734B5" w:rsidRDefault="002734B5" w:rsidP="002734B5">
      <w:pPr>
        <w:pStyle w:val="HChG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sz w:val="24"/>
        </w:rPr>
        <w:t>Transmitted by the Government of Germany</w:t>
      </w:r>
      <w:r w:rsidR="00126BB3">
        <w:rPr>
          <w:rStyle w:val="FootnoteReferenc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5948"/>
      </w:tblGrid>
      <w:tr w:rsidR="00A00C3F" w:rsidRPr="00B573A9" w14:paraId="7F1CB18C" w14:textId="77777777" w:rsidTr="00807265">
        <w:trPr>
          <w:jc w:val="center"/>
        </w:trPr>
        <w:tc>
          <w:tcPr>
            <w:tcW w:w="3681" w:type="dxa"/>
            <w:shd w:val="clear" w:color="auto" w:fill="auto"/>
          </w:tcPr>
          <w:p w14:paraId="26FAE64D" w14:textId="77777777" w:rsidR="00A00C3F" w:rsidRPr="00B573A9" w:rsidRDefault="00A00C3F" w:rsidP="00807265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br w:type="page"/>
            </w:r>
            <w:r>
              <w:tab/>
            </w:r>
            <w:r>
              <w:rPr>
                <w:i/>
                <w:sz w:val="24"/>
              </w:rPr>
              <w:t>Summary</w:t>
            </w:r>
          </w:p>
        </w:tc>
        <w:tc>
          <w:tcPr>
            <w:tcW w:w="5948" w:type="dxa"/>
          </w:tcPr>
          <w:p w14:paraId="0261DB0A" w14:textId="77777777" w:rsidR="00A00C3F" w:rsidRDefault="00A00C3F" w:rsidP="00807265">
            <w:pPr>
              <w:tabs>
                <w:tab w:val="left" w:pos="255"/>
              </w:tabs>
              <w:suppressAutoHyphens w:val="0"/>
              <w:spacing w:before="240" w:after="120"/>
              <w:rPr>
                <w:b/>
                <w:sz w:val="24"/>
              </w:rPr>
            </w:pPr>
          </w:p>
        </w:tc>
      </w:tr>
      <w:tr w:rsidR="00A00C3F" w:rsidRPr="00312CA9" w14:paraId="6FFF1B71" w14:textId="77777777" w:rsidTr="00807265">
        <w:trPr>
          <w:jc w:val="center"/>
        </w:trPr>
        <w:tc>
          <w:tcPr>
            <w:tcW w:w="3681" w:type="dxa"/>
            <w:shd w:val="clear" w:color="auto" w:fill="auto"/>
          </w:tcPr>
          <w:p w14:paraId="0AD43A6E" w14:textId="77777777" w:rsidR="00A00C3F" w:rsidRPr="00AA3C78" w:rsidRDefault="00A00C3F" w:rsidP="00807265">
            <w:pPr>
              <w:spacing w:after="120"/>
              <w:ind w:left="3260" w:right="707" w:hanging="2126"/>
              <w:jc w:val="both"/>
            </w:pPr>
            <w:r>
              <w:rPr>
                <w:b/>
              </w:rPr>
              <w:t>Executive summary</w:t>
            </w:r>
            <w:r>
              <w:t>:</w:t>
            </w:r>
          </w:p>
        </w:tc>
        <w:tc>
          <w:tcPr>
            <w:tcW w:w="5948" w:type="dxa"/>
          </w:tcPr>
          <w:p w14:paraId="410821A2" w14:textId="049C63A4" w:rsidR="00A00C3F" w:rsidRPr="00B86537" w:rsidRDefault="00A00C3F" w:rsidP="00F90272">
            <w:pPr>
              <w:spacing w:after="120"/>
              <w:ind w:right="707"/>
              <w:jc w:val="both"/>
              <w:rPr>
                <w:szCs w:val="22"/>
              </w:rPr>
            </w:pPr>
            <w:r>
              <w:t xml:space="preserve">The earth symbol displayed in 6.8.2.1.27 of ADR is incorrect and should be </w:t>
            </w:r>
            <w:r w:rsidR="009F0040">
              <w:t>amended</w:t>
            </w:r>
            <w:r>
              <w:t>.</w:t>
            </w:r>
          </w:p>
        </w:tc>
      </w:tr>
      <w:tr w:rsidR="00A00C3F" w:rsidRPr="00312CA9" w14:paraId="374CB1FA" w14:textId="77777777" w:rsidTr="00807265">
        <w:trPr>
          <w:jc w:val="center"/>
        </w:trPr>
        <w:tc>
          <w:tcPr>
            <w:tcW w:w="3681" w:type="dxa"/>
            <w:shd w:val="clear" w:color="auto" w:fill="auto"/>
          </w:tcPr>
          <w:p w14:paraId="28CCA4DB" w14:textId="77777777" w:rsidR="00A00C3F" w:rsidRPr="00B573A9" w:rsidRDefault="00A00C3F" w:rsidP="00807265">
            <w:pPr>
              <w:suppressAutoHyphens w:val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Action to be taken:</w:t>
            </w:r>
          </w:p>
        </w:tc>
        <w:tc>
          <w:tcPr>
            <w:tcW w:w="5948" w:type="dxa"/>
          </w:tcPr>
          <w:p w14:paraId="4DDD2120" w14:textId="7C3A477D" w:rsidR="00A00C3F" w:rsidRPr="007279EE" w:rsidRDefault="009F0040" w:rsidP="00807265">
            <w:pPr>
              <w:suppressAutoHyphens w:val="0"/>
            </w:pPr>
            <w:r>
              <w:t>Amend 6.8.2.1.27 of ADR to c</w:t>
            </w:r>
            <w:r w:rsidR="00A00C3F">
              <w:t>orrect the earth symbol</w:t>
            </w:r>
            <w:r w:rsidR="006F0C47">
              <w:t>.</w:t>
            </w:r>
          </w:p>
        </w:tc>
      </w:tr>
      <w:tr w:rsidR="00A00C3F" w:rsidRPr="00312CA9" w14:paraId="706339E5" w14:textId="77777777" w:rsidTr="00807265">
        <w:trPr>
          <w:jc w:val="center"/>
        </w:trPr>
        <w:tc>
          <w:tcPr>
            <w:tcW w:w="3681" w:type="dxa"/>
            <w:shd w:val="clear" w:color="auto" w:fill="auto"/>
          </w:tcPr>
          <w:p w14:paraId="14548623" w14:textId="77777777" w:rsidR="00A00C3F" w:rsidRPr="00B86537" w:rsidRDefault="00A00C3F" w:rsidP="00807265">
            <w:pPr>
              <w:suppressAutoHyphens w:val="0"/>
              <w:rPr>
                <w:b/>
              </w:rPr>
            </w:pPr>
          </w:p>
        </w:tc>
        <w:tc>
          <w:tcPr>
            <w:tcW w:w="5948" w:type="dxa"/>
          </w:tcPr>
          <w:p w14:paraId="09AA96AE" w14:textId="77777777" w:rsidR="00A00C3F" w:rsidRPr="00B86537" w:rsidRDefault="00A00C3F" w:rsidP="00807265">
            <w:pPr>
              <w:suppressAutoHyphens w:val="0"/>
              <w:rPr>
                <w:b/>
              </w:rPr>
            </w:pPr>
          </w:p>
        </w:tc>
      </w:tr>
    </w:tbl>
    <w:p w14:paraId="129ED169" w14:textId="77777777" w:rsidR="00122E84" w:rsidRDefault="00122E84" w:rsidP="00F90272">
      <w:pPr>
        <w:pStyle w:val="HChG"/>
      </w:pPr>
    </w:p>
    <w:p w14:paraId="7D4AD667" w14:textId="77777777" w:rsidR="00122E84" w:rsidRDefault="00122E84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7E1EB2C3" w14:textId="71D46C47" w:rsidR="00F90272" w:rsidRPr="00DA4BF8" w:rsidRDefault="00F90272" w:rsidP="00F90272">
      <w:pPr>
        <w:pStyle w:val="HChG"/>
      </w:pPr>
      <w:r>
        <w:lastRenderedPageBreak/>
        <w:tab/>
      </w:r>
      <w:r>
        <w:tab/>
        <w:t>Introduction</w:t>
      </w:r>
    </w:p>
    <w:p w14:paraId="7ABCDDA5" w14:textId="0F0E8FF1" w:rsidR="00F90272" w:rsidRPr="004C7B5A" w:rsidRDefault="00F90272" w:rsidP="00F90272">
      <w:pPr>
        <w:pStyle w:val="SingleTxtG"/>
      </w:pPr>
      <w:r>
        <w:t>1.</w:t>
      </w:r>
      <w:r>
        <w:tab/>
        <w:t>Germany has been made aware that the earth symbol displayed in 6.8.2.1.27 of ADR</w:t>
      </w:r>
      <w:r w:rsidR="007C7EDA">
        <w:t xml:space="preserve"> i</w:t>
      </w:r>
      <w:r>
        <w:t xml:space="preserve">s incorrect. The vertical line continues to, and crosses, the lower horizontal line: </w:t>
      </w:r>
      <w:r>
        <w:object w:dxaOrig="169" w:dyaOrig="245" w14:anchorId="4CB60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 fillcolor="window">
            <v:imagedata r:id="rId12" o:title=""/>
          </v:shape>
          <o:OLEObject Type="Embed" ProgID="Designer.Drawing.7" ShapeID="_x0000_i1025" DrawAspect="Content" ObjectID="_1738134515" r:id="rId13"/>
        </w:object>
      </w:r>
      <w:r>
        <w:t xml:space="preserve">. This representation is not in line with the symbol commonly used in electrical engineering. </w:t>
      </w:r>
    </w:p>
    <w:p w14:paraId="3A8FF80E" w14:textId="70C5EF76" w:rsidR="00F90272" w:rsidRPr="00D02417" w:rsidRDefault="00F90272" w:rsidP="00F90272">
      <w:pPr>
        <w:pStyle w:val="SingleTxtG"/>
      </w:pPr>
      <w:r>
        <w:t>2.</w:t>
      </w:r>
      <w:r>
        <w:tab/>
        <w:t xml:space="preserve">It is unclear how the symbol displayed there came to be used in ADR. An enquiry with the </w:t>
      </w:r>
      <w:r w:rsidR="009F0040">
        <w:t>s</w:t>
      </w:r>
      <w:r>
        <w:t>ecretariat revealed that this symbol has been displayed in ADR at least since the 1999 edition.</w:t>
      </w:r>
    </w:p>
    <w:p w14:paraId="402C0754" w14:textId="77777777" w:rsidR="00F90272" w:rsidRPr="00DA4BF8" w:rsidRDefault="00F90272" w:rsidP="00F90272">
      <w:pPr>
        <w:pStyle w:val="HChG"/>
      </w:pPr>
      <w:r>
        <w:tab/>
      </w:r>
      <w:r>
        <w:tab/>
        <w:t>Proposal</w:t>
      </w:r>
    </w:p>
    <w:p w14:paraId="7421FDF9" w14:textId="77777777" w:rsidR="00F90272" w:rsidRDefault="00F90272" w:rsidP="00F90272">
      <w:pPr>
        <w:pStyle w:val="SingleTxtG"/>
      </w:pPr>
      <w:r>
        <w:t>3.</w:t>
      </w:r>
      <w:r>
        <w:tab/>
        <w:t xml:space="preserve">The earth symbol displayed in 6.8.2.1.27 should be replaced by the following symbol:  </w:t>
      </w:r>
    </w:p>
    <w:p w14:paraId="57193F34" w14:textId="77777777" w:rsidR="00F90272" w:rsidRPr="007279EE" w:rsidRDefault="00F90272" w:rsidP="00F90272">
      <w:pPr>
        <w:pStyle w:val="SingleTxtG"/>
        <w:jc w:val="center"/>
      </w:pPr>
      <w:r>
        <w:rPr>
          <w:noProof/>
        </w:rPr>
        <w:drawing>
          <wp:inline distT="0" distB="0" distL="0" distR="0" wp14:anchorId="3189F22E" wp14:editId="141CA0E9">
            <wp:extent cx="981710" cy="1256030"/>
            <wp:effectExtent l="0" t="0" r="8890" b="127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A9091" w14:textId="77777777" w:rsidR="00F90272" w:rsidRPr="00DA4BF8" w:rsidRDefault="00F90272" w:rsidP="00F90272">
      <w:pPr>
        <w:pStyle w:val="HChG"/>
      </w:pPr>
      <w:r>
        <w:tab/>
      </w:r>
      <w:r>
        <w:tab/>
        <w:t xml:space="preserve">Justification </w:t>
      </w:r>
    </w:p>
    <w:p w14:paraId="0AA91359" w14:textId="77777777" w:rsidR="00F90272" w:rsidRPr="00D02417" w:rsidRDefault="00F90272" w:rsidP="00F90272">
      <w:pPr>
        <w:pStyle w:val="SingleTxtG"/>
      </w:pPr>
      <w:r>
        <w:t>4.</w:t>
      </w:r>
      <w:r>
        <w:tab/>
        <w:t>The correction will serve to harmonize the provisions with the mark commonly used in electrical engineering standards.</w:t>
      </w:r>
    </w:p>
    <w:p w14:paraId="1357FCCD" w14:textId="77777777" w:rsidR="00F90272" w:rsidRPr="00D02417" w:rsidRDefault="00F90272" w:rsidP="00F902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558F0C" w14:textId="039C35DB" w:rsidR="00113352" w:rsidRPr="001A7413" w:rsidRDefault="00113352" w:rsidP="00C411EB"/>
    <w:sectPr w:rsidR="00113352" w:rsidRPr="001A7413" w:rsidSect="001A74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CB35" w14:textId="77777777" w:rsidR="00F52E47" w:rsidRDefault="00F52E47"/>
  </w:endnote>
  <w:endnote w:type="continuationSeparator" w:id="0">
    <w:p w14:paraId="09F4B7D9" w14:textId="77777777" w:rsidR="00F52E47" w:rsidRDefault="00F52E47"/>
  </w:endnote>
  <w:endnote w:type="continuationNotice" w:id="1">
    <w:p w14:paraId="369329AE" w14:textId="77777777" w:rsidR="00F52E47" w:rsidRDefault="00F52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218" w14:textId="188720FB" w:rsidR="001A7413" w:rsidRPr="001A7413" w:rsidRDefault="001A7413" w:rsidP="001A7413">
    <w:pPr>
      <w:pStyle w:val="Footer"/>
      <w:tabs>
        <w:tab w:val="right" w:pos="9638"/>
      </w:tabs>
      <w:rPr>
        <w:sz w:val="18"/>
      </w:rPr>
    </w:pPr>
    <w:r w:rsidRPr="001A7413">
      <w:rPr>
        <w:b/>
        <w:sz w:val="18"/>
      </w:rPr>
      <w:fldChar w:fldCharType="begin"/>
    </w:r>
    <w:r w:rsidRPr="001A7413">
      <w:rPr>
        <w:b/>
        <w:sz w:val="18"/>
      </w:rPr>
      <w:instrText xml:space="preserve"> PAGE  \* MERGEFORMAT </w:instrText>
    </w:r>
    <w:r w:rsidRPr="001A7413">
      <w:rPr>
        <w:b/>
        <w:sz w:val="18"/>
      </w:rPr>
      <w:fldChar w:fldCharType="separate"/>
    </w:r>
    <w:r w:rsidRPr="001A7413">
      <w:rPr>
        <w:b/>
        <w:noProof/>
        <w:sz w:val="18"/>
      </w:rPr>
      <w:t>2</w:t>
    </w:r>
    <w:r w:rsidRPr="001A741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CC07" w14:textId="46115AF4" w:rsidR="001A7413" w:rsidRPr="001A7413" w:rsidRDefault="001A7413" w:rsidP="001A7413">
    <w:pPr>
      <w:pStyle w:val="Footer"/>
      <w:tabs>
        <w:tab w:val="right" w:pos="9638"/>
      </w:tabs>
      <w:rPr>
        <w:b/>
        <w:sz w:val="18"/>
      </w:rPr>
    </w:pPr>
    <w:r>
      <w:tab/>
    </w:r>
    <w:r w:rsidRPr="001A7413">
      <w:rPr>
        <w:b/>
        <w:sz w:val="18"/>
      </w:rPr>
      <w:fldChar w:fldCharType="begin"/>
    </w:r>
    <w:r w:rsidRPr="001A7413">
      <w:rPr>
        <w:b/>
        <w:sz w:val="18"/>
      </w:rPr>
      <w:instrText xml:space="preserve"> PAGE  \* MERGEFORMAT </w:instrText>
    </w:r>
    <w:r w:rsidRPr="001A7413">
      <w:rPr>
        <w:b/>
        <w:sz w:val="18"/>
      </w:rPr>
      <w:fldChar w:fldCharType="separate"/>
    </w:r>
    <w:r w:rsidRPr="001A7413">
      <w:rPr>
        <w:b/>
        <w:noProof/>
        <w:sz w:val="18"/>
      </w:rPr>
      <w:t>3</w:t>
    </w:r>
    <w:r w:rsidRPr="001A74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D973" w14:textId="77777777" w:rsidR="0035223F" w:rsidRPr="001A7413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0539535" wp14:editId="218FB3AD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36DB" w14:textId="77777777" w:rsidR="00F52E47" w:rsidRPr="000B175B" w:rsidRDefault="00F52E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FE7C70" w14:textId="77777777" w:rsidR="00F52E47" w:rsidRPr="00FC68B7" w:rsidRDefault="00F52E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5ACD95" w14:textId="77777777" w:rsidR="00F52E47" w:rsidRDefault="00F52E47"/>
  </w:footnote>
  <w:footnote w:id="2">
    <w:p w14:paraId="6431BAD1" w14:textId="1445C7E2" w:rsidR="00126BB3" w:rsidRPr="00126BB3" w:rsidRDefault="00126BB3" w:rsidP="00126BB3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655CB8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FFAC" w14:textId="59257488" w:rsidR="001A7413" w:rsidRPr="007C7EDA" w:rsidRDefault="007C7EDA">
    <w:pPr>
      <w:pStyle w:val="Header"/>
      <w:rPr>
        <w:lang w:val="fr-CH"/>
      </w:rPr>
    </w:pPr>
    <w:r>
      <w:rPr>
        <w:lang w:val="fr-CH"/>
      </w:rPr>
      <w:t>ECE/TRANS/WP.15/2023/2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87EB" w14:textId="0BD828EF" w:rsidR="001A7413" w:rsidRPr="001A7413" w:rsidRDefault="00000000" w:rsidP="001A7413">
    <w:pPr>
      <w:pStyle w:val="Header"/>
      <w:jc w:val="right"/>
    </w:pPr>
    <w:fldSimple w:instr=" TITLE  \* MERGEFORMAT ">
      <w:r w:rsidR="006025EE">
        <w:t>ECE-TRANS-WP.15-2023-2e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07EE" w14:textId="77777777" w:rsidR="007C7EDA" w:rsidRDefault="007C7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13784">
    <w:abstractNumId w:val="1"/>
  </w:num>
  <w:num w:numId="2" w16cid:durableId="555360094">
    <w:abstractNumId w:val="0"/>
  </w:num>
  <w:num w:numId="3" w16cid:durableId="1317955535">
    <w:abstractNumId w:val="2"/>
  </w:num>
  <w:num w:numId="4" w16cid:durableId="262612739">
    <w:abstractNumId w:val="3"/>
  </w:num>
  <w:num w:numId="5" w16cid:durableId="1425495544">
    <w:abstractNumId w:val="8"/>
  </w:num>
  <w:num w:numId="6" w16cid:durableId="35814131">
    <w:abstractNumId w:val="9"/>
  </w:num>
  <w:num w:numId="7" w16cid:durableId="1689213478">
    <w:abstractNumId w:val="7"/>
  </w:num>
  <w:num w:numId="8" w16cid:durableId="1814831919">
    <w:abstractNumId w:val="6"/>
  </w:num>
  <w:num w:numId="9" w16cid:durableId="1884514086">
    <w:abstractNumId w:val="5"/>
  </w:num>
  <w:num w:numId="10" w16cid:durableId="1733192736">
    <w:abstractNumId w:val="4"/>
  </w:num>
  <w:num w:numId="11" w16cid:durableId="1127312545">
    <w:abstractNumId w:val="15"/>
  </w:num>
  <w:num w:numId="12" w16cid:durableId="1716391725">
    <w:abstractNumId w:val="14"/>
  </w:num>
  <w:num w:numId="13" w16cid:durableId="664477335">
    <w:abstractNumId w:val="10"/>
  </w:num>
  <w:num w:numId="14" w16cid:durableId="446975062">
    <w:abstractNumId w:val="12"/>
  </w:num>
  <w:num w:numId="15" w16cid:durableId="9380541">
    <w:abstractNumId w:val="16"/>
  </w:num>
  <w:num w:numId="16" w16cid:durableId="148789389">
    <w:abstractNumId w:val="13"/>
  </w:num>
  <w:num w:numId="17" w16cid:durableId="1403674950">
    <w:abstractNumId w:val="17"/>
  </w:num>
  <w:num w:numId="18" w16cid:durableId="244995028">
    <w:abstractNumId w:val="18"/>
  </w:num>
  <w:num w:numId="19" w16cid:durableId="1663464462">
    <w:abstractNumId w:val="11"/>
  </w:num>
  <w:num w:numId="20" w16cid:durableId="60647248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3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B6152"/>
    <w:rsid w:val="000E0415"/>
    <w:rsid w:val="000F7715"/>
    <w:rsid w:val="00113352"/>
    <w:rsid w:val="00122E84"/>
    <w:rsid w:val="00126BB3"/>
    <w:rsid w:val="00156B99"/>
    <w:rsid w:val="00166124"/>
    <w:rsid w:val="00184DDA"/>
    <w:rsid w:val="001900CD"/>
    <w:rsid w:val="001A0452"/>
    <w:rsid w:val="001A7413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44CC"/>
    <w:rsid w:val="00232575"/>
    <w:rsid w:val="00247258"/>
    <w:rsid w:val="00257CAC"/>
    <w:rsid w:val="00264441"/>
    <w:rsid w:val="0027237A"/>
    <w:rsid w:val="002734B5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3D35"/>
    <w:rsid w:val="003D4B23"/>
    <w:rsid w:val="003E278A"/>
    <w:rsid w:val="003F0C32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E07BF"/>
    <w:rsid w:val="005F08DF"/>
    <w:rsid w:val="005F3066"/>
    <w:rsid w:val="005F3E61"/>
    <w:rsid w:val="006025EE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0C47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C7EDA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537E9"/>
    <w:rsid w:val="00857AEC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0040"/>
    <w:rsid w:val="009F2EAC"/>
    <w:rsid w:val="009F57E3"/>
    <w:rsid w:val="00A00C3F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2E47"/>
    <w:rsid w:val="00F56D63"/>
    <w:rsid w:val="00F609A9"/>
    <w:rsid w:val="00F80C99"/>
    <w:rsid w:val="00F867EC"/>
    <w:rsid w:val="00F90272"/>
    <w:rsid w:val="00F90973"/>
    <w:rsid w:val="00F91B2B"/>
    <w:rsid w:val="00FC03CD"/>
    <w:rsid w:val="00FC0646"/>
    <w:rsid w:val="00FC12C9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3A70"/>
  <w15:docId w15:val="{677EC2F9-8430-4126-88E0-521555A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link w:val="FootnoteText"/>
    <w:rsid w:val="002734B5"/>
    <w:rPr>
      <w:sz w:val="18"/>
      <w:lang w:val="en-GB"/>
    </w:rPr>
  </w:style>
  <w:style w:type="character" w:customStyle="1" w:styleId="HChGChar">
    <w:name w:val="_ H _Ch_G Char"/>
    <w:link w:val="HChG"/>
    <w:rsid w:val="002734B5"/>
    <w:rPr>
      <w:b/>
      <w:sz w:val="28"/>
      <w:lang w:val="en-GB"/>
    </w:rPr>
  </w:style>
  <w:style w:type="character" w:customStyle="1" w:styleId="H1GChar">
    <w:name w:val="_ H_1_G Char"/>
    <w:link w:val="H1G"/>
    <w:rsid w:val="00F9027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6CB47-B72A-4849-872A-E33E7F0E489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3ACB4A6-59F3-4059-9126-2F791DD92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9DB9E-9D4E-40D3-A981-554B2E78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ECE-TRANS-WP.15-2023-2e</dc:title>
  <dc:creator>Laurence BERTHET</dc:creator>
  <cp:lastModifiedBy>Laurence Berthet</cp:lastModifiedBy>
  <cp:revision>18</cp:revision>
  <cp:lastPrinted>2023-02-17T09:22:00Z</cp:lastPrinted>
  <dcterms:created xsi:type="dcterms:W3CDTF">2023-01-30T09:10:00Z</dcterms:created>
  <dcterms:modified xsi:type="dcterms:W3CDTF">2023-02-17T09:22:00Z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