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2D8C" w14:textId="337DC6BD" w:rsidR="002E385E" w:rsidRPr="000F306F" w:rsidRDefault="00E61CAF" w:rsidP="007472DE">
      <w:pPr>
        <w:pStyle w:val="HMG"/>
        <w:ind w:left="0" w:right="0" w:firstLine="0"/>
        <w:jc w:val="center"/>
        <w:rPr>
          <w:lang w:val="en-GB"/>
        </w:rPr>
      </w:pPr>
      <w:r w:rsidRPr="000F306F">
        <w:rPr>
          <w:lang w:val="en-GB"/>
        </w:rPr>
        <w:t>Input</w:t>
      </w:r>
      <w:r w:rsidRPr="000F306F">
        <w:rPr>
          <w:spacing w:val="-3"/>
          <w:lang w:val="en-GB"/>
        </w:rPr>
        <w:t xml:space="preserve"> </w:t>
      </w:r>
      <w:r w:rsidRPr="000F306F">
        <w:rPr>
          <w:lang w:val="en-GB"/>
        </w:rPr>
        <w:t>on</w:t>
      </w:r>
      <w:r w:rsidRPr="000F306F">
        <w:rPr>
          <w:spacing w:val="-1"/>
          <w:lang w:val="en-GB"/>
        </w:rPr>
        <w:t xml:space="preserve"> </w:t>
      </w:r>
      <w:r w:rsidRPr="000F306F">
        <w:rPr>
          <w:lang w:val="en-GB"/>
        </w:rPr>
        <w:t>A.I.</w:t>
      </w:r>
      <w:r w:rsidRPr="000F306F">
        <w:rPr>
          <w:spacing w:val="-1"/>
          <w:lang w:val="en-GB"/>
        </w:rPr>
        <w:t xml:space="preserve"> </w:t>
      </w:r>
      <w:r w:rsidR="00101AEA" w:rsidRPr="000F306F">
        <w:rPr>
          <w:lang w:val="en-GB"/>
        </w:rPr>
        <w:t>in GRVA</w:t>
      </w:r>
    </w:p>
    <w:p w14:paraId="76CF186A" w14:textId="33331BBD" w:rsidR="002E385E" w:rsidRPr="007B1AD5" w:rsidRDefault="277428CD">
      <w:pPr>
        <w:pStyle w:val="BodyText"/>
        <w:spacing w:before="249" w:line="249" w:lineRule="auto"/>
        <w:ind w:left="1132" w:right="1388" w:hanging="1"/>
        <w:jc w:val="both"/>
        <w:rPr>
          <w:i/>
          <w:iCs/>
          <w:color w:val="365F91" w:themeColor="accent1" w:themeShade="BF"/>
        </w:rPr>
      </w:pPr>
      <w:r w:rsidRPr="007B1AD5">
        <w:rPr>
          <w:i/>
          <w:iCs/>
          <w:color w:val="365F91" w:themeColor="accent1" w:themeShade="BF"/>
        </w:rPr>
        <w:t>FIA</w:t>
      </w:r>
      <w:r w:rsidR="3A35A554" w:rsidRPr="007B1AD5">
        <w:rPr>
          <w:i/>
          <w:iCs/>
          <w:color w:val="365F91" w:themeColor="accent1" w:themeShade="BF"/>
        </w:rPr>
        <w:t xml:space="preserve"> welcomes that Artificial Intelligence (AI) in vehicle technology is gaining</w:t>
      </w:r>
      <w:r w:rsidR="3A35A554" w:rsidRPr="007B1AD5">
        <w:rPr>
          <w:i/>
          <w:iCs/>
          <w:color w:val="365F91" w:themeColor="accent1" w:themeShade="BF"/>
          <w:spacing w:val="1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importance</w:t>
      </w:r>
      <w:r w:rsidR="3A35A554" w:rsidRPr="007B1AD5">
        <w:rPr>
          <w:i/>
          <w:iCs/>
          <w:color w:val="365F91" w:themeColor="accent1" w:themeShade="BF"/>
          <w:spacing w:val="-7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in</w:t>
      </w:r>
      <w:r w:rsidR="3A35A554" w:rsidRPr="007B1AD5">
        <w:rPr>
          <w:i/>
          <w:iCs/>
          <w:color w:val="365F91" w:themeColor="accent1" w:themeShade="BF"/>
          <w:spacing w:val="-8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GRVA.</w:t>
      </w:r>
      <w:r w:rsidR="3A35A554" w:rsidRPr="007B1AD5">
        <w:rPr>
          <w:i/>
          <w:iCs/>
          <w:color w:val="365F91" w:themeColor="accent1" w:themeShade="BF"/>
          <w:spacing w:val="-6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The</w:t>
      </w:r>
      <w:r w:rsidR="3A35A554" w:rsidRPr="007B1AD5">
        <w:rPr>
          <w:i/>
          <w:iCs/>
          <w:color w:val="365F91" w:themeColor="accent1" w:themeShade="BF"/>
          <w:spacing w:val="-6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first</w:t>
      </w:r>
      <w:r w:rsidR="3A35A554" w:rsidRPr="007B1AD5">
        <w:rPr>
          <w:i/>
          <w:iCs/>
          <w:color w:val="365F91" w:themeColor="accent1" w:themeShade="BF"/>
          <w:spacing w:val="-7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summary</w:t>
      </w:r>
      <w:r w:rsidR="3A35A554" w:rsidRPr="007B1AD5">
        <w:rPr>
          <w:i/>
          <w:iCs/>
          <w:color w:val="365F91" w:themeColor="accent1" w:themeShade="BF"/>
          <w:spacing w:val="-6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document</w:t>
      </w:r>
      <w:r w:rsidRPr="007B1AD5">
        <w:rPr>
          <w:i/>
          <w:iCs/>
          <w:color w:val="365F91" w:themeColor="accent1" w:themeShade="BF"/>
        </w:rPr>
        <w:t>s</w:t>
      </w:r>
      <w:r w:rsidR="3A35A554" w:rsidRPr="007B1AD5">
        <w:rPr>
          <w:i/>
          <w:iCs/>
          <w:color w:val="365F91" w:themeColor="accent1" w:themeShade="BF"/>
          <w:spacing w:val="-9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provided</w:t>
      </w:r>
      <w:r w:rsidR="3A35A554" w:rsidRPr="007B1AD5">
        <w:rPr>
          <w:i/>
          <w:iCs/>
          <w:color w:val="365F91" w:themeColor="accent1" w:themeShade="BF"/>
          <w:spacing w:val="-8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by</w:t>
      </w:r>
      <w:r w:rsidR="3A35A554" w:rsidRPr="007B1AD5">
        <w:rPr>
          <w:i/>
          <w:iCs/>
          <w:color w:val="365F91" w:themeColor="accent1" w:themeShade="BF"/>
          <w:spacing w:val="-6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the</w:t>
      </w:r>
      <w:r w:rsidR="3A35A554" w:rsidRPr="007B1AD5">
        <w:rPr>
          <w:i/>
          <w:iCs/>
          <w:color w:val="365F91" w:themeColor="accent1" w:themeShade="BF"/>
          <w:spacing w:val="-7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leadership</w:t>
      </w:r>
      <w:r w:rsidR="3A35A554" w:rsidRPr="007B1AD5">
        <w:rPr>
          <w:i/>
          <w:iCs/>
          <w:color w:val="365F91" w:themeColor="accent1" w:themeShade="BF"/>
          <w:spacing w:val="-6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of</w:t>
      </w:r>
      <w:r w:rsidR="3A35A554" w:rsidRPr="007B1AD5">
        <w:rPr>
          <w:i/>
          <w:iCs/>
          <w:color w:val="365F91" w:themeColor="accent1" w:themeShade="BF"/>
          <w:spacing w:val="-8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GRVA</w:t>
      </w:r>
      <w:r w:rsidR="3A35A554" w:rsidRPr="007B1AD5">
        <w:rPr>
          <w:i/>
          <w:iCs/>
          <w:color w:val="365F91" w:themeColor="accent1" w:themeShade="BF"/>
          <w:spacing w:val="-48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(GRVA-11-03</w:t>
      </w:r>
      <w:proofErr w:type="gramStart"/>
      <w:r w:rsidR="3A35A554" w:rsidRPr="007B1AD5">
        <w:rPr>
          <w:i/>
          <w:iCs/>
          <w:color w:val="365F91" w:themeColor="accent1" w:themeShade="BF"/>
        </w:rPr>
        <w:t>)</w:t>
      </w:r>
      <w:proofErr w:type="gramEnd"/>
      <w:r w:rsidR="3A35A554" w:rsidRPr="007B1AD5">
        <w:rPr>
          <w:i/>
          <w:iCs/>
          <w:color w:val="365F91" w:themeColor="accent1" w:themeShade="BF"/>
        </w:rPr>
        <w:t xml:space="preserve"> </w:t>
      </w:r>
      <w:r w:rsidRPr="007B1AD5">
        <w:rPr>
          <w:i/>
          <w:iCs/>
          <w:color w:val="365F91" w:themeColor="accent1" w:themeShade="BF"/>
        </w:rPr>
        <w:t>and Germany (GRVA 12-03) are</w:t>
      </w:r>
      <w:r w:rsidR="3A35A554" w:rsidRPr="007B1AD5">
        <w:rPr>
          <w:i/>
          <w:iCs/>
          <w:color w:val="365F91" w:themeColor="accent1" w:themeShade="BF"/>
        </w:rPr>
        <w:t xml:space="preserve"> good impulse</w:t>
      </w:r>
      <w:r w:rsidRPr="007B1AD5">
        <w:rPr>
          <w:i/>
          <w:iCs/>
          <w:color w:val="365F91" w:themeColor="accent1" w:themeShade="BF"/>
        </w:rPr>
        <w:t>s</w:t>
      </w:r>
      <w:r w:rsidR="3A35A554" w:rsidRPr="007B1AD5">
        <w:rPr>
          <w:i/>
          <w:iCs/>
          <w:color w:val="365F91" w:themeColor="accent1" w:themeShade="BF"/>
        </w:rPr>
        <w:t xml:space="preserve"> and starting point</w:t>
      </w:r>
      <w:r w:rsidRPr="007B1AD5">
        <w:rPr>
          <w:i/>
          <w:iCs/>
          <w:color w:val="365F91" w:themeColor="accent1" w:themeShade="BF"/>
        </w:rPr>
        <w:t>s</w:t>
      </w:r>
      <w:r w:rsidR="3A35A554" w:rsidRPr="007B1AD5">
        <w:rPr>
          <w:i/>
          <w:iCs/>
          <w:color w:val="365F91" w:themeColor="accent1" w:themeShade="BF"/>
        </w:rPr>
        <w:t xml:space="preserve"> to promote the exchange in the field</w:t>
      </w:r>
      <w:r w:rsidR="3A35A554" w:rsidRPr="007B1AD5">
        <w:rPr>
          <w:i/>
          <w:iCs/>
          <w:color w:val="365F91" w:themeColor="accent1" w:themeShade="BF"/>
          <w:spacing w:val="-47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 xml:space="preserve">of AI in automotive engineering. There are </w:t>
      </w:r>
      <w:proofErr w:type="gramStart"/>
      <w:r w:rsidR="3A35A554" w:rsidRPr="007B1AD5">
        <w:rPr>
          <w:i/>
          <w:iCs/>
          <w:color w:val="365F91" w:themeColor="accent1" w:themeShade="BF"/>
        </w:rPr>
        <w:t>particular technical</w:t>
      </w:r>
      <w:proofErr w:type="gramEnd"/>
      <w:r w:rsidR="3A35A554" w:rsidRPr="007B1AD5">
        <w:rPr>
          <w:i/>
          <w:iCs/>
          <w:color w:val="365F91" w:themeColor="accent1" w:themeShade="BF"/>
        </w:rPr>
        <w:t>, ethical and legal issues in this</w:t>
      </w:r>
      <w:r w:rsidR="3A35A554" w:rsidRPr="007B1AD5">
        <w:rPr>
          <w:i/>
          <w:iCs/>
          <w:color w:val="365F91" w:themeColor="accent1" w:themeShade="BF"/>
          <w:spacing w:val="1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new</w:t>
      </w:r>
      <w:r w:rsidR="3A35A554" w:rsidRPr="007B1AD5">
        <w:rPr>
          <w:i/>
          <w:iCs/>
          <w:color w:val="365F91" w:themeColor="accent1" w:themeShade="BF"/>
          <w:spacing w:val="-1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field,</w:t>
      </w:r>
      <w:r w:rsidR="3A35A554" w:rsidRPr="007B1AD5">
        <w:rPr>
          <w:i/>
          <w:iCs/>
          <w:color w:val="365F91" w:themeColor="accent1" w:themeShade="BF"/>
          <w:spacing w:val="1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which</w:t>
      </w:r>
      <w:r w:rsidR="3A35A554" w:rsidRPr="007B1AD5">
        <w:rPr>
          <w:i/>
          <w:iCs/>
          <w:color w:val="365F91" w:themeColor="accent1" w:themeShade="BF"/>
          <w:spacing w:val="-1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need</w:t>
      </w:r>
      <w:r w:rsidR="3A35A554" w:rsidRPr="007B1AD5">
        <w:rPr>
          <w:i/>
          <w:iCs/>
          <w:color w:val="365F91" w:themeColor="accent1" w:themeShade="BF"/>
          <w:spacing w:val="1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careful</w:t>
      </w:r>
      <w:r w:rsidR="3A35A554" w:rsidRPr="007B1AD5">
        <w:rPr>
          <w:i/>
          <w:iCs/>
          <w:color w:val="365F91" w:themeColor="accent1" w:themeShade="BF"/>
          <w:spacing w:val="-3"/>
        </w:rPr>
        <w:t xml:space="preserve"> </w:t>
      </w:r>
      <w:r w:rsidR="3A35A554" w:rsidRPr="007B1AD5">
        <w:rPr>
          <w:i/>
          <w:iCs/>
          <w:color w:val="365F91" w:themeColor="accent1" w:themeShade="BF"/>
        </w:rPr>
        <w:t>consideration.</w:t>
      </w:r>
    </w:p>
    <w:p w14:paraId="54AC1C9E" w14:textId="3D9B626C" w:rsidR="002E385E" w:rsidRPr="007B1AD5" w:rsidRDefault="00101AEA" w:rsidP="007B1AD5">
      <w:pPr>
        <w:pStyle w:val="BodyText"/>
        <w:spacing w:before="125" w:line="249" w:lineRule="auto"/>
        <w:ind w:left="1132" w:right="1388"/>
        <w:jc w:val="both"/>
        <w:rPr>
          <w:i/>
          <w:iCs/>
          <w:color w:val="365F91" w:themeColor="accent1" w:themeShade="BF"/>
        </w:rPr>
      </w:pPr>
      <w:r w:rsidRPr="007B1AD5">
        <w:rPr>
          <w:i/>
          <w:iCs/>
          <w:color w:val="365F91" w:themeColor="accent1" w:themeShade="BF"/>
        </w:rPr>
        <w:t xml:space="preserve">FIA </w:t>
      </w:r>
      <w:r w:rsidR="00E61CAF" w:rsidRPr="007B1AD5">
        <w:rPr>
          <w:i/>
          <w:iCs/>
          <w:color w:val="365F91" w:themeColor="accent1" w:themeShade="BF"/>
        </w:rPr>
        <w:t>herewith provides initial comments to GRVA and looks forward to a</w:t>
      </w:r>
      <w:r w:rsidR="00E61CAF" w:rsidRPr="007B1AD5">
        <w:rPr>
          <w:i/>
          <w:iCs/>
          <w:color w:val="365F91" w:themeColor="accent1" w:themeShade="BF"/>
          <w:spacing w:val="1"/>
        </w:rPr>
        <w:t xml:space="preserve"> </w:t>
      </w:r>
      <w:r w:rsidR="00E61CAF" w:rsidRPr="007B1AD5">
        <w:rPr>
          <w:i/>
          <w:iCs/>
          <w:color w:val="365F91" w:themeColor="accent1" w:themeShade="BF"/>
        </w:rPr>
        <w:t xml:space="preserve">continued exchange with experts in GRVA. </w:t>
      </w:r>
      <w:r w:rsidRPr="007B1AD5">
        <w:rPr>
          <w:i/>
          <w:iCs/>
          <w:color w:val="365F91" w:themeColor="accent1" w:themeShade="BF"/>
        </w:rPr>
        <w:t xml:space="preserve">FIA </w:t>
      </w:r>
      <w:r w:rsidR="00E61CAF" w:rsidRPr="007B1AD5">
        <w:rPr>
          <w:i/>
          <w:iCs/>
          <w:color w:val="365F91" w:themeColor="accent1" w:themeShade="BF"/>
        </w:rPr>
        <w:t>is furthermore willing to join</w:t>
      </w:r>
      <w:r w:rsidR="00E61CAF" w:rsidRPr="007B1AD5">
        <w:rPr>
          <w:i/>
          <w:iCs/>
          <w:color w:val="365F91" w:themeColor="accent1" w:themeShade="BF"/>
          <w:spacing w:val="1"/>
        </w:rPr>
        <w:t xml:space="preserve"> </w:t>
      </w:r>
      <w:r w:rsidR="00E61CAF" w:rsidRPr="007B1AD5">
        <w:rPr>
          <w:i/>
          <w:iCs/>
          <w:color w:val="365F91" w:themeColor="accent1" w:themeShade="BF"/>
        </w:rPr>
        <w:t>additional discussions (</w:t>
      </w:r>
      <w:proofErr w:type="gramStart"/>
      <w:r w:rsidR="00E61CAF" w:rsidRPr="007B1AD5">
        <w:rPr>
          <w:i/>
          <w:iCs/>
          <w:color w:val="365F91" w:themeColor="accent1" w:themeShade="BF"/>
        </w:rPr>
        <w:t>e.g.</w:t>
      </w:r>
      <w:proofErr w:type="gramEnd"/>
      <w:r w:rsidR="00E61CAF" w:rsidRPr="007B1AD5">
        <w:rPr>
          <w:i/>
          <w:iCs/>
          <w:color w:val="365F91" w:themeColor="accent1" w:themeShade="BF"/>
        </w:rPr>
        <w:t xml:space="preserve"> special workshop or dedicated working group) in order to</w:t>
      </w:r>
      <w:r w:rsidR="00E61CAF" w:rsidRPr="007B1AD5">
        <w:rPr>
          <w:i/>
          <w:iCs/>
          <w:color w:val="365F91" w:themeColor="accent1" w:themeShade="BF"/>
          <w:spacing w:val="1"/>
        </w:rPr>
        <w:t xml:space="preserve"> </w:t>
      </w:r>
      <w:r w:rsidR="00E61CAF" w:rsidRPr="007B1AD5">
        <w:rPr>
          <w:i/>
          <w:iCs/>
          <w:color w:val="365F91" w:themeColor="accent1" w:themeShade="BF"/>
        </w:rPr>
        <w:t>adequately</w:t>
      </w:r>
      <w:r w:rsidR="00E61CAF" w:rsidRPr="007B1AD5">
        <w:rPr>
          <w:i/>
          <w:iCs/>
          <w:color w:val="365F91" w:themeColor="accent1" w:themeShade="BF"/>
          <w:spacing w:val="-3"/>
        </w:rPr>
        <w:t xml:space="preserve"> </w:t>
      </w:r>
      <w:r w:rsidR="00E61CAF" w:rsidRPr="007B1AD5">
        <w:rPr>
          <w:i/>
          <w:iCs/>
          <w:color w:val="365F91" w:themeColor="accent1" w:themeShade="BF"/>
        </w:rPr>
        <w:t>discuss</w:t>
      </w:r>
      <w:r w:rsidR="00E61CAF" w:rsidRPr="007B1AD5">
        <w:rPr>
          <w:i/>
          <w:iCs/>
          <w:color w:val="365F91" w:themeColor="accent1" w:themeShade="BF"/>
          <w:spacing w:val="-2"/>
        </w:rPr>
        <w:t xml:space="preserve"> </w:t>
      </w:r>
      <w:r w:rsidR="00E61CAF" w:rsidRPr="007B1AD5">
        <w:rPr>
          <w:i/>
          <w:iCs/>
          <w:color w:val="365F91" w:themeColor="accent1" w:themeShade="BF"/>
        </w:rPr>
        <w:t>and</w:t>
      </w:r>
      <w:r w:rsidR="00E61CAF" w:rsidRPr="007B1AD5">
        <w:rPr>
          <w:i/>
          <w:iCs/>
          <w:color w:val="365F91" w:themeColor="accent1" w:themeShade="BF"/>
          <w:spacing w:val="1"/>
        </w:rPr>
        <w:t xml:space="preserve"> </w:t>
      </w:r>
      <w:r w:rsidR="00E61CAF" w:rsidRPr="007B1AD5">
        <w:rPr>
          <w:i/>
          <w:iCs/>
          <w:color w:val="365F91" w:themeColor="accent1" w:themeShade="BF"/>
        </w:rPr>
        <w:t>accompany this</w:t>
      </w:r>
      <w:r w:rsidR="00E61CAF" w:rsidRPr="007B1AD5">
        <w:rPr>
          <w:i/>
          <w:iCs/>
          <w:color w:val="365F91" w:themeColor="accent1" w:themeShade="BF"/>
          <w:spacing w:val="-1"/>
        </w:rPr>
        <w:t xml:space="preserve"> </w:t>
      </w:r>
      <w:r w:rsidR="00E61CAF" w:rsidRPr="007B1AD5">
        <w:rPr>
          <w:i/>
          <w:iCs/>
          <w:color w:val="365F91" w:themeColor="accent1" w:themeShade="BF"/>
        </w:rPr>
        <w:t>topic</w:t>
      </w:r>
      <w:r w:rsidR="00E61CAF" w:rsidRPr="007B1AD5">
        <w:rPr>
          <w:i/>
          <w:iCs/>
          <w:color w:val="365F91" w:themeColor="accent1" w:themeShade="BF"/>
          <w:spacing w:val="-1"/>
        </w:rPr>
        <w:t xml:space="preserve"> </w:t>
      </w:r>
      <w:r w:rsidR="00E61CAF" w:rsidRPr="007B1AD5">
        <w:rPr>
          <w:i/>
          <w:iCs/>
          <w:color w:val="365F91" w:themeColor="accent1" w:themeShade="BF"/>
        </w:rPr>
        <w:t>in the context</w:t>
      </w:r>
      <w:r w:rsidR="00E61CAF" w:rsidRPr="007B1AD5">
        <w:rPr>
          <w:i/>
          <w:iCs/>
          <w:color w:val="365F91" w:themeColor="accent1" w:themeShade="BF"/>
          <w:spacing w:val="-4"/>
        </w:rPr>
        <w:t xml:space="preserve"> </w:t>
      </w:r>
      <w:r w:rsidR="00E61CAF" w:rsidRPr="007B1AD5">
        <w:rPr>
          <w:i/>
          <w:iCs/>
          <w:color w:val="365F91" w:themeColor="accent1" w:themeShade="BF"/>
        </w:rPr>
        <w:t>of</w:t>
      </w:r>
      <w:r w:rsidR="00E61CAF" w:rsidRPr="007B1AD5">
        <w:rPr>
          <w:i/>
          <w:iCs/>
          <w:color w:val="365F91" w:themeColor="accent1" w:themeShade="BF"/>
          <w:spacing w:val="1"/>
        </w:rPr>
        <w:t xml:space="preserve"> </w:t>
      </w:r>
      <w:r w:rsidR="00E61CAF" w:rsidRPr="007B1AD5">
        <w:rPr>
          <w:i/>
          <w:iCs/>
          <w:color w:val="365F91" w:themeColor="accent1" w:themeShade="BF"/>
        </w:rPr>
        <w:t>GRVA.</w:t>
      </w:r>
      <w:r w:rsidRPr="007B1AD5">
        <w:rPr>
          <w:i/>
          <w:iCs/>
          <w:color w:val="365F91" w:themeColor="accent1" w:themeShade="BF"/>
        </w:rPr>
        <w:t xml:space="preserve"> FIA is concentrating on the role and the rights of the consumer/driver in the context of </w:t>
      </w:r>
      <w:r w:rsidR="000942C6" w:rsidRPr="007B1AD5">
        <w:rPr>
          <w:i/>
          <w:iCs/>
          <w:color w:val="365F91" w:themeColor="accent1" w:themeShade="BF"/>
        </w:rPr>
        <w:t>AI in vehicles and how this aspect can be implemented in vehicle regulation.</w:t>
      </w:r>
    </w:p>
    <w:p w14:paraId="54D9A0D3" w14:textId="07765765" w:rsidR="002E385E" w:rsidRPr="007B1AD5" w:rsidRDefault="00E61CAF" w:rsidP="001E4881">
      <w:pPr>
        <w:pStyle w:val="H1G"/>
        <w:keepNext w:val="0"/>
        <w:keepLines w:val="0"/>
        <w:widowControl w:val="0"/>
        <w:suppressAutoHyphens w:val="0"/>
        <w:ind w:firstLine="0"/>
        <w:jc w:val="center"/>
        <w:rPr>
          <w:sz w:val="28"/>
        </w:rPr>
      </w:pPr>
      <w:r w:rsidRPr="007472DE">
        <w:rPr>
          <w:lang w:val="en-GB"/>
        </w:rPr>
        <w:t>Artificial</w:t>
      </w:r>
      <w:r w:rsidRPr="007472DE">
        <w:rPr>
          <w:bCs/>
        </w:rPr>
        <w:t xml:space="preserve"> Intelligence and Vehicle</w:t>
      </w:r>
      <w:r>
        <w:rPr>
          <w:spacing w:val="-5"/>
        </w:rPr>
        <w:t xml:space="preserve"> </w:t>
      </w:r>
      <w:r w:rsidRPr="007472DE">
        <w:rPr>
          <w:bCs/>
        </w:rPr>
        <w:t>Regulatio</w:t>
      </w:r>
      <w:r>
        <w:t>ns</w:t>
      </w:r>
    </w:p>
    <w:p w14:paraId="66410206" w14:textId="090D1184" w:rsidR="001E4881" w:rsidRPr="00F91476" w:rsidRDefault="00975985" w:rsidP="00975985">
      <w:pPr>
        <w:pStyle w:val="HChG"/>
      </w:pPr>
      <w:r>
        <w:tab/>
      </w:r>
      <w:r w:rsidR="001E4881" w:rsidRPr="00F91476">
        <w:t>I.</w:t>
      </w:r>
      <w:r w:rsidR="001E4881" w:rsidRPr="00F91476">
        <w:tab/>
        <w:t>Context</w:t>
      </w:r>
    </w:p>
    <w:p w14:paraId="66F79750" w14:textId="377D8408" w:rsidR="001E4881" w:rsidRPr="00F91476" w:rsidRDefault="001E4881" w:rsidP="001E4881">
      <w:pPr>
        <w:pStyle w:val="H1G"/>
        <w:numPr>
          <w:ilvl w:val="0"/>
          <w:numId w:val="11"/>
        </w:numPr>
        <w:rPr>
          <w:rFonts w:eastAsia="Times New Roman"/>
          <w:lang w:val="en-GB"/>
        </w:rPr>
      </w:pPr>
      <w:r w:rsidRPr="00F91476">
        <w:rPr>
          <w:lang w:val="en-GB"/>
        </w:rPr>
        <w:tab/>
        <w:t>Technological developments</w:t>
      </w:r>
    </w:p>
    <w:p w14:paraId="2B08DBA5" w14:textId="364820B8" w:rsidR="002E385E" w:rsidRPr="007B1AD5" w:rsidRDefault="00E61CAF" w:rsidP="007B1AD5">
      <w:pPr>
        <w:pStyle w:val="ListParagraph"/>
        <w:numPr>
          <w:ilvl w:val="1"/>
          <w:numId w:val="11"/>
        </w:numPr>
        <w:tabs>
          <w:tab w:val="left" w:pos="1702"/>
        </w:tabs>
        <w:spacing w:before="0" w:line="249" w:lineRule="auto"/>
        <w:ind w:right="1389" w:firstLine="0"/>
        <w:rPr>
          <w:sz w:val="20"/>
        </w:rPr>
      </w:pPr>
      <w:r>
        <w:rPr>
          <w:sz w:val="20"/>
        </w:rPr>
        <w:t>Artificial</w:t>
      </w:r>
      <w:r>
        <w:rPr>
          <w:spacing w:val="1"/>
          <w:sz w:val="20"/>
        </w:rPr>
        <w:t xml:space="preserve"> </w:t>
      </w:r>
      <w:r>
        <w:rPr>
          <w:sz w:val="20"/>
        </w:rPr>
        <w:t>Intelligence</w:t>
      </w:r>
      <w:r>
        <w:rPr>
          <w:spacing w:val="1"/>
          <w:sz w:val="20"/>
        </w:rPr>
        <w:t xml:space="preserve"> </w:t>
      </w:r>
      <w:r>
        <w:rPr>
          <w:sz w:val="20"/>
        </w:rPr>
        <w:t>(AI)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found</w:t>
      </w:r>
      <w:r>
        <w:rPr>
          <w:spacing w:val="1"/>
          <w:sz w:val="20"/>
        </w:rPr>
        <w:t xml:space="preserve"> </w:t>
      </w:r>
      <w:r>
        <w:rPr>
          <w:sz w:val="20"/>
        </w:rPr>
        <w:t>some</w:t>
      </w:r>
      <w:r>
        <w:rPr>
          <w:spacing w:val="1"/>
          <w:sz w:val="20"/>
        </w:rPr>
        <w:t xml:space="preserve"> </w:t>
      </w:r>
      <w:r>
        <w:rPr>
          <w:sz w:val="20"/>
        </w:rPr>
        <w:t>prominent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automotive sector. Some of these applications are related to infotainment and vehicle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1"/>
          <w:sz w:val="20"/>
        </w:rPr>
        <w:t xml:space="preserve"> </w:t>
      </w:r>
      <w:r>
        <w:rPr>
          <w:sz w:val="20"/>
        </w:rPr>
        <w:t>(as</w:t>
      </w:r>
      <w:r>
        <w:rPr>
          <w:spacing w:val="1"/>
          <w:sz w:val="20"/>
        </w:rPr>
        <w:t xml:space="preserve"> </w:t>
      </w:r>
      <w:r>
        <w:rPr>
          <w:sz w:val="20"/>
        </w:rPr>
        <w:t>Human</w:t>
      </w:r>
      <w:r>
        <w:rPr>
          <w:spacing w:val="1"/>
          <w:sz w:val="20"/>
        </w:rPr>
        <w:t xml:space="preserve"> </w:t>
      </w:r>
      <w:r>
        <w:rPr>
          <w:sz w:val="20"/>
        </w:rPr>
        <w:t>Machine</w:t>
      </w:r>
      <w:r>
        <w:rPr>
          <w:spacing w:val="1"/>
          <w:sz w:val="20"/>
        </w:rPr>
        <w:t xml:space="preserve"> </w:t>
      </w:r>
      <w:r>
        <w:rPr>
          <w:sz w:val="20"/>
        </w:rPr>
        <w:t>Interface</w:t>
      </w:r>
      <w:r>
        <w:rPr>
          <w:spacing w:val="1"/>
          <w:sz w:val="20"/>
        </w:rPr>
        <w:t xml:space="preserve"> </w:t>
      </w:r>
      <w:r>
        <w:rPr>
          <w:sz w:val="20"/>
        </w:rPr>
        <w:t>(HMI)</w:t>
      </w:r>
      <w:r>
        <w:rPr>
          <w:spacing w:val="1"/>
          <w:sz w:val="20"/>
        </w:rPr>
        <w:t xml:space="preserve"> </w:t>
      </w:r>
      <w:r>
        <w:rPr>
          <w:sz w:val="20"/>
        </w:rPr>
        <w:t>enhancement)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e.g.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infotainment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management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(incl.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destination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entry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navigation</w:t>
      </w:r>
      <w:r>
        <w:rPr>
          <w:spacing w:val="-7"/>
          <w:sz w:val="20"/>
        </w:rPr>
        <w:t xml:space="preserve"> </w:t>
      </w:r>
      <w:r>
        <w:rPr>
          <w:sz w:val="20"/>
        </w:rPr>
        <w:t>systems)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z w:val="20"/>
        </w:rPr>
        <w:t>voice</w:t>
      </w:r>
      <w:r>
        <w:rPr>
          <w:spacing w:val="-8"/>
          <w:sz w:val="20"/>
        </w:rPr>
        <w:t xml:space="preserve"> </w:t>
      </w:r>
      <w:r>
        <w:rPr>
          <w:sz w:val="20"/>
        </w:rPr>
        <w:t>assistants,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software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agents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can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interpret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human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speech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respond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synthesized</w:t>
      </w:r>
      <w:r>
        <w:rPr>
          <w:spacing w:val="-48"/>
          <w:sz w:val="20"/>
        </w:rPr>
        <w:t xml:space="preserve"> </w:t>
      </w:r>
      <w:r>
        <w:rPr>
          <w:sz w:val="20"/>
        </w:rPr>
        <w:t>voice. Some applications are related to the development of the safety critical functions</w:t>
      </w:r>
      <w:r>
        <w:rPr>
          <w:spacing w:val="1"/>
          <w:sz w:val="20"/>
        </w:rPr>
        <w:t xml:space="preserve"> </w:t>
      </w:r>
      <w:r>
        <w:rPr>
          <w:sz w:val="20"/>
        </w:rPr>
        <w:t>(including active safety features, Advanced Driver Assistance Systems and Automated</w:t>
      </w:r>
      <w:r>
        <w:rPr>
          <w:spacing w:val="1"/>
          <w:sz w:val="20"/>
        </w:rPr>
        <w:t xml:space="preserve"> </w:t>
      </w:r>
      <w:r>
        <w:rPr>
          <w:sz w:val="20"/>
        </w:rPr>
        <w:t>Driving Systems).</w:t>
      </w:r>
    </w:p>
    <w:p w14:paraId="3F32DEC9" w14:textId="262EA4CD" w:rsidR="002E385E" w:rsidRPr="000F306F" w:rsidRDefault="00975985" w:rsidP="00975985">
      <w:pPr>
        <w:pStyle w:val="H1G"/>
        <w:numPr>
          <w:ilvl w:val="0"/>
          <w:numId w:val="11"/>
        </w:numPr>
        <w:rPr>
          <w:color w:val="365F91" w:themeColor="accent1" w:themeShade="BF"/>
          <w:lang w:val="en-GB"/>
        </w:rPr>
      </w:pPr>
      <w:r w:rsidRPr="000F306F">
        <w:rPr>
          <w:i/>
          <w:iCs/>
          <w:color w:val="365F91" w:themeColor="accent1" w:themeShade="BF"/>
          <w:lang w:val="en-GB"/>
        </w:rPr>
        <w:tab/>
      </w:r>
      <w:r w:rsidR="000942C6" w:rsidRPr="000F306F">
        <w:rPr>
          <w:i/>
          <w:iCs/>
          <w:color w:val="365F91" w:themeColor="accent1" w:themeShade="BF"/>
          <w:lang w:val="en-GB"/>
        </w:rPr>
        <w:t>Consumers</w:t>
      </w:r>
      <w:r w:rsidR="0029108C" w:rsidRPr="000F306F">
        <w:rPr>
          <w:i/>
          <w:iCs/>
          <w:color w:val="365F91" w:themeColor="accent1" w:themeShade="BF"/>
          <w:lang w:val="en-GB"/>
        </w:rPr>
        <w:t xml:space="preserve"> (Drivers and Other Road Users ORU)</w:t>
      </w:r>
    </w:p>
    <w:p w14:paraId="0381E932" w14:textId="00381997" w:rsidR="002E385E" w:rsidRPr="007B1AD5" w:rsidRDefault="21101AE5" w:rsidP="007B1AD5">
      <w:pPr>
        <w:pStyle w:val="ListParagraph"/>
        <w:numPr>
          <w:ilvl w:val="0"/>
          <w:numId w:val="10"/>
        </w:numPr>
        <w:tabs>
          <w:tab w:val="left" w:pos="1702"/>
        </w:tabs>
        <w:spacing w:before="123" w:line="249" w:lineRule="auto"/>
        <w:ind w:right="1389" w:firstLine="0"/>
        <w:rPr>
          <w:i/>
          <w:iCs/>
          <w:color w:val="365F91" w:themeColor="accent1" w:themeShade="BF"/>
          <w:sz w:val="20"/>
          <w:szCs w:val="20"/>
        </w:rPr>
      </w:pPr>
      <w:r w:rsidRPr="007B1AD5">
        <w:rPr>
          <w:i/>
          <w:iCs/>
          <w:color w:val="365F91" w:themeColor="accent1" w:themeShade="BF"/>
          <w:sz w:val="20"/>
          <w:szCs w:val="20"/>
        </w:rPr>
        <w:t>Consumer</w:t>
      </w:r>
      <w:r w:rsidR="00502DA2" w:rsidRPr="007B1AD5">
        <w:rPr>
          <w:i/>
          <w:iCs/>
          <w:color w:val="365F91" w:themeColor="accent1" w:themeShade="BF"/>
          <w:sz w:val="20"/>
          <w:szCs w:val="20"/>
        </w:rPr>
        <w:t>´</w:t>
      </w:r>
      <w:r w:rsidRPr="007B1AD5">
        <w:rPr>
          <w:i/>
          <w:iCs/>
          <w:color w:val="365F91" w:themeColor="accent1" w:themeShade="BF"/>
          <w:sz w:val="20"/>
          <w:szCs w:val="20"/>
        </w:rPr>
        <w:t>s</w:t>
      </w:r>
      <w:r w:rsidR="00423258" w:rsidRPr="007B1AD5">
        <w:rPr>
          <w:i/>
          <w:iCs/>
          <w:color w:val="365F91" w:themeColor="accent1" w:themeShade="BF"/>
          <w:sz w:val="20"/>
          <w:szCs w:val="20"/>
        </w:rPr>
        <w:t xml:space="preserve"> behaviour</w:t>
      </w:r>
      <w:r w:rsidRPr="007B1AD5">
        <w:rPr>
          <w:i/>
          <w:iCs/>
          <w:color w:val="365F91" w:themeColor="accent1" w:themeShade="BF"/>
          <w:sz w:val="20"/>
          <w:szCs w:val="20"/>
        </w:rPr>
        <w:t xml:space="preserve"> influence</w:t>
      </w:r>
      <w:r w:rsidR="00502DA2" w:rsidRPr="007B1AD5">
        <w:rPr>
          <w:i/>
          <w:iCs/>
          <w:color w:val="365F91" w:themeColor="accent1" w:themeShade="BF"/>
          <w:sz w:val="20"/>
          <w:szCs w:val="20"/>
        </w:rPr>
        <w:t>s</w:t>
      </w:r>
      <w:r w:rsidRPr="007B1AD5">
        <w:rPr>
          <w:i/>
          <w:iCs/>
          <w:color w:val="365F91" w:themeColor="accent1" w:themeShade="BF"/>
          <w:sz w:val="20"/>
          <w:szCs w:val="20"/>
        </w:rPr>
        <w:t xml:space="preserve"> the learning of a</w:t>
      </w:r>
      <w:r w:rsidR="2DA653DE" w:rsidRPr="007B1AD5">
        <w:rPr>
          <w:i/>
          <w:iCs/>
          <w:color w:val="365F91" w:themeColor="accent1" w:themeShade="BF"/>
          <w:sz w:val="20"/>
          <w:szCs w:val="20"/>
        </w:rPr>
        <w:t>n AI</w:t>
      </w:r>
      <w:r w:rsidRPr="007B1AD5">
        <w:rPr>
          <w:i/>
          <w:iCs/>
          <w:color w:val="365F91" w:themeColor="accent1" w:themeShade="BF"/>
          <w:sz w:val="20"/>
          <w:szCs w:val="20"/>
        </w:rPr>
        <w:t xml:space="preserve"> system</w:t>
      </w:r>
      <w:r w:rsidR="2DA653DE" w:rsidRPr="007B1AD5">
        <w:rPr>
          <w:i/>
          <w:iCs/>
          <w:color w:val="365F91" w:themeColor="accent1" w:themeShade="BF"/>
          <w:sz w:val="20"/>
          <w:szCs w:val="20"/>
        </w:rPr>
        <w:t xml:space="preserve"> in a vehicle, either as a driver of </w:t>
      </w:r>
      <w:r w:rsidR="08625B85" w:rsidRPr="007B1AD5">
        <w:rPr>
          <w:i/>
          <w:iCs/>
          <w:color w:val="365F91" w:themeColor="accent1" w:themeShade="BF"/>
          <w:sz w:val="20"/>
          <w:szCs w:val="20"/>
        </w:rPr>
        <w:t xml:space="preserve">a </w:t>
      </w:r>
      <w:r w:rsidR="2DA653DE" w:rsidRPr="007B1AD5">
        <w:rPr>
          <w:i/>
          <w:iCs/>
          <w:color w:val="365F91" w:themeColor="accent1" w:themeShade="BF"/>
          <w:sz w:val="20"/>
          <w:szCs w:val="20"/>
        </w:rPr>
        <w:t xml:space="preserve">vehicle equipped with AI technology </w:t>
      </w:r>
      <w:r w:rsidR="08625B85" w:rsidRPr="007B1AD5">
        <w:rPr>
          <w:i/>
          <w:iCs/>
          <w:color w:val="365F91" w:themeColor="accent1" w:themeShade="BF"/>
          <w:sz w:val="20"/>
          <w:szCs w:val="20"/>
        </w:rPr>
        <w:t xml:space="preserve">but also </w:t>
      </w:r>
      <w:r w:rsidR="007735A5" w:rsidRPr="007B1AD5">
        <w:rPr>
          <w:i/>
          <w:iCs/>
          <w:color w:val="365F91" w:themeColor="accent1" w:themeShade="BF"/>
          <w:sz w:val="20"/>
          <w:szCs w:val="20"/>
        </w:rPr>
        <w:t xml:space="preserve">as other road users like </w:t>
      </w:r>
      <w:r w:rsidR="00502DA2" w:rsidRPr="007B1AD5">
        <w:rPr>
          <w:i/>
          <w:iCs/>
          <w:color w:val="365F91" w:themeColor="accent1" w:themeShade="BF"/>
          <w:sz w:val="20"/>
          <w:szCs w:val="20"/>
        </w:rPr>
        <w:t>e.g.,</w:t>
      </w:r>
      <w:r w:rsidR="2DA653DE" w:rsidRPr="007B1AD5">
        <w:rPr>
          <w:i/>
          <w:iCs/>
          <w:color w:val="365F91" w:themeColor="accent1" w:themeShade="BF"/>
          <w:sz w:val="20"/>
          <w:szCs w:val="20"/>
        </w:rPr>
        <w:t xml:space="preserve"> as a pedestrian, </w:t>
      </w:r>
      <w:r w:rsidR="08625B85" w:rsidRPr="007B1AD5">
        <w:rPr>
          <w:i/>
          <w:iCs/>
          <w:color w:val="365F91" w:themeColor="accent1" w:themeShade="BF"/>
          <w:sz w:val="20"/>
          <w:szCs w:val="20"/>
        </w:rPr>
        <w:t xml:space="preserve">a </w:t>
      </w:r>
      <w:r w:rsidR="2DA653DE" w:rsidRPr="007B1AD5">
        <w:rPr>
          <w:i/>
          <w:iCs/>
          <w:color w:val="365F91" w:themeColor="accent1" w:themeShade="BF"/>
          <w:sz w:val="20"/>
          <w:szCs w:val="20"/>
        </w:rPr>
        <w:t>cyclist</w:t>
      </w:r>
      <w:r w:rsidR="00502DA2" w:rsidRPr="007B1AD5">
        <w:rPr>
          <w:i/>
          <w:iCs/>
          <w:color w:val="365F91" w:themeColor="accent1" w:themeShade="BF"/>
          <w:sz w:val="20"/>
          <w:szCs w:val="20"/>
        </w:rPr>
        <w:t xml:space="preserve">, </w:t>
      </w:r>
      <w:proofErr w:type="gramStart"/>
      <w:r w:rsidR="2DA653DE" w:rsidRPr="007B1AD5">
        <w:rPr>
          <w:i/>
          <w:iCs/>
          <w:color w:val="365F91" w:themeColor="accent1" w:themeShade="BF"/>
          <w:sz w:val="20"/>
          <w:szCs w:val="20"/>
        </w:rPr>
        <w:t>motor-cyclist</w:t>
      </w:r>
      <w:proofErr w:type="gramEnd"/>
      <w:r w:rsidR="00502DA2" w:rsidRPr="007B1AD5">
        <w:rPr>
          <w:i/>
          <w:iCs/>
          <w:color w:val="365F91" w:themeColor="accent1" w:themeShade="BF"/>
          <w:sz w:val="20"/>
          <w:szCs w:val="20"/>
        </w:rPr>
        <w:t xml:space="preserve"> or as a</w:t>
      </w:r>
      <w:r w:rsidR="08625B85" w:rsidRPr="007B1AD5">
        <w:rPr>
          <w:i/>
          <w:iCs/>
          <w:color w:val="365F91" w:themeColor="accent1" w:themeShade="BF"/>
          <w:sz w:val="20"/>
          <w:szCs w:val="20"/>
        </w:rPr>
        <w:t>, driver of a different vehicle</w:t>
      </w:r>
      <w:r w:rsidR="00502DA2" w:rsidRPr="007B1AD5">
        <w:rPr>
          <w:i/>
          <w:iCs/>
          <w:color w:val="365F91" w:themeColor="accent1" w:themeShade="BF"/>
          <w:sz w:val="20"/>
          <w:szCs w:val="20"/>
        </w:rPr>
        <w:t>.</w:t>
      </w:r>
    </w:p>
    <w:p w14:paraId="29DBE674" w14:textId="42845170" w:rsidR="002E385E" w:rsidRPr="007B1AD5" w:rsidRDefault="00FD1BF3" w:rsidP="1C2C4B27">
      <w:pPr>
        <w:pStyle w:val="ListParagraph"/>
        <w:numPr>
          <w:ilvl w:val="0"/>
          <w:numId w:val="10"/>
        </w:numPr>
        <w:tabs>
          <w:tab w:val="left" w:pos="1702"/>
        </w:tabs>
        <w:spacing w:before="123" w:line="249" w:lineRule="auto"/>
        <w:ind w:right="1389" w:firstLine="0"/>
        <w:rPr>
          <w:i/>
          <w:iCs/>
          <w:color w:val="365F91" w:themeColor="accent1" w:themeShade="BF"/>
          <w:sz w:val="20"/>
          <w:szCs w:val="20"/>
        </w:rPr>
      </w:pPr>
      <w:r w:rsidRPr="007B1AD5">
        <w:rPr>
          <w:i/>
          <w:iCs/>
          <w:color w:val="365F91" w:themeColor="accent1" w:themeShade="BF"/>
          <w:sz w:val="20"/>
          <w:szCs w:val="20"/>
        </w:rPr>
        <w:t>Drivers</w:t>
      </w:r>
      <w:r w:rsidR="08625B85" w:rsidRPr="007B1AD5">
        <w:rPr>
          <w:i/>
          <w:iCs/>
          <w:color w:val="365F91" w:themeColor="accent1" w:themeShade="BF"/>
          <w:sz w:val="20"/>
          <w:szCs w:val="20"/>
        </w:rPr>
        <w:t xml:space="preserve"> need </w:t>
      </w:r>
      <w:r w:rsidR="008E33B8" w:rsidRPr="007B1AD5">
        <w:rPr>
          <w:i/>
          <w:iCs/>
          <w:color w:val="365F91" w:themeColor="accent1" w:themeShade="BF"/>
          <w:sz w:val="20"/>
          <w:szCs w:val="20"/>
        </w:rPr>
        <w:t>transparent information</w:t>
      </w:r>
      <w:r w:rsidR="00502DA2" w:rsidRPr="007B1AD5">
        <w:rPr>
          <w:i/>
          <w:iCs/>
          <w:color w:val="365F91" w:themeColor="accent1" w:themeShade="BF"/>
          <w:sz w:val="20"/>
          <w:szCs w:val="20"/>
        </w:rPr>
        <w:t xml:space="preserve"> r</w:t>
      </w:r>
      <w:r w:rsidR="08625B85" w:rsidRPr="007B1AD5">
        <w:rPr>
          <w:i/>
          <w:iCs/>
          <w:color w:val="365F91" w:themeColor="accent1" w:themeShade="BF"/>
          <w:sz w:val="20"/>
          <w:szCs w:val="20"/>
        </w:rPr>
        <w:t xml:space="preserve">egarding the </w:t>
      </w:r>
      <w:r w:rsidR="686AA504" w:rsidRPr="007B1AD5">
        <w:rPr>
          <w:i/>
          <w:iCs/>
          <w:color w:val="365F91" w:themeColor="accent1" w:themeShade="BF"/>
          <w:sz w:val="20"/>
          <w:szCs w:val="20"/>
        </w:rPr>
        <w:t>abilities of the AI on board of their vehicles as well regarding its limits. This information should be available on demand at any time inside the vehicle and presented in a mode</w:t>
      </w:r>
      <w:r w:rsidRPr="007B1AD5">
        <w:rPr>
          <w:i/>
          <w:iCs/>
          <w:color w:val="365F91" w:themeColor="accent1" w:themeShade="BF"/>
          <w:sz w:val="20"/>
          <w:szCs w:val="20"/>
        </w:rPr>
        <w:t>,</w:t>
      </w:r>
      <w:r w:rsidR="686AA504" w:rsidRPr="007B1AD5">
        <w:rPr>
          <w:i/>
          <w:iCs/>
          <w:color w:val="365F91" w:themeColor="accent1" w:themeShade="BF"/>
          <w:sz w:val="20"/>
          <w:szCs w:val="20"/>
        </w:rPr>
        <w:t xml:space="preserve"> that is understandable for </w:t>
      </w:r>
      <w:r w:rsidR="00FD2B9F" w:rsidRPr="007B1AD5">
        <w:rPr>
          <w:i/>
          <w:iCs/>
          <w:color w:val="365F91" w:themeColor="accent1" w:themeShade="BF"/>
          <w:sz w:val="20"/>
          <w:szCs w:val="20"/>
        </w:rPr>
        <w:t xml:space="preserve">the </w:t>
      </w:r>
      <w:r w:rsidRPr="007B1AD5">
        <w:rPr>
          <w:i/>
          <w:iCs/>
          <w:color w:val="365F91" w:themeColor="accent1" w:themeShade="BF"/>
          <w:sz w:val="20"/>
          <w:szCs w:val="20"/>
        </w:rPr>
        <w:t>driver</w:t>
      </w:r>
      <w:r w:rsidR="686AA504" w:rsidRPr="007B1AD5">
        <w:rPr>
          <w:i/>
          <w:iCs/>
          <w:color w:val="365F91" w:themeColor="accent1" w:themeShade="BF"/>
          <w:sz w:val="20"/>
          <w:szCs w:val="20"/>
        </w:rPr>
        <w:t>.</w:t>
      </w:r>
    </w:p>
    <w:p w14:paraId="7424A7F6" w14:textId="6293153E" w:rsidR="002E385E" w:rsidRPr="007B1AD5" w:rsidRDefault="00FD1BF3" w:rsidP="1C2C4B27">
      <w:pPr>
        <w:pStyle w:val="ListParagraph"/>
        <w:numPr>
          <w:ilvl w:val="0"/>
          <w:numId w:val="10"/>
        </w:numPr>
        <w:tabs>
          <w:tab w:val="left" w:pos="1702"/>
        </w:tabs>
        <w:spacing w:before="126" w:line="249" w:lineRule="auto"/>
        <w:ind w:right="1388" w:firstLine="0"/>
        <w:rPr>
          <w:i/>
          <w:iCs/>
          <w:color w:val="365F91" w:themeColor="accent1" w:themeShade="BF"/>
          <w:sz w:val="20"/>
          <w:szCs w:val="20"/>
        </w:rPr>
      </w:pPr>
      <w:r w:rsidRPr="007B1AD5">
        <w:rPr>
          <w:i/>
          <w:iCs/>
          <w:color w:val="365F91" w:themeColor="accent1" w:themeShade="BF"/>
          <w:sz w:val="20"/>
          <w:szCs w:val="20"/>
        </w:rPr>
        <w:t>Driver</w:t>
      </w:r>
      <w:r w:rsidR="686AA504" w:rsidRPr="007B1AD5">
        <w:rPr>
          <w:i/>
          <w:iCs/>
          <w:color w:val="365F91" w:themeColor="accent1" w:themeShade="BF"/>
          <w:sz w:val="20"/>
          <w:szCs w:val="20"/>
        </w:rPr>
        <w:t xml:space="preserve">s </w:t>
      </w:r>
      <w:r w:rsidR="00D92749" w:rsidRPr="007B1AD5">
        <w:rPr>
          <w:i/>
          <w:iCs/>
          <w:color w:val="365F91" w:themeColor="accent1" w:themeShade="BF"/>
          <w:sz w:val="20"/>
          <w:szCs w:val="20"/>
        </w:rPr>
        <w:t>sh</w:t>
      </w:r>
      <w:r w:rsidR="004E2528" w:rsidRPr="007B1AD5">
        <w:rPr>
          <w:i/>
          <w:iCs/>
          <w:color w:val="365F91" w:themeColor="accent1" w:themeShade="BF"/>
          <w:sz w:val="20"/>
          <w:szCs w:val="20"/>
        </w:rPr>
        <w:t>ould be aware of</w:t>
      </w:r>
      <w:r w:rsidR="686AA504" w:rsidRPr="007B1AD5">
        <w:rPr>
          <w:i/>
          <w:iCs/>
          <w:color w:val="365F91" w:themeColor="accent1" w:themeShade="BF"/>
          <w:sz w:val="20"/>
          <w:szCs w:val="20"/>
        </w:rPr>
        <w:t xml:space="preserve"> any learning of a system </w:t>
      </w:r>
      <w:r w:rsidR="367C2A1F" w:rsidRPr="007B1AD5">
        <w:rPr>
          <w:i/>
          <w:iCs/>
          <w:color w:val="365F91" w:themeColor="accent1" w:themeShade="BF"/>
          <w:sz w:val="20"/>
          <w:szCs w:val="20"/>
        </w:rPr>
        <w:t xml:space="preserve">and set back the software </w:t>
      </w:r>
      <w:r w:rsidR="686AA504" w:rsidRPr="007B1AD5">
        <w:rPr>
          <w:i/>
          <w:iCs/>
          <w:color w:val="365F91" w:themeColor="accent1" w:themeShade="BF"/>
          <w:sz w:val="20"/>
          <w:szCs w:val="20"/>
        </w:rPr>
        <w:t>to its basic setting. This is required, if the driver feels uncomfortable or unsafe in his own vehicle after the vehicle has changed its operation</w:t>
      </w:r>
      <w:r w:rsidR="367C2A1F" w:rsidRPr="007B1AD5">
        <w:rPr>
          <w:i/>
          <w:iCs/>
          <w:color w:val="365F91" w:themeColor="accent1" w:themeShade="BF"/>
          <w:sz w:val="20"/>
          <w:szCs w:val="20"/>
        </w:rPr>
        <w:t>al</w:t>
      </w:r>
      <w:r w:rsidR="686AA504" w:rsidRPr="007B1AD5">
        <w:rPr>
          <w:i/>
          <w:iCs/>
          <w:color w:val="365F91" w:themeColor="accent1" w:themeShade="BF"/>
          <w:sz w:val="20"/>
          <w:szCs w:val="20"/>
        </w:rPr>
        <w:t xml:space="preserve"> </w:t>
      </w:r>
      <w:r w:rsidR="6F06C26C" w:rsidRPr="007B1AD5">
        <w:rPr>
          <w:i/>
          <w:iCs/>
          <w:color w:val="365F91" w:themeColor="accent1" w:themeShade="BF"/>
          <w:sz w:val="20"/>
          <w:szCs w:val="20"/>
        </w:rPr>
        <w:t>behaviour</w:t>
      </w:r>
      <w:r w:rsidR="686AA504" w:rsidRPr="007B1AD5">
        <w:rPr>
          <w:i/>
          <w:iCs/>
          <w:color w:val="365F91" w:themeColor="accent1" w:themeShade="BF"/>
          <w:sz w:val="20"/>
          <w:szCs w:val="20"/>
        </w:rPr>
        <w:t>.</w:t>
      </w:r>
    </w:p>
    <w:p w14:paraId="0E61D8FB" w14:textId="29CEA317" w:rsidR="00975985" w:rsidRPr="00975985" w:rsidRDefault="00EF3B1F" w:rsidP="00DE51E2">
      <w:pPr>
        <w:pStyle w:val="ListParagraph"/>
        <w:tabs>
          <w:tab w:val="left" w:pos="1702"/>
        </w:tabs>
        <w:spacing w:before="126" w:line="249" w:lineRule="auto"/>
        <w:ind w:right="1388"/>
        <w:rPr>
          <w:i/>
          <w:iCs/>
          <w:sz w:val="20"/>
          <w:szCs w:val="20"/>
        </w:rPr>
      </w:pPr>
      <w:r w:rsidRPr="00EF3B1F">
        <w:rPr>
          <w:color w:val="365F91" w:themeColor="accent1" w:themeShade="BF"/>
          <w:sz w:val="20"/>
          <w:szCs w:val="20"/>
        </w:rPr>
        <w:t>5</w:t>
      </w:r>
      <w:r>
        <w:rPr>
          <w:i/>
          <w:iCs/>
          <w:color w:val="365F91" w:themeColor="accent1" w:themeShade="BF"/>
          <w:sz w:val="20"/>
          <w:szCs w:val="20"/>
        </w:rPr>
        <w:t>.</w:t>
      </w:r>
      <w:r>
        <w:rPr>
          <w:i/>
          <w:iCs/>
          <w:color w:val="365F91" w:themeColor="accent1" w:themeShade="BF"/>
          <w:sz w:val="20"/>
          <w:szCs w:val="20"/>
        </w:rPr>
        <w:tab/>
      </w:r>
      <w:r w:rsidR="00FD1BF3" w:rsidRPr="007B1AD5">
        <w:rPr>
          <w:i/>
          <w:iCs/>
          <w:color w:val="365F91" w:themeColor="accent1" w:themeShade="BF"/>
          <w:sz w:val="20"/>
          <w:szCs w:val="20"/>
        </w:rPr>
        <w:t>Drivers</w:t>
      </w:r>
      <w:r w:rsidR="119C2621" w:rsidRPr="007B1AD5">
        <w:rPr>
          <w:i/>
          <w:iCs/>
          <w:color w:val="365F91" w:themeColor="accent1" w:themeShade="BF"/>
          <w:sz w:val="20"/>
          <w:szCs w:val="20"/>
        </w:rPr>
        <w:t xml:space="preserve"> must be informed about any </w:t>
      </w:r>
      <w:r w:rsidR="0033485B" w:rsidRPr="007B1AD5">
        <w:rPr>
          <w:i/>
          <w:iCs/>
          <w:color w:val="365F91" w:themeColor="accent1" w:themeShade="BF"/>
          <w:sz w:val="20"/>
          <w:szCs w:val="20"/>
        </w:rPr>
        <w:t xml:space="preserve">changing system behaviour, caused by an </w:t>
      </w:r>
      <w:r w:rsidR="119C2621" w:rsidRPr="007B1AD5">
        <w:rPr>
          <w:i/>
          <w:iCs/>
          <w:color w:val="365F91" w:themeColor="accent1" w:themeShade="BF"/>
          <w:sz w:val="20"/>
          <w:szCs w:val="20"/>
        </w:rPr>
        <w:t xml:space="preserve">update of AI capabilities in their vehicles and must have the possibility </w:t>
      </w:r>
      <w:r w:rsidR="00366E6E" w:rsidRPr="007B1AD5">
        <w:rPr>
          <w:i/>
          <w:iCs/>
          <w:color w:val="365F91" w:themeColor="accent1" w:themeShade="BF"/>
          <w:sz w:val="20"/>
          <w:szCs w:val="20"/>
        </w:rPr>
        <w:t xml:space="preserve">to refuse </w:t>
      </w:r>
      <w:r w:rsidR="119C2621" w:rsidRPr="007B1AD5">
        <w:rPr>
          <w:i/>
          <w:iCs/>
          <w:color w:val="365F91" w:themeColor="accent1" w:themeShade="BF"/>
          <w:sz w:val="20"/>
          <w:szCs w:val="20"/>
        </w:rPr>
        <w:t>update, unless the update is legally required.</w:t>
      </w:r>
    </w:p>
    <w:p w14:paraId="1420EBA3" w14:textId="3E3B4CF8" w:rsidR="002E385E" w:rsidRPr="00975985" w:rsidRDefault="00975985" w:rsidP="00975985">
      <w:pPr>
        <w:pStyle w:val="HChG"/>
      </w:pPr>
      <w:r>
        <w:lastRenderedPageBreak/>
        <w:tab/>
        <w:t>II.</w:t>
      </w:r>
      <w:r>
        <w:tab/>
      </w:r>
      <w:r w:rsidR="00E61CAF" w:rsidRPr="00975985">
        <w:t>Positions expressed at the eighth, ninth and tenth sessions of GRVA in 2020 and 2021</w:t>
      </w:r>
    </w:p>
    <w:p w14:paraId="6C1D0B10" w14:textId="2E99ECE7" w:rsidR="002E385E" w:rsidRPr="00975985" w:rsidRDefault="00975985" w:rsidP="00975985">
      <w:pPr>
        <w:pStyle w:val="H1G"/>
        <w:rPr>
          <w:lang w:val="fr-FR"/>
        </w:rPr>
      </w:pPr>
      <w:r w:rsidRPr="000F306F">
        <w:rPr>
          <w:lang w:val="en-GB"/>
        </w:rPr>
        <w:tab/>
      </w:r>
      <w:r>
        <w:t>A.</w:t>
      </w:r>
      <w:r>
        <w:tab/>
      </w:r>
      <w:proofErr w:type="spellStart"/>
      <w:r w:rsidR="00E61CAF" w:rsidRPr="00975985">
        <w:t>Definitions</w:t>
      </w:r>
      <w:proofErr w:type="spellEnd"/>
    </w:p>
    <w:p w14:paraId="3B9769FE" w14:textId="0F2BA075" w:rsidR="008971F7" w:rsidRDefault="00E61CAF" w:rsidP="00385C3A">
      <w:pPr>
        <w:pStyle w:val="ListParagraph"/>
        <w:numPr>
          <w:ilvl w:val="0"/>
          <w:numId w:val="13"/>
        </w:numPr>
        <w:tabs>
          <w:tab w:val="left" w:pos="1702"/>
        </w:tabs>
        <w:spacing w:line="249" w:lineRule="auto"/>
        <w:ind w:right="1390" w:firstLine="2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expert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Russian</w:t>
      </w:r>
      <w:r>
        <w:rPr>
          <w:spacing w:val="1"/>
          <w:sz w:val="20"/>
        </w:rPr>
        <w:t xml:space="preserve"> </w:t>
      </w:r>
      <w:r>
        <w:rPr>
          <w:sz w:val="20"/>
        </w:rPr>
        <w:t>Federation</w:t>
      </w:r>
      <w:r>
        <w:rPr>
          <w:spacing w:val="1"/>
          <w:sz w:val="20"/>
        </w:rPr>
        <w:t xml:space="preserve"> </w:t>
      </w:r>
      <w:r>
        <w:rPr>
          <w:sz w:val="20"/>
        </w:rPr>
        <w:t>suggested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GRVA</w:t>
      </w:r>
      <w:r>
        <w:rPr>
          <w:spacing w:val="1"/>
          <w:sz w:val="20"/>
        </w:rPr>
        <w:t xml:space="preserve"> </w:t>
      </w:r>
      <w:r>
        <w:rPr>
          <w:sz w:val="20"/>
        </w:rPr>
        <w:t>reviews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definitions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ISO/IEC</w:t>
      </w:r>
      <w:r>
        <w:rPr>
          <w:spacing w:val="-1"/>
          <w:sz w:val="20"/>
        </w:rPr>
        <w:t xml:space="preserve"> </w:t>
      </w:r>
      <w:r>
        <w:rPr>
          <w:sz w:val="20"/>
        </w:rPr>
        <w:t>22989:2020</w:t>
      </w:r>
      <w:r w:rsidR="008971F7">
        <w:rPr>
          <w:sz w:val="20"/>
        </w:rPr>
        <w:t>.</w:t>
      </w:r>
    </w:p>
    <w:p w14:paraId="78C03F96" w14:textId="1E2E760A" w:rsidR="002E385E" w:rsidRPr="007B1AD5" w:rsidRDefault="008971F7" w:rsidP="008971F7">
      <w:pPr>
        <w:pStyle w:val="ListParagraph"/>
        <w:tabs>
          <w:tab w:val="left" w:pos="1702"/>
        </w:tabs>
        <w:spacing w:line="249" w:lineRule="auto"/>
        <w:ind w:right="1390"/>
        <w:jc w:val="left"/>
        <w:rPr>
          <w:i/>
          <w:iCs/>
          <w:color w:val="365F91" w:themeColor="accent1" w:themeShade="BF"/>
          <w:sz w:val="20"/>
        </w:rPr>
      </w:pPr>
      <w:r w:rsidRPr="007B1AD5">
        <w:rPr>
          <w:i/>
          <w:iCs/>
          <w:color w:val="365F91" w:themeColor="accent1" w:themeShade="BF"/>
          <w:sz w:val="20"/>
        </w:rPr>
        <w:t>FIA supports the proposal to use existing definitions if applicable.</w:t>
      </w:r>
    </w:p>
    <w:p w14:paraId="02544D5D" w14:textId="33143A33" w:rsidR="002E385E" w:rsidRDefault="00E61CAF" w:rsidP="00385C3A">
      <w:pPr>
        <w:pStyle w:val="ListParagraph"/>
        <w:numPr>
          <w:ilvl w:val="0"/>
          <w:numId w:val="13"/>
        </w:numPr>
        <w:tabs>
          <w:tab w:val="left" w:pos="1702"/>
        </w:tabs>
        <w:spacing w:before="121" w:line="249" w:lineRule="auto"/>
        <w:ind w:right="1390" w:firstLine="0"/>
        <w:rPr>
          <w:sz w:val="20"/>
        </w:rPr>
      </w:pPr>
      <w:r>
        <w:rPr>
          <w:sz w:val="20"/>
        </w:rPr>
        <w:t>Several</w:t>
      </w:r>
      <w:r>
        <w:rPr>
          <w:spacing w:val="1"/>
          <w:sz w:val="20"/>
        </w:rPr>
        <w:t xml:space="preserve"> </w:t>
      </w:r>
      <w:r>
        <w:rPr>
          <w:sz w:val="20"/>
        </w:rPr>
        <w:t>experts</w:t>
      </w:r>
      <w:r>
        <w:rPr>
          <w:spacing w:val="1"/>
          <w:sz w:val="20"/>
        </w:rPr>
        <w:t xml:space="preserve"> </w:t>
      </w:r>
      <w:r w:rsidR="008971F7">
        <w:rPr>
          <w:spacing w:val="1"/>
          <w:sz w:val="20"/>
        </w:rPr>
        <w:t xml:space="preserve">in GRVA </w:t>
      </w:r>
      <w:r>
        <w:rPr>
          <w:sz w:val="20"/>
        </w:rPr>
        <w:t>noted</w:t>
      </w:r>
      <w:r>
        <w:rPr>
          <w:spacing w:val="1"/>
          <w:sz w:val="20"/>
        </w:rPr>
        <w:t xml:space="preserve"> </w:t>
      </w:r>
      <w:r w:rsidR="008971F7">
        <w:rPr>
          <w:spacing w:val="1"/>
          <w:sz w:val="20"/>
        </w:rPr>
        <w:t xml:space="preserve">in previous meetings </w:t>
      </w:r>
      <w:r>
        <w:rPr>
          <w:sz w:val="20"/>
        </w:rPr>
        <w:t>the importance to</w:t>
      </w:r>
      <w:r>
        <w:rPr>
          <w:spacing w:val="1"/>
          <w:sz w:val="20"/>
        </w:rPr>
        <w:t xml:space="preserve"> </w:t>
      </w:r>
      <w:r>
        <w:rPr>
          <w:sz w:val="20"/>
        </w:rPr>
        <w:t>not focus</w:t>
      </w:r>
      <w:r>
        <w:rPr>
          <w:spacing w:val="1"/>
          <w:sz w:val="20"/>
        </w:rPr>
        <w:t xml:space="preserve"> </w:t>
      </w:r>
      <w:r>
        <w:rPr>
          <w:sz w:val="20"/>
        </w:rPr>
        <w:t>on all</w:t>
      </w:r>
      <w:r>
        <w:rPr>
          <w:spacing w:val="1"/>
          <w:sz w:val="20"/>
        </w:rPr>
        <w:t xml:space="preserve"> </w:t>
      </w:r>
      <w:r>
        <w:rPr>
          <w:sz w:val="20"/>
        </w:rPr>
        <w:t>types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Artificial</w:t>
      </w:r>
      <w:r>
        <w:rPr>
          <w:spacing w:val="1"/>
          <w:sz w:val="20"/>
        </w:rPr>
        <w:t xml:space="preserve"> </w:t>
      </w:r>
      <w:r>
        <w:rPr>
          <w:sz w:val="20"/>
        </w:rPr>
        <w:t>Intelligence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too</w:t>
      </w:r>
      <w:r>
        <w:rPr>
          <w:spacing w:val="-2"/>
          <w:sz w:val="20"/>
        </w:rPr>
        <w:t xml:space="preserve"> </w:t>
      </w:r>
      <w:r>
        <w:rPr>
          <w:sz w:val="20"/>
        </w:rPr>
        <w:t>broad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always</w:t>
      </w:r>
      <w:r>
        <w:rPr>
          <w:spacing w:val="-2"/>
          <w:sz w:val="20"/>
        </w:rPr>
        <w:t xml:space="preserve"> </w:t>
      </w:r>
      <w:r>
        <w:rPr>
          <w:sz w:val="20"/>
        </w:rPr>
        <w:t>relevant for the</w:t>
      </w:r>
      <w:r>
        <w:rPr>
          <w:spacing w:val="-3"/>
          <w:sz w:val="20"/>
        </w:rPr>
        <w:t xml:space="preserve"> </w:t>
      </w:r>
      <w:r>
        <w:rPr>
          <w:sz w:val="20"/>
        </w:rPr>
        <w:t>World Forum.</w:t>
      </w:r>
    </w:p>
    <w:p w14:paraId="4CEE28DC" w14:textId="71BB3BCF" w:rsidR="008971F7" w:rsidRPr="007B1AD5" w:rsidRDefault="008971F7" w:rsidP="007B1AD5">
      <w:pPr>
        <w:pStyle w:val="ListParagraph"/>
        <w:tabs>
          <w:tab w:val="left" w:pos="1702"/>
        </w:tabs>
        <w:spacing w:line="249" w:lineRule="auto"/>
        <w:ind w:right="1390"/>
        <w:jc w:val="left"/>
        <w:rPr>
          <w:i/>
          <w:iCs/>
          <w:color w:val="365F91" w:themeColor="accent1" w:themeShade="BF"/>
          <w:sz w:val="20"/>
        </w:rPr>
      </w:pPr>
      <w:r w:rsidRPr="007B1AD5">
        <w:rPr>
          <w:i/>
          <w:iCs/>
          <w:color w:val="365F91" w:themeColor="accent1" w:themeShade="BF"/>
          <w:sz w:val="20"/>
        </w:rPr>
        <w:t xml:space="preserve">FIA proposes to look </w:t>
      </w:r>
      <w:r w:rsidR="00524092" w:rsidRPr="007B1AD5">
        <w:rPr>
          <w:i/>
          <w:iCs/>
          <w:color w:val="365F91" w:themeColor="accent1" w:themeShade="BF"/>
          <w:sz w:val="20"/>
        </w:rPr>
        <w:t>on AI in systems that are used i</w:t>
      </w:r>
      <w:r w:rsidR="006B5937" w:rsidRPr="007B1AD5">
        <w:rPr>
          <w:i/>
          <w:iCs/>
          <w:color w:val="365F91" w:themeColor="accent1" w:themeShade="BF"/>
          <w:sz w:val="20"/>
        </w:rPr>
        <w:t>n safety, environmental and security performance</w:t>
      </w:r>
      <w:r w:rsidR="00524092" w:rsidRPr="007B1AD5">
        <w:rPr>
          <w:i/>
          <w:iCs/>
          <w:color w:val="365F91" w:themeColor="accent1" w:themeShade="BF"/>
          <w:sz w:val="20"/>
        </w:rPr>
        <w:t xml:space="preserve"> of a vehicle</w:t>
      </w:r>
      <w:r w:rsidRPr="007B1AD5">
        <w:rPr>
          <w:i/>
          <w:iCs/>
          <w:color w:val="365F91" w:themeColor="accent1" w:themeShade="BF"/>
          <w:sz w:val="20"/>
        </w:rPr>
        <w:t>.</w:t>
      </w:r>
      <w:r w:rsidR="007B1AD5">
        <w:rPr>
          <w:i/>
          <w:iCs/>
          <w:color w:val="365F91" w:themeColor="accent1" w:themeShade="BF"/>
          <w:sz w:val="20"/>
        </w:rPr>
        <w:t xml:space="preserve"> </w:t>
      </w:r>
      <w:r w:rsidR="00524092" w:rsidRPr="007B1AD5">
        <w:rPr>
          <w:i/>
          <w:iCs/>
          <w:color w:val="365F91" w:themeColor="accent1" w:themeShade="BF"/>
          <w:sz w:val="20"/>
        </w:rPr>
        <w:t>These vehicle systems are regulated by UNECE.</w:t>
      </w:r>
    </w:p>
    <w:p w14:paraId="7728A39A" w14:textId="5285B0FF" w:rsidR="002E385E" w:rsidRPr="000D3913" w:rsidRDefault="00E61CAF" w:rsidP="00385C3A">
      <w:pPr>
        <w:pStyle w:val="ListParagraph"/>
        <w:numPr>
          <w:ilvl w:val="0"/>
          <w:numId w:val="13"/>
        </w:numPr>
        <w:tabs>
          <w:tab w:val="left" w:pos="1702"/>
        </w:tabs>
        <w:spacing w:before="122" w:line="249" w:lineRule="auto"/>
        <w:ind w:right="1388" w:firstLine="0"/>
        <w:rPr>
          <w:color w:val="000000"/>
          <w:sz w:val="20"/>
        </w:rPr>
      </w:pPr>
      <w:r w:rsidRPr="00A34BD6">
        <w:rPr>
          <w:sz w:val="20"/>
        </w:rPr>
        <w:t>The AI related technologies currently used in series vehicles suggest that the</w:t>
      </w:r>
      <w:r w:rsidRPr="00A34BD6">
        <w:rPr>
          <w:spacing w:val="1"/>
          <w:sz w:val="20"/>
        </w:rPr>
        <w:t xml:space="preserve"> </w:t>
      </w:r>
      <w:r w:rsidRPr="00A34BD6">
        <w:rPr>
          <w:sz w:val="20"/>
        </w:rPr>
        <w:t>Artificial</w:t>
      </w:r>
      <w:r w:rsidRPr="00A34BD6">
        <w:rPr>
          <w:spacing w:val="-8"/>
          <w:sz w:val="20"/>
        </w:rPr>
        <w:t xml:space="preserve"> </w:t>
      </w:r>
      <w:r w:rsidRPr="00A34BD6">
        <w:rPr>
          <w:sz w:val="20"/>
        </w:rPr>
        <w:t>Intelligence</w:t>
      </w:r>
      <w:r w:rsidRPr="00A34BD6">
        <w:rPr>
          <w:spacing w:val="-7"/>
          <w:sz w:val="20"/>
        </w:rPr>
        <w:t xml:space="preserve"> </w:t>
      </w:r>
      <w:r w:rsidRPr="00A34BD6">
        <w:rPr>
          <w:sz w:val="20"/>
        </w:rPr>
        <w:t>at</w:t>
      </w:r>
      <w:r w:rsidRPr="00A34BD6">
        <w:rPr>
          <w:spacing w:val="-8"/>
          <w:sz w:val="20"/>
        </w:rPr>
        <w:t xml:space="preserve"> </w:t>
      </w:r>
      <w:r w:rsidRPr="00A34BD6">
        <w:rPr>
          <w:sz w:val="20"/>
        </w:rPr>
        <w:t>stake</w:t>
      </w:r>
      <w:r w:rsidRPr="00A34BD6">
        <w:rPr>
          <w:spacing w:val="-9"/>
          <w:sz w:val="20"/>
        </w:rPr>
        <w:t xml:space="preserve"> </w:t>
      </w:r>
      <w:r w:rsidRPr="00A34BD6">
        <w:rPr>
          <w:sz w:val="20"/>
        </w:rPr>
        <w:t>in</w:t>
      </w:r>
      <w:r w:rsidRPr="00A34BD6">
        <w:rPr>
          <w:spacing w:val="-7"/>
          <w:sz w:val="20"/>
        </w:rPr>
        <w:t xml:space="preserve"> </w:t>
      </w:r>
      <w:r w:rsidRPr="00A34BD6">
        <w:rPr>
          <w:sz w:val="20"/>
        </w:rPr>
        <w:t>this</w:t>
      </w:r>
      <w:r w:rsidRPr="00A34BD6">
        <w:rPr>
          <w:spacing w:val="-8"/>
          <w:sz w:val="20"/>
        </w:rPr>
        <w:t xml:space="preserve"> </w:t>
      </w:r>
      <w:r w:rsidRPr="00A34BD6">
        <w:rPr>
          <w:sz w:val="20"/>
        </w:rPr>
        <w:t>discussion</w:t>
      </w:r>
      <w:r w:rsidRPr="00A34BD6">
        <w:rPr>
          <w:spacing w:val="-7"/>
          <w:sz w:val="20"/>
        </w:rPr>
        <w:t xml:space="preserve"> </w:t>
      </w:r>
      <w:r w:rsidRPr="00A34BD6">
        <w:rPr>
          <w:sz w:val="20"/>
        </w:rPr>
        <w:t>is</w:t>
      </w:r>
      <w:r w:rsidRPr="00A34BD6">
        <w:rPr>
          <w:spacing w:val="-8"/>
          <w:sz w:val="20"/>
        </w:rPr>
        <w:t xml:space="preserve"> </w:t>
      </w:r>
      <w:r w:rsidRPr="00A34BD6">
        <w:rPr>
          <w:sz w:val="20"/>
        </w:rPr>
        <w:t>limited</w:t>
      </w:r>
      <w:r w:rsidRPr="00A34BD6">
        <w:rPr>
          <w:spacing w:val="-6"/>
          <w:sz w:val="20"/>
        </w:rPr>
        <w:t xml:space="preserve"> </w:t>
      </w:r>
      <w:r w:rsidRPr="00A34BD6">
        <w:rPr>
          <w:sz w:val="20"/>
        </w:rPr>
        <w:t>to</w:t>
      </w:r>
      <w:r w:rsidRPr="00A34BD6">
        <w:rPr>
          <w:spacing w:val="-9"/>
          <w:sz w:val="20"/>
        </w:rPr>
        <w:t xml:space="preserve"> </w:t>
      </w:r>
      <w:r w:rsidRPr="00A34BD6">
        <w:rPr>
          <w:sz w:val="20"/>
        </w:rPr>
        <w:t>the</w:t>
      </w:r>
      <w:r w:rsidRPr="00A34BD6">
        <w:rPr>
          <w:spacing w:val="-7"/>
          <w:sz w:val="20"/>
        </w:rPr>
        <w:t xml:space="preserve"> </w:t>
      </w:r>
      <w:r w:rsidRPr="00A34BD6">
        <w:rPr>
          <w:sz w:val="20"/>
        </w:rPr>
        <w:t>kind</w:t>
      </w:r>
      <w:r w:rsidRPr="00A34BD6">
        <w:rPr>
          <w:spacing w:val="-8"/>
          <w:sz w:val="20"/>
        </w:rPr>
        <w:t xml:space="preserve"> </w:t>
      </w:r>
      <w:r w:rsidRPr="00A34BD6">
        <w:rPr>
          <w:sz w:val="20"/>
        </w:rPr>
        <w:t>of</w:t>
      </w:r>
      <w:r w:rsidRPr="00A34BD6">
        <w:rPr>
          <w:spacing w:val="-9"/>
          <w:sz w:val="20"/>
        </w:rPr>
        <w:t xml:space="preserve"> </w:t>
      </w:r>
      <w:r w:rsidRPr="00A34BD6">
        <w:rPr>
          <w:sz w:val="20"/>
        </w:rPr>
        <w:t>machine</w:t>
      </w:r>
      <w:r w:rsidRPr="00A34BD6">
        <w:rPr>
          <w:spacing w:val="-10"/>
          <w:sz w:val="20"/>
        </w:rPr>
        <w:t xml:space="preserve"> </w:t>
      </w:r>
      <w:r w:rsidRPr="00A34BD6">
        <w:rPr>
          <w:sz w:val="20"/>
        </w:rPr>
        <w:t>learning</w:t>
      </w:r>
      <w:r w:rsidRPr="00A34BD6">
        <w:rPr>
          <w:spacing w:val="-47"/>
          <w:sz w:val="20"/>
        </w:rPr>
        <w:t xml:space="preserve"> </w:t>
      </w:r>
      <w:r w:rsidRPr="00A34BD6">
        <w:rPr>
          <w:sz w:val="20"/>
        </w:rPr>
        <w:t xml:space="preserve">algorithm used to produce a software with a </w:t>
      </w:r>
      <w:r w:rsidR="003F1359">
        <w:rPr>
          <w:sz w:val="20"/>
        </w:rPr>
        <w:t>stochastic approach</w:t>
      </w:r>
      <w:r w:rsidRPr="00A34BD6">
        <w:rPr>
          <w:color w:val="000000"/>
          <w:sz w:val="20"/>
        </w:rPr>
        <w:t xml:space="preserve"> on the basis of data,</w:t>
      </w:r>
      <w:r w:rsidRPr="00A34BD6">
        <w:rPr>
          <w:color w:val="000000"/>
          <w:spacing w:val="1"/>
          <w:sz w:val="20"/>
        </w:rPr>
        <w:t xml:space="preserve"> </w:t>
      </w:r>
      <w:r w:rsidRPr="00A34BD6">
        <w:rPr>
          <w:color w:val="000000"/>
          <w:sz w:val="20"/>
        </w:rPr>
        <w:t>leading</w:t>
      </w:r>
      <w:r w:rsidRPr="00A34BD6">
        <w:rPr>
          <w:color w:val="000000"/>
          <w:spacing w:val="-9"/>
          <w:sz w:val="20"/>
        </w:rPr>
        <w:t xml:space="preserve"> </w:t>
      </w:r>
      <w:r w:rsidRPr="00A34BD6">
        <w:rPr>
          <w:color w:val="000000"/>
          <w:sz w:val="20"/>
        </w:rPr>
        <w:t>to</w:t>
      </w:r>
      <w:r w:rsidRPr="00A34BD6">
        <w:rPr>
          <w:color w:val="000000"/>
          <w:spacing w:val="-11"/>
          <w:sz w:val="20"/>
        </w:rPr>
        <w:t xml:space="preserve"> </w:t>
      </w:r>
      <w:r w:rsidRPr="00A34BD6">
        <w:rPr>
          <w:color w:val="000000"/>
          <w:sz w:val="20"/>
        </w:rPr>
        <w:t>complex</w:t>
      </w:r>
      <w:r w:rsidRPr="00A34BD6">
        <w:rPr>
          <w:color w:val="000000"/>
          <w:spacing w:val="-9"/>
          <w:sz w:val="20"/>
        </w:rPr>
        <w:t xml:space="preserve"> </w:t>
      </w:r>
      <w:r w:rsidRPr="00A34BD6">
        <w:rPr>
          <w:color w:val="000000"/>
          <w:sz w:val="20"/>
        </w:rPr>
        <w:t>life</w:t>
      </w:r>
      <w:r w:rsidRPr="00A34BD6">
        <w:rPr>
          <w:color w:val="000000"/>
          <w:spacing w:val="-10"/>
          <w:sz w:val="20"/>
        </w:rPr>
        <w:t xml:space="preserve"> </w:t>
      </w:r>
      <w:r w:rsidRPr="00A34BD6">
        <w:rPr>
          <w:color w:val="000000"/>
          <w:sz w:val="20"/>
        </w:rPr>
        <w:t>cycles</w:t>
      </w:r>
      <w:r w:rsidRPr="00A34BD6">
        <w:rPr>
          <w:color w:val="000000"/>
          <w:spacing w:val="-11"/>
          <w:sz w:val="20"/>
        </w:rPr>
        <w:t xml:space="preserve"> </w:t>
      </w:r>
      <w:r w:rsidRPr="00A34BD6">
        <w:rPr>
          <w:color w:val="000000"/>
          <w:sz w:val="20"/>
        </w:rPr>
        <w:t>and</w:t>
      </w:r>
      <w:r w:rsidRPr="00A34BD6">
        <w:rPr>
          <w:color w:val="000000"/>
          <w:spacing w:val="-8"/>
          <w:sz w:val="20"/>
        </w:rPr>
        <w:t xml:space="preserve"> </w:t>
      </w:r>
      <w:r w:rsidRPr="00A34BD6">
        <w:rPr>
          <w:color w:val="000000"/>
          <w:sz w:val="20"/>
        </w:rPr>
        <w:t>qualitatively</w:t>
      </w:r>
      <w:r w:rsidRPr="00A34BD6">
        <w:rPr>
          <w:color w:val="000000"/>
          <w:spacing w:val="-9"/>
          <w:sz w:val="20"/>
        </w:rPr>
        <w:t xml:space="preserve"> </w:t>
      </w:r>
      <w:r w:rsidRPr="00A34BD6">
        <w:rPr>
          <w:color w:val="000000"/>
          <w:sz w:val="20"/>
        </w:rPr>
        <w:t>new</w:t>
      </w:r>
      <w:r w:rsidRPr="00A34BD6">
        <w:rPr>
          <w:color w:val="000000"/>
          <w:spacing w:val="-10"/>
          <w:sz w:val="20"/>
        </w:rPr>
        <w:t xml:space="preserve"> </w:t>
      </w:r>
      <w:r w:rsidRPr="00A34BD6">
        <w:rPr>
          <w:color w:val="000000"/>
          <w:sz w:val="20"/>
        </w:rPr>
        <w:t>challenges</w:t>
      </w:r>
      <w:r w:rsidRPr="00A34BD6">
        <w:rPr>
          <w:color w:val="000000"/>
          <w:spacing w:val="-11"/>
          <w:sz w:val="20"/>
        </w:rPr>
        <w:t xml:space="preserve"> </w:t>
      </w:r>
      <w:r w:rsidRPr="00A34BD6">
        <w:rPr>
          <w:color w:val="000000"/>
          <w:sz w:val="20"/>
        </w:rPr>
        <w:t>(it</w:t>
      </w:r>
      <w:r w:rsidRPr="00A34BD6">
        <w:rPr>
          <w:color w:val="000000"/>
          <w:spacing w:val="-10"/>
          <w:sz w:val="20"/>
        </w:rPr>
        <w:t xml:space="preserve"> </w:t>
      </w:r>
      <w:r w:rsidRPr="00A34BD6">
        <w:rPr>
          <w:color w:val="000000"/>
          <w:sz w:val="20"/>
        </w:rPr>
        <w:t>includes</w:t>
      </w:r>
      <w:r w:rsidRPr="00A34BD6">
        <w:rPr>
          <w:color w:val="000000"/>
          <w:spacing w:val="-11"/>
          <w:sz w:val="20"/>
        </w:rPr>
        <w:t xml:space="preserve"> </w:t>
      </w:r>
      <w:r w:rsidRPr="00A34BD6">
        <w:rPr>
          <w:color w:val="000000"/>
          <w:sz w:val="20"/>
        </w:rPr>
        <w:t>as</w:t>
      </w:r>
      <w:r w:rsidRPr="00A34BD6">
        <w:rPr>
          <w:color w:val="000000"/>
          <w:spacing w:val="-10"/>
          <w:sz w:val="20"/>
        </w:rPr>
        <w:t xml:space="preserve"> </w:t>
      </w:r>
      <w:r w:rsidRPr="00A34BD6">
        <w:rPr>
          <w:color w:val="000000"/>
          <w:sz w:val="20"/>
        </w:rPr>
        <w:t>an</w:t>
      </w:r>
      <w:r w:rsidRPr="00A34BD6">
        <w:rPr>
          <w:color w:val="000000"/>
          <w:spacing w:val="-11"/>
          <w:sz w:val="20"/>
        </w:rPr>
        <w:t xml:space="preserve"> </w:t>
      </w:r>
      <w:r w:rsidRPr="00A34BD6">
        <w:rPr>
          <w:color w:val="000000"/>
          <w:sz w:val="20"/>
        </w:rPr>
        <w:t>example</w:t>
      </w:r>
      <w:r w:rsidRPr="00A34BD6">
        <w:rPr>
          <w:color w:val="000000"/>
          <w:spacing w:val="-48"/>
          <w:sz w:val="20"/>
        </w:rPr>
        <w:t xml:space="preserve"> </w:t>
      </w:r>
      <w:r w:rsidRPr="00A34BD6">
        <w:rPr>
          <w:color w:val="000000"/>
          <w:sz w:val="20"/>
        </w:rPr>
        <w:t>neural networks</w:t>
      </w:r>
      <w:hyperlink w:anchor="_bookmark0" w:history="1">
        <w:r w:rsidRPr="00A34BD6">
          <w:rPr>
            <w:color w:val="000000"/>
            <w:position w:val="6"/>
            <w:sz w:val="12"/>
          </w:rPr>
          <w:t>1</w:t>
        </w:r>
      </w:hyperlink>
      <w:r w:rsidRPr="00A34BD6">
        <w:rPr>
          <w:color w:val="000000"/>
          <w:spacing w:val="1"/>
          <w:position w:val="6"/>
          <w:sz w:val="12"/>
        </w:rPr>
        <w:t xml:space="preserve"> </w:t>
      </w:r>
      <w:r w:rsidRPr="00A34BD6">
        <w:rPr>
          <w:color w:val="000000"/>
          <w:sz w:val="20"/>
        </w:rPr>
        <w:t>trained with data.). The nature of the technology involved with its</w:t>
      </w:r>
      <w:r w:rsidRPr="00A34BD6">
        <w:rPr>
          <w:color w:val="000000"/>
          <w:spacing w:val="1"/>
          <w:sz w:val="20"/>
        </w:rPr>
        <w:t xml:space="preserve"> </w:t>
      </w:r>
      <w:r w:rsidRPr="00A34BD6">
        <w:rPr>
          <w:color w:val="000000"/>
          <w:sz w:val="20"/>
        </w:rPr>
        <w:t>embedding in a noisy sensory-motor-loop implies that outcomes generated by these</w:t>
      </w:r>
      <w:r w:rsidRPr="00A34BD6">
        <w:rPr>
          <w:color w:val="000000"/>
          <w:spacing w:val="1"/>
          <w:sz w:val="20"/>
        </w:rPr>
        <w:t xml:space="preserve"> </w:t>
      </w:r>
      <w:r w:rsidRPr="00A34BD6">
        <w:rPr>
          <w:color w:val="000000"/>
          <w:sz w:val="20"/>
        </w:rPr>
        <w:t>processes</w:t>
      </w:r>
      <w:r w:rsidRPr="00A34BD6">
        <w:rPr>
          <w:color w:val="000000"/>
          <w:spacing w:val="-11"/>
          <w:sz w:val="20"/>
        </w:rPr>
        <w:t xml:space="preserve"> </w:t>
      </w:r>
      <w:r w:rsidRPr="00A34BD6">
        <w:rPr>
          <w:color w:val="000000"/>
          <w:sz w:val="20"/>
        </w:rPr>
        <w:t>have</w:t>
      </w:r>
      <w:r w:rsidRPr="000D3913">
        <w:rPr>
          <w:color w:val="000000"/>
          <w:sz w:val="20"/>
        </w:rPr>
        <w:t xml:space="preserve"> a probabilistic nature</w:t>
      </w:r>
      <w:r w:rsidRPr="00A34BD6">
        <w:rPr>
          <w:color w:val="000000"/>
          <w:sz w:val="20"/>
        </w:rPr>
        <w:t>;</w:t>
      </w:r>
      <w:r w:rsidRPr="000D3913">
        <w:rPr>
          <w:color w:val="000000"/>
          <w:sz w:val="20"/>
        </w:rPr>
        <w:t xml:space="preserve"> </w:t>
      </w:r>
      <w:r w:rsidRPr="00A34BD6">
        <w:rPr>
          <w:color w:val="000000"/>
          <w:sz w:val="20"/>
        </w:rPr>
        <w:t>building</w:t>
      </w:r>
      <w:r w:rsidRPr="00A34BD6">
        <w:rPr>
          <w:color w:val="000000"/>
          <w:spacing w:val="-8"/>
          <w:sz w:val="20"/>
        </w:rPr>
        <w:t xml:space="preserve"> </w:t>
      </w:r>
      <w:r w:rsidRPr="00A34BD6">
        <w:rPr>
          <w:color w:val="000000"/>
          <w:sz w:val="20"/>
        </w:rPr>
        <w:t>software</w:t>
      </w:r>
      <w:r w:rsidRPr="00A34BD6">
        <w:rPr>
          <w:color w:val="000000"/>
          <w:spacing w:val="-9"/>
          <w:sz w:val="20"/>
        </w:rPr>
        <w:t xml:space="preserve"> </w:t>
      </w:r>
      <w:r w:rsidRPr="00A34BD6">
        <w:rPr>
          <w:color w:val="000000"/>
          <w:sz w:val="20"/>
        </w:rPr>
        <w:t>in</w:t>
      </w:r>
      <w:r w:rsidRPr="00A34BD6">
        <w:rPr>
          <w:color w:val="000000"/>
          <w:spacing w:val="-9"/>
          <w:sz w:val="20"/>
        </w:rPr>
        <w:t xml:space="preserve"> </w:t>
      </w:r>
      <w:r w:rsidRPr="00A34BD6">
        <w:rPr>
          <w:color w:val="000000"/>
          <w:sz w:val="20"/>
        </w:rPr>
        <w:t>that</w:t>
      </w:r>
      <w:r w:rsidRPr="00A34BD6">
        <w:rPr>
          <w:color w:val="000000"/>
          <w:spacing w:val="-9"/>
          <w:sz w:val="20"/>
        </w:rPr>
        <w:t xml:space="preserve"> </w:t>
      </w:r>
      <w:r w:rsidRPr="00A34BD6">
        <w:rPr>
          <w:color w:val="000000"/>
          <w:sz w:val="20"/>
        </w:rPr>
        <w:t>way</w:t>
      </w:r>
      <w:r w:rsidRPr="00A34BD6">
        <w:rPr>
          <w:color w:val="000000"/>
          <w:spacing w:val="-8"/>
          <w:sz w:val="20"/>
        </w:rPr>
        <w:t xml:space="preserve"> </w:t>
      </w:r>
      <w:r w:rsidRPr="00A34BD6">
        <w:rPr>
          <w:color w:val="000000"/>
          <w:sz w:val="20"/>
        </w:rPr>
        <w:t>is</w:t>
      </w:r>
      <w:r w:rsidRPr="00A34BD6">
        <w:rPr>
          <w:color w:val="000000"/>
          <w:spacing w:val="-8"/>
          <w:sz w:val="20"/>
        </w:rPr>
        <w:t xml:space="preserve"> </w:t>
      </w:r>
      <w:r w:rsidRPr="00A34BD6">
        <w:rPr>
          <w:color w:val="000000"/>
          <w:sz w:val="20"/>
        </w:rPr>
        <w:t>not</w:t>
      </w:r>
      <w:r w:rsidRPr="00A34BD6">
        <w:rPr>
          <w:color w:val="000000"/>
          <w:spacing w:val="-9"/>
          <w:sz w:val="20"/>
        </w:rPr>
        <w:t xml:space="preserve"> </w:t>
      </w:r>
      <w:r w:rsidRPr="00A34BD6">
        <w:rPr>
          <w:color w:val="000000"/>
          <w:sz w:val="20"/>
        </w:rPr>
        <w:t>primarily</w:t>
      </w:r>
      <w:r w:rsidRPr="00A34BD6">
        <w:rPr>
          <w:color w:val="000000"/>
          <w:spacing w:val="-8"/>
          <w:sz w:val="20"/>
        </w:rPr>
        <w:t xml:space="preserve"> </w:t>
      </w:r>
      <w:r w:rsidRPr="00A34BD6">
        <w:rPr>
          <w:color w:val="000000"/>
          <w:sz w:val="20"/>
        </w:rPr>
        <w:t>based</w:t>
      </w:r>
      <w:r w:rsidRPr="00A34BD6">
        <w:rPr>
          <w:color w:val="000000"/>
          <w:spacing w:val="-48"/>
          <w:sz w:val="20"/>
        </w:rPr>
        <w:t xml:space="preserve"> </w:t>
      </w:r>
      <w:r w:rsidRPr="00A34BD6">
        <w:rPr>
          <w:color w:val="000000"/>
          <w:sz w:val="20"/>
        </w:rPr>
        <w:t>the</w:t>
      </w:r>
      <w:r w:rsidRPr="00A34BD6">
        <w:rPr>
          <w:color w:val="000000"/>
          <w:spacing w:val="-7"/>
          <w:sz w:val="20"/>
        </w:rPr>
        <w:t xml:space="preserve"> </w:t>
      </w:r>
      <w:r w:rsidRPr="00A34BD6">
        <w:rPr>
          <w:color w:val="000000"/>
          <w:sz w:val="20"/>
        </w:rPr>
        <w:t>usual</w:t>
      </w:r>
      <w:r w:rsidRPr="00A34BD6">
        <w:rPr>
          <w:color w:val="000000"/>
          <w:spacing w:val="-8"/>
          <w:sz w:val="20"/>
        </w:rPr>
        <w:t xml:space="preserve"> </w:t>
      </w:r>
      <w:r w:rsidRPr="00A34BD6">
        <w:rPr>
          <w:color w:val="000000"/>
          <w:sz w:val="20"/>
        </w:rPr>
        <w:t>deterministic</w:t>
      </w:r>
      <w:r w:rsidRPr="00A34BD6">
        <w:rPr>
          <w:color w:val="000000"/>
          <w:spacing w:val="-6"/>
          <w:sz w:val="20"/>
        </w:rPr>
        <w:t xml:space="preserve"> </w:t>
      </w:r>
      <w:r w:rsidRPr="00A34BD6">
        <w:rPr>
          <w:color w:val="000000"/>
          <w:sz w:val="20"/>
        </w:rPr>
        <w:t>logic,</w:t>
      </w:r>
      <w:r w:rsidRPr="00A34BD6">
        <w:rPr>
          <w:color w:val="000000"/>
          <w:spacing w:val="-7"/>
          <w:sz w:val="20"/>
        </w:rPr>
        <w:t xml:space="preserve"> </w:t>
      </w:r>
      <w:r w:rsidRPr="00A34BD6">
        <w:rPr>
          <w:color w:val="000000"/>
          <w:sz w:val="20"/>
        </w:rPr>
        <w:t>it</w:t>
      </w:r>
      <w:r w:rsidRPr="00A34BD6">
        <w:rPr>
          <w:color w:val="000000"/>
          <w:spacing w:val="-7"/>
          <w:sz w:val="20"/>
        </w:rPr>
        <w:t xml:space="preserve"> </w:t>
      </w:r>
      <w:r w:rsidRPr="00A34BD6">
        <w:rPr>
          <w:color w:val="000000"/>
          <w:sz w:val="20"/>
        </w:rPr>
        <w:t>is</w:t>
      </w:r>
      <w:r w:rsidRPr="00A34BD6">
        <w:rPr>
          <w:color w:val="000000"/>
          <w:spacing w:val="-9"/>
          <w:sz w:val="20"/>
        </w:rPr>
        <w:t xml:space="preserve"> </w:t>
      </w:r>
      <w:r w:rsidRPr="00A34BD6">
        <w:rPr>
          <w:color w:val="000000"/>
          <w:sz w:val="20"/>
        </w:rPr>
        <w:t>built</w:t>
      </w:r>
      <w:r w:rsidRPr="00A34BD6">
        <w:rPr>
          <w:color w:val="000000"/>
          <w:spacing w:val="-7"/>
          <w:sz w:val="20"/>
        </w:rPr>
        <w:t xml:space="preserve"> </w:t>
      </w:r>
      <w:r w:rsidRPr="00A34BD6">
        <w:rPr>
          <w:color w:val="000000"/>
          <w:sz w:val="20"/>
        </w:rPr>
        <w:t>using</w:t>
      </w:r>
      <w:r w:rsidRPr="000D3913">
        <w:rPr>
          <w:color w:val="000000"/>
          <w:sz w:val="20"/>
        </w:rPr>
        <w:t xml:space="preserve"> probabilistic reasoning algorithms</w:t>
      </w:r>
      <w:r w:rsidRPr="00A34BD6">
        <w:rPr>
          <w:color w:val="000000"/>
          <w:sz w:val="20"/>
        </w:rPr>
        <w:t>,</w:t>
      </w:r>
      <w:r w:rsidRPr="000D3913">
        <w:rPr>
          <w:color w:val="000000"/>
          <w:sz w:val="20"/>
        </w:rPr>
        <w:t xml:space="preserve"> </w:t>
      </w:r>
      <w:r w:rsidRPr="00A34BD6">
        <w:rPr>
          <w:color w:val="000000"/>
          <w:sz w:val="20"/>
        </w:rPr>
        <w:t>based</w:t>
      </w:r>
      <w:r w:rsidRPr="000D3913">
        <w:rPr>
          <w:color w:val="000000"/>
          <w:sz w:val="20"/>
        </w:rPr>
        <w:t xml:space="preserve"> </w:t>
      </w:r>
      <w:r w:rsidRPr="00A34BD6">
        <w:rPr>
          <w:color w:val="000000"/>
          <w:sz w:val="20"/>
        </w:rPr>
        <w:t>on</w:t>
      </w:r>
      <w:r w:rsidRPr="000D3913">
        <w:rPr>
          <w:color w:val="000000"/>
          <w:sz w:val="20"/>
        </w:rPr>
        <w:t xml:space="preserve"> </w:t>
      </w:r>
      <w:r>
        <w:rPr>
          <w:color w:val="000000"/>
          <w:sz w:val="20"/>
        </w:rPr>
        <w:t>data</w:t>
      </w:r>
      <w:r w:rsidRPr="000D3913">
        <w:rPr>
          <w:color w:val="000000"/>
          <w:sz w:val="20"/>
        </w:rPr>
        <w:t xml:space="preserve"> </w:t>
      </w:r>
      <w:r>
        <w:rPr>
          <w:color w:val="000000"/>
          <w:sz w:val="20"/>
        </w:rPr>
        <w:t>and</w:t>
      </w:r>
      <w:r w:rsidRPr="000D3913">
        <w:rPr>
          <w:color w:val="000000"/>
          <w:sz w:val="20"/>
        </w:rPr>
        <w:t xml:space="preserve"> </w:t>
      </w:r>
      <w:r>
        <w:rPr>
          <w:color w:val="000000"/>
          <w:sz w:val="20"/>
        </w:rPr>
        <w:t>statistics.</w:t>
      </w:r>
    </w:p>
    <w:p w14:paraId="18522D28" w14:textId="5E0F3CE8" w:rsidR="00A34BD6" w:rsidRPr="007B1AD5" w:rsidRDefault="00A34BD6" w:rsidP="007B1AD5">
      <w:pPr>
        <w:pStyle w:val="ListParagraph"/>
        <w:tabs>
          <w:tab w:val="left" w:pos="1702"/>
        </w:tabs>
        <w:spacing w:line="249" w:lineRule="auto"/>
        <w:ind w:right="1390"/>
        <w:jc w:val="left"/>
        <w:rPr>
          <w:i/>
          <w:iCs/>
          <w:color w:val="365F91" w:themeColor="accent1" w:themeShade="BF"/>
          <w:sz w:val="20"/>
        </w:rPr>
      </w:pPr>
      <w:r w:rsidRPr="007B1AD5">
        <w:rPr>
          <w:i/>
          <w:iCs/>
          <w:color w:val="365F91" w:themeColor="accent1" w:themeShade="BF"/>
          <w:sz w:val="20"/>
        </w:rPr>
        <w:t>FIA</w:t>
      </w:r>
      <w:r w:rsidR="000D3913" w:rsidRPr="007B1AD5">
        <w:rPr>
          <w:i/>
          <w:iCs/>
          <w:color w:val="365F91" w:themeColor="accent1" w:themeShade="BF"/>
          <w:sz w:val="20"/>
        </w:rPr>
        <w:t xml:space="preserve"> </w:t>
      </w:r>
      <w:r w:rsidR="00CE7A44" w:rsidRPr="007B1AD5">
        <w:rPr>
          <w:i/>
          <w:iCs/>
          <w:color w:val="365F91" w:themeColor="accent1" w:themeShade="BF"/>
          <w:sz w:val="20"/>
        </w:rPr>
        <w:t>does not min</w:t>
      </w:r>
      <w:r w:rsidR="00170256" w:rsidRPr="007B1AD5">
        <w:rPr>
          <w:i/>
          <w:iCs/>
          <w:color w:val="365F91" w:themeColor="accent1" w:themeShade="BF"/>
          <w:sz w:val="20"/>
        </w:rPr>
        <w:t>d</w:t>
      </w:r>
      <w:r w:rsidR="00CE7A44" w:rsidRPr="007B1AD5">
        <w:rPr>
          <w:i/>
          <w:iCs/>
          <w:color w:val="365F91" w:themeColor="accent1" w:themeShade="BF"/>
          <w:sz w:val="20"/>
        </w:rPr>
        <w:t xml:space="preserve">, how software is developed. It is relevant that only approved software is installed inside a vehicle. The software itself must be of defensive and ethical proper </w:t>
      </w:r>
      <w:r w:rsidR="00AD0147" w:rsidRPr="007B1AD5">
        <w:rPr>
          <w:i/>
          <w:iCs/>
          <w:color w:val="365F91" w:themeColor="accent1" w:themeShade="BF"/>
          <w:sz w:val="20"/>
        </w:rPr>
        <w:t>behaviour</w:t>
      </w:r>
      <w:r w:rsidR="00FD1BF3" w:rsidRPr="007B1AD5">
        <w:rPr>
          <w:i/>
          <w:iCs/>
          <w:color w:val="365F91" w:themeColor="accent1" w:themeShade="BF"/>
          <w:sz w:val="20"/>
        </w:rPr>
        <w:t>.</w:t>
      </w:r>
    </w:p>
    <w:p w14:paraId="6D193B56" w14:textId="77777777" w:rsidR="002E385E" w:rsidRDefault="00E61CAF" w:rsidP="00385C3A">
      <w:pPr>
        <w:pStyle w:val="ListParagraph"/>
        <w:numPr>
          <w:ilvl w:val="0"/>
          <w:numId w:val="13"/>
        </w:numPr>
        <w:tabs>
          <w:tab w:val="left" w:pos="1701"/>
          <w:tab w:val="left" w:pos="1702"/>
        </w:tabs>
        <w:spacing w:before="127"/>
        <w:ind w:left="1701" w:hanging="570"/>
        <w:rPr>
          <w:sz w:val="20"/>
        </w:rPr>
      </w:pP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types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distinguished:</w:t>
      </w:r>
    </w:p>
    <w:p w14:paraId="7C0654D7" w14:textId="77777777" w:rsidR="002E385E" w:rsidRDefault="00E61CAF">
      <w:pPr>
        <w:pStyle w:val="ListParagraph"/>
        <w:numPr>
          <w:ilvl w:val="0"/>
          <w:numId w:val="8"/>
        </w:numPr>
        <w:tabs>
          <w:tab w:val="left" w:pos="1702"/>
        </w:tabs>
        <w:spacing w:line="249" w:lineRule="auto"/>
        <w:ind w:right="1388" w:firstLine="0"/>
        <w:rPr>
          <w:sz w:val="20"/>
        </w:rPr>
      </w:pPr>
      <w:r>
        <w:rPr>
          <w:sz w:val="20"/>
        </w:rPr>
        <w:t>The use of this technology can be for the purpose of developing a software in the</w:t>
      </w:r>
      <w:r>
        <w:rPr>
          <w:spacing w:val="-47"/>
          <w:sz w:val="20"/>
        </w:rPr>
        <w:t xml:space="preserve"> </w:t>
      </w:r>
      <w:r>
        <w:rPr>
          <w:sz w:val="20"/>
        </w:rPr>
        <w:t>system 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phase; or</w:t>
      </w:r>
    </w:p>
    <w:p w14:paraId="19F1AD06" w14:textId="78EF1022" w:rsidR="002E385E" w:rsidRDefault="00E61CAF">
      <w:pPr>
        <w:pStyle w:val="ListParagraph"/>
        <w:numPr>
          <w:ilvl w:val="0"/>
          <w:numId w:val="8"/>
        </w:numPr>
        <w:tabs>
          <w:tab w:val="left" w:pos="1702"/>
        </w:tabs>
        <w:spacing w:before="122" w:line="249" w:lineRule="auto"/>
        <w:ind w:right="1390" w:hanging="1"/>
        <w:rPr>
          <w:sz w:val="20"/>
          <w:szCs w:val="20"/>
        </w:rPr>
      </w:pPr>
      <w:r w:rsidRPr="48E3676D">
        <w:rPr>
          <w:sz w:val="20"/>
          <w:szCs w:val="20"/>
        </w:rPr>
        <w:t xml:space="preserve">The use of the technology is made in service, in order to train </w:t>
      </w:r>
      <w:proofErr w:type="gramStart"/>
      <w:r w:rsidRPr="48E3676D">
        <w:rPr>
          <w:sz w:val="20"/>
          <w:szCs w:val="20"/>
        </w:rPr>
        <w:t>i.e.</w:t>
      </w:r>
      <w:proofErr w:type="gramEnd"/>
      <w:r w:rsidRPr="48E3676D">
        <w:rPr>
          <w:sz w:val="20"/>
          <w:szCs w:val="20"/>
        </w:rPr>
        <w:t xml:space="preserve"> improve the</w:t>
      </w:r>
      <w:r w:rsidRPr="48E3676D">
        <w:rPr>
          <w:spacing w:val="1"/>
          <w:sz w:val="20"/>
          <w:szCs w:val="20"/>
        </w:rPr>
        <w:t xml:space="preserve"> </w:t>
      </w:r>
      <w:r w:rsidRPr="48E3676D">
        <w:rPr>
          <w:sz w:val="20"/>
          <w:szCs w:val="20"/>
        </w:rPr>
        <w:t>quality of</w:t>
      </w:r>
      <w:r w:rsidRPr="48E3676D">
        <w:rPr>
          <w:spacing w:val="1"/>
          <w:sz w:val="20"/>
          <w:szCs w:val="20"/>
        </w:rPr>
        <w:t xml:space="preserve"> </w:t>
      </w:r>
      <w:r w:rsidRPr="48E3676D">
        <w:rPr>
          <w:sz w:val="20"/>
          <w:szCs w:val="20"/>
        </w:rPr>
        <w:t>the system</w:t>
      </w:r>
      <w:r w:rsidRPr="48E3676D">
        <w:rPr>
          <w:spacing w:val="1"/>
          <w:sz w:val="20"/>
          <w:szCs w:val="20"/>
        </w:rPr>
        <w:t xml:space="preserve"> </w:t>
      </w:r>
      <w:r w:rsidRPr="48E3676D">
        <w:rPr>
          <w:sz w:val="20"/>
          <w:szCs w:val="20"/>
        </w:rPr>
        <w:t>used</w:t>
      </w:r>
      <w:r w:rsidRPr="48E3676D">
        <w:rPr>
          <w:spacing w:val="1"/>
          <w:sz w:val="20"/>
          <w:szCs w:val="20"/>
        </w:rPr>
        <w:t xml:space="preserve"> </w:t>
      </w:r>
      <w:r w:rsidRPr="48E3676D">
        <w:rPr>
          <w:sz w:val="20"/>
          <w:szCs w:val="20"/>
        </w:rPr>
        <w:t>in</w:t>
      </w:r>
      <w:r w:rsidRPr="48E3676D">
        <w:rPr>
          <w:spacing w:val="-2"/>
          <w:sz w:val="20"/>
          <w:szCs w:val="20"/>
        </w:rPr>
        <w:t xml:space="preserve"> </w:t>
      </w:r>
      <w:r w:rsidRPr="48E3676D">
        <w:rPr>
          <w:sz w:val="20"/>
          <w:szCs w:val="20"/>
        </w:rPr>
        <w:t>operation.</w:t>
      </w:r>
    </w:p>
    <w:p w14:paraId="67878ED4" w14:textId="77777777" w:rsidR="002E385E" w:rsidRDefault="00E61CAF">
      <w:pPr>
        <w:pStyle w:val="BodyText"/>
        <w:spacing w:before="122" w:line="249" w:lineRule="auto"/>
        <w:ind w:left="1132" w:right="1138"/>
      </w:pPr>
      <w:r>
        <w:t>Note: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seems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points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define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systems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relevance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WP.29</w:t>
      </w:r>
      <w:r>
        <w:rPr>
          <w:spacing w:val="-47"/>
        </w:rPr>
        <w:t xml:space="preserve"> </w:t>
      </w:r>
      <w:r>
        <w:t>are:</w:t>
      </w:r>
    </w:p>
    <w:p w14:paraId="567F3813" w14:textId="77777777" w:rsidR="002E385E" w:rsidRDefault="00E61CAF">
      <w:pPr>
        <w:pStyle w:val="ListParagraph"/>
        <w:numPr>
          <w:ilvl w:val="0"/>
          <w:numId w:val="7"/>
        </w:numPr>
        <w:tabs>
          <w:tab w:val="left" w:pos="1701"/>
          <w:tab w:val="left" w:pos="1702"/>
        </w:tabs>
        <w:spacing w:before="121"/>
        <w:ind w:hanging="570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quantity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influence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training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testing.</w:t>
      </w:r>
    </w:p>
    <w:p w14:paraId="699721AB" w14:textId="77777777" w:rsidR="002E385E" w:rsidRDefault="00E61CAF">
      <w:pPr>
        <w:pStyle w:val="ListParagraph"/>
        <w:numPr>
          <w:ilvl w:val="0"/>
          <w:numId w:val="7"/>
        </w:numPr>
        <w:tabs>
          <w:tab w:val="left" w:pos="1701"/>
          <w:tab w:val="left" w:pos="1702"/>
        </w:tabs>
        <w:ind w:hanging="570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black</w:t>
      </w:r>
      <w:r>
        <w:rPr>
          <w:spacing w:val="-2"/>
          <w:sz w:val="20"/>
        </w:rPr>
        <w:t xml:space="preserve"> </w:t>
      </w:r>
      <w:r>
        <w:rPr>
          <w:sz w:val="20"/>
        </w:rPr>
        <w:t>box approach</w:t>
      </w:r>
      <w:r>
        <w:rPr>
          <w:spacing w:val="-2"/>
          <w:sz w:val="20"/>
        </w:rPr>
        <w:t xml:space="preserve"> </w:t>
      </w:r>
      <w:r>
        <w:rPr>
          <w:sz w:val="20"/>
        </w:rPr>
        <w:t>of AI.</w:t>
      </w:r>
    </w:p>
    <w:p w14:paraId="65F3851F" w14:textId="77777777" w:rsidR="002E385E" w:rsidRDefault="00E61CAF">
      <w:pPr>
        <w:pStyle w:val="ListParagraph"/>
        <w:numPr>
          <w:ilvl w:val="0"/>
          <w:numId w:val="7"/>
        </w:numPr>
        <w:tabs>
          <w:tab w:val="left" w:pos="1706"/>
          <w:tab w:val="left" w:pos="1707"/>
        </w:tabs>
        <w:ind w:left="1706" w:hanging="575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output</w:t>
      </w:r>
      <w:r>
        <w:rPr>
          <w:spacing w:val="-5"/>
          <w:sz w:val="20"/>
        </w:rPr>
        <w:t xml:space="preserve"> </w:t>
      </w:r>
      <w:r>
        <w:rPr>
          <w:sz w:val="20"/>
        </w:rPr>
        <w:t>variables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derived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predictions.</w:t>
      </w:r>
    </w:p>
    <w:p w14:paraId="5D440368" w14:textId="1F45ECA1" w:rsidR="00CE7A44" w:rsidRPr="007B1AD5" w:rsidRDefault="00E61CAF" w:rsidP="007B1AD5">
      <w:pPr>
        <w:pStyle w:val="ListParagraph"/>
        <w:numPr>
          <w:ilvl w:val="0"/>
          <w:numId w:val="7"/>
        </w:numPr>
        <w:tabs>
          <w:tab w:val="left" w:pos="1699"/>
        </w:tabs>
        <w:spacing w:line="249" w:lineRule="auto"/>
        <w:ind w:left="1132" w:right="1392" w:firstLine="0"/>
        <w:rPr>
          <w:sz w:val="20"/>
        </w:rPr>
      </w:pPr>
      <w:r>
        <w:rPr>
          <w:sz w:val="20"/>
        </w:rPr>
        <w:t>That allows to solve problems that were previously not solvable by classical IT</w:t>
      </w:r>
      <w:r>
        <w:rPr>
          <w:spacing w:val="1"/>
          <w:sz w:val="20"/>
        </w:rPr>
        <w:t xml:space="preserve"> </w:t>
      </w:r>
      <w:r>
        <w:rPr>
          <w:sz w:val="20"/>
        </w:rPr>
        <w:t>methods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allows</w:t>
      </w:r>
      <w:r>
        <w:rPr>
          <w:spacing w:val="-1"/>
          <w:sz w:val="20"/>
        </w:rPr>
        <w:t xml:space="preserve"> </w:t>
      </w:r>
      <w:r>
        <w:rPr>
          <w:sz w:val="20"/>
        </w:rPr>
        <w:t>to improve the system’s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performance.</w:t>
      </w:r>
    </w:p>
    <w:p w14:paraId="1A56BF5C" w14:textId="69BB04B5" w:rsidR="002E385E" w:rsidRPr="007B1AD5" w:rsidRDefault="00CE7A44" w:rsidP="007B1AD5">
      <w:pPr>
        <w:pStyle w:val="ListParagraph"/>
        <w:tabs>
          <w:tab w:val="left" w:pos="1702"/>
        </w:tabs>
        <w:spacing w:line="249" w:lineRule="auto"/>
        <w:ind w:right="1390"/>
        <w:jc w:val="left"/>
        <w:rPr>
          <w:i/>
          <w:iCs/>
          <w:color w:val="365F91" w:themeColor="accent1" w:themeShade="BF"/>
          <w:sz w:val="20"/>
        </w:rPr>
      </w:pPr>
      <w:r w:rsidRPr="007B1AD5">
        <w:rPr>
          <w:i/>
          <w:iCs/>
          <w:color w:val="365F91" w:themeColor="accent1" w:themeShade="BF"/>
          <w:sz w:val="20"/>
        </w:rPr>
        <w:t>The black box approach is critical and needs clear testing criteria for type approval authorities t</w:t>
      </w:r>
      <w:r w:rsidR="00C47FA2" w:rsidRPr="007B1AD5">
        <w:rPr>
          <w:i/>
          <w:iCs/>
          <w:color w:val="365F91" w:themeColor="accent1" w:themeShade="BF"/>
          <w:sz w:val="20"/>
        </w:rPr>
        <w:t>o</w:t>
      </w:r>
      <w:r w:rsidRPr="007B1AD5">
        <w:rPr>
          <w:i/>
          <w:iCs/>
          <w:color w:val="365F91" w:themeColor="accent1" w:themeShade="BF"/>
          <w:sz w:val="20"/>
        </w:rPr>
        <w:t xml:space="preserve"> test the software at least in simulations.</w:t>
      </w:r>
      <w:r w:rsidR="00036EB2" w:rsidRPr="007B1AD5">
        <w:rPr>
          <w:i/>
          <w:iCs/>
          <w:color w:val="365F91" w:themeColor="accent1" w:themeShade="BF"/>
          <w:sz w:val="20"/>
        </w:rPr>
        <w:t xml:space="preserve"> If AI systems are not only learning but also applying the learning directly in the vehicle, then we see the need for defined testing procedures within a type</w:t>
      </w:r>
      <w:r w:rsidR="007B1AD5">
        <w:rPr>
          <w:i/>
          <w:iCs/>
          <w:color w:val="365F91" w:themeColor="accent1" w:themeShade="BF"/>
          <w:sz w:val="20"/>
        </w:rPr>
        <w:t>-</w:t>
      </w:r>
      <w:r w:rsidR="00036EB2" w:rsidRPr="007B1AD5">
        <w:rPr>
          <w:i/>
          <w:iCs/>
          <w:color w:val="365F91" w:themeColor="accent1" w:themeShade="BF"/>
          <w:sz w:val="20"/>
        </w:rPr>
        <w:t>approval (1958) or self-certification (1998) system.</w:t>
      </w:r>
    </w:p>
    <w:p w14:paraId="1F746847" w14:textId="20E4F211" w:rsidR="002E385E" w:rsidRPr="000F306F" w:rsidRDefault="00975985" w:rsidP="00975985">
      <w:pPr>
        <w:pStyle w:val="H1G"/>
        <w:rPr>
          <w:lang w:val="en-GB"/>
        </w:rPr>
      </w:pPr>
      <w:r w:rsidRPr="000F306F">
        <w:rPr>
          <w:lang w:val="en-GB"/>
        </w:rPr>
        <w:tab/>
        <w:t>B.</w:t>
      </w:r>
      <w:r w:rsidRPr="000F306F">
        <w:rPr>
          <w:lang w:val="en-GB"/>
        </w:rPr>
        <w:tab/>
      </w:r>
      <w:r w:rsidR="00E61CAF" w:rsidRPr="000F306F">
        <w:rPr>
          <w:lang w:val="en-GB"/>
        </w:rPr>
        <w:t>Specific</w:t>
      </w:r>
      <w:r w:rsidR="00E61CAF" w:rsidRPr="000F306F">
        <w:rPr>
          <w:spacing w:val="-3"/>
          <w:lang w:val="en-GB"/>
        </w:rPr>
        <w:t xml:space="preserve"> </w:t>
      </w:r>
      <w:r w:rsidR="00E61CAF" w:rsidRPr="000F306F">
        <w:rPr>
          <w:lang w:val="en-GB"/>
        </w:rPr>
        <w:t>input</w:t>
      </w:r>
      <w:r w:rsidR="00E61CAF" w:rsidRPr="000F306F">
        <w:rPr>
          <w:spacing w:val="-3"/>
          <w:lang w:val="en-GB"/>
        </w:rPr>
        <w:t xml:space="preserve"> </w:t>
      </w:r>
      <w:r w:rsidR="00E61CAF" w:rsidRPr="000F306F">
        <w:rPr>
          <w:lang w:val="en-GB"/>
        </w:rPr>
        <w:t>in</w:t>
      </w:r>
      <w:r w:rsidR="00E61CAF" w:rsidRPr="000F306F">
        <w:rPr>
          <w:spacing w:val="-1"/>
          <w:lang w:val="en-GB"/>
        </w:rPr>
        <w:t xml:space="preserve"> </w:t>
      </w:r>
      <w:r w:rsidR="00E61CAF" w:rsidRPr="000F306F">
        <w:rPr>
          <w:lang w:val="en-GB"/>
        </w:rPr>
        <w:t>the</w:t>
      </w:r>
      <w:r w:rsidR="00E61CAF" w:rsidRPr="000F306F">
        <w:rPr>
          <w:spacing w:val="-3"/>
          <w:lang w:val="en-GB"/>
        </w:rPr>
        <w:t xml:space="preserve"> </w:t>
      </w:r>
      <w:r w:rsidR="00E61CAF" w:rsidRPr="000F306F">
        <w:rPr>
          <w:lang w:val="en-GB"/>
        </w:rPr>
        <w:t>Type</w:t>
      </w:r>
      <w:r w:rsidR="00E61CAF" w:rsidRPr="000F306F">
        <w:rPr>
          <w:spacing w:val="-3"/>
          <w:lang w:val="en-GB"/>
        </w:rPr>
        <w:t xml:space="preserve"> </w:t>
      </w:r>
      <w:r w:rsidR="00E61CAF" w:rsidRPr="000F306F">
        <w:rPr>
          <w:lang w:val="en-GB"/>
        </w:rPr>
        <w:t>Approval</w:t>
      </w:r>
      <w:r w:rsidR="00E61CAF" w:rsidRPr="000F306F">
        <w:rPr>
          <w:spacing w:val="-1"/>
          <w:lang w:val="en-GB"/>
        </w:rPr>
        <w:t xml:space="preserve"> </w:t>
      </w:r>
      <w:r w:rsidR="00E61CAF" w:rsidRPr="000F306F">
        <w:rPr>
          <w:lang w:val="en-GB"/>
        </w:rPr>
        <w:t>context</w:t>
      </w:r>
    </w:p>
    <w:p w14:paraId="369F1ED6" w14:textId="1E2B7022" w:rsidR="00CE7A44" w:rsidRPr="007B1AD5" w:rsidRDefault="00E61CAF" w:rsidP="00385C3A">
      <w:pPr>
        <w:pStyle w:val="ListParagraph"/>
        <w:numPr>
          <w:ilvl w:val="0"/>
          <w:numId w:val="13"/>
        </w:numPr>
        <w:tabs>
          <w:tab w:val="left" w:pos="1702"/>
        </w:tabs>
        <w:spacing w:before="0" w:after="120"/>
        <w:ind w:left="1134" w:right="1389" w:firstLine="0"/>
        <w:rPr>
          <w:sz w:val="20"/>
        </w:rPr>
      </w:pPr>
      <w:r>
        <w:rPr>
          <w:sz w:val="20"/>
        </w:rPr>
        <w:t>The expert from Norway mentioned the readiness of the existing regulatory</w:t>
      </w:r>
      <w:r>
        <w:rPr>
          <w:spacing w:val="1"/>
          <w:sz w:val="20"/>
        </w:rPr>
        <w:t xml:space="preserve"> </w:t>
      </w:r>
      <w:r>
        <w:rPr>
          <w:sz w:val="20"/>
        </w:rPr>
        <w:t>framework, which includes UN Regulation No. 156 (Software Updates and Software</w:t>
      </w:r>
      <w:r>
        <w:rPr>
          <w:spacing w:val="1"/>
          <w:sz w:val="20"/>
        </w:rPr>
        <w:t xml:space="preserve"> </w:t>
      </w:r>
      <w:r>
        <w:rPr>
          <w:sz w:val="20"/>
        </w:rPr>
        <w:t>Update Management Systems), providing a useful basis to address the thematic of the</w:t>
      </w:r>
      <w:r>
        <w:rPr>
          <w:spacing w:val="1"/>
          <w:sz w:val="20"/>
        </w:rPr>
        <w:t xml:space="preserve"> </w:t>
      </w:r>
      <w:r>
        <w:rPr>
          <w:sz w:val="20"/>
        </w:rPr>
        <w:t>software</w:t>
      </w:r>
      <w:r>
        <w:rPr>
          <w:spacing w:val="-3"/>
          <w:sz w:val="20"/>
        </w:rPr>
        <w:t xml:space="preserve"> </w:t>
      </w:r>
      <w:r>
        <w:rPr>
          <w:sz w:val="20"/>
        </w:rPr>
        <w:lastRenderedPageBreak/>
        <w:t>evolution</w:t>
      </w:r>
      <w:r>
        <w:rPr>
          <w:spacing w:val="-3"/>
          <w:sz w:val="20"/>
        </w:rPr>
        <w:t xml:space="preserve"> </w:t>
      </w:r>
      <w:r>
        <w:rPr>
          <w:sz w:val="20"/>
        </w:rPr>
        <w:t>supported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framing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“self-training</w:t>
      </w:r>
      <w:r>
        <w:rPr>
          <w:spacing w:val="-2"/>
          <w:sz w:val="20"/>
        </w:rPr>
        <w:t xml:space="preserve"> </w:t>
      </w:r>
      <w:r>
        <w:rPr>
          <w:sz w:val="20"/>
        </w:rPr>
        <w:t>features”.</w:t>
      </w:r>
    </w:p>
    <w:p w14:paraId="642819E1" w14:textId="022FC4FF" w:rsidR="002E385E" w:rsidRPr="007B1AD5" w:rsidRDefault="00CE7A44" w:rsidP="007B1AD5">
      <w:pPr>
        <w:pStyle w:val="ListParagraph"/>
        <w:tabs>
          <w:tab w:val="left" w:pos="1702"/>
        </w:tabs>
        <w:spacing w:before="1" w:line="249" w:lineRule="auto"/>
        <w:ind w:right="1391"/>
        <w:rPr>
          <w:i/>
          <w:iCs/>
          <w:color w:val="365F91" w:themeColor="accent1" w:themeShade="BF"/>
          <w:sz w:val="20"/>
        </w:rPr>
      </w:pPr>
      <w:r w:rsidRPr="007B1AD5">
        <w:rPr>
          <w:i/>
          <w:iCs/>
          <w:color w:val="365F91" w:themeColor="accent1" w:themeShade="BF"/>
          <w:sz w:val="20"/>
        </w:rPr>
        <w:t>FIA:</w:t>
      </w:r>
      <w:r w:rsidR="000C3980" w:rsidRPr="007B1AD5">
        <w:rPr>
          <w:i/>
          <w:iCs/>
          <w:color w:val="365F91" w:themeColor="accent1" w:themeShade="BF"/>
          <w:sz w:val="20"/>
        </w:rPr>
        <w:t xml:space="preserve"> </w:t>
      </w:r>
      <w:r w:rsidR="007B1AD5" w:rsidRPr="007B1AD5">
        <w:rPr>
          <w:i/>
          <w:iCs/>
          <w:color w:val="365F91" w:themeColor="accent1" w:themeShade="BF"/>
          <w:sz w:val="20"/>
        </w:rPr>
        <w:t xml:space="preserve">UN </w:t>
      </w:r>
      <w:r w:rsidR="000C3980" w:rsidRPr="007B1AD5">
        <w:rPr>
          <w:i/>
          <w:iCs/>
          <w:color w:val="365F91" w:themeColor="accent1" w:themeShade="BF"/>
          <w:sz w:val="20"/>
        </w:rPr>
        <w:t>R</w:t>
      </w:r>
      <w:r w:rsidR="007B1AD5" w:rsidRPr="007B1AD5">
        <w:rPr>
          <w:i/>
          <w:iCs/>
          <w:color w:val="365F91" w:themeColor="accent1" w:themeShade="BF"/>
          <w:sz w:val="20"/>
        </w:rPr>
        <w:t xml:space="preserve">egulation No. </w:t>
      </w:r>
      <w:r w:rsidR="000C3980" w:rsidRPr="007B1AD5">
        <w:rPr>
          <w:i/>
          <w:iCs/>
          <w:color w:val="365F91" w:themeColor="accent1" w:themeShade="BF"/>
          <w:sz w:val="20"/>
        </w:rPr>
        <w:t xml:space="preserve">156 describes mainly processes and documentation for software updates. There are no testing or performance requirements included so far in </w:t>
      </w:r>
      <w:r w:rsidR="007B1AD5" w:rsidRPr="007B1AD5">
        <w:rPr>
          <w:i/>
          <w:iCs/>
          <w:color w:val="365F91" w:themeColor="accent1" w:themeShade="BF"/>
          <w:sz w:val="20"/>
        </w:rPr>
        <w:t>UN Regulation No. 156</w:t>
      </w:r>
      <w:r w:rsidR="000C3980" w:rsidRPr="007B1AD5">
        <w:rPr>
          <w:i/>
          <w:iCs/>
          <w:color w:val="365F91" w:themeColor="accent1" w:themeShade="BF"/>
          <w:sz w:val="20"/>
        </w:rPr>
        <w:t xml:space="preserve">. FIA </w:t>
      </w:r>
      <w:r w:rsidR="00DC226B" w:rsidRPr="007B1AD5">
        <w:rPr>
          <w:i/>
          <w:iCs/>
          <w:color w:val="365F91" w:themeColor="accent1" w:themeShade="BF"/>
          <w:sz w:val="20"/>
        </w:rPr>
        <w:t xml:space="preserve">requests </w:t>
      </w:r>
      <w:r w:rsidR="000C3980" w:rsidRPr="007B1AD5">
        <w:rPr>
          <w:i/>
          <w:iCs/>
          <w:color w:val="365F91" w:themeColor="accent1" w:themeShade="BF"/>
          <w:sz w:val="20"/>
        </w:rPr>
        <w:t xml:space="preserve">to have </w:t>
      </w:r>
      <w:r w:rsidR="00C47FA2" w:rsidRPr="007B1AD5">
        <w:rPr>
          <w:i/>
          <w:iCs/>
          <w:color w:val="365F91" w:themeColor="accent1" w:themeShade="BF"/>
          <w:sz w:val="20"/>
        </w:rPr>
        <w:t xml:space="preserve">only </w:t>
      </w:r>
      <w:r w:rsidR="000C3980" w:rsidRPr="007B1AD5">
        <w:rPr>
          <w:i/>
          <w:iCs/>
          <w:color w:val="365F91" w:themeColor="accent1" w:themeShade="BF"/>
          <w:sz w:val="20"/>
        </w:rPr>
        <w:t xml:space="preserve">software </w:t>
      </w:r>
      <w:r w:rsidR="00C47FA2" w:rsidRPr="007B1AD5">
        <w:rPr>
          <w:i/>
          <w:iCs/>
          <w:color w:val="365F91" w:themeColor="accent1" w:themeShade="BF"/>
          <w:sz w:val="20"/>
        </w:rPr>
        <w:t xml:space="preserve">in a vehicle that was </w:t>
      </w:r>
      <w:proofErr w:type="gramStart"/>
      <w:r w:rsidR="000C3980" w:rsidRPr="007B1AD5">
        <w:rPr>
          <w:i/>
          <w:iCs/>
          <w:color w:val="365F91" w:themeColor="accent1" w:themeShade="BF"/>
          <w:sz w:val="20"/>
        </w:rPr>
        <w:t>actually tested</w:t>
      </w:r>
      <w:proofErr w:type="gramEnd"/>
      <w:r w:rsidR="000C3980" w:rsidRPr="007B1AD5">
        <w:rPr>
          <w:i/>
          <w:iCs/>
          <w:color w:val="365F91" w:themeColor="accent1" w:themeShade="BF"/>
          <w:sz w:val="20"/>
        </w:rPr>
        <w:t>, before it can be installed in vehicles.</w:t>
      </w:r>
    </w:p>
    <w:p w14:paraId="4946854D" w14:textId="7147EA2D" w:rsidR="002E385E" w:rsidRPr="000F306F" w:rsidRDefault="00975985" w:rsidP="00975985">
      <w:pPr>
        <w:pStyle w:val="H1G"/>
        <w:rPr>
          <w:lang w:val="en-GB"/>
        </w:rPr>
      </w:pPr>
      <w:bookmarkStart w:id="0" w:name="_bookmark0"/>
      <w:bookmarkEnd w:id="0"/>
      <w:r w:rsidRPr="000F306F">
        <w:rPr>
          <w:lang w:val="en-GB"/>
        </w:rPr>
        <w:tab/>
        <w:t>C.</w:t>
      </w:r>
      <w:r w:rsidRPr="000F306F">
        <w:rPr>
          <w:lang w:val="en-GB"/>
        </w:rPr>
        <w:tab/>
      </w:r>
      <w:r w:rsidR="00E61CAF" w:rsidRPr="000F306F">
        <w:rPr>
          <w:lang w:val="en-GB"/>
        </w:rPr>
        <w:t>Safety</w:t>
      </w:r>
      <w:r w:rsidR="00E61CAF" w:rsidRPr="000F306F">
        <w:rPr>
          <w:spacing w:val="-1"/>
          <w:lang w:val="en-GB"/>
        </w:rPr>
        <w:t xml:space="preserve"> </w:t>
      </w:r>
      <w:r w:rsidR="00E61CAF" w:rsidRPr="000F306F">
        <w:rPr>
          <w:lang w:val="en-GB"/>
        </w:rPr>
        <w:t>considerations</w:t>
      </w:r>
      <w:r w:rsidR="00E61CAF" w:rsidRPr="000F306F">
        <w:rPr>
          <w:spacing w:val="-1"/>
          <w:lang w:val="en-GB"/>
        </w:rPr>
        <w:t xml:space="preserve"> </w:t>
      </w:r>
      <w:r w:rsidR="00E61CAF" w:rsidRPr="000F306F">
        <w:rPr>
          <w:lang w:val="en-GB"/>
        </w:rPr>
        <w:t>on</w:t>
      </w:r>
      <w:r w:rsidR="00E61CAF" w:rsidRPr="000F306F">
        <w:rPr>
          <w:spacing w:val="-1"/>
          <w:lang w:val="en-GB"/>
        </w:rPr>
        <w:t xml:space="preserve"> </w:t>
      </w:r>
      <w:r w:rsidR="00E61CAF" w:rsidRPr="000F306F">
        <w:rPr>
          <w:lang w:val="en-GB"/>
        </w:rPr>
        <w:t>the</w:t>
      </w:r>
      <w:r w:rsidR="00E61CAF" w:rsidRPr="000F306F">
        <w:rPr>
          <w:spacing w:val="-2"/>
          <w:lang w:val="en-GB"/>
        </w:rPr>
        <w:t xml:space="preserve"> </w:t>
      </w:r>
      <w:r w:rsidR="00E61CAF" w:rsidRPr="000F306F">
        <w:rPr>
          <w:lang w:val="en-GB"/>
        </w:rPr>
        <w:t>use</w:t>
      </w:r>
      <w:r w:rsidR="00E61CAF" w:rsidRPr="000F306F">
        <w:rPr>
          <w:spacing w:val="-2"/>
          <w:lang w:val="en-GB"/>
        </w:rPr>
        <w:t xml:space="preserve"> </w:t>
      </w:r>
      <w:r w:rsidR="00E61CAF" w:rsidRPr="000F306F">
        <w:rPr>
          <w:lang w:val="en-GB"/>
        </w:rPr>
        <w:t>of</w:t>
      </w:r>
      <w:r w:rsidR="00E61CAF" w:rsidRPr="000F306F">
        <w:rPr>
          <w:spacing w:val="-2"/>
          <w:lang w:val="en-GB"/>
        </w:rPr>
        <w:t xml:space="preserve"> </w:t>
      </w:r>
      <w:r w:rsidR="00E61CAF" w:rsidRPr="000F306F">
        <w:rPr>
          <w:lang w:val="en-GB"/>
        </w:rPr>
        <w:t>online</w:t>
      </w:r>
      <w:r w:rsidR="00E61CAF" w:rsidRPr="000F306F">
        <w:rPr>
          <w:spacing w:val="-2"/>
          <w:lang w:val="en-GB"/>
        </w:rPr>
        <w:t xml:space="preserve"> </w:t>
      </w:r>
      <w:r w:rsidR="00E61CAF" w:rsidRPr="000F306F">
        <w:rPr>
          <w:lang w:val="en-GB"/>
        </w:rPr>
        <w:t>learning</w:t>
      </w:r>
    </w:p>
    <w:p w14:paraId="3174BDCE" w14:textId="7AFEB99D" w:rsidR="002E385E" w:rsidRDefault="00E61CAF" w:rsidP="00385C3A">
      <w:pPr>
        <w:pStyle w:val="ListParagraph"/>
        <w:numPr>
          <w:ilvl w:val="0"/>
          <w:numId w:val="13"/>
        </w:numPr>
        <w:tabs>
          <w:tab w:val="left" w:pos="1702"/>
        </w:tabs>
        <w:spacing w:before="0" w:after="120"/>
        <w:ind w:right="1391" w:firstLine="0"/>
        <w:rPr>
          <w:sz w:val="20"/>
        </w:rPr>
      </w:pPr>
      <w:r>
        <w:rPr>
          <w:sz w:val="20"/>
        </w:rPr>
        <w:t>The expert from the International Telecommunication Union advised that the use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agents</w:t>
      </w:r>
      <w:r>
        <w:rPr>
          <w:spacing w:val="-8"/>
          <w:sz w:val="20"/>
        </w:rPr>
        <w:t xml:space="preserve"> </w:t>
      </w:r>
      <w:r>
        <w:rPr>
          <w:sz w:val="20"/>
        </w:rPr>
        <w:t>should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limited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9"/>
          <w:sz w:val="20"/>
        </w:rPr>
        <w:t xml:space="preserve"> </w:t>
      </w:r>
      <w:r>
        <w:rPr>
          <w:sz w:val="20"/>
        </w:rPr>
        <w:t>phase.</w:t>
      </w:r>
      <w:r>
        <w:rPr>
          <w:spacing w:val="-5"/>
          <w:sz w:val="20"/>
        </w:rPr>
        <w:t xml:space="preserve"> </w:t>
      </w:r>
      <w:r>
        <w:rPr>
          <w:sz w:val="20"/>
        </w:rPr>
        <w:t>He</w:t>
      </w:r>
      <w:r>
        <w:rPr>
          <w:spacing w:val="-9"/>
          <w:sz w:val="20"/>
        </w:rPr>
        <w:t xml:space="preserve"> </w:t>
      </w:r>
      <w:r>
        <w:rPr>
          <w:sz w:val="20"/>
        </w:rPr>
        <w:t>described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suitable</w:t>
      </w:r>
      <w:r>
        <w:rPr>
          <w:spacing w:val="-9"/>
          <w:sz w:val="20"/>
        </w:rPr>
        <w:t xml:space="preserve"> </w:t>
      </w: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follow:</w:t>
      </w:r>
    </w:p>
    <w:p w14:paraId="66A251B7" w14:textId="77777777" w:rsidR="002E385E" w:rsidRDefault="00E61CAF" w:rsidP="00975985">
      <w:pPr>
        <w:pStyle w:val="ListParagraph"/>
        <w:numPr>
          <w:ilvl w:val="0"/>
          <w:numId w:val="6"/>
        </w:numPr>
        <w:tabs>
          <w:tab w:val="left" w:pos="1701"/>
          <w:tab w:val="left" w:pos="1702"/>
        </w:tabs>
        <w:spacing w:before="0" w:after="120"/>
        <w:ind w:hanging="570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agent</w:t>
      </w:r>
      <w:r>
        <w:rPr>
          <w:spacing w:val="-2"/>
          <w:sz w:val="20"/>
        </w:rPr>
        <w:t xml:space="preserve"> </w:t>
      </w:r>
      <w:r>
        <w:rPr>
          <w:sz w:val="20"/>
        </w:rPr>
        <w:t>may be</w:t>
      </w:r>
      <w:r>
        <w:rPr>
          <w:spacing w:val="-2"/>
          <w:sz w:val="20"/>
        </w:rPr>
        <w:t xml:space="preserve"> </w:t>
      </w:r>
      <w:r>
        <w:rPr>
          <w:sz w:val="20"/>
        </w:rPr>
        <w:t>trained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produce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software.</w:t>
      </w:r>
    </w:p>
    <w:p w14:paraId="7C25B710" w14:textId="77777777" w:rsidR="002E385E" w:rsidRDefault="00E61CAF" w:rsidP="00975985">
      <w:pPr>
        <w:pStyle w:val="ListParagraph"/>
        <w:numPr>
          <w:ilvl w:val="0"/>
          <w:numId w:val="6"/>
        </w:numPr>
        <w:tabs>
          <w:tab w:val="left" w:pos="1701"/>
          <w:tab w:val="left" w:pos="1702"/>
        </w:tabs>
        <w:spacing w:before="0" w:after="120"/>
        <w:ind w:hanging="570"/>
        <w:rPr>
          <w:sz w:val="20"/>
        </w:rPr>
      </w:pPr>
      <w:r>
        <w:rPr>
          <w:sz w:val="20"/>
        </w:rPr>
        <w:t>Once</w:t>
      </w:r>
      <w:r>
        <w:rPr>
          <w:spacing w:val="-3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-3"/>
          <w:sz w:val="20"/>
        </w:rPr>
        <w:t xml:space="preserve"> </w:t>
      </w:r>
      <w:r>
        <w:rPr>
          <w:sz w:val="20"/>
        </w:rPr>
        <w:t>results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reached,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software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frozen.</w:t>
      </w:r>
    </w:p>
    <w:p w14:paraId="4DECDBFE" w14:textId="77777777" w:rsidR="002E385E" w:rsidRDefault="00E61CAF" w:rsidP="00975985">
      <w:pPr>
        <w:pStyle w:val="ListParagraph"/>
        <w:numPr>
          <w:ilvl w:val="0"/>
          <w:numId w:val="6"/>
        </w:numPr>
        <w:tabs>
          <w:tab w:val="left" w:pos="1701"/>
          <w:tab w:val="left" w:pos="1702"/>
        </w:tabs>
        <w:spacing w:before="0" w:after="120"/>
        <w:ind w:hanging="57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frozen</w:t>
      </w:r>
      <w:r>
        <w:rPr>
          <w:spacing w:val="-2"/>
          <w:sz w:val="20"/>
        </w:rPr>
        <w:t xml:space="preserve"> </w:t>
      </w:r>
      <w:r>
        <w:rPr>
          <w:sz w:val="20"/>
        </w:rPr>
        <w:t>software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validated.</w:t>
      </w:r>
    </w:p>
    <w:p w14:paraId="0697329E" w14:textId="408C27B7" w:rsidR="004D0947" w:rsidRPr="007B1AD5" w:rsidRDefault="00E61CAF" w:rsidP="00975985">
      <w:pPr>
        <w:pStyle w:val="ListParagraph"/>
        <w:numPr>
          <w:ilvl w:val="0"/>
          <w:numId w:val="6"/>
        </w:numPr>
        <w:tabs>
          <w:tab w:val="left" w:pos="1701"/>
          <w:tab w:val="left" w:pos="1702"/>
        </w:tabs>
        <w:spacing w:before="0" w:after="120"/>
        <w:ind w:left="1707" w:hanging="573"/>
        <w:rPr>
          <w:sz w:val="20"/>
        </w:rPr>
      </w:pPr>
      <w:r>
        <w:rPr>
          <w:sz w:val="20"/>
        </w:rPr>
        <w:t>Once</w:t>
      </w:r>
      <w:r>
        <w:rPr>
          <w:spacing w:val="-3"/>
          <w:sz w:val="20"/>
        </w:rPr>
        <w:t xml:space="preserve"> </w:t>
      </w:r>
      <w:r>
        <w:rPr>
          <w:sz w:val="20"/>
        </w:rPr>
        <w:t>properly</w:t>
      </w:r>
      <w:r>
        <w:rPr>
          <w:spacing w:val="-1"/>
          <w:sz w:val="20"/>
        </w:rPr>
        <w:t xml:space="preserve"> </w:t>
      </w:r>
      <w:r>
        <w:rPr>
          <w:sz w:val="20"/>
        </w:rPr>
        <w:t>validated,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software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placed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vehicle.</w:t>
      </w:r>
    </w:p>
    <w:p w14:paraId="3CF678CA" w14:textId="18109B4A" w:rsidR="004D0947" w:rsidRPr="007B1AD5" w:rsidRDefault="004D0947" w:rsidP="00975985">
      <w:pPr>
        <w:pStyle w:val="ListParagraph"/>
        <w:tabs>
          <w:tab w:val="left" w:pos="1702"/>
        </w:tabs>
        <w:spacing w:before="0" w:after="120"/>
        <w:ind w:right="1391"/>
        <w:rPr>
          <w:i/>
          <w:iCs/>
          <w:color w:val="365F91" w:themeColor="accent1" w:themeShade="BF"/>
          <w:sz w:val="20"/>
        </w:rPr>
      </w:pPr>
      <w:r w:rsidRPr="007B1AD5">
        <w:rPr>
          <w:i/>
          <w:iCs/>
          <w:color w:val="365F91" w:themeColor="accent1" w:themeShade="BF"/>
          <w:sz w:val="20"/>
        </w:rPr>
        <w:t>FIA fully supports that approach</w:t>
      </w:r>
    </w:p>
    <w:p w14:paraId="007F7658" w14:textId="7CDCA203" w:rsidR="002E385E" w:rsidRDefault="00E61CAF" w:rsidP="00385C3A">
      <w:pPr>
        <w:widowControl/>
        <w:numPr>
          <w:ilvl w:val="0"/>
          <w:numId w:val="13"/>
        </w:numPr>
        <w:tabs>
          <w:tab w:val="left" w:pos="1701"/>
        </w:tabs>
        <w:suppressAutoHyphens/>
        <w:autoSpaceDE/>
        <w:autoSpaceDN/>
        <w:spacing w:after="120"/>
        <w:ind w:left="1134" w:right="1134" w:firstLine="0"/>
        <w:jc w:val="both"/>
        <w:rPr>
          <w:sz w:val="20"/>
          <w:szCs w:val="20"/>
        </w:rPr>
      </w:pPr>
      <w:r w:rsidRPr="6F4210FB">
        <w:rPr>
          <w:sz w:val="20"/>
          <w:szCs w:val="20"/>
        </w:rPr>
        <w:t>The expert from the Russian Federation also stated that self-learning functions in</w:t>
      </w:r>
      <w:r w:rsidRPr="6F4210FB">
        <w:rPr>
          <w:spacing w:val="-47"/>
          <w:sz w:val="20"/>
          <w:szCs w:val="20"/>
        </w:rPr>
        <w:t xml:space="preserve"> </w:t>
      </w:r>
      <w:r w:rsidRPr="6F4210FB">
        <w:rPr>
          <w:sz w:val="20"/>
          <w:szCs w:val="20"/>
        </w:rPr>
        <w:t>operation should</w:t>
      </w:r>
      <w:r w:rsidRPr="6F4210FB">
        <w:rPr>
          <w:spacing w:val="-1"/>
          <w:sz w:val="20"/>
          <w:szCs w:val="20"/>
        </w:rPr>
        <w:t xml:space="preserve"> </w:t>
      </w:r>
      <w:r w:rsidRPr="6F4210FB">
        <w:rPr>
          <w:sz w:val="20"/>
          <w:szCs w:val="20"/>
        </w:rPr>
        <w:t>not be</w:t>
      </w:r>
      <w:r w:rsidRPr="6F4210FB">
        <w:rPr>
          <w:spacing w:val="-2"/>
          <w:sz w:val="20"/>
          <w:szCs w:val="20"/>
        </w:rPr>
        <w:t xml:space="preserve"> </w:t>
      </w:r>
      <w:r w:rsidRPr="6F4210FB">
        <w:rPr>
          <w:sz w:val="20"/>
          <w:szCs w:val="20"/>
        </w:rPr>
        <w:t>allowed.</w:t>
      </w:r>
    </w:p>
    <w:p w14:paraId="37403877" w14:textId="13ADC19E" w:rsidR="004D0947" w:rsidRPr="007B1AD5" w:rsidRDefault="004D0947" w:rsidP="00975985">
      <w:pPr>
        <w:pStyle w:val="ListParagraph"/>
        <w:tabs>
          <w:tab w:val="left" w:pos="1702"/>
        </w:tabs>
        <w:spacing w:before="0" w:after="120"/>
        <w:ind w:right="1391"/>
        <w:rPr>
          <w:i/>
          <w:iCs/>
          <w:color w:val="365F91" w:themeColor="accent1" w:themeShade="BF"/>
          <w:sz w:val="20"/>
        </w:rPr>
      </w:pPr>
      <w:r w:rsidRPr="007B1AD5">
        <w:rPr>
          <w:i/>
          <w:iCs/>
          <w:color w:val="365F91" w:themeColor="accent1" w:themeShade="BF"/>
          <w:sz w:val="20"/>
        </w:rPr>
        <w:t>FIA supports self</w:t>
      </w:r>
      <w:r w:rsidR="00385C3A">
        <w:rPr>
          <w:i/>
          <w:iCs/>
          <w:color w:val="365F91" w:themeColor="accent1" w:themeShade="BF"/>
          <w:sz w:val="20"/>
        </w:rPr>
        <w:t>-</w:t>
      </w:r>
      <w:r w:rsidRPr="007B1AD5">
        <w:rPr>
          <w:i/>
          <w:iCs/>
          <w:color w:val="365F91" w:themeColor="accent1" w:themeShade="BF"/>
          <w:sz w:val="20"/>
        </w:rPr>
        <w:t xml:space="preserve">training functions, if the software is approved and </w:t>
      </w:r>
      <w:r w:rsidR="00591C78" w:rsidRPr="007B1AD5">
        <w:rPr>
          <w:i/>
          <w:iCs/>
          <w:color w:val="365F91" w:themeColor="accent1" w:themeShade="BF"/>
          <w:sz w:val="20"/>
        </w:rPr>
        <w:t>“</w:t>
      </w:r>
      <w:r w:rsidRPr="007B1AD5">
        <w:rPr>
          <w:i/>
          <w:iCs/>
          <w:color w:val="365F91" w:themeColor="accent1" w:themeShade="BF"/>
          <w:sz w:val="20"/>
        </w:rPr>
        <w:t>frozen</w:t>
      </w:r>
      <w:r w:rsidR="00591C78" w:rsidRPr="007B1AD5">
        <w:rPr>
          <w:i/>
          <w:iCs/>
          <w:color w:val="365F91" w:themeColor="accent1" w:themeShade="BF"/>
          <w:sz w:val="20"/>
        </w:rPr>
        <w:t>”</w:t>
      </w:r>
      <w:r w:rsidRPr="007B1AD5">
        <w:rPr>
          <w:i/>
          <w:iCs/>
          <w:color w:val="365F91" w:themeColor="accent1" w:themeShade="BF"/>
          <w:sz w:val="20"/>
        </w:rPr>
        <w:t xml:space="preserve"> before it is installed in a </w:t>
      </w:r>
      <w:proofErr w:type="gramStart"/>
      <w:r w:rsidRPr="007B1AD5">
        <w:rPr>
          <w:i/>
          <w:iCs/>
          <w:color w:val="365F91" w:themeColor="accent1" w:themeShade="BF"/>
          <w:sz w:val="20"/>
        </w:rPr>
        <w:t>vehicle</w:t>
      </w:r>
      <w:r w:rsidR="000F306F">
        <w:rPr>
          <w:i/>
          <w:iCs/>
          <w:color w:val="365F91" w:themeColor="accent1" w:themeShade="BF"/>
          <w:sz w:val="20"/>
        </w:rPr>
        <w:t>.</w:t>
      </w:r>
      <w:proofErr w:type="gramEnd"/>
    </w:p>
    <w:p w14:paraId="34EBC318" w14:textId="3834C6D1" w:rsidR="002E385E" w:rsidRPr="004D0947" w:rsidRDefault="00E61CAF" w:rsidP="00385C3A">
      <w:pPr>
        <w:pStyle w:val="ListParagraph"/>
        <w:numPr>
          <w:ilvl w:val="0"/>
          <w:numId w:val="13"/>
        </w:numPr>
        <w:tabs>
          <w:tab w:val="left" w:pos="1639"/>
        </w:tabs>
        <w:spacing w:before="0" w:after="120"/>
        <w:ind w:right="1387" w:firstLine="0"/>
        <w:rPr>
          <w:sz w:val="20"/>
        </w:rPr>
      </w:pPr>
      <w:r>
        <w:rPr>
          <w:sz w:val="20"/>
        </w:rPr>
        <w:t>There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continuous</w:t>
      </w:r>
      <w:r>
        <w:rPr>
          <w:spacing w:val="-11"/>
          <w:sz w:val="20"/>
        </w:rPr>
        <w:t xml:space="preserve"> </w:t>
      </w:r>
      <w:r>
        <w:rPr>
          <w:sz w:val="20"/>
        </w:rPr>
        <w:t>transition</w:t>
      </w:r>
      <w:r>
        <w:rPr>
          <w:spacing w:val="-9"/>
          <w:sz w:val="20"/>
        </w:rPr>
        <w:t xml:space="preserve"> </w:t>
      </w:r>
      <w:r>
        <w:rPr>
          <w:sz w:val="20"/>
        </w:rPr>
        <w:t>between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static</w:t>
      </w:r>
      <w:r>
        <w:rPr>
          <w:spacing w:val="-10"/>
          <w:sz w:val="20"/>
        </w:rPr>
        <w:t xml:space="preserve"> </w:t>
      </w:r>
      <w:r>
        <w:rPr>
          <w:sz w:val="20"/>
        </w:rPr>
        <w:t>AI</w:t>
      </w:r>
      <w:r>
        <w:rPr>
          <w:spacing w:val="-9"/>
          <w:sz w:val="20"/>
        </w:rPr>
        <w:t xml:space="preserve"> </w:t>
      </w:r>
      <w:r>
        <w:rPr>
          <w:sz w:val="20"/>
        </w:rPr>
        <w:t>system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AI</w:t>
      </w:r>
      <w:r>
        <w:rPr>
          <w:spacing w:val="-9"/>
          <w:sz w:val="20"/>
        </w:rPr>
        <w:t xml:space="preserve"> </w:t>
      </w:r>
      <w:r>
        <w:rPr>
          <w:sz w:val="20"/>
        </w:rPr>
        <w:t>system</w:t>
      </w:r>
      <w:r>
        <w:rPr>
          <w:spacing w:val="-9"/>
          <w:sz w:val="20"/>
        </w:rPr>
        <w:t xml:space="preserve"> </w:t>
      </w:r>
      <w:r>
        <w:rPr>
          <w:sz w:val="20"/>
        </w:rPr>
        <w:t>which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is retrained online on the edge, </w:t>
      </w:r>
      <w:proofErr w:type="gramStart"/>
      <w:r>
        <w:rPr>
          <w:sz w:val="20"/>
        </w:rPr>
        <w:t>i.e.</w:t>
      </w:r>
      <w:proofErr w:type="gramEnd"/>
      <w:r>
        <w:rPr>
          <w:sz w:val="20"/>
        </w:rPr>
        <w:t xml:space="preserve"> in the vehicle. In between mid-frequency offline</w:t>
      </w:r>
      <w:r>
        <w:rPr>
          <w:spacing w:val="1"/>
          <w:sz w:val="20"/>
        </w:rPr>
        <w:t xml:space="preserve"> </w:t>
      </w:r>
      <w:r>
        <w:rPr>
          <w:sz w:val="20"/>
        </w:rPr>
        <w:t>retraining combined with a thorough validation and OTA updates offers a compromise</w:t>
      </w:r>
      <w:r>
        <w:rPr>
          <w:spacing w:val="1"/>
          <w:sz w:val="20"/>
        </w:rPr>
        <w:t xml:space="preserve"> </w:t>
      </w:r>
      <w:r>
        <w:rPr>
          <w:sz w:val="20"/>
        </w:rPr>
        <w:t>that allows adaptations to model drift and model staleness processes while guaranteeing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certain</w:t>
      </w:r>
      <w:r>
        <w:rPr>
          <w:spacing w:val="1"/>
          <w:sz w:val="20"/>
        </w:rPr>
        <w:t xml:space="preserve"> </w:t>
      </w:r>
      <w:r>
        <w:rPr>
          <w:sz w:val="20"/>
        </w:rPr>
        <w:t>level of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security.</w:t>
      </w:r>
    </w:p>
    <w:p w14:paraId="2D11E27F" w14:textId="7D243830" w:rsidR="004D0947" w:rsidRPr="00EF3B1F" w:rsidRDefault="004D0947" w:rsidP="00EF3B1F">
      <w:pPr>
        <w:pStyle w:val="ListParagraph"/>
        <w:tabs>
          <w:tab w:val="left" w:pos="1702"/>
        </w:tabs>
        <w:spacing w:before="0" w:after="120"/>
        <w:ind w:right="1391"/>
        <w:rPr>
          <w:i/>
          <w:iCs/>
          <w:color w:val="365F91" w:themeColor="accent1" w:themeShade="BF"/>
          <w:sz w:val="20"/>
        </w:rPr>
      </w:pPr>
      <w:r w:rsidRPr="00EF3B1F">
        <w:rPr>
          <w:i/>
          <w:iCs/>
          <w:color w:val="365F91" w:themeColor="accent1" w:themeShade="BF"/>
          <w:sz w:val="20"/>
        </w:rPr>
        <w:t>FIA fully supports this approach, if it is combined, with the approach of #11 “</w:t>
      </w:r>
      <w:r w:rsidR="00C47FA2" w:rsidRPr="00EF3B1F">
        <w:rPr>
          <w:i/>
          <w:iCs/>
          <w:color w:val="365F91" w:themeColor="accent1" w:themeShade="BF"/>
          <w:sz w:val="20"/>
        </w:rPr>
        <w:t>frozen software</w:t>
      </w:r>
      <w:r w:rsidRPr="00EF3B1F">
        <w:rPr>
          <w:i/>
          <w:iCs/>
          <w:color w:val="365F91" w:themeColor="accent1" w:themeShade="BF"/>
          <w:sz w:val="20"/>
        </w:rPr>
        <w:t>”</w:t>
      </w:r>
    </w:p>
    <w:p w14:paraId="78DBBE79" w14:textId="1A4CDAD2" w:rsidR="002E385E" w:rsidRPr="000F306F" w:rsidRDefault="00EF3B1F" w:rsidP="00EF3B1F">
      <w:pPr>
        <w:pStyle w:val="H1G"/>
        <w:rPr>
          <w:lang w:val="en-GB"/>
        </w:rPr>
      </w:pPr>
      <w:r w:rsidRPr="000F306F">
        <w:rPr>
          <w:lang w:val="en-GB"/>
        </w:rPr>
        <w:tab/>
        <w:t>D.</w:t>
      </w:r>
      <w:r w:rsidRPr="000F306F">
        <w:rPr>
          <w:lang w:val="en-GB"/>
        </w:rPr>
        <w:tab/>
      </w:r>
      <w:r w:rsidR="00E61CAF" w:rsidRPr="000F306F">
        <w:rPr>
          <w:lang w:val="en-GB"/>
        </w:rPr>
        <w:t>Technology neutrality, as a best practice for regulations</w:t>
      </w:r>
    </w:p>
    <w:p w14:paraId="77EE8B2F" w14:textId="35040126" w:rsidR="004D0947" w:rsidRDefault="00E61CAF" w:rsidP="00A42EAB">
      <w:pPr>
        <w:pStyle w:val="ListParagraph"/>
        <w:numPr>
          <w:ilvl w:val="0"/>
          <w:numId w:val="13"/>
        </w:numPr>
        <w:tabs>
          <w:tab w:val="left" w:pos="1639"/>
        </w:tabs>
        <w:spacing w:before="0" w:after="120"/>
        <w:ind w:left="1134" w:right="1387" w:firstLine="0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expert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Russian</w:t>
      </w:r>
      <w:r>
        <w:rPr>
          <w:spacing w:val="-3"/>
          <w:sz w:val="20"/>
        </w:rPr>
        <w:t xml:space="preserve"> </w:t>
      </w:r>
      <w:r>
        <w:rPr>
          <w:sz w:val="20"/>
        </w:rPr>
        <w:t>Federation</w:t>
      </w:r>
      <w:r>
        <w:rPr>
          <w:spacing w:val="-4"/>
          <w:sz w:val="20"/>
        </w:rPr>
        <w:t xml:space="preserve"> </w:t>
      </w:r>
      <w:r>
        <w:rPr>
          <w:sz w:val="20"/>
        </w:rPr>
        <w:t>recalled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best</w:t>
      </w:r>
      <w:r>
        <w:rPr>
          <w:spacing w:val="-6"/>
          <w:sz w:val="20"/>
        </w:rPr>
        <w:t xml:space="preserve"> </w:t>
      </w:r>
      <w:r>
        <w:rPr>
          <w:sz w:val="20"/>
        </w:rPr>
        <w:t>practices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regulation 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develop</w:t>
      </w:r>
      <w:r>
        <w:rPr>
          <w:spacing w:val="-2"/>
          <w:sz w:val="20"/>
        </w:rPr>
        <w:t xml:space="preserve"> </w:t>
      </w:r>
      <w:r>
        <w:rPr>
          <w:sz w:val="20"/>
        </w:rPr>
        <w:t>technology</w:t>
      </w:r>
      <w:r>
        <w:rPr>
          <w:spacing w:val="-1"/>
          <w:sz w:val="20"/>
        </w:rPr>
        <w:t xml:space="preserve"> </w:t>
      </w:r>
      <w:r>
        <w:rPr>
          <w:sz w:val="20"/>
        </w:rPr>
        <w:t>neutral provision</w:t>
      </w:r>
    </w:p>
    <w:p w14:paraId="7802151E" w14:textId="686C0C30" w:rsidR="002E385E" w:rsidRPr="00EF3B1F" w:rsidRDefault="00AE2D9F" w:rsidP="00A42EAB">
      <w:pPr>
        <w:pStyle w:val="ListParagraph"/>
        <w:tabs>
          <w:tab w:val="left" w:pos="1702"/>
        </w:tabs>
        <w:spacing w:before="0" w:after="120"/>
        <w:ind w:left="1134" w:right="1391"/>
        <w:rPr>
          <w:i/>
          <w:iCs/>
          <w:color w:val="365F91" w:themeColor="accent1" w:themeShade="BF"/>
          <w:sz w:val="20"/>
        </w:rPr>
      </w:pPr>
      <w:r w:rsidRPr="00EF3B1F">
        <w:rPr>
          <w:i/>
          <w:iCs/>
          <w:color w:val="365F91" w:themeColor="accent1" w:themeShade="BF"/>
          <w:sz w:val="20"/>
        </w:rPr>
        <w:t xml:space="preserve">FIA agrees in principle to a technology neutral approach. </w:t>
      </w:r>
      <w:r w:rsidR="00C47FA2" w:rsidRPr="00EF3B1F">
        <w:rPr>
          <w:i/>
          <w:iCs/>
          <w:color w:val="365F91" w:themeColor="accent1" w:themeShade="BF"/>
          <w:sz w:val="20"/>
        </w:rPr>
        <w:t>Nevertheless,</w:t>
      </w:r>
      <w:r w:rsidRPr="00EF3B1F">
        <w:rPr>
          <w:i/>
          <w:iCs/>
          <w:color w:val="365F91" w:themeColor="accent1" w:themeShade="BF"/>
          <w:sz w:val="20"/>
        </w:rPr>
        <w:t xml:space="preserve"> AI in vehicle requires clear test- and performance criteria in a </w:t>
      </w:r>
      <w:proofErr w:type="gramStart"/>
      <w:r w:rsidRPr="00EF3B1F">
        <w:rPr>
          <w:i/>
          <w:iCs/>
          <w:color w:val="365F91" w:themeColor="accent1" w:themeShade="BF"/>
          <w:sz w:val="20"/>
        </w:rPr>
        <w:t>type</w:t>
      </w:r>
      <w:proofErr w:type="gramEnd"/>
      <w:r w:rsidRPr="00EF3B1F">
        <w:rPr>
          <w:i/>
          <w:iCs/>
          <w:color w:val="365F91" w:themeColor="accent1" w:themeShade="BF"/>
          <w:sz w:val="20"/>
        </w:rPr>
        <w:t xml:space="preserve"> approval process; a process or a documentation does not meet the safety requirements.</w:t>
      </w:r>
    </w:p>
    <w:p w14:paraId="67AC2EF3" w14:textId="0E6795DE" w:rsidR="002E385E" w:rsidRPr="000F306F" w:rsidRDefault="00EF3B1F" w:rsidP="00EF3B1F">
      <w:pPr>
        <w:pStyle w:val="H1G"/>
        <w:rPr>
          <w:lang w:val="en-GB"/>
        </w:rPr>
      </w:pPr>
      <w:r w:rsidRPr="000F306F">
        <w:rPr>
          <w:lang w:val="en-GB"/>
        </w:rPr>
        <w:tab/>
        <w:t>E.</w:t>
      </w:r>
      <w:r w:rsidRPr="000F306F">
        <w:rPr>
          <w:lang w:val="en-GB"/>
        </w:rPr>
        <w:tab/>
      </w:r>
      <w:r w:rsidR="00E61CAF" w:rsidRPr="000F306F">
        <w:rPr>
          <w:lang w:val="en-GB"/>
        </w:rPr>
        <w:t>Inherent risks posed by the technology with regards to safety</w:t>
      </w:r>
    </w:p>
    <w:p w14:paraId="2318385B" w14:textId="77777777" w:rsidR="002E385E" w:rsidRPr="00FC1FFB" w:rsidRDefault="00E61CAF" w:rsidP="00A42EAB">
      <w:pPr>
        <w:pStyle w:val="ListParagraph"/>
        <w:numPr>
          <w:ilvl w:val="0"/>
          <w:numId w:val="13"/>
        </w:numPr>
        <w:tabs>
          <w:tab w:val="left" w:pos="1702"/>
        </w:tabs>
        <w:spacing w:before="91" w:after="120" w:line="250" w:lineRule="auto"/>
        <w:ind w:right="1389" w:firstLine="2"/>
        <w:rPr>
          <w:color w:val="000000"/>
          <w:sz w:val="20"/>
        </w:rPr>
      </w:pPr>
      <w:r>
        <w:rPr>
          <w:sz w:val="20"/>
        </w:rPr>
        <w:t xml:space="preserve">GRVA already faced </w:t>
      </w:r>
      <w:r w:rsidRPr="00FC1FFB">
        <w:rPr>
          <w:color w:val="000000"/>
          <w:sz w:val="20"/>
        </w:rPr>
        <w:t xml:space="preserve">the situation where the probabilistic nature of systems </w:t>
      </w:r>
      <w:r>
        <w:rPr>
          <w:color w:val="000000"/>
          <w:sz w:val="20"/>
        </w:rPr>
        <w:t>regulated</w:t>
      </w:r>
      <w:r w:rsidRPr="00FC1FF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had</w:t>
      </w:r>
      <w:r w:rsidRPr="00FC1FF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to</w:t>
      </w:r>
      <w:r w:rsidRPr="00FC1FF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be</w:t>
      </w:r>
      <w:r w:rsidRPr="00FC1FF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addressed</w:t>
      </w:r>
      <w:r w:rsidRPr="00FC1FFB"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in</w:t>
      </w:r>
      <w:r w:rsidRPr="00FC1FF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order</w:t>
      </w:r>
      <w:r w:rsidRPr="00FC1FF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to</w:t>
      </w:r>
      <w:proofErr w:type="gramEnd"/>
      <w:r w:rsidRPr="00FC1FF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define</w:t>
      </w:r>
      <w:r w:rsidRPr="00FC1FF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suitable</w:t>
      </w:r>
      <w:r w:rsidRPr="00FC1FF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performance</w:t>
      </w:r>
      <w:r w:rsidRPr="00FC1FF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requirements.</w:t>
      </w:r>
    </w:p>
    <w:p w14:paraId="7336C1CA" w14:textId="340A52C2" w:rsidR="00AE2D9F" w:rsidRDefault="00E61CAF" w:rsidP="00A42EAB">
      <w:pPr>
        <w:pStyle w:val="ListParagraph"/>
        <w:numPr>
          <w:ilvl w:val="0"/>
          <w:numId w:val="13"/>
        </w:numPr>
        <w:tabs>
          <w:tab w:val="left" w:pos="1702"/>
        </w:tabs>
        <w:spacing w:before="0" w:after="120" w:line="250" w:lineRule="auto"/>
        <w:ind w:right="1389" w:firstLine="2"/>
        <w:rPr>
          <w:color w:val="000000"/>
          <w:sz w:val="20"/>
        </w:rPr>
      </w:pPr>
      <w:r w:rsidRPr="00FC1FFB">
        <w:rPr>
          <w:color w:val="000000"/>
          <w:sz w:val="20"/>
        </w:rPr>
        <w:t>Notably, Advanced Emergency Braking Systems such as those regulated by UN</w:t>
      </w:r>
      <w:r>
        <w:rPr>
          <w:spacing w:val="1"/>
          <w:sz w:val="20"/>
        </w:rPr>
        <w:t xml:space="preserve"> </w:t>
      </w:r>
      <w:r>
        <w:rPr>
          <w:sz w:val="20"/>
        </w:rPr>
        <w:t>Regulation No. 152 and which may be developed using for example Machine Learning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Deep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 w:rsidRPr="00FC1FFB">
        <w:rPr>
          <w:color w:val="000000"/>
          <w:sz w:val="20"/>
        </w:rPr>
        <w:t>algorithms or any other technology having a probabilistic nature</w:t>
      </w:r>
      <w:r>
        <w:rPr>
          <w:color w:val="000000"/>
          <w:spacing w:val="-48"/>
          <w:sz w:val="20"/>
        </w:rPr>
        <w:t xml:space="preserve"> </w:t>
      </w:r>
      <w:r>
        <w:rPr>
          <w:color w:val="000000"/>
          <w:sz w:val="20"/>
        </w:rPr>
        <w:t>for the object detection and response, required GRVA to adopt specific provisions as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reflected in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para.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6.10.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(Robustness).</w:t>
      </w:r>
    </w:p>
    <w:p w14:paraId="0B15B51F" w14:textId="4FA3797D" w:rsidR="00AE2D9F" w:rsidRPr="00EF3B1F" w:rsidRDefault="00AE2D9F" w:rsidP="00EF3B1F">
      <w:pPr>
        <w:pStyle w:val="ListParagraph"/>
        <w:tabs>
          <w:tab w:val="left" w:pos="1702"/>
        </w:tabs>
        <w:spacing w:before="0" w:after="120"/>
        <w:ind w:right="1391"/>
        <w:rPr>
          <w:i/>
          <w:iCs/>
          <w:color w:val="365F91" w:themeColor="accent1" w:themeShade="BF"/>
          <w:sz w:val="20"/>
        </w:rPr>
      </w:pPr>
      <w:r w:rsidRPr="00EF3B1F">
        <w:rPr>
          <w:i/>
          <w:iCs/>
          <w:color w:val="365F91" w:themeColor="accent1" w:themeShade="BF"/>
          <w:sz w:val="20"/>
        </w:rPr>
        <w:t xml:space="preserve">FIA: </w:t>
      </w:r>
      <w:r w:rsidR="00C47FA2" w:rsidRPr="00EF3B1F">
        <w:rPr>
          <w:i/>
          <w:iCs/>
          <w:color w:val="365F91" w:themeColor="accent1" w:themeShade="BF"/>
          <w:sz w:val="20"/>
        </w:rPr>
        <w:t>Software Testing in Vehicles is currently in a premature state. We regard a m</w:t>
      </w:r>
      <w:r w:rsidR="003150F9" w:rsidRPr="00EF3B1F">
        <w:rPr>
          <w:i/>
          <w:iCs/>
          <w:color w:val="365F91" w:themeColor="accent1" w:themeShade="BF"/>
          <w:sz w:val="20"/>
        </w:rPr>
        <w:t xml:space="preserve">ulti </w:t>
      </w:r>
      <w:r w:rsidR="00C47FA2" w:rsidRPr="00EF3B1F">
        <w:rPr>
          <w:i/>
          <w:iCs/>
          <w:color w:val="365F91" w:themeColor="accent1" w:themeShade="BF"/>
          <w:sz w:val="20"/>
        </w:rPr>
        <w:t>p</w:t>
      </w:r>
      <w:r w:rsidR="003150F9" w:rsidRPr="00EF3B1F">
        <w:rPr>
          <w:i/>
          <w:iCs/>
          <w:color w:val="365F91" w:themeColor="accent1" w:themeShade="BF"/>
          <w:sz w:val="20"/>
        </w:rPr>
        <w:t xml:space="preserve">illar </w:t>
      </w:r>
      <w:r w:rsidR="00C47FA2" w:rsidRPr="00EF3B1F">
        <w:rPr>
          <w:i/>
          <w:iCs/>
          <w:color w:val="365F91" w:themeColor="accent1" w:themeShade="BF"/>
          <w:sz w:val="20"/>
        </w:rPr>
        <w:t>a</w:t>
      </w:r>
      <w:r w:rsidR="003150F9" w:rsidRPr="00EF3B1F">
        <w:rPr>
          <w:i/>
          <w:iCs/>
          <w:color w:val="365F91" w:themeColor="accent1" w:themeShade="BF"/>
          <w:sz w:val="20"/>
        </w:rPr>
        <w:t>pproach</w:t>
      </w:r>
      <w:r w:rsidR="00C47FA2" w:rsidRPr="00EF3B1F">
        <w:rPr>
          <w:i/>
          <w:iCs/>
          <w:color w:val="365F91" w:themeColor="accent1" w:themeShade="BF"/>
          <w:sz w:val="20"/>
        </w:rPr>
        <w:t xml:space="preserve"> therefore as the best solution</w:t>
      </w:r>
      <w:r w:rsidR="003150F9" w:rsidRPr="00EF3B1F">
        <w:rPr>
          <w:i/>
          <w:iCs/>
          <w:color w:val="365F91" w:themeColor="accent1" w:themeShade="BF"/>
          <w:sz w:val="20"/>
        </w:rPr>
        <w:t>: Testing, Simulat</w:t>
      </w:r>
      <w:r w:rsidR="00AD3D26" w:rsidRPr="00EF3B1F">
        <w:rPr>
          <w:i/>
          <w:iCs/>
          <w:color w:val="365F91" w:themeColor="accent1" w:themeShade="BF"/>
          <w:sz w:val="20"/>
        </w:rPr>
        <w:t>ion, Auditing</w:t>
      </w:r>
      <w:r w:rsidR="00522AF5" w:rsidRPr="00EF3B1F">
        <w:rPr>
          <w:i/>
          <w:iCs/>
          <w:color w:val="365F91" w:themeColor="accent1" w:themeShade="BF"/>
          <w:sz w:val="20"/>
        </w:rPr>
        <w:t xml:space="preserve"> </w:t>
      </w:r>
      <w:r w:rsidR="00522AF5" w:rsidRPr="0084724D">
        <w:rPr>
          <w:b/>
          <w:bCs/>
          <w:i/>
          <w:iCs/>
          <w:color w:val="365F91" w:themeColor="accent1" w:themeShade="BF"/>
          <w:sz w:val="20"/>
          <w:u w:val="single"/>
        </w:rPr>
        <w:t>before</w:t>
      </w:r>
      <w:r w:rsidR="00522AF5" w:rsidRPr="00EF3B1F">
        <w:rPr>
          <w:i/>
          <w:iCs/>
          <w:color w:val="365F91" w:themeColor="accent1" w:themeShade="BF"/>
          <w:sz w:val="20"/>
        </w:rPr>
        <w:t xml:space="preserve"> the software is installed in the vehicle.</w:t>
      </w:r>
    </w:p>
    <w:p w14:paraId="4486096A" w14:textId="3B038ECB" w:rsidR="002E385E" w:rsidRPr="000F306F" w:rsidRDefault="00EF3B1F" w:rsidP="00EF3B1F">
      <w:pPr>
        <w:pStyle w:val="H1G"/>
        <w:rPr>
          <w:lang w:val="en-GB"/>
        </w:rPr>
      </w:pPr>
      <w:r w:rsidRPr="000F306F">
        <w:rPr>
          <w:lang w:val="en-GB"/>
        </w:rPr>
        <w:lastRenderedPageBreak/>
        <w:tab/>
        <w:t>F.</w:t>
      </w:r>
      <w:r w:rsidRPr="000F306F">
        <w:rPr>
          <w:lang w:val="en-GB"/>
        </w:rPr>
        <w:tab/>
      </w:r>
      <w:r w:rsidR="00E61CAF" w:rsidRPr="000F306F">
        <w:rPr>
          <w:lang w:val="en-GB"/>
        </w:rPr>
        <w:t>Possible ways to address current challenges</w:t>
      </w:r>
    </w:p>
    <w:p w14:paraId="1EE806D4" w14:textId="77777777" w:rsidR="00EF3B1F" w:rsidRPr="00EF3B1F" w:rsidRDefault="00E61CAF" w:rsidP="00A42EAB">
      <w:pPr>
        <w:pStyle w:val="ListParagraph"/>
        <w:numPr>
          <w:ilvl w:val="0"/>
          <w:numId w:val="13"/>
        </w:numPr>
        <w:tabs>
          <w:tab w:val="left" w:pos="1702"/>
        </w:tabs>
        <w:spacing w:before="0" w:after="120"/>
        <w:ind w:right="1389" w:firstLine="2"/>
        <w:rPr>
          <w:sz w:val="20"/>
        </w:rPr>
      </w:pPr>
      <w:r w:rsidRPr="00EF3B1F">
        <w:rPr>
          <w:sz w:val="20"/>
        </w:rPr>
        <w:t>The</w:t>
      </w:r>
      <w:r w:rsidRPr="00EF3B1F">
        <w:rPr>
          <w:spacing w:val="1"/>
          <w:sz w:val="20"/>
        </w:rPr>
        <w:t xml:space="preserve"> </w:t>
      </w:r>
      <w:r w:rsidRPr="00EF3B1F">
        <w:rPr>
          <w:sz w:val="20"/>
        </w:rPr>
        <w:t>expert</w:t>
      </w:r>
      <w:r w:rsidRPr="00EF3B1F">
        <w:rPr>
          <w:spacing w:val="1"/>
          <w:sz w:val="20"/>
        </w:rPr>
        <w:t xml:space="preserve"> </w:t>
      </w:r>
      <w:r w:rsidRPr="00EF3B1F">
        <w:rPr>
          <w:sz w:val="20"/>
        </w:rPr>
        <w:t>from</w:t>
      </w:r>
      <w:r w:rsidRPr="00EF3B1F">
        <w:rPr>
          <w:spacing w:val="1"/>
          <w:sz w:val="20"/>
        </w:rPr>
        <w:t xml:space="preserve"> </w:t>
      </w:r>
      <w:r w:rsidRPr="00EF3B1F">
        <w:rPr>
          <w:sz w:val="20"/>
        </w:rPr>
        <w:t>CLEPA,</w:t>
      </w:r>
      <w:r w:rsidRPr="00EF3B1F">
        <w:rPr>
          <w:spacing w:val="1"/>
          <w:sz w:val="20"/>
        </w:rPr>
        <w:t xml:space="preserve"> </w:t>
      </w:r>
      <w:r w:rsidRPr="00EF3B1F">
        <w:rPr>
          <w:sz w:val="20"/>
        </w:rPr>
        <w:t>having</w:t>
      </w:r>
      <w:r w:rsidRPr="00EF3B1F">
        <w:rPr>
          <w:spacing w:val="1"/>
          <w:sz w:val="20"/>
        </w:rPr>
        <w:t xml:space="preserve"> </w:t>
      </w:r>
      <w:r w:rsidRPr="00EF3B1F">
        <w:rPr>
          <w:sz w:val="20"/>
        </w:rPr>
        <w:t>in</w:t>
      </w:r>
      <w:r w:rsidRPr="00EF3B1F">
        <w:rPr>
          <w:spacing w:val="1"/>
          <w:sz w:val="20"/>
        </w:rPr>
        <w:t xml:space="preserve"> </w:t>
      </w:r>
      <w:r w:rsidRPr="00EF3B1F">
        <w:rPr>
          <w:sz w:val="20"/>
        </w:rPr>
        <w:t>mind</w:t>
      </w:r>
      <w:r w:rsidRPr="00EF3B1F">
        <w:rPr>
          <w:spacing w:val="1"/>
          <w:sz w:val="20"/>
        </w:rPr>
        <w:t xml:space="preserve"> </w:t>
      </w:r>
      <w:r w:rsidRPr="00EF3B1F">
        <w:rPr>
          <w:sz w:val="20"/>
        </w:rPr>
        <w:t>well</w:t>
      </w:r>
      <w:r w:rsidRPr="00EF3B1F">
        <w:rPr>
          <w:spacing w:val="1"/>
          <w:sz w:val="20"/>
        </w:rPr>
        <w:t xml:space="preserve"> </w:t>
      </w:r>
      <w:r w:rsidRPr="00EF3B1F">
        <w:rPr>
          <w:sz w:val="20"/>
        </w:rPr>
        <w:t>known</w:t>
      </w:r>
      <w:r w:rsidRPr="00EF3B1F">
        <w:rPr>
          <w:spacing w:val="1"/>
          <w:sz w:val="20"/>
        </w:rPr>
        <w:t xml:space="preserve"> </w:t>
      </w:r>
      <w:r w:rsidRPr="00EF3B1F">
        <w:rPr>
          <w:sz w:val="20"/>
        </w:rPr>
        <w:t>risks</w:t>
      </w:r>
      <w:r w:rsidRPr="00EF3B1F">
        <w:rPr>
          <w:spacing w:val="1"/>
          <w:sz w:val="20"/>
        </w:rPr>
        <w:t xml:space="preserve"> </w:t>
      </w:r>
      <w:r w:rsidRPr="00EF3B1F">
        <w:rPr>
          <w:sz w:val="20"/>
        </w:rPr>
        <w:t>and</w:t>
      </w:r>
      <w:r w:rsidRPr="00EF3B1F">
        <w:rPr>
          <w:spacing w:val="1"/>
          <w:sz w:val="20"/>
        </w:rPr>
        <w:t xml:space="preserve"> </w:t>
      </w:r>
      <w:r w:rsidRPr="00EF3B1F">
        <w:rPr>
          <w:sz w:val="20"/>
        </w:rPr>
        <w:t>challenges</w:t>
      </w:r>
      <w:r w:rsidRPr="00EF3B1F">
        <w:rPr>
          <w:spacing w:val="-47"/>
          <w:sz w:val="20"/>
        </w:rPr>
        <w:t xml:space="preserve"> </w:t>
      </w:r>
      <w:r w:rsidRPr="00EF3B1F">
        <w:rPr>
          <w:spacing w:val="-1"/>
          <w:sz w:val="20"/>
        </w:rPr>
        <w:t>associated</w:t>
      </w:r>
      <w:r w:rsidRPr="00EF3B1F">
        <w:rPr>
          <w:spacing w:val="-10"/>
          <w:sz w:val="20"/>
        </w:rPr>
        <w:t xml:space="preserve"> </w:t>
      </w:r>
      <w:r w:rsidRPr="00EF3B1F">
        <w:rPr>
          <w:sz w:val="20"/>
        </w:rPr>
        <w:t>with</w:t>
      </w:r>
      <w:r w:rsidRPr="00EF3B1F">
        <w:rPr>
          <w:spacing w:val="-9"/>
          <w:sz w:val="20"/>
        </w:rPr>
        <w:t xml:space="preserve"> </w:t>
      </w:r>
      <w:r w:rsidRPr="00EF3B1F">
        <w:rPr>
          <w:sz w:val="20"/>
        </w:rPr>
        <w:t>data</w:t>
      </w:r>
      <w:r w:rsidRPr="00EF3B1F">
        <w:rPr>
          <w:spacing w:val="-10"/>
          <w:sz w:val="20"/>
        </w:rPr>
        <w:t xml:space="preserve"> </w:t>
      </w:r>
      <w:r w:rsidRPr="00EF3B1F">
        <w:rPr>
          <w:sz w:val="20"/>
        </w:rPr>
        <w:t>and</w:t>
      </w:r>
      <w:r w:rsidRPr="00EF3B1F">
        <w:rPr>
          <w:spacing w:val="-9"/>
          <w:sz w:val="20"/>
        </w:rPr>
        <w:t xml:space="preserve"> </w:t>
      </w:r>
      <w:r w:rsidRPr="00EF3B1F">
        <w:rPr>
          <w:sz w:val="20"/>
        </w:rPr>
        <w:t>AI</w:t>
      </w:r>
      <w:r w:rsidRPr="00EF3B1F">
        <w:rPr>
          <w:spacing w:val="-10"/>
          <w:sz w:val="20"/>
        </w:rPr>
        <w:t xml:space="preserve"> </w:t>
      </w:r>
      <w:r w:rsidRPr="00EF3B1F">
        <w:rPr>
          <w:sz w:val="20"/>
        </w:rPr>
        <w:t>(See</w:t>
      </w:r>
      <w:r w:rsidRPr="00EF3B1F">
        <w:rPr>
          <w:spacing w:val="-10"/>
          <w:sz w:val="20"/>
        </w:rPr>
        <w:t xml:space="preserve"> </w:t>
      </w:r>
      <w:r w:rsidRPr="00EF3B1F">
        <w:rPr>
          <w:sz w:val="20"/>
        </w:rPr>
        <w:t>III/B</w:t>
      </w:r>
      <w:r w:rsidRPr="00EF3B1F">
        <w:rPr>
          <w:spacing w:val="-12"/>
          <w:sz w:val="20"/>
        </w:rPr>
        <w:t xml:space="preserve"> </w:t>
      </w:r>
      <w:r w:rsidRPr="00EF3B1F">
        <w:rPr>
          <w:sz w:val="20"/>
        </w:rPr>
        <w:t>below),</w:t>
      </w:r>
      <w:r w:rsidRPr="00EF3B1F">
        <w:rPr>
          <w:spacing w:val="-10"/>
          <w:sz w:val="20"/>
        </w:rPr>
        <w:t xml:space="preserve"> </w:t>
      </w:r>
      <w:r w:rsidRPr="00EF3B1F">
        <w:rPr>
          <w:sz w:val="20"/>
        </w:rPr>
        <w:t>mentioned</w:t>
      </w:r>
      <w:r w:rsidRPr="00EF3B1F">
        <w:rPr>
          <w:spacing w:val="-9"/>
          <w:sz w:val="20"/>
        </w:rPr>
        <w:t xml:space="preserve"> </w:t>
      </w:r>
      <w:r w:rsidRPr="00EF3B1F">
        <w:rPr>
          <w:sz w:val="20"/>
        </w:rPr>
        <w:t>that</w:t>
      </w:r>
      <w:r w:rsidRPr="00EF3B1F">
        <w:rPr>
          <w:spacing w:val="-11"/>
          <w:sz w:val="20"/>
        </w:rPr>
        <w:t xml:space="preserve"> </w:t>
      </w:r>
      <w:r w:rsidRPr="00EF3B1F">
        <w:rPr>
          <w:sz w:val="20"/>
        </w:rPr>
        <w:t>such</w:t>
      </w:r>
      <w:r w:rsidRPr="00EF3B1F">
        <w:rPr>
          <w:spacing w:val="-9"/>
          <w:sz w:val="20"/>
        </w:rPr>
        <w:t xml:space="preserve"> </w:t>
      </w:r>
      <w:r w:rsidRPr="00EF3B1F">
        <w:rPr>
          <w:sz w:val="20"/>
        </w:rPr>
        <w:t>risks</w:t>
      </w:r>
      <w:r w:rsidRPr="00EF3B1F">
        <w:rPr>
          <w:spacing w:val="-11"/>
          <w:sz w:val="20"/>
        </w:rPr>
        <w:t xml:space="preserve"> </w:t>
      </w:r>
      <w:r w:rsidRPr="00EF3B1F">
        <w:rPr>
          <w:sz w:val="20"/>
        </w:rPr>
        <w:t>could</w:t>
      </w:r>
      <w:r w:rsidRPr="00EF3B1F">
        <w:rPr>
          <w:spacing w:val="-10"/>
          <w:sz w:val="20"/>
        </w:rPr>
        <w:t xml:space="preserve"> </w:t>
      </w:r>
      <w:r w:rsidRPr="00EF3B1F">
        <w:rPr>
          <w:sz w:val="20"/>
        </w:rPr>
        <w:t>be</w:t>
      </w:r>
      <w:r w:rsidRPr="00EF3B1F">
        <w:rPr>
          <w:spacing w:val="-10"/>
          <w:sz w:val="20"/>
        </w:rPr>
        <w:t xml:space="preserve"> </w:t>
      </w:r>
      <w:r w:rsidRPr="00EF3B1F">
        <w:rPr>
          <w:sz w:val="20"/>
        </w:rPr>
        <w:t>covered</w:t>
      </w:r>
      <w:r w:rsidRPr="00EF3B1F">
        <w:rPr>
          <w:spacing w:val="-47"/>
          <w:sz w:val="20"/>
        </w:rPr>
        <w:t xml:space="preserve"> </w:t>
      </w:r>
      <w:r w:rsidRPr="00EF3B1F">
        <w:rPr>
          <w:sz w:val="20"/>
        </w:rPr>
        <w:t xml:space="preserve">by the audits performed </w:t>
      </w:r>
      <w:proofErr w:type="gramStart"/>
      <w:r w:rsidRPr="00EF3B1F">
        <w:rPr>
          <w:sz w:val="20"/>
        </w:rPr>
        <w:t>e.g.</w:t>
      </w:r>
      <w:proofErr w:type="gramEnd"/>
      <w:r w:rsidRPr="00EF3B1F">
        <w:rPr>
          <w:sz w:val="20"/>
        </w:rPr>
        <w:t xml:space="preserve"> in the context of the annexes on complex electronic systems</w:t>
      </w:r>
      <w:r w:rsidRPr="00EF3B1F">
        <w:rPr>
          <w:spacing w:val="-48"/>
          <w:sz w:val="20"/>
        </w:rPr>
        <w:t xml:space="preserve"> </w:t>
      </w:r>
      <w:r w:rsidRPr="00EF3B1F">
        <w:rPr>
          <w:sz w:val="20"/>
        </w:rPr>
        <w:t>(CEL) (See UN</w:t>
      </w:r>
      <w:r w:rsidRPr="00EF3B1F">
        <w:rPr>
          <w:spacing w:val="-1"/>
          <w:sz w:val="20"/>
        </w:rPr>
        <w:t xml:space="preserve"> </w:t>
      </w:r>
      <w:r w:rsidRPr="00EF3B1F">
        <w:rPr>
          <w:sz w:val="20"/>
        </w:rPr>
        <w:t>Regulation</w:t>
      </w:r>
      <w:r w:rsidRPr="00EF3B1F">
        <w:rPr>
          <w:spacing w:val="1"/>
          <w:sz w:val="20"/>
        </w:rPr>
        <w:t xml:space="preserve"> </w:t>
      </w:r>
      <w:r w:rsidRPr="00EF3B1F">
        <w:rPr>
          <w:sz w:val="20"/>
        </w:rPr>
        <w:t>No.</w:t>
      </w:r>
      <w:r w:rsidRPr="00EF3B1F">
        <w:rPr>
          <w:spacing w:val="1"/>
          <w:sz w:val="20"/>
        </w:rPr>
        <w:t xml:space="preserve"> </w:t>
      </w:r>
      <w:r w:rsidRPr="00EF3B1F">
        <w:rPr>
          <w:sz w:val="20"/>
        </w:rPr>
        <w:t>13,</w:t>
      </w:r>
      <w:r w:rsidRPr="00EF3B1F">
        <w:rPr>
          <w:spacing w:val="-3"/>
          <w:sz w:val="20"/>
        </w:rPr>
        <w:t xml:space="preserve"> </w:t>
      </w:r>
      <w:r w:rsidRPr="00EF3B1F">
        <w:rPr>
          <w:sz w:val="20"/>
        </w:rPr>
        <w:t>13-H,</w:t>
      </w:r>
      <w:r w:rsidRPr="00EF3B1F">
        <w:rPr>
          <w:spacing w:val="1"/>
          <w:sz w:val="20"/>
        </w:rPr>
        <w:t xml:space="preserve"> </w:t>
      </w:r>
      <w:r w:rsidRPr="00EF3B1F">
        <w:rPr>
          <w:sz w:val="20"/>
        </w:rPr>
        <w:t>79, 152</w:t>
      </w:r>
      <w:r w:rsidRPr="00EF3B1F">
        <w:rPr>
          <w:spacing w:val="1"/>
          <w:sz w:val="20"/>
        </w:rPr>
        <w:t xml:space="preserve"> </w:t>
      </w:r>
      <w:r w:rsidRPr="00EF3B1F">
        <w:rPr>
          <w:sz w:val="20"/>
        </w:rPr>
        <w:t>and</w:t>
      </w:r>
      <w:r w:rsidRPr="00EF3B1F">
        <w:rPr>
          <w:spacing w:val="1"/>
          <w:sz w:val="20"/>
        </w:rPr>
        <w:t xml:space="preserve"> </w:t>
      </w:r>
      <w:r w:rsidRPr="00EF3B1F">
        <w:rPr>
          <w:sz w:val="20"/>
        </w:rPr>
        <w:t>157).</w:t>
      </w:r>
    </w:p>
    <w:p w14:paraId="68E69E11" w14:textId="70E867EE" w:rsidR="008F670B" w:rsidRPr="00EF3B1F" w:rsidRDefault="00AE2D9F" w:rsidP="00EF3B1F">
      <w:pPr>
        <w:pStyle w:val="ListParagraph"/>
        <w:tabs>
          <w:tab w:val="left" w:pos="1702"/>
        </w:tabs>
        <w:spacing w:before="0" w:after="120" w:line="249" w:lineRule="auto"/>
        <w:ind w:right="1391"/>
        <w:rPr>
          <w:i/>
          <w:iCs/>
          <w:color w:val="365F91" w:themeColor="accent1" w:themeShade="BF"/>
          <w:sz w:val="20"/>
        </w:rPr>
      </w:pPr>
      <w:r w:rsidRPr="00EF3B1F">
        <w:rPr>
          <w:i/>
          <w:iCs/>
          <w:color w:val="365F91" w:themeColor="accent1" w:themeShade="BF"/>
          <w:sz w:val="20"/>
        </w:rPr>
        <w:t>FIA:</w:t>
      </w:r>
      <w:r w:rsidR="0007106A" w:rsidRPr="00EF3B1F">
        <w:rPr>
          <w:i/>
          <w:iCs/>
          <w:color w:val="365F91" w:themeColor="accent1" w:themeShade="BF"/>
          <w:sz w:val="20"/>
        </w:rPr>
        <w:t xml:space="preserve"> </w:t>
      </w:r>
      <w:r w:rsidR="00323C6C" w:rsidRPr="00EF3B1F">
        <w:rPr>
          <w:i/>
          <w:iCs/>
          <w:color w:val="365F91" w:themeColor="accent1" w:themeShade="BF"/>
          <w:sz w:val="20"/>
        </w:rPr>
        <w:t xml:space="preserve">Any </w:t>
      </w:r>
      <w:r w:rsidR="0007106A" w:rsidRPr="00EF3B1F">
        <w:rPr>
          <w:i/>
          <w:iCs/>
          <w:color w:val="365F91" w:themeColor="accent1" w:themeShade="BF"/>
          <w:sz w:val="20"/>
        </w:rPr>
        <w:t>Audits should always be accom</w:t>
      </w:r>
      <w:r w:rsidR="00256EF5" w:rsidRPr="00EF3B1F">
        <w:rPr>
          <w:i/>
          <w:iCs/>
          <w:color w:val="365F91" w:themeColor="accent1" w:themeShade="BF"/>
          <w:sz w:val="20"/>
        </w:rPr>
        <w:t>pa</w:t>
      </w:r>
      <w:r w:rsidR="0007106A" w:rsidRPr="00EF3B1F">
        <w:rPr>
          <w:i/>
          <w:iCs/>
          <w:color w:val="365F91" w:themeColor="accent1" w:themeShade="BF"/>
          <w:sz w:val="20"/>
        </w:rPr>
        <w:t>nied by physical tests</w:t>
      </w:r>
      <w:r w:rsidR="00323C6C" w:rsidRPr="00EF3B1F">
        <w:rPr>
          <w:i/>
          <w:iCs/>
          <w:color w:val="365F91" w:themeColor="accent1" w:themeShade="BF"/>
          <w:sz w:val="20"/>
        </w:rPr>
        <w:t xml:space="preserve"> performed by </w:t>
      </w:r>
      <w:r w:rsidR="00256EF5" w:rsidRPr="00EF3B1F">
        <w:rPr>
          <w:i/>
          <w:iCs/>
          <w:color w:val="365F91" w:themeColor="accent1" w:themeShade="BF"/>
          <w:sz w:val="20"/>
        </w:rPr>
        <w:t>type approval authorities</w:t>
      </w:r>
      <w:r w:rsidR="002C2F61" w:rsidRPr="00EF3B1F">
        <w:rPr>
          <w:i/>
          <w:iCs/>
          <w:color w:val="365F91" w:themeColor="accent1" w:themeShade="BF"/>
          <w:sz w:val="20"/>
        </w:rPr>
        <w:t xml:space="preserve">. We prefer a muti pillar approach in </w:t>
      </w:r>
      <w:r w:rsidR="001F5938" w:rsidRPr="00EF3B1F">
        <w:rPr>
          <w:i/>
          <w:iCs/>
          <w:color w:val="365F91" w:themeColor="accent1" w:themeShade="BF"/>
          <w:sz w:val="20"/>
        </w:rPr>
        <w:t xml:space="preserve">all </w:t>
      </w:r>
      <w:r w:rsidR="001E2D8E" w:rsidRPr="00EF3B1F">
        <w:rPr>
          <w:i/>
          <w:iCs/>
          <w:color w:val="365F91" w:themeColor="accent1" w:themeShade="BF"/>
          <w:sz w:val="20"/>
        </w:rPr>
        <w:t>software-based</w:t>
      </w:r>
      <w:r w:rsidR="002C2F61" w:rsidRPr="00EF3B1F">
        <w:rPr>
          <w:i/>
          <w:iCs/>
          <w:color w:val="365F91" w:themeColor="accent1" w:themeShade="BF"/>
          <w:sz w:val="20"/>
        </w:rPr>
        <w:t xml:space="preserve"> </w:t>
      </w:r>
      <w:r w:rsidR="008F670B" w:rsidRPr="00EF3B1F">
        <w:rPr>
          <w:i/>
          <w:iCs/>
          <w:color w:val="365F91" w:themeColor="accent1" w:themeShade="BF"/>
          <w:sz w:val="20"/>
        </w:rPr>
        <w:t>developments of vehicles</w:t>
      </w:r>
    </w:p>
    <w:p w14:paraId="499C22B0" w14:textId="5F9EBFA2" w:rsidR="002E385E" w:rsidRPr="00EF3B1F" w:rsidRDefault="00EF3B1F" w:rsidP="00EF3B1F">
      <w:pPr>
        <w:pStyle w:val="HChG"/>
      </w:pPr>
      <w:r>
        <w:tab/>
        <w:t>III.</w:t>
      </w:r>
      <w:r>
        <w:tab/>
      </w:r>
      <w:r w:rsidR="00E61CAF" w:rsidRPr="00EF3B1F">
        <w:t>Other views expressed</w:t>
      </w:r>
    </w:p>
    <w:p w14:paraId="3BAA92C8" w14:textId="6C731E54" w:rsidR="002E385E" w:rsidRPr="000F306F" w:rsidRDefault="00EF3B1F" w:rsidP="00EF3B1F">
      <w:pPr>
        <w:pStyle w:val="H1G"/>
        <w:rPr>
          <w:lang w:val="en-GB"/>
        </w:rPr>
      </w:pPr>
      <w:r w:rsidRPr="000F306F">
        <w:rPr>
          <w:lang w:val="en-GB"/>
        </w:rPr>
        <w:tab/>
        <w:t>A.</w:t>
      </w:r>
      <w:r w:rsidRPr="000F306F">
        <w:rPr>
          <w:lang w:val="en-GB"/>
        </w:rPr>
        <w:tab/>
      </w:r>
      <w:r w:rsidR="00E61CAF" w:rsidRPr="000F306F">
        <w:rPr>
          <w:lang w:val="en-GB"/>
        </w:rPr>
        <w:t>Defeating the purpose of regulations</w:t>
      </w:r>
    </w:p>
    <w:p w14:paraId="08FE2C68" w14:textId="49E631D9" w:rsidR="002E385E" w:rsidRDefault="00E61CAF" w:rsidP="00A42EAB">
      <w:pPr>
        <w:pStyle w:val="ListParagraph"/>
        <w:numPr>
          <w:ilvl w:val="0"/>
          <w:numId w:val="13"/>
        </w:numPr>
        <w:tabs>
          <w:tab w:val="left" w:pos="1702"/>
        </w:tabs>
        <w:spacing w:before="0" w:after="120"/>
        <w:ind w:right="1389" w:firstLine="2"/>
        <w:rPr>
          <w:sz w:val="20"/>
        </w:rPr>
      </w:pPr>
      <w:r>
        <w:rPr>
          <w:sz w:val="20"/>
        </w:rPr>
        <w:t>The representative of the United Kingdom of Great Britain and Northern Ireland</w:t>
      </w:r>
      <w:r>
        <w:rPr>
          <w:spacing w:val="1"/>
          <w:sz w:val="20"/>
        </w:rPr>
        <w:t xml:space="preserve"> </w:t>
      </w:r>
      <w:r>
        <w:rPr>
          <w:sz w:val="20"/>
        </w:rPr>
        <w:t>mentioned at WP.29 the potential risk that a self-learning algorithm could potentially</w:t>
      </w:r>
      <w:r>
        <w:rPr>
          <w:spacing w:val="1"/>
          <w:sz w:val="20"/>
        </w:rPr>
        <w:t xml:space="preserve"> </w:t>
      </w:r>
      <w:r>
        <w:rPr>
          <w:sz w:val="20"/>
        </w:rPr>
        <w:t>behave in a way that would be comparable to cycle beating or be a defeat device, as it</w:t>
      </w:r>
      <w:r>
        <w:rPr>
          <w:spacing w:val="1"/>
          <w:sz w:val="20"/>
        </w:rPr>
        <w:t xml:space="preserve"> </w:t>
      </w:r>
      <w:r>
        <w:rPr>
          <w:sz w:val="20"/>
        </w:rPr>
        <w:t>would learn</w:t>
      </w:r>
      <w:r>
        <w:rPr>
          <w:spacing w:val="1"/>
          <w:sz w:val="20"/>
        </w:rPr>
        <w:t xml:space="preserve"> </w:t>
      </w:r>
      <w:r>
        <w:rPr>
          <w:sz w:val="20"/>
        </w:rPr>
        <w:t>to respond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e.g.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 regulated</w:t>
      </w:r>
      <w:r>
        <w:rPr>
          <w:spacing w:val="1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r>
        <w:rPr>
          <w:sz w:val="20"/>
        </w:rPr>
        <w:t>cycle.</w:t>
      </w:r>
    </w:p>
    <w:p w14:paraId="01E43067" w14:textId="0AA94503" w:rsidR="00BF799F" w:rsidRPr="00EF3B1F" w:rsidRDefault="00AE2D9F" w:rsidP="00EF3B1F">
      <w:pPr>
        <w:pStyle w:val="ListParagraph"/>
        <w:tabs>
          <w:tab w:val="left" w:pos="1702"/>
        </w:tabs>
        <w:spacing w:before="0" w:after="120" w:line="249" w:lineRule="auto"/>
        <w:ind w:right="1391"/>
        <w:rPr>
          <w:i/>
          <w:iCs/>
          <w:color w:val="365F91" w:themeColor="accent1" w:themeShade="BF"/>
          <w:sz w:val="20"/>
        </w:rPr>
      </w:pPr>
      <w:r w:rsidRPr="00EF3B1F">
        <w:rPr>
          <w:i/>
          <w:iCs/>
          <w:color w:val="365F91" w:themeColor="accent1" w:themeShade="BF"/>
          <w:sz w:val="20"/>
        </w:rPr>
        <w:t xml:space="preserve">FIA: </w:t>
      </w:r>
      <w:r w:rsidR="00C635F8" w:rsidRPr="00EF3B1F">
        <w:rPr>
          <w:i/>
          <w:iCs/>
          <w:color w:val="365F91" w:themeColor="accent1" w:themeShade="BF"/>
          <w:sz w:val="20"/>
        </w:rPr>
        <w:t>Propose</w:t>
      </w:r>
      <w:r w:rsidR="0042399E" w:rsidRPr="00EF3B1F">
        <w:rPr>
          <w:i/>
          <w:iCs/>
          <w:color w:val="365F91" w:themeColor="accent1" w:themeShade="BF"/>
          <w:sz w:val="20"/>
        </w:rPr>
        <w:t>s</w:t>
      </w:r>
      <w:r w:rsidR="00C635F8" w:rsidRPr="00EF3B1F">
        <w:rPr>
          <w:i/>
          <w:iCs/>
          <w:color w:val="365F91" w:themeColor="accent1" w:themeShade="BF"/>
          <w:sz w:val="20"/>
        </w:rPr>
        <w:t xml:space="preserve"> to develop independent </w:t>
      </w:r>
      <w:r w:rsidR="0024459A" w:rsidRPr="00EF3B1F">
        <w:rPr>
          <w:i/>
          <w:iCs/>
          <w:color w:val="365F91" w:themeColor="accent1" w:themeShade="BF"/>
          <w:sz w:val="20"/>
        </w:rPr>
        <w:t xml:space="preserve">(from VM) </w:t>
      </w:r>
      <w:r w:rsidR="00C635F8" w:rsidRPr="00EF3B1F">
        <w:rPr>
          <w:i/>
          <w:iCs/>
          <w:color w:val="365F91" w:themeColor="accent1" w:themeShade="BF"/>
          <w:sz w:val="20"/>
        </w:rPr>
        <w:t>testing pr</w:t>
      </w:r>
      <w:r w:rsidR="008B6B08" w:rsidRPr="00EF3B1F">
        <w:rPr>
          <w:i/>
          <w:iCs/>
          <w:color w:val="365F91" w:themeColor="accent1" w:themeShade="BF"/>
          <w:sz w:val="20"/>
        </w:rPr>
        <w:t>ocedures</w:t>
      </w:r>
      <w:r w:rsidR="0042399E" w:rsidRPr="00EF3B1F">
        <w:rPr>
          <w:i/>
          <w:iCs/>
          <w:color w:val="365F91" w:themeColor="accent1" w:themeShade="BF"/>
          <w:sz w:val="20"/>
        </w:rPr>
        <w:t xml:space="preserve"> performed in the </w:t>
      </w:r>
      <w:proofErr w:type="gramStart"/>
      <w:r w:rsidR="0042399E" w:rsidRPr="00EF3B1F">
        <w:rPr>
          <w:i/>
          <w:iCs/>
          <w:color w:val="365F91" w:themeColor="accent1" w:themeShade="BF"/>
          <w:sz w:val="20"/>
        </w:rPr>
        <w:t>type</w:t>
      </w:r>
      <w:proofErr w:type="gramEnd"/>
      <w:r w:rsidR="0042399E" w:rsidRPr="00EF3B1F">
        <w:rPr>
          <w:i/>
          <w:iCs/>
          <w:color w:val="365F91" w:themeColor="accent1" w:themeShade="BF"/>
          <w:sz w:val="20"/>
        </w:rPr>
        <w:t xml:space="preserve"> approval process</w:t>
      </w:r>
    </w:p>
    <w:p w14:paraId="33EEC7BE" w14:textId="57EBA938" w:rsidR="002E385E" w:rsidRPr="000F306F" w:rsidRDefault="00EF3B1F" w:rsidP="00EF3B1F">
      <w:pPr>
        <w:pStyle w:val="H1G"/>
        <w:rPr>
          <w:lang w:val="en-GB"/>
        </w:rPr>
      </w:pPr>
      <w:r w:rsidRPr="000F306F">
        <w:rPr>
          <w:lang w:val="en-GB"/>
        </w:rPr>
        <w:tab/>
        <w:t>B.</w:t>
      </w:r>
      <w:r w:rsidRPr="000F306F">
        <w:rPr>
          <w:lang w:val="en-GB"/>
        </w:rPr>
        <w:tab/>
      </w:r>
      <w:r w:rsidR="00E61CAF" w:rsidRPr="000F306F">
        <w:rPr>
          <w:lang w:val="en-GB"/>
        </w:rPr>
        <w:t>Specific risks associated with the use of data to develop a probabilistic algorithm</w:t>
      </w:r>
    </w:p>
    <w:p w14:paraId="1FD1065A" w14:textId="77777777" w:rsidR="002E385E" w:rsidRDefault="00E61CAF" w:rsidP="00A42EAB">
      <w:pPr>
        <w:pStyle w:val="ListParagraph"/>
        <w:numPr>
          <w:ilvl w:val="0"/>
          <w:numId w:val="13"/>
        </w:numPr>
        <w:tabs>
          <w:tab w:val="left" w:pos="1702"/>
        </w:tabs>
        <w:spacing w:before="1" w:line="235" w:lineRule="auto"/>
        <w:ind w:right="1389" w:firstLine="2"/>
        <w:rPr>
          <w:rFonts w:ascii="Calibri"/>
        </w:rPr>
      </w:pPr>
      <w:r>
        <w:rPr>
          <w:sz w:val="20"/>
        </w:rPr>
        <w:t>Several</w:t>
      </w:r>
      <w:r>
        <w:rPr>
          <w:spacing w:val="1"/>
          <w:sz w:val="20"/>
        </w:rPr>
        <w:t xml:space="preserve"> </w:t>
      </w:r>
      <w:r>
        <w:rPr>
          <w:sz w:val="20"/>
        </w:rPr>
        <w:t>prominent</w:t>
      </w:r>
      <w:r>
        <w:rPr>
          <w:spacing w:val="1"/>
          <w:sz w:val="20"/>
        </w:rPr>
        <w:t xml:space="preserve"> </w:t>
      </w:r>
      <w:r>
        <w:rPr>
          <w:sz w:val="20"/>
        </w:rPr>
        <w:t>cases</w:t>
      </w:r>
      <w:r>
        <w:rPr>
          <w:spacing w:val="1"/>
          <w:sz w:val="20"/>
        </w:rPr>
        <w:t xml:space="preserve"> </w:t>
      </w:r>
      <w:r>
        <w:rPr>
          <w:sz w:val="20"/>
        </w:rPr>
        <w:t>were</w:t>
      </w:r>
      <w:r>
        <w:rPr>
          <w:spacing w:val="1"/>
          <w:sz w:val="20"/>
        </w:rPr>
        <w:t xml:space="preserve"> </w:t>
      </w:r>
      <w:r>
        <w:rPr>
          <w:sz w:val="20"/>
        </w:rPr>
        <w:t>reported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demonstrated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potential</w:t>
      </w:r>
      <w:r>
        <w:rPr>
          <w:spacing w:val="1"/>
          <w:sz w:val="20"/>
        </w:rPr>
        <w:t xml:space="preserve"> </w:t>
      </w:r>
      <w:r>
        <w:rPr>
          <w:sz w:val="20"/>
        </w:rPr>
        <w:t>risks</w:t>
      </w:r>
      <w:r>
        <w:rPr>
          <w:spacing w:val="-47"/>
          <w:sz w:val="20"/>
        </w:rPr>
        <w:t xml:space="preserve"> </w:t>
      </w:r>
      <w:r>
        <w:rPr>
          <w:sz w:val="20"/>
        </w:rPr>
        <w:t>associated to</w:t>
      </w:r>
      <w:r>
        <w:rPr>
          <w:spacing w:val="1"/>
          <w:sz w:val="20"/>
        </w:rPr>
        <w:t xml:space="preserve"> </w:t>
      </w:r>
      <w:r>
        <w:rPr>
          <w:sz w:val="20"/>
        </w:rPr>
        <w:t>the use 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technology</w:t>
      </w:r>
      <w:hyperlink w:anchor="_bookmark1" w:history="1">
        <w:r>
          <w:rPr>
            <w:position w:val="6"/>
            <w:sz w:val="12"/>
          </w:rPr>
          <w:t>2</w:t>
        </w:r>
      </w:hyperlink>
      <w:r>
        <w:rPr>
          <w:position w:val="7"/>
          <w:sz w:val="13"/>
        </w:rPr>
        <w:t>,</w:t>
      </w:r>
      <w:r>
        <w:rPr>
          <w:spacing w:val="11"/>
          <w:position w:val="7"/>
          <w:sz w:val="13"/>
        </w:rPr>
        <w:t xml:space="preserve"> </w:t>
      </w:r>
      <w:hyperlink w:anchor="_bookmark2" w:history="1">
        <w:r>
          <w:rPr>
            <w:position w:val="6"/>
            <w:sz w:val="12"/>
          </w:rPr>
          <w:t>3</w:t>
        </w:r>
      </w:hyperlink>
      <w:r>
        <w:rPr>
          <w:rFonts w:ascii="Calibri"/>
          <w:position w:val="8"/>
          <w:sz w:val="14"/>
        </w:rPr>
        <w:t>,</w:t>
      </w:r>
      <w:r>
        <w:rPr>
          <w:rFonts w:ascii="Calibri"/>
          <w:spacing w:val="10"/>
          <w:position w:val="8"/>
          <w:sz w:val="14"/>
        </w:rPr>
        <w:t xml:space="preserve"> </w:t>
      </w:r>
      <w:hyperlink w:anchor="_bookmark3" w:history="1">
        <w:r>
          <w:rPr>
            <w:position w:val="6"/>
            <w:sz w:val="12"/>
          </w:rPr>
          <w:t>4</w:t>
        </w:r>
      </w:hyperlink>
      <w:r>
        <w:rPr>
          <w:rFonts w:ascii="Calibri"/>
          <w:position w:val="8"/>
          <w:sz w:val="14"/>
        </w:rPr>
        <w:t>,</w:t>
      </w:r>
      <w:r>
        <w:rPr>
          <w:rFonts w:ascii="Calibri"/>
          <w:spacing w:val="10"/>
          <w:position w:val="8"/>
          <w:sz w:val="14"/>
        </w:rPr>
        <w:t xml:space="preserve"> </w:t>
      </w:r>
      <w:hyperlink w:anchor="_bookmark4" w:history="1">
        <w:r>
          <w:rPr>
            <w:position w:val="6"/>
            <w:sz w:val="12"/>
          </w:rPr>
          <w:t>5</w:t>
        </w:r>
      </w:hyperlink>
      <w:r>
        <w:rPr>
          <w:rFonts w:ascii="Calibri"/>
        </w:rPr>
        <w:t>.</w:t>
      </w:r>
    </w:p>
    <w:p w14:paraId="30ED78C6" w14:textId="77777777" w:rsidR="002E385E" w:rsidRDefault="00E61CAF" w:rsidP="00A42EAB">
      <w:pPr>
        <w:pStyle w:val="ListParagraph"/>
        <w:numPr>
          <w:ilvl w:val="0"/>
          <w:numId w:val="13"/>
        </w:numPr>
        <w:tabs>
          <w:tab w:val="left" w:pos="1702"/>
        </w:tabs>
        <w:spacing w:before="0" w:after="120"/>
        <w:ind w:right="1389" w:firstLine="2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quality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quantity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has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influence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bias</w:t>
      </w:r>
      <w:r>
        <w:rPr>
          <w:spacing w:val="-10"/>
          <w:sz w:val="20"/>
        </w:rPr>
        <w:t xml:space="preserve"> </w:t>
      </w:r>
      <w:r>
        <w:rPr>
          <w:sz w:val="20"/>
        </w:rPr>
        <w:t>affecting</w:t>
      </w:r>
      <w:r>
        <w:rPr>
          <w:spacing w:val="-8"/>
          <w:sz w:val="20"/>
        </w:rPr>
        <w:t xml:space="preserve"> </w:t>
      </w:r>
      <w:r>
        <w:rPr>
          <w:sz w:val="20"/>
        </w:rPr>
        <w:t>software</w:t>
      </w:r>
      <w:r>
        <w:rPr>
          <w:spacing w:val="-47"/>
          <w:sz w:val="20"/>
        </w:rPr>
        <w:t xml:space="preserve"> </w:t>
      </w:r>
      <w:r>
        <w:rPr>
          <w:sz w:val="20"/>
        </w:rPr>
        <w:t>built</w:t>
      </w:r>
      <w:r>
        <w:rPr>
          <w:spacing w:val="-1"/>
          <w:sz w:val="20"/>
        </w:rPr>
        <w:t xml:space="preserve"> </w:t>
      </w:r>
      <w:r>
        <w:rPr>
          <w:sz w:val="20"/>
        </w:rPr>
        <w:t>using</w:t>
      </w:r>
      <w:r>
        <w:rPr>
          <w:spacing w:val="1"/>
          <w:sz w:val="20"/>
        </w:rPr>
        <w:t xml:space="preserve"> </w:t>
      </w:r>
      <w:r>
        <w:rPr>
          <w:sz w:val="20"/>
        </w:rPr>
        <w:t>methods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AI.</w:t>
      </w:r>
    </w:p>
    <w:p w14:paraId="44301140" w14:textId="77777777" w:rsidR="008A7240" w:rsidRPr="008A7240" w:rsidRDefault="00E61CAF" w:rsidP="00A42EAB">
      <w:pPr>
        <w:pStyle w:val="ListParagraph"/>
        <w:numPr>
          <w:ilvl w:val="0"/>
          <w:numId w:val="13"/>
        </w:numPr>
        <w:tabs>
          <w:tab w:val="left" w:pos="1702"/>
        </w:tabs>
        <w:spacing w:before="0" w:after="120"/>
        <w:ind w:right="1389" w:firstLine="2"/>
        <w:rPr>
          <w:sz w:val="20"/>
        </w:rPr>
      </w:pPr>
      <w:r w:rsidRPr="007448F4">
        <w:rPr>
          <w:sz w:val="20"/>
        </w:rPr>
        <w:t>Having</w:t>
      </w:r>
      <w:r w:rsidRPr="008A7240">
        <w:rPr>
          <w:sz w:val="20"/>
        </w:rPr>
        <w:t xml:space="preserve"> </w:t>
      </w:r>
      <w:r w:rsidRPr="007448F4">
        <w:rPr>
          <w:sz w:val="20"/>
        </w:rPr>
        <w:t>in</w:t>
      </w:r>
      <w:r w:rsidRPr="008A7240">
        <w:rPr>
          <w:sz w:val="20"/>
        </w:rPr>
        <w:t xml:space="preserve"> </w:t>
      </w:r>
      <w:r w:rsidRPr="007448F4">
        <w:rPr>
          <w:sz w:val="20"/>
        </w:rPr>
        <w:t>mind</w:t>
      </w:r>
      <w:r w:rsidRPr="008A7240">
        <w:rPr>
          <w:sz w:val="20"/>
        </w:rPr>
        <w:t xml:space="preserve"> </w:t>
      </w:r>
      <w:r w:rsidRPr="007448F4">
        <w:rPr>
          <w:sz w:val="20"/>
        </w:rPr>
        <w:t>some</w:t>
      </w:r>
      <w:r w:rsidRPr="008A7240">
        <w:rPr>
          <w:sz w:val="20"/>
        </w:rPr>
        <w:t xml:space="preserve"> </w:t>
      </w:r>
      <w:r w:rsidRPr="007448F4">
        <w:rPr>
          <w:sz w:val="20"/>
        </w:rPr>
        <w:t>of</w:t>
      </w:r>
      <w:r w:rsidRPr="008A7240">
        <w:rPr>
          <w:sz w:val="20"/>
        </w:rPr>
        <w:t xml:space="preserve"> </w:t>
      </w:r>
      <w:r w:rsidRPr="007448F4">
        <w:rPr>
          <w:sz w:val="20"/>
        </w:rPr>
        <w:t>the</w:t>
      </w:r>
      <w:r w:rsidRPr="008A7240">
        <w:rPr>
          <w:sz w:val="20"/>
        </w:rPr>
        <w:t xml:space="preserve"> </w:t>
      </w:r>
      <w:r w:rsidRPr="007448F4">
        <w:rPr>
          <w:sz w:val="20"/>
        </w:rPr>
        <w:t>challenges</w:t>
      </w:r>
      <w:r w:rsidRPr="008A7240">
        <w:rPr>
          <w:sz w:val="20"/>
        </w:rPr>
        <w:t xml:space="preserve"> </w:t>
      </w:r>
      <w:r w:rsidRPr="007448F4">
        <w:rPr>
          <w:sz w:val="20"/>
        </w:rPr>
        <w:t>mentioned</w:t>
      </w:r>
      <w:r w:rsidRPr="008A7240">
        <w:rPr>
          <w:sz w:val="20"/>
        </w:rPr>
        <w:t xml:space="preserve"> </w:t>
      </w:r>
      <w:r w:rsidRPr="007448F4">
        <w:rPr>
          <w:sz w:val="20"/>
        </w:rPr>
        <w:t>above,</w:t>
      </w:r>
      <w:r w:rsidRPr="008A7240">
        <w:rPr>
          <w:sz w:val="20"/>
        </w:rPr>
        <w:t xml:space="preserve"> </w:t>
      </w:r>
      <w:r w:rsidRPr="007448F4">
        <w:rPr>
          <w:sz w:val="20"/>
        </w:rPr>
        <w:t>the</w:t>
      </w:r>
      <w:r w:rsidRPr="008A7240">
        <w:rPr>
          <w:sz w:val="20"/>
        </w:rPr>
        <w:t xml:space="preserve"> </w:t>
      </w:r>
      <w:r w:rsidRPr="007448F4">
        <w:rPr>
          <w:sz w:val="20"/>
        </w:rPr>
        <w:t>expert</w:t>
      </w:r>
      <w:r w:rsidRPr="008A7240">
        <w:rPr>
          <w:sz w:val="20"/>
        </w:rPr>
        <w:t xml:space="preserve"> </w:t>
      </w:r>
      <w:r w:rsidRPr="007448F4">
        <w:rPr>
          <w:sz w:val="20"/>
        </w:rPr>
        <w:t>from</w:t>
      </w:r>
      <w:r w:rsidRPr="008A7240">
        <w:rPr>
          <w:sz w:val="20"/>
        </w:rPr>
        <w:t xml:space="preserve"> </w:t>
      </w:r>
      <w:r w:rsidRPr="007448F4">
        <w:rPr>
          <w:sz w:val="20"/>
        </w:rPr>
        <w:t>CLEPA</w:t>
      </w:r>
      <w:r w:rsidRPr="008A7240">
        <w:rPr>
          <w:sz w:val="20"/>
        </w:rPr>
        <w:t xml:space="preserve"> </w:t>
      </w:r>
      <w:r w:rsidRPr="007448F4">
        <w:rPr>
          <w:sz w:val="20"/>
        </w:rPr>
        <w:t xml:space="preserve">mentioned at GRVA that such risks could be covered by the audits performed </w:t>
      </w:r>
      <w:proofErr w:type="gramStart"/>
      <w:r w:rsidRPr="007448F4">
        <w:rPr>
          <w:sz w:val="20"/>
        </w:rPr>
        <w:t>e.g.</w:t>
      </w:r>
      <w:proofErr w:type="gramEnd"/>
      <w:r w:rsidRPr="007448F4">
        <w:rPr>
          <w:sz w:val="20"/>
        </w:rPr>
        <w:t xml:space="preserve"> in the</w:t>
      </w:r>
      <w:r w:rsidRPr="008A7240">
        <w:rPr>
          <w:sz w:val="20"/>
        </w:rPr>
        <w:t xml:space="preserve"> </w:t>
      </w:r>
      <w:r w:rsidRPr="007448F4">
        <w:rPr>
          <w:sz w:val="20"/>
        </w:rPr>
        <w:t>CEL annexes</w:t>
      </w:r>
      <w:r w:rsidRPr="008A7240">
        <w:rPr>
          <w:sz w:val="20"/>
        </w:rPr>
        <w:t xml:space="preserve"> </w:t>
      </w:r>
      <w:r w:rsidRPr="007448F4">
        <w:rPr>
          <w:sz w:val="20"/>
        </w:rPr>
        <w:t>of UN Regulation No.</w:t>
      </w:r>
      <w:r w:rsidRPr="008A7240">
        <w:rPr>
          <w:sz w:val="20"/>
        </w:rPr>
        <w:t xml:space="preserve"> </w:t>
      </w:r>
      <w:r w:rsidRPr="007448F4">
        <w:rPr>
          <w:sz w:val="20"/>
        </w:rPr>
        <w:t>13, 13-H,</w:t>
      </w:r>
      <w:r w:rsidRPr="008A7240">
        <w:rPr>
          <w:sz w:val="20"/>
        </w:rPr>
        <w:t xml:space="preserve"> </w:t>
      </w:r>
      <w:r w:rsidRPr="007448F4">
        <w:rPr>
          <w:sz w:val="20"/>
        </w:rPr>
        <w:t>79, 152</w:t>
      </w:r>
      <w:r w:rsidRPr="008A7240">
        <w:rPr>
          <w:sz w:val="20"/>
        </w:rPr>
        <w:t xml:space="preserve"> </w:t>
      </w:r>
      <w:r w:rsidRPr="007448F4">
        <w:rPr>
          <w:sz w:val="20"/>
        </w:rPr>
        <w:t>and 157.</w:t>
      </w:r>
    </w:p>
    <w:p w14:paraId="1B33053E" w14:textId="2094398E" w:rsidR="00774D66" w:rsidRDefault="00AE2D9F" w:rsidP="00774D66">
      <w:pPr>
        <w:pStyle w:val="ListParagraph"/>
        <w:tabs>
          <w:tab w:val="left" w:pos="1702"/>
        </w:tabs>
        <w:spacing w:before="11" w:line="249" w:lineRule="auto"/>
        <w:ind w:right="1388"/>
        <w:rPr>
          <w:i/>
          <w:iCs/>
          <w:color w:val="365F91" w:themeColor="accent1" w:themeShade="BF"/>
          <w:sz w:val="20"/>
        </w:rPr>
      </w:pPr>
      <w:r w:rsidRPr="008A7240">
        <w:rPr>
          <w:i/>
          <w:iCs/>
          <w:color w:val="365F91" w:themeColor="accent1" w:themeShade="BF"/>
          <w:sz w:val="20"/>
        </w:rPr>
        <w:t>FIA:</w:t>
      </w:r>
      <w:r w:rsidR="0024459A" w:rsidRPr="008A7240">
        <w:rPr>
          <w:i/>
          <w:iCs/>
          <w:color w:val="365F91" w:themeColor="accent1" w:themeShade="BF"/>
          <w:sz w:val="20"/>
        </w:rPr>
        <w:t xml:space="preserve"> </w:t>
      </w:r>
      <w:r w:rsidR="00D27F48" w:rsidRPr="008A7240">
        <w:rPr>
          <w:i/>
          <w:iCs/>
          <w:color w:val="365F91" w:themeColor="accent1" w:themeShade="BF"/>
          <w:sz w:val="20"/>
        </w:rPr>
        <w:t xml:space="preserve">Any Audits should always be accompanied by physical tests performed by type approval authorities. We prefer a muti pillar approach in all </w:t>
      </w:r>
      <w:r w:rsidR="001E2D8E" w:rsidRPr="008A7240">
        <w:rPr>
          <w:i/>
          <w:iCs/>
          <w:color w:val="365F91" w:themeColor="accent1" w:themeShade="BF"/>
          <w:sz w:val="20"/>
        </w:rPr>
        <w:t>software-based</w:t>
      </w:r>
      <w:r w:rsidR="00D27F48" w:rsidRPr="008A7240">
        <w:rPr>
          <w:i/>
          <w:iCs/>
          <w:color w:val="365F91" w:themeColor="accent1" w:themeShade="BF"/>
          <w:sz w:val="20"/>
        </w:rPr>
        <w:t xml:space="preserve"> developments of vehicles</w:t>
      </w:r>
      <w:r w:rsidR="008D6DBD" w:rsidRPr="008A7240">
        <w:rPr>
          <w:i/>
          <w:iCs/>
          <w:color w:val="365F91" w:themeColor="accent1" w:themeShade="BF"/>
          <w:sz w:val="20"/>
        </w:rPr>
        <w:t xml:space="preserve">. All ethical requirements </w:t>
      </w:r>
      <w:r w:rsidR="00241514" w:rsidRPr="008A7240">
        <w:rPr>
          <w:i/>
          <w:iCs/>
          <w:color w:val="365F91" w:themeColor="accent1" w:themeShade="BF"/>
          <w:sz w:val="20"/>
        </w:rPr>
        <w:t xml:space="preserve">must also be part of technical type approval as soon as they can touch </w:t>
      </w:r>
      <w:r w:rsidR="00751EF2" w:rsidRPr="008A7240">
        <w:rPr>
          <w:i/>
          <w:iCs/>
          <w:color w:val="365F91" w:themeColor="accent1" w:themeShade="BF"/>
          <w:sz w:val="20"/>
        </w:rPr>
        <w:t xml:space="preserve">safety, environmental or security performance of a vehicle </w:t>
      </w:r>
      <w:r w:rsidR="005804D5" w:rsidRPr="008A7240">
        <w:rPr>
          <w:i/>
          <w:iCs/>
          <w:color w:val="365F91" w:themeColor="accent1" w:themeShade="BF"/>
          <w:sz w:val="20"/>
        </w:rPr>
        <w:t xml:space="preserve">in </w:t>
      </w:r>
      <w:r w:rsidR="00751EF2" w:rsidRPr="008A7240">
        <w:rPr>
          <w:i/>
          <w:iCs/>
          <w:color w:val="365F91" w:themeColor="accent1" w:themeShade="BF"/>
          <w:sz w:val="20"/>
        </w:rPr>
        <w:t>the traffic as such</w:t>
      </w:r>
      <w:r w:rsidR="0024459A" w:rsidRPr="008A7240">
        <w:rPr>
          <w:i/>
          <w:iCs/>
          <w:color w:val="365F91" w:themeColor="accent1" w:themeShade="BF"/>
          <w:sz w:val="20"/>
        </w:rPr>
        <w:t xml:space="preserve">. Use </w:t>
      </w:r>
      <w:proofErr w:type="gramStart"/>
      <w:r w:rsidR="0024459A" w:rsidRPr="008A7240">
        <w:rPr>
          <w:i/>
          <w:iCs/>
          <w:color w:val="365F91" w:themeColor="accent1" w:themeShade="BF"/>
          <w:sz w:val="20"/>
        </w:rPr>
        <w:t>case based</w:t>
      </w:r>
      <w:proofErr w:type="gramEnd"/>
      <w:r w:rsidR="0024459A" w:rsidRPr="008A7240">
        <w:rPr>
          <w:i/>
          <w:iCs/>
          <w:color w:val="365F91" w:themeColor="accent1" w:themeShade="BF"/>
          <w:sz w:val="20"/>
        </w:rPr>
        <w:t xml:space="preserve"> testing required, e.g. pedestrians of different ethics.</w:t>
      </w:r>
    </w:p>
    <w:p w14:paraId="4930EC3B" w14:textId="1A04DB3E" w:rsidR="00774D66" w:rsidRDefault="00F52A93" w:rsidP="00774D66">
      <w:pPr>
        <w:spacing w:before="191" w:line="256" w:lineRule="auto"/>
        <w:ind w:left="1132" w:right="1563"/>
        <w:rPr>
          <w:sz w:val="18"/>
        </w:rPr>
      </w:pPr>
      <w:r>
        <w:rPr>
          <w:position w:val="6"/>
          <w:sz w:val="12"/>
        </w:rPr>
        <w:t>________________</w:t>
      </w:r>
      <w:r>
        <w:rPr>
          <w:position w:val="6"/>
          <w:sz w:val="12"/>
        </w:rPr>
        <w:br/>
      </w:r>
      <w:r w:rsidR="00774D66">
        <w:rPr>
          <w:position w:val="6"/>
          <w:sz w:val="12"/>
        </w:rPr>
        <w:t>2</w:t>
      </w:r>
      <w:r w:rsidR="00774D66">
        <w:rPr>
          <w:spacing w:val="9"/>
          <w:position w:val="6"/>
          <w:sz w:val="12"/>
        </w:rPr>
        <w:t xml:space="preserve"> </w:t>
      </w:r>
      <w:hyperlink r:id="rId11">
        <w:r w:rsidR="00774D66">
          <w:rPr>
            <w:sz w:val="18"/>
          </w:rPr>
          <w:t>https://eu.usatoday.com/story/tech/2015/07/01/google-apologizes-after-photos-identify-black-</w:t>
        </w:r>
      </w:hyperlink>
      <w:r w:rsidR="00774D66">
        <w:rPr>
          <w:spacing w:val="-42"/>
          <w:sz w:val="18"/>
        </w:rPr>
        <w:t xml:space="preserve"> </w:t>
      </w:r>
      <w:hyperlink r:id="rId12">
        <w:bookmarkStart w:id="1" w:name="_bookmark2"/>
        <w:bookmarkEnd w:id="1"/>
        <w:r w:rsidR="00774D66">
          <w:rPr>
            <w:sz w:val="18"/>
          </w:rPr>
          <w:t>people-as-gorillas/29567465/</w:t>
        </w:r>
      </w:hyperlink>
    </w:p>
    <w:p w14:paraId="74E368C6" w14:textId="77777777" w:rsidR="00774D66" w:rsidRDefault="00774D66" w:rsidP="00774D66">
      <w:pPr>
        <w:spacing w:line="252" w:lineRule="auto"/>
        <w:ind w:left="1133" w:right="1254" w:hanging="1"/>
        <w:rPr>
          <w:sz w:val="18"/>
        </w:rPr>
      </w:pPr>
      <w:r>
        <w:rPr>
          <w:position w:val="6"/>
          <w:sz w:val="12"/>
        </w:rPr>
        <w:t>3</w:t>
      </w:r>
      <w:r>
        <w:rPr>
          <w:spacing w:val="1"/>
          <w:position w:val="6"/>
          <w:sz w:val="12"/>
        </w:rPr>
        <w:t xml:space="preserve"> </w:t>
      </w:r>
      <w:hyperlink r:id="rId13">
        <w:r>
          <w:rPr>
            <w:sz w:val="18"/>
          </w:rPr>
          <w:t>https://nypost.com/2017/12/21/chinese-users-claim-iphone-x-face-recognition-cant-tell-them-</w:t>
        </w:r>
      </w:hyperlink>
      <w:r>
        <w:rPr>
          <w:spacing w:val="-42"/>
          <w:sz w:val="18"/>
        </w:rPr>
        <w:t xml:space="preserve"> </w:t>
      </w:r>
      <w:hyperlink r:id="rId14">
        <w:r>
          <w:rPr>
            <w:sz w:val="18"/>
          </w:rPr>
          <w:t>apart/</w:t>
        </w:r>
      </w:hyperlink>
    </w:p>
    <w:p w14:paraId="53376FDC" w14:textId="77777777" w:rsidR="00774D66" w:rsidRDefault="00774D66" w:rsidP="00774D66">
      <w:pPr>
        <w:spacing w:line="256" w:lineRule="auto"/>
        <w:ind w:left="1132" w:right="1254" w:hanging="1"/>
        <w:rPr>
          <w:sz w:val="18"/>
        </w:rPr>
      </w:pPr>
      <w:bookmarkStart w:id="2" w:name="_bookmark3"/>
      <w:bookmarkEnd w:id="2"/>
      <w:r>
        <w:rPr>
          <w:position w:val="6"/>
          <w:sz w:val="12"/>
        </w:rPr>
        <w:t>4</w:t>
      </w:r>
      <w:r>
        <w:rPr>
          <w:spacing w:val="1"/>
          <w:position w:val="6"/>
          <w:sz w:val="12"/>
        </w:rPr>
        <w:t xml:space="preserve"> </w:t>
      </w:r>
      <w:hyperlink r:id="rId15">
        <w:r>
          <w:rPr>
            <w:sz w:val="18"/>
          </w:rPr>
          <w:t>https://docs.house.gov/meetings/GO/GO00/20200115/110380/HHRG-116-GO00-20200115-</w:t>
        </w:r>
      </w:hyperlink>
      <w:r>
        <w:rPr>
          <w:spacing w:val="-42"/>
          <w:sz w:val="18"/>
        </w:rPr>
        <w:t xml:space="preserve"> </w:t>
      </w:r>
      <w:hyperlink r:id="rId16">
        <w:r>
          <w:rPr>
            <w:sz w:val="18"/>
          </w:rPr>
          <w:t>SD004.pdf</w:t>
        </w:r>
      </w:hyperlink>
    </w:p>
    <w:p w14:paraId="10CB358C" w14:textId="77777777" w:rsidR="00774D66" w:rsidRDefault="00774D66" w:rsidP="00774D66">
      <w:pPr>
        <w:spacing w:line="203" w:lineRule="exact"/>
        <w:ind w:left="1132"/>
        <w:rPr>
          <w:sz w:val="18"/>
        </w:rPr>
      </w:pPr>
      <w:bookmarkStart w:id="3" w:name="_bookmark4"/>
      <w:bookmarkEnd w:id="3"/>
      <w:r>
        <w:rPr>
          <w:position w:val="6"/>
          <w:sz w:val="12"/>
        </w:rPr>
        <w:t>5</w:t>
      </w:r>
      <w:r>
        <w:rPr>
          <w:spacing w:val="30"/>
          <w:position w:val="6"/>
          <w:sz w:val="12"/>
        </w:rPr>
        <w:t xml:space="preserve"> </w:t>
      </w:r>
      <w:hyperlink r:id="rId17">
        <w:r>
          <w:rPr>
            <w:sz w:val="18"/>
          </w:rPr>
          <w:t>https://spectrum.ieee.org/tech-talk/artificial-intelligence/machine-learning/in-2016-microsofts-</w:t>
        </w:r>
      </w:hyperlink>
    </w:p>
    <w:p w14:paraId="7A271A82" w14:textId="244CCC47" w:rsidR="00774D66" w:rsidRPr="00F52A93" w:rsidRDefault="00832BE1" w:rsidP="00F52A93">
      <w:pPr>
        <w:spacing w:before="9"/>
        <w:ind w:left="1132"/>
        <w:rPr>
          <w:sz w:val="18"/>
        </w:rPr>
      </w:pPr>
      <w:hyperlink r:id="rId18">
        <w:r w:rsidR="00774D66">
          <w:rPr>
            <w:sz w:val="18"/>
          </w:rPr>
          <w:t>racist-chatbot-revealed-the-dangers-of-online-conversation</w:t>
        </w:r>
      </w:hyperlink>
    </w:p>
    <w:p w14:paraId="7D79AA70" w14:textId="7AC4E418" w:rsidR="002E385E" w:rsidRDefault="00EF3B1F" w:rsidP="00EF3B1F">
      <w:pPr>
        <w:pStyle w:val="HChG"/>
      </w:pPr>
      <w:r>
        <w:tab/>
        <w:t>IV.</w:t>
      </w:r>
      <w:r>
        <w:tab/>
      </w:r>
      <w:r w:rsidR="00E61CAF">
        <w:t>Possible</w:t>
      </w:r>
      <w:r w:rsidR="00E61CAF">
        <w:rPr>
          <w:spacing w:val="-2"/>
        </w:rPr>
        <w:t xml:space="preserve"> </w:t>
      </w:r>
      <w:r w:rsidR="00E61CAF">
        <w:t>way</w:t>
      </w:r>
      <w:r w:rsidR="00E61CAF">
        <w:rPr>
          <w:spacing w:val="-3"/>
        </w:rPr>
        <w:t xml:space="preserve"> </w:t>
      </w:r>
      <w:r w:rsidR="00E61CAF">
        <w:t>forward</w:t>
      </w:r>
      <w:r w:rsidR="00E61CAF">
        <w:rPr>
          <w:spacing w:val="-2"/>
        </w:rPr>
        <w:t xml:space="preserve"> </w:t>
      </w:r>
      <w:r w:rsidR="00E61CAF">
        <w:t>in</w:t>
      </w:r>
      <w:r w:rsidR="00E61CAF">
        <w:rPr>
          <w:spacing w:val="-2"/>
        </w:rPr>
        <w:t xml:space="preserve"> </w:t>
      </w:r>
      <w:r w:rsidR="00E61CAF">
        <w:t>terms</w:t>
      </w:r>
      <w:r w:rsidR="00E61CAF">
        <w:rPr>
          <w:spacing w:val="-2"/>
        </w:rPr>
        <w:t xml:space="preserve"> </w:t>
      </w:r>
      <w:r w:rsidR="00E61CAF">
        <w:t>of</w:t>
      </w:r>
      <w:r w:rsidR="00E61CAF">
        <w:rPr>
          <w:spacing w:val="-2"/>
        </w:rPr>
        <w:t xml:space="preserve"> </w:t>
      </w:r>
      <w:r w:rsidR="00E61CAF">
        <w:t>committees’</w:t>
      </w:r>
      <w:r w:rsidR="00E61CAF">
        <w:rPr>
          <w:spacing w:val="-4"/>
        </w:rPr>
        <w:t xml:space="preserve"> </w:t>
      </w:r>
      <w:r w:rsidR="00E61CAF">
        <w:t>activities</w:t>
      </w:r>
    </w:p>
    <w:p w14:paraId="0DFB3BAE" w14:textId="7BB6FD9B" w:rsidR="002E385E" w:rsidRDefault="00EF3B1F" w:rsidP="00EF3B1F">
      <w:pPr>
        <w:pStyle w:val="H1G"/>
      </w:pPr>
      <w:r w:rsidRPr="000F306F">
        <w:rPr>
          <w:lang w:val="en-GB"/>
        </w:rPr>
        <w:tab/>
      </w:r>
      <w:r>
        <w:t>A.</w:t>
      </w:r>
      <w:r>
        <w:tab/>
      </w:r>
      <w:r w:rsidR="00E61CAF">
        <w:t>The</w:t>
      </w:r>
      <w:r w:rsidR="00E61CAF" w:rsidRPr="00EF3B1F">
        <w:t xml:space="preserve"> </w:t>
      </w:r>
      <w:proofErr w:type="spellStart"/>
      <w:r w:rsidR="00E61CAF">
        <w:t>role</w:t>
      </w:r>
      <w:proofErr w:type="spellEnd"/>
      <w:r w:rsidR="00E61CAF" w:rsidRPr="00EF3B1F">
        <w:t xml:space="preserve"> </w:t>
      </w:r>
      <w:r w:rsidR="00E61CAF">
        <w:t>of</w:t>
      </w:r>
      <w:r w:rsidR="00E61CAF" w:rsidRPr="00EF3B1F">
        <w:t xml:space="preserve"> </w:t>
      </w:r>
      <w:r w:rsidR="00E61CAF">
        <w:t>GRVA</w:t>
      </w:r>
    </w:p>
    <w:p w14:paraId="32C21A80" w14:textId="77777777" w:rsidR="002E385E" w:rsidRDefault="00E61CAF" w:rsidP="00F52A93">
      <w:pPr>
        <w:pStyle w:val="ListParagraph"/>
        <w:numPr>
          <w:ilvl w:val="0"/>
          <w:numId w:val="13"/>
        </w:numPr>
        <w:tabs>
          <w:tab w:val="left" w:pos="1702"/>
        </w:tabs>
        <w:spacing w:before="0" w:after="120"/>
        <w:ind w:right="1393" w:firstLine="2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impact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vehicle</w:t>
      </w:r>
      <w:r>
        <w:rPr>
          <w:spacing w:val="-9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go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beyond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current</w:t>
      </w:r>
      <w:r>
        <w:rPr>
          <w:spacing w:val="-9"/>
          <w:sz w:val="20"/>
        </w:rPr>
        <w:t xml:space="preserve"> </w:t>
      </w:r>
      <w:r>
        <w:rPr>
          <w:sz w:val="20"/>
        </w:rPr>
        <w:t>activities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GRVA</w:t>
      </w:r>
      <w:r>
        <w:rPr>
          <w:spacing w:val="-48"/>
          <w:sz w:val="20"/>
        </w:rPr>
        <w:t xml:space="preserve"> </w:t>
      </w:r>
      <w:r>
        <w:rPr>
          <w:sz w:val="20"/>
        </w:rPr>
        <w:t>dealing with Automated Driving Systems, Advanced Driver Assistance System, Active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Safety </w:t>
      </w:r>
      <w:r>
        <w:rPr>
          <w:sz w:val="20"/>
        </w:rPr>
        <w:lastRenderedPageBreak/>
        <w:t>features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connected</w:t>
      </w:r>
      <w:r>
        <w:rPr>
          <w:spacing w:val="-1"/>
          <w:sz w:val="20"/>
        </w:rPr>
        <w:t xml:space="preserve"> </w:t>
      </w:r>
      <w:r>
        <w:rPr>
          <w:sz w:val="20"/>
        </w:rPr>
        <w:t>vehicles.</w:t>
      </w:r>
    </w:p>
    <w:p w14:paraId="5B7F68CE" w14:textId="77777777" w:rsidR="002E385E" w:rsidRDefault="00E61CAF" w:rsidP="00F52A93">
      <w:pPr>
        <w:pStyle w:val="ListParagraph"/>
        <w:numPr>
          <w:ilvl w:val="0"/>
          <w:numId w:val="13"/>
        </w:numPr>
        <w:tabs>
          <w:tab w:val="left" w:pos="1702"/>
        </w:tabs>
        <w:spacing w:before="0" w:after="120"/>
        <w:ind w:right="1388" w:firstLine="2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example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vehicles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Human</w:t>
      </w:r>
      <w:r>
        <w:rPr>
          <w:spacing w:val="-3"/>
          <w:sz w:val="20"/>
        </w:rPr>
        <w:t xml:space="preserve"> </w:t>
      </w:r>
      <w:r>
        <w:rPr>
          <w:sz w:val="20"/>
        </w:rPr>
        <w:t>Machine</w:t>
      </w:r>
      <w:r>
        <w:rPr>
          <w:spacing w:val="-4"/>
          <w:sz w:val="20"/>
        </w:rPr>
        <w:t xml:space="preserve"> </w:t>
      </w:r>
      <w:r>
        <w:rPr>
          <w:sz w:val="20"/>
        </w:rPr>
        <w:t>Interface</w:t>
      </w:r>
      <w:r>
        <w:rPr>
          <w:spacing w:val="-4"/>
          <w:sz w:val="20"/>
        </w:rPr>
        <w:t xml:space="preserve"> </w:t>
      </w:r>
      <w:r>
        <w:rPr>
          <w:sz w:val="20"/>
        </w:rPr>
        <w:t>performing</w:t>
      </w:r>
      <w:r>
        <w:rPr>
          <w:spacing w:val="-48"/>
          <w:sz w:val="20"/>
        </w:rPr>
        <w:t xml:space="preserve"> </w:t>
      </w:r>
      <w:r>
        <w:rPr>
          <w:sz w:val="20"/>
        </w:rPr>
        <w:t>speech recognition and interacting with the driver with regards to the command of head</w:t>
      </w:r>
      <w:r>
        <w:rPr>
          <w:spacing w:val="1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(incl.</w:t>
      </w:r>
      <w:r>
        <w:rPr>
          <w:spacing w:val="1"/>
          <w:sz w:val="20"/>
        </w:rPr>
        <w:t xml:space="preserve"> </w:t>
      </w:r>
      <w:r>
        <w:rPr>
          <w:sz w:val="20"/>
        </w:rPr>
        <w:t>navigation systems,</w:t>
      </w:r>
      <w:r>
        <w:rPr>
          <w:spacing w:val="1"/>
          <w:sz w:val="20"/>
        </w:rPr>
        <w:t xml:space="preserve"> </w:t>
      </w:r>
      <w:r>
        <w:rPr>
          <w:sz w:val="20"/>
        </w:rPr>
        <w:t>air</w:t>
      </w:r>
      <w:r>
        <w:rPr>
          <w:spacing w:val="1"/>
          <w:sz w:val="20"/>
        </w:rPr>
        <w:t xml:space="preserve"> </w:t>
      </w:r>
      <w:r>
        <w:rPr>
          <w:sz w:val="20"/>
        </w:rPr>
        <w:t>conditioning etc.)</w:t>
      </w:r>
    </w:p>
    <w:p w14:paraId="41E48B8A" w14:textId="77777777" w:rsidR="002E385E" w:rsidRDefault="00E61CAF" w:rsidP="00F52A93">
      <w:pPr>
        <w:pStyle w:val="ListParagraph"/>
        <w:numPr>
          <w:ilvl w:val="0"/>
          <w:numId w:val="13"/>
        </w:numPr>
        <w:tabs>
          <w:tab w:val="left" w:pos="1702"/>
        </w:tabs>
        <w:spacing w:before="0" w:after="120"/>
        <w:ind w:right="1389" w:firstLine="2"/>
        <w:rPr>
          <w:sz w:val="20"/>
        </w:rPr>
      </w:pPr>
      <w:r>
        <w:rPr>
          <w:sz w:val="20"/>
        </w:rPr>
        <w:t>GRVA has been tasked to deal in a first step with AI as it is the group that focus</w:t>
      </w:r>
      <w:r>
        <w:rPr>
          <w:spacing w:val="1"/>
          <w:sz w:val="20"/>
        </w:rPr>
        <w:t xml:space="preserve"> </w:t>
      </w:r>
      <w:r>
        <w:rPr>
          <w:sz w:val="20"/>
        </w:rPr>
        <w:t>most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digital aspects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technology</w:t>
      </w:r>
      <w:r>
        <w:rPr>
          <w:spacing w:val="-1"/>
          <w:sz w:val="20"/>
        </w:rPr>
        <w:t xml:space="preserve"> </w:t>
      </w:r>
      <w:r>
        <w:rPr>
          <w:sz w:val="20"/>
        </w:rPr>
        <w:t>in vehicles.</w:t>
      </w:r>
    </w:p>
    <w:p w14:paraId="778308AD" w14:textId="7A1AD30E" w:rsidR="00EF3B1F" w:rsidRPr="00EF3B1F" w:rsidRDefault="008A7240" w:rsidP="00F52A93">
      <w:pPr>
        <w:pStyle w:val="ListParagraph"/>
        <w:tabs>
          <w:tab w:val="left" w:pos="1702"/>
          <w:tab w:val="left" w:pos="2160"/>
          <w:tab w:val="left" w:pos="2880"/>
          <w:tab w:val="left" w:pos="3600"/>
          <w:tab w:val="left" w:pos="4995"/>
        </w:tabs>
        <w:spacing w:before="0" w:after="120"/>
        <w:ind w:left="1134" w:right="1387"/>
        <w:rPr>
          <w:sz w:val="24"/>
        </w:rPr>
      </w:pPr>
      <w:r>
        <w:rPr>
          <w:sz w:val="20"/>
        </w:rPr>
        <w:t>22.</w:t>
      </w:r>
      <w:r>
        <w:rPr>
          <w:sz w:val="20"/>
        </w:rPr>
        <w:tab/>
      </w:r>
      <w:r w:rsidR="00E61CAF" w:rsidRPr="00EF3B1F">
        <w:rPr>
          <w:sz w:val="20"/>
        </w:rPr>
        <w:t>After</w:t>
      </w:r>
      <w:r w:rsidR="00E61CAF" w:rsidRPr="00EF3B1F">
        <w:rPr>
          <w:spacing w:val="1"/>
          <w:sz w:val="20"/>
        </w:rPr>
        <w:t xml:space="preserve"> </w:t>
      </w:r>
      <w:r w:rsidR="00E61CAF" w:rsidRPr="00EF3B1F">
        <w:rPr>
          <w:sz w:val="20"/>
        </w:rPr>
        <w:t>the</w:t>
      </w:r>
      <w:r w:rsidR="00E61CAF" w:rsidRPr="00EF3B1F">
        <w:rPr>
          <w:spacing w:val="1"/>
          <w:sz w:val="20"/>
        </w:rPr>
        <w:t xml:space="preserve"> </w:t>
      </w:r>
      <w:r w:rsidR="00E61CAF" w:rsidRPr="00EF3B1F">
        <w:rPr>
          <w:sz w:val="20"/>
        </w:rPr>
        <w:t>Chair</w:t>
      </w:r>
      <w:r w:rsidR="00E61CAF" w:rsidRPr="00EF3B1F">
        <w:rPr>
          <w:spacing w:val="50"/>
          <w:sz w:val="20"/>
        </w:rPr>
        <w:t xml:space="preserve"> </w:t>
      </w:r>
      <w:r w:rsidR="00E61CAF" w:rsidRPr="00EF3B1F">
        <w:rPr>
          <w:sz w:val="20"/>
        </w:rPr>
        <w:t>of</w:t>
      </w:r>
      <w:r w:rsidR="00E61CAF" w:rsidRPr="00EF3B1F">
        <w:rPr>
          <w:spacing w:val="50"/>
          <w:sz w:val="20"/>
        </w:rPr>
        <w:t xml:space="preserve"> </w:t>
      </w:r>
      <w:r w:rsidR="00E61CAF" w:rsidRPr="00EF3B1F">
        <w:rPr>
          <w:sz w:val="20"/>
        </w:rPr>
        <w:t>GRVA</w:t>
      </w:r>
      <w:r w:rsidR="00E61CAF" w:rsidRPr="00EF3B1F">
        <w:rPr>
          <w:spacing w:val="50"/>
          <w:sz w:val="20"/>
        </w:rPr>
        <w:t xml:space="preserve"> </w:t>
      </w:r>
      <w:r w:rsidR="00E61CAF" w:rsidRPr="00EF3B1F">
        <w:rPr>
          <w:sz w:val="20"/>
        </w:rPr>
        <w:t>reported</w:t>
      </w:r>
      <w:r w:rsidR="00E61CAF" w:rsidRPr="00EF3B1F">
        <w:rPr>
          <w:spacing w:val="50"/>
          <w:sz w:val="20"/>
        </w:rPr>
        <w:t xml:space="preserve"> </w:t>
      </w:r>
      <w:r w:rsidR="00E61CAF" w:rsidRPr="00EF3B1F">
        <w:rPr>
          <w:sz w:val="20"/>
        </w:rPr>
        <w:t>to</w:t>
      </w:r>
      <w:r w:rsidR="00E61CAF" w:rsidRPr="00EF3B1F">
        <w:rPr>
          <w:spacing w:val="50"/>
          <w:sz w:val="20"/>
        </w:rPr>
        <w:t xml:space="preserve"> </w:t>
      </w:r>
      <w:r w:rsidR="00E61CAF" w:rsidRPr="00EF3B1F">
        <w:rPr>
          <w:sz w:val="20"/>
        </w:rPr>
        <w:t>WP.29</w:t>
      </w:r>
      <w:r w:rsidR="00E61CAF" w:rsidRPr="00EF3B1F">
        <w:rPr>
          <w:spacing w:val="50"/>
          <w:sz w:val="20"/>
        </w:rPr>
        <w:t xml:space="preserve"> </w:t>
      </w:r>
      <w:r w:rsidR="00E61CAF" w:rsidRPr="00EF3B1F">
        <w:rPr>
          <w:sz w:val="20"/>
        </w:rPr>
        <w:t>(ECE/TRANS/WP.29/1159,</w:t>
      </w:r>
      <w:r w:rsidR="00E61CAF" w:rsidRPr="00EF3B1F">
        <w:rPr>
          <w:spacing w:val="1"/>
          <w:sz w:val="20"/>
        </w:rPr>
        <w:t xml:space="preserve"> </w:t>
      </w:r>
      <w:r w:rsidR="00E61CAF" w:rsidRPr="00EF3B1F">
        <w:rPr>
          <w:sz w:val="20"/>
        </w:rPr>
        <w:t>para. 66)</w:t>
      </w:r>
      <w:r w:rsidR="00E61CAF" w:rsidRPr="00EF3B1F">
        <w:rPr>
          <w:spacing w:val="1"/>
          <w:sz w:val="20"/>
        </w:rPr>
        <w:t xml:space="preserve"> </w:t>
      </w:r>
      <w:r w:rsidR="00E61CAF" w:rsidRPr="00EF3B1F">
        <w:rPr>
          <w:sz w:val="20"/>
        </w:rPr>
        <w:t>the</w:t>
      </w:r>
      <w:r w:rsidR="00E61CAF" w:rsidRPr="00EF3B1F">
        <w:rPr>
          <w:spacing w:val="1"/>
          <w:sz w:val="20"/>
        </w:rPr>
        <w:t xml:space="preserve"> </w:t>
      </w:r>
      <w:r w:rsidR="00E61CAF" w:rsidRPr="00EF3B1F">
        <w:rPr>
          <w:sz w:val="20"/>
        </w:rPr>
        <w:t>representative</w:t>
      </w:r>
      <w:r w:rsidR="00E61CAF" w:rsidRPr="00EF3B1F">
        <w:rPr>
          <w:spacing w:val="1"/>
          <w:sz w:val="20"/>
        </w:rPr>
        <w:t xml:space="preserve"> </w:t>
      </w:r>
      <w:r w:rsidR="00E61CAF" w:rsidRPr="00EF3B1F">
        <w:rPr>
          <w:sz w:val="20"/>
        </w:rPr>
        <w:t>of</w:t>
      </w:r>
      <w:r w:rsidR="00E61CAF" w:rsidRPr="00EF3B1F">
        <w:rPr>
          <w:spacing w:val="1"/>
          <w:sz w:val="20"/>
        </w:rPr>
        <w:t xml:space="preserve"> </w:t>
      </w:r>
      <w:r w:rsidR="00E61CAF" w:rsidRPr="00EF3B1F">
        <w:rPr>
          <w:sz w:val="20"/>
        </w:rPr>
        <w:t>OICA</w:t>
      </w:r>
      <w:r w:rsidR="00E61CAF" w:rsidRPr="00EF3B1F">
        <w:rPr>
          <w:spacing w:val="1"/>
          <w:sz w:val="20"/>
        </w:rPr>
        <w:t xml:space="preserve"> </w:t>
      </w:r>
      <w:r w:rsidR="00E61CAF" w:rsidRPr="00EF3B1F">
        <w:rPr>
          <w:sz w:val="20"/>
        </w:rPr>
        <w:t>explained</w:t>
      </w:r>
      <w:r w:rsidR="00E61CAF" w:rsidRPr="00EF3B1F">
        <w:rPr>
          <w:spacing w:val="1"/>
          <w:sz w:val="20"/>
        </w:rPr>
        <w:t xml:space="preserve"> </w:t>
      </w:r>
      <w:r w:rsidR="00E61CAF" w:rsidRPr="00EF3B1F">
        <w:rPr>
          <w:sz w:val="20"/>
        </w:rPr>
        <w:t>that</w:t>
      </w:r>
      <w:r w:rsidR="00E61CAF" w:rsidRPr="00EF3B1F">
        <w:rPr>
          <w:spacing w:val="1"/>
          <w:sz w:val="20"/>
        </w:rPr>
        <w:t xml:space="preserve"> </w:t>
      </w:r>
      <w:r w:rsidR="00E61CAF" w:rsidRPr="00EF3B1F">
        <w:rPr>
          <w:sz w:val="20"/>
        </w:rPr>
        <w:t>some</w:t>
      </w:r>
      <w:r w:rsidR="00E61CAF" w:rsidRPr="00EF3B1F">
        <w:rPr>
          <w:spacing w:val="1"/>
          <w:sz w:val="20"/>
        </w:rPr>
        <w:t xml:space="preserve"> </w:t>
      </w:r>
      <w:r w:rsidR="00E61CAF" w:rsidRPr="00EF3B1F">
        <w:rPr>
          <w:sz w:val="20"/>
        </w:rPr>
        <w:t>contracting</w:t>
      </w:r>
      <w:r w:rsidR="00E61CAF" w:rsidRPr="00EF3B1F">
        <w:rPr>
          <w:spacing w:val="1"/>
          <w:sz w:val="20"/>
        </w:rPr>
        <w:t xml:space="preserve"> </w:t>
      </w:r>
      <w:r w:rsidR="00E61CAF" w:rsidRPr="00EF3B1F">
        <w:rPr>
          <w:sz w:val="20"/>
        </w:rPr>
        <w:t>parties</w:t>
      </w:r>
      <w:r w:rsidR="00E61CAF" w:rsidRPr="00EF3B1F">
        <w:rPr>
          <w:spacing w:val="1"/>
          <w:sz w:val="20"/>
        </w:rPr>
        <w:t xml:space="preserve"> </w:t>
      </w:r>
      <w:r w:rsidR="00E61CAF" w:rsidRPr="00EF3B1F">
        <w:rPr>
          <w:sz w:val="20"/>
        </w:rPr>
        <w:t>were</w:t>
      </w:r>
      <w:r w:rsidR="00E61CAF" w:rsidRPr="00EF3B1F">
        <w:rPr>
          <w:spacing w:val="-47"/>
          <w:sz w:val="20"/>
        </w:rPr>
        <w:t xml:space="preserve"> </w:t>
      </w:r>
      <w:r w:rsidR="00E61CAF" w:rsidRPr="00EF3B1F">
        <w:rPr>
          <w:sz w:val="20"/>
        </w:rPr>
        <w:t>initiating</w:t>
      </w:r>
      <w:r w:rsidR="00E61CAF" w:rsidRPr="00EF3B1F">
        <w:rPr>
          <w:spacing w:val="-5"/>
          <w:sz w:val="20"/>
        </w:rPr>
        <w:t xml:space="preserve"> </w:t>
      </w:r>
      <w:r w:rsidR="00E61CAF" w:rsidRPr="00EF3B1F">
        <w:rPr>
          <w:sz w:val="20"/>
        </w:rPr>
        <w:t>regulatory</w:t>
      </w:r>
      <w:r w:rsidR="00E61CAF" w:rsidRPr="00EF3B1F">
        <w:rPr>
          <w:spacing w:val="-5"/>
          <w:sz w:val="20"/>
        </w:rPr>
        <w:t xml:space="preserve"> </w:t>
      </w:r>
      <w:r w:rsidR="00E61CAF" w:rsidRPr="00EF3B1F">
        <w:rPr>
          <w:sz w:val="20"/>
        </w:rPr>
        <w:t>activities</w:t>
      </w:r>
      <w:r w:rsidR="00E61CAF" w:rsidRPr="00EF3B1F">
        <w:rPr>
          <w:spacing w:val="-9"/>
          <w:sz w:val="20"/>
        </w:rPr>
        <w:t xml:space="preserve"> </w:t>
      </w:r>
      <w:r w:rsidR="00E61CAF" w:rsidRPr="00EF3B1F">
        <w:rPr>
          <w:sz w:val="20"/>
        </w:rPr>
        <w:t>having</w:t>
      </w:r>
      <w:r w:rsidR="00E61CAF" w:rsidRPr="00EF3B1F">
        <w:rPr>
          <w:spacing w:val="-8"/>
          <w:sz w:val="20"/>
        </w:rPr>
        <w:t xml:space="preserve"> </w:t>
      </w:r>
      <w:r w:rsidR="00E61CAF" w:rsidRPr="00EF3B1F">
        <w:rPr>
          <w:sz w:val="20"/>
        </w:rPr>
        <w:t>relevance</w:t>
      </w:r>
      <w:r w:rsidR="00E61CAF" w:rsidRPr="00EF3B1F">
        <w:rPr>
          <w:spacing w:val="-8"/>
          <w:sz w:val="20"/>
        </w:rPr>
        <w:t xml:space="preserve"> </w:t>
      </w:r>
      <w:r w:rsidR="00E61CAF" w:rsidRPr="00EF3B1F">
        <w:rPr>
          <w:sz w:val="20"/>
        </w:rPr>
        <w:t>for</w:t>
      </w:r>
      <w:r w:rsidR="00E61CAF" w:rsidRPr="00EF3B1F">
        <w:rPr>
          <w:spacing w:val="-8"/>
          <w:sz w:val="20"/>
        </w:rPr>
        <w:t xml:space="preserve"> </w:t>
      </w:r>
      <w:r w:rsidR="00E61CAF" w:rsidRPr="00EF3B1F">
        <w:rPr>
          <w:sz w:val="20"/>
        </w:rPr>
        <w:t>automated</w:t>
      </w:r>
      <w:r w:rsidR="00E61CAF" w:rsidRPr="00EF3B1F">
        <w:rPr>
          <w:spacing w:val="-4"/>
          <w:sz w:val="20"/>
        </w:rPr>
        <w:t xml:space="preserve"> </w:t>
      </w:r>
      <w:r w:rsidR="00E61CAF" w:rsidRPr="00EF3B1F">
        <w:rPr>
          <w:sz w:val="20"/>
        </w:rPr>
        <w:t>driverless</w:t>
      </w:r>
      <w:r w:rsidR="00E61CAF" w:rsidRPr="00EF3B1F">
        <w:rPr>
          <w:spacing w:val="-7"/>
          <w:sz w:val="20"/>
        </w:rPr>
        <w:t xml:space="preserve"> </w:t>
      </w:r>
      <w:r w:rsidR="00E61CAF" w:rsidRPr="00EF3B1F">
        <w:rPr>
          <w:sz w:val="20"/>
        </w:rPr>
        <w:t>shuttles</w:t>
      </w:r>
      <w:r w:rsidR="00E61CAF" w:rsidRPr="00EF3B1F">
        <w:rPr>
          <w:spacing w:val="-6"/>
          <w:sz w:val="20"/>
        </w:rPr>
        <w:t xml:space="preserve"> </w:t>
      </w:r>
      <w:r w:rsidR="00E61CAF" w:rsidRPr="00EF3B1F">
        <w:rPr>
          <w:sz w:val="20"/>
        </w:rPr>
        <w:t>and</w:t>
      </w:r>
      <w:r w:rsidR="00E61CAF" w:rsidRPr="00EF3B1F">
        <w:rPr>
          <w:spacing w:val="-5"/>
          <w:sz w:val="20"/>
        </w:rPr>
        <w:t xml:space="preserve"> </w:t>
      </w:r>
      <w:r w:rsidR="00E61CAF" w:rsidRPr="00EF3B1F">
        <w:rPr>
          <w:sz w:val="20"/>
        </w:rPr>
        <w:t>that</w:t>
      </w:r>
      <w:r w:rsidR="00E61CAF" w:rsidRPr="00EF3B1F">
        <w:rPr>
          <w:spacing w:val="-48"/>
          <w:sz w:val="20"/>
        </w:rPr>
        <w:t xml:space="preserve"> </w:t>
      </w:r>
      <w:r w:rsidR="00E61CAF" w:rsidRPr="00EF3B1F">
        <w:rPr>
          <w:sz w:val="20"/>
        </w:rPr>
        <w:t>others</w:t>
      </w:r>
      <w:r w:rsidR="00E61CAF" w:rsidRPr="00EF3B1F">
        <w:rPr>
          <w:spacing w:val="-2"/>
          <w:sz w:val="20"/>
        </w:rPr>
        <w:t xml:space="preserve"> </w:t>
      </w:r>
      <w:r w:rsidR="00E61CAF" w:rsidRPr="00EF3B1F">
        <w:rPr>
          <w:sz w:val="20"/>
        </w:rPr>
        <w:t>were</w:t>
      </w:r>
      <w:r w:rsidR="00E61CAF" w:rsidRPr="00EF3B1F">
        <w:rPr>
          <w:spacing w:val="-1"/>
          <w:sz w:val="20"/>
        </w:rPr>
        <w:t xml:space="preserve"> </w:t>
      </w:r>
      <w:r w:rsidR="00E61CAF" w:rsidRPr="00EF3B1F">
        <w:rPr>
          <w:sz w:val="20"/>
        </w:rPr>
        <w:t>launching</w:t>
      </w:r>
      <w:r w:rsidR="00E61CAF" w:rsidRPr="00EF3B1F">
        <w:rPr>
          <w:spacing w:val="-2"/>
          <w:sz w:val="20"/>
        </w:rPr>
        <w:t xml:space="preserve"> </w:t>
      </w:r>
      <w:r w:rsidR="00E61CAF" w:rsidRPr="00EF3B1F">
        <w:rPr>
          <w:sz w:val="20"/>
        </w:rPr>
        <w:t>regulatory activities</w:t>
      </w:r>
      <w:r w:rsidR="00E61CAF" w:rsidRPr="00EF3B1F">
        <w:rPr>
          <w:spacing w:val="-1"/>
          <w:sz w:val="20"/>
        </w:rPr>
        <w:t xml:space="preserve"> </w:t>
      </w:r>
      <w:r w:rsidR="00E61CAF" w:rsidRPr="00EF3B1F">
        <w:rPr>
          <w:sz w:val="20"/>
        </w:rPr>
        <w:t>on Artificial</w:t>
      </w:r>
      <w:r w:rsidR="00E61CAF" w:rsidRPr="00EF3B1F">
        <w:rPr>
          <w:spacing w:val="-1"/>
          <w:sz w:val="20"/>
        </w:rPr>
        <w:t xml:space="preserve"> </w:t>
      </w:r>
      <w:r w:rsidR="00E61CAF" w:rsidRPr="00EF3B1F">
        <w:rPr>
          <w:sz w:val="20"/>
        </w:rPr>
        <w:t>Intelligence.</w:t>
      </w:r>
    </w:p>
    <w:p w14:paraId="396EF090" w14:textId="0F7E0F50" w:rsidR="00EF3B1F" w:rsidRPr="00EF3B1F" w:rsidRDefault="008A7240" w:rsidP="00F52A93">
      <w:pPr>
        <w:pStyle w:val="ListParagraph"/>
        <w:tabs>
          <w:tab w:val="left" w:pos="1702"/>
          <w:tab w:val="left" w:pos="2160"/>
          <w:tab w:val="left" w:pos="2880"/>
          <w:tab w:val="left" w:pos="3600"/>
          <w:tab w:val="left" w:pos="4995"/>
        </w:tabs>
        <w:spacing w:before="0" w:after="120"/>
        <w:ind w:left="1134" w:right="1387"/>
        <w:rPr>
          <w:sz w:val="24"/>
        </w:rPr>
      </w:pPr>
      <w:r>
        <w:rPr>
          <w:sz w:val="20"/>
        </w:rPr>
        <w:t>23.</w:t>
      </w:r>
      <w:r>
        <w:rPr>
          <w:sz w:val="20"/>
        </w:rPr>
        <w:tab/>
      </w:r>
      <w:r w:rsidR="00E61CAF" w:rsidRPr="00EF3B1F">
        <w:rPr>
          <w:sz w:val="20"/>
        </w:rPr>
        <w:t>He proposed that WP.29 reflects on the harmonization of these matters. GRVA</w:t>
      </w:r>
      <w:r w:rsidR="00E61CAF" w:rsidRPr="00EF3B1F">
        <w:rPr>
          <w:spacing w:val="1"/>
          <w:sz w:val="20"/>
        </w:rPr>
        <w:t xml:space="preserve"> </w:t>
      </w:r>
      <w:r w:rsidR="00E61CAF" w:rsidRPr="00EF3B1F">
        <w:rPr>
          <w:sz w:val="20"/>
        </w:rPr>
        <w:t>may wish</w:t>
      </w:r>
      <w:r w:rsidR="00E61CAF" w:rsidRPr="00EF3B1F">
        <w:rPr>
          <w:spacing w:val="1"/>
          <w:sz w:val="20"/>
        </w:rPr>
        <w:t xml:space="preserve"> </w:t>
      </w:r>
      <w:r w:rsidR="00E61CAF" w:rsidRPr="00EF3B1F">
        <w:rPr>
          <w:sz w:val="20"/>
        </w:rPr>
        <w:t>to</w:t>
      </w:r>
      <w:r w:rsidR="00E61CAF" w:rsidRPr="00EF3B1F">
        <w:rPr>
          <w:spacing w:val="1"/>
          <w:sz w:val="20"/>
        </w:rPr>
        <w:t xml:space="preserve"> </w:t>
      </w:r>
      <w:r w:rsidR="00E61CAF" w:rsidRPr="00EF3B1F">
        <w:rPr>
          <w:sz w:val="20"/>
        </w:rPr>
        <w:t>contribute to this</w:t>
      </w:r>
      <w:r w:rsidR="00E61CAF" w:rsidRPr="00EF3B1F">
        <w:rPr>
          <w:spacing w:val="-1"/>
          <w:sz w:val="20"/>
        </w:rPr>
        <w:t xml:space="preserve"> </w:t>
      </w:r>
      <w:r w:rsidR="00E61CAF" w:rsidRPr="00EF3B1F">
        <w:rPr>
          <w:sz w:val="20"/>
        </w:rPr>
        <w:t>reflection.</w:t>
      </w:r>
    </w:p>
    <w:p w14:paraId="363998BC" w14:textId="77777777" w:rsidR="008A7240" w:rsidRPr="00F52A93" w:rsidRDefault="001E2D8E" w:rsidP="00F52A93">
      <w:pPr>
        <w:pStyle w:val="H1G"/>
        <w:tabs>
          <w:tab w:val="left" w:pos="1440"/>
          <w:tab w:val="left" w:pos="2160"/>
          <w:tab w:val="left" w:pos="2880"/>
          <w:tab w:val="left" w:pos="3600"/>
          <w:tab w:val="left" w:pos="4995"/>
        </w:tabs>
        <w:spacing w:before="0" w:after="120" w:line="240" w:lineRule="auto"/>
        <w:ind w:firstLine="0"/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</w:pPr>
      <w:r w:rsidRPr="008A7240"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  <w:t>FIA: Safety-, Security- and Environmental-Performance of a vehicle</w:t>
      </w:r>
    </w:p>
    <w:p w14:paraId="40E6B32F" w14:textId="70D2F7F2" w:rsidR="002E385E" w:rsidRPr="000F306F" w:rsidRDefault="008A7240" w:rsidP="008A7240">
      <w:pPr>
        <w:pStyle w:val="H1G"/>
        <w:rPr>
          <w:lang w:val="en-GB"/>
        </w:rPr>
      </w:pPr>
      <w:r w:rsidRPr="000F306F">
        <w:rPr>
          <w:lang w:val="en-GB"/>
        </w:rPr>
        <w:tab/>
        <w:t>B.</w:t>
      </w:r>
      <w:r w:rsidRPr="000F306F">
        <w:rPr>
          <w:lang w:val="en-GB"/>
        </w:rPr>
        <w:tab/>
      </w:r>
      <w:r w:rsidR="00E61CAF" w:rsidRPr="000F306F">
        <w:rPr>
          <w:lang w:val="en-GB"/>
        </w:rPr>
        <w:t>The role of other groups</w:t>
      </w:r>
    </w:p>
    <w:p w14:paraId="36EA9FF1" w14:textId="77777777" w:rsidR="002E385E" w:rsidRDefault="00E61CAF" w:rsidP="00F52A93">
      <w:pPr>
        <w:pStyle w:val="ListParagraph"/>
        <w:numPr>
          <w:ilvl w:val="0"/>
          <w:numId w:val="13"/>
        </w:numPr>
        <w:tabs>
          <w:tab w:val="left" w:pos="1702"/>
        </w:tabs>
        <w:snapToGrid w:val="0"/>
        <w:spacing w:before="0" w:after="120"/>
        <w:ind w:right="1391" w:firstLine="2"/>
        <w:rPr>
          <w:sz w:val="20"/>
        </w:rPr>
      </w:pPr>
      <w:r>
        <w:rPr>
          <w:sz w:val="20"/>
        </w:rPr>
        <w:t>GRVA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role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play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vehicles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4"/>
          <w:sz w:val="20"/>
        </w:rPr>
        <w:t xml:space="preserve"> </w:t>
      </w:r>
      <w:r>
        <w:rPr>
          <w:sz w:val="20"/>
        </w:rPr>
        <w:t>safety,</w:t>
      </w:r>
      <w:r>
        <w:rPr>
          <w:spacing w:val="-4"/>
          <w:sz w:val="20"/>
        </w:rPr>
        <w:t xml:space="preserve"> </w:t>
      </w:r>
      <w:r>
        <w:rPr>
          <w:sz w:val="20"/>
        </w:rPr>
        <w:t>ADAS,</w:t>
      </w:r>
      <w:r>
        <w:rPr>
          <w:spacing w:val="-47"/>
          <w:sz w:val="20"/>
        </w:rPr>
        <w:t xml:space="preserve"> </w:t>
      </w:r>
      <w:r>
        <w:rPr>
          <w:sz w:val="20"/>
        </w:rPr>
        <w:t>ADS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connectivity.</w:t>
      </w:r>
      <w:r>
        <w:rPr>
          <w:spacing w:val="-6"/>
          <w:sz w:val="20"/>
        </w:rPr>
        <w:t xml:space="preserve"> </w:t>
      </w:r>
      <w:r>
        <w:rPr>
          <w:sz w:val="20"/>
        </w:rPr>
        <w:t>But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subsidiary</w:t>
      </w:r>
      <w:r>
        <w:rPr>
          <w:spacing w:val="-6"/>
          <w:sz w:val="20"/>
        </w:rPr>
        <w:t xml:space="preserve"> </w:t>
      </w:r>
      <w:r>
        <w:rPr>
          <w:sz w:val="20"/>
        </w:rPr>
        <w:t>bodies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WP.29</w:t>
      </w:r>
      <w:r>
        <w:rPr>
          <w:spacing w:val="-7"/>
          <w:sz w:val="20"/>
        </w:rPr>
        <w:t xml:space="preserve"> </w:t>
      </w:r>
      <w:r>
        <w:rPr>
          <w:sz w:val="20"/>
        </w:rPr>
        <w:t>might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deal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future</w:t>
      </w:r>
      <w:r>
        <w:rPr>
          <w:spacing w:val="-48"/>
          <w:sz w:val="20"/>
        </w:rPr>
        <w:t xml:space="preserve"> </w:t>
      </w:r>
      <w:r>
        <w:rPr>
          <w:sz w:val="20"/>
        </w:rPr>
        <w:t>with the specificities of the technologies and the new aspects impacting its work, which</w:t>
      </w:r>
      <w:r>
        <w:rPr>
          <w:spacing w:val="1"/>
          <w:sz w:val="20"/>
        </w:rPr>
        <w:t xml:space="preserve"> </w:t>
      </w:r>
      <w:r>
        <w:rPr>
          <w:sz w:val="20"/>
        </w:rPr>
        <w:t>may include,</w:t>
      </w:r>
      <w:r>
        <w:rPr>
          <w:spacing w:val="1"/>
          <w:sz w:val="20"/>
        </w:rPr>
        <w:t xml:space="preserve"> </w:t>
      </w:r>
      <w:r>
        <w:rPr>
          <w:sz w:val="20"/>
        </w:rPr>
        <w:t>among</w:t>
      </w:r>
      <w:r>
        <w:rPr>
          <w:spacing w:val="1"/>
          <w:sz w:val="20"/>
        </w:rPr>
        <w:t xml:space="preserve"> </w:t>
      </w:r>
      <w:r>
        <w:rPr>
          <w:sz w:val="20"/>
        </w:rPr>
        <w:t>others, data considerations.</w:t>
      </w:r>
    </w:p>
    <w:p w14:paraId="6FA04A39" w14:textId="04E5FB3B" w:rsidR="001E2D8E" w:rsidRDefault="00E61CAF" w:rsidP="00F52A93">
      <w:pPr>
        <w:pStyle w:val="ListParagraph"/>
        <w:numPr>
          <w:ilvl w:val="0"/>
          <w:numId w:val="13"/>
        </w:numPr>
        <w:tabs>
          <w:tab w:val="left" w:pos="1702"/>
        </w:tabs>
        <w:snapToGrid w:val="0"/>
        <w:spacing w:before="0" w:after="120"/>
        <w:ind w:right="1394" w:firstLine="2"/>
      </w:pPr>
      <w:r>
        <w:rPr>
          <w:sz w:val="20"/>
        </w:rPr>
        <w:t>Before the inception of GRVA, WP.29 tasked the IWG on ITS to deal with the</w:t>
      </w:r>
      <w:r w:rsidRPr="00830973">
        <w:rPr>
          <w:spacing w:val="1"/>
          <w:sz w:val="20"/>
        </w:rPr>
        <w:t xml:space="preserve"> </w:t>
      </w:r>
      <w:r>
        <w:rPr>
          <w:sz w:val="20"/>
        </w:rPr>
        <w:t>initial</w:t>
      </w:r>
      <w:r w:rsidRPr="00830973">
        <w:rPr>
          <w:spacing w:val="-7"/>
          <w:sz w:val="20"/>
        </w:rPr>
        <w:t xml:space="preserve"> </w:t>
      </w:r>
      <w:r>
        <w:rPr>
          <w:sz w:val="20"/>
        </w:rPr>
        <w:t>considerations</w:t>
      </w:r>
      <w:r w:rsidRPr="00830973">
        <w:rPr>
          <w:spacing w:val="-6"/>
          <w:sz w:val="20"/>
        </w:rPr>
        <w:t xml:space="preserve"> </w:t>
      </w:r>
      <w:r>
        <w:rPr>
          <w:sz w:val="20"/>
        </w:rPr>
        <w:t>related</w:t>
      </w:r>
      <w:r w:rsidRPr="00830973">
        <w:rPr>
          <w:spacing w:val="-4"/>
          <w:sz w:val="20"/>
        </w:rPr>
        <w:t xml:space="preserve"> </w:t>
      </w:r>
      <w:r>
        <w:rPr>
          <w:sz w:val="20"/>
        </w:rPr>
        <w:t>to</w:t>
      </w:r>
      <w:r w:rsidRPr="00830973">
        <w:rPr>
          <w:spacing w:val="-4"/>
          <w:sz w:val="20"/>
        </w:rPr>
        <w:t xml:space="preserve"> </w:t>
      </w:r>
      <w:r>
        <w:rPr>
          <w:sz w:val="20"/>
        </w:rPr>
        <w:t>automated</w:t>
      </w:r>
      <w:r w:rsidRPr="00830973">
        <w:rPr>
          <w:spacing w:val="-7"/>
          <w:sz w:val="20"/>
        </w:rPr>
        <w:t xml:space="preserve"> </w:t>
      </w:r>
      <w:r>
        <w:rPr>
          <w:sz w:val="20"/>
        </w:rPr>
        <w:t>and</w:t>
      </w:r>
      <w:r w:rsidRPr="00830973">
        <w:rPr>
          <w:spacing w:val="-7"/>
          <w:sz w:val="20"/>
        </w:rPr>
        <w:t xml:space="preserve"> </w:t>
      </w:r>
      <w:r>
        <w:rPr>
          <w:sz w:val="20"/>
        </w:rPr>
        <w:t>connected</w:t>
      </w:r>
      <w:r w:rsidRPr="00830973">
        <w:rPr>
          <w:spacing w:val="-4"/>
          <w:sz w:val="20"/>
        </w:rPr>
        <w:t xml:space="preserve"> </w:t>
      </w:r>
      <w:r>
        <w:rPr>
          <w:sz w:val="20"/>
        </w:rPr>
        <w:t>vehicles.</w:t>
      </w:r>
      <w:r w:rsidRPr="00830973">
        <w:rPr>
          <w:spacing w:val="-5"/>
          <w:sz w:val="20"/>
        </w:rPr>
        <w:t xml:space="preserve"> </w:t>
      </w:r>
      <w:r>
        <w:rPr>
          <w:sz w:val="20"/>
        </w:rPr>
        <w:t>It</w:t>
      </w:r>
      <w:r w:rsidRPr="00830973">
        <w:rPr>
          <w:spacing w:val="-6"/>
          <w:sz w:val="20"/>
        </w:rPr>
        <w:t xml:space="preserve"> </w:t>
      </w:r>
      <w:r>
        <w:rPr>
          <w:sz w:val="20"/>
        </w:rPr>
        <w:t>should</w:t>
      </w:r>
      <w:r w:rsidRPr="00830973">
        <w:rPr>
          <w:spacing w:val="-7"/>
          <w:sz w:val="20"/>
        </w:rPr>
        <w:t xml:space="preserve"> </w:t>
      </w:r>
      <w:r>
        <w:rPr>
          <w:sz w:val="20"/>
        </w:rPr>
        <w:t>be</w:t>
      </w:r>
      <w:r w:rsidRPr="00830973">
        <w:rPr>
          <w:spacing w:val="-5"/>
          <w:sz w:val="20"/>
        </w:rPr>
        <w:t xml:space="preserve"> </w:t>
      </w:r>
      <w:r>
        <w:rPr>
          <w:sz w:val="20"/>
        </w:rPr>
        <w:t>discussed</w:t>
      </w:r>
      <w:bookmarkStart w:id="4" w:name="_bookmark1"/>
      <w:bookmarkEnd w:id="4"/>
      <w:r w:rsidR="00830973">
        <w:rPr>
          <w:sz w:val="20"/>
        </w:rPr>
        <w:t xml:space="preserve"> </w:t>
      </w:r>
      <w:r>
        <w:t>if</w:t>
      </w:r>
      <w:r w:rsidRPr="00830973">
        <w:rPr>
          <w:spacing w:val="-4"/>
        </w:rPr>
        <w:t xml:space="preserve"> </w:t>
      </w:r>
      <w:r>
        <w:t>a</w:t>
      </w:r>
      <w:r w:rsidRPr="00830973">
        <w:rPr>
          <w:spacing w:val="-4"/>
        </w:rPr>
        <w:t xml:space="preserve"> </w:t>
      </w:r>
      <w:r>
        <w:t>similar</w:t>
      </w:r>
      <w:r w:rsidRPr="00830973">
        <w:rPr>
          <w:spacing w:val="-4"/>
        </w:rPr>
        <w:t xml:space="preserve"> </w:t>
      </w:r>
      <w:r>
        <w:t>approach</w:t>
      </w:r>
      <w:r w:rsidRPr="00830973">
        <w:rPr>
          <w:spacing w:val="-3"/>
        </w:rPr>
        <w:t xml:space="preserve"> </w:t>
      </w:r>
      <w:r>
        <w:t>could</w:t>
      </w:r>
      <w:r w:rsidRPr="00830973">
        <w:rPr>
          <w:spacing w:val="-6"/>
        </w:rPr>
        <w:t xml:space="preserve"> </w:t>
      </w:r>
      <w:r>
        <w:t>be</w:t>
      </w:r>
      <w:r w:rsidRPr="00830973">
        <w:rPr>
          <w:spacing w:val="-4"/>
        </w:rPr>
        <w:t xml:space="preserve"> </w:t>
      </w:r>
      <w:r>
        <w:t>chosen</w:t>
      </w:r>
      <w:r w:rsidRPr="00830973">
        <w:rPr>
          <w:spacing w:val="-3"/>
        </w:rPr>
        <w:t xml:space="preserve"> </w:t>
      </w:r>
      <w:r>
        <w:t>was</w:t>
      </w:r>
      <w:r w:rsidRPr="00830973">
        <w:rPr>
          <w:spacing w:val="-4"/>
        </w:rPr>
        <w:t xml:space="preserve"> </w:t>
      </w:r>
      <w:r>
        <w:t>WP.29</w:t>
      </w:r>
      <w:r w:rsidRPr="00830973">
        <w:rPr>
          <w:spacing w:val="-3"/>
        </w:rPr>
        <w:t xml:space="preserve"> </w:t>
      </w:r>
      <w:r>
        <w:t>with</w:t>
      </w:r>
      <w:r w:rsidRPr="00830973">
        <w:rPr>
          <w:spacing w:val="-3"/>
        </w:rPr>
        <w:t xml:space="preserve"> </w:t>
      </w:r>
      <w:r>
        <w:t>regards</w:t>
      </w:r>
      <w:r w:rsidRPr="00830973">
        <w:rPr>
          <w:spacing w:val="-5"/>
        </w:rPr>
        <w:t xml:space="preserve"> </w:t>
      </w:r>
      <w:r>
        <w:t>to</w:t>
      </w:r>
      <w:r w:rsidRPr="00830973">
        <w:rPr>
          <w:spacing w:val="-3"/>
        </w:rPr>
        <w:t xml:space="preserve"> </w:t>
      </w:r>
      <w:r>
        <w:t>relevant</w:t>
      </w:r>
      <w:r w:rsidRPr="00830973">
        <w:rPr>
          <w:spacing w:val="-5"/>
        </w:rPr>
        <w:t xml:space="preserve"> </w:t>
      </w:r>
      <w:r>
        <w:t>aspects</w:t>
      </w:r>
      <w:r w:rsidRPr="00830973">
        <w:rPr>
          <w:spacing w:val="-5"/>
        </w:rPr>
        <w:t xml:space="preserve"> </w:t>
      </w:r>
      <w:r>
        <w:t>related</w:t>
      </w:r>
      <w:r w:rsidRPr="00830973">
        <w:rPr>
          <w:spacing w:val="-47"/>
        </w:rPr>
        <w:t xml:space="preserve"> </w:t>
      </w:r>
      <w:r>
        <w:t>to AI</w:t>
      </w:r>
      <w:r w:rsidRPr="00830973">
        <w:rPr>
          <w:spacing w:val="1"/>
        </w:rPr>
        <w:t xml:space="preserve"> </w:t>
      </w:r>
      <w:r>
        <w:t>and</w:t>
      </w:r>
      <w:r w:rsidRPr="00830973">
        <w:rPr>
          <w:spacing w:val="1"/>
        </w:rPr>
        <w:t xml:space="preserve"> </w:t>
      </w:r>
      <w:r>
        <w:t>Vehicles</w:t>
      </w:r>
      <w:r w:rsidR="00F52A93">
        <w:t>.</w:t>
      </w:r>
    </w:p>
    <w:p w14:paraId="2C31612A" w14:textId="7132F9DC" w:rsidR="002E385E" w:rsidRPr="00F52A93" w:rsidRDefault="001E2D8E" w:rsidP="00F52A93">
      <w:pPr>
        <w:pStyle w:val="H1G"/>
        <w:tabs>
          <w:tab w:val="left" w:pos="1440"/>
          <w:tab w:val="left" w:pos="2160"/>
          <w:tab w:val="left" w:pos="2880"/>
          <w:tab w:val="left" w:pos="3600"/>
          <w:tab w:val="left" w:pos="4995"/>
        </w:tabs>
        <w:spacing w:before="0" w:after="120" w:line="240" w:lineRule="auto"/>
        <w:ind w:firstLine="0"/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</w:pPr>
      <w:bookmarkStart w:id="5" w:name="_Hlk97038670"/>
      <w:r w:rsidRPr="00F52A93"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  <w:t>FIA: Safety-, Security- and Environmental-Performance of a vehicle</w:t>
      </w:r>
      <w:bookmarkEnd w:id="5"/>
    </w:p>
    <w:p w14:paraId="7D694B8A" w14:textId="78E0D381" w:rsidR="002E385E" w:rsidRPr="000D2850" w:rsidRDefault="000D2850" w:rsidP="000D2850">
      <w:pPr>
        <w:pStyle w:val="HChG"/>
      </w:pPr>
      <w:r>
        <w:tab/>
        <w:t>V.</w:t>
      </w:r>
      <w:r>
        <w:tab/>
      </w:r>
      <w:r w:rsidR="00E61CAF" w:rsidRPr="000D2850">
        <w:t xml:space="preserve">Possible way forward in terms of substantial work; </w:t>
      </w:r>
      <w:r w:rsidR="00D004E8">
        <w:br/>
      </w:r>
      <w:r w:rsidR="00E61CAF" w:rsidRPr="000D2850">
        <w:t>Proposal for a Guidance addressing current known issues</w:t>
      </w:r>
    </w:p>
    <w:p w14:paraId="4B83F1AE" w14:textId="5F1D24CE" w:rsidR="002E385E" w:rsidRDefault="00E61CAF" w:rsidP="000D2850">
      <w:pPr>
        <w:pStyle w:val="ListParagraph"/>
        <w:numPr>
          <w:ilvl w:val="0"/>
          <w:numId w:val="13"/>
        </w:numPr>
        <w:tabs>
          <w:tab w:val="left" w:pos="1701"/>
        </w:tabs>
        <w:spacing w:before="0" w:after="120"/>
        <w:ind w:left="1134" w:right="1389" w:firstLine="0"/>
        <w:jc w:val="left"/>
        <w:rPr>
          <w:sz w:val="20"/>
        </w:rPr>
      </w:pPr>
      <w:r>
        <w:rPr>
          <w:sz w:val="20"/>
        </w:rPr>
        <w:t>As harmonization of technical regulations in that field is premature, WP.29/GRVA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wish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develop</w:t>
      </w:r>
      <w:r>
        <w:rPr>
          <w:spacing w:val="-10"/>
          <w:sz w:val="20"/>
        </w:rPr>
        <w:t xml:space="preserve"> </w:t>
      </w:r>
      <w:r>
        <w:rPr>
          <w:sz w:val="20"/>
        </w:rPr>
        <w:t>guidance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matter,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similar</w:t>
      </w:r>
      <w:r>
        <w:rPr>
          <w:spacing w:val="-8"/>
          <w:sz w:val="20"/>
        </w:rPr>
        <w:t xml:space="preserve"> </w:t>
      </w:r>
      <w:r>
        <w:rPr>
          <w:sz w:val="20"/>
        </w:rPr>
        <w:t>way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been</w:t>
      </w:r>
      <w:r>
        <w:rPr>
          <w:spacing w:val="-8"/>
          <w:sz w:val="20"/>
        </w:rPr>
        <w:t xml:space="preserve"> </w:t>
      </w:r>
      <w:r>
        <w:rPr>
          <w:sz w:val="20"/>
        </w:rPr>
        <w:t>done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cyber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security (See </w:t>
      </w:r>
      <w:hyperlink r:id="rId19">
        <w:r>
          <w:rPr>
            <w:sz w:val="20"/>
            <w:u w:val="single"/>
          </w:rPr>
          <w:t>ECE/TRANS/WP.29/2017/46</w:t>
        </w:r>
      </w:hyperlink>
      <w:r>
        <w:rPr>
          <w:sz w:val="20"/>
        </w:rPr>
        <w:t xml:space="preserve"> adopted before UN Regulation</w:t>
      </w:r>
      <w:r>
        <w:rPr>
          <w:spacing w:val="1"/>
          <w:sz w:val="20"/>
        </w:rPr>
        <w:t xml:space="preserve"> </w:t>
      </w:r>
      <w:r>
        <w:rPr>
          <w:sz w:val="20"/>
        </w:rPr>
        <w:t>No. 155)</w:t>
      </w:r>
    </w:p>
    <w:p w14:paraId="48C67DA5" w14:textId="7A053FD0" w:rsidR="001E2D8E" w:rsidRPr="000D2850" w:rsidRDefault="001E2D8E" w:rsidP="000D2850">
      <w:pPr>
        <w:pStyle w:val="H1G"/>
        <w:tabs>
          <w:tab w:val="left" w:pos="1440"/>
          <w:tab w:val="left" w:pos="2160"/>
          <w:tab w:val="left" w:pos="2880"/>
          <w:tab w:val="left" w:pos="3600"/>
          <w:tab w:val="left" w:pos="4995"/>
        </w:tabs>
        <w:spacing w:before="0" w:after="120" w:line="240" w:lineRule="auto"/>
        <w:ind w:firstLine="0"/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</w:pPr>
      <w:r w:rsidRPr="000D2850"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  <w:t>FIA: Safety-, Security- and Environmental-Performance of a vehicle</w:t>
      </w:r>
    </w:p>
    <w:p w14:paraId="4503C783" w14:textId="06FEE120" w:rsidR="002E385E" w:rsidRPr="000D2850" w:rsidRDefault="00E61CAF" w:rsidP="00163AB2">
      <w:pPr>
        <w:pStyle w:val="Heading2"/>
        <w:spacing w:before="360" w:after="240"/>
        <w:ind w:left="1848" w:right="2109" w:firstLine="0"/>
        <w:jc w:val="center"/>
      </w:pPr>
      <w:r>
        <w:t>[Draft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AI in</w:t>
      </w:r>
      <w:r>
        <w:rPr>
          <w:spacing w:val="-1"/>
        </w:rPr>
        <w:t xml:space="preserve"> </w:t>
      </w:r>
      <w:r>
        <w:t>vehicles]</w:t>
      </w:r>
    </w:p>
    <w:p w14:paraId="3D09D591" w14:textId="77777777" w:rsidR="002E385E" w:rsidRDefault="00E61CAF" w:rsidP="00163AB2">
      <w:pPr>
        <w:pStyle w:val="BodyText"/>
        <w:adjustRightInd w:val="0"/>
        <w:snapToGrid w:val="0"/>
        <w:spacing w:after="120"/>
        <w:ind w:left="1132" w:right="1391"/>
        <w:jc w:val="both"/>
      </w:pPr>
      <w:r>
        <w:t>The</w:t>
      </w:r>
      <w:r>
        <w:rPr>
          <w:spacing w:val="1"/>
        </w:rPr>
        <w:t xml:space="preserve"> </w:t>
      </w:r>
      <w:r>
        <w:t>[Member</w:t>
      </w:r>
      <w:r>
        <w:rPr>
          <w:spacing w:val="1"/>
        </w:rPr>
        <w:t xml:space="preserve"> </w:t>
      </w:r>
      <w:r>
        <w:t>States],</w:t>
      </w:r>
      <w:r>
        <w:rPr>
          <w:spacing w:val="1"/>
        </w:rPr>
        <w:t xml:space="preserve"> </w:t>
      </w:r>
      <w:r>
        <w:t>[contracting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1958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Agreements],</w:t>
      </w:r>
      <w:r>
        <w:rPr>
          <w:spacing w:val="-47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Automated/Autonomous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Connected</w:t>
      </w:r>
      <w:r>
        <w:rPr>
          <w:spacing w:val="-2"/>
        </w:rPr>
        <w:t xml:space="preserve"> </w:t>
      </w:r>
      <w:r>
        <w:t>Vehicles,</w:t>
      </w:r>
    </w:p>
    <w:p w14:paraId="3D52E182" w14:textId="77777777" w:rsidR="002E385E" w:rsidRDefault="00E61CAF" w:rsidP="00163AB2">
      <w:pPr>
        <w:pStyle w:val="BodyText"/>
        <w:adjustRightInd w:val="0"/>
        <w:snapToGrid w:val="0"/>
        <w:spacing w:after="120"/>
        <w:ind w:left="1132" w:right="1390"/>
        <w:jc w:val="both"/>
      </w:pPr>
      <w:r>
        <w:rPr>
          <w:i/>
        </w:rPr>
        <w:t xml:space="preserve">Having recognized </w:t>
      </w:r>
      <w:r>
        <w:t>the significant penetration of some so-called Artificial Intelligence</w:t>
      </w:r>
      <w:r>
        <w:rPr>
          <w:spacing w:val="1"/>
        </w:rPr>
        <w:t xml:space="preserve"> </w:t>
      </w:r>
      <w:r>
        <w:t>based systems in wheeled vehicles covered in the scope of the agreements administered</w:t>
      </w:r>
      <w:r>
        <w:rPr>
          <w:spacing w:val="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Harmonization of Vehicle Regulations,</w:t>
      </w:r>
    </w:p>
    <w:p w14:paraId="2FA21D28" w14:textId="77777777" w:rsidR="002E385E" w:rsidRDefault="00E61CAF" w:rsidP="00163AB2">
      <w:pPr>
        <w:pStyle w:val="BodyText"/>
        <w:adjustRightInd w:val="0"/>
        <w:snapToGrid w:val="0"/>
        <w:spacing w:after="120"/>
        <w:ind w:left="1132" w:right="1389"/>
        <w:jc w:val="both"/>
      </w:pPr>
      <w:r>
        <w:rPr>
          <w:i/>
          <w:spacing w:val="-1"/>
        </w:rPr>
        <w:t>Having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discussed</w:t>
      </w:r>
      <w:r>
        <w:rPr>
          <w:i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technical</w:t>
      </w:r>
      <w:r>
        <w:rPr>
          <w:spacing w:val="-10"/>
        </w:rPr>
        <w:t xml:space="preserve"> </w:t>
      </w:r>
      <w:r>
        <w:t>fundamental</w:t>
      </w:r>
      <w:r>
        <w:rPr>
          <w:spacing w:val="-7"/>
        </w:rPr>
        <w:t xml:space="preserve"> </w:t>
      </w:r>
      <w:r>
        <w:t>aspects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some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automotive</w:t>
      </w:r>
      <w:r>
        <w:rPr>
          <w:spacing w:val="-47"/>
        </w:rPr>
        <w:t xml:space="preserve"> </w:t>
      </w:r>
      <w:r>
        <w:t xml:space="preserve">products, which are belonging to what the general public calls Artificial Intelligence, </w:t>
      </w:r>
      <w:proofErr w:type="gramStart"/>
      <w:r>
        <w:t>i.e.</w:t>
      </w:r>
      <w:proofErr w:type="gramEnd"/>
      <w:r>
        <w:rPr>
          <w:spacing w:val="-47"/>
        </w:rPr>
        <w:t xml:space="preserve"> </w:t>
      </w:r>
      <w:r>
        <w:t xml:space="preserve">systems developing software </w:t>
      </w:r>
      <w:r w:rsidRPr="004D0947">
        <w:rPr>
          <w:iCs/>
          <w:spacing w:val="-1"/>
        </w:rPr>
        <w:t>with a probabilistic nature using data, it</w:t>
      </w:r>
      <w:r>
        <w:rPr>
          <w:color w:val="000000"/>
        </w:rPr>
        <w:t xml:space="preserve"> becomes obvious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use of these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systems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entails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qualitatively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challenges,</w:t>
      </w:r>
    </w:p>
    <w:p w14:paraId="794554B4" w14:textId="77777777" w:rsidR="002E385E" w:rsidRPr="004D0947" w:rsidRDefault="00E61CAF" w:rsidP="00163AB2">
      <w:pPr>
        <w:adjustRightInd w:val="0"/>
        <w:snapToGrid w:val="0"/>
        <w:spacing w:after="120"/>
        <w:ind w:left="1132" w:right="1390"/>
        <w:jc w:val="both"/>
        <w:rPr>
          <w:sz w:val="20"/>
          <w:szCs w:val="20"/>
        </w:rPr>
      </w:pPr>
      <w:r>
        <w:rPr>
          <w:i/>
          <w:sz w:val="20"/>
        </w:rPr>
        <w:t xml:space="preserve">Having assessed </w:t>
      </w:r>
      <w:r>
        <w:rPr>
          <w:sz w:val="20"/>
        </w:rPr>
        <w:t xml:space="preserve">the </w:t>
      </w:r>
      <w:r w:rsidRPr="004D0947">
        <w:rPr>
          <w:sz w:val="20"/>
          <w:szCs w:val="20"/>
        </w:rPr>
        <w:t>potential incompatibility of self-learning systems when the vehicle is in operation with the existing regulatory regimes and with the safety expectations,</w:t>
      </w:r>
    </w:p>
    <w:p w14:paraId="73CF8109" w14:textId="77777777" w:rsidR="002E385E" w:rsidRDefault="00E61CAF" w:rsidP="00163AB2">
      <w:pPr>
        <w:pStyle w:val="BodyText"/>
        <w:adjustRightInd w:val="0"/>
        <w:snapToGrid w:val="0"/>
        <w:spacing w:after="120"/>
        <w:ind w:left="1132" w:right="1390"/>
        <w:jc w:val="both"/>
      </w:pPr>
      <w:r w:rsidRPr="004D0947">
        <w:lastRenderedPageBreak/>
        <w:t xml:space="preserve">Having noted </w:t>
      </w:r>
      <w:r>
        <w:t xml:space="preserve">the potential risks </w:t>
      </w:r>
      <w:r w:rsidRPr="004D0947">
        <w:t>that self-learning functions respond in an inadequate manner to test cycles and testing procedures that would lead</w:t>
      </w:r>
      <w:r>
        <w:rPr>
          <w:color w:val="000000"/>
        </w:rPr>
        <w:t xml:space="preserve"> to defeat device and cycle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beating,</w:t>
      </w:r>
    </w:p>
    <w:p w14:paraId="7A963C03" w14:textId="09B34B95" w:rsidR="002E385E" w:rsidRDefault="00E61CAF" w:rsidP="00163AB2">
      <w:pPr>
        <w:pStyle w:val="BodyText"/>
        <w:adjustRightInd w:val="0"/>
        <w:snapToGrid w:val="0"/>
        <w:spacing w:after="120"/>
        <w:ind w:left="1132" w:right="1392"/>
        <w:jc w:val="both"/>
      </w:pPr>
      <w:r>
        <w:rPr>
          <w:i/>
          <w:spacing w:val="-1"/>
        </w:rPr>
        <w:t>Having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agreed</w:t>
      </w:r>
      <w:r>
        <w:rPr>
          <w:i/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would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premature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harmonize</w:t>
      </w:r>
      <w:r>
        <w:rPr>
          <w:spacing w:val="-10"/>
        </w:rPr>
        <w:t xml:space="preserve"> </w:t>
      </w:r>
      <w:r>
        <w:t>technical</w:t>
      </w:r>
      <w:r>
        <w:rPr>
          <w:spacing w:val="-10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Artificial</w:t>
      </w:r>
      <w:r>
        <w:rPr>
          <w:spacing w:val="-48"/>
        </w:rPr>
        <w:t xml:space="preserve"> </w:t>
      </w:r>
      <w:r>
        <w:t>Intelligence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 would</w:t>
      </w:r>
      <w:r>
        <w:rPr>
          <w:spacing w:val="-2"/>
        </w:rPr>
        <w:t xml:space="preserve"> </w:t>
      </w:r>
      <w:r>
        <w:t>probably</w:t>
      </w:r>
      <w:r>
        <w:rPr>
          <w:spacing w:val="1"/>
        </w:rPr>
        <w:t xml:space="preserve"> </w:t>
      </w:r>
      <w:r>
        <w:t>impact innovation,</w:t>
      </w:r>
    </w:p>
    <w:p w14:paraId="70894822" w14:textId="77777777" w:rsidR="002E385E" w:rsidRDefault="00E61CAF" w:rsidP="00163AB2">
      <w:pPr>
        <w:adjustRightInd w:val="0"/>
        <w:snapToGrid w:val="0"/>
        <w:spacing w:after="120"/>
        <w:ind w:left="1132"/>
        <w:jc w:val="both"/>
        <w:rPr>
          <w:sz w:val="20"/>
        </w:rPr>
      </w:pPr>
      <w:r>
        <w:rPr>
          <w:i/>
          <w:sz w:val="20"/>
        </w:rPr>
        <w:t>Having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acknowledged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technology</w:t>
      </w:r>
      <w:r>
        <w:rPr>
          <w:spacing w:val="-2"/>
          <w:sz w:val="20"/>
        </w:rPr>
        <w:t xml:space="preserve"> </w:t>
      </w:r>
      <w:r>
        <w:rPr>
          <w:sz w:val="20"/>
        </w:rPr>
        <w:t>was</w:t>
      </w:r>
      <w:r>
        <w:rPr>
          <w:spacing w:val="-3"/>
          <w:sz w:val="20"/>
        </w:rPr>
        <w:t xml:space="preserve"> </w:t>
      </w:r>
      <w:r>
        <w:rPr>
          <w:sz w:val="20"/>
        </w:rPr>
        <w:t>still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developments,</w:t>
      </w:r>
    </w:p>
    <w:p w14:paraId="5DA122BB" w14:textId="3E67421C" w:rsidR="002E385E" w:rsidRDefault="00E61CAF" w:rsidP="00163AB2">
      <w:pPr>
        <w:pStyle w:val="BodyText"/>
        <w:adjustRightInd w:val="0"/>
        <w:snapToGrid w:val="0"/>
        <w:spacing w:after="120"/>
        <w:ind w:left="1132" w:right="1391"/>
        <w:jc w:val="both"/>
      </w:pPr>
      <w:r>
        <w:rPr>
          <w:i/>
        </w:rPr>
        <w:t xml:space="preserve">Having discussed </w:t>
      </w:r>
      <w:r>
        <w:t>that recording and keeping relevant data would support investigations,</w:t>
      </w:r>
      <w:r>
        <w:rPr>
          <w:spacing w:val="-4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arise,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developments,</w:t>
      </w:r>
    </w:p>
    <w:p w14:paraId="09BE4CCF" w14:textId="77777777" w:rsidR="002E385E" w:rsidRDefault="00E61CAF" w:rsidP="00163AB2">
      <w:pPr>
        <w:pStyle w:val="BodyText"/>
        <w:adjustRightInd w:val="0"/>
        <w:snapToGrid w:val="0"/>
        <w:spacing w:after="120"/>
        <w:ind w:left="1132" w:right="1394"/>
        <w:jc w:val="both"/>
      </w:pPr>
      <w:r>
        <w:t>Have agreed on the following guidance to the stakeholders employing so called AI</w:t>
      </w:r>
      <w:r>
        <w:rPr>
          <w:spacing w:val="1"/>
        </w:rPr>
        <w:t xml:space="preserve"> </w:t>
      </w:r>
      <w:r>
        <w:t>agent(s) 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products:</w:t>
      </w:r>
    </w:p>
    <w:p w14:paraId="649551C0" w14:textId="77777777" w:rsidR="002E385E" w:rsidRDefault="00E61CAF" w:rsidP="00163AB2">
      <w:pPr>
        <w:pStyle w:val="Heading3"/>
        <w:adjustRightInd w:val="0"/>
        <w:snapToGrid w:val="0"/>
        <w:spacing w:before="0" w:after="120"/>
        <w:jc w:val="both"/>
      </w:pPr>
      <w:r>
        <w:t>Online</w:t>
      </w:r>
      <w:r>
        <w:rPr>
          <w:spacing w:val="-6"/>
        </w:rPr>
        <w:t xml:space="preserve"> </w:t>
      </w:r>
      <w:r>
        <w:t>learning</w:t>
      </w:r>
    </w:p>
    <w:p w14:paraId="4F6E2790" w14:textId="77777777" w:rsidR="002E385E" w:rsidRDefault="00E61CAF" w:rsidP="00163AB2">
      <w:pPr>
        <w:pStyle w:val="ListParagraph"/>
        <w:numPr>
          <w:ilvl w:val="0"/>
          <w:numId w:val="2"/>
        </w:numPr>
        <w:tabs>
          <w:tab w:val="left" w:pos="1440"/>
        </w:tabs>
        <w:adjustRightInd w:val="0"/>
        <w:snapToGrid w:val="0"/>
        <w:spacing w:before="0" w:after="120"/>
        <w:ind w:right="1390" w:firstLine="0"/>
        <w:rPr>
          <w:sz w:val="20"/>
        </w:rPr>
      </w:pPr>
      <w:r>
        <w:rPr>
          <w:sz w:val="20"/>
        </w:rPr>
        <w:t>This guidance document recalls the existing miles stones of regulatory regimes</w:t>
      </w:r>
      <w:r>
        <w:rPr>
          <w:spacing w:val="1"/>
          <w:sz w:val="20"/>
        </w:rPr>
        <w:t xml:space="preserve"> </w:t>
      </w:r>
      <w:r>
        <w:rPr>
          <w:sz w:val="20"/>
        </w:rPr>
        <w:t>including,</w:t>
      </w:r>
      <w:r>
        <w:rPr>
          <w:spacing w:val="1"/>
          <w:sz w:val="20"/>
        </w:rPr>
        <w:t xml:space="preserve"> </w:t>
      </w:r>
      <w:r>
        <w:rPr>
          <w:sz w:val="20"/>
        </w:rPr>
        <w:t>among</w:t>
      </w:r>
      <w:r>
        <w:rPr>
          <w:spacing w:val="1"/>
          <w:sz w:val="20"/>
        </w:rPr>
        <w:t xml:space="preserve"> </w:t>
      </w:r>
      <w:r>
        <w:rPr>
          <w:sz w:val="20"/>
        </w:rPr>
        <w:t>others,</w:t>
      </w:r>
      <w:r>
        <w:rPr>
          <w:spacing w:val="1"/>
          <w:sz w:val="20"/>
        </w:rPr>
        <w:t xml:space="preserve"> </w:t>
      </w:r>
      <w:r>
        <w:rPr>
          <w:sz w:val="20"/>
        </w:rPr>
        <w:t>type</w:t>
      </w:r>
      <w:r>
        <w:rPr>
          <w:spacing w:val="1"/>
          <w:sz w:val="20"/>
        </w:rPr>
        <w:t xml:space="preserve"> </w:t>
      </w:r>
      <w:r>
        <w:rPr>
          <w:sz w:val="20"/>
        </w:rPr>
        <w:t>approval,</w:t>
      </w:r>
      <w:r>
        <w:rPr>
          <w:spacing w:val="1"/>
          <w:sz w:val="20"/>
        </w:rPr>
        <w:t xml:space="preserve"> </w:t>
      </w:r>
      <w:r>
        <w:rPr>
          <w:sz w:val="20"/>
        </w:rPr>
        <w:t>self-certification,</w:t>
      </w:r>
      <w:r>
        <w:rPr>
          <w:spacing w:val="1"/>
          <w:sz w:val="20"/>
        </w:rPr>
        <w:t xml:space="preserve"> </w:t>
      </w:r>
      <w:r>
        <w:rPr>
          <w:sz w:val="20"/>
        </w:rPr>
        <w:t>market</w:t>
      </w:r>
      <w:r>
        <w:rPr>
          <w:spacing w:val="1"/>
          <w:sz w:val="20"/>
        </w:rPr>
        <w:t xml:space="preserve"> </w:t>
      </w:r>
      <w:r>
        <w:rPr>
          <w:sz w:val="20"/>
        </w:rPr>
        <w:t>surveillance,</w:t>
      </w:r>
      <w:r>
        <w:rPr>
          <w:spacing w:val="1"/>
          <w:sz w:val="20"/>
        </w:rPr>
        <w:t xml:space="preserve"> </w:t>
      </w:r>
      <w:r>
        <w:rPr>
          <w:sz w:val="20"/>
        </w:rPr>
        <w:t>Conformity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Production,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Testing,</w:t>
      </w:r>
      <w:r>
        <w:rPr>
          <w:spacing w:val="-4"/>
          <w:sz w:val="20"/>
        </w:rPr>
        <w:t xml:space="preserve"> </w:t>
      </w:r>
      <w:r>
        <w:rPr>
          <w:sz w:val="20"/>
        </w:rPr>
        <w:t>Periodic</w:t>
      </w:r>
      <w:r>
        <w:rPr>
          <w:spacing w:val="-5"/>
          <w:sz w:val="20"/>
        </w:rPr>
        <w:t xml:space="preserve"> </w:t>
      </w:r>
      <w:r>
        <w:rPr>
          <w:sz w:val="20"/>
        </w:rPr>
        <w:t>Technical</w:t>
      </w:r>
      <w:r>
        <w:rPr>
          <w:spacing w:val="-6"/>
          <w:sz w:val="20"/>
        </w:rPr>
        <w:t xml:space="preserve"> </w:t>
      </w:r>
      <w:r>
        <w:rPr>
          <w:sz w:val="20"/>
        </w:rPr>
        <w:t>Inspections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highlights</w:t>
      </w:r>
      <w:r>
        <w:rPr>
          <w:spacing w:val="-47"/>
          <w:sz w:val="20"/>
        </w:rPr>
        <w:t xml:space="preserve"> </w:t>
      </w:r>
      <w:r>
        <w:rPr>
          <w:sz w:val="20"/>
        </w:rPr>
        <w:t>the importance that software versions are kept consistently in all vehicles of a vehicle</w:t>
      </w:r>
      <w:r>
        <w:rPr>
          <w:spacing w:val="1"/>
          <w:sz w:val="20"/>
        </w:rPr>
        <w:t xml:space="preserve"> </w:t>
      </w:r>
      <w:r>
        <w:rPr>
          <w:sz w:val="20"/>
        </w:rPr>
        <w:t>type.</w:t>
      </w:r>
    </w:p>
    <w:p w14:paraId="4FF09FF8" w14:textId="77777777" w:rsidR="002E385E" w:rsidRDefault="00E61CAF" w:rsidP="00163AB2">
      <w:pPr>
        <w:pStyle w:val="ListParagraph"/>
        <w:numPr>
          <w:ilvl w:val="0"/>
          <w:numId w:val="2"/>
        </w:numPr>
        <w:tabs>
          <w:tab w:val="left" w:pos="1440"/>
        </w:tabs>
        <w:adjustRightInd w:val="0"/>
        <w:snapToGrid w:val="0"/>
        <w:spacing w:before="0" w:after="120"/>
        <w:ind w:left="1439"/>
        <w:rPr>
          <w:sz w:val="20"/>
        </w:rPr>
      </w:pPr>
      <w:r>
        <w:rPr>
          <w:sz w:val="20"/>
        </w:rPr>
        <w:t>Therefore,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stakeholders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implement</w:t>
      </w:r>
      <w:r>
        <w:rPr>
          <w:spacing w:val="-5"/>
          <w:sz w:val="20"/>
        </w:rPr>
        <w:t xml:space="preserve"> </w:t>
      </w:r>
      <w:r>
        <w:rPr>
          <w:sz w:val="20"/>
        </w:rPr>
        <w:t>online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</w:p>
    <w:p w14:paraId="5D35D312" w14:textId="77777777" w:rsidR="002E385E" w:rsidRDefault="00E61CAF" w:rsidP="00163AB2">
      <w:pPr>
        <w:pStyle w:val="ListParagraph"/>
        <w:numPr>
          <w:ilvl w:val="0"/>
          <w:numId w:val="1"/>
        </w:numPr>
        <w:tabs>
          <w:tab w:val="left" w:pos="1440"/>
        </w:tabs>
        <w:adjustRightInd w:val="0"/>
        <w:snapToGrid w:val="0"/>
        <w:spacing w:before="0" w:after="120"/>
        <w:rPr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learn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vehicle;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</w:p>
    <w:p w14:paraId="75CD770F" w14:textId="7EEC56E9" w:rsidR="00AE2D9F" w:rsidRPr="00163AB2" w:rsidRDefault="00E61CAF" w:rsidP="00163AB2">
      <w:pPr>
        <w:pStyle w:val="ListParagraph"/>
        <w:numPr>
          <w:ilvl w:val="0"/>
          <w:numId w:val="1"/>
        </w:numPr>
        <w:tabs>
          <w:tab w:val="left" w:pos="1440"/>
        </w:tabs>
        <w:adjustRightInd w:val="0"/>
        <w:snapToGrid w:val="0"/>
        <w:spacing w:before="0" w:after="120"/>
        <w:ind w:left="1134" w:right="1389" w:firstLine="0"/>
        <w:rPr>
          <w:sz w:val="20"/>
        </w:rPr>
      </w:pPr>
      <w:r>
        <w:rPr>
          <w:sz w:val="20"/>
        </w:rPr>
        <w:t>leading to a situation where two vehicles of the same type differ in their retrained AI</w:t>
      </w:r>
      <w:r>
        <w:rPr>
          <w:spacing w:val="-47"/>
          <w:sz w:val="20"/>
        </w:rPr>
        <w:t xml:space="preserve"> </w:t>
      </w:r>
      <w:r>
        <w:rPr>
          <w:sz w:val="20"/>
        </w:rPr>
        <w:t>models.</w:t>
      </w:r>
    </w:p>
    <w:p w14:paraId="0DA1800E" w14:textId="217B9621" w:rsidR="002E385E" w:rsidRPr="000F306F" w:rsidRDefault="0024459A" w:rsidP="00163AB2">
      <w:pPr>
        <w:pStyle w:val="H1G"/>
        <w:tabs>
          <w:tab w:val="left" w:pos="1440"/>
          <w:tab w:val="left" w:pos="2160"/>
          <w:tab w:val="left" w:pos="2880"/>
          <w:tab w:val="left" w:pos="3600"/>
          <w:tab w:val="left" w:pos="4995"/>
        </w:tabs>
        <w:spacing w:before="0" w:after="120" w:line="240" w:lineRule="auto"/>
        <w:ind w:firstLine="0"/>
        <w:rPr>
          <w:sz w:val="20"/>
          <w:lang w:val="en-GB"/>
        </w:rPr>
      </w:pPr>
      <w:r w:rsidRPr="00163AB2"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  <w:t xml:space="preserve">FIA: Prefer the “frozen” software approach to have </w:t>
      </w:r>
      <w:proofErr w:type="spellStart"/>
      <w:r w:rsidRPr="00163AB2"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  <w:t>self learning</w:t>
      </w:r>
      <w:proofErr w:type="spellEnd"/>
      <w:r w:rsidRPr="00163AB2"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  <w:t xml:space="preserve"> available, but in a “controlled” way</w:t>
      </w:r>
    </w:p>
    <w:p w14:paraId="6CEC9730" w14:textId="2E1C0DD5" w:rsidR="002E385E" w:rsidRDefault="00E61CAF" w:rsidP="00163AB2">
      <w:pPr>
        <w:pStyle w:val="ListParagraph"/>
        <w:numPr>
          <w:ilvl w:val="0"/>
          <w:numId w:val="2"/>
        </w:numPr>
        <w:tabs>
          <w:tab w:val="left" w:pos="1440"/>
        </w:tabs>
        <w:adjustRightInd w:val="0"/>
        <w:snapToGrid w:val="0"/>
        <w:spacing w:before="0" w:after="120"/>
        <w:ind w:right="1386" w:firstLine="0"/>
        <w:rPr>
          <w:sz w:val="20"/>
        </w:rPr>
      </w:pP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recommended,</w:t>
      </w:r>
      <w:r>
        <w:rPr>
          <w:spacing w:val="-6"/>
          <w:sz w:val="20"/>
        </w:rPr>
        <w:t xml:space="preserve"> </w:t>
      </w:r>
      <w:r>
        <w:rPr>
          <w:sz w:val="20"/>
        </w:rPr>
        <w:t>after</w:t>
      </w:r>
      <w:r>
        <w:rPr>
          <w:spacing w:val="-7"/>
          <w:sz w:val="20"/>
        </w:rPr>
        <w:t xml:space="preserve"> </w:t>
      </w:r>
      <w:r>
        <w:rPr>
          <w:sz w:val="20"/>
        </w:rPr>
        <w:t>having</w:t>
      </w:r>
      <w:r>
        <w:rPr>
          <w:spacing w:val="-6"/>
          <w:sz w:val="20"/>
        </w:rPr>
        <w:t xml:space="preserve"> </w:t>
      </w:r>
      <w:r>
        <w:rPr>
          <w:sz w:val="20"/>
        </w:rPr>
        <w:t>trained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AI-agent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build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software,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freeze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8"/>
          <w:sz w:val="20"/>
        </w:rPr>
        <w:t xml:space="preserve"> </w:t>
      </w:r>
      <w:r>
        <w:rPr>
          <w:sz w:val="20"/>
        </w:rPr>
        <w:t>software,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validate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assess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software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regards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safety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relevant</w:t>
      </w:r>
      <w:r>
        <w:rPr>
          <w:spacing w:val="-47"/>
          <w:sz w:val="20"/>
        </w:rPr>
        <w:t xml:space="preserve"> </w:t>
      </w:r>
      <w:r>
        <w:rPr>
          <w:sz w:val="20"/>
        </w:rPr>
        <w:t>requirements.</w:t>
      </w:r>
      <w:r>
        <w:rPr>
          <w:spacing w:val="-10"/>
          <w:sz w:val="20"/>
        </w:rPr>
        <w:t xml:space="preserve"> </w:t>
      </w:r>
      <w:r>
        <w:rPr>
          <w:sz w:val="20"/>
        </w:rPr>
        <w:t>Following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process,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validated</w:t>
      </w:r>
      <w:r>
        <w:rPr>
          <w:spacing w:val="-8"/>
          <w:sz w:val="20"/>
        </w:rPr>
        <w:t xml:space="preserve"> </w:t>
      </w:r>
      <w:r>
        <w:rPr>
          <w:sz w:val="20"/>
        </w:rPr>
        <w:t>software</w:t>
      </w:r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employed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rolled</w:t>
      </w:r>
      <w:r>
        <w:rPr>
          <w:spacing w:val="-48"/>
          <w:sz w:val="20"/>
        </w:rPr>
        <w:t xml:space="preserve"> </w:t>
      </w:r>
      <w:r>
        <w:rPr>
          <w:sz w:val="20"/>
        </w:rPr>
        <w:t>out in vehicles of a vehicle type. For the avoidance of doubt the frozen software can be</w:t>
      </w:r>
      <w:r>
        <w:rPr>
          <w:spacing w:val="1"/>
          <w:sz w:val="20"/>
        </w:rPr>
        <w:t xml:space="preserve"> </w:t>
      </w:r>
      <w:r>
        <w:rPr>
          <w:sz w:val="20"/>
        </w:rPr>
        <w:t>updated.</w:t>
      </w:r>
    </w:p>
    <w:p w14:paraId="4B710A77" w14:textId="77777777" w:rsidR="002E385E" w:rsidRDefault="00E61CAF" w:rsidP="00163AB2">
      <w:pPr>
        <w:pStyle w:val="Heading3"/>
        <w:adjustRightInd w:val="0"/>
        <w:snapToGrid w:val="0"/>
        <w:spacing w:before="0" w:after="120"/>
      </w:pPr>
      <w:r>
        <w:t>Training</w:t>
      </w:r>
      <w:r>
        <w:rPr>
          <w:spacing w:val="-3"/>
        </w:rPr>
        <w:t xml:space="preserve"> </w:t>
      </w:r>
      <w:r>
        <w:t>data</w:t>
      </w:r>
    </w:p>
    <w:p w14:paraId="4AAB6526" w14:textId="77777777" w:rsidR="002E385E" w:rsidRDefault="00E61CAF" w:rsidP="00163AB2">
      <w:pPr>
        <w:pStyle w:val="ListParagraph"/>
        <w:numPr>
          <w:ilvl w:val="0"/>
          <w:numId w:val="2"/>
        </w:numPr>
        <w:tabs>
          <w:tab w:val="left" w:pos="1440"/>
        </w:tabs>
        <w:adjustRightInd w:val="0"/>
        <w:snapToGrid w:val="0"/>
        <w:spacing w:before="0" w:after="120"/>
        <w:ind w:right="1391" w:firstLine="0"/>
        <w:rPr>
          <w:sz w:val="20"/>
        </w:rPr>
      </w:pPr>
      <w:r>
        <w:rPr>
          <w:sz w:val="20"/>
        </w:rPr>
        <w:t>The stakeholders using data to train an AI-agent for the purpose of developing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software, including software with </w:t>
      </w:r>
      <w:r w:rsidRPr="00AE2D9F">
        <w:rPr>
          <w:sz w:val="20"/>
        </w:rPr>
        <w:t>a probabilistic nature, should</w:t>
      </w:r>
      <w:r>
        <w:rPr>
          <w:color w:val="000000"/>
          <w:sz w:val="20"/>
        </w:rPr>
        <w:t xml:space="preserve"> keep record of the data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used in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training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and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testing.</w:t>
      </w:r>
    </w:p>
    <w:p w14:paraId="2C544E8E" w14:textId="5F7622B7" w:rsidR="002E385E" w:rsidRDefault="00E61CAF" w:rsidP="00163AB2">
      <w:pPr>
        <w:pStyle w:val="ListParagraph"/>
        <w:numPr>
          <w:ilvl w:val="0"/>
          <w:numId w:val="2"/>
        </w:numPr>
        <w:tabs>
          <w:tab w:val="left" w:pos="1440"/>
        </w:tabs>
        <w:adjustRightInd w:val="0"/>
        <w:snapToGrid w:val="0"/>
        <w:spacing w:before="0" w:after="120"/>
        <w:ind w:right="1390" w:firstLine="0"/>
        <w:rPr>
          <w:sz w:val="20"/>
        </w:rPr>
      </w:pPr>
      <w:r>
        <w:rPr>
          <w:sz w:val="20"/>
        </w:rPr>
        <w:t>The stakeholders should ensure that they can provide information in case of inquiry</w:t>
      </w:r>
      <w:r>
        <w:rPr>
          <w:spacing w:val="1"/>
          <w:sz w:val="20"/>
        </w:rPr>
        <w:t xml:space="preserve"> </w:t>
      </w:r>
      <w:r>
        <w:rPr>
          <w:sz w:val="20"/>
        </w:rPr>
        <w:t>and procedural rights.</w:t>
      </w:r>
    </w:p>
    <w:p w14:paraId="395658B5" w14:textId="77777777" w:rsidR="002E385E" w:rsidRDefault="00E61CAF" w:rsidP="00163AB2">
      <w:pPr>
        <w:pStyle w:val="ListParagraph"/>
        <w:numPr>
          <w:ilvl w:val="0"/>
          <w:numId w:val="2"/>
        </w:numPr>
        <w:tabs>
          <w:tab w:val="left" w:pos="1440"/>
        </w:tabs>
        <w:adjustRightInd w:val="0"/>
        <w:snapToGrid w:val="0"/>
        <w:spacing w:before="0" w:after="120"/>
        <w:ind w:right="1392" w:firstLine="0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stakeholders</w:t>
      </w:r>
      <w:r>
        <w:rPr>
          <w:spacing w:val="-11"/>
          <w:sz w:val="20"/>
        </w:rPr>
        <w:t xml:space="preserve"> </w:t>
      </w:r>
      <w:r>
        <w:rPr>
          <w:sz w:val="20"/>
        </w:rPr>
        <w:t>should</w:t>
      </w:r>
      <w:r>
        <w:rPr>
          <w:spacing w:val="-10"/>
          <w:sz w:val="20"/>
        </w:rPr>
        <w:t xml:space="preserve"> </w:t>
      </w:r>
      <w:r>
        <w:rPr>
          <w:sz w:val="20"/>
        </w:rPr>
        <w:t>implement</w:t>
      </w:r>
      <w:r>
        <w:rPr>
          <w:spacing w:val="-10"/>
          <w:sz w:val="20"/>
        </w:rPr>
        <w:t xml:space="preserve"> </w:t>
      </w:r>
      <w:r>
        <w:rPr>
          <w:sz w:val="20"/>
        </w:rPr>
        <w:t>specific</w:t>
      </w:r>
      <w:r>
        <w:rPr>
          <w:spacing w:val="-11"/>
          <w:sz w:val="20"/>
        </w:rPr>
        <w:t xml:space="preserve"> </w:t>
      </w:r>
      <w:r>
        <w:rPr>
          <w:sz w:val="20"/>
        </w:rPr>
        <w:t>validation</w:t>
      </w:r>
      <w:r>
        <w:rPr>
          <w:spacing w:val="-10"/>
          <w:sz w:val="20"/>
        </w:rPr>
        <w:t xml:space="preserve"> </w:t>
      </w:r>
      <w:r>
        <w:rPr>
          <w:sz w:val="20"/>
        </w:rPr>
        <w:t>methods</w:t>
      </w:r>
      <w:r>
        <w:rPr>
          <w:spacing w:val="-11"/>
          <w:sz w:val="20"/>
        </w:rPr>
        <w:t xml:space="preserve"> </w:t>
      </w:r>
      <w:r>
        <w:rPr>
          <w:sz w:val="20"/>
        </w:rPr>
        <w:t>(regarding</w:t>
      </w:r>
      <w:r>
        <w:rPr>
          <w:spacing w:val="-10"/>
          <w:sz w:val="20"/>
        </w:rPr>
        <w:t xml:space="preserve"> </w:t>
      </w:r>
      <w:r>
        <w:rPr>
          <w:sz w:val="20"/>
        </w:rPr>
        <w:t>safety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48"/>
          <w:sz w:val="20"/>
        </w:rPr>
        <w:t xml:space="preserve"> </w:t>
      </w:r>
      <w:r>
        <w:rPr>
          <w:sz w:val="20"/>
        </w:rPr>
        <w:t>other relevant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requirements) for</w:t>
      </w:r>
      <w:r>
        <w:rPr>
          <w:spacing w:val="1"/>
          <w:sz w:val="20"/>
        </w:rPr>
        <w:t xml:space="preserve"> </w:t>
      </w:r>
      <w:r>
        <w:rPr>
          <w:sz w:val="20"/>
        </w:rPr>
        <w:t>systems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using </w:t>
      </w:r>
      <w:r w:rsidRPr="00AE2D9F">
        <w:rPr>
          <w:sz w:val="20"/>
        </w:rPr>
        <w:t>stochastic algorithms.</w:t>
      </w:r>
    </w:p>
    <w:p w14:paraId="4095D74B" w14:textId="77777777" w:rsidR="002E385E" w:rsidRDefault="00E61CAF" w:rsidP="00163AB2">
      <w:pPr>
        <w:pStyle w:val="ListParagraph"/>
        <w:numPr>
          <w:ilvl w:val="0"/>
          <w:numId w:val="2"/>
        </w:numPr>
        <w:tabs>
          <w:tab w:val="left" w:pos="1440"/>
        </w:tabs>
        <w:adjustRightInd w:val="0"/>
        <w:snapToGrid w:val="0"/>
        <w:spacing w:before="0" w:after="120"/>
        <w:ind w:right="1392" w:firstLine="0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stakeholders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consider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implement</w:t>
      </w:r>
      <w:r>
        <w:rPr>
          <w:spacing w:val="1"/>
          <w:sz w:val="20"/>
        </w:rPr>
        <w:t xml:space="preserve"> </w:t>
      </w:r>
      <w:r>
        <w:rPr>
          <w:sz w:val="20"/>
        </w:rPr>
        <w:t>possibilities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updates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retraining,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  <w:r>
        <w:rPr>
          <w:spacing w:val="-4"/>
          <w:sz w:val="20"/>
        </w:rPr>
        <w:t xml:space="preserve"> </w:t>
      </w:r>
      <w:r>
        <w:rPr>
          <w:sz w:val="20"/>
        </w:rPr>
        <w:t>concerns,</w:t>
      </w:r>
      <w:r>
        <w:rPr>
          <w:spacing w:val="-3"/>
          <w:sz w:val="20"/>
        </w:rPr>
        <w:t xml:space="preserve"> </w:t>
      </w:r>
      <w:r>
        <w:rPr>
          <w:sz w:val="20"/>
        </w:rPr>
        <w:t>non-conformity</w:t>
      </w:r>
      <w:r>
        <w:rPr>
          <w:spacing w:val="-3"/>
          <w:sz w:val="20"/>
        </w:rPr>
        <w:t xml:space="preserve"> </w:t>
      </w:r>
      <w:r>
        <w:rPr>
          <w:sz w:val="20"/>
        </w:rPr>
        <w:t>rectification,</w:t>
      </w:r>
      <w:r>
        <w:rPr>
          <w:spacing w:val="-2"/>
          <w:sz w:val="20"/>
        </w:rPr>
        <w:t xml:space="preserve"> </w:t>
      </w:r>
      <w:r>
        <w:rPr>
          <w:sz w:val="20"/>
        </w:rPr>
        <w:t>recall</w:t>
      </w:r>
      <w:r>
        <w:rPr>
          <w:spacing w:val="-4"/>
          <w:sz w:val="20"/>
        </w:rPr>
        <w:t xml:space="preserve"> </w:t>
      </w:r>
      <w:r>
        <w:rPr>
          <w:sz w:val="20"/>
        </w:rPr>
        <w:t>orders</w:t>
      </w:r>
      <w:r>
        <w:rPr>
          <w:spacing w:val="-4"/>
          <w:sz w:val="20"/>
        </w:rPr>
        <w:t xml:space="preserve"> </w:t>
      </w:r>
      <w:r>
        <w:rPr>
          <w:sz w:val="20"/>
        </w:rPr>
        <w:t>etc.</w:t>
      </w:r>
    </w:p>
    <w:p w14:paraId="4F713349" w14:textId="236B6DD7" w:rsidR="002E385E" w:rsidRDefault="00E61CAF" w:rsidP="00163AB2">
      <w:pPr>
        <w:pStyle w:val="ListParagraph"/>
        <w:numPr>
          <w:ilvl w:val="0"/>
          <w:numId w:val="2"/>
        </w:numPr>
        <w:tabs>
          <w:tab w:val="left" w:pos="1440"/>
        </w:tabs>
        <w:adjustRightInd w:val="0"/>
        <w:snapToGrid w:val="0"/>
        <w:spacing w:before="0" w:after="120"/>
        <w:ind w:right="1389" w:firstLine="0"/>
        <w:rPr>
          <w:sz w:val="20"/>
        </w:rPr>
      </w:pPr>
      <w:r>
        <w:rPr>
          <w:sz w:val="20"/>
        </w:rPr>
        <w:t>The stakeholders should verify their data in terms of ethics, data protection and</w:t>
      </w:r>
      <w:r>
        <w:rPr>
          <w:spacing w:val="1"/>
          <w:sz w:val="20"/>
        </w:rPr>
        <w:t xml:space="preserve"> </w:t>
      </w:r>
      <w:r>
        <w:rPr>
          <w:sz w:val="20"/>
        </w:rPr>
        <w:t>privacy, and other general requirements applicable to data in the markets where their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product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could</w:t>
      </w:r>
      <w:r>
        <w:rPr>
          <w:spacing w:val="-8"/>
          <w:sz w:val="20"/>
        </w:rPr>
        <w:t xml:space="preserve"> </w:t>
      </w:r>
      <w:r>
        <w:rPr>
          <w:sz w:val="20"/>
        </w:rPr>
        <w:t>potentially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used.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context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1958</w:t>
      </w:r>
      <w:r>
        <w:rPr>
          <w:spacing w:val="-12"/>
          <w:sz w:val="20"/>
        </w:rPr>
        <w:t xml:space="preserve"> </w:t>
      </w:r>
      <w:r>
        <w:rPr>
          <w:sz w:val="20"/>
        </w:rPr>
        <w:t>Agreement,</w:t>
      </w:r>
      <w:r>
        <w:rPr>
          <w:spacing w:val="-9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evaluations</w:t>
      </w:r>
      <w:r>
        <w:rPr>
          <w:spacing w:val="-48"/>
          <w:sz w:val="20"/>
        </w:rPr>
        <w:t xml:space="preserve"> </w:t>
      </w:r>
      <w:r>
        <w:rPr>
          <w:sz w:val="20"/>
        </w:rPr>
        <w:t>can be performed in the framework of the complex electronic systems (CEL) Annexes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Annex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UN Regulation</w:t>
      </w:r>
      <w:r>
        <w:rPr>
          <w:spacing w:val="1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79).</w:t>
      </w:r>
    </w:p>
    <w:p w14:paraId="1540F47C" w14:textId="3A8082B1" w:rsidR="00D524F0" w:rsidRPr="00957E65" w:rsidRDefault="00AE2D9F" w:rsidP="00957E65">
      <w:pPr>
        <w:pStyle w:val="H1G"/>
        <w:tabs>
          <w:tab w:val="left" w:pos="1440"/>
          <w:tab w:val="left" w:pos="2160"/>
          <w:tab w:val="left" w:pos="2880"/>
          <w:tab w:val="left" w:pos="3600"/>
          <w:tab w:val="left" w:pos="4995"/>
        </w:tabs>
        <w:spacing w:before="0" w:after="120" w:line="240" w:lineRule="auto"/>
        <w:ind w:firstLine="0"/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</w:pPr>
      <w:r w:rsidRPr="00957E65"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  <w:t xml:space="preserve">FIA: We fully support that AI in vehicles must follow general guidelines on data privacy and human rights. If AI must adapt its </w:t>
      </w:r>
      <w:r w:rsidR="00D524F0" w:rsidRPr="00957E65"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  <w:t>behaviour</w:t>
      </w:r>
      <w:r w:rsidRPr="00957E65"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  <w:t xml:space="preserve"> in cross border situation</w:t>
      </w:r>
      <w:r w:rsidR="00D524F0" w:rsidRPr="00957E65"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  <w:t xml:space="preserve">. </w:t>
      </w:r>
      <w:r w:rsidRPr="00957E65"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  <w:t>UNECE should determine a worldwide minimum set of settings that must always apply</w:t>
      </w:r>
      <w:r w:rsidR="00D524F0" w:rsidRPr="00957E65"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  <w:t>. The vehicle must detect in what country it runs and what traffic laws apply there.</w:t>
      </w:r>
    </w:p>
    <w:p w14:paraId="44C94598" w14:textId="77777777" w:rsidR="002E385E" w:rsidRDefault="00E61CAF" w:rsidP="00163AB2">
      <w:pPr>
        <w:pStyle w:val="Heading3"/>
        <w:adjustRightInd w:val="0"/>
        <w:snapToGrid w:val="0"/>
        <w:spacing w:before="0" w:after="120"/>
      </w:pPr>
      <w:r>
        <w:t>Black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effect</w:t>
      </w:r>
    </w:p>
    <w:p w14:paraId="787FBC65" w14:textId="054B69C4" w:rsidR="002E385E" w:rsidRDefault="00E61CAF" w:rsidP="00163AB2">
      <w:pPr>
        <w:pStyle w:val="ListParagraph"/>
        <w:numPr>
          <w:ilvl w:val="0"/>
          <w:numId w:val="2"/>
        </w:numPr>
        <w:tabs>
          <w:tab w:val="left" w:pos="1440"/>
        </w:tabs>
        <w:adjustRightInd w:val="0"/>
        <w:snapToGrid w:val="0"/>
        <w:spacing w:before="0" w:after="120"/>
        <w:ind w:right="1395" w:firstLine="0"/>
        <w:rPr>
          <w:sz w:val="20"/>
        </w:rPr>
      </w:pPr>
      <w:r>
        <w:rPr>
          <w:sz w:val="20"/>
        </w:rPr>
        <w:t>The stakeholders should implement state of the art supervision in their processes so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stakeholders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functioning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software</w:t>
      </w:r>
      <w:r>
        <w:rPr>
          <w:spacing w:val="-2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rolled</w:t>
      </w:r>
      <w:r>
        <w:rPr>
          <w:spacing w:val="-1"/>
          <w:sz w:val="20"/>
        </w:rPr>
        <w:t xml:space="preserve"> </w:t>
      </w:r>
      <w:r>
        <w:rPr>
          <w:sz w:val="20"/>
        </w:rPr>
        <w:t>out.</w:t>
      </w:r>
    </w:p>
    <w:p w14:paraId="3D12E410" w14:textId="77777777" w:rsidR="00D524F0" w:rsidRPr="00957E65" w:rsidRDefault="00AE2D9F" w:rsidP="00957E65">
      <w:pPr>
        <w:pStyle w:val="H1G"/>
        <w:tabs>
          <w:tab w:val="left" w:pos="1440"/>
          <w:tab w:val="left" w:pos="2160"/>
          <w:tab w:val="left" w:pos="2880"/>
          <w:tab w:val="left" w:pos="3600"/>
          <w:tab w:val="left" w:pos="4995"/>
        </w:tabs>
        <w:spacing w:before="0" w:after="120" w:line="240" w:lineRule="auto"/>
        <w:ind w:firstLine="0"/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</w:pPr>
      <w:r w:rsidRPr="00957E65"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  <w:lastRenderedPageBreak/>
        <w:t>FIA:</w:t>
      </w:r>
      <w:r w:rsidR="00D524F0" w:rsidRPr="00957E65"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  <w:t xml:space="preserve"> </w:t>
      </w:r>
      <w:r w:rsidRPr="00957E65"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  <w:t xml:space="preserve">We fully support any efforts to make AI transparent to the consumer/user of the vehicle. </w:t>
      </w:r>
      <w:r w:rsidR="19471FA0" w:rsidRPr="00957E65"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  <w:t xml:space="preserve">At the driver's request, this information should be available in the vehicle depending on the situation, </w:t>
      </w:r>
      <w:proofErr w:type="gramStart"/>
      <w:r w:rsidR="19471FA0" w:rsidRPr="00957E65"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  <w:t>e.g.</w:t>
      </w:r>
      <w:proofErr w:type="gramEnd"/>
      <w:r w:rsidR="19471FA0" w:rsidRPr="00957E65"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  <w:t xml:space="preserve"> for actions that the vehicle performs independently from the driver.</w:t>
      </w:r>
    </w:p>
    <w:p w14:paraId="1333B3E5" w14:textId="27D81A2D" w:rsidR="00AE2D9F" w:rsidRPr="00957E65" w:rsidRDefault="00D524F0" w:rsidP="00957E65">
      <w:pPr>
        <w:pStyle w:val="H1G"/>
        <w:tabs>
          <w:tab w:val="left" w:pos="1440"/>
          <w:tab w:val="left" w:pos="2160"/>
          <w:tab w:val="left" w:pos="2880"/>
          <w:tab w:val="left" w:pos="3600"/>
          <w:tab w:val="left" w:pos="4995"/>
        </w:tabs>
        <w:spacing w:before="0" w:after="120" w:line="240" w:lineRule="auto"/>
        <w:ind w:firstLine="0"/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</w:pPr>
      <w:r w:rsidRPr="00957E65">
        <w:rPr>
          <w:rFonts w:eastAsia="Times New Roman"/>
          <w:b w:val="0"/>
          <w:i/>
          <w:iCs/>
          <w:color w:val="365F91" w:themeColor="accent1" w:themeShade="BF"/>
          <w:sz w:val="20"/>
          <w:szCs w:val="22"/>
          <w:lang w:val="en-GB" w:eastAsia="en-US"/>
        </w:rPr>
        <w:t xml:space="preserve">Different drivers / different owners should be able to “reset” the AI learning </w:t>
      </w:r>
    </w:p>
    <w:p w14:paraId="576B6946" w14:textId="6B7D1C84" w:rsidR="002E385E" w:rsidRDefault="008B2A33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9E8734" wp14:editId="70FB15B8">
                <wp:simplePos x="0" y="0"/>
                <wp:positionH relativeFrom="page">
                  <wp:posOffset>3331210</wp:posOffset>
                </wp:positionH>
                <wp:positionV relativeFrom="paragraph">
                  <wp:posOffset>210185</wp:posOffset>
                </wp:positionV>
                <wp:extent cx="1109345" cy="6350"/>
                <wp:effectExtent l="0" t="0" r="0" b="0"/>
                <wp:wrapTopAndBottom/>
                <wp:docPr id="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1B57D" id="docshape58" o:spid="_x0000_s1026" style="position:absolute;margin-left:262.3pt;margin-top:16.55pt;width:87.3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sectPr w:rsidR="002E385E" w:rsidSect="00702924">
      <w:headerReference w:type="default" r:id="rId20"/>
      <w:footerReference w:type="default" r:id="rId21"/>
      <w:headerReference w:type="first" r:id="rId22"/>
      <w:pgSz w:w="12240" w:h="15840" w:code="1"/>
      <w:pgMar w:top="1701" w:right="1134" w:bottom="1134" w:left="1134" w:header="567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1B3B" w14:textId="77777777" w:rsidR="004B42AC" w:rsidRDefault="004B42AC">
      <w:r>
        <w:separator/>
      </w:r>
    </w:p>
  </w:endnote>
  <w:endnote w:type="continuationSeparator" w:id="0">
    <w:p w14:paraId="692D4DBC" w14:textId="77777777" w:rsidR="004B42AC" w:rsidRDefault="004B42AC">
      <w:r>
        <w:continuationSeparator/>
      </w:r>
    </w:p>
  </w:endnote>
  <w:endnote w:type="continuationNotice" w:id="1">
    <w:p w14:paraId="0DF65D76" w14:textId="77777777" w:rsidR="004B42AC" w:rsidRDefault="004B4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1FD6" w14:textId="4AD21ABB" w:rsidR="002E385E" w:rsidRDefault="008B2A3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1A61FF" wp14:editId="304E66FF">
              <wp:simplePos x="0" y="0"/>
              <wp:positionH relativeFrom="page">
                <wp:posOffset>3750310</wp:posOffset>
              </wp:positionH>
              <wp:positionV relativeFrom="page">
                <wp:posOffset>9463405</wp:posOffset>
              </wp:positionV>
              <wp:extent cx="24638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E0D55" w14:textId="5BE81A9F" w:rsidR="002E385E" w:rsidRPr="00832BE1" w:rsidRDefault="00E61CAF">
                          <w:pPr>
                            <w:spacing w:line="245" w:lineRule="exact"/>
                            <w:ind w:left="60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</w:pPr>
                          <w:r w:rsidRPr="00832BE1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32BE1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832BE1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32BE1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>2</w:t>
                          </w:r>
                          <w:r w:rsidRPr="00832BE1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32BE1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>/</w:t>
                          </w:r>
                          <w:r w:rsidR="00957E65" w:rsidRPr="00832BE1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A61F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5.3pt;margin-top:745.15pt;width:19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" filled="f" stroked="f">
              <v:textbox inset="0,0,0,0">
                <w:txbxContent>
                  <w:p w14:paraId="4D5E0D55" w14:textId="5BE81A9F" w:rsidR="002E385E" w:rsidRPr="00832BE1" w:rsidRDefault="00E61CAF">
                    <w:pPr>
                      <w:spacing w:line="245" w:lineRule="exact"/>
                      <w:ind w:left="60"/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832BE1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fldChar w:fldCharType="begin"/>
                    </w:r>
                    <w:r w:rsidRPr="00832BE1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instrText xml:space="preserve"> PAGE </w:instrText>
                    </w:r>
                    <w:r w:rsidRPr="00832BE1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fldChar w:fldCharType="separate"/>
                    </w:r>
                    <w:r w:rsidRPr="00832BE1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>2</w:t>
                    </w:r>
                    <w:r w:rsidRPr="00832BE1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fldChar w:fldCharType="end"/>
                    </w:r>
                    <w:r w:rsidRPr="00832BE1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>/</w:t>
                    </w:r>
                    <w:r w:rsidR="00957E65" w:rsidRPr="00832BE1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071A" w14:textId="77777777" w:rsidR="004B42AC" w:rsidRDefault="004B42AC">
      <w:r>
        <w:separator/>
      </w:r>
    </w:p>
  </w:footnote>
  <w:footnote w:type="continuationSeparator" w:id="0">
    <w:p w14:paraId="652AA672" w14:textId="77777777" w:rsidR="004B42AC" w:rsidRDefault="004B42AC">
      <w:r>
        <w:continuationSeparator/>
      </w:r>
    </w:p>
  </w:footnote>
  <w:footnote w:type="continuationNotice" w:id="1">
    <w:p w14:paraId="3034E1D7" w14:textId="77777777" w:rsidR="004B42AC" w:rsidRDefault="004B42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D6FD" w14:textId="77777777" w:rsidR="00957E65" w:rsidRDefault="00957E65">
    <w:pPr>
      <w:pStyle w:val="Header"/>
    </w:pPr>
  </w:p>
  <w:p w14:paraId="10309BB2" w14:textId="77777777" w:rsidR="00702924" w:rsidRDefault="007029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81"/>
    </w:tblGrid>
    <w:tr w:rsidR="00975985" w:rsidRPr="000F306F" w14:paraId="5176ED1A" w14:textId="77777777" w:rsidTr="006A4714">
      <w:tc>
        <w:tcPr>
          <w:tcW w:w="4981" w:type="dxa"/>
        </w:tcPr>
        <w:p w14:paraId="2208946C" w14:textId="77777777" w:rsidR="00975985" w:rsidRPr="000F306F" w:rsidRDefault="00975985" w:rsidP="00975985">
          <w:pPr>
            <w:pStyle w:val="Header"/>
            <w:rPr>
              <w:sz w:val="20"/>
              <w:szCs w:val="20"/>
            </w:rPr>
          </w:pPr>
          <w:r w:rsidRPr="000F306F">
            <w:rPr>
              <w:sz w:val="20"/>
              <w:szCs w:val="20"/>
            </w:rPr>
            <w:t>Submitted by the expert from FIA</w:t>
          </w:r>
        </w:p>
      </w:tc>
      <w:tc>
        <w:tcPr>
          <w:tcW w:w="4981" w:type="dxa"/>
        </w:tcPr>
        <w:p w14:paraId="3E32B70B" w14:textId="77777777" w:rsidR="00975985" w:rsidRPr="000F306F" w:rsidRDefault="00975985" w:rsidP="00975985">
          <w:pPr>
            <w:jc w:val="right"/>
            <w:rPr>
              <w:sz w:val="20"/>
              <w:szCs w:val="20"/>
            </w:rPr>
          </w:pPr>
          <w:r w:rsidRPr="000F306F">
            <w:rPr>
              <w:sz w:val="20"/>
              <w:szCs w:val="20"/>
              <w:u w:val="single"/>
            </w:rPr>
            <w:t>Informal document</w:t>
          </w:r>
          <w:r w:rsidRPr="000F306F">
            <w:rPr>
              <w:sz w:val="20"/>
              <w:szCs w:val="20"/>
            </w:rPr>
            <w:t xml:space="preserve"> </w:t>
          </w:r>
          <w:r w:rsidRPr="000F306F">
            <w:rPr>
              <w:b/>
              <w:bCs/>
              <w:sz w:val="20"/>
              <w:szCs w:val="20"/>
            </w:rPr>
            <w:t>GRVA-15-04</w:t>
          </w:r>
        </w:p>
        <w:p w14:paraId="3AA50999" w14:textId="77777777" w:rsidR="00975985" w:rsidRPr="000F306F" w:rsidRDefault="00975985" w:rsidP="00975985">
          <w:pPr>
            <w:jc w:val="right"/>
            <w:rPr>
              <w:sz w:val="20"/>
              <w:szCs w:val="20"/>
            </w:rPr>
          </w:pPr>
          <w:r w:rsidRPr="000F306F">
            <w:rPr>
              <w:sz w:val="20"/>
              <w:szCs w:val="20"/>
            </w:rPr>
            <w:t>15th GRVA, 23-27 January 2023</w:t>
          </w:r>
        </w:p>
        <w:p w14:paraId="686DFBEF" w14:textId="77777777" w:rsidR="00975985" w:rsidRPr="000F306F" w:rsidRDefault="00975985" w:rsidP="00975985">
          <w:pPr>
            <w:jc w:val="right"/>
            <w:rPr>
              <w:sz w:val="20"/>
              <w:szCs w:val="20"/>
            </w:rPr>
          </w:pPr>
          <w:r w:rsidRPr="000F306F">
            <w:rPr>
              <w:sz w:val="20"/>
              <w:szCs w:val="20"/>
            </w:rPr>
            <w:t>Provisional agenda item 3</w:t>
          </w:r>
          <w:r w:rsidRPr="000F306F">
            <w:rPr>
              <w:sz w:val="20"/>
              <w:szCs w:val="20"/>
            </w:rPr>
            <w:br/>
          </w:r>
        </w:p>
        <w:p w14:paraId="5E66F95B" w14:textId="77777777" w:rsidR="00975985" w:rsidRPr="000F306F" w:rsidRDefault="00975985" w:rsidP="00975985">
          <w:pPr>
            <w:jc w:val="right"/>
            <w:rPr>
              <w:sz w:val="20"/>
              <w:szCs w:val="20"/>
            </w:rPr>
          </w:pPr>
          <w:r w:rsidRPr="000F306F">
            <w:rPr>
              <w:sz w:val="20"/>
              <w:szCs w:val="20"/>
            </w:rPr>
            <w:t>Based on GRVA-11-04</w:t>
          </w:r>
        </w:p>
        <w:p w14:paraId="2F7909BA" w14:textId="77777777" w:rsidR="00975985" w:rsidRPr="000F306F" w:rsidRDefault="00975985" w:rsidP="00975985">
          <w:pPr>
            <w:pStyle w:val="Header"/>
            <w:rPr>
              <w:sz w:val="20"/>
              <w:szCs w:val="20"/>
            </w:rPr>
          </w:pPr>
        </w:p>
      </w:tc>
    </w:tr>
  </w:tbl>
  <w:p w14:paraId="23B2346D" w14:textId="77777777" w:rsidR="00975985" w:rsidRDefault="00975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3731"/>
    <w:multiLevelType w:val="hybridMultilevel"/>
    <w:tmpl w:val="2A7886AA"/>
    <w:lvl w:ilvl="0" w:tplc="9D400D9A">
      <w:start w:val="12"/>
      <w:numFmt w:val="decimal"/>
      <w:lvlText w:val="%1."/>
      <w:lvlJc w:val="left"/>
      <w:pPr>
        <w:ind w:left="113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GB" w:eastAsia="en-US" w:bidi="ar-SA"/>
      </w:rPr>
    </w:lvl>
    <w:lvl w:ilvl="1" w:tplc="2ADC94B8">
      <w:numFmt w:val="bullet"/>
      <w:lvlText w:val="•"/>
      <w:lvlJc w:val="left"/>
      <w:pPr>
        <w:ind w:left="1988" w:hanging="569"/>
      </w:pPr>
      <w:rPr>
        <w:rFonts w:hint="default"/>
        <w:lang w:val="en-GB" w:eastAsia="en-US" w:bidi="ar-SA"/>
      </w:rPr>
    </w:lvl>
    <w:lvl w:ilvl="2" w:tplc="C5BAF9F0">
      <w:numFmt w:val="bullet"/>
      <w:lvlText w:val="•"/>
      <w:lvlJc w:val="left"/>
      <w:pPr>
        <w:ind w:left="2836" w:hanging="569"/>
      </w:pPr>
      <w:rPr>
        <w:rFonts w:hint="default"/>
        <w:lang w:val="en-GB" w:eastAsia="en-US" w:bidi="ar-SA"/>
      </w:rPr>
    </w:lvl>
    <w:lvl w:ilvl="3" w:tplc="1B8E8472">
      <w:numFmt w:val="bullet"/>
      <w:lvlText w:val="•"/>
      <w:lvlJc w:val="left"/>
      <w:pPr>
        <w:ind w:left="3684" w:hanging="569"/>
      </w:pPr>
      <w:rPr>
        <w:rFonts w:hint="default"/>
        <w:lang w:val="en-GB" w:eastAsia="en-US" w:bidi="ar-SA"/>
      </w:rPr>
    </w:lvl>
    <w:lvl w:ilvl="4" w:tplc="6C602F20">
      <w:numFmt w:val="bullet"/>
      <w:lvlText w:val="•"/>
      <w:lvlJc w:val="left"/>
      <w:pPr>
        <w:ind w:left="4532" w:hanging="569"/>
      </w:pPr>
      <w:rPr>
        <w:rFonts w:hint="default"/>
        <w:lang w:val="en-GB" w:eastAsia="en-US" w:bidi="ar-SA"/>
      </w:rPr>
    </w:lvl>
    <w:lvl w:ilvl="5" w:tplc="3E84DD40">
      <w:numFmt w:val="bullet"/>
      <w:lvlText w:val="•"/>
      <w:lvlJc w:val="left"/>
      <w:pPr>
        <w:ind w:left="5380" w:hanging="569"/>
      </w:pPr>
      <w:rPr>
        <w:rFonts w:hint="default"/>
        <w:lang w:val="en-GB" w:eastAsia="en-US" w:bidi="ar-SA"/>
      </w:rPr>
    </w:lvl>
    <w:lvl w:ilvl="6" w:tplc="9394F972">
      <w:numFmt w:val="bullet"/>
      <w:lvlText w:val="•"/>
      <w:lvlJc w:val="left"/>
      <w:pPr>
        <w:ind w:left="6228" w:hanging="569"/>
      </w:pPr>
      <w:rPr>
        <w:rFonts w:hint="default"/>
        <w:lang w:val="en-GB" w:eastAsia="en-US" w:bidi="ar-SA"/>
      </w:rPr>
    </w:lvl>
    <w:lvl w:ilvl="7" w:tplc="43D46732">
      <w:numFmt w:val="bullet"/>
      <w:lvlText w:val="•"/>
      <w:lvlJc w:val="left"/>
      <w:pPr>
        <w:ind w:left="7076" w:hanging="569"/>
      </w:pPr>
      <w:rPr>
        <w:rFonts w:hint="default"/>
        <w:lang w:val="en-GB" w:eastAsia="en-US" w:bidi="ar-SA"/>
      </w:rPr>
    </w:lvl>
    <w:lvl w:ilvl="8" w:tplc="7E005BB6">
      <w:numFmt w:val="bullet"/>
      <w:lvlText w:val="•"/>
      <w:lvlJc w:val="left"/>
      <w:pPr>
        <w:ind w:left="7924" w:hanging="569"/>
      </w:pPr>
      <w:rPr>
        <w:rFonts w:hint="default"/>
        <w:lang w:val="en-GB" w:eastAsia="en-US" w:bidi="ar-SA"/>
      </w:rPr>
    </w:lvl>
  </w:abstractNum>
  <w:abstractNum w:abstractNumId="1" w15:restartNumberingAfterBreak="0">
    <w:nsid w:val="21207CBB"/>
    <w:multiLevelType w:val="hybridMultilevel"/>
    <w:tmpl w:val="AEB61F5A"/>
    <w:lvl w:ilvl="0" w:tplc="0232B3B6">
      <w:start w:val="1"/>
      <w:numFmt w:val="upperLetter"/>
      <w:lvlText w:val="%1."/>
      <w:lvlJc w:val="left"/>
      <w:pPr>
        <w:ind w:left="1132" w:hanging="51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F7E6D16C">
      <w:start w:val="1"/>
      <w:numFmt w:val="decimal"/>
      <w:lvlText w:val="%2."/>
      <w:lvlJc w:val="left"/>
      <w:pPr>
        <w:ind w:left="113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GB" w:eastAsia="en-US" w:bidi="ar-SA"/>
      </w:rPr>
    </w:lvl>
    <w:lvl w:ilvl="2" w:tplc="9A202F3C">
      <w:numFmt w:val="bullet"/>
      <w:lvlText w:val="•"/>
      <w:lvlJc w:val="left"/>
      <w:pPr>
        <w:ind w:left="2836" w:hanging="569"/>
      </w:pPr>
      <w:rPr>
        <w:rFonts w:hint="default"/>
        <w:lang w:val="en-GB" w:eastAsia="en-US" w:bidi="ar-SA"/>
      </w:rPr>
    </w:lvl>
    <w:lvl w:ilvl="3" w:tplc="752C8BBA">
      <w:numFmt w:val="bullet"/>
      <w:lvlText w:val="•"/>
      <w:lvlJc w:val="left"/>
      <w:pPr>
        <w:ind w:left="3684" w:hanging="569"/>
      </w:pPr>
      <w:rPr>
        <w:rFonts w:hint="default"/>
        <w:lang w:val="en-GB" w:eastAsia="en-US" w:bidi="ar-SA"/>
      </w:rPr>
    </w:lvl>
    <w:lvl w:ilvl="4" w:tplc="0240C856">
      <w:numFmt w:val="bullet"/>
      <w:lvlText w:val="•"/>
      <w:lvlJc w:val="left"/>
      <w:pPr>
        <w:ind w:left="4532" w:hanging="569"/>
      </w:pPr>
      <w:rPr>
        <w:rFonts w:hint="default"/>
        <w:lang w:val="en-GB" w:eastAsia="en-US" w:bidi="ar-SA"/>
      </w:rPr>
    </w:lvl>
    <w:lvl w:ilvl="5" w:tplc="28304390">
      <w:numFmt w:val="bullet"/>
      <w:lvlText w:val="•"/>
      <w:lvlJc w:val="left"/>
      <w:pPr>
        <w:ind w:left="5380" w:hanging="569"/>
      </w:pPr>
      <w:rPr>
        <w:rFonts w:hint="default"/>
        <w:lang w:val="en-GB" w:eastAsia="en-US" w:bidi="ar-SA"/>
      </w:rPr>
    </w:lvl>
    <w:lvl w:ilvl="6" w:tplc="48EE4D2A">
      <w:numFmt w:val="bullet"/>
      <w:lvlText w:val="•"/>
      <w:lvlJc w:val="left"/>
      <w:pPr>
        <w:ind w:left="6228" w:hanging="569"/>
      </w:pPr>
      <w:rPr>
        <w:rFonts w:hint="default"/>
        <w:lang w:val="en-GB" w:eastAsia="en-US" w:bidi="ar-SA"/>
      </w:rPr>
    </w:lvl>
    <w:lvl w:ilvl="7" w:tplc="BC5A580C">
      <w:numFmt w:val="bullet"/>
      <w:lvlText w:val="•"/>
      <w:lvlJc w:val="left"/>
      <w:pPr>
        <w:ind w:left="7076" w:hanging="569"/>
      </w:pPr>
      <w:rPr>
        <w:rFonts w:hint="default"/>
        <w:lang w:val="en-GB" w:eastAsia="en-US" w:bidi="ar-SA"/>
      </w:rPr>
    </w:lvl>
    <w:lvl w:ilvl="8" w:tplc="33D24C8E">
      <w:numFmt w:val="bullet"/>
      <w:lvlText w:val="•"/>
      <w:lvlJc w:val="left"/>
      <w:pPr>
        <w:ind w:left="7924" w:hanging="569"/>
      </w:pPr>
      <w:rPr>
        <w:rFonts w:hint="default"/>
        <w:lang w:val="en-GB" w:eastAsia="en-US" w:bidi="ar-SA"/>
      </w:rPr>
    </w:lvl>
  </w:abstractNum>
  <w:abstractNum w:abstractNumId="2" w15:restartNumberingAfterBreak="0">
    <w:nsid w:val="2CE50A79"/>
    <w:multiLevelType w:val="hybridMultilevel"/>
    <w:tmpl w:val="C5DC351E"/>
    <w:lvl w:ilvl="0" w:tplc="2A50C502">
      <w:start w:val="1"/>
      <w:numFmt w:val="upperLetter"/>
      <w:lvlText w:val="%1."/>
      <w:lvlJc w:val="left"/>
      <w:pPr>
        <w:ind w:left="1132" w:hanging="51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5AF26C86">
      <w:numFmt w:val="bullet"/>
      <w:lvlText w:val="•"/>
      <w:lvlJc w:val="left"/>
      <w:pPr>
        <w:ind w:left="1988" w:hanging="514"/>
      </w:pPr>
      <w:rPr>
        <w:rFonts w:hint="default"/>
        <w:lang w:val="en-GB" w:eastAsia="en-US" w:bidi="ar-SA"/>
      </w:rPr>
    </w:lvl>
    <w:lvl w:ilvl="2" w:tplc="B1129E98">
      <w:numFmt w:val="bullet"/>
      <w:lvlText w:val="•"/>
      <w:lvlJc w:val="left"/>
      <w:pPr>
        <w:ind w:left="2836" w:hanging="514"/>
      </w:pPr>
      <w:rPr>
        <w:rFonts w:hint="default"/>
        <w:lang w:val="en-GB" w:eastAsia="en-US" w:bidi="ar-SA"/>
      </w:rPr>
    </w:lvl>
    <w:lvl w:ilvl="3" w:tplc="C8225C04">
      <w:numFmt w:val="bullet"/>
      <w:lvlText w:val="•"/>
      <w:lvlJc w:val="left"/>
      <w:pPr>
        <w:ind w:left="3684" w:hanging="514"/>
      </w:pPr>
      <w:rPr>
        <w:rFonts w:hint="default"/>
        <w:lang w:val="en-GB" w:eastAsia="en-US" w:bidi="ar-SA"/>
      </w:rPr>
    </w:lvl>
    <w:lvl w:ilvl="4" w:tplc="71FC62A6">
      <w:numFmt w:val="bullet"/>
      <w:lvlText w:val="•"/>
      <w:lvlJc w:val="left"/>
      <w:pPr>
        <w:ind w:left="4532" w:hanging="514"/>
      </w:pPr>
      <w:rPr>
        <w:rFonts w:hint="default"/>
        <w:lang w:val="en-GB" w:eastAsia="en-US" w:bidi="ar-SA"/>
      </w:rPr>
    </w:lvl>
    <w:lvl w:ilvl="5" w:tplc="F620BD98">
      <w:numFmt w:val="bullet"/>
      <w:lvlText w:val="•"/>
      <w:lvlJc w:val="left"/>
      <w:pPr>
        <w:ind w:left="5380" w:hanging="514"/>
      </w:pPr>
      <w:rPr>
        <w:rFonts w:hint="default"/>
        <w:lang w:val="en-GB" w:eastAsia="en-US" w:bidi="ar-SA"/>
      </w:rPr>
    </w:lvl>
    <w:lvl w:ilvl="6" w:tplc="E710FF94">
      <w:numFmt w:val="bullet"/>
      <w:lvlText w:val="•"/>
      <w:lvlJc w:val="left"/>
      <w:pPr>
        <w:ind w:left="6228" w:hanging="514"/>
      </w:pPr>
      <w:rPr>
        <w:rFonts w:hint="default"/>
        <w:lang w:val="en-GB" w:eastAsia="en-US" w:bidi="ar-SA"/>
      </w:rPr>
    </w:lvl>
    <w:lvl w:ilvl="7" w:tplc="6C880974">
      <w:numFmt w:val="bullet"/>
      <w:lvlText w:val="•"/>
      <w:lvlJc w:val="left"/>
      <w:pPr>
        <w:ind w:left="7076" w:hanging="514"/>
      </w:pPr>
      <w:rPr>
        <w:rFonts w:hint="default"/>
        <w:lang w:val="en-GB" w:eastAsia="en-US" w:bidi="ar-SA"/>
      </w:rPr>
    </w:lvl>
    <w:lvl w:ilvl="8" w:tplc="0554D458">
      <w:numFmt w:val="bullet"/>
      <w:lvlText w:val="•"/>
      <w:lvlJc w:val="left"/>
      <w:pPr>
        <w:ind w:left="7924" w:hanging="514"/>
      </w:pPr>
      <w:rPr>
        <w:rFonts w:hint="default"/>
        <w:lang w:val="en-GB" w:eastAsia="en-US" w:bidi="ar-SA"/>
      </w:rPr>
    </w:lvl>
  </w:abstractNum>
  <w:abstractNum w:abstractNumId="3" w15:restartNumberingAfterBreak="0">
    <w:nsid w:val="302D7473"/>
    <w:multiLevelType w:val="hybridMultilevel"/>
    <w:tmpl w:val="64CC45E4"/>
    <w:lvl w:ilvl="0" w:tplc="91DAD7EA">
      <w:start w:val="1"/>
      <w:numFmt w:val="upperLetter"/>
      <w:lvlText w:val="%1."/>
      <w:lvlJc w:val="left"/>
      <w:pPr>
        <w:ind w:left="1132" w:hanging="51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CEA6421E">
      <w:numFmt w:val="bullet"/>
      <w:lvlText w:val="•"/>
      <w:lvlJc w:val="left"/>
      <w:pPr>
        <w:ind w:left="1988" w:hanging="514"/>
      </w:pPr>
      <w:rPr>
        <w:rFonts w:hint="default"/>
        <w:lang w:val="en-GB" w:eastAsia="en-US" w:bidi="ar-SA"/>
      </w:rPr>
    </w:lvl>
    <w:lvl w:ilvl="2" w:tplc="001ED32E">
      <w:numFmt w:val="bullet"/>
      <w:lvlText w:val="•"/>
      <w:lvlJc w:val="left"/>
      <w:pPr>
        <w:ind w:left="2836" w:hanging="514"/>
      </w:pPr>
      <w:rPr>
        <w:rFonts w:hint="default"/>
        <w:lang w:val="en-GB" w:eastAsia="en-US" w:bidi="ar-SA"/>
      </w:rPr>
    </w:lvl>
    <w:lvl w:ilvl="3" w:tplc="12547F68">
      <w:numFmt w:val="bullet"/>
      <w:lvlText w:val="•"/>
      <w:lvlJc w:val="left"/>
      <w:pPr>
        <w:ind w:left="3684" w:hanging="514"/>
      </w:pPr>
      <w:rPr>
        <w:rFonts w:hint="default"/>
        <w:lang w:val="en-GB" w:eastAsia="en-US" w:bidi="ar-SA"/>
      </w:rPr>
    </w:lvl>
    <w:lvl w:ilvl="4" w:tplc="1674C084">
      <w:numFmt w:val="bullet"/>
      <w:lvlText w:val="•"/>
      <w:lvlJc w:val="left"/>
      <w:pPr>
        <w:ind w:left="4532" w:hanging="514"/>
      </w:pPr>
      <w:rPr>
        <w:rFonts w:hint="default"/>
        <w:lang w:val="en-GB" w:eastAsia="en-US" w:bidi="ar-SA"/>
      </w:rPr>
    </w:lvl>
    <w:lvl w:ilvl="5" w:tplc="27322350">
      <w:numFmt w:val="bullet"/>
      <w:lvlText w:val="•"/>
      <w:lvlJc w:val="left"/>
      <w:pPr>
        <w:ind w:left="5380" w:hanging="514"/>
      </w:pPr>
      <w:rPr>
        <w:rFonts w:hint="default"/>
        <w:lang w:val="en-GB" w:eastAsia="en-US" w:bidi="ar-SA"/>
      </w:rPr>
    </w:lvl>
    <w:lvl w:ilvl="6" w:tplc="FE441F38">
      <w:numFmt w:val="bullet"/>
      <w:lvlText w:val="•"/>
      <w:lvlJc w:val="left"/>
      <w:pPr>
        <w:ind w:left="6228" w:hanging="514"/>
      </w:pPr>
      <w:rPr>
        <w:rFonts w:hint="default"/>
        <w:lang w:val="en-GB" w:eastAsia="en-US" w:bidi="ar-SA"/>
      </w:rPr>
    </w:lvl>
    <w:lvl w:ilvl="7" w:tplc="FE48A03E">
      <w:numFmt w:val="bullet"/>
      <w:lvlText w:val="•"/>
      <w:lvlJc w:val="left"/>
      <w:pPr>
        <w:ind w:left="7076" w:hanging="514"/>
      </w:pPr>
      <w:rPr>
        <w:rFonts w:hint="default"/>
        <w:lang w:val="en-GB" w:eastAsia="en-US" w:bidi="ar-SA"/>
      </w:rPr>
    </w:lvl>
    <w:lvl w:ilvl="8" w:tplc="FF002D98">
      <w:numFmt w:val="bullet"/>
      <w:lvlText w:val="•"/>
      <w:lvlJc w:val="left"/>
      <w:pPr>
        <w:ind w:left="7924" w:hanging="514"/>
      </w:pPr>
      <w:rPr>
        <w:rFonts w:hint="default"/>
        <w:lang w:val="en-GB" w:eastAsia="en-US" w:bidi="ar-SA"/>
      </w:rPr>
    </w:lvl>
  </w:abstractNum>
  <w:abstractNum w:abstractNumId="4" w15:restartNumberingAfterBreak="0">
    <w:nsid w:val="32662BC5"/>
    <w:multiLevelType w:val="hybridMultilevel"/>
    <w:tmpl w:val="CCA0AF10"/>
    <w:lvl w:ilvl="0" w:tplc="9C9A3F34">
      <w:start w:val="2"/>
      <w:numFmt w:val="decimal"/>
      <w:lvlText w:val="%1."/>
      <w:lvlJc w:val="left"/>
      <w:pPr>
        <w:ind w:left="113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GB" w:eastAsia="en-US" w:bidi="ar-SA"/>
      </w:rPr>
    </w:lvl>
    <w:lvl w:ilvl="1" w:tplc="09CE8D1C">
      <w:numFmt w:val="bullet"/>
      <w:lvlText w:val="•"/>
      <w:lvlJc w:val="left"/>
      <w:pPr>
        <w:ind w:left="1988" w:hanging="569"/>
      </w:pPr>
      <w:rPr>
        <w:rFonts w:hint="default"/>
        <w:lang w:val="en-GB" w:eastAsia="en-US" w:bidi="ar-SA"/>
      </w:rPr>
    </w:lvl>
    <w:lvl w:ilvl="2" w:tplc="E5E078FE">
      <w:numFmt w:val="bullet"/>
      <w:lvlText w:val="•"/>
      <w:lvlJc w:val="left"/>
      <w:pPr>
        <w:ind w:left="2836" w:hanging="569"/>
      </w:pPr>
      <w:rPr>
        <w:rFonts w:hint="default"/>
        <w:lang w:val="en-GB" w:eastAsia="en-US" w:bidi="ar-SA"/>
      </w:rPr>
    </w:lvl>
    <w:lvl w:ilvl="3" w:tplc="18721B3C">
      <w:numFmt w:val="bullet"/>
      <w:lvlText w:val="•"/>
      <w:lvlJc w:val="left"/>
      <w:pPr>
        <w:ind w:left="3684" w:hanging="569"/>
      </w:pPr>
      <w:rPr>
        <w:rFonts w:hint="default"/>
        <w:lang w:val="en-GB" w:eastAsia="en-US" w:bidi="ar-SA"/>
      </w:rPr>
    </w:lvl>
    <w:lvl w:ilvl="4" w:tplc="168C3C50">
      <w:numFmt w:val="bullet"/>
      <w:lvlText w:val="•"/>
      <w:lvlJc w:val="left"/>
      <w:pPr>
        <w:ind w:left="4532" w:hanging="569"/>
      </w:pPr>
      <w:rPr>
        <w:rFonts w:hint="default"/>
        <w:lang w:val="en-GB" w:eastAsia="en-US" w:bidi="ar-SA"/>
      </w:rPr>
    </w:lvl>
    <w:lvl w:ilvl="5" w:tplc="33A816B4">
      <w:numFmt w:val="bullet"/>
      <w:lvlText w:val="•"/>
      <w:lvlJc w:val="left"/>
      <w:pPr>
        <w:ind w:left="5380" w:hanging="569"/>
      </w:pPr>
      <w:rPr>
        <w:rFonts w:hint="default"/>
        <w:lang w:val="en-GB" w:eastAsia="en-US" w:bidi="ar-SA"/>
      </w:rPr>
    </w:lvl>
    <w:lvl w:ilvl="6" w:tplc="5F2CB61C">
      <w:numFmt w:val="bullet"/>
      <w:lvlText w:val="•"/>
      <w:lvlJc w:val="left"/>
      <w:pPr>
        <w:ind w:left="6228" w:hanging="569"/>
      </w:pPr>
      <w:rPr>
        <w:rFonts w:hint="default"/>
        <w:lang w:val="en-GB" w:eastAsia="en-US" w:bidi="ar-SA"/>
      </w:rPr>
    </w:lvl>
    <w:lvl w:ilvl="7" w:tplc="F844F7DC">
      <w:numFmt w:val="bullet"/>
      <w:lvlText w:val="•"/>
      <w:lvlJc w:val="left"/>
      <w:pPr>
        <w:ind w:left="7076" w:hanging="569"/>
      </w:pPr>
      <w:rPr>
        <w:rFonts w:hint="default"/>
        <w:lang w:val="en-GB" w:eastAsia="en-US" w:bidi="ar-SA"/>
      </w:rPr>
    </w:lvl>
    <w:lvl w:ilvl="8" w:tplc="53CE8BA2">
      <w:numFmt w:val="bullet"/>
      <w:lvlText w:val="•"/>
      <w:lvlJc w:val="left"/>
      <w:pPr>
        <w:ind w:left="7924" w:hanging="569"/>
      </w:pPr>
      <w:rPr>
        <w:rFonts w:hint="default"/>
        <w:lang w:val="en-GB" w:eastAsia="en-US" w:bidi="ar-SA"/>
      </w:rPr>
    </w:lvl>
  </w:abstractNum>
  <w:abstractNum w:abstractNumId="5" w15:restartNumberingAfterBreak="0">
    <w:nsid w:val="3B382605"/>
    <w:multiLevelType w:val="hybridMultilevel"/>
    <w:tmpl w:val="AF3AF3DC"/>
    <w:lvl w:ilvl="0" w:tplc="FC60955C">
      <w:start w:val="1"/>
      <w:numFmt w:val="upperRoman"/>
      <w:lvlText w:val="%1."/>
      <w:lvlJc w:val="left"/>
      <w:pPr>
        <w:ind w:left="1132" w:hanging="4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GB" w:eastAsia="en-US" w:bidi="ar-SA"/>
      </w:rPr>
    </w:lvl>
    <w:lvl w:ilvl="1" w:tplc="6112831C">
      <w:numFmt w:val="bullet"/>
      <w:lvlText w:val="•"/>
      <w:lvlJc w:val="left"/>
      <w:pPr>
        <w:ind w:left="1988" w:hanging="461"/>
      </w:pPr>
      <w:rPr>
        <w:rFonts w:hint="default"/>
        <w:lang w:val="en-GB" w:eastAsia="en-US" w:bidi="ar-SA"/>
      </w:rPr>
    </w:lvl>
    <w:lvl w:ilvl="2" w:tplc="65D40242">
      <w:numFmt w:val="bullet"/>
      <w:lvlText w:val="•"/>
      <w:lvlJc w:val="left"/>
      <w:pPr>
        <w:ind w:left="2836" w:hanging="461"/>
      </w:pPr>
      <w:rPr>
        <w:rFonts w:hint="default"/>
        <w:lang w:val="en-GB" w:eastAsia="en-US" w:bidi="ar-SA"/>
      </w:rPr>
    </w:lvl>
    <w:lvl w:ilvl="3" w:tplc="E9E6D2F6">
      <w:numFmt w:val="bullet"/>
      <w:lvlText w:val="•"/>
      <w:lvlJc w:val="left"/>
      <w:pPr>
        <w:ind w:left="3684" w:hanging="461"/>
      </w:pPr>
      <w:rPr>
        <w:rFonts w:hint="default"/>
        <w:lang w:val="en-GB" w:eastAsia="en-US" w:bidi="ar-SA"/>
      </w:rPr>
    </w:lvl>
    <w:lvl w:ilvl="4" w:tplc="D232556A">
      <w:numFmt w:val="bullet"/>
      <w:lvlText w:val="•"/>
      <w:lvlJc w:val="left"/>
      <w:pPr>
        <w:ind w:left="4532" w:hanging="461"/>
      </w:pPr>
      <w:rPr>
        <w:rFonts w:hint="default"/>
        <w:lang w:val="en-GB" w:eastAsia="en-US" w:bidi="ar-SA"/>
      </w:rPr>
    </w:lvl>
    <w:lvl w:ilvl="5" w:tplc="244A9E5A">
      <w:numFmt w:val="bullet"/>
      <w:lvlText w:val="•"/>
      <w:lvlJc w:val="left"/>
      <w:pPr>
        <w:ind w:left="5380" w:hanging="461"/>
      </w:pPr>
      <w:rPr>
        <w:rFonts w:hint="default"/>
        <w:lang w:val="en-GB" w:eastAsia="en-US" w:bidi="ar-SA"/>
      </w:rPr>
    </w:lvl>
    <w:lvl w:ilvl="6" w:tplc="5B88E35E">
      <w:numFmt w:val="bullet"/>
      <w:lvlText w:val="•"/>
      <w:lvlJc w:val="left"/>
      <w:pPr>
        <w:ind w:left="6228" w:hanging="461"/>
      </w:pPr>
      <w:rPr>
        <w:rFonts w:hint="default"/>
        <w:lang w:val="en-GB" w:eastAsia="en-US" w:bidi="ar-SA"/>
      </w:rPr>
    </w:lvl>
    <w:lvl w:ilvl="7" w:tplc="2658812E">
      <w:numFmt w:val="bullet"/>
      <w:lvlText w:val="•"/>
      <w:lvlJc w:val="left"/>
      <w:pPr>
        <w:ind w:left="7076" w:hanging="461"/>
      </w:pPr>
      <w:rPr>
        <w:rFonts w:hint="default"/>
        <w:lang w:val="en-GB" w:eastAsia="en-US" w:bidi="ar-SA"/>
      </w:rPr>
    </w:lvl>
    <w:lvl w:ilvl="8" w:tplc="2624A278">
      <w:numFmt w:val="bullet"/>
      <w:lvlText w:val="•"/>
      <w:lvlJc w:val="left"/>
      <w:pPr>
        <w:ind w:left="7924" w:hanging="461"/>
      </w:pPr>
      <w:rPr>
        <w:rFonts w:hint="default"/>
        <w:lang w:val="en-GB" w:eastAsia="en-US" w:bidi="ar-SA"/>
      </w:rPr>
    </w:lvl>
  </w:abstractNum>
  <w:abstractNum w:abstractNumId="6" w15:restartNumberingAfterBreak="0">
    <w:nsid w:val="42266F59"/>
    <w:multiLevelType w:val="hybridMultilevel"/>
    <w:tmpl w:val="0A70D2E8"/>
    <w:lvl w:ilvl="0" w:tplc="9DC8B1DE">
      <w:start w:val="1"/>
      <w:numFmt w:val="lowerLetter"/>
      <w:lvlText w:val="(%1)"/>
      <w:lvlJc w:val="left"/>
      <w:pPr>
        <w:ind w:left="113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202F1F8">
      <w:numFmt w:val="bullet"/>
      <w:lvlText w:val="•"/>
      <w:lvlJc w:val="left"/>
      <w:pPr>
        <w:ind w:left="1988" w:hanging="569"/>
      </w:pPr>
      <w:rPr>
        <w:rFonts w:hint="default"/>
        <w:lang w:val="en-GB" w:eastAsia="en-US" w:bidi="ar-SA"/>
      </w:rPr>
    </w:lvl>
    <w:lvl w:ilvl="2" w:tplc="53DEC8DC">
      <w:numFmt w:val="bullet"/>
      <w:lvlText w:val="•"/>
      <w:lvlJc w:val="left"/>
      <w:pPr>
        <w:ind w:left="2836" w:hanging="569"/>
      </w:pPr>
      <w:rPr>
        <w:rFonts w:hint="default"/>
        <w:lang w:val="en-GB" w:eastAsia="en-US" w:bidi="ar-SA"/>
      </w:rPr>
    </w:lvl>
    <w:lvl w:ilvl="3" w:tplc="28B064AA">
      <w:numFmt w:val="bullet"/>
      <w:lvlText w:val="•"/>
      <w:lvlJc w:val="left"/>
      <w:pPr>
        <w:ind w:left="3684" w:hanging="569"/>
      </w:pPr>
      <w:rPr>
        <w:rFonts w:hint="default"/>
        <w:lang w:val="en-GB" w:eastAsia="en-US" w:bidi="ar-SA"/>
      </w:rPr>
    </w:lvl>
    <w:lvl w:ilvl="4" w:tplc="6EB2FC30">
      <w:numFmt w:val="bullet"/>
      <w:lvlText w:val="•"/>
      <w:lvlJc w:val="left"/>
      <w:pPr>
        <w:ind w:left="4532" w:hanging="569"/>
      </w:pPr>
      <w:rPr>
        <w:rFonts w:hint="default"/>
        <w:lang w:val="en-GB" w:eastAsia="en-US" w:bidi="ar-SA"/>
      </w:rPr>
    </w:lvl>
    <w:lvl w:ilvl="5" w:tplc="765644A6">
      <w:numFmt w:val="bullet"/>
      <w:lvlText w:val="•"/>
      <w:lvlJc w:val="left"/>
      <w:pPr>
        <w:ind w:left="5380" w:hanging="569"/>
      </w:pPr>
      <w:rPr>
        <w:rFonts w:hint="default"/>
        <w:lang w:val="en-GB" w:eastAsia="en-US" w:bidi="ar-SA"/>
      </w:rPr>
    </w:lvl>
    <w:lvl w:ilvl="6" w:tplc="0E5C578A">
      <w:numFmt w:val="bullet"/>
      <w:lvlText w:val="•"/>
      <w:lvlJc w:val="left"/>
      <w:pPr>
        <w:ind w:left="6228" w:hanging="569"/>
      </w:pPr>
      <w:rPr>
        <w:rFonts w:hint="default"/>
        <w:lang w:val="en-GB" w:eastAsia="en-US" w:bidi="ar-SA"/>
      </w:rPr>
    </w:lvl>
    <w:lvl w:ilvl="7" w:tplc="A914FB1A">
      <w:numFmt w:val="bullet"/>
      <w:lvlText w:val="•"/>
      <w:lvlJc w:val="left"/>
      <w:pPr>
        <w:ind w:left="7076" w:hanging="569"/>
      </w:pPr>
      <w:rPr>
        <w:rFonts w:hint="default"/>
        <w:lang w:val="en-GB" w:eastAsia="en-US" w:bidi="ar-SA"/>
      </w:rPr>
    </w:lvl>
    <w:lvl w:ilvl="8" w:tplc="DAD480FA">
      <w:numFmt w:val="bullet"/>
      <w:lvlText w:val="•"/>
      <w:lvlJc w:val="left"/>
      <w:pPr>
        <w:ind w:left="7924" w:hanging="569"/>
      </w:pPr>
      <w:rPr>
        <w:rFonts w:hint="default"/>
        <w:lang w:val="en-GB" w:eastAsia="en-US" w:bidi="ar-SA"/>
      </w:rPr>
    </w:lvl>
  </w:abstractNum>
  <w:abstractNum w:abstractNumId="7" w15:restartNumberingAfterBreak="0">
    <w:nsid w:val="588114C9"/>
    <w:multiLevelType w:val="hybridMultilevel"/>
    <w:tmpl w:val="4A806A6A"/>
    <w:lvl w:ilvl="0" w:tplc="0032C6AE">
      <w:start w:val="1"/>
      <w:numFmt w:val="upperLetter"/>
      <w:lvlText w:val="%1."/>
      <w:lvlJc w:val="left"/>
      <w:pPr>
        <w:ind w:left="1132" w:hanging="51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8A4631A2">
      <w:numFmt w:val="bullet"/>
      <w:lvlText w:val="•"/>
      <w:lvlJc w:val="left"/>
      <w:pPr>
        <w:ind w:left="1988" w:hanging="514"/>
      </w:pPr>
      <w:rPr>
        <w:rFonts w:hint="default"/>
        <w:lang w:val="en-GB" w:eastAsia="en-US" w:bidi="ar-SA"/>
      </w:rPr>
    </w:lvl>
    <w:lvl w:ilvl="2" w:tplc="96AA67A8">
      <w:numFmt w:val="bullet"/>
      <w:lvlText w:val="•"/>
      <w:lvlJc w:val="left"/>
      <w:pPr>
        <w:ind w:left="2836" w:hanging="514"/>
      </w:pPr>
      <w:rPr>
        <w:rFonts w:hint="default"/>
        <w:lang w:val="en-GB" w:eastAsia="en-US" w:bidi="ar-SA"/>
      </w:rPr>
    </w:lvl>
    <w:lvl w:ilvl="3" w:tplc="F59CF2C8">
      <w:numFmt w:val="bullet"/>
      <w:lvlText w:val="•"/>
      <w:lvlJc w:val="left"/>
      <w:pPr>
        <w:ind w:left="3684" w:hanging="514"/>
      </w:pPr>
      <w:rPr>
        <w:rFonts w:hint="default"/>
        <w:lang w:val="en-GB" w:eastAsia="en-US" w:bidi="ar-SA"/>
      </w:rPr>
    </w:lvl>
    <w:lvl w:ilvl="4" w:tplc="945C03DA">
      <w:numFmt w:val="bullet"/>
      <w:lvlText w:val="•"/>
      <w:lvlJc w:val="left"/>
      <w:pPr>
        <w:ind w:left="4532" w:hanging="514"/>
      </w:pPr>
      <w:rPr>
        <w:rFonts w:hint="default"/>
        <w:lang w:val="en-GB" w:eastAsia="en-US" w:bidi="ar-SA"/>
      </w:rPr>
    </w:lvl>
    <w:lvl w:ilvl="5" w:tplc="07303A12">
      <w:numFmt w:val="bullet"/>
      <w:lvlText w:val="•"/>
      <w:lvlJc w:val="left"/>
      <w:pPr>
        <w:ind w:left="5380" w:hanging="514"/>
      </w:pPr>
      <w:rPr>
        <w:rFonts w:hint="default"/>
        <w:lang w:val="en-GB" w:eastAsia="en-US" w:bidi="ar-SA"/>
      </w:rPr>
    </w:lvl>
    <w:lvl w:ilvl="6" w:tplc="17EAF508">
      <w:numFmt w:val="bullet"/>
      <w:lvlText w:val="•"/>
      <w:lvlJc w:val="left"/>
      <w:pPr>
        <w:ind w:left="6228" w:hanging="514"/>
      </w:pPr>
      <w:rPr>
        <w:rFonts w:hint="default"/>
        <w:lang w:val="en-GB" w:eastAsia="en-US" w:bidi="ar-SA"/>
      </w:rPr>
    </w:lvl>
    <w:lvl w:ilvl="7" w:tplc="E37EED16">
      <w:numFmt w:val="bullet"/>
      <w:lvlText w:val="•"/>
      <w:lvlJc w:val="left"/>
      <w:pPr>
        <w:ind w:left="7076" w:hanging="514"/>
      </w:pPr>
      <w:rPr>
        <w:rFonts w:hint="default"/>
        <w:lang w:val="en-GB" w:eastAsia="en-US" w:bidi="ar-SA"/>
      </w:rPr>
    </w:lvl>
    <w:lvl w:ilvl="8" w:tplc="1DD01C26">
      <w:numFmt w:val="bullet"/>
      <w:lvlText w:val="•"/>
      <w:lvlJc w:val="left"/>
      <w:pPr>
        <w:ind w:left="7924" w:hanging="514"/>
      </w:pPr>
      <w:rPr>
        <w:rFonts w:hint="default"/>
        <w:lang w:val="en-GB" w:eastAsia="en-US" w:bidi="ar-SA"/>
      </w:rPr>
    </w:lvl>
  </w:abstractNum>
  <w:abstractNum w:abstractNumId="8" w15:restartNumberingAfterBreak="0">
    <w:nsid w:val="64991878"/>
    <w:multiLevelType w:val="hybridMultilevel"/>
    <w:tmpl w:val="BCD26282"/>
    <w:lvl w:ilvl="0" w:tplc="9A3A4C1E">
      <w:start w:val="1"/>
      <w:numFmt w:val="lowerLetter"/>
      <w:lvlText w:val="(%1)"/>
      <w:lvlJc w:val="left"/>
      <w:pPr>
        <w:ind w:left="1439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050EC38">
      <w:numFmt w:val="bullet"/>
      <w:lvlText w:val="•"/>
      <w:lvlJc w:val="left"/>
      <w:pPr>
        <w:ind w:left="2258" w:hanging="308"/>
      </w:pPr>
      <w:rPr>
        <w:rFonts w:hint="default"/>
        <w:lang w:val="en-GB" w:eastAsia="en-US" w:bidi="ar-SA"/>
      </w:rPr>
    </w:lvl>
    <w:lvl w:ilvl="2" w:tplc="AF50451A">
      <w:numFmt w:val="bullet"/>
      <w:lvlText w:val="•"/>
      <w:lvlJc w:val="left"/>
      <w:pPr>
        <w:ind w:left="3076" w:hanging="308"/>
      </w:pPr>
      <w:rPr>
        <w:rFonts w:hint="default"/>
        <w:lang w:val="en-GB" w:eastAsia="en-US" w:bidi="ar-SA"/>
      </w:rPr>
    </w:lvl>
    <w:lvl w:ilvl="3" w:tplc="6130C792">
      <w:numFmt w:val="bullet"/>
      <w:lvlText w:val="•"/>
      <w:lvlJc w:val="left"/>
      <w:pPr>
        <w:ind w:left="3894" w:hanging="308"/>
      </w:pPr>
      <w:rPr>
        <w:rFonts w:hint="default"/>
        <w:lang w:val="en-GB" w:eastAsia="en-US" w:bidi="ar-SA"/>
      </w:rPr>
    </w:lvl>
    <w:lvl w:ilvl="4" w:tplc="E40ADC68">
      <w:numFmt w:val="bullet"/>
      <w:lvlText w:val="•"/>
      <w:lvlJc w:val="left"/>
      <w:pPr>
        <w:ind w:left="4712" w:hanging="308"/>
      </w:pPr>
      <w:rPr>
        <w:rFonts w:hint="default"/>
        <w:lang w:val="en-GB" w:eastAsia="en-US" w:bidi="ar-SA"/>
      </w:rPr>
    </w:lvl>
    <w:lvl w:ilvl="5" w:tplc="04E6668E">
      <w:numFmt w:val="bullet"/>
      <w:lvlText w:val="•"/>
      <w:lvlJc w:val="left"/>
      <w:pPr>
        <w:ind w:left="5530" w:hanging="308"/>
      </w:pPr>
      <w:rPr>
        <w:rFonts w:hint="default"/>
        <w:lang w:val="en-GB" w:eastAsia="en-US" w:bidi="ar-SA"/>
      </w:rPr>
    </w:lvl>
    <w:lvl w:ilvl="6" w:tplc="E7D8F1A4">
      <w:numFmt w:val="bullet"/>
      <w:lvlText w:val="•"/>
      <w:lvlJc w:val="left"/>
      <w:pPr>
        <w:ind w:left="6348" w:hanging="308"/>
      </w:pPr>
      <w:rPr>
        <w:rFonts w:hint="default"/>
        <w:lang w:val="en-GB" w:eastAsia="en-US" w:bidi="ar-SA"/>
      </w:rPr>
    </w:lvl>
    <w:lvl w:ilvl="7" w:tplc="C3AE5C02">
      <w:numFmt w:val="bullet"/>
      <w:lvlText w:val="•"/>
      <w:lvlJc w:val="left"/>
      <w:pPr>
        <w:ind w:left="7166" w:hanging="308"/>
      </w:pPr>
      <w:rPr>
        <w:rFonts w:hint="default"/>
        <w:lang w:val="en-GB" w:eastAsia="en-US" w:bidi="ar-SA"/>
      </w:rPr>
    </w:lvl>
    <w:lvl w:ilvl="8" w:tplc="49A0EE00">
      <w:numFmt w:val="bullet"/>
      <w:lvlText w:val="•"/>
      <w:lvlJc w:val="left"/>
      <w:pPr>
        <w:ind w:left="7984" w:hanging="308"/>
      </w:pPr>
      <w:rPr>
        <w:rFonts w:hint="default"/>
        <w:lang w:val="en-GB" w:eastAsia="en-US" w:bidi="ar-SA"/>
      </w:rPr>
    </w:lvl>
  </w:abstractNum>
  <w:abstractNum w:abstractNumId="9" w15:restartNumberingAfterBreak="0">
    <w:nsid w:val="6D3717E5"/>
    <w:multiLevelType w:val="hybridMultilevel"/>
    <w:tmpl w:val="D8049CD4"/>
    <w:lvl w:ilvl="0" w:tplc="90628A3E">
      <w:start w:val="6"/>
      <w:numFmt w:val="decimal"/>
      <w:lvlText w:val="%1."/>
      <w:lvlJc w:val="left"/>
      <w:pPr>
        <w:ind w:left="113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71F4F"/>
    <w:multiLevelType w:val="hybridMultilevel"/>
    <w:tmpl w:val="95648426"/>
    <w:lvl w:ilvl="0" w:tplc="4566E150">
      <w:start w:val="1"/>
      <w:numFmt w:val="lowerLetter"/>
      <w:lvlText w:val="(%1)"/>
      <w:lvlJc w:val="left"/>
      <w:pPr>
        <w:ind w:left="1701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6EE923E">
      <w:numFmt w:val="bullet"/>
      <w:lvlText w:val="•"/>
      <w:lvlJc w:val="left"/>
      <w:pPr>
        <w:ind w:left="2492" w:hanging="569"/>
      </w:pPr>
      <w:rPr>
        <w:rFonts w:hint="default"/>
        <w:lang w:val="en-GB" w:eastAsia="en-US" w:bidi="ar-SA"/>
      </w:rPr>
    </w:lvl>
    <w:lvl w:ilvl="2" w:tplc="DF60093A">
      <w:numFmt w:val="bullet"/>
      <w:lvlText w:val="•"/>
      <w:lvlJc w:val="left"/>
      <w:pPr>
        <w:ind w:left="3284" w:hanging="569"/>
      </w:pPr>
      <w:rPr>
        <w:rFonts w:hint="default"/>
        <w:lang w:val="en-GB" w:eastAsia="en-US" w:bidi="ar-SA"/>
      </w:rPr>
    </w:lvl>
    <w:lvl w:ilvl="3" w:tplc="60901336">
      <w:numFmt w:val="bullet"/>
      <w:lvlText w:val="•"/>
      <w:lvlJc w:val="left"/>
      <w:pPr>
        <w:ind w:left="4076" w:hanging="569"/>
      </w:pPr>
      <w:rPr>
        <w:rFonts w:hint="default"/>
        <w:lang w:val="en-GB" w:eastAsia="en-US" w:bidi="ar-SA"/>
      </w:rPr>
    </w:lvl>
    <w:lvl w:ilvl="4" w:tplc="599AD170">
      <w:numFmt w:val="bullet"/>
      <w:lvlText w:val="•"/>
      <w:lvlJc w:val="left"/>
      <w:pPr>
        <w:ind w:left="4868" w:hanging="569"/>
      </w:pPr>
      <w:rPr>
        <w:rFonts w:hint="default"/>
        <w:lang w:val="en-GB" w:eastAsia="en-US" w:bidi="ar-SA"/>
      </w:rPr>
    </w:lvl>
    <w:lvl w:ilvl="5" w:tplc="631A7CB8">
      <w:numFmt w:val="bullet"/>
      <w:lvlText w:val="•"/>
      <w:lvlJc w:val="left"/>
      <w:pPr>
        <w:ind w:left="5660" w:hanging="569"/>
      </w:pPr>
      <w:rPr>
        <w:rFonts w:hint="default"/>
        <w:lang w:val="en-GB" w:eastAsia="en-US" w:bidi="ar-SA"/>
      </w:rPr>
    </w:lvl>
    <w:lvl w:ilvl="6" w:tplc="27565FD0">
      <w:numFmt w:val="bullet"/>
      <w:lvlText w:val="•"/>
      <w:lvlJc w:val="left"/>
      <w:pPr>
        <w:ind w:left="6452" w:hanging="569"/>
      </w:pPr>
      <w:rPr>
        <w:rFonts w:hint="default"/>
        <w:lang w:val="en-GB" w:eastAsia="en-US" w:bidi="ar-SA"/>
      </w:rPr>
    </w:lvl>
    <w:lvl w:ilvl="7" w:tplc="1666A502">
      <w:numFmt w:val="bullet"/>
      <w:lvlText w:val="•"/>
      <w:lvlJc w:val="left"/>
      <w:pPr>
        <w:ind w:left="7244" w:hanging="569"/>
      </w:pPr>
      <w:rPr>
        <w:rFonts w:hint="default"/>
        <w:lang w:val="en-GB" w:eastAsia="en-US" w:bidi="ar-SA"/>
      </w:rPr>
    </w:lvl>
    <w:lvl w:ilvl="8" w:tplc="AFACF656">
      <w:numFmt w:val="bullet"/>
      <w:lvlText w:val="•"/>
      <w:lvlJc w:val="left"/>
      <w:pPr>
        <w:ind w:left="8036" w:hanging="569"/>
      </w:pPr>
      <w:rPr>
        <w:rFonts w:hint="default"/>
        <w:lang w:val="en-GB" w:eastAsia="en-US" w:bidi="ar-SA"/>
      </w:rPr>
    </w:lvl>
  </w:abstractNum>
  <w:abstractNum w:abstractNumId="11" w15:restartNumberingAfterBreak="0">
    <w:nsid w:val="7A392E82"/>
    <w:multiLevelType w:val="hybridMultilevel"/>
    <w:tmpl w:val="FCE22ABC"/>
    <w:lvl w:ilvl="0" w:tplc="DF0EA444">
      <w:start w:val="1"/>
      <w:numFmt w:val="decimal"/>
      <w:lvlText w:val="%1."/>
      <w:lvlJc w:val="left"/>
      <w:pPr>
        <w:ind w:left="113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GB" w:eastAsia="en-US" w:bidi="ar-SA"/>
      </w:rPr>
    </w:lvl>
    <w:lvl w:ilvl="1" w:tplc="470644A4">
      <w:numFmt w:val="bullet"/>
      <w:lvlText w:val="•"/>
      <w:lvlJc w:val="left"/>
      <w:pPr>
        <w:ind w:left="1988" w:hanging="308"/>
      </w:pPr>
      <w:rPr>
        <w:rFonts w:hint="default"/>
        <w:lang w:val="en-GB" w:eastAsia="en-US" w:bidi="ar-SA"/>
      </w:rPr>
    </w:lvl>
    <w:lvl w:ilvl="2" w:tplc="D9EA6A46">
      <w:numFmt w:val="bullet"/>
      <w:lvlText w:val="•"/>
      <w:lvlJc w:val="left"/>
      <w:pPr>
        <w:ind w:left="2836" w:hanging="308"/>
      </w:pPr>
      <w:rPr>
        <w:rFonts w:hint="default"/>
        <w:lang w:val="en-GB" w:eastAsia="en-US" w:bidi="ar-SA"/>
      </w:rPr>
    </w:lvl>
    <w:lvl w:ilvl="3" w:tplc="82882B76">
      <w:numFmt w:val="bullet"/>
      <w:lvlText w:val="•"/>
      <w:lvlJc w:val="left"/>
      <w:pPr>
        <w:ind w:left="3684" w:hanging="308"/>
      </w:pPr>
      <w:rPr>
        <w:rFonts w:hint="default"/>
        <w:lang w:val="en-GB" w:eastAsia="en-US" w:bidi="ar-SA"/>
      </w:rPr>
    </w:lvl>
    <w:lvl w:ilvl="4" w:tplc="91BC4E28">
      <w:numFmt w:val="bullet"/>
      <w:lvlText w:val="•"/>
      <w:lvlJc w:val="left"/>
      <w:pPr>
        <w:ind w:left="4532" w:hanging="308"/>
      </w:pPr>
      <w:rPr>
        <w:rFonts w:hint="default"/>
        <w:lang w:val="en-GB" w:eastAsia="en-US" w:bidi="ar-SA"/>
      </w:rPr>
    </w:lvl>
    <w:lvl w:ilvl="5" w:tplc="C3F62624">
      <w:numFmt w:val="bullet"/>
      <w:lvlText w:val="•"/>
      <w:lvlJc w:val="left"/>
      <w:pPr>
        <w:ind w:left="5380" w:hanging="308"/>
      </w:pPr>
      <w:rPr>
        <w:rFonts w:hint="default"/>
        <w:lang w:val="en-GB" w:eastAsia="en-US" w:bidi="ar-SA"/>
      </w:rPr>
    </w:lvl>
    <w:lvl w:ilvl="6" w:tplc="89283C16">
      <w:numFmt w:val="bullet"/>
      <w:lvlText w:val="•"/>
      <w:lvlJc w:val="left"/>
      <w:pPr>
        <w:ind w:left="6228" w:hanging="308"/>
      </w:pPr>
      <w:rPr>
        <w:rFonts w:hint="default"/>
        <w:lang w:val="en-GB" w:eastAsia="en-US" w:bidi="ar-SA"/>
      </w:rPr>
    </w:lvl>
    <w:lvl w:ilvl="7" w:tplc="90C418D8">
      <w:numFmt w:val="bullet"/>
      <w:lvlText w:val="•"/>
      <w:lvlJc w:val="left"/>
      <w:pPr>
        <w:ind w:left="7076" w:hanging="308"/>
      </w:pPr>
      <w:rPr>
        <w:rFonts w:hint="default"/>
        <w:lang w:val="en-GB" w:eastAsia="en-US" w:bidi="ar-SA"/>
      </w:rPr>
    </w:lvl>
    <w:lvl w:ilvl="8" w:tplc="8AA8F45E">
      <w:numFmt w:val="bullet"/>
      <w:lvlText w:val="•"/>
      <w:lvlJc w:val="left"/>
      <w:pPr>
        <w:ind w:left="7924" w:hanging="308"/>
      </w:pPr>
      <w:rPr>
        <w:rFonts w:hint="default"/>
        <w:lang w:val="en-GB" w:eastAsia="en-US" w:bidi="ar-SA"/>
      </w:rPr>
    </w:lvl>
  </w:abstractNum>
  <w:abstractNum w:abstractNumId="12" w15:restartNumberingAfterBreak="0">
    <w:nsid w:val="7C0108FC"/>
    <w:multiLevelType w:val="hybridMultilevel"/>
    <w:tmpl w:val="C7F6DA2C"/>
    <w:lvl w:ilvl="0" w:tplc="57CA6B42">
      <w:start w:val="1"/>
      <w:numFmt w:val="lowerLetter"/>
      <w:lvlText w:val="(%1)"/>
      <w:lvlJc w:val="left"/>
      <w:pPr>
        <w:ind w:left="1701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D72FD78">
      <w:numFmt w:val="bullet"/>
      <w:lvlText w:val="•"/>
      <w:lvlJc w:val="left"/>
      <w:pPr>
        <w:ind w:left="2492" w:hanging="569"/>
      </w:pPr>
      <w:rPr>
        <w:rFonts w:hint="default"/>
        <w:lang w:val="en-GB" w:eastAsia="en-US" w:bidi="ar-SA"/>
      </w:rPr>
    </w:lvl>
    <w:lvl w:ilvl="2" w:tplc="8556CCA0">
      <w:numFmt w:val="bullet"/>
      <w:lvlText w:val="•"/>
      <w:lvlJc w:val="left"/>
      <w:pPr>
        <w:ind w:left="3284" w:hanging="569"/>
      </w:pPr>
      <w:rPr>
        <w:rFonts w:hint="default"/>
        <w:lang w:val="en-GB" w:eastAsia="en-US" w:bidi="ar-SA"/>
      </w:rPr>
    </w:lvl>
    <w:lvl w:ilvl="3" w:tplc="BAC22F5E">
      <w:numFmt w:val="bullet"/>
      <w:lvlText w:val="•"/>
      <w:lvlJc w:val="left"/>
      <w:pPr>
        <w:ind w:left="4076" w:hanging="569"/>
      </w:pPr>
      <w:rPr>
        <w:rFonts w:hint="default"/>
        <w:lang w:val="en-GB" w:eastAsia="en-US" w:bidi="ar-SA"/>
      </w:rPr>
    </w:lvl>
    <w:lvl w:ilvl="4" w:tplc="A806973E">
      <w:numFmt w:val="bullet"/>
      <w:lvlText w:val="•"/>
      <w:lvlJc w:val="left"/>
      <w:pPr>
        <w:ind w:left="4868" w:hanging="569"/>
      </w:pPr>
      <w:rPr>
        <w:rFonts w:hint="default"/>
        <w:lang w:val="en-GB" w:eastAsia="en-US" w:bidi="ar-SA"/>
      </w:rPr>
    </w:lvl>
    <w:lvl w:ilvl="5" w:tplc="9592749C">
      <w:numFmt w:val="bullet"/>
      <w:lvlText w:val="•"/>
      <w:lvlJc w:val="left"/>
      <w:pPr>
        <w:ind w:left="5660" w:hanging="569"/>
      </w:pPr>
      <w:rPr>
        <w:rFonts w:hint="default"/>
        <w:lang w:val="en-GB" w:eastAsia="en-US" w:bidi="ar-SA"/>
      </w:rPr>
    </w:lvl>
    <w:lvl w:ilvl="6" w:tplc="EE3050CC">
      <w:numFmt w:val="bullet"/>
      <w:lvlText w:val="•"/>
      <w:lvlJc w:val="left"/>
      <w:pPr>
        <w:ind w:left="6452" w:hanging="569"/>
      </w:pPr>
      <w:rPr>
        <w:rFonts w:hint="default"/>
        <w:lang w:val="en-GB" w:eastAsia="en-US" w:bidi="ar-SA"/>
      </w:rPr>
    </w:lvl>
    <w:lvl w:ilvl="7" w:tplc="2E1EBD36">
      <w:numFmt w:val="bullet"/>
      <w:lvlText w:val="•"/>
      <w:lvlJc w:val="left"/>
      <w:pPr>
        <w:ind w:left="7244" w:hanging="569"/>
      </w:pPr>
      <w:rPr>
        <w:rFonts w:hint="default"/>
        <w:lang w:val="en-GB" w:eastAsia="en-US" w:bidi="ar-SA"/>
      </w:rPr>
    </w:lvl>
    <w:lvl w:ilvl="8" w:tplc="543AB6C8">
      <w:numFmt w:val="bullet"/>
      <w:lvlText w:val="•"/>
      <w:lvlJc w:val="left"/>
      <w:pPr>
        <w:ind w:left="8036" w:hanging="569"/>
      </w:pPr>
      <w:rPr>
        <w:rFonts w:hint="default"/>
        <w:lang w:val="en-GB" w:eastAsia="en-US" w:bidi="ar-SA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5E"/>
    <w:rsid w:val="0002288E"/>
    <w:rsid w:val="00035177"/>
    <w:rsid w:val="00036EB2"/>
    <w:rsid w:val="0004159E"/>
    <w:rsid w:val="00067AE0"/>
    <w:rsid w:val="0007106A"/>
    <w:rsid w:val="000942C6"/>
    <w:rsid w:val="000A3CC5"/>
    <w:rsid w:val="000A576D"/>
    <w:rsid w:val="000C3980"/>
    <w:rsid w:val="000C4A09"/>
    <w:rsid w:val="000D2850"/>
    <w:rsid w:val="000D3913"/>
    <w:rsid w:val="000F306F"/>
    <w:rsid w:val="00101AEA"/>
    <w:rsid w:val="001111A2"/>
    <w:rsid w:val="00111EFA"/>
    <w:rsid w:val="00135896"/>
    <w:rsid w:val="00163AB2"/>
    <w:rsid w:val="00170256"/>
    <w:rsid w:val="00176763"/>
    <w:rsid w:val="001B1219"/>
    <w:rsid w:val="001E2D8E"/>
    <w:rsid w:val="001E4881"/>
    <w:rsid w:val="001F0245"/>
    <w:rsid w:val="001F5938"/>
    <w:rsid w:val="00217248"/>
    <w:rsid w:val="00227F83"/>
    <w:rsid w:val="00234913"/>
    <w:rsid w:val="00241514"/>
    <w:rsid w:val="0024459A"/>
    <w:rsid w:val="00256EF5"/>
    <w:rsid w:val="002803C5"/>
    <w:rsid w:val="0029108C"/>
    <w:rsid w:val="002C2F61"/>
    <w:rsid w:val="002C33B4"/>
    <w:rsid w:val="002C54AA"/>
    <w:rsid w:val="002C6A66"/>
    <w:rsid w:val="002E385E"/>
    <w:rsid w:val="002F6613"/>
    <w:rsid w:val="00305D67"/>
    <w:rsid w:val="003150F9"/>
    <w:rsid w:val="00315A12"/>
    <w:rsid w:val="00323C6C"/>
    <w:rsid w:val="00332355"/>
    <w:rsid w:val="0033485B"/>
    <w:rsid w:val="00346CAE"/>
    <w:rsid w:val="0036410A"/>
    <w:rsid w:val="003646AB"/>
    <w:rsid w:val="00366E6E"/>
    <w:rsid w:val="00385C3A"/>
    <w:rsid w:val="003D3B5D"/>
    <w:rsid w:val="003F1359"/>
    <w:rsid w:val="003F6269"/>
    <w:rsid w:val="00405900"/>
    <w:rsid w:val="00423258"/>
    <w:rsid w:val="0042399E"/>
    <w:rsid w:val="00440ED4"/>
    <w:rsid w:val="00445A8F"/>
    <w:rsid w:val="00456E3B"/>
    <w:rsid w:val="00457024"/>
    <w:rsid w:val="004A7F0A"/>
    <w:rsid w:val="004A7F94"/>
    <w:rsid w:val="004B2681"/>
    <w:rsid w:val="004B42AC"/>
    <w:rsid w:val="004B7866"/>
    <w:rsid w:val="004C1969"/>
    <w:rsid w:val="004D0947"/>
    <w:rsid w:val="004E2528"/>
    <w:rsid w:val="00502DA2"/>
    <w:rsid w:val="00522AF5"/>
    <w:rsid w:val="00524092"/>
    <w:rsid w:val="005804D5"/>
    <w:rsid w:val="0058106E"/>
    <w:rsid w:val="00591C78"/>
    <w:rsid w:val="005F6217"/>
    <w:rsid w:val="006169C5"/>
    <w:rsid w:val="006354E9"/>
    <w:rsid w:val="00636676"/>
    <w:rsid w:val="00684C6B"/>
    <w:rsid w:val="006A6270"/>
    <w:rsid w:val="006B5937"/>
    <w:rsid w:val="006C1640"/>
    <w:rsid w:val="006E295D"/>
    <w:rsid w:val="00702924"/>
    <w:rsid w:val="0070652A"/>
    <w:rsid w:val="0073623B"/>
    <w:rsid w:val="007448F4"/>
    <w:rsid w:val="007472DE"/>
    <w:rsid w:val="00751EF2"/>
    <w:rsid w:val="007735A5"/>
    <w:rsid w:val="00774D66"/>
    <w:rsid w:val="007B1AD5"/>
    <w:rsid w:val="007B6607"/>
    <w:rsid w:val="007D4BB8"/>
    <w:rsid w:val="007D71C1"/>
    <w:rsid w:val="008155E3"/>
    <w:rsid w:val="00830973"/>
    <w:rsid w:val="00832BE1"/>
    <w:rsid w:val="0084724D"/>
    <w:rsid w:val="00857E8E"/>
    <w:rsid w:val="00875C58"/>
    <w:rsid w:val="00880B57"/>
    <w:rsid w:val="0088476B"/>
    <w:rsid w:val="00886948"/>
    <w:rsid w:val="008971F7"/>
    <w:rsid w:val="008A7240"/>
    <w:rsid w:val="008B2A33"/>
    <w:rsid w:val="008B6B08"/>
    <w:rsid w:val="008D6DBD"/>
    <w:rsid w:val="008E19C7"/>
    <w:rsid w:val="008E33B8"/>
    <w:rsid w:val="008F670B"/>
    <w:rsid w:val="00926FF0"/>
    <w:rsid w:val="00933D3B"/>
    <w:rsid w:val="00941FDB"/>
    <w:rsid w:val="00957E65"/>
    <w:rsid w:val="009629C8"/>
    <w:rsid w:val="00973F05"/>
    <w:rsid w:val="00975985"/>
    <w:rsid w:val="00980BD9"/>
    <w:rsid w:val="00992BCC"/>
    <w:rsid w:val="009B4408"/>
    <w:rsid w:val="009C2115"/>
    <w:rsid w:val="009D7629"/>
    <w:rsid w:val="009E6154"/>
    <w:rsid w:val="00A20DA0"/>
    <w:rsid w:val="00A32817"/>
    <w:rsid w:val="00A34BD6"/>
    <w:rsid w:val="00A42EAB"/>
    <w:rsid w:val="00A4487B"/>
    <w:rsid w:val="00A90FBF"/>
    <w:rsid w:val="00A96163"/>
    <w:rsid w:val="00AA4EEE"/>
    <w:rsid w:val="00AB1212"/>
    <w:rsid w:val="00AD0147"/>
    <w:rsid w:val="00AD3D26"/>
    <w:rsid w:val="00AE2D9F"/>
    <w:rsid w:val="00B00401"/>
    <w:rsid w:val="00B00C2C"/>
    <w:rsid w:val="00B14C23"/>
    <w:rsid w:val="00B21386"/>
    <w:rsid w:val="00B25DF4"/>
    <w:rsid w:val="00B76F63"/>
    <w:rsid w:val="00B9638C"/>
    <w:rsid w:val="00BB2290"/>
    <w:rsid w:val="00BB2867"/>
    <w:rsid w:val="00BE5AC5"/>
    <w:rsid w:val="00BF2086"/>
    <w:rsid w:val="00BF3437"/>
    <w:rsid w:val="00BF799F"/>
    <w:rsid w:val="00C11433"/>
    <w:rsid w:val="00C1308D"/>
    <w:rsid w:val="00C30937"/>
    <w:rsid w:val="00C47FA2"/>
    <w:rsid w:val="00C56D11"/>
    <w:rsid w:val="00C635F8"/>
    <w:rsid w:val="00C7062C"/>
    <w:rsid w:val="00C91E02"/>
    <w:rsid w:val="00C97D02"/>
    <w:rsid w:val="00CA4D25"/>
    <w:rsid w:val="00CB36B4"/>
    <w:rsid w:val="00CE7A44"/>
    <w:rsid w:val="00CF32D3"/>
    <w:rsid w:val="00CF6EE3"/>
    <w:rsid w:val="00D004E8"/>
    <w:rsid w:val="00D27F48"/>
    <w:rsid w:val="00D475AE"/>
    <w:rsid w:val="00D51673"/>
    <w:rsid w:val="00D524F0"/>
    <w:rsid w:val="00D57084"/>
    <w:rsid w:val="00D577CA"/>
    <w:rsid w:val="00D63E36"/>
    <w:rsid w:val="00D754A1"/>
    <w:rsid w:val="00D75C35"/>
    <w:rsid w:val="00D92749"/>
    <w:rsid w:val="00D93FBD"/>
    <w:rsid w:val="00DB6F80"/>
    <w:rsid w:val="00DC226B"/>
    <w:rsid w:val="00DC419E"/>
    <w:rsid w:val="00DE51E2"/>
    <w:rsid w:val="00E2462B"/>
    <w:rsid w:val="00E61CAF"/>
    <w:rsid w:val="00E76DA1"/>
    <w:rsid w:val="00EB75D8"/>
    <w:rsid w:val="00EC3B2B"/>
    <w:rsid w:val="00ED1768"/>
    <w:rsid w:val="00EF3B1F"/>
    <w:rsid w:val="00EF4F10"/>
    <w:rsid w:val="00EF63A8"/>
    <w:rsid w:val="00EF74E0"/>
    <w:rsid w:val="00F00936"/>
    <w:rsid w:val="00F3493B"/>
    <w:rsid w:val="00F52A93"/>
    <w:rsid w:val="00F53C99"/>
    <w:rsid w:val="00F93490"/>
    <w:rsid w:val="00F975B5"/>
    <w:rsid w:val="00F975B8"/>
    <w:rsid w:val="00FB381F"/>
    <w:rsid w:val="00FC1FFB"/>
    <w:rsid w:val="00FD1BF3"/>
    <w:rsid w:val="00FD2B9F"/>
    <w:rsid w:val="00FF56C8"/>
    <w:rsid w:val="02C5A9AE"/>
    <w:rsid w:val="08625B85"/>
    <w:rsid w:val="119C2621"/>
    <w:rsid w:val="19471FA0"/>
    <w:rsid w:val="1A907AC6"/>
    <w:rsid w:val="1BD74A6C"/>
    <w:rsid w:val="1C2C4B27"/>
    <w:rsid w:val="1D595AF8"/>
    <w:rsid w:val="21101AE5"/>
    <w:rsid w:val="277428CD"/>
    <w:rsid w:val="2DA653DE"/>
    <w:rsid w:val="324A1107"/>
    <w:rsid w:val="367C2A1F"/>
    <w:rsid w:val="3A35A554"/>
    <w:rsid w:val="40C5C84C"/>
    <w:rsid w:val="48E3676D"/>
    <w:rsid w:val="4C331A95"/>
    <w:rsid w:val="4CD1214F"/>
    <w:rsid w:val="52FDD4AB"/>
    <w:rsid w:val="5825C830"/>
    <w:rsid w:val="5878D0AD"/>
    <w:rsid w:val="5A57D3B0"/>
    <w:rsid w:val="5D3D0152"/>
    <w:rsid w:val="62107275"/>
    <w:rsid w:val="648EA907"/>
    <w:rsid w:val="668000B5"/>
    <w:rsid w:val="684F3B88"/>
    <w:rsid w:val="686AA504"/>
    <w:rsid w:val="6AB256F1"/>
    <w:rsid w:val="6F06C26C"/>
    <w:rsid w:val="6F4210FB"/>
    <w:rsid w:val="76E8CC8B"/>
    <w:rsid w:val="7798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7C7D6"/>
  <w15:docId w15:val="{208C5784-786A-438E-9B2F-6699D3BE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9"/>
    <w:qFormat/>
    <w:pPr>
      <w:ind w:left="1132" w:hanging="56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32" w:hanging="51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24"/>
      <w:ind w:left="1132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30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39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9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39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980"/>
    <w:rPr>
      <w:rFonts w:ascii="Times New Roman" w:eastAsia="Times New Roman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25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47FA2"/>
    <w:pPr>
      <w:widowControl/>
      <w:autoSpaceDE/>
      <w:autoSpaceDN/>
    </w:pPr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39"/>
    <w:rsid w:val="0074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MG">
    <w:name w:val="_ H __M_G"/>
    <w:basedOn w:val="Normal"/>
    <w:next w:val="Normal"/>
    <w:qFormat/>
    <w:rsid w:val="007472DE"/>
    <w:pPr>
      <w:keepNext/>
      <w:keepLines/>
      <w:widowControl/>
      <w:tabs>
        <w:tab w:val="right" w:pos="851"/>
      </w:tabs>
      <w:suppressAutoHyphens/>
      <w:kinsoku w:val="0"/>
      <w:overflowPunct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szCs w:val="20"/>
      <w:lang w:val="fr-CH" w:eastAsia="zh-CN"/>
    </w:rPr>
  </w:style>
  <w:style w:type="paragraph" w:customStyle="1" w:styleId="H1G">
    <w:name w:val="_ H_1_G"/>
    <w:basedOn w:val="Normal"/>
    <w:next w:val="Normal"/>
    <w:qFormat/>
    <w:rsid w:val="007472DE"/>
    <w:pPr>
      <w:keepNext/>
      <w:keepLines/>
      <w:widowControl/>
      <w:tabs>
        <w:tab w:val="right" w:pos="851"/>
      </w:tabs>
      <w:suppressAutoHyphens/>
      <w:kinsoku w:val="0"/>
      <w:overflowPunct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szCs w:val="20"/>
      <w:lang w:val="fr-CH" w:eastAsia="zh-CN"/>
    </w:rPr>
  </w:style>
  <w:style w:type="paragraph" w:customStyle="1" w:styleId="HChG">
    <w:name w:val="_ H _Ch_G"/>
    <w:basedOn w:val="Normal"/>
    <w:next w:val="Normal"/>
    <w:link w:val="HChGChar"/>
    <w:rsid w:val="001E4881"/>
    <w:pPr>
      <w:keepNext/>
      <w:keepLines/>
      <w:widowControl/>
      <w:tabs>
        <w:tab w:val="right" w:pos="851"/>
      </w:tabs>
      <w:suppressAutoHyphens/>
      <w:autoSpaceDE/>
      <w:autoSpaceDN/>
      <w:spacing w:before="360" w:after="240" w:line="300" w:lineRule="exact"/>
      <w:ind w:left="1134" w:right="1134" w:hanging="1134"/>
    </w:pPr>
    <w:rPr>
      <w:b/>
      <w:sz w:val="28"/>
      <w:szCs w:val="20"/>
    </w:rPr>
  </w:style>
  <w:style w:type="character" w:customStyle="1" w:styleId="HChGChar">
    <w:name w:val="_ H _Ch_G Char"/>
    <w:link w:val="HChG"/>
    <w:rsid w:val="001E4881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ypost.com/2017/12/21/chinese-users-claim-iphone-x-face-recognition-cant-tell-them-apart/" TargetMode="External"/><Relationship Id="rId18" Type="http://schemas.openxmlformats.org/officeDocument/2006/relationships/hyperlink" Target="https://spectrum.ieee.org/tech-talk/artificial-intelligence/machine-learning/in-2016-microsofts-racist-chatbot-revealed-the-dangers-of-online-conversatio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eu.usatoday.com/story/tech/2015/07/01/google-apologizes-after-photos-identify-black-people-as-gorillas/29567465/" TargetMode="External"/><Relationship Id="rId17" Type="http://schemas.openxmlformats.org/officeDocument/2006/relationships/hyperlink" Target="https://spectrum.ieee.org/tech-talk/artificial-intelligence/machine-learning/in-2016-microsofts-racist-chatbot-revealed-the-dangers-of-online-convers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house.gov/meetings/GO/GO00/20200115/110380/HHRG-116-GO00-20200115-SD004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.usatoday.com/story/tech/2015/07/01/google-apologizes-after-photos-identify-black-people-as-gorillas/29567465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ocs.house.gov/meetings/GO/GO00/20200115/110380/HHRG-116-GO00-20200115-SD004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unece.org/fileadmin/DAM/trans/doc/2017/wp29/ECE-TRANS-WP29-2017-046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ypost.com/2017/12/21/chinese-users-claim-iphone-x-face-recognition-cant-tell-them-apart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17359-DE7E-42D4-9F5C-579D47BE37D2}">
  <ds:schemaRefs>
    <ds:schemaRef ds:uri="4b4a1c0d-4a69-4996-a84a-fc699b9f49d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85ec44e-1bab-4c0b-9df0-6ba128686fc9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E39F63-AEC1-4A73-A393-BC6B84192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D55C4-EB67-4170-A78C-4DF0E82AD9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F4960B-2D24-4EEC-98D4-CA7A39E36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2835</Words>
  <Characters>16161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UNECE and automated vehicles</vt:lpstr>
      <vt:lpstr>UNECE and automated vehicles</vt:lpstr>
    </vt:vector>
  </TitlesOfParts>
  <Company>ADAC e.V.</Company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GRVA-15-04</dc:title>
  <dc:subject>UNECE and automated vehicles - by Francois Guichard</dc:subject>
  <dc:creator>Francois E. Guichard</dc:creator>
  <cp:keywords/>
  <cp:lastModifiedBy>Laura Mueller</cp:lastModifiedBy>
  <cp:revision>19</cp:revision>
  <cp:lastPrinted>2023-01-18T08:27:00Z</cp:lastPrinted>
  <dcterms:created xsi:type="dcterms:W3CDTF">2023-01-17T16:53:00Z</dcterms:created>
  <dcterms:modified xsi:type="dcterms:W3CDTF">2023-01-18T08:28:00Z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0x0101003B8422D08C252547BB1CFA7F78E2CB83</vt:lpwstr>
  </property>
</Properties>
</file>