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5A5CFD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EB88F03" w14:textId="77777777" w:rsidR="002D5AAC" w:rsidRDefault="002D5AAC" w:rsidP="000772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953615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ECA6587" w14:textId="7CCCD80D" w:rsidR="002D5AAC" w:rsidRDefault="00077209" w:rsidP="00077209">
            <w:pPr>
              <w:jc w:val="right"/>
            </w:pPr>
            <w:r w:rsidRPr="00077209">
              <w:rPr>
                <w:sz w:val="40"/>
              </w:rPr>
              <w:t>ECE</w:t>
            </w:r>
            <w:r>
              <w:t>/TRANS/WP.29/2023/25</w:t>
            </w:r>
          </w:p>
        </w:tc>
      </w:tr>
      <w:tr w:rsidR="002D5AAC" w14:paraId="7E18AE4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238F9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AC1DD96" wp14:editId="5A5EB48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47C8C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0B2B036" w14:textId="77777777" w:rsidR="002D5AAC" w:rsidRDefault="0007720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DE624D5" w14:textId="77777777" w:rsidR="00077209" w:rsidRDefault="00077209" w:rsidP="0007720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December 2022</w:t>
            </w:r>
          </w:p>
          <w:p w14:paraId="4C7FFEC5" w14:textId="77777777" w:rsidR="00077209" w:rsidRDefault="00077209" w:rsidP="0007720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CEE53FC" w14:textId="53B3A30F" w:rsidR="00077209" w:rsidRPr="008D53B6" w:rsidRDefault="00077209" w:rsidP="0007720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3E2E1C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D51AC6E" w14:textId="77777777" w:rsidR="00077209" w:rsidRPr="00077209" w:rsidRDefault="00077209" w:rsidP="00077209">
      <w:pPr>
        <w:spacing w:before="120"/>
        <w:rPr>
          <w:rFonts w:asciiTheme="majorBidi" w:hAnsiTheme="majorBidi" w:cstheme="majorBidi"/>
          <w:sz w:val="28"/>
          <w:szCs w:val="28"/>
        </w:rPr>
      </w:pPr>
      <w:r w:rsidRPr="00077209">
        <w:rPr>
          <w:sz w:val="28"/>
          <w:szCs w:val="28"/>
        </w:rPr>
        <w:t>Комитет по внутреннему транспорту</w:t>
      </w:r>
    </w:p>
    <w:p w14:paraId="5150DEFD" w14:textId="072EDDF0" w:rsidR="00077209" w:rsidRPr="00077209" w:rsidRDefault="00077209" w:rsidP="00077209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077209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077209">
        <w:rPr>
          <w:b/>
          <w:bCs/>
          <w:sz w:val="24"/>
          <w:szCs w:val="24"/>
        </w:rPr>
        <w:t>в области транспортных средств</w:t>
      </w:r>
    </w:p>
    <w:p w14:paraId="26876063" w14:textId="2CC2C607" w:rsidR="00077209" w:rsidRPr="004D5FF5" w:rsidRDefault="00077209" w:rsidP="00077209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девятая</w:t>
      </w:r>
      <w:r>
        <w:rPr>
          <w:b/>
          <w:bCs/>
        </w:rPr>
        <w:t xml:space="preserve"> сессия</w:t>
      </w:r>
    </w:p>
    <w:p w14:paraId="32896C97" w14:textId="2756C895" w:rsidR="00077209" w:rsidRPr="004D5FF5" w:rsidRDefault="00077209" w:rsidP="00077209">
      <w:r>
        <w:t>Женева, 7</w:t>
      </w:r>
      <w:r>
        <w:t>–</w:t>
      </w:r>
      <w:r>
        <w:t>9 марта 2023 года</w:t>
      </w:r>
    </w:p>
    <w:p w14:paraId="5D17A04A" w14:textId="77777777" w:rsidR="00077209" w:rsidRPr="004D5FF5" w:rsidRDefault="00077209" w:rsidP="00077209">
      <w:r>
        <w:t>Пункт 4.9.1 предварительной повестки дня</w:t>
      </w:r>
    </w:p>
    <w:p w14:paraId="40F3309A" w14:textId="75842C8D" w:rsidR="00077209" w:rsidRPr="00077209" w:rsidRDefault="00077209" w:rsidP="00077209">
      <w:pPr>
        <w:rPr>
          <w:b/>
          <w:bCs/>
        </w:rPr>
      </w:pPr>
      <w:r>
        <w:rPr>
          <w:b/>
          <w:bCs/>
        </w:rPr>
        <w:t xml:space="preserve">Соглашение 1958 года: </w:t>
      </w:r>
      <w:r>
        <w:rPr>
          <w:b/>
          <w:bCs/>
        </w:rPr>
        <w:br/>
      </w:r>
      <w:r>
        <w:rPr>
          <w:b/>
          <w:bCs/>
        </w:rPr>
        <w:t>Рассмотрение проектов поправок к существующим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>правилам</w:t>
      </w:r>
      <w:r w:rsidRPr="00077209">
        <w:rPr>
          <w:b/>
          <w:bCs/>
        </w:rPr>
        <w:t xml:space="preserve"> </w:t>
      </w:r>
      <w:r>
        <w:rPr>
          <w:b/>
          <w:bCs/>
        </w:rPr>
        <w:t>ООН</w:t>
      </w:r>
      <w:r w:rsidRPr="00077209">
        <w:rPr>
          <w:b/>
          <w:bCs/>
        </w:rPr>
        <w:t xml:space="preserve">, </w:t>
      </w:r>
      <w:r>
        <w:rPr>
          <w:b/>
          <w:bCs/>
        </w:rPr>
        <w:t>представленных</w:t>
      </w:r>
      <w:r w:rsidRPr="00077209">
        <w:rPr>
          <w:b/>
          <w:bCs/>
        </w:rPr>
        <w:t xml:space="preserve"> </w:t>
      </w:r>
      <w:r w:rsidRPr="006D63EB">
        <w:rPr>
          <w:b/>
          <w:bCs/>
          <w:lang w:val="en-US"/>
        </w:rPr>
        <w:t>GRE</w:t>
      </w:r>
    </w:p>
    <w:p w14:paraId="4C9C4881" w14:textId="33ABDBEE" w:rsidR="00077209" w:rsidRPr="00D20142" w:rsidRDefault="00077209" w:rsidP="00077209">
      <w:pPr>
        <w:pStyle w:val="HChG"/>
        <w:rPr>
          <w:bCs/>
        </w:rPr>
      </w:pPr>
      <w:r w:rsidRPr="0038210D">
        <w:tab/>
      </w:r>
      <w:r w:rsidRPr="0038210D">
        <w:tab/>
      </w:r>
      <w:r>
        <w:rPr>
          <w:bCs/>
        </w:rPr>
        <w:t>Предложение</w:t>
      </w:r>
      <w:r w:rsidRPr="00D20142">
        <w:rPr>
          <w:bCs/>
        </w:rPr>
        <w:t xml:space="preserve"> </w:t>
      </w:r>
      <w:r>
        <w:rPr>
          <w:bCs/>
        </w:rPr>
        <w:t>по</w:t>
      </w:r>
      <w:r w:rsidRPr="00D20142">
        <w:rPr>
          <w:bCs/>
        </w:rPr>
        <w:t xml:space="preserve"> </w:t>
      </w:r>
      <w:r>
        <w:rPr>
          <w:bCs/>
        </w:rPr>
        <w:t>дополнению</w:t>
      </w:r>
      <w:r w:rsidRPr="00D20142">
        <w:rPr>
          <w:bCs/>
        </w:rPr>
        <w:t xml:space="preserve"> </w:t>
      </w:r>
      <w:r>
        <w:rPr>
          <w:bCs/>
        </w:rPr>
        <w:t>9</w:t>
      </w:r>
      <w:r w:rsidRPr="00D20142">
        <w:rPr>
          <w:bCs/>
        </w:rPr>
        <w:t xml:space="preserve"> </w:t>
      </w:r>
      <w:r>
        <w:rPr>
          <w:bCs/>
        </w:rPr>
        <w:t>к</w:t>
      </w:r>
      <w:r w:rsidRPr="00D20142">
        <w:rPr>
          <w:bCs/>
        </w:rPr>
        <w:t xml:space="preserve"> </w:t>
      </w:r>
      <w:r>
        <w:rPr>
          <w:bCs/>
        </w:rPr>
        <w:t>поправкам</w:t>
      </w:r>
      <w:r w:rsidRPr="00D20142">
        <w:rPr>
          <w:bCs/>
        </w:rPr>
        <w:t xml:space="preserve"> </w:t>
      </w:r>
      <w:r>
        <w:rPr>
          <w:bCs/>
        </w:rPr>
        <w:t>серии</w:t>
      </w:r>
      <w:r w:rsidRPr="00D20142">
        <w:rPr>
          <w:bCs/>
        </w:rPr>
        <w:t xml:space="preserve"> 0</w:t>
      </w:r>
      <w:r>
        <w:rPr>
          <w:bCs/>
        </w:rPr>
        <w:t>3</w:t>
      </w:r>
      <w:r w:rsidRPr="00D20142">
        <w:rPr>
          <w:bCs/>
        </w:rPr>
        <w:t xml:space="preserve"> </w:t>
      </w:r>
      <w:r>
        <w:rPr>
          <w:bCs/>
        </w:rPr>
        <w:t>к</w:t>
      </w:r>
      <w:r>
        <w:rPr>
          <w:bCs/>
        </w:rPr>
        <w:t> </w:t>
      </w:r>
      <w:r>
        <w:rPr>
          <w:bCs/>
        </w:rPr>
        <w:t>Правилам</w:t>
      </w:r>
      <w:r w:rsidRPr="00D20142">
        <w:rPr>
          <w:bCs/>
        </w:rPr>
        <w:t xml:space="preserve"> № 48 </w:t>
      </w:r>
      <w:r>
        <w:rPr>
          <w:bCs/>
        </w:rPr>
        <w:t>ООН</w:t>
      </w:r>
      <w:r w:rsidRPr="00D20142">
        <w:rPr>
          <w:bCs/>
        </w:rPr>
        <w:t xml:space="preserve"> (</w:t>
      </w:r>
      <w:r>
        <w:rPr>
          <w:bCs/>
        </w:rPr>
        <w:t>установка</w:t>
      </w:r>
      <w:r w:rsidRPr="00D20142">
        <w:rPr>
          <w:bCs/>
        </w:rPr>
        <w:t xml:space="preserve"> </w:t>
      </w:r>
      <w:r>
        <w:rPr>
          <w:bCs/>
        </w:rPr>
        <w:t>устройств</w:t>
      </w:r>
      <w:r w:rsidRPr="00D20142">
        <w:rPr>
          <w:bCs/>
        </w:rPr>
        <w:t xml:space="preserve"> </w:t>
      </w:r>
      <w:r>
        <w:rPr>
          <w:bCs/>
        </w:rPr>
        <w:t>освещения</w:t>
      </w:r>
      <w:r w:rsidRPr="00D20142">
        <w:rPr>
          <w:bCs/>
        </w:rPr>
        <w:t xml:space="preserve"> </w:t>
      </w:r>
      <w:r>
        <w:rPr>
          <w:bCs/>
        </w:rPr>
        <w:t>и</w:t>
      </w:r>
      <w:r w:rsidRPr="00D20142">
        <w:rPr>
          <w:bCs/>
        </w:rPr>
        <w:t xml:space="preserve"> </w:t>
      </w:r>
      <w:r>
        <w:rPr>
          <w:bCs/>
        </w:rPr>
        <w:t>световой</w:t>
      </w:r>
      <w:r w:rsidRPr="00D20142">
        <w:rPr>
          <w:bCs/>
        </w:rPr>
        <w:t xml:space="preserve"> </w:t>
      </w:r>
      <w:r>
        <w:rPr>
          <w:bCs/>
        </w:rPr>
        <w:t>сигнализации</w:t>
      </w:r>
      <w:r w:rsidRPr="00D20142">
        <w:rPr>
          <w:bCs/>
        </w:rPr>
        <w:t>)</w:t>
      </w:r>
    </w:p>
    <w:p w14:paraId="22965E6C" w14:textId="77777777" w:rsidR="00077209" w:rsidRDefault="00077209" w:rsidP="00077209">
      <w:pPr>
        <w:pStyle w:val="H1G"/>
      </w:pPr>
      <w:r w:rsidRPr="00D20142">
        <w:tab/>
      </w:r>
      <w:r>
        <w:tab/>
      </w:r>
      <w:r>
        <w:tab/>
        <w:t>Представлено</w:t>
      </w:r>
      <w:r w:rsidRPr="00D20142">
        <w:t xml:space="preserve"> </w:t>
      </w:r>
      <w:r>
        <w:t>Рабочей</w:t>
      </w:r>
      <w:r w:rsidRPr="00D20142">
        <w:t xml:space="preserve"> </w:t>
      </w:r>
      <w:r>
        <w:t>группой</w:t>
      </w:r>
      <w:r w:rsidRPr="00D20142">
        <w:t xml:space="preserve"> </w:t>
      </w:r>
      <w:r>
        <w:t>по</w:t>
      </w:r>
      <w:r w:rsidRPr="00D20142">
        <w:t xml:space="preserve"> </w:t>
      </w:r>
      <w:r>
        <w:t>вопросам</w:t>
      </w:r>
      <w:r w:rsidRPr="00D20142">
        <w:t xml:space="preserve"> </w:t>
      </w:r>
      <w:r>
        <w:t>освещения</w:t>
      </w:r>
      <w:r w:rsidRPr="00D20142">
        <w:t xml:space="preserve"> </w:t>
      </w:r>
      <w:r>
        <w:t>и</w:t>
      </w:r>
      <w:r w:rsidRPr="00D20142">
        <w:t xml:space="preserve"> </w:t>
      </w:r>
      <w:r>
        <w:t>световой</w:t>
      </w:r>
      <w:r w:rsidRPr="00D20142">
        <w:t xml:space="preserve"> </w:t>
      </w:r>
      <w:r>
        <w:t>сигнализации</w:t>
      </w:r>
      <w:r w:rsidRPr="00077209">
        <w:rPr>
          <w:b w:val="0"/>
          <w:bCs/>
          <w:sz w:val="20"/>
        </w:rPr>
        <w:footnoteReference w:customMarkFollows="1" w:id="1"/>
        <w:t>*</w:t>
      </w:r>
    </w:p>
    <w:p w14:paraId="7DB11BBD" w14:textId="0E03ADDF" w:rsidR="00077209" w:rsidRDefault="00077209" w:rsidP="00077209">
      <w:pPr>
        <w:pStyle w:val="SingleTxtG"/>
        <w:ind w:firstLine="567"/>
      </w:pPr>
      <w:r>
        <w:t xml:space="preserve">Воспроизведенный ниже текст был принят Рабочей группой по вопросам освещения и световой сигнализации (GRE) на ее восемьдесят седьмой </w:t>
      </w:r>
      <w:r w:rsidR="00AD5124">
        <w:br/>
      </w:r>
      <w:r>
        <w:t>сессии (ECE/TRANS/WP.29/GRE/87, п. 20). В его основу положен документ ECE/TRANS/WP.29/GRE/2022/20.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2023 года.</w:t>
      </w:r>
    </w:p>
    <w:p w14:paraId="152A2AA9" w14:textId="77777777" w:rsidR="00077209" w:rsidRPr="00077209" w:rsidRDefault="00077209" w:rsidP="00077209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  <w:lang w:val="en-US"/>
        </w:rPr>
      </w:pPr>
      <w:r w:rsidRPr="00077209">
        <w:rPr>
          <w:rFonts w:asciiTheme="majorBidi" w:hAnsiTheme="majorBidi" w:cstheme="majorBidi"/>
          <w:lang w:val="en-US"/>
        </w:rPr>
        <w:br w:type="page"/>
      </w:r>
    </w:p>
    <w:p w14:paraId="0DB35503" w14:textId="77777777" w:rsidR="00077209" w:rsidRPr="004D5FF5" w:rsidRDefault="00077209" w:rsidP="00077209">
      <w:pPr>
        <w:spacing w:after="120"/>
        <w:ind w:left="2268" w:right="1134" w:hanging="1134"/>
      </w:pPr>
      <w:r w:rsidRPr="0027183C">
        <w:rPr>
          <w:i/>
          <w:iCs/>
        </w:rPr>
        <w:lastRenderedPageBreak/>
        <w:t>Пункт 5.5.3</w:t>
      </w:r>
      <w:r>
        <w:t xml:space="preserve"> изменить следующим образом:</w:t>
      </w:r>
    </w:p>
    <w:p w14:paraId="33D10FBC" w14:textId="77777777" w:rsidR="00077209" w:rsidRPr="004D5FF5" w:rsidRDefault="00077209" w:rsidP="00077209">
      <w:pPr>
        <w:pStyle w:val="para"/>
        <w:rPr>
          <w:lang w:val="ru-RU"/>
        </w:rPr>
      </w:pPr>
      <w:r>
        <w:rPr>
          <w:lang w:val="ru-RU"/>
        </w:rPr>
        <w:t>«5.5.3</w:t>
      </w:r>
      <w:r>
        <w:rPr>
          <w:lang w:val="ru-RU"/>
        </w:rPr>
        <w:tab/>
        <w:t>удовлетворять одним и тем же колориметрическим требованиям».</w:t>
      </w:r>
    </w:p>
    <w:p w14:paraId="76556940" w14:textId="77777777" w:rsidR="00077209" w:rsidRPr="004D5FF5" w:rsidRDefault="00077209" w:rsidP="00077209">
      <w:pPr>
        <w:spacing w:after="120"/>
        <w:ind w:left="2268" w:right="1134" w:hanging="1134"/>
      </w:pPr>
      <w:r w:rsidRPr="0027183C">
        <w:rPr>
          <w:i/>
          <w:iCs/>
        </w:rPr>
        <w:t>Пункт 5.5.4</w:t>
      </w:r>
      <w:r>
        <w:t xml:space="preserve"> изменить следующим образом:</w:t>
      </w:r>
    </w:p>
    <w:p w14:paraId="45B3A0CE" w14:textId="3E31FDDB" w:rsidR="00077209" w:rsidRPr="004D5FF5" w:rsidRDefault="00077209" w:rsidP="00077209">
      <w:pPr>
        <w:pStyle w:val="para"/>
        <w:rPr>
          <w:lang w:val="ru-RU"/>
        </w:rPr>
      </w:pPr>
      <w:r>
        <w:rPr>
          <w:lang w:val="ru-RU"/>
        </w:rPr>
        <w:t>«5.5.4</w:t>
      </w:r>
      <w:r>
        <w:rPr>
          <w:lang w:val="ru-RU"/>
        </w:rPr>
        <w:tab/>
        <w:t xml:space="preserve">иметь практически одинаковые фотометрические характеристики. </w:t>
      </w:r>
      <w:r w:rsidR="00AD5124">
        <w:rPr>
          <w:lang w:val="ru-RU"/>
        </w:rPr>
        <w:br/>
      </w:r>
      <w:r>
        <w:rPr>
          <w:lang w:val="ru-RU"/>
        </w:rPr>
        <w:t>Это не относится к сопряженной паре по функции и/или AСПО».</w:t>
      </w:r>
    </w:p>
    <w:p w14:paraId="23731A55" w14:textId="5F77158D" w:rsidR="00E12C5F" w:rsidRPr="00077209" w:rsidRDefault="00077209" w:rsidP="00077209">
      <w:pPr>
        <w:spacing w:before="240"/>
        <w:jc w:val="center"/>
        <w:rPr>
          <w:u w:val="single"/>
        </w:rPr>
      </w:pPr>
      <w:r w:rsidRPr="003D3861">
        <w:rPr>
          <w:u w:val="single"/>
        </w:rPr>
        <w:tab/>
      </w:r>
      <w:r w:rsidRPr="003D3861">
        <w:rPr>
          <w:u w:val="single"/>
        </w:rPr>
        <w:tab/>
      </w:r>
      <w:r w:rsidRPr="003D3861">
        <w:rPr>
          <w:u w:val="single"/>
        </w:rPr>
        <w:tab/>
      </w:r>
    </w:p>
    <w:sectPr w:rsidR="00E12C5F" w:rsidRPr="00077209" w:rsidSect="00077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27E9" w14:textId="77777777" w:rsidR="0036055F" w:rsidRPr="00A312BC" w:rsidRDefault="0036055F" w:rsidP="00A312BC"/>
  </w:endnote>
  <w:endnote w:type="continuationSeparator" w:id="0">
    <w:p w14:paraId="266CA87B" w14:textId="77777777" w:rsidR="0036055F" w:rsidRPr="00A312BC" w:rsidRDefault="0036055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13B0" w14:textId="35D7C164" w:rsidR="00077209" w:rsidRPr="00077209" w:rsidRDefault="00077209">
    <w:pPr>
      <w:pStyle w:val="a8"/>
    </w:pPr>
    <w:r w:rsidRPr="00077209">
      <w:rPr>
        <w:b/>
        <w:sz w:val="18"/>
      </w:rPr>
      <w:fldChar w:fldCharType="begin"/>
    </w:r>
    <w:r w:rsidRPr="00077209">
      <w:rPr>
        <w:b/>
        <w:sz w:val="18"/>
      </w:rPr>
      <w:instrText xml:space="preserve"> PAGE  \* MERGEFORMAT </w:instrText>
    </w:r>
    <w:r w:rsidRPr="00077209">
      <w:rPr>
        <w:b/>
        <w:sz w:val="18"/>
      </w:rPr>
      <w:fldChar w:fldCharType="separate"/>
    </w:r>
    <w:r w:rsidRPr="00077209">
      <w:rPr>
        <w:b/>
        <w:noProof/>
        <w:sz w:val="18"/>
      </w:rPr>
      <w:t>2</w:t>
    </w:r>
    <w:r w:rsidRPr="00077209">
      <w:rPr>
        <w:b/>
        <w:sz w:val="18"/>
      </w:rPr>
      <w:fldChar w:fldCharType="end"/>
    </w:r>
    <w:r>
      <w:rPr>
        <w:b/>
        <w:sz w:val="18"/>
      </w:rPr>
      <w:tab/>
    </w:r>
    <w:r>
      <w:t>GE.22-28458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94C4" w14:textId="63BFB1B5" w:rsidR="00077209" w:rsidRPr="00077209" w:rsidRDefault="00077209" w:rsidP="00077209">
    <w:pPr>
      <w:pStyle w:val="a8"/>
      <w:tabs>
        <w:tab w:val="clear" w:pos="9639"/>
        <w:tab w:val="right" w:pos="9638"/>
      </w:tabs>
      <w:rPr>
        <w:b/>
        <w:sz w:val="18"/>
      </w:rPr>
    </w:pPr>
    <w:r>
      <w:t>GE.22-28458</w:t>
    </w:r>
    <w:r>
      <w:tab/>
    </w:r>
    <w:r w:rsidRPr="00077209">
      <w:rPr>
        <w:b/>
        <w:sz w:val="18"/>
      </w:rPr>
      <w:fldChar w:fldCharType="begin"/>
    </w:r>
    <w:r w:rsidRPr="00077209">
      <w:rPr>
        <w:b/>
        <w:sz w:val="18"/>
      </w:rPr>
      <w:instrText xml:space="preserve"> PAGE  \* MERGEFORMAT </w:instrText>
    </w:r>
    <w:r w:rsidRPr="00077209">
      <w:rPr>
        <w:b/>
        <w:sz w:val="18"/>
      </w:rPr>
      <w:fldChar w:fldCharType="separate"/>
    </w:r>
    <w:r w:rsidRPr="00077209">
      <w:rPr>
        <w:b/>
        <w:noProof/>
        <w:sz w:val="18"/>
      </w:rPr>
      <w:t>3</w:t>
    </w:r>
    <w:r w:rsidRPr="0007720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75D5" w14:textId="0D00F0C4" w:rsidR="00042B72" w:rsidRPr="00077209" w:rsidRDefault="00077209" w:rsidP="0007720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7475392" wp14:editId="2E309F6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28458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E9EC979" wp14:editId="2317A09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030123  030123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C676" w14:textId="77777777" w:rsidR="0036055F" w:rsidRPr="001075E9" w:rsidRDefault="0036055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D9D1B3" w14:textId="77777777" w:rsidR="0036055F" w:rsidRDefault="0036055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D28460A" w14:textId="144F2E09" w:rsidR="00077209" w:rsidRPr="00077209" w:rsidRDefault="00077209" w:rsidP="00077209">
      <w:pPr>
        <w:pStyle w:val="ad"/>
        <w:rPr>
          <w:szCs w:val="18"/>
        </w:rPr>
      </w:pPr>
      <w:r w:rsidRPr="00077209">
        <w:rPr>
          <w:szCs w:val="18"/>
        </w:rPr>
        <w:tab/>
      </w:r>
      <w:r w:rsidRPr="00077209">
        <w:rPr>
          <w:bCs/>
          <w:sz w:val="20"/>
        </w:rPr>
        <w:t>*</w:t>
      </w:r>
      <w:r w:rsidRPr="00077209">
        <w:rPr>
          <w:szCs w:val="18"/>
        </w:rP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(A/76/6 (раздел 20), таблица</w:t>
      </w:r>
      <w:r>
        <w:rPr>
          <w:szCs w:val="18"/>
        </w:rPr>
        <w:t> </w:t>
      </w:r>
      <w:r w:rsidRPr="00077209">
        <w:rPr>
          <w:szCs w:val="18"/>
        </w:rPr>
        <w:t>20.6), Всемирный форум будет разрабатывать, согласовывать и обновлять правила</w:t>
      </w:r>
      <w:r>
        <w:rPr>
          <w:szCs w:val="18"/>
        </w:rPr>
        <w:t> </w:t>
      </w:r>
      <w:r w:rsidRPr="00077209">
        <w:rPr>
          <w:szCs w:val="18"/>
        </w:rPr>
        <w:t>ООН в целях улучшения эксплуатационных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1F96" w14:textId="659E9094" w:rsidR="00077209" w:rsidRPr="00077209" w:rsidRDefault="00077209">
    <w:pPr>
      <w:pStyle w:val="a5"/>
    </w:pPr>
    <w:fldSimple w:instr=" TITLE  \* MERGEFORMAT ">
      <w:r w:rsidR="00DE1B39">
        <w:t>ECE/TRANS/WP.29/2023/25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BA4B" w14:textId="78962EDA" w:rsidR="00077209" w:rsidRPr="00077209" w:rsidRDefault="00077209" w:rsidP="00077209">
    <w:pPr>
      <w:pStyle w:val="a5"/>
      <w:jc w:val="right"/>
    </w:pPr>
    <w:fldSimple w:instr=" TITLE  \* MERGEFORMAT ">
      <w:r w:rsidR="00DE1B39">
        <w:t>ECE/TRANS/WP.29/2023/25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2DA0" w14:textId="77777777" w:rsidR="00077209" w:rsidRDefault="00077209" w:rsidP="0007720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5F"/>
    <w:rsid w:val="00033EE1"/>
    <w:rsid w:val="00042B72"/>
    <w:rsid w:val="000558BD"/>
    <w:rsid w:val="00077209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055F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5124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1B39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EBD42"/>
  <w15:docId w15:val="{BC85ACBA-139D-42E7-9F9D-9268E3C5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,-E Fußnotentext Знак,footnote text Знак,Fußnotentext Ursprung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077209"/>
    <w:rPr>
      <w:lang w:val="ru-RU" w:eastAsia="en-US"/>
    </w:rPr>
  </w:style>
  <w:style w:type="character" w:customStyle="1" w:styleId="HChGChar">
    <w:name w:val="_ H _Ch_G Char"/>
    <w:link w:val="HChG"/>
    <w:locked/>
    <w:rsid w:val="00077209"/>
    <w:rPr>
      <w:b/>
      <w:sz w:val="28"/>
      <w:lang w:val="ru-RU" w:eastAsia="ru-RU"/>
    </w:rPr>
  </w:style>
  <w:style w:type="paragraph" w:customStyle="1" w:styleId="para">
    <w:name w:val="para"/>
    <w:basedOn w:val="a"/>
    <w:qFormat/>
    <w:rsid w:val="00077209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175</Words>
  <Characters>1213</Characters>
  <Application>Microsoft Office Word</Application>
  <DocSecurity>0</DocSecurity>
  <Lines>38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ECE/TRANS/WP.29/2023/25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2023-01-03T12:20:00Z</dcterms:created>
  <dcterms:modified xsi:type="dcterms:W3CDTF">2023-01-03T12:20:00Z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