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350AFB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B878145" w14:textId="77777777" w:rsidR="002D5AAC" w:rsidRDefault="002D5AAC" w:rsidP="00601A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770B5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9FB9359" w14:textId="3C665047" w:rsidR="002D5AAC" w:rsidRDefault="00601A37" w:rsidP="00601A37">
            <w:pPr>
              <w:jc w:val="right"/>
            </w:pPr>
            <w:r w:rsidRPr="00601A37">
              <w:rPr>
                <w:sz w:val="40"/>
              </w:rPr>
              <w:t>ECE</w:t>
            </w:r>
            <w:r>
              <w:t>/TRANS/WP.29/2023/23</w:t>
            </w:r>
          </w:p>
        </w:tc>
      </w:tr>
      <w:tr w:rsidR="002D5AAC" w14:paraId="2816124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731A3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42E7E7" wp14:editId="51C7882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C266B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ABE8872" w14:textId="77777777" w:rsidR="002D5AAC" w:rsidRDefault="00601A3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11E2B4F" w14:textId="77777777" w:rsidR="00601A37" w:rsidRDefault="00601A37" w:rsidP="00601A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2022</w:t>
            </w:r>
          </w:p>
          <w:p w14:paraId="54CEDDA5" w14:textId="77777777" w:rsidR="00601A37" w:rsidRDefault="00601A37" w:rsidP="00601A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FEB11C8" w14:textId="3D999D71" w:rsidR="00601A37" w:rsidRPr="008D53B6" w:rsidRDefault="00601A37" w:rsidP="00601A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1C8FC7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E9D930E" w14:textId="77777777" w:rsidR="00601A37" w:rsidRPr="000924B9" w:rsidRDefault="00601A37" w:rsidP="00601A37">
      <w:pPr>
        <w:spacing w:before="120"/>
        <w:rPr>
          <w:rFonts w:asciiTheme="majorBidi" w:hAnsiTheme="majorBidi" w:cstheme="majorBidi"/>
          <w:sz w:val="28"/>
          <w:szCs w:val="28"/>
        </w:rPr>
      </w:pPr>
      <w:r w:rsidRPr="000924B9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3E1F4971" w14:textId="77777777" w:rsidR="00601A37" w:rsidRPr="000924B9" w:rsidRDefault="00601A37" w:rsidP="00601A37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0924B9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0924B9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51514738" w14:textId="77777777" w:rsidR="00601A37" w:rsidRPr="000924B9" w:rsidRDefault="00601A37" w:rsidP="00601A37">
      <w:pPr>
        <w:tabs>
          <w:tab w:val="center" w:pos="4819"/>
        </w:tabs>
        <w:spacing w:before="120"/>
        <w:rPr>
          <w:b/>
        </w:rPr>
      </w:pPr>
      <w:r w:rsidRPr="000924B9">
        <w:rPr>
          <w:b/>
        </w:rPr>
        <w:t>Сто восемьдесят девятая сессия</w:t>
      </w:r>
    </w:p>
    <w:p w14:paraId="36262103" w14:textId="77777777" w:rsidR="00601A37" w:rsidRPr="000924B9" w:rsidRDefault="00601A37" w:rsidP="00601A37">
      <w:pPr>
        <w:rPr>
          <w:bCs/>
        </w:rPr>
      </w:pPr>
      <w:r w:rsidRPr="000924B9">
        <w:t>Женева</w:t>
      </w:r>
      <w:r w:rsidRPr="000924B9">
        <w:rPr>
          <w:bCs/>
        </w:rPr>
        <w:t>, 7–9 марта 2023 года</w:t>
      </w:r>
    </w:p>
    <w:p w14:paraId="6FCD389E" w14:textId="77777777" w:rsidR="00601A37" w:rsidRPr="000924B9" w:rsidRDefault="00601A37" w:rsidP="00601A37">
      <w:pPr>
        <w:rPr>
          <w:bCs/>
        </w:rPr>
      </w:pPr>
      <w:r w:rsidRPr="000924B9">
        <w:rPr>
          <w:bCs/>
        </w:rPr>
        <w:t xml:space="preserve">Пункт 4.8.6 </w:t>
      </w:r>
      <w:r w:rsidRPr="000924B9">
        <w:t>предварительной повестки дня</w:t>
      </w:r>
    </w:p>
    <w:p w14:paraId="2F01FF02" w14:textId="77777777" w:rsidR="00601A37" w:rsidRPr="000924B9" w:rsidRDefault="00601A37" w:rsidP="00601A37">
      <w:pPr>
        <w:rPr>
          <w:b/>
          <w:sz w:val="28"/>
          <w:szCs w:val="28"/>
        </w:rPr>
      </w:pPr>
      <w:r w:rsidRPr="000924B9">
        <w:rPr>
          <w:b/>
        </w:rPr>
        <w:t>Соглашение 1958 года:</w:t>
      </w:r>
      <w:r w:rsidRPr="000924B9">
        <w:rPr>
          <w:b/>
        </w:rPr>
        <w:br/>
        <w:t xml:space="preserve">рассмотрение проектов поправок к существующим </w:t>
      </w:r>
      <w:r w:rsidRPr="000924B9">
        <w:rPr>
          <w:b/>
        </w:rPr>
        <w:br/>
        <w:t>правилам ООН, представленных GRSG</w:t>
      </w:r>
    </w:p>
    <w:p w14:paraId="7AA0C212" w14:textId="322CE093" w:rsidR="00601A37" w:rsidRPr="000924B9" w:rsidRDefault="00601A37" w:rsidP="00601A37">
      <w:pPr>
        <w:pStyle w:val="HChG"/>
        <w:rPr>
          <w:rFonts w:asciiTheme="majorBidi" w:hAnsiTheme="majorBidi"/>
        </w:rPr>
      </w:pPr>
      <w:r w:rsidRPr="000924B9">
        <w:tab/>
      </w:r>
      <w:r w:rsidRPr="000924B9">
        <w:tab/>
        <w:t>Предложение по дополнению 1 к поправкам серии 01 к</w:t>
      </w:r>
      <w:r>
        <w:rPr>
          <w:lang w:val="en-US"/>
        </w:rPr>
        <w:t> </w:t>
      </w:r>
      <w:r w:rsidRPr="000924B9">
        <w:t>Правилам № 116 ООН (противоугонные системы и</w:t>
      </w:r>
      <w:r>
        <w:rPr>
          <w:lang w:val="en-US"/>
        </w:rPr>
        <w:t> </w:t>
      </w:r>
      <w:r w:rsidRPr="000924B9">
        <w:t>системы охранной сигнализации)</w:t>
      </w:r>
    </w:p>
    <w:p w14:paraId="04421E49" w14:textId="77777777" w:rsidR="00601A37" w:rsidRPr="000924B9" w:rsidRDefault="00601A37" w:rsidP="00601A37">
      <w:pPr>
        <w:pStyle w:val="H1G"/>
        <w:rPr>
          <w:szCs w:val="24"/>
        </w:rPr>
      </w:pPr>
      <w:r w:rsidRPr="000924B9">
        <w:rPr>
          <w:szCs w:val="24"/>
        </w:rPr>
        <w:tab/>
      </w:r>
      <w:r w:rsidRPr="000924B9">
        <w:rPr>
          <w:szCs w:val="24"/>
        </w:rPr>
        <w:tab/>
      </w:r>
      <w:r w:rsidRPr="000924B9">
        <w:rPr>
          <w:bCs/>
        </w:rPr>
        <w:t>Представлено Рабочей группой по общим предписаниям, касающимся безопасности</w:t>
      </w:r>
      <w:r w:rsidRPr="0028073F">
        <w:rPr>
          <w:b w:val="0"/>
          <w:bCs/>
          <w:sz w:val="20"/>
        </w:rPr>
        <w:footnoteReference w:customMarkFollows="1" w:id="1"/>
        <w:t>*</w:t>
      </w:r>
    </w:p>
    <w:p w14:paraId="77907FCD" w14:textId="77777777" w:rsidR="00601A37" w:rsidRPr="000924B9" w:rsidRDefault="00601A37" w:rsidP="00601A37">
      <w:pPr>
        <w:pStyle w:val="SingleTxtG"/>
        <w:ind w:firstLine="567"/>
      </w:pPr>
      <w:r w:rsidRPr="000924B9">
        <w:rPr>
          <w:shd w:val="clear" w:color="auto" w:fill="FFFFFF"/>
        </w:rPr>
        <w:t>Воспроизведенный ниже текст был принят</w:t>
      </w:r>
      <w:r w:rsidRPr="000924B9">
        <w:t xml:space="preserve"> </w:t>
      </w:r>
      <w:r w:rsidRPr="000924B9">
        <w:rPr>
          <w:shd w:val="clear" w:color="auto" w:fill="FFFFFF"/>
        </w:rPr>
        <w:t>Рабочей группой по общим предписаниям, касающимся безопасности (</w:t>
      </w:r>
      <w:r w:rsidRPr="000924B9">
        <w:t>GRSG</w:t>
      </w:r>
      <w:r w:rsidRPr="000924B9">
        <w:rPr>
          <w:shd w:val="clear" w:color="auto" w:fill="FFFFFF"/>
        </w:rPr>
        <w:t>), на ее сто двадцать четвертой сессии (</w:t>
      </w:r>
      <w:r w:rsidRPr="000924B9">
        <w:t>ECE/TRANS/WP.29/GRSG/103</w:t>
      </w:r>
      <w:r w:rsidRPr="000924B9">
        <w:rPr>
          <w:shd w:val="clear" w:color="auto" w:fill="FFFFFF"/>
        </w:rPr>
        <w:t xml:space="preserve">, пункт 44). В его основу положен документ </w:t>
      </w:r>
      <w:r w:rsidRPr="000924B9">
        <w:t>GRSG-</w:t>
      </w:r>
      <w:proofErr w:type="gramStart"/>
      <w:r w:rsidRPr="000924B9">
        <w:t>124-23</w:t>
      </w:r>
      <w:proofErr w:type="gramEnd"/>
      <w:r w:rsidRPr="000924B9">
        <w:t>, воспроизведенный</w:t>
      </w:r>
      <w:r w:rsidRPr="000924B9">
        <w:rPr>
          <w:sz w:val="23"/>
          <w:szCs w:val="23"/>
          <w:shd w:val="clear" w:color="auto" w:fill="FFFFFF"/>
        </w:rPr>
        <w:t xml:space="preserve"> </w:t>
      </w:r>
      <w:r w:rsidRPr="000924B9">
        <w:rPr>
          <w:shd w:val="clear" w:color="auto" w:fill="FFFFFF"/>
        </w:rPr>
        <w:t xml:space="preserve">в приложении </w:t>
      </w:r>
      <w:r w:rsidRPr="000924B9">
        <w:t xml:space="preserve">VI к докладу. </w:t>
      </w:r>
      <w:r w:rsidRPr="000924B9">
        <w:rPr>
          <w:shd w:val="clear" w:color="auto" w:fill="FFFFFF"/>
        </w:rPr>
        <w:t>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7D83DEE5" w14:textId="77777777" w:rsidR="00601A37" w:rsidRPr="00601A37" w:rsidRDefault="00601A37" w:rsidP="00601A37">
      <w:pPr>
        <w:suppressAutoHyphens w:val="0"/>
        <w:spacing w:line="240" w:lineRule="auto"/>
      </w:pPr>
      <w:r w:rsidRPr="00601A37">
        <w:br w:type="page"/>
      </w:r>
    </w:p>
    <w:p w14:paraId="470AE81C" w14:textId="77777777" w:rsidR="00601A37" w:rsidRPr="000924B9" w:rsidRDefault="00601A37" w:rsidP="00601A37">
      <w:pPr>
        <w:spacing w:before="120" w:line="240" w:lineRule="auto"/>
        <w:ind w:left="1134" w:right="1140"/>
        <w:jc w:val="both"/>
        <w:rPr>
          <w:rFonts w:eastAsia="DengXian"/>
        </w:rPr>
      </w:pPr>
      <w:r w:rsidRPr="000924B9">
        <w:rPr>
          <w:i/>
          <w:iCs/>
        </w:rPr>
        <w:lastRenderedPageBreak/>
        <w:t>Пункт 5.3.1.1</w:t>
      </w:r>
      <w:r w:rsidRPr="000924B9">
        <w:t xml:space="preserve"> изменить следующим образом:</w:t>
      </w:r>
    </w:p>
    <w:p w14:paraId="087749D3" w14:textId="77777777" w:rsidR="00601A37" w:rsidRPr="000924B9" w:rsidRDefault="00601A37" w:rsidP="00601A37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0924B9">
        <w:t>«5.3.1.1</w:t>
      </w:r>
      <w:r w:rsidRPr="000924B9">
        <w:tab/>
        <w:t>Устройство для предотвращения несанкционированного использования, действующее на рулевое управление, делает невозможным приведение в действие рулевого управления. Нормальное функционирование рулевого управления должно быть восстановлено до того, как станет возможным запуск двигателя в качестве источника двигательной энергии».</w:t>
      </w:r>
    </w:p>
    <w:p w14:paraId="6357DA59" w14:textId="77777777" w:rsidR="00601A37" w:rsidRPr="000924B9" w:rsidRDefault="00601A37" w:rsidP="00601A37">
      <w:pPr>
        <w:spacing w:before="120" w:line="240" w:lineRule="auto"/>
        <w:ind w:left="1134" w:right="1140"/>
        <w:jc w:val="both"/>
        <w:rPr>
          <w:rFonts w:eastAsia="DengXian"/>
          <w:lang w:eastAsia="zh-CN"/>
        </w:rPr>
      </w:pPr>
      <w:r w:rsidRPr="000924B9">
        <w:rPr>
          <w:i/>
          <w:iCs/>
        </w:rPr>
        <w:t>Пункт</w:t>
      </w:r>
      <w:r w:rsidRPr="00601A37">
        <w:rPr>
          <w:i/>
          <w:iCs/>
        </w:rPr>
        <w:t xml:space="preserve"> </w:t>
      </w:r>
      <w:r w:rsidRPr="000924B9">
        <w:rPr>
          <w:rFonts w:eastAsia="DengXian"/>
          <w:i/>
          <w:lang w:eastAsia="zh-CN"/>
        </w:rPr>
        <w:t xml:space="preserve">8.3.1.1 </w:t>
      </w:r>
      <w:r w:rsidRPr="000924B9">
        <w:t>изменить</w:t>
      </w:r>
      <w:r w:rsidRPr="00601A37">
        <w:t xml:space="preserve"> </w:t>
      </w:r>
      <w:r w:rsidRPr="000924B9">
        <w:t>следующим</w:t>
      </w:r>
      <w:r w:rsidRPr="00601A37">
        <w:t xml:space="preserve"> </w:t>
      </w:r>
      <w:r w:rsidRPr="000924B9">
        <w:t>образом</w:t>
      </w:r>
      <w:r w:rsidRPr="000924B9">
        <w:rPr>
          <w:rFonts w:eastAsia="DengXian"/>
          <w:lang w:eastAsia="zh-CN"/>
        </w:rPr>
        <w:t>:</w:t>
      </w:r>
    </w:p>
    <w:p w14:paraId="3C60791A" w14:textId="77777777" w:rsidR="00601A37" w:rsidRPr="000924B9" w:rsidRDefault="00601A37" w:rsidP="00601A37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0924B9">
        <w:rPr>
          <w:rFonts w:eastAsia="DengXian"/>
          <w:lang w:eastAsia="zh-CN"/>
        </w:rPr>
        <w:t>«8.3.1.1</w:t>
      </w:r>
      <w:r w:rsidRPr="000924B9">
        <w:rPr>
          <w:rFonts w:eastAsia="DengXian"/>
          <w:lang w:eastAsia="zh-CN"/>
        </w:rPr>
        <w:tab/>
      </w:r>
      <w:proofErr w:type="spellStart"/>
      <w:r w:rsidRPr="000924B9">
        <w:rPr>
          <w:shd w:val="clear" w:color="auto" w:fill="FFFFFF"/>
        </w:rPr>
        <w:t>Иммобилизатор</w:t>
      </w:r>
      <w:proofErr w:type="spellEnd"/>
      <w:r w:rsidRPr="000924B9">
        <w:rPr>
          <w:shd w:val="clear" w:color="auto" w:fill="FFFFFF"/>
        </w:rPr>
        <w:t xml:space="preserve"> должен быть сконструирован таким образом, чтобы он препятствовал эксплуатации транспортного средства с использованием его источника двигательной энергии по меньшей мере одним из следующих способов: …»</w:t>
      </w:r>
    </w:p>
    <w:p w14:paraId="2C15A84F" w14:textId="76465345" w:rsidR="00E12C5F" w:rsidRPr="00601A37" w:rsidRDefault="00601A37" w:rsidP="00601A37">
      <w:pPr>
        <w:spacing w:before="240"/>
        <w:jc w:val="center"/>
        <w:rPr>
          <w:u w:val="single"/>
          <w:lang w:eastAsia="fr-FR"/>
        </w:rPr>
      </w:pPr>
      <w:r w:rsidRPr="000924B9">
        <w:rPr>
          <w:u w:val="single"/>
          <w:lang w:eastAsia="fr-FR"/>
        </w:rPr>
        <w:tab/>
      </w:r>
      <w:r w:rsidRPr="000924B9">
        <w:rPr>
          <w:u w:val="single"/>
          <w:lang w:eastAsia="fr-FR"/>
        </w:rPr>
        <w:tab/>
      </w:r>
      <w:r w:rsidRPr="000924B9">
        <w:rPr>
          <w:u w:val="single"/>
          <w:lang w:eastAsia="fr-FR"/>
        </w:rPr>
        <w:tab/>
      </w:r>
    </w:p>
    <w:sectPr w:rsidR="00E12C5F" w:rsidRPr="00601A37" w:rsidSect="00601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C796" w14:textId="77777777" w:rsidR="00DF0FC4" w:rsidRPr="00A312BC" w:rsidRDefault="00DF0FC4" w:rsidP="00A312BC"/>
  </w:endnote>
  <w:endnote w:type="continuationSeparator" w:id="0">
    <w:p w14:paraId="394E18A6" w14:textId="77777777" w:rsidR="00DF0FC4" w:rsidRPr="00A312BC" w:rsidRDefault="00DF0FC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1F6A" w14:textId="640E9325" w:rsidR="00601A37" w:rsidRPr="00601A37" w:rsidRDefault="00601A37">
    <w:pPr>
      <w:pStyle w:val="a8"/>
    </w:pPr>
    <w:r w:rsidRPr="00601A37">
      <w:rPr>
        <w:b/>
        <w:sz w:val="18"/>
      </w:rPr>
      <w:fldChar w:fldCharType="begin"/>
    </w:r>
    <w:r w:rsidRPr="00601A37">
      <w:rPr>
        <w:b/>
        <w:sz w:val="18"/>
      </w:rPr>
      <w:instrText xml:space="preserve"> PAGE  \* MERGEFORMAT </w:instrText>
    </w:r>
    <w:r w:rsidRPr="00601A37">
      <w:rPr>
        <w:b/>
        <w:sz w:val="18"/>
      </w:rPr>
      <w:fldChar w:fldCharType="separate"/>
    </w:r>
    <w:r w:rsidRPr="00601A37">
      <w:rPr>
        <w:b/>
        <w:noProof/>
        <w:sz w:val="18"/>
      </w:rPr>
      <w:t>2</w:t>
    </w:r>
    <w:r w:rsidRPr="00601A37">
      <w:rPr>
        <w:b/>
        <w:sz w:val="18"/>
      </w:rPr>
      <w:fldChar w:fldCharType="end"/>
    </w:r>
    <w:r>
      <w:rPr>
        <w:b/>
        <w:sz w:val="18"/>
      </w:rPr>
      <w:tab/>
    </w:r>
    <w:r>
      <w:t>GE.22-29159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18C0" w14:textId="6D516CF1" w:rsidR="00601A37" w:rsidRPr="00601A37" w:rsidRDefault="00601A37" w:rsidP="00601A37">
    <w:pPr>
      <w:pStyle w:val="a8"/>
      <w:tabs>
        <w:tab w:val="clear" w:pos="9639"/>
        <w:tab w:val="right" w:pos="9638"/>
      </w:tabs>
      <w:rPr>
        <w:b/>
        <w:sz w:val="18"/>
      </w:rPr>
    </w:pPr>
    <w:r>
      <w:t>GE.22-29159</w:t>
    </w:r>
    <w:r>
      <w:tab/>
    </w:r>
    <w:r w:rsidRPr="00601A37">
      <w:rPr>
        <w:b/>
        <w:sz w:val="18"/>
      </w:rPr>
      <w:fldChar w:fldCharType="begin"/>
    </w:r>
    <w:r w:rsidRPr="00601A37">
      <w:rPr>
        <w:b/>
        <w:sz w:val="18"/>
      </w:rPr>
      <w:instrText xml:space="preserve"> PAGE  \* MERGEFORMAT </w:instrText>
    </w:r>
    <w:r w:rsidRPr="00601A37">
      <w:rPr>
        <w:b/>
        <w:sz w:val="18"/>
      </w:rPr>
      <w:fldChar w:fldCharType="separate"/>
    </w:r>
    <w:r w:rsidRPr="00601A37">
      <w:rPr>
        <w:b/>
        <w:noProof/>
        <w:sz w:val="18"/>
      </w:rPr>
      <w:t>3</w:t>
    </w:r>
    <w:r w:rsidRPr="00601A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997B" w14:textId="64AA9A13" w:rsidR="00042B72" w:rsidRPr="00601A37" w:rsidRDefault="00601A37" w:rsidP="00601A3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0DAEB82" wp14:editId="32C8289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29159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5D3C02" wp14:editId="195CDAD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040123  090123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DDC3" w14:textId="77777777" w:rsidR="00DF0FC4" w:rsidRPr="001075E9" w:rsidRDefault="00DF0FC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6CE27F" w14:textId="77777777" w:rsidR="00DF0FC4" w:rsidRDefault="00DF0FC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0FAAFF7" w14:textId="1E26314A" w:rsidR="00601A37" w:rsidRDefault="00601A37" w:rsidP="00601A37">
      <w:pPr>
        <w:pStyle w:val="ad"/>
      </w:pPr>
      <w:r w:rsidRPr="008B3095">
        <w:rPr>
          <w:bCs/>
          <w:sz w:val="20"/>
        </w:rPr>
        <w:tab/>
      </w:r>
      <w:r w:rsidRPr="008B3095">
        <w:rPr>
          <w:bCs/>
        </w:rPr>
        <w:t>*</w:t>
      </w:r>
      <w:r w:rsidRPr="00A65890"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пункт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882718">
        <w:t>Настоящий документ представлен в</w:t>
      </w:r>
      <w:r w:rsidR="00C478C2">
        <w:rPr>
          <w:lang w:val="en-US"/>
        </w:rPr>
        <w:t> </w:t>
      </w:r>
      <w:r w:rsidRPr="00882718">
        <w:t>соответствии с этим мандатом</w:t>
      </w:r>
      <w:bookmarkEnd w:id="0"/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7BDC" w14:textId="65F59BEE" w:rsidR="00601A37" w:rsidRPr="00601A37" w:rsidRDefault="00601A37">
    <w:pPr>
      <w:pStyle w:val="a5"/>
    </w:pPr>
    <w:fldSimple w:instr=" TITLE  \* MERGEFORMAT ">
      <w:r w:rsidR="00352B95">
        <w:t>ECE/TRANS/WP.29/2023/23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1157" w14:textId="39A3B3F5" w:rsidR="00601A37" w:rsidRPr="00601A37" w:rsidRDefault="00601A37" w:rsidP="00601A37">
    <w:pPr>
      <w:pStyle w:val="a5"/>
      <w:jc w:val="right"/>
    </w:pPr>
    <w:fldSimple w:instr=" TITLE  \* MERGEFORMAT ">
      <w:r w:rsidR="00352B95">
        <w:t>ECE/TRANS/WP.29/2023/23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640A" w14:textId="77777777" w:rsidR="00601A37" w:rsidRDefault="00601A37" w:rsidP="00601A3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C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073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2B95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1A37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3095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78C2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0FC4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50A6F"/>
  <w15:docId w15:val="{E9A67014-E804-49EB-9E68-26DB8D44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01A37"/>
    <w:rPr>
      <w:lang w:val="ru-RU" w:eastAsia="en-US"/>
    </w:rPr>
  </w:style>
  <w:style w:type="character" w:customStyle="1" w:styleId="H1GChar">
    <w:name w:val="_ H_1_G Char"/>
    <w:link w:val="H1G"/>
    <w:rsid w:val="00601A37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601A3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219</Words>
  <Characters>1584</Characters>
  <Application>Microsoft Office Word</Application>
  <DocSecurity>0</DocSecurity>
  <Lines>45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ECE/TRANS/WP.29/2023/23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2023-01-09T07:27:00Z</dcterms:created>
  <dcterms:modified xsi:type="dcterms:W3CDTF">2023-01-09T07:27:00Z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