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AA0F9D9" w14:textId="77777777" w:rsidTr="00C97039">
        <w:trPr>
          <w:trHeight w:hRule="exact" w:val="851"/>
        </w:trPr>
        <w:tc>
          <w:tcPr>
            <w:tcW w:w="1276" w:type="dxa"/>
            <w:tcBorders>
              <w:bottom w:val="single" w:sz="4" w:space="0" w:color="auto"/>
            </w:tcBorders>
          </w:tcPr>
          <w:p w14:paraId="569C8E46" w14:textId="77777777" w:rsidR="00F35BAF" w:rsidRPr="00DB58B5" w:rsidRDefault="00F35BAF" w:rsidP="00CA41C4"/>
        </w:tc>
        <w:tc>
          <w:tcPr>
            <w:tcW w:w="2268" w:type="dxa"/>
            <w:tcBorders>
              <w:bottom w:val="single" w:sz="4" w:space="0" w:color="auto"/>
            </w:tcBorders>
            <w:vAlign w:val="bottom"/>
          </w:tcPr>
          <w:p w14:paraId="4F0B056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DAD818" w14:textId="5544D10D" w:rsidR="00F35BAF" w:rsidRPr="00DB58B5" w:rsidRDefault="00CA41C4" w:rsidP="00CA41C4">
            <w:pPr>
              <w:jc w:val="right"/>
            </w:pPr>
            <w:r w:rsidRPr="00CA41C4">
              <w:rPr>
                <w:sz w:val="40"/>
              </w:rPr>
              <w:t>ECE</w:t>
            </w:r>
            <w:r>
              <w:t>/TRANS/WP.15/AC.1/2023/5</w:t>
            </w:r>
          </w:p>
        </w:tc>
      </w:tr>
      <w:tr w:rsidR="00F35BAF" w:rsidRPr="00DB58B5" w14:paraId="58EB45EC" w14:textId="77777777" w:rsidTr="00C97039">
        <w:trPr>
          <w:trHeight w:hRule="exact" w:val="2835"/>
        </w:trPr>
        <w:tc>
          <w:tcPr>
            <w:tcW w:w="1276" w:type="dxa"/>
            <w:tcBorders>
              <w:top w:val="single" w:sz="4" w:space="0" w:color="auto"/>
              <w:bottom w:val="single" w:sz="12" w:space="0" w:color="auto"/>
            </w:tcBorders>
          </w:tcPr>
          <w:p w14:paraId="5C9DA750" w14:textId="77777777" w:rsidR="00F35BAF" w:rsidRPr="00DB58B5" w:rsidRDefault="00F35BAF" w:rsidP="00C97039">
            <w:pPr>
              <w:spacing w:before="120"/>
              <w:jc w:val="center"/>
            </w:pPr>
            <w:r>
              <w:rPr>
                <w:noProof/>
                <w:lang w:eastAsia="fr-CH"/>
              </w:rPr>
              <w:drawing>
                <wp:inline distT="0" distB="0" distL="0" distR="0" wp14:anchorId="74F4BC09" wp14:editId="6BDE9B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7288BB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F7A873" w14:textId="77777777" w:rsidR="00F35BAF" w:rsidRDefault="00CA41C4" w:rsidP="00C97039">
            <w:pPr>
              <w:spacing w:before="240"/>
            </w:pPr>
            <w:r>
              <w:t xml:space="preserve">Distr. </w:t>
            </w:r>
            <w:proofErr w:type="gramStart"/>
            <w:r>
              <w:t>générale</w:t>
            </w:r>
            <w:proofErr w:type="gramEnd"/>
          </w:p>
          <w:p w14:paraId="4FD415CD" w14:textId="77777777" w:rsidR="00CA41C4" w:rsidRDefault="00CA41C4" w:rsidP="00CA41C4">
            <w:pPr>
              <w:spacing w:line="240" w:lineRule="exact"/>
            </w:pPr>
            <w:r>
              <w:t>21 novembre 2022</w:t>
            </w:r>
          </w:p>
          <w:p w14:paraId="0109DB17" w14:textId="77777777" w:rsidR="00CA41C4" w:rsidRDefault="00CA41C4" w:rsidP="00CA41C4">
            <w:pPr>
              <w:spacing w:line="240" w:lineRule="exact"/>
            </w:pPr>
            <w:r>
              <w:t>Français</w:t>
            </w:r>
          </w:p>
          <w:p w14:paraId="5984DBA6" w14:textId="534A31A9" w:rsidR="00CA41C4" w:rsidRPr="00DB58B5" w:rsidRDefault="00CA41C4" w:rsidP="00CA41C4">
            <w:pPr>
              <w:spacing w:line="240" w:lineRule="exact"/>
            </w:pPr>
            <w:r>
              <w:t>Original : anglais</w:t>
            </w:r>
          </w:p>
        </w:tc>
      </w:tr>
    </w:tbl>
    <w:p w14:paraId="54E647AC" w14:textId="77777777" w:rsidR="007F20FA" w:rsidRPr="000312C0" w:rsidRDefault="007F20FA" w:rsidP="007F20FA">
      <w:pPr>
        <w:spacing w:before="120"/>
        <w:rPr>
          <w:b/>
          <w:sz w:val="28"/>
          <w:szCs w:val="28"/>
        </w:rPr>
      </w:pPr>
      <w:r w:rsidRPr="000312C0">
        <w:rPr>
          <w:b/>
          <w:sz w:val="28"/>
          <w:szCs w:val="28"/>
        </w:rPr>
        <w:t>Commission économique pour l’Europe</w:t>
      </w:r>
    </w:p>
    <w:p w14:paraId="215882A1" w14:textId="77777777" w:rsidR="007F20FA" w:rsidRDefault="007F20FA" w:rsidP="007F20FA">
      <w:pPr>
        <w:spacing w:before="120"/>
        <w:rPr>
          <w:sz w:val="28"/>
          <w:szCs w:val="28"/>
        </w:rPr>
      </w:pPr>
      <w:r w:rsidRPr="00685843">
        <w:rPr>
          <w:sz w:val="28"/>
          <w:szCs w:val="28"/>
        </w:rPr>
        <w:t>Comité des transports intérieurs</w:t>
      </w:r>
    </w:p>
    <w:p w14:paraId="1C918931" w14:textId="77777777" w:rsidR="00CA41C4" w:rsidRPr="00B45FD9" w:rsidRDefault="00CA41C4" w:rsidP="00CA41C4">
      <w:pPr>
        <w:spacing w:before="120" w:line="240" w:lineRule="auto"/>
        <w:rPr>
          <w:b/>
          <w:sz w:val="24"/>
          <w:szCs w:val="24"/>
        </w:rPr>
      </w:pPr>
      <w:r w:rsidRPr="00B45FD9">
        <w:rPr>
          <w:b/>
          <w:bCs/>
          <w:sz w:val="24"/>
          <w:szCs w:val="24"/>
          <w:lang w:val="fr-FR"/>
        </w:rPr>
        <w:t>Groupe de travail des transports de marchandises dangereuses</w:t>
      </w:r>
    </w:p>
    <w:p w14:paraId="1648DF91" w14:textId="51CA3F36" w:rsidR="00CA41C4" w:rsidRPr="00CA41C4" w:rsidRDefault="00CA41C4" w:rsidP="00CA41C4">
      <w:pPr>
        <w:spacing w:before="120" w:line="240" w:lineRule="auto"/>
        <w:rPr>
          <w:b/>
        </w:rPr>
      </w:pPr>
      <w:r w:rsidRPr="00CA41C4">
        <w:rPr>
          <w:b/>
          <w:bCs/>
          <w:lang w:val="fr-FR"/>
        </w:rPr>
        <w:t xml:space="preserve">Réunion commune de la Commission d’experts du RID et du Groupe </w:t>
      </w:r>
      <w:r>
        <w:rPr>
          <w:b/>
          <w:bCs/>
          <w:lang w:val="fr-FR"/>
        </w:rPr>
        <w:br/>
      </w:r>
      <w:r w:rsidRPr="00CA41C4">
        <w:rPr>
          <w:b/>
          <w:bCs/>
          <w:lang w:val="fr-FR"/>
        </w:rPr>
        <w:t>de travail des transports de marchandises dangereuses</w:t>
      </w:r>
    </w:p>
    <w:p w14:paraId="04B56B16" w14:textId="77777777" w:rsidR="00CA41C4" w:rsidRPr="00CA41C4" w:rsidRDefault="00CA41C4" w:rsidP="00CA41C4">
      <w:pPr>
        <w:spacing w:line="240" w:lineRule="auto"/>
      </w:pPr>
      <w:r w:rsidRPr="00CA41C4">
        <w:rPr>
          <w:lang w:val="fr-FR"/>
        </w:rPr>
        <w:t>Berne, 20-24 mars 2023</w:t>
      </w:r>
    </w:p>
    <w:p w14:paraId="3ED9E151" w14:textId="77777777" w:rsidR="00CA41C4" w:rsidRPr="00CA41C4" w:rsidRDefault="00CA41C4" w:rsidP="00CA41C4">
      <w:pPr>
        <w:spacing w:line="240" w:lineRule="auto"/>
      </w:pPr>
      <w:r w:rsidRPr="00CA41C4">
        <w:rPr>
          <w:lang w:val="fr-FR"/>
        </w:rPr>
        <w:t>Point 5 b) de l’ordre du jour provisoire</w:t>
      </w:r>
    </w:p>
    <w:p w14:paraId="47A5AE5A" w14:textId="77777777" w:rsidR="00CA41C4" w:rsidRPr="00CA41C4" w:rsidRDefault="00CA41C4" w:rsidP="00CA41C4">
      <w:pPr>
        <w:spacing w:line="240" w:lineRule="auto"/>
        <w:rPr>
          <w:b/>
        </w:rPr>
      </w:pPr>
      <w:r w:rsidRPr="00CA41C4">
        <w:rPr>
          <w:b/>
          <w:bCs/>
          <w:lang w:val="fr-FR"/>
        </w:rPr>
        <w:t>Propositions d’amendements au RID, à l’ADR et à l’ADN :</w:t>
      </w:r>
    </w:p>
    <w:p w14:paraId="3A1E88F0" w14:textId="77777777" w:rsidR="00CA41C4" w:rsidRPr="00CA41C4" w:rsidRDefault="00CA41C4" w:rsidP="00CA41C4">
      <w:pPr>
        <w:spacing w:line="240" w:lineRule="auto"/>
      </w:pPr>
      <w:proofErr w:type="gramStart"/>
      <w:r w:rsidRPr="00CA41C4">
        <w:rPr>
          <w:b/>
          <w:bCs/>
          <w:lang w:val="fr-FR"/>
        </w:rPr>
        <w:t>nouvelles</w:t>
      </w:r>
      <w:proofErr w:type="gramEnd"/>
      <w:r w:rsidRPr="00CA41C4">
        <w:rPr>
          <w:b/>
          <w:bCs/>
          <w:lang w:val="fr-FR"/>
        </w:rPr>
        <w:t xml:space="preserve"> propositions</w:t>
      </w:r>
    </w:p>
    <w:p w14:paraId="40783BA6" w14:textId="77777777" w:rsidR="00CA41C4" w:rsidRPr="00B45FD9" w:rsidRDefault="00CA41C4" w:rsidP="00CA41C4">
      <w:pPr>
        <w:pStyle w:val="HChG"/>
      </w:pPr>
      <w:r w:rsidRPr="00B45FD9">
        <w:rPr>
          <w:lang w:val="fr-FR"/>
        </w:rPr>
        <w:tab/>
      </w:r>
      <w:r w:rsidRPr="00B45FD9">
        <w:rPr>
          <w:lang w:val="fr-FR"/>
        </w:rPr>
        <w:tab/>
        <w:t>Indication de l</w:t>
      </w:r>
      <w:r>
        <w:rPr>
          <w:lang w:val="fr-FR"/>
        </w:rPr>
        <w:t>’</w:t>
      </w:r>
      <w:r w:rsidRPr="00B45FD9">
        <w:rPr>
          <w:lang w:val="fr-FR"/>
        </w:rPr>
        <w:t>année sur les consignes écrites</w:t>
      </w:r>
    </w:p>
    <w:p w14:paraId="5F952EB0" w14:textId="0E9679DD" w:rsidR="00CA41C4" w:rsidRDefault="00CA41C4" w:rsidP="00CA41C4">
      <w:pPr>
        <w:pStyle w:val="H1G"/>
        <w:rPr>
          <w:lang w:val="en-US"/>
        </w:rPr>
      </w:pPr>
      <w:r w:rsidRPr="00B45FD9">
        <w:rPr>
          <w:lang w:val="fr-FR"/>
        </w:rPr>
        <w:tab/>
      </w:r>
      <w:r w:rsidRPr="00B45FD9">
        <w:rPr>
          <w:lang w:val="fr-FR"/>
        </w:rPr>
        <w:tab/>
      </w:r>
      <w:r w:rsidRPr="002F31E1">
        <w:rPr>
          <w:lang w:val="en-US"/>
        </w:rPr>
        <w:t xml:space="preserve">Communication de l’International Association of Dangerous </w:t>
      </w:r>
      <w:r>
        <w:rPr>
          <w:lang w:val="en-US"/>
        </w:rPr>
        <w:br/>
      </w:r>
      <w:r w:rsidRPr="002F31E1">
        <w:rPr>
          <w:lang w:val="en-US"/>
        </w:rPr>
        <w:t>Goods Safety Advisers (IASA</w:t>
      </w:r>
      <w:r w:rsidRPr="00CA41C4">
        <w:rPr>
          <w:b w:val="0"/>
          <w:bCs/>
          <w:sz w:val="20"/>
          <w:lang w:val="en-US"/>
        </w:rPr>
        <w:t>)</w:t>
      </w:r>
      <w:r w:rsidRPr="00CA41C4">
        <w:rPr>
          <w:rStyle w:val="FootnoteReference"/>
          <w:b w:val="0"/>
          <w:bCs/>
          <w:sz w:val="20"/>
          <w:vertAlign w:val="baseline"/>
          <w:lang w:val="en-US"/>
        </w:rPr>
        <w:footnoteReference w:customMarkFollows="1" w:id="2"/>
        <w:t>*</w:t>
      </w:r>
      <w:r w:rsidRPr="00CA41C4">
        <w:rPr>
          <w:b w:val="0"/>
          <w:bCs/>
          <w:sz w:val="20"/>
          <w:vertAlign w:val="superscript"/>
          <w:lang w:val="en-US"/>
        </w:rPr>
        <w:t xml:space="preserve">, </w:t>
      </w:r>
      <w:r w:rsidRPr="00CA41C4">
        <w:rPr>
          <w:rStyle w:val="FootnoteReference"/>
          <w:b w:val="0"/>
          <w:bCs/>
          <w:sz w:val="20"/>
          <w:vertAlign w:val="baseline"/>
          <w:lang w:val="en-US"/>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CA41C4" w14:paraId="349205F0" w14:textId="77777777" w:rsidTr="00CA41C4">
        <w:trPr>
          <w:jc w:val="center"/>
        </w:trPr>
        <w:tc>
          <w:tcPr>
            <w:tcW w:w="9628" w:type="dxa"/>
            <w:shd w:val="clear" w:color="auto" w:fill="auto"/>
          </w:tcPr>
          <w:p w14:paraId="60C3048A" w14:textId="77777777" w:rsidR="00CA41C4" w:rsidRDefault="00CA41C4">
            <w:pPr>
              <w:spacing w:before="240" w:after="120"/>
              <w:ind w:left="255"/>
              <w:rPr>
                <w:i/>
                <w:sz w:val="24"/>
              </w:rPr>
            </w:pPr>
            <w:r>
              <w:rPr>
                <w:i/>
                <w:sz w:val="24"/>
              </w:rPr>
              <w:t>Résumé</w:t>
            </w:r>
          </w:p>
        </w:tc>
      </w:tr>
      <w:tr w:rsidR="00CA41C4" w14:paraId="09D63BD7" w14:textId="77777777" w:rsidTr="00CA41C4">
        <w:trPr>
          <w:jc w:val="center"/>
        </w:trPr>
        <w:tc>
          <w:tcPr>
            <w:tcW w:w="9628" w:type="dxa"/>
            <w:shd w:val="clear" w:color="auto" w:fill="auto"/>
          </w:tcPr>
          <w:p w14:paraId="60FA9FED" w14:textId="52C6DB87" w:rsidR="00CA41C4" w:rsidRPr="00CA41C4" w:rsidRDefault="00CA41C4" w:rsidP="00CA41C4">
            <w:pPr>
              <w:pStyle w:val="SingleTxtG"/>
              <w:ind w:left="3402" w:hanging="2268"/>
            </w:pPr>
            <w:r w:rsidRPr="00CA41C4">
              <w:rPr>
                <w:b/>
                <w:bCs/>
                <w:lang w:val="fr-FR"/>
              </w:rPr>
              <w:t>Résumé exécutif :</w:t>
            </w:r>
            <w:r w:rsidRPr="00CA41C4">
              <w:rPr>
                <w:b/>
                <w:bCs/>
                <w:lang w:val="fr-FR"/>
              </w:rPr>
              <w:tab/>
            </w:r>
            <w:r w:rsidRPr="00CA41C4">
              <w:rPr>
                <w:lang w:val="fr-FR"/>
              </w:rPr>
              <w:t>Conformément aux dispositions du paragraphe 5.4.3 du RID, de l’ADR et de l’ADN, l’équipage est tenu d’avoir à portée de main des consignes écrites qui peuvent être utilisées comme aide en cas d’accident ou de situation d’urgence. Les nouvelles versions du RID, de l’ADR et de l’ADN étant publiées tous les deux ans, les consignes écrites sont parfois sujettes à des modifications.</w:t>
            </w:r>
          </w:p>
        </w:tc>
      </w:tr>
      <w:tr w:rsidR="00CA41C4" w14:paraId="336EB662" w14:textId="77777777" w:rsidTr="00CA41C4">
        <w:trPr>
          <w:jc w:val="center"/>
        </w:trPr>
        <w:tc>
          <w:tcPr>
            <w:tcW w:w="9628" w:type="dxa"/>
            <w:tcBorders>
              <w:bottom w:val="nil"/>
            </w:tcBorders>
            <w:shd w:val="clear" w:color="auto" w:fill="auto"/>
          </w:tcPr>
          <w:p w14:paraId="77AC98CC" w14:textId="272FAE73" w:rsidR="00CA41C4" w:rsidRPr="00CA41C4" w:rsidRDefault="00CA41C4" w:rsidP="00CA41C4">
            <w:pPr>
              <w:pStyle w:val="SingleTxtG"/>
              <w:ind w:left="3402" w:hanging="2268"/>
            </w:pPr>
            <w:r w:rsidRPr="00CA41C4">
              <w:tab/>
            </w:r>
            <w:r w:rsidRPr="00CA41C4">
              <w:tab/>
            </w:r>
            <w:r w:rsidRPr="00CA41C4">
              <w:rPr>
                <w:lang w:val="fr-FR"/>
              </w:rPr>
              <w:t>Il est indiqué dans le RID, l’ADR et l’ADN que les consignes écrites doivent correspondre à la forme et au fond du modèle présenté dans le Règlement, mais aucune année n’est indiquée sur ce modèle</w:t>
            </w:r>
            <w:r>
              <w:rPr>
                <w:lang w:val="fr-FR"/>
              </w:rPr>
              <w:t> </w:t>
            </w:r>
            <w:r w:rsidRPr="00CA41C4">
              <w:rPr>
                <w:lang w:val="fr-FR"/>
              </w:rPr>
              <w:t>; l’ajout d’une mention indiquant en quelle année les instructions ont été publiées n’est donc pas autorisé.</w:t>
            </w:r>
          </w:p>
        </w:tc>
      </w:tr>
      <w:tr w:rsidR="00CA41C4" w14:paraId="603C5788" w14:textId="77777777" w:rsidTr="00CA41C4">
        <w:trPr>
          <w:jc w:val="center"/>
        </w:trPr>
        <w:tc>
          <w:tcPr>
            <w:tcW w:w="9628" w:type="dxa"/>
            <w:tcBorders>
              <w:top w:val="nil"/>
              <w:bottom w:val="nil"/>
            </w:tcBorders>
            <w:shd w:val="clear" w:color="auto" w:fill="auto"/>
          </w:tcPr>
          <w:p w14:paraId="15510513" w14:textId="6B44270D" w:rsidR="00CA41C4" w:rsidRPr="00CA41C4" w:rsidRDefault="00CA41C4" w:rsidP="00CA41C4">
            <w:pPr>
              <w:pStyle w:val="SingleTxtG"/>
              <w:ind w:left="3402" w:hanging="2268"/>
            </w:pPr>
            <w:r w:rsidRPr="00CA41C4">
              <w:rPr>
                <w:lang w:val="fr-FR"/>
              </w:rPr>
              <w:tab/>
              <w:t>Selon l’interprétation du Groupe de travail des transports de marchandises dangereuses (WP.15) (</w:t>
            </w:r>
            <w:hyperlink r:id="rId8" w:history="1">
              <w:r w:rsidRPr="00CA41C4">
                <w:rPr>
                  <w:rStyle w:val="Hyperlink"/>
                  <w:lang w:val="fr-FR"/>
                </w:rPr>
                <w:t>ECE/TRANS/WP.15/201</w:t>
              </w:r>
            </w:hyperlink>
            <w:r w:rsidRPr="00CA41C4">
              <w:rPr>
                <w:lang w:val="fr-FR"/>
              </w:rPr>
              <w:t>, par</w:t>
            </w:r>
            <w:r>
              <w:rPr>
                <w:lang w:val="fr-FR"/>
              </w:rPr>
              <w:t>. </w:t>
            </w:r>
            <w:r w:rsidRPr="00CA41C4">
              <w:rPr>
                <w:lang w:val="fr-FR"/>
              </w:rPr>
              <w:t>20) : « </w:t>
            </w:r>
            <w:r w:rsidRPr="00CA41C4">
              <w:rPr>
                <w:i/>
                <w:iCs/>
                <w:lang w:val="fr-FR"/>
              </w:rPr>
              <w:t xml:space="preserve">Le Groupe de travail a confirmé que le 5.4.3.4 de l’ADR, dans sa formulation actuelle, ne permettait pas </w:t>
            </w:r>
            <w:r w:rsidRPr="00CA41C4">
              <w:rPr>
                <w:i/>
                <w:iCs/>
                <w:u w:val="single"/>
                <w:lang w:val="fr-FR"/>
              </w:rPr>
              <w:t>l’ajout d’informations supplémentaires</w:t>
            </w:r>
            <w:r w:rsidRPr="00CA41C4">
              <w:rPr>
                <w:i/>
                <w:iCs/>
                <w:lang w:val="fr-FR"/>
              </w:rPr>
              <w:t xml:space="preserve"> ou d’un logotype sur les consignes écrites</w:t>
            </w:r>
            <w:r>
              <w:rPr>
                <w:i/>
                <w:iCs/>
                <w:lang w:val="fr-FR"/>
              </w:rPr>
              <w:t>.</w:t>
            </w:r>
            <w:r w:rsidRPr="00CA41C4">
              <w:rPr>
                <w:lang w:val="fr-FR"/>
              </w:rPr>
              <w:t> ».</w:t>
            </w:r>
          </w:p>
        </w:tc>
      </w:tr>
      <w:tr w:rsidR="00CA41C4" w14:paraId="7F0C6527" w14:textId="77777777" w:rsidTr="00CA41C4">
        <w:trPr>
          <w:jc w:val="center"/>
        </w:trPr>
        <w:tc>
          <w:tcPr>
            <w:tcW w:w="9628" w:type="dxa"/>
            <w:tcBorders>
              <w:top w:val="nil"/>
            </w:tcBorders>
            <w:shd w:val="clear" w:color="auto" w:fill="auto"/>
          </w:tcPr>
          <w:p w14:paraId="285C7BF6" w14:textId="37C30751" w:rsidR="00CA41C4" w:rsidRPr="00CA41C4" w:rsidRDefault="00CA41C4" w:rsidP="00CA41C4">
            <w:pPr>
              <w:pStyle w:val="SingleTxtG"/>
              <w:keepNext/>
              <w:ind w:left="3402" w:hanging="2268"/>
              <w:rPr>
                <w:lang w:val="fr-FR"/>
              </w:rPr>
            </w:pPr>
            <w:r w:rsidRPr="00CA41C4">
              <w:rPr>
                <w:lang w:val="fr-FR"/>
              </w:rPr>
              <w:lastRenderedPageBreak/>
              <w:tab/>
              <w:t>La présente proposition a pour objet de faire en sorte que l’année ou les années de publication des consignes écrites soient indiquées sur lesdites consignes, afin qu’il soit plus facile pour les transporteurs de s’assurer que les membres de l’équipage du véhicule disposent toujours de la bonne version.</w:t>
            </w:r>
          </w:p>
        </w:tc>
      </w:tr>
      <w:tr w:rsidR="00CA41C4" w14:paraId="6650C31E" w14:textId="77777777" w:rsidTr="00CA41C4">
        <w:trPr>
          <w:jc w:val="center"/>
        </w:trPr>
        <w:tc>
          <w:tcPr>
            <w:tcW w:w="9628" w:type="dxa"/>
            <w:shd w:val="clear" w:color="auto" w:fill="auto"/>
          </w:tcPr>
          <w:p w14:paraId="6FB74EA3" w14:textId="150F5758" w:rsidR="00CA41C4" w:rsidRPr="00CA41C4" w:rsidRDefault="00CA41C4" w:rsidP="00CA41C4">
            <w:pPr>
              <w:pStyle w:val="SingleTxtG"/>
              <w:ind w:left="3402" w:hanging="2268"/>
            </w:pPr>
            <w:r w:rsidRPr="00CA41C4">
              <w:rPr>
                <w:b/>
                <w:bCs/>
              </w:rPr>
              <w:t>Mesures à prendre :</w:t>
            </w:r>
            <w:r w:rsidRPr="00CA41C4">
              <w:tab/>
              <w:t>Modifier les consignes écrites. Modifier aussi le 5.4.3.4 du RID, de l’ADR et de l’ADN.</w:t>
            </w:r>
          </w:p>
        </w:tc>
      </w:tr>
      <w:tr w:rsidR="00CA41C4" w14:paraId="0D141810" w14:textId="77777777" w:rsidTr="00CA41C4">
        <w:trPr>
          <w:jc w:val="center"/>
        </w:trPr>
        <w:tc>
          <w:tcPr>
            <w:tcW w:w="9628" w:type="dxa"/>
            <w:shd w:val="clear" w:color="auto" w:fill="auto"/>
          </w:tcPr>
          <w:p w14:paraId="7AC25A6E" w14:textId="77777777" w:rsidR="00CA41C4" w:rsidRDefault="00CA41C4"/>
        </w:tc>
      </w:tr>
    </w:tbl>
    <w:p w14:paraId="20563F3B" w14:textId="77777777" w:rsidR="00CA41C4" w:rsidRPr="00B45FD9" w:rsidRDefault="00CA41C4" w:rsidP="00CA41C4">
      <w:pPr>
        <w:pStyle w:val="HChG"/>
      </w:pPr>
      <w:r w:rsidRPr="00B45FD9">
        <w:rPr>
          <w:lang w:val="fr-FR"/>
        </w:rPr>
        <w:tab/>
      </w:r>
      <w:r w:rsidRPr="00B45FD9">
        <w:rPr>
          <w:lang w:val="fr-FR"/>
        </w:rPr>
        <w:tab/>
        <w:t>Introduction</w:t>
      </w:r>
    </w:p>
    <w:p w14:paraId="27C47123" w14:textId="2F85AA05" w:rsidR="00CA41C4" w:rsidRPr="00CA41C4" w:rsidRDefault="00CA41C4" w:rsidP="00CA41C4">
      <w:pPr>
        <w:pStyle w:val="SingleTxtG"/>
      </w:pPr>
      <w:r w:rsidRPr="00CA41C4">
        <w:t>1.</w:t>
      </w:r>
      <w:r w:rsidRPr="00CA41C4">
        <w:tab/>
        <w:t>Dans la version du RID, de l’ADR et de l’ADN de 2023, ainsi que dans les versions précédentes, le paragraphe</w:t>
      </w:r>
      <w:r>
        <w:t> </w:t>
      </w:r>
      <w:r w:rsidRPr="00CA41C4">
        <w:t xml:space="preserve">5.4.3 </w:t>
      </w:r>
      <w:proofErr w:type="gramStart"/>
      <w:r w:rsidRPr="00CA41C4">
        <w:t>porte</w:t>
      </w:r>
      <w:proofErr w:type="gramEnd"/>
      <w:r w:rsidRPr="00CA41C4">
        <w:t xml:space="preserve"> sur les consignes écrites. Celles-ci sont parfois modifiées à l’occasion de la publication d’une nouvelle version du RID, de l’ADR et de l’ADN mais elles peuvent aussi rester inchangées pendant plusieurs années.</w:t>
      </w:r>
    </w:p>
    <w:p w14:paraId="363506C2" w14:textId="77777777" w:rsidR="00CA41C4" w:rsidRPr="00CA41C4" w:rsidRDefault="00CA41C4" w:rsidP="00CA41C4">
      <w:pPr>
        <w:pStyle w:val="SingleTxtG"/>
      </w:pPr>
      <w:r w:rsidRPr="00CA41C4">
        <w:t>2.</w:t>
      </w:r>
      <w:r w:rsidRPr="00CA41C4">
        <w:tab/>
        <w:t>Les consignes écrites actuelles n’ont pas changé depuis la version du RID, de l’ADR et de l’ADN de 2017, et la modification apportée dans ladite version, qui concernait l’obligation d’afficher l’étiquette de danger conforme au modèle 9A et apportait de légères modifications au texte, était mineure. Même si les transporteurs et les membres d’équipage font très attention à bien avoir à bord les consignes écrites les plus récentes, les différences sont parfois difficiles à repérer, ce qui fait qu’ils disposent parfois d’une mauvaise version, et donc d’informations incomplètes.</w:t>
      </w:r>
    </w:p>
    <w:p w14:paraId="2B511F6A" w14:textId="77777777" w:rsidR="00CA41C4" w:rsidRPr="00CA41C4" w:rsidRDefault="00CA41C4" w:rsidP="00CA41C4">
      <w:pPr>
        <w:pStyle w:val="SingleTxtG"/>
      </w:pPr>
      <w:r w:rsidRPr="00CA41C4">
        <w:t>3.</w:t>
      </w:r>
      <w:r w:rsidRPr="00CA41C4">
        <w:tab/>
        <w:t>Certains conducteurs ou transporteurs ont indiqué par écrit la ou les années de publication sur leurs consignes écrites, mais cela est interdit par le Règlement, comme le confirme l’interprétation donnée par le WP.15.</w:t>
      </w:r>
    </w:p>
    <w:p w14:paraId="622EDE4D" w14:textId="77777777" w:rsidR="00CA41C4" w:rsidRPr="00CA41C4" w:rsidRDefault="00CA41C4" w:rsidP="00806792">
      <w:pPr>
        <w:pStyle w:val="SingleTxtG"/>
        <w:keepNext/>
      </w:pPr>
      <w:r w:rsidRPr="00CA41C4">
        <w:t>4.</w:t>
      </w:r>
      <w:r w:rsidRPr="00CA41C4">
        <w:tab/>
        <w:t>Le texte complet du paragraphe 5.4.3.4 de l’ADR et de l’ADN est le suivant :</w:t>
      </w:r>
    </w:p>
    <w:p w14:paraId="3B13240A" w14:textId="77777777" w:rsidR="00CA41C4" w:rsidRPr="00806792" w:rsidRDefault="00CA41C4" w:rsidP="00CA41C4">
      <w:pPr>
        <w:pStyle w:val="SingleTxtG"/>
        <w:spacing w:line="240" w:lineRule="auto"/>
        <w:ind w:left="1701"/>
        <w:rPr>
          <w:i/>
          <w:iCs/>
        </w:rPr>
      </w:pPr>
      <w:r w:rsidRPr="00806792">
        <w:rPr>
          <w:lang w:val="fr-FR"/>
        </w:rPr>
        <w:tab/>
      </w:r>
      <w:r w:rsidRPr="00806792">
        <w:rPr>
          <w:i/>
          <w:iCs/>
          <w:lang w:val="fr-FR"/>
        </w:rPr>
        <w:t xml:space="preserve">« 5.4.3.4 Les consignes écrites doivent correspondre au modèle de </w:t>
      </w:r>
      <w:proofErr w:type="gramStart"/>
      <w:r w:rsidRPr="00806792">
        <w:rPr>
          <w:i/>
          <w:iCs/>
          <w:lang w:val="fr-FR"/>
        </w:rPr>
        <w:t>quatre pages suivant</w:t>
      </w:r>
      <w:proofErr w:type="gramEnd"/>
      <w:r w:rsidRPr="00806792">
        <w:rPr>
          <w:i/>
          <w:iCs/>
          <w:lang w:val="fr-FR"/>
        </w:rPr>
        <w:t>, tant sur la forme que sur le fond. ».</w:t>
      </w:r>
    </w:p>
    <w:p w14:paraId="685A54F8" w14:textId="2EE13A9F" w:rsidR="00CA41C4" w:rsidRPr="00806792" w:rsidRDefault="00CA41C4" w:rsidP="00806792">
      <w:pPr>
        <w:pStyle w:val="SingleTxtG"/>
        <w:keepNext/>
        <w:spacing w:line="240" w:lineRule="auto"/>
      </w:pPr>
      <w:r w:rsidRPr="00806792">
        <w:rPr>
          <w:lang w:val="fr-FR"/>
        </w:rPr>
        <w:t>5.</w:t>
      </w:r>
      <w:r w:rsidRPr="00806792">
        <w:rPr>
          <w:lang w:val="fr-FR"/>
        </w:rPr>
        <w:tab/>
        <w:t>Le texte complet du paragraphe 5.4.3.4 du RID est le suivant</w:t>
      </w:r>
      <w:r w:rsidR="00806792">
        <w:rPr>
          <w:lang w:val="fr-FR"/>
        </w:rPr>
        <w:t> </w:t>
      </w:r>
      <w:r w:rsidRPr="00806792">
        <w:rPr>
          <w:lang w:val="fr-FR"/>
        </w:rPr>
        <w:t>:</w:t>
      </w:r>
    </w:p>
    <w:p w14:paraId="6C7A96EB" w14:textId="77777777" w:rsidR="00CA41C4" w:rsidRPr="00806792" w:rsidRDefault="00CA41C4" w:rsidP="00CA41C4">
      <w:pPr>
        <w:pStyle w:val="SingleTxtG"/>
        <w:spacing w:line="240" w:lineRule="auto"/>
        <w:ind w:left="1701"/>
        <w:rPr>
          <w:i/>
          <w:iCs/>
        </w:rPr>
      </w:pPr>
      <w:r w:rsidRPr="00806792">
        <w:rPr>
          <w:lang w:val="fr-FR"/>
        </w:rPr>
        <w:tab/>
      </w:r>
      <w:r w:rsidRPr="00806792">
        <w:rPr>
          <w:i/>
          <w:iCs/>
          <w:lang w:val="fr-FR"/>
        </w:rPr>
        <w:t>« 5.4.3.4 Les consignes écrites devraient correspondre sur le fond au modèle de quatre pages suivant</w:t>
      </w:r>
      <w:proofErr w:type="gramStart"/>
      <w:r w:rsidRPr="00806792">
        <w:rPr>
          <w:i/>
          <w:iCs/>
          <w:lang w:val="fr-FR"/>
        </w:rPr>
        <w:t>.»</w:t>
      </w:r>
      <w:proofErr w:type="gramEnd"/>
      <w:r w:rsidRPr="00806792">
        <w:rPr>
          <w:i/>
          <w:iCs/>
          <w:lang w:val="fr-FR"/>
        </w:rPr>
        <w:t>.</w:t>
      </w:r>
    </w:p>
    <w:p w14:paraId="35FC93A2" w14:textId="75B83A44" w:rsidR="00CA41C4" w:rsidRPr="00806792" w:rsidRDefault="00CA41C4" w:rsidP="00CA41C4">
      <w:pPr>
        <w:pStyle w:val="SingleTxtG"/>
        <w:spacing w:line="240" w:lineRule="auto"/>
      </w:pPr>
      <w:r w:rsidRPr="00806792">
        <w:rPr>
          <w:lang w:val="fr-FR"/>
        </w:rPr>
        <w:t>6.</w:t>
      </w:r>
      <w:r w:rsidRPr="00806792">
        <w:tab/>
        <w:t>Il serait souhaitable que la ou les années de publication des consignes écrites soient indiquées sur celles-ci afin qu’il n’y ait jamais aucun doute quant à leur validité. Cependant, l’année n’est pas indiquée sur le modèle figurant dans le RID, l’ADR et l’ADN et les dispositions du paragraphe 5.4.3.4 de l’ADR et de l’ADN n’autorisent pas l’ajout de cette indication. Pour le RID, la question de savoir si l’année de publication peut être ajoutée dépend de l’interprétation</w:t>
      </w:r>
      <w:r w:rsidRPr="00806792">
        <w:rPr>
          <w:lang w:val="fr-FR"/>
        </w:rPr>
        <w:t xml:space="preserve"> qui est faite des dispositions du paragraphe.</w:t>
      </w:r>
    </w:p>
    <w:p w14:paraId="35B874CF" w14:textId="77777777" w:rsidR="00CA41C4" w:rsidRPr="00B45FD9" w:rsidRDefault="00CA41C4" w:rsidP="00806792">
      <w:pPr>
        <w:pStyle w:val="HChG"/>
      </w:pPr>
      <w:r w:rsidRPr="00B45FD9">
        <w:rPr>
          <w:lang w:val="fr-FR"/>
        </w:rPr>
        <w:tab/>
      </w:r>
      <w:r w:rsidRPr="00B45FD9">
        <w:rPr>
          <w:lang w:val="fr-FR"/>
        </w:rPr>
        <w:tab/>
      </w:r>
      <w:r w:rsidRPr="00B45FD9">
        <w:rPr>
          <w:lang w:val="fr-FR"/>
        </w:rPr>
        <w:tab/>
        <w:t>Proposition</w:t>
      </w:r>
    </w:p>
    <w:p w14:paraId="00660391" w14:textId="19FA665C" w:rsidR="00CA41C4" w:rsidRPr="00806792" w:rsidRDefault="00CA41C4" w:rsidP="00806792">
      <w:pPr>
        <w:pStyle w:val="SingleTxtG"/>
        <w:keepNext/>
        <w:spacing w:line="240" w:lineRule="auto"/>
      </w:pPr>
      <w:r w:rsidRPr="00806792">
        <w:rPr>
          <w:lang w:val="fr-FR"/>
        </w:rPr>
        <w:t>7.</w:t>
      </w:r>
      <w:r w:rsidRPr="00806792">
        <w:rPr>
          <w:lang w:val="fr-FR"/>
        </w:rPr>
        <w:tab/>
        <w:t>Modifier le paragraphe 5.4.3.4 du RID, de l’ADR et de l’ADN comme suit (les ajouts figurent en caractères soulignés)</w:t>
      </w:r>
      <w:r w:rsidR="00806792">
        <w:rPr>
          <w:lang w:val="fr-FR"/>
        </w:rPr>
        <w:t> </w:t>
      </w:r>
      <w:r w:rsidRPr="00806792">
        <w:rPr>
          <w:lang w:val="fr-FR"/>
        </w:rPr>
        <w:t>:</w:t>
      </w:r>
    </w:p>
    <w:p w14:paraId="64A38766" w14:textId="36359936" w:rsidR="00CA41C4" w:rsidRPr="00806792" w:rsidRDefault="00CA41C4" w:rsidP="00CA41C4">
      <w:pPr>
        <w:pStyle w:val="SingleTxtG"/>
        <w:spacing w:line="240" w:lineRule="auto"/>
        <w:ind w:left="1701"/>
      </w:pPr>
      <w:r w:rsidRPr="00806792">
        <w:rPr>
          <w:lang w:val="fr-FR"/>
        </w:rPr>
        <w:t xml:space="preserve">« 5.4.3.4 Les consignes écrites devraient (RID)/doivent (ADR et ADN) correspondre au modèle de </w:t>
      </w:r>
      <w:proofErr w:type="gramStart"/>
      <w:r w:rsidRPr="00806792">
        <w:rPr>
          <w:lang w:val="fr-FR"/>
        </w:rPr>
        <w:t>quatre pages suivant</w:t>
      </w:r>
      <w:proofErr w:type="gramEnd"/>
      <w:r w:rsidRPr="00806792">
        <w:rPr>
          <w:lang w:val="fr-FR"/>
        </w:rPr>
        <w:t>, tant sur la forme que sur le fond. ».</w:t>
      </w:r>
    </w:p>
    <w:p w14:paraId="708E36F5" w14:textId="41437287" w:rsidR="00CA41C4" w:rsidRPr="00806792" w:rsidRDefault="00CA41C4" w:rsidP="00CA41C4">
      <w:pPr>
        <w:pStyle w:val="SingleTxtG"/>
        <w:spacing w:line="240" w:lineRule="auto"/>
        <w:ind w:firstLine="567"/>
      </w:pPr>
      <w:r w:rsidRPr="00806792">
        <w:rPr>
          <w:u w:val="single"/>
          <w:lang w:val="fr-FR"/>
        </w:rPr>
        <w:t>L’année de publication correspondante doit être indiquée sur chaque page des consignes écrites</w:t>
      </w:r>
      <w:r w:rsidRPr="00806792">
        <w:rPr>
          <w:lang w:val="fr-FR"/>
        </w:rPr>
        <w:t>. ».</w:t>
      </w:r>
    </w:p>
    <w:p w14:paraId="1ADF5A9B" w14:textId="77777777" w:rsidR="00CA41C4" w:rsidRPr="00B45FD9" w:rsidRDefault="00CA41C4" w:rsidP="00806792">
      <w:pPr>
        <w:pStyle w:val="HChG"/>
      </w:pPr>
      <w:r w:rsidRPr="00B45FD9">
        <w:rPr>
          <w:lang w:val="fr-FR"/>
        </w:rPr>
        <w:tab/>
      </w:r>
      <w:r w:rsidRPr="00B45FD9">
        <w:rPr>
          <w:lang w:val="fr-FR"/>
        </w:rPr>
        <w:tab/>
      </w:r>
      <w:r w:rsidRPr="00B45FD9">
        <w:rPr>
          <w:lang w:val="fr-FR"/>
        </w:rPr>
        <w:tab/>
        <w:t>Justification</w:t>
      </w:r>
    </w:p>
    <w:p w14:paraId="05A39AB1" w14:textId="77777777" w:rsidR="00CA41C4" w:rsidRPr="00806792" w:rsidRDefault="00CA41C4" w:rsidP="00806792">
      <w:pPr>
        <w:pStyle w:val="SingleTxtG"/>
        <w:keepNext/>
        <w:keepLines/>
      </w:pPr>
      <w:r w:rsidRPr="00B45FD9">
        <w:rPr>
          <w:lang w:val="fr-FR"/>
        </w:rPr>
        <w:t>8.</w:t>
      </w:r>
      <w:r w:rsidRPr="00B45FD9">
        <w:rPr>
          <w:lang w:val="fr-FR"/>
        </w:rPr>
        <w:tab/>
        <w:t>Cette modification contribuera à s</w:t>
      </w:r>
      <w:r>
        <w:rPr>
          <w:lang w:val="fr-FR"/>
        </w:rPr>
        <w:t>’</w:t>
      </w:r>
      <w:r w:rsidRPr="00B45FD9">
        <w:rPr>
          <w:lang w:val="fr-FR"/>
        </w:rPr>
        <w:t>assurer que les membres de l</w:t>
      </w:r>
      <w:r>
        <w:rPr>
          <w:lang w:val="fr-FR"/>
        </w:rPr>
        <w:t>’</w:t>
      </w:r>
      <w:r w:rsidRPr="00B45FD9">
        <w:rPr>
          <w:lang w:val="fr-FR"/>
        </w:rPr>
        <w:t>équipage et les transporteurs puissent plus facilement déterminer s</w:t>
      </w:r>
      <w:r>
        <w:rPr>
          <w:lang w:val="fr-FR"/>
        </w:rPr>
        <w:t>’</w:t>
      </w:r>
      <w:r w:rsidRPr="00B45FD9">
        <w:rPr>
          <w:lang w:val="fr-FR"/>
        </w:rPr>
        <w:t>ils disposent de la bonne version des consignes écrites. Avoir toujours à portée de main la dernière version des consignes améliorera la sécurité globale.</w:t>
      </w:r>
    </w:p>
    <w:p w14:paraId="70723C7C" w14:textId="77777777" w:rsidR="00CA41C4" w:rsidRPr="00806792" w:rsidRDefault="00CA41C4" w:rsidP="00806792">
      <w:pPr>
        <w:pStyle w:val="SingleTxtG"/>
      </w:pPr>
      <w:r w:rsidRPr="00806792">
        <w:t>9.</w:t>
      </w:r>
      <w:r w:rsidRPr="00806792">
        <w:tab/>
        <w:t>Même en étant très minutieux, il est possible de ne pas repérer les changements parfois mineurs apportés dans une nouvelle version.</w:t>
      </w:r>
    </w:p>
    <w:p w14:paraId="6987461F" w14:textId="77777777" w:rsidR="00CA41C4" w:rsidRPr="00806792" w:rsidRDefault="00CA41C4" w:rsidP="00806792">
      <w:pPr>
        <w:pStyle w:val="SingleTxtG"/>
      </w:pPr>
      <w:r w:rsidRPr="00806792">
        <w:t>10.</w:t>
      </w:r>
      <w:r w:rsidRPr="00806792">
        <w:tab/>
        <w:t>Indiquer l’année correspondante sur les consignes écrites n’aura pas d’incidence sur la teneur du texte important des quatre pages.</w:t>
      </w:r>
    </w:p>
    <w:p w14:paraId="059A14D1" w14:textId="38659905" w:rsidR="00CA41C4" w:rsidRDefault="00CA41C4" w:rsidP="00806792">
      <w:pPr>
        <w:pStyle w:val="SingleTxtG"/>
      </w:pPr>
      <w:r w:rsidRPr="00806792">
        <w:t>11.</w:t>
      </w:r>
      <w:r w:rsidRPr="00806792">
        <w:tab/>
        <w:t>Les modifications proposées permettront donc de renforcer la transparence et de simplifier la législation sans réduire la sécurité.</w:t>
      </w:r>
    </w:p>
    <w:p w14:paraId="2CAC1628" w14:textId="42DDF489" w:rsidR="00806792" w:rsidRPr="00806792" w:rsidRDefault="00806792" w:rsidP="00806792">
      <w:pPr>
        <w:pStyle w:val="SingleTxtG"/>
        <w:spacing w:before="240" w:after="0"/>
        <w:jc w:val="center"/>
        <w:rPr>
          <w:u w:val="single"/>
        </w:rPr>
      </w:pPr>
      <w:r>
        <w:rPr>
          <w:u w:val="single"/>
        </w:rPr>
        <w:tab/>
      </w:r>
      <w:r>
        <w:rPr>
          <w:u w:val="single"/>
        </w:rPr>
        <w:tab/>
      </w:r>
      <w:r>
        <w:rPr>
          <w:u w:val="single"/>
        </w:rPr>
        <w:tab/>
      </w:r>
      <w:r>
        <w:rPr>
          <w:u w:val="single"/>
        </w:rPr>
        <w:tab/>
      </w:r>
    </w:p>
    <w:sectPr w:rsidR="00806792" w:rsidRPr="00806792" w:rsidSect="00CA41C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099B" w14:textId="77777777" w:rsidR="00637526" w:rsidRDefault="00637526" w:rsidP="00F95C08">
      <w:pPr>
        <w:spacing w:line="240" w:lineRule="auto"/>
      </w:pPr>
    </w:p>
  </w:endnote>
  <w:endnote w:type="continuationSeparator" w:id="0">
    <w:p w14:paraId="60B0FFCA" w14:textId="77777777" w:rsidR="00637526" w:rsidRPr="00AC3823" w:rsidRDefault="00637526" w:rsidP="00AC3823">
      <w:pPr>
        <w:pStyle w:val="Footer"/>
      </w:pPr>
    </w:p>
  </w:endnote>
  <w:endnote w:type="continuationNotice" w:id="1">
    <w:p w14:paraId="3C496BB4" w14:textId="77777777" w:rsidR="00637526" w:rsidRDefault="006375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C15D" w14:textId="779D95BD" w:rsidR="00CA41C4" w:rsidRPr="00CA41C4" w:rsidRDefault="00CA41C4" w:rsidP="00CA41C4">
    <w:pPr>
      <w:pStyle w:val="Footer"/>
      <w:tabs>
        <w:tab w:val="right" w:pos="9638"/>
      </w:tabs>
    </w:pPr>
    <w:r w:rsidRPr="00CA41C4">
      <w:rPr>
        <w:b/>
        <w:sz w:val="18"/>
      </w:rPr>
      <w:fldChar w:fldCharType="begin"/>
    </w:r>
    <w:r w:rsidRPr="00CA41C4">
      <w:rPr>
        <w:b/>
        <w:sz w:val="18"/>
      </w:rPr>
      <w:instrText xml:space="preserve"> PAGE  \* MERGEFORMAT </w:instrText>
    </w:r>
    <w:r w:rsidRPr="00CA41C4">
      <w:rPr>
        <w:b/>
        <w:sz w:val="18"/>
      </w:rPr>
      <w:fldChar w:fldCharType="separate"/>
    </w:r>
    <w:r w:rsidRPr="00CA41C4">
      <w:rPr>
        <w:b/>
        <w:noProof/>
        <w:sz w:val="18"/>
      </w:rPr>
      <w:t>2</w:t>
    </w:r>
    <w:r w:rsidRPr="00CA41C4">
      <w:rPr>
        <w:b/>
        <w:sz w:val="18"/>
      </w:rPr>
      <w:fldChar w:fldCharType="end"/>
    </w:r>
    <w:r>
      <w:rPr>
        <w:b/>
        <w:sz w:val="18"/>
      </w:rPr>
      <w:tab/>
    </w:r>
    <w:r>
      <w:t>GE.22-26300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8ACB" w14:textId="32C7AA03" w:rsidR="00CA41C4" w:rsidRPr="00CA41C4" w:rsidRDefault="00CA41C4" w:rsidP="00CA41C4">
    <w:pPr>
      <w:pStyle w:val="Footer"/>
      <w:tabs>
        <w:tab w:val="right" w:pos="9638"/>
      </w:tabs>
      <w:rPr>
        <w:b/>
        <w:sz w:val="18"/>
      </w:rPr>
    </w:pPr>
    <w:r>
      <w:t>GE.22-26300</w:t>
    </w:r>
    <w:r>
      <w:tab/>
    </w:r>
    <w:r w:rsidRPr="00CA41C4">
      <w:rPr>
        <w:b/>
        <w:sz w:val="18"/>
      </w:rPr>
      <w:fldChar w:fldCharType="begin"/>
    </w:r>
    <w:r w:rsidRPr="00CA41C4">
      <w:rPr>
        <w:b/>
        <w:sz w:val="18"/>
      </w:rPr>
      <w:instrText xml:space="preserve"> PAGE  \* MERGEFORMAT </w:instrText>
    </w:r>
    <w:r w:rsidRPr="00CA41C4">
      <w:rPr>
        <w:b/>
        <w:sz w:val="18"/>
      </w:rPr>
      <w:fldChar w:fldCharType="separate"/>
    </w:r>
    <w:r w:rsidRPr="00CA41C4">
      <w:rPr>
        <w:b/>
        <w:noProof/>
        <w:sz w:val="18"/>
      </w:rPr>
      <w:t>3</w:t>
    </w:r>
    <w:r w:rsidRPr="00CA41C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AD96" w14:textId="3CFC0059" w:rsidR="007F20FA" w:rsidRPr="00CA41C4" w:rsidRDefault="00CA41C4" w:rsidP="00CA41C4">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EFF351E" wp14:editId="584D012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26300  (</w:t>
    </w:r>
    <w:proofErr w:type="gramEnd"/>
    <w:r>
      <w:rPr>
        <w:sz w:val="20"/>
      </w:rPr>
      <w:t>F)</w:t>
    </w:r>
    <w:r>
      <w:rPr>
        <w:noProof/>
        <w:sz w:val="20"/>
      </w:rPr>
      <w:drawing>
        <wp:anchor distT="0" distB="0" distL="114300" distR="114300" simplePos="0" relativeHeight="251660288" behindDoc="0" locked="0" layoutInCell="1" allowOverlap="1" wp14:anchorId="7E900572" wp14:editId="06C3086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130123    130123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45F4" w14:textId="77777777" w:rsidR="00637526" w:rsidRPr="00AC3823" w:rsidRDefault="00637526" w:rsidP="00AC3823">
      <w:pPr>
        <w:pStyle w:val="Footer"/>
        <w:tabs>
          <w:tab w:val="right" w:pos="2155"/>
        </w:tabs>
        <w:spacing w:after="80" w:line="240" w:lineRule="atLeast"/>
        <w:ind w:left="680"/>
        <w:rPr>
          <w:u w:val="single"/>
        </w:rPr>
      </w:pPr>
      <w:r>
        <w:rPr>
          <w:u w:val="single"/>
        </w:rPr>
        <w:tab/>
      </w:r>
    </w:p>
  </w:footnote>
  <w:footnote w:type="continuationSeparator" w:id="0">
    <w:p w14:paraId="3AAEE909" w14:textId="77777777" w:rsidR="00637526" w:rsidRPr="00AC3823" w:rsidRDefault="00637526" w:rsidP="00AC3823">
      <w:pPr>
        <w:pStyle w:val="Footer"/>
        <w:tabs>
          <w:tab w:val="right" w:pos="2155"/>
        </w:tabs>
        <w:spacing w:after="80" w:line="240" w:lineRule="atLeast"/>
        <w:ind w:left="680"/>
        <w:rPr>
          <w:u w:val="single"/>
        </w:rPr>
      </w:pPr>
      <w:r>
        <w:rPr>
          <w:u w:val="single"/>
        </w:rPr>
        <w:tab/>
      </w:r>
    </w:p>
  </w:footnote>
  <w:footnote w:type="continuationNotice" w:id="1">
    <w:p w14:paraId="16900292" w14:textId="77777777" w:rsidR="00637526" w:rsidRPr="00AC3823" w:rsidRDefault="00637526">
      <w:pPr>
        <w:spacing w:line="240" w:lineRule="auto"/>
        <w:rPr>
          <w:sz w:val="2"/>
          <w:szCs w:val="2"/>
        </w:rPr>
      </w:pPr>
    </w:p>
  </w:footnote>
  <w:footnote w:id="2">
    <w:p w14:paraId="6370A9AA" w14:textId="44326274" w:rsidR="00CA41C4" w:rsidRPr="00CA41C4" w:rsidRDefault="00CA41C4">
      <w:pPr>
        <w:pStyle w:val="FootnoteText"/>
      </w:pPr>
      <w:r>
        <w:rPr>
          <w:rStyle w:val="FootnoteReference"/>
        </w:rPr>
        <w:tab/>
      </w:r>
      <w:r w:rsidRPr="00CA41C4">
        <w:rPr>
          <w:rStyle w:val="FootnoteReference"/>
          <w:sz w:val="20"/>
          <w:vertAlign w:val="baseline"/>
        </w:rPr>
        <w:t>*</w:t>
      </w:r>
      <w:r>
        <w:rPr>
          <w:rStyle w:val="FootnoteReference"/>
          <w:sz w:val="20"/>
          <w:vertAlign w:val="baseline"/>
        </w:rPr>
        <w:tab/>
      </w:r>
      <w:r>
        <w:rPr>
          <w:lang w:val="fr-FR"/>
        </w:rPr>
        <w:t>A/76/6 (Sect. 20), par. 20.76.</w:t>
      </w:r>
    </w:p>
  </w:footnote>
  <w:footnote w:id="3">
    <w:p w14:paraId="3DCDD167" w14:textId="2B59938F" w:rsidR="00CA41C4" w:rsidRPr="00CA41C4" w:rsidRDefault="00CA41C4">
      <w:pPr>
        <w:pStyle w:val="FootnoteText"/>
      </w:pPr>
      <w:r>
        <w:rPr>
          <w:rStyle w:val="FootnoteReference"/>
        </w:rPr>
        <w:tab/>
      </w:r>
      <w:r w:rsidRPr="00CA41C4">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D62F" w14:textId="39AE0202" w:rsidR="00CA41C4" w:rsidRPr="00CA41C4" w:rsidRDefault="00637526">
    <w:pPr>
      <w:pStyle w:val="Header"/>
    </w:pPr>
    <w:r>
      <w:fldChar w:fldCharType="begin"/>
    </w:r>
    <w:r>
      <w:instrText xml:space="preserve"> TITLE  \* MERGEFORMAT </w:instrText>
    </w:r>
    <w:r>
      <w:fldChar w:fldCharType="separate"/>
    </w:r>
    <w:r w:rsidR="0058368B">
      <w:t>ECE/TRANS/WP.15/AC.1/2023/5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27B8" w14:textId="236A380C" w:rsidR="00CA41C4" w:rsidRPr="00CA41C4" w:rsidRDefault="00637526" w:rsidP="00CA41C4">
    <w:pPr>
      <w:pStyle w:val="Header"/>
      <w:jc w:val="right"/>
    </w:pPr>
    <w:r>
      <w:fldChar w:fldCharType="begin"/>
    </w:r>
    <w:r>
      <w:instrText xml:space="preserve"> TITLE  \* MERGEFORMAT </w:instrText>
    </w:r>
    <w:r>
      <w:fldChar w:fldCharType="separate"/>
    </w:r>
    <w:r w:rsidR="0058368B">
      <w:t>ECE/TRANS/WP.15/AC.1/2023/5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99"/>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C5D99"/>
    <w:rsid w:val="002D7C93"/>
    <w:rsid w:val="00305801"/>
    <w:rsid w:val="003916DE"/>
    <w:rsid w:val="00421996"/>
    <w:rsid w:val="00441C3B"/>
    <w:rsid w:val="00446FE5"/>
    <w:rsid w:val="00452396"/>
    <w:rsid w:val="00477EB2"/>
    <w:rsid w:val="004837D8"/>
    <w:rsid w:val="004E2EED"/>
    <w:rsid w:val="004E468C"/>
    <w:rsid w:val="005505B7"/>
    <w:rsid w:val="00573BE5"/>
    <w:rsid w:val="0058368B"/>
    <w:rsid w:val="00586ED3"/>
    <w:rsid w:val="00596AA9"/>
    <w:rsid w:val="00637526"/>
    <w:rsid w:val="006F3F6F"/>
    <w:rsid w:val="0071601D"/>
    <w:rsid w:val="007A62E6"/>
    <w:rsid w:val="007F20FA"/>
    <w:rsid w:val="00806792"/>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279C6"/>
    <w:rsid w:val="00B45F2E"/>
    <w:rsid w:val="00B765F7"/>
    <w:rsid w:val="00B77993"/>
    <w:rsid w:val="00BA0CA9"/>
    <w:rsid w:val="00C02897"/>
    <w:rsid w:val="00C97039"/>
    <w:rsid w:val="00CA41C4"/>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78C5F"/>
  <w15:docId w15:val="{A3C09701-EAB7-4220-AB83-DE831D98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CA41C4"/>
    <w:rPr>
      <w:rFonts w:ascii="Times New Roman" w:eastAsiaTheme="minorHAnsi" w:hAnsi="Times New Roman" w:cs="Times New Roman"/>
      <w:sz w:val="20"/>
      <w:szCs w:val="20"/>
      <w:lang w:eastAsia="en-US"/>
    </w:rPr>
  </w:style>
  <w:style w:type="character" w:customStyle="1" w:styleId="HChGChar">
    <w:name w:val="_ H _Ch_G Char"/>
    <w:link w:val="HChG"/>
    <w:rsid w:val="00CA41C4"/>
    <w:rPr>
      <w:rFonts w:ascii="Times New Roman" w:eastAsiaTheme="minorHAnsi" w:hAnsi="Times New Roman" w:cs="Times New Roman"/>
      <w:b/>
      <w:sz w:val="28"/>
      <w:szCs w:val="20"/>
      <w:lang w:eastAsia="en-US"/>
    </w:rPr>
  </w:style>
  <w:style w:type="character" w:customStyle="1" w:styleId="H1GChar">
    <w:name w:val="_ H_1_G Char"/>
    <w:link w:val="H1G"/>
    <w:rsid w:val="00CA41C4"/>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CA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ECE/TRANS/WP.15/201"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9DC45A35-7CD4-4129-B84C-DCF69599819B}"/>
</file>

<file path=customXml/itemProps2.xml><?xml version="1.0" encoding="utf-8"?>
<ds:datastoreItem xmlns:ds="http://schemas.openxmlformats.org/officeDocument/2006/customXml" ds:itemID="{37D3FEC2-BF61-4C12-AB26-A6BBA7259BB5}"/>
</file>

<file path=customXml/itemProps3.xml><?xml version="1.0" encoding="utf-8"?>
<ds:datastoreItem xmlns:ds="http://schemas.openxmlformats.org/officeDocument/2006/customXml" ds:itemID="{9028A02E-F1A2-42A1-90BB-B555FCE615B9}"/>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ECE/TRANS/WP.15/AC.1/2023/5</vt:lpstr>
    </vt:vector>
  </TitlesOfParts>
  <Company>DCM</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ECE/TRANS/WP.15/AC.1/2023/5</dc:title>
  <dc:subject/>
  <dc:creator>Christine CHAUTAGNAT</dc:creator>
  <cp:keywords/>
  <cp:lastModifiedBy>Laurence Berthet</cp:lastModifiedBy>
  <cp:revision>3</cp:revision>
  <cp:lastPrinted>2023-01-13T12:35:00Z</cp:lastPrinted>
  <dcterms:created xsi:type="dcterms:W3CDTF">2023-01-13T12:34:00Z</dcterms:created>
  <dcterms:modified xsi:type="dcterms:W3CDTF">2023-01-13T12:35:00Z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