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0C9765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A5E9516" w14:textId="77777777" w:rsidR="002D5AAC" w:rsidRDefault="002D5AAC" w:rsidP="00387CD4"/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8A6E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CE0602" w14:textId="2AB0A5CA" w:rsidR="002D5AAC" w:rsidRDefault="00064A78" w:rsidP="00064A78">
            <w:pPr>
              <w:jc w:val="right"/>
            </w:pPr>
            <w:r w:rsidRPr="00064A78">
              <w:rPr>
                <w:sz w:val="40"/>
              </w:rPr>
              <w:t>ECE</w:t>
            </w:r>
            <w:r>
              <w:t>/TRANS/2023/27</w:t>
            </w:r>
          </w:p>
        </w:tc>
      </w:tr>
      <w:tr w:rsidR="002D5AAC" w:rsidRPr="00064A78" w14:paraId="4A9605A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CE76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67EF23" wp14:editId="7D4DDF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984C3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DC6817" w14:textId="77777777" w:rsidR="002D5AAC" w:rsidRDefault="00064A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76E985" w14:textId="77777777" w:rsidR="00064A78" w:rsidRDefault="00064A78" w:rsidP="00064A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2022</w:t>
            </w:r>
          </w:p>
          <w:p w14:paraId="0DAA8945" w14:textId="77777777" w:rsidR="00064A78" w:rsidRDefault="00064A78" w:rsidP="00064A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B1299A" w14:textId="385FC9A6" w:rsidR="00064A78" w:rsidRPr="008D53B6" w:rsidRDefault="00064A78" w:rsidP="00064A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64030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5C6E8B4" w14:textId="77777777" w:rsidR="00064A78" w:rsidRPr="00A33276" w:rsidRDefault="00064A78" w:rsidP="00064A78">
      <w:pPr>
        <w:spacing w:before="120"/>
        <w:rPr>
          <w:sz w:val="28"/>
          <w:szCs w:val="28"/>
        </w:rPr>
      </w:pPr>
      <w:r w:rsidRPr="00A33276">
        <w:rPr>
          <w:sz w:val="28"/>
          <w:szCs w:val="28"/>
        </w:rPr>
        <w:t>Комитет по внутреннему транспорту</w:t>
      </w:r>
    </w:p>
    <w:p w14:paraId="5AD9F5EA" w14:textId="77777777" w:rsidR="00064A78" w:rsidRPr="00CB763A" w:rsidRDefault="00064A78" w:rsidP="00064A78">
      <w:pPr>
        <w:spacing w:before="120"/>
        <w:rPr>
          <w:b/>
          <w:bCs/>
        </w:rPr>
      </w:pPr>
      <w:r w:rsidRPr="00CB763A">
        <w:rPr>
          <w:b/>
          <w:bCs/>
        </w:rPr>
        <w:t>Восемьдесят пятая сессия</w:t>
      </w:r>
    </w:p>
    <w:p w14:paraId="76BBF882" w14:textId="77777777" w:rsidR="00064A78" w:rsidRPr="00CB763A" w:rsidRDefault="00064A78" w:rsidP="00064A78">
      <w:r w:rsidRPr="00CB763A">
        <w:t>Женева, 21–24 февраля 2023 года</w:t>
      </w:r>
    </w:p>
    <w:p w14:paraId="24397FA6" w14:textId="77777777" w:rsidR="00064A78" w:rsidRPr="00CB763A" w:rsidRDefault="00064A78" w:rsidP="00064A78">
      <w:r w:rsidRPr="00CB763A">
        <w:t>Пункт 7 n) предварительной повестки дня</w:t>
      </w:r>
    </w:p>
    <w:p w14:paraId="4CE2D6D9" w14:textId="2B924224" w:rsidR="00064A78" w:rsidRPr="00CB763A" w:rsidRDefault="00064A78" w:rsidP="00064A78">
      <w:pPr>
        <w:rPr>
          <w:b/>
          <w:bCs/>
        </w:rPr>
      </w:pPr>
      <w:r w:rsidRPr="00CB763A">
        <w:rPr>
          <w:b/>
          <w:bCs/>
        </w:rPr>
        <w:t>Стратегические вопросы горизонтальной</w:t>
      </w:r>
      <w:r w:rsidR="007014F4">
        <w:rPr>
          <w:b/>
          <w:bCs/>
        </w:rPr>
        <w:br/>
      </w:r>
      <w:r w:rsidRPr="00CB763A">
        <w:rPr>
          <w:b/>
          <w:bCs/>
        </w:rPr>
        <w:t>и межсекторальной политики или нормативного характера:</w:t>
      </w:r>
    </w:p>
    <w:p w14:paraId="355930FA" w14:textId="10F10AF3" w:rsidR="00064A78" w:rsidRPr="001850F1" w:rsidRDefault="00064A78" w:rsidP="00064A78">
      <w:pPr>
        <w:rPr>
          <w:b/>
          <w:bCs/>
        </w:rPr>
      </w:pPr>
      <w:r w:rsidRPr="001850F1">
        <w:rPr>
          <w:b/>
          <w:bCs/>
        </w:rPr>
        <w:t>Специальный посланник Генерального секретаря</w:t>
      </w:r>
      <w:r w:rsidR="007014F4">
        <w:rPr>
          <w:b/>
          <w:bCs/>
        </w:rPr>
        <w:br/>
      </w:r>
      <w:r w:rsidRPr="001850F1">
        <w:rPr>
          <w:b/>
          <w:bCs/>
        </w:rPr>
        <w:t>по безопасности дорожного движения</w:t>
      </w:r>
    </w:p>
    <w:p w14:paraId="39B8C11C" w14:textId="7CC16E7E" w:rsidR="00064A78" w:rsidRPr="00CB763A" w:rsidRDefault="00064A78" w:rsidP="00064A78">
      <w:pPr>
        <w:pStyle w:val="HChG"/>
      </w:pPr>
      <w:r w:rsidRPr="00CB763A">
        <w:tab/>
      </w:r>
      <w:r w:rsidRPr="00CB763A">
        <w:tab/>
      </w:r>
      <w:r w:rsidRPr="00CB763A">
        <w:rPr>
          <w:bCs/>
        </w:rPr>
        <w:t>Деятельность Специального посланника Генерального секретаря Организации Объединенных Наций по</w:t>
      </w:r>
      <w:r w:rsidR="007014F4">
        <w:rPr>
          <w:bCs/>
          <w:lang w:val="en-US"/>
        </w:rPr>
        <w:t> </w:t>
      </w:r>
      <w:r w:rsidRPr="00CB763A">
        <w:rPr>
          <w:bCs/>
        </w:rPr>
        <w:t>безопасности дорожного движения</w:t>
      </w:r>
      <w:r w:rsidRPr="00CB763A">
        <w:t xml:space="preserve"> </w:t>
      </w:r>
    </w:p>
    <w:p w14:paraId="7FD52449" w14:textId="23B8C000" w:rsidR="00064A78" w:rsidRDefault="00064A78" w:rsidP="00064A78">
      <w:pPr>
        <w:pStyle w:val="H1G"/>
        <w:rPr>
          <w:bCs/>
        </w:rPr>
      </w:pPr>
      <w:r w:rsidRPr="00CB763A">
        <w:tab/>
      </w:r>
      <w:r w:rsidRPr="00CB763A">
        <w:tab/>
      </w:r>
      <w:r w:rsidRPr="00CB763A">
        <w:rPr>
          <w:bCs/>
        </w:rPr>
        <w:t>Записка секретариата Специального посланника по безопасности дорожного движения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7014F4" w:rsidRPr="007014F4" w14:paraId="5264BC9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CEB1A82" w14:textId="77777777" w:rsidR="007014F4" w:rsidRPr="007014F4" w:rsidRDefault="007014F4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7014F4">
              <w:rPr>
                <w:rFonts w:cs="Times New Roman"/>
              </w:rPr>
              <w:tab/>
            </w:r>
            <w:r w:rsidRPr="007014F4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7014F4" w:rsidRPr="007014F4" w14:paraId="7A197D8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DA33AF3" w14:textId="22D815B0" w:rsidR="007014F4" w:rsidRPr="007014F4" w:rsidRDefault="007014F4" w:rsidP="00D6488B">
            <w:pPr>
              <w:pStyle w:val="SingleTxtG"/>
            </w:pPr>
            <w:r w:rsidRPr="007014F4">
              <w:tab/>
              <w:t>Смертность и травматизм на дорогах представляют собой один из вызовов глобальному развитию. Ежегодно в результате дорожно-транспортных происшествий погиба</w:t>
            </w:r>
            <w:r w:rsidR="00A33276">
              <w:t>ю</w:t>
            </w:r>
            <w:r w:rsidRPr="007014F4">
              <w:t xml:space="preserve">т 1,3 </w:t>
            </w:r>
            <w:r>
              <w:t>млн</w:t>
            </w:r>
            <w:r w:rsidRPr="007014F4">
              <w:t xml:space="preserve"> человек, и эта причина смертности </w:t>
            </w:r>
            <w:r>
              <w:t>—</w:t>
            </w:r>
            <w:r w:rsidRPr="007014F4">
              <w:t xml:space="preserve"> восьмая в перечне основных в мире. Еще более значимым фактом является то, что дорожно-транспортные происшествия </w:t>
            </w:r>
            <w:r>
              <w:t>—</w:t>
            </w:r>
            <w:r w:rsidRPr="007014F4">
              <w:t xml:space="preserve"> это основная причина смертности детей и молодых людей в возрасте от 5 до 29 лет. Почти 90 процентов смертельных случаев на дорогах происход</w:t>
            </w:r>
            <w:r w:rsidR="00A33276">
              <w:t>я</w:t>
            </w:r>
            <w:r w:rsidRPr="007014F4">
              <w:t>т в странах с низким и средним уровн</w:t>
            </w:r>
            <w:r w:rsidR="00A60C2E">
              <w:t>ем</w:t>
            </w:r>
            <w:r w:rsidRPr="007014F4">
              <w:t xml:space="preserve"> дохода.</w:t>
            </w:r>
          </w:p>
        </w:tc>
      </w:tr>
      <w:tr w:rsidR="007014F4" w:rsidRPr="007014F4" w14:paraId="0018B3E7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A47D08F" w14:textId="372E6FDC" w:rsidR="007014F4" w:rsidRPr="007014F4" w:rsidRDefault="007014F4" w:rsidP="00D6488B">
            <w:pPr>
              <w:pStyle w:val="SingleTxtG"/>
            </w:pPr>
            <w:r w:rsidRPr="007014F4">
              <w:tab/>
              <w:t xml:space="preserve">Помимо сопутствующих человеческих страданий, смертность и травматизм в результате ДТП наносят значительный экономический ущерб отдельным людям и обществу. Этот ущерб составляет от 3 до 5 процентов годового ВВП во многих странах и является одним из факторов нищеты для миллионов людей, оборачиваясь бременем для мировой экономики, которое оценивается в 1,85 </w:t>
            </w:r>
            <w:r>
              <w:t>трлн</w:t>
            </w:r>
            <w:r w:rsidRPr="007014F4">
              <w:t xml:space="preserve"> евро ежегодно.</w:t>
            </w:r>
          </w:p>
        </w:tc>
      </w:tr>
      <w:tr w:rsidR="007014F4" w:rsidRPr="007014F4" w14:paraId="51D8825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95C5F8" w14:textId="357C3028" w:rsidR="007014F4" w:rsidRPr="007014F4" w:rsidRDefault="007014F4" w:rsidP="00D6488B">
            <w:pPr>
              <w:pStyle w:val="SingleTxtG"/>
            </w:pPr>
            <w:r w:rsidRPr="007014F4">
              <w:tab/>
              <w:t>Организация Объединенных Наций прикладывает значительные усилия для решения вопросов обеспечения безопасности дорожного движения во всем мире. Для</w:t>
            </w:r>
            <w:r>
              <w:t> </w:t>
            </w:r>
            <w:r w:rsidRPr="007014F4">
              <w:t>активизации межсекторальных действий и повышения значимости безопасности дорожного движения Генеральный секретарь Организации Объединенных Наций в 2015 году назначил Специального посланника по безопасности дорожного движения в лице г-на Жана Тодта. В 2018 году Специальный посланник создал Фонд Организации Объединенных Наций по безопасности дорожного движения (ФБДД ООН), в котором участвуют 14 организаций системы Организации Объединенных Наций.</w:t>
            </w:r>
          </w:p>
        </w:tc>
      </w:tr>
      <w:tr w:rsidR="007014F4" w:rsidRPr="007014F4" w14:paraId="1209932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7E7C8A6" w14:textId="29B1ABC4" w:rsidR="007014F4" w:rsidRPr="007014F4" w:rsidRDefault="007014F4" w:rsidP="007014F4">
            <w:pPr>
              <w:pStyle w:val="SingleTxtG"/>
              <w:pageBreakBefore/>
            </w:pPr>
            <w:r w:rsidRPr="007014F4">
              <w:lastRenderedPageBreak/>
              <w:tab/>
              <w:t xml:space="preserve">После завершения Десятилетия действий по обеспечению безопасности дорожного движения (2011–2020 годы), в августе 2020 года, Генеральная Ассамблея Организации Объединенных Наций приняла резолюцию </w:t>
            </w:r>
            <w:r>
              <w:t>«</w:t>
            </w:r>
            <w:r w:rsidRPr="007014F4">
              <w:t>Повышение безопасности дорожного движения</w:t>
            </w:r>
            <w:r>
              <w:t>»</w:t>
            </w:r>
            <w:r w:rsidRPr="007014F4">
              <w:t>, в которой вновь подтвердила свою решимость вдвое сократить число смертей и травм в результате дорожно-транспортных происшествий во всем мире и обеспечить доступ к безопасным, недорогим, доступным и экологически устойчивым транспортным системам для всех к 2030 году.</w:t>
            </w:r>
          </w:p>
        </w:tc>
      </w:tr>
      <w:tr w:rsidR="007014F4" w:rsidRPr="007014F4" w14:paraId="3B15BBAB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7856F584" w14:textId="1BDF0F8E" w:rsidR="007014F4" w:rsidRPr="007014F4" w:rsidRDefault="007014F4" w:rsidP="00D6488B">
            <w:pPr>
              <w:pStyle w:val="SingleTxtG"/>
            </w:pPr>
            <w:r w:rsidRPr="007014F4">
              <w:tab/>
              <w:t>В июле 2022 года в рамках Генеральной Ассамблеи Организации Объединенных Наций представители государств-членов, частного сектора и неправительственных организаций собрались в Нью-Йорке на первое в истории совещание высокого уровня по повышению безопасности дорожного движения во всем мире и единогласно приняли Политическую декларацию совещания высокого уровня по вопросу о повышении безопасности дорожного движения во всем мире.</w:t>
            </w:r>
          </w:p>
        </w:tc>
      </w:tr>
      <w:tr w:rsidR="007014F4" w:rsidRPr="007014F4" w14:paraId="08D64D3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011E04A" w14:textId="6DA4F30D" w:rsidR="007014F4" w:rsidRPr="007014F4" w:rsidRDefault="007014F4" w:rsidP="00D6488B">
            <w:pPr>
              <w:pStyle w:val="SingleTxtG"/>
            </w:pPr>
            <w:r w:rsidRPr="007014F4">
              <w:tab/>
              <w:t>В настоящей записке Специального посланника приводится описание его деятельности в период с января по октябрь 2022 года в контексте его вклада в решение четырех ключевых приоритетных задач его мандата.</w:t>
            </w:r>
          </w:p>
        </w:tc>
      </w:tr>
      <w:tr w:rsidR="007014F4" w:rsidRPr="007014F4" w14:paraId="3F1C83E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22F6403" w14:textId="3F4311C7" w:rsidR="007014F4" w:rsidRPr="007014F4" w:rsidRDefault="007014F4" w:rsidP="00D6488B">
            <w:pPr>
              <w:pStyle w:val="SingleTxtG"/>
            </w:pPr>
            <w:r w:rsidRPr="007014F4">
              <w:tab/>
              <w:t xml:space="preserve">Комитету предлагается </w:t>
            </w:r>
            <w:r w:rsidRPr="007014F4">
              <w:rPr>
                <w:b/>
                <w:bCs/>
              </w:rPr>
              <w:t>принять к сведению</w:t>
            </w:r>
            <w:r w:rsidRPr="007014F4">
              <w:t xml:space="preserve"> настоящую записку и </w:t>
            </w:r>
            <w:r w:rsidRPr="007014F4">
              <w:rPr>
                <w:b/>
                <w:bCs/>
              </w:rPr>
              <w:t>выразить свою поддержку</w:t>
            </w:r>
            <w:r w:rsidRPr="007014F4">
              <w:t xml:space="preserve"> продолжению этой важной работы и поддержанию динамики, которой Специальному посланнику удалось добиться в повышении безопасности дорожного движения.</w:t>
            </w:r>
          </w:p>
        </w:tc>
      </w:tr>
      <w:tr w:rsidR="007014F4" w:rsidRPr="007014F4" w14:paraId="535FC2DD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3EF18A9F" w14:textId="77777777" w:rsidR="007014F4" w:rsidRPr="007014F4" w:rsidRDefault="007014F4" w:rsidP="00850215">
            <w:pPr>
              <w:rPr>
                <w:rFonts w:cs="Times New Roman"/>
              </w:rPr>
            </w:pPr>
          </w:p>
        </w:tc>
      </w:tr>
    </w:tbl>
    <w:p w14:paraId="51F32BE9" w14:textId="2017435D" w:rsidR="00064A78" w:rsidRPr="00CB763A" w:rsidRDefault="007014F4" w:rsidP="00064A78">
      <w:pPr>
        <w:pStyle w:val="HChG"/>
      </w:pPr>
      <w:r>
        <w:rPr>
          <w:bCs/>
        </w:rPr>
        <w:tab/>
      </w:r>
      <w:r w:rsidR="00064A78" w:rsidRPr="00CB763A">
        <w:rPr>
          <w:bCs/>
        </w:rPr>
        <w:t>I.</w:t>
      </w:r>
      <w:r w:rsidR="00064A78" w:rsidRPr="00CB763A">
        <w:tab/>
      </w:r>
      <w:r w:rsidR="00064A78" w:rsidRPr="00CB763A">
        <w:rPr>
          <w:bCs/>
        </w:rPr>
        <w:t>Справочная информация</w:t>
      </w:r>
    </w:p>
    <w:p w14:paraId="78E87790" w14:textId="4C966A10" w:rsidR="00064A78" w:rsidRPr="00CB763A" w:rsidRDefault="00064A78" w:rsidP="00064A78">
      <w:pPr>
        <w:pStyle w:val="SingleTxtG"/>
      </w:pPr>
      <w:r w:rsidRPr="00CB763A">
        <w:t>1.</w:t>
      </w:r>
      <w:r w:rsidRPr="00CB763A">
        <w:tab/>
        <w:t>Крайне отрицательное воздействие дорожно-транспортных происшествий на благополучие всех людей и их колоссальные экономические последствия для общества, особенно в странах с низким и средним уровн</w:t>
      </w:r>
      <w:r w:rsidR="00C96A57">
        <w:t>ем</w:t>
      </w:r>
      <w:r w:rsidRPr="00CB763A">
        <w:t xml:space="preserve"> дохода, побудили Генерального секретаря Организации Объединенных Наций назначить 29 апреля 2015 года г-на Жана Тодта своим Специальным посланником по безопасности дорожного движения, секретариатское обслуживание которого осуществляет Европейская экономическая комиссия (ЕЭК). Избранный впоследствии Генеральный секретарь г-н Антониу Гутерриш продлил мандат Специального посланника.</w:t>
      </w:r>
    </w:p>
    <w:p w14:paraId="093FBB10" w14:textId="4773A2B0" w:rsidR="00064A78" w:rsidRPr="00CB763A" w:rsidRDefault="00064A78" w:rsidP="00064A78">
      <w:pPr>
        <w:pStyle w:val="SingleTxtG"/>
      </w:pPr>
      <w:r w:rsidRPr="00CB763A">
        <w:t>2.</w:t>
      </w:r>
      <w:r w:rsidRPr="00CB763A">
        <w:tab/>
        <w:t>С учетом обеспокоенности, вызванной состоянием безопасности дорожного движения в контексте повестки дня в области развития, в сентябре 2015 года в цели в области устойчивого развития были включены конкретные задачи по безопасности дорожного движения. Задача 3.6 направлена на то, чтобы вдвое сократить во всем мире число смертей и травм в результате дорожно-транспортных происшествий, а задача</w:t>
      </w:r>
      <w:r w:rsidR="007014F4">
        <w:t> </w:t>
      </w:r>
      <w:r w:rsidRPr="00CB763A">
        <w:t xml:space="preserve">11.2 предусматривает необходимость обеспечения для всех к 2030 году возможности пользования безопасными, недорогими, доступными и экологически устойчивыми транспортными системами. </w:t>
      </w:r>
    </w:p>
    <w:p w14:paraId="6CF81014" w14:textId="21476AD6" w:rsidR="00064A78" w:rsidRPr="00CB763A" w:rsidRDefault="00064A78" w:rsidP="00064A78">
      <w:pPr>
        <w:pStyle w:val="SingleTxtG"/>
      </w:pPr>
      <w:r w:rsidRPr="00CB763A">
        <w:t>3.</w:t>
      </w:r>
      <w:r w:rsidRPr="00CB763A">
        <w:tab/>
        <w:t>В августе 2020 года государства-члены вновь подтвердили свое намерение реализовать неотложные меры по обеспечению безопасности дорожного движения, приняв последнюю на сегодняшний день резолюцию Генеральной Ассамблеи по вопросам повышения безопасности дорожного движения во всем мире</w:t>
      </w:r>
      <w:r w:rsidR="007014F4">
        <w:t> </w:t>
      </w:r>
      <w:r w:rsidRPr="00CB763A">
        <w:t xml:space="preserve">(A/RES/74/299). В резолюции провозглашается второе Десятилетие действий по обеспечению безопасности дорожного движения и ставится новая цель сократить вдвое смертность и травматизм в результате дорожно-транспортных происшествий в период до 2030 года. В число ключевых призывов к действиям вошли просьба оказывать дальнейшую поддержку Фонду Организации Объединенных Наций по безопасности дорожного движения (ФБДД ООН), просьба в адрес Генерального секретаря Организации Объединенных Наций рассмотреть вопрос о продлении мандата Специального посланника по безопасности дорожного движения до 2030 года и подтверждение ценности правовых документов Организации Объединенных Наций по безопасности дорожного движения. В этой резолюции Генеральная Ассамблея также просит ВОЗ и региональные комиссии Организации Объединенных Наций </w:t>
      </w:r>
      <w:r w:rsidRPr="00CB763A">
        <w:lastRenderedPageBreak/>
        <w:t>совместно с заинтересованными сторонами разработать план на второе Десятилетие действий. Особую важность в этой резолюции имеет адресованная государствам-членам рекомендация осуществлять вложения в безопасность дорожного движения на всех уровнях, в том числе путем выделения соответствующих целевых бюджетных средств для институциональных и инфраструктурных улучшений в области безопасности дорожного движения.</w:t>
      </w:r>
    </w:p>
    <w:p w14:paraId="038DC31C" w14:textId="77777777" w:rsidR="00064A78" w:rsidRPr="00CB763A" w:rsidRDefault="00064A78" w:rsidP="00064A78">
      <w:pPr>
        <w:pStyle w:val="SingleTxtG"/>
      </w:pPr>
      <w:r w:rsidRPr="00CB763A">
        <w:t>4.</w:t>
      </w:r>
      <w:r w:rsidRPr="00CB763A">
        <w:tab/>
        <w:t>В июле 2021 года государства-члены приняли резолюцию A/RES/75/308 о круге ведения, порядке проведения, формате и организации совещания высокого уровня по вопросу о повышении безопасности дорожного движения во всем мире. Задача состоит в устранении пробелов и решении проблем, мобилизации политической воли, содействии многосекторальному и многостороннему сотрудничеству, а также оценке прогресса в достижении целей в области устойчивого развития, касающихся безопасности дорожного движения.</w:t>
      </w:r>
    </w:p>
    <w:p w14:paraId="7082B5C0" w14:textId="14FB66B1" w:rsidR="00064A78" w:rsidRPr="00CB763A" w:rsidRDefault="00064A78" w:rsidP="00064A78">
      <w:pPr>
        <w:pStyle w:val="SingleTxtG"/>
      </w:pPr>
      <w:r w:rsidRPr="00CB763A">
        <w:t>5.</w:t>
      </w:r>
      <w:r w:rsidRPr="00CB763A">
        <w:tab/>
        <w:t xml:space="preserve">В декабре 2021 года прошло подготовительное совещание высокого уровня, созванное Председателем Генеральной Ассамблеи Организации Объединенных Наций, в центре внимания которого находились вопросы международного и внутреннего финансирования на цели безопасности дорожного движения. </w:t>
      </w:r>
    </w:p>
    <w:p w14:paraId="618389DF" w14:textId="7CDF442A" w:rsidR="00064A78" w:rsidRPr="00CB763A" w:rsidRDefault="00064A78" w:rsidP="00064A78">
      <w:pPr>
        <w:pStyle w:val="SingleTxtG"/>
      </w:pPr>
      <w:r w:rsidRPr="00CB763A">
        <w:t>6.</w:t>
      </w:r>
      <w:r w:rsidRPr="00CB763A">
        <w:tab/>
        <w:t xml:space="preserve">В июне и в июле 2022 года Председатель Генеральной Ассамблеи Организации Объединенных Наций созвал совещание высокого уровня </w:t>
      </w:r>
      <w:r w:rsidR="007014F4">
        <w:t>«</w:t>
      </w:r>
      <w:r w:rsidRPr="00CB763A">
        <w:t>Перспективы обеспечения безопасности дорожного движения до 2030 года: обеспечение десятилетия действий и свершений</w:t>
      </w:r>
      <w:r w:rsidR="007014F4">
        <w:t>»</w:t>
      </w:r>
      <w:r w:rsidRPr="00CB763A">
        <w:t>. На совещании высокого уровня собрались должностные лица государственного и частного секторов, которые взяли на себя обязательства в связи с Глобальным планом на Десятилетие действий по обеспечению безопасности дорожного движения и приняли новую политическую декларацию в целях обеспечения выполнения задач в составе целей в области устойчивого развития, касающихся безопасности дорожного движения.</w:t>
      </w:r>
    </w:p>
    <w:p w14:paraId="0E4D2B6C" w14:textId="77777777" w:rsidR="00064A78" w:rsidRPr="00CB763A" w:rsidRDefault="00064A78" w:rsidP="00064A78">
      <w:pPr>
        <w:pStyle w:val="SingleTxtG"/>
      </w:pPr>
      <w:r w:rsidRPr="00CB763A">
        <w:t>7.</w:t>
      </w:r>
      <w:r w:rsidRPr="00CB763A">
        <w:tab/>
        <w:t>На сегодняшний день Специальный посланник посетил 92 государства-члена, где он провел двусторонние встречи с 28 главами государств и 220 министрами.</w:t>
      </w:r>
    </w:p>
    <w:p w14:paraId="418787EE" w14:textId="77777777" w:rsidR="00064A78" w:rsidRPr="00CB763A" w:rsidRDefault="00064A78" w:rsidP="00064A78">
      <w:pPr>
        <w:pStyle w:val="SingleTxtG"/>
      </w:pPr>
      <w:r w:rsidRPr="00CB763A">
        <w:t>8.</w:t>
      </w:r>
      <w:r w:rsidRPr="00CB763A">
        <w:tab/>
        <w:t>В настоящем докладе Специального посланника приводится описание его деятельности с точки зрения ее вклада в решение четырех ключевых приоритетных задач его мандата (см. приложение) за период, прошедший после подготовки предыдущего доклада Специального посланника (ECE/TRANS/2022/24).</w:t>
      </w:r>
    </w:p>
    <w:p w14:paraId="07768A0F" w14:textId="1C46FC64" w:rsidR="00064A78" w:rsidRPr="00CB763A" w:rsidRDefault="007014F4" w:rsidP="00064A78">
      <w:pPr>
        <w:pStyle w:val="HChG"/>
      </w:pPr>
      <w:r>
        <w:rPr>
          <w:bCs/>
        </w:rPr>
        <w:tab/>
      </w:r>
      <w:r w:rsidR="00064A78" w:rsidRPr="00CB763A">
        <w:rPr>
          <w:bCs/>
        </w:rPr>
        <w:t>II.</w:t>
      </w:r>
      <w:r w:rsidR="00064A78" w:rsidRPr="00CB763A">
        <w:tab/>
      </w:r>
      <w:r w:rsidR="00064A78" w:rsidRPr="00CB763A">
        <w:rPr>
          <w:bCs/>
        </w:rPr>
        <w:t>Резюме и основные моменты работы, проделанной Специальным посланником</w:t>
      </w:r>
    </w:p>
    <w:p w14:paraId="699B17B2" w14:textId="5C9FB363" w:rsidR="00064A78" w:rsidRPr="00CB763A" w:rsidRDefault="007014F4" w:rsidP="00064A78">
      <w:pPr>
        <w:pStyle w:val="H1G"/>
      </w:pPr>
      <w:r>
        <w:rPr>
          <w:bCs/>
        </w:rPr>
        <w:tab/>
      </w:r>
      <w:r w:rsidR="00064A78" w:rsidRPr="00CB763A">
        <w:rPr>
          <w:bCs/>
        </w:rPr>
        <w:t>A.</w:t>
      </w:r>
      <w:r w:rsidR="00064A78" w:rsidRPr="00CB763A">
        <w:tab/>
      </w:r>
      <w:r w:rsidR="00064A78" w:rsidRPr="00CB763A">
        <w:rPr>
          <w:bCs/>
        </w:rPr>
        <w:t>Содействие формированию глобального партнерства в целях оказания помощи в разработке и осуществлении стратегий и</w:t>
      </w:r>
      <w:r w:rsidR="00E7077D">
        <w:rPr>
          <w:bCs/>
        </w:rPr>
        <w:t> </w:t>
      </w:r>
      <w:r w:rsidR="00064A78" w:rsidRPr="00CB763A">
        <w:rPr>
          <w:bCs/>
        </w:rPr>
        <w:t>мероприятий, направленных на повышение безопасности дорожного движения</w:t>
      </w:r>
    </w:p>
    <w:p w14:paraId="7DE8F4FB" w14:textId="77777777" w:rsidR="00064A78" w:rsidRPr="00CB763A" w:rsidRDefault="00064A78" w:rsidP="00064A78">
      <w:pPr>
        <w:pStyle w:val="SingleTxtG"/>
      </w:pPr>
      <w:r w:rsidRPr="00CB763A">
        <w:t>9.</w:t>
      </w:r>
      <w:r w:rsidRPr="00CB763A">
        <w:tab/>
        <w:t>Эта задача является одной из основных в повестке дня Специального посланника, и в качестве конкретных шагов по ее решению Специальный посланник провел более 280 встреч и консультаций, а также принял участие в различных информационно-просветительских инициативах, примеры которых приводятся ниже.</w:t>
      </w:r>
    </w:p>
    <w:p w14:paraId="6D0B41E8" w14:textId="31F608BF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1.</w:t>
      </w:r>
      <w:r w:rsidR="00064A78" w:rsidRPr="00CB763A">
        <w:tab/>
      </w:r>
      <w:r w:rsidR="00064A78" w:rsidRPr="00CB763A">
        <w:rPr>
          <w:bCs/>
        </w:rPr>
        <w:t>Финансирование в целях обеспечения безопасности дорожного движения</w:t>
      </w:r>
    </w:p>
    <w:p w14:paraId="63EC63E1" w14:textId="3F96394C" w:rsidR="00064A78" w:rsidRPr="00CB763A" w:rsidRDefault="00064A78" w:rsidP="00064A78">
      <w:pPr>
        <w:pStyle w:val="SingleTxtG"/>
      </w:pPr>
      <w:r w:rsidRPr="00CB763A">
        <w:t>10.</w:t>
      </w:r>
      <w:r w:rsidRPr="00CB763A">
        <w:tab/>
        <w:t>В целях увеличения внутренних инвестиций в безопасность дорожного движения и получения понимания о них в октябре 2021 года Специальный посланник, посредством официальной переписки с министерствами финансов, призвал государства</w:t>
      </w:r>
      <w:r w:rsidR="007014F4">
        <w:t xml:space="preserve"> — </w:t>
      </w:r>
      <w:r w:rsidRPr="00CB763A">
        <w:t xml:space="preserve">члены Организации Объединенных Наций предоставить информацию о масштабах инвестиций в безопасность дорожного движения, предусмотренных в государственных бюджетах. На запрос ответили 30 стран, 11 из которых являются членами ЕЭК. Из полученных на сегодняшний день ответов следует, что большинство </w:t>
      </w:r>
      <w:r w:rsidRPr="00CB763A">
        <w:lastRenderedPageBreak/>
        <w:t>стран направляют на инвестиции в безопасность дорожного движения менее 1</w:t>
      </w:r>
      <w:r w:rsidR="00E7077D">
        <w:t> </w:t>
      </w:r>
      <w:r w:rsidRPr="00CB763A">
        <w:t>процента национального ВВП, при этом некоторые страны сообщают о тенденции снижения расходов на инициативы в области безопасности дорожного движения в 2019 и 2020 годах. Специальный посланник в партнерстве с заинтересованными сторонами, включая Фонд Организации Объединенных Наций по безопасности дорожного движения и Глобальный механизм по вопросам безопасности дорожного движения Всемирного банка, продолжает последующую деятельность с целью активизации участия министров финансов в обсуждении этого вопроса.</w:t>
      </w:r>
    </w:p>
    <w:p w14:paraId="7EC09FA7" w14:textId="13C5BEE7" w:rsidR="00064A78" w:rsidRPr="00CB763A" w:rsidRDefault="00064A78" w:rsidP="00064A78">
      <w:pPr>
        <w:pStyle w:val="SingleTxtG"/>
      </w:pPr>
      <w:r w:rsidRPr="00CB763A">
        <w:t>11.</w:t>
      </w:r>
      <w:r w:rsidRPr="00CB763A">
        <w:tab/>
        <w:t xml:space="preserve">Специальный посланник продолжает возглавлять усилия по сбору средств для ФБДД ООН и выполнять свою роль в качестве члена Консультативного совета, а также в качестве временного Председателя Консультативного совета. Специальный посланник привлекал внимание к деятельности ФБДД ООН в ходе различных мероприятий, совещаний и миссий, а также в ходе мероприятий Глобальной сети друзей Специального посланника. Отчасти благодаря прямой пропагандисткой деятельности Специального посланника в ходе пленарного заседания совещания высокого уровня и параллельной Конференции по объявлению взносов в ФБДД ООН 16 партнеров, включая государства-члены и компании частного сектора, взяли на себя обязательство выделить в период с 2022 по 2025 год более 15 </w:t>
      </w:r>
      <w:r w:rsidR="007014F4">
        <w:t>млн долл.</w:t>
      </w:r>
      <w:r w:rsidRPr="00CB763A">
        <w:t xml:space="preserve"> США.</w:t>
      </w:r>
    </w:p>
    <w:p w14:paraId="3EB9BF9B" w14:textId="040F7C15" w:rsidR="00064A78" w:rsidRPr="00CB763A" w:rsidRDefault="00064A78" w:rsidP="00064A78">
      <w:pPr>
        <w:pStyle w:val="SingleTxtG"/>
      </w:pPr>
      <w:r w:rsidRPr="00CB763A">
        <w:t>12.</w:t>
      </w:r>
      <w:r w:rsidRPr="00CB763A">
        <w:tab/>
        <w:t xml:space="preserve">В июле 2022 года Специальный посланник оказал поддержку в окончании работы над одним из первых завершенных проектов ФБДД ООН </w:t>
      </w:r>
      <w:r w:rsidR="007014F4">
        <w:t>«</w:t>
      </w:r>
      <w:r w:rsidRPr="00CB763A">
        <w:t>Расширение масштабов проектирования безопасной уличной сети в Эфиопии</w:t>
      </w:r>
      <w:r w:rsidR="007014F4">
        <w:t>»</w:t>
      </w:r>
      <w:r w:rsidRPr="00CB763A">
        <w:t xml:space="preserve">, осуществлявшегося ООН-Хабитат и профинансированного из фонда. На заключительном рабочем совещании были продемонстрированы две онлайн-платформы для инклюзивного участия граждан, разработанные Институтом политики в области транспорта и развития (ИПТР) и Транспортным бюро Аддис-Абебы (ТБАА), которые и стали результатом проекта. </w:t>
      </w:r>
    </w:p>
    <w:p w14:paraId="76F8738C" w14:textId="6117EF71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2.</w:t>
      </w:r>
      <w:r w:rsidR="00064A78" w:rsidRPr="00CB763A">
        <w:tab/>
      </w:r>
      <w:r w:rsidR="00064A78" w:rsidRPr="00CB763A">
        <w:rPr>
          <w:bCs/>
        </w:rPr>
        <w:t>Глобальная сеть друзей Специального посланника по безопасности дорожного движения</w:t>
      </w:r>
    </w:p>
    <w:p w14:paraId="3475C4AF" w14:textId="77777777" w:rsidR="00064A78" w:rsidRPr="00CB763A" w:rsidRDefault="00064A78" w:rsidP="00064A78">
      <w:pPr>
        <w:pStyle w:val="SingleTxtG"/>
      </w:pPr>
      <w:r w:rsidRPr="00CB763A">
        <w:t>13.</w:t>
      </w:r>
      <w:r w:rsidRPr="00CB763A">
        <w:tab/>
        <w:t xml:space="preserve">С 2019 года Специальный посланник активно выступает за проведение регулярных обменов мнениями и реализацию инициатив, направленных на содействие безопасности дорожного движения, в рамках Организации Объединенных Наций и внутри дипломатического сообщества благодаря созданию в Женеве Специальным посланником и делегацией Европейского союза первой сети друзей по безопасности дорожного движения. Позже эта сеть стала действовать также в Нью-Йорке, Вашингтоне, Брюсселе и Бангкоке. С началом второго Десятилетия действий по обеспечению безопасности дорожного движения (2021–2030 годы) и после обновления обязательств международного сообщества призывы к повышению активности и действиям Сети друзей по безопасности дорожного движения усилились. В 2022 году Специальный посланник создал глобальную сеть друзей Специального посланника, развитие которой будет вестись с опорой на дипломатические связи. </w:t>
      </w:r>
    </w:p>
    <w:p w14:paraId="25074D1C" w14:textId="77777777" w:rsidR="00064A78" w:rsidRPr="00CB763A" w:rsidRDefault="00064A78" w:rsidP="00064A78">
      <w:pPr>
        <w:pStyle w:val="SingleTxtG"/>
      </w:pPr>
      <w:r w:rsidRPr="00CB763A">
        <w:t>14.</w:t>
      </w:r>
      <w:r w:rsidRPr="00CB763A">
        <w:tab/>
        <w:t>Участники Сети друзей будут способствовать расширению участия и укреплению сотрудничества в области безопасности дорожного движения в своих странах, компаниях и учреждениях, в том числе на местном уровне, а также среди дипломатов и представителей гражданского общества. Друзей также поддержат активисты в области безопасности дорожного движения в общественных сферах, в число которых входят знаменитости всего мира. Друзья объединят усилия, с тем чтобы подчеркнуть важность снижения смертности и серьезных травм на дорогах во всем мире.</w:t>
      </w:r>
    </w:p>
    <w:p w14:paraId="2425F55A" w14:textId="77777777" w:rsidR="00064A78" w:rsidRPr="00CB763A" w:rsidRDefault="00064A78" w:rsidP="00064A78">
      <w:pPr>
        <w:pStyle w:val="SingleTxtG"/>
      </w:pPr>
      <w:r w:rsidRPr="00CB763A">
        <w:t>15.</w:t>
      </w:r>
      <w:r w:rsidRPr="00CB763A">
        <w:tab/>
        <w:t>Местные центры будут вносить вклад в работу всемирной группы друзей, в рамках которой объединяются интересы и накопленный опыт для достижения глобальных целей. К таким центрам, возглавляемым дипломатическим сообществом, в настоящее время относятся Женева, Нью-Йорк, Вашингтон, Брюссель и Бангкок, как уже упоминалось выше.</w:t>
      </w:r>
    </w:p>
    <w:p w14:paraId="5F4250CA" w14:textId="77777777" w:rsidR="00064A78" w:rsidRPr="00CB763A" w:rsidRDefault="00064A78" w:rsidP="00064A78">
      <w:pPr>
        <w:pStyle w:val="SingleTxtG"/>
      </w:pPr>
      <w:r w:rsidRPr="00CB763A">
        <w:t>16.</w:t>
      </w:r>
      <w:r w:rsidRPr="00CB763A">
        <w:tab/>
        <w:t xml:space="preserve">В апреле 2022 года посол Европейского союза Лотте Кнудсон провела мероприятие для друзей Специального посланника в Женеве с участием </w:t>
      </w:r>
      <w:r w:rsidRPr="00CB763A">
        <w:lastRenderedPageBreak/>
        <w:t>представителей развитых и менее развитых стран. На мероприятии Специальный посланник напомнил делегациям о том, что безопасность дорожного движения является одним из прав человека и что вложения в безопасную мобильность позволят решить другие важные вопросы, такие как изменение климата, устойчивое развитие транспорта, доступ к образованию и рабочим местам. Специальный посланник призвал присоединяться к конвенциям Организации Объединенных Наций по безопасности дорожного движения, поддерживать ФБДД ООН и принять участие в проводимом Организацией Объединенных Наций совещании высокого уровня по безопасности дорожного движения.</w:t>
      </w:r>
    </w:p>
    <w:p w14:paraId="0E224016" w14:textId="7D3DC57C" w:rsidR="00064A78" w:rsidRPr="00CB763A" w:rsidRDefault="00064A78" w:rsidP="00064A78">
      <w:pPr>
        <w:pStyle w:val="SingleTxtG"/>
      </w:pPr>
      <w:r w:rsidRPr="00CB763A">
        <w:t>17.</w:t>
      </w:r>
      <w:r w:rsidRPr="00CB763A">
        <w:tab/>
        <w:t xml:space="preserve">В июне 2022 года посол Италии Франческо Дженуарди провел в Брюсселе мероприятие, на котором было положено начало работе Брюссельского центра друзей по безопасности дорожного движения с участием представителей Европейской комиссии, местного частного сектора и международных организаций. На полях пятнадцатого издания Европейских дней развития </w:t>
      </w:r>
      <w:r w:rsidR="007014F4">
        <w:t>«</w:t>
      </w:r>
      <w:r w:rsidRPr="00CB763A">
        <w:t>Глобальные ворота: создание устойчивых партнерств во взаимосвязанном мире</w:t>
      </w:r>
      <w:r w:rsidR="007014F4">
        <w:t>»</w:t>
      </w:r>
      <w:r w:rsidRPr="00CB763A">
        <w:t xml:space="preserve"> Специальный посланник признал роль Европейского союза и выступил за отнесение вопросов безопасности дорожного движения к приоритетным направлениям помощи в целях развития.</w:t>
      </w:r>
    </w:p>
    <w:p w14:paraId="53013248" w14:textId="79B8450B" w:rsidR="00064A78" w:rsidRPr="00CB763A" w:rsidRDefault="00064A78" w:rsidP="00064A78">
      <w:pPr>
        <w:pStyle w:val="SingleTxtG"/>
      </w:pPr>
      <w:r w:rsidRPr="00CB763A">
        <w:t>18.</w:t>
      </w:r>
      <w:r w:rsidRPr="00CB763A">
        <w:tab/>
        <w:t>На полях совещания высокого уровня Организации Объединенных Наций по безопасности дорожного движения, прошедшего в июне и июле 2022 года, послы Италии Марианджела Заппиа в Вашингтоне и Маурицио Массари в Нью-Йорке организовали мероприятия для официальных лиц Организация Объединенных Наций, дипломатического сообщества, а также представителей частного и государственного сектор</w:t>
      </w:r>
      <w:r w:rsidR="00E7077D">
        <w:t>ов</w:t>
      </w:r>
      <w:r w:rsidRPr="00CB763A">
        <w:t>. Специальный посланник подчеркнул значимость совещания высокого уровня Организации Объединенных Наций по безопасности дорожного движения, призвал увеличить поддержку ФБДД ООН и рекомендовал увеличить объем международной помощи в целях развития на цели обеспечения безопасности дорожного движения.</w:t>
      </w:r>
    </w:p>
    <w:p w14:paraId="6FF2C706" w14:textId="77777777" w:rsidR="00064A78" w:rsidRPr="00CB763A" w:rsidRDefault="00064A78" w:rsidP="00064A78">
      <w:pPr>
        <w:pStyle w:val="SingleTxtG"/>
      </w:pPr>
      <w:r w:rsidRPr="00CB763A">
        <w:t>19.</w:t>
      </w:r>
      <w:r w:rsidRPr="00CB763A">
        <w:tab/>
        <w:t>В ноябре 2022 года посол Таиланда Супхатра Шримаитрип</w:t>
      </w:r>
      <w:r>
        <w:t>х</w:t>
      </w:r>
      <w:r w:rsidRPr="00CB763A">
        <w:t>итхак организовал в Женеве мероприятие в рамках подготовки к запланированной в течение этого месяца миссии Специального посланника в Юго-Восточную Азию. В мероприятии, призванном привлечь внимание к проблеме безопасности дорожного движения, приняли участие постоянные представители стран региона и других стран.</w:t>
      </w:r>
    </w:p>
    <w:p w14:paraId="4FCA2D56" w14:textId="77777777" w:rsidR="00064A78" w:rsidRPr="00CB763A" w:rsidRDefault="00064A78" w:rsidP="00064A78">
      <w:pPr>
        <w:pStyle w:val="SingleTxtG"/>
      </w:pPr>
      <w:r w:rsidRPr="00CB763A">
        <w:t>20.</w:t>
      </w:r>
      <w:r w:rsidRPr="00CB763A">
        <w:tab/>
        <w:t>В ноябре 2022 года посол Франции в Таиланде Тьерри Мату организовал в Бангкоке мероприятие в рамках миссии Специального посланника в стране и в регионе. На мероприятии присутствовали высокопоставленные должностные лица национального правительства и местных органов власти. По этому случаю Специальный посланник напомнил о настоятельной необходимости принятия решительных и согласованных мер для дальнейшей работы в этом направлении, а также предложил поддержать Сеть друзей по безопасности дорожного движения в регионе.</w:t>
      </w:r>
    </w:p>
    <w:p w14:paraId="1A3A1556" w14:textId="09838CC8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3.</w:t>
      </w:r>
      <w:r w:rsidR="00064A78" w:rsidRPr="00CB763A">
        <w:tab/>
      </w:r>
      <w:r w:rsidR="00064A78" w:rsidRPr="00CB763A">
        <w:rPr>
          <w:bCs/>
        </w:rPr>
        <w:t>Шестое Совещание Организации Объединенных Наций по партнерству в</w:t>
      </w:r>
      <w:r>
        <w:rPr>
          <w:bCs/>
        </w:rPr>
        <w:t> </w:t>
      </w:r>
      <w:r w:rsidR="00064A78" w:rsidRPr="00CB763A">
        <w:rPr>
          <w:bCs/>
        </w:rPr>
        <w:t>области безопасности дорожного движения</w:t>
      </w:r>
    </w:p>
    <w:p w14:paraId="41513698" w14:textId="77777777" w:rsidR="00064A78" w:rsidRPr="00CB763A" w:rsidRDefault="00064A78" w:rsidP="00064A78">
      <w:pPr>
        <w:pStyle w:val="SingleTxtG"/>
      </w:pPr>
      <w:r w:rsidRPr="00CB763A">
        <w:t>21.</w:t>
      </w:r>
      <w:r w:rsidRPr="00CB763A">
        <w:tab/>
        <w:t>После пяти предыдущих совещаний, в которых приняли участие представители множества организаций системы Организации Объединенных Наций и которые были организованы Специальным посланником, 5 декабря 2022 года Специальный посланник провел шестое совещание партнеров по безопасности дорожного движения. В ежегодных партнерских встречах, направленных на повышение стратегической координации усилий Организация Объединенных Наций в области безопасности дорожного движения, приняли участие представители высокого уровня из более чем 25 организаций и структур Организации.</w:t>
      </w:r>
    </w:p>
    <w:p w14:paraId="63A84174" w14:textId="77777777" w:rsidR="00064A78" w:rsidRPr="00CB763A" w:rsidRDefault="00064A78" w:rsidP="00064A78">
      <w:pPr>
        <w:pStyle w:val="SingleTxtG"/>
      </w:pPr>
      <w:r w:rsidRPr="00CB763A">
        <w:t>22.</w:t>
      </w:r>
      <w:r w:rsidRPr="00CB763A">
        <w:tab/>
        <w:t xml:space="preserve">В ходе встречи были рассмотрены такие основные темы, как итоги совещания высокого уровня, взаимосвязи дорожной безопасности с гендерной проблематикой, вопросами климата, городов и молодежи, а также региональные тенденции и инициативы, финансирование безопасности дорожного движения и международная стратегия Организации Объединенных Наций по безопасности дорожного движения. </w:t>
      </w:r>
    </w:p>
    <w:p w14:paraId="48E3EFFB" w14:textId="16BC8E94" w:rsidR="00064A78" w:rsidRPr="00CB763A" w:rsidRDefault="007014F4" w:rsidP="00064A78">
      <w:pPr>
        <w:pStyle w:val="H1G"/>
        <w:rPr>
          <w:i/>
        </w:rPr>
      </w:pPr>
      <w:r>
        <w:rPr>
          <w:bCs/>
        </w:rPr>
        <w:lastRenderedPageBreak/>
        <w:tab/>
      </w:r>
      <w:r w:rsidR="00064A78" w:rsidRPr="00CB763A">
        <w:rPr>
          <w:bCs/>
        </w:rPr>
        <w:t>B.</w:t>
      </w:r>
      <w:r w:rsidR="00064A78" w:rsidRPr="00CB763A">
        <w:tab/>
      </w:r>
      <w:r w:rsidR="00064A78" w:rsidRPr="00CB763A">
        <w:rPr>
          <w:bCs/>
        </w:rPr>
        <w:t>Информационно-разъяснительная работа с правительствами, гражданским обществом и частным сектором в целях пропаганды безопасности дорожного движения, особенно в странах с высоким уровнем смертности и травматизма в результате дорожно-транспортных происшествий</w:t>
      </w:r>
    </w:p>
    <w:p w14:paraId="6B7A5F26" w14:textId="5AB686E6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1.</w:t>
      </w:r>
      <w:r w:rsidR="00064A78" w:rsidRPr="00CB763A">
        <w:tab/>
      </w:r>
      <w:r w:rsidR="00064A78" w:rsidRPr="00CB763A">
        <w:rPr>
          <w:bCs/>
        </w:rPr>
        <w:t>Информационно-разъяснительная работа с правительствами и другими заинтересованными сторонами в целях повышения внимания к вопросам безопасности дорожного движения, проводимая на национальном уровне</w:t>
      </w:r>
    </w:p>
    <w:p w14:paraId="50A13562" w14:textId="19A4C95B" w:rsidR="00064A78" w:rsidRPr="00CB763A" w:rsidRDefault="00064A78" w:rsidP="00064A78">
      <w:pPr>
        <w:pStyle w:val="SingleTxtG"/>
      </w:pPr>
      <w:r w:rsidRPr="00CB763A">
        <w:t>23.</w:t>
      </w:r>
      <w:r w:rsidRPr="00CB763A">
        <w:tab/>
        <w:t xml:space="preserve">В 2022 году Специальный посланник посетил 21 страну, в том числе 8 государств </w:t>
      </w:r>
      <w:r w:rsidR="007014F4">
        <w:t>—</w:t>
      </w:r>
      <w:r w:rsidRPr="00CB763A">
        <w:t xml:space="preserve"> членов ЕЭК. Специальный посланник проводит встречи с государственными должностными лицами высокого уровня, в основном в странах с низким и средним уровн</w:t>
      </w:r>
      <w:r w:rsidR="0086123C">
        <w:t>ем</w:t>
      </w:r>
      <w:r w:rsidRPr="00CB763A">
        <w:t xml:space="preserve"> дохода и неудовлетворительными показателями в области безопасности дорожного движения в целях привлечения внимания к этой проблеме, расстановки приоритетов и увеличения вложений в безопасность дорожного движения. Начиная с 2015 года Специальный посланник провел встречи с представителями государств и соответствующими заинтересованными сторонами в 92</w:t>
      </w:r>
      <w:r w:rsidR="007014F4">
        <w:t> </w:t>
      </w:r>
      <w:r w:rsidRPr="00CB763A">
        <w:t>странах: 20 странах Азии/Евразии/Океании, 16 странах Африки, 9 странах Ближнего Востока, 26 странах Европы и Северной Америки и 21 стране Латинской Америки и Карибского бассейна. В ходе этих встреч в основном обсуждалось положение в области безопасности дорожного движения в каждой из стран, а также были вынесены рекомендации о присоединении к конвенциям Организации Объединенных Наций по безопасности дорожного движения и их осуществлении. В</w:t>
      </w:r>
      <w:r w:rsidR="007014F4">
        <w:t> </w:t>
      </w:r>
      <w:r w:rsidRPr="00CB763A">
        <w:t xml:space="preserve">повестке дня двусторонних встреч, проводимых Специальным посланником, сохраняются такие вопросы, как конвенции Организации Объединенных Наций по безопасности дорожного движения, важное значение эффективного управления и необходимость создания комплексных систем безопасности дорожного движения на национальном уровне, а соответствующие призывы звучат в его выступлениях на конференциях. </w:t>
      </w:r>
    </w:p>
    <w:p w14:paraId="5389BEC0" w14:textId="71CC949F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2.</w:t>
      </w:r>
      <w:r w:rsidR="00064A78" w:rsidRPr="00CB763A">
        <w:tab/>
      </w:r>
      <w:r w:rsidR="00064A78" w:rsidRPr="00CB763A">
        <w:rPr>
          <w:bCs/>
        </w:rPr>
        <w:t>Глобальная информационная кампания по безопасности дорожного движения</w:t>
      </w:r>
    </w:p>
    <w:p w14:paraId="6667B6E5" w14:textId="77777777" w:rsidR="00064A78" w:rsidRPr="00CB763A" w:rsidRDefault="00064A78" w:rsidP="00064A78">
      <w:pPr>
        <w:pStyle w:val="SingleTxtG"/>
        <w:rPr>
          <w:bCs/>
        </w:rPr>
      </w:pPr>
      <w:r w:rsidRPr="00CB763A">
        <w:t>24.</w:t>
      </w:r>
      <w:r w:rsidRPr="00CB763A">
        <w:tab/>
        <w:t xml:space="preserve">Совместно с международной компанией по производству рекламных щитов JCDecaux Специальный посланник запустил глобальную кампанию, целью которой является распространение информации о проблемах безопасности дорожного движения во всем мире. Официальное начало кампании было положено в Нью-Йорке во время совещания высокого уровня, и в течение следующих двух лет ею будет охвачено 80 стран. В ней участвуют различные знаменитости, которые говорят о нашей индивидуальной и коллективной ответственности за изменение трагической ситуации в области мобильности. </w:t>
      </w:r>
    </w:p>
    <w:p w14:paraId="33E065A7" w14:textId="5F7D5793" w:rsidR="00064A78" w:rsidRPr="00CB763A" w:rsidRDefault="007014F4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3.</w:t>
      </w:r>
      <w:r w:rsidR="00064A78" w:rsidRPr="00CB763A">
        <w:tab/>
      </w:r>
      <w:r w:rsidR="00064A78" w:rsidRPr="00CB763A">
        <w:rPr>
          <w:bCs/>
        </w:rPr>
        <w:t>Премия им. Кофи Аннана в области безопасности дорожного движения в</w:t>
      </w:r>
      <w:r>
        <w:rPr>
          <w:bCs/>
        </w:rPr>
        <w:t> </w:t>
      </w:r>
      <w:r w:rsidR="00064A78" w:rsidRPr="00CB763A">
        <w:rPr>
          <w:bCs/>
        </w:rPr>
        <w:t>Африке</w:t>
      </w:r>
    </w:p>
    <w:p w14:paraId="42A8982D" w14:textId="77777777" w:rsidR="00064A78" w:rsidRPr="00CB763A" w:rsidRDefault="00064A78" w:rsidP="00064A78">
      <w:pPr>
        <w:pStyle w:val="SingleTxtG"/>
        <w:rPr>
          <w:bCs/>
        </w:rPr>
      </w:pPr>
      <w:r w:rsidRPr="00CB763A">
        <w:t>25.</w:t>
      </w:r>
      <w:r w:rsidRPr="00CB763A">
        <w:tab/>
        <w:t>В марте 2022 года в Аккре Специальный посланник вместе с президентом Ганы, исполнительным секретарем ЭКА и председателем Фонда Кофи Аннана сделал официальное объявление о вручении первой Премии им. Кофи Аннана в области безопасности дорожного движения. Премия учреждена с целью мотивации основных заинтересованных сторон (правительств, частного сектора и организаций гражданского общества) к действиям по разработке и внедрению инновационных и выдающихся идей/инициатив по спасению жизней на дорогах Африки. Учреждение этой премии представляет собой признание вклада покойного Генерального секретаря Организации Объединенных Наций и основателя Фонда Кофи Аннана в дело обеспечения безопасности дорожного движения. Именно г-н Аннан включил вопрос о безопасности дорожного движения и жертвах дорожно-транспортных происшествий в повестку дня Организации Объединенных Наций в начале 2000-х годов.</w:t>
      </w:r>
    </w:p>
    <w:p w14:paraId="58E2CE63" w14:textId="77777777" w:rsidR="00064A78" w:rsidRPr="00CB763A" w:rsidRDefault="00064A78" w:rsidP="00064A78">
      <w:pPr>
        <w:pStyle w:val="SingleTxtG"/>
      </w:pPr>
      <w:r w:rsidRPr="00CB763A">
        <w:t>26.</w:t>
      </w:r>
      <w:r w:rsidRPr="00CB763A">
        <w:tab/>
        <w:t xml:space="preserve">Премия была присуждена пяти странам за выдающиеся результаты, основанные на оценке регионального плана действий по обеспечению безопасности дорожного </w:t>
      </w:r>
      <w:r w:rsidRPr="00CB763A">
        <w:lastRenderedPageBreak/>
        <w:t>движения в рамках Десятилетия действий по обеспечению безопасности дорожного движения (2011–2020 годы):</w:t>
      </w:r>
    </w:p>
    <w:p w14:paraId="1014963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Гана: выдающиеся достижения в реализации Африканского плана действий в области безопасности дорожного движения;</w:t>
      </w:r>
    </w:p>
    <w:p w14:paraId="00D38531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Марокко: лидерство в управлении данными в области безопасности дорожного движения;</w:t>
      </w:r>
    </w:p>
    <w:p w14:paraId="4DA947AC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Намибия: лидерство в ратификации Африканской хартии безопасности дорожного движения;</w:t>
      </w:r>
    </w:p>
    <w:p w14:paraId="722F650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Нигерия: выдающиеся достижения в управлении безопасностью дорожного движения;</w:t>
      </w:r>
    </w:p>
    <w:p w14:paraId="1F43B72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Южная Африка: лидерство в мобилизации ресурсов на цели обеспечения безопасности дорожного движения.</w:t>
      </w:r>
    </w:p>
    <w:p w14:paraId="03D62585" w14:textId="10E01BC8" w:rsidR="00064A78" w:rsidRPr="00CB763A" w:rsidRDefault="00064A78" w:rsidP="00064A78">
      <w:pPr>
        <w:pStyle w:val="SingleTxtG"/>
      </w:pPr>
      <w:r w:rsidRPr="00CB763A">
        <w:t>27.</w:t>
      </w:r>
      <w:r w:rsidRPr="00CB763A">
        <w:tab/>
        <w:t>Региональные премии будут вручаться ежегодно в течение всего второго Десятилетия действий по обеспечению безопасности дорожного</w:t>
      </w:r>
      <w:r w:rsidR="007014F4">
        <w:br/>
      </w:r>
      <w:r w:rsidRPr="00CB763A">
        <w:t>движения (2021–2030 годы).</w:t>
      </w:r>
    </w:p>
    <w:p w14:paraId="496A0455" w14:textId="786C72BD" w:rsidR="00064A78" w:rsidRPr="00CB763A" w:rsidRDefault="007014F4" w:rsidP="00064A78">
      <w:pPr>
        <w:pStyle w:val="H1G"/>
      </w:pPr>
      <w:r>
        <w:rPr>
          <w:bCs/>
        </w:rPr>
        <w:tab/>
      </w:r>
      <w:r w:rsidR="00064A78" w:rsidRPr="00CB763A">
        <w:rPr>
          <w:bCs/>
        </w:rPr>
        <w:t>C.</w:t>
      </w:r>
      <w:r w:rsidR="00064A78" w:rsidRPr="00CB763A">
        <w:tab/>
      </w:r>
      <w:r w:rsidR="00064A78" w:rsidRPr="00CB763A">
        <w:rPr>
          <w:bCs/>
        </w:rPr>
        <w:t>Участие в глобальных или региональных конференциях и</w:t>
      </w:r>
      <w:r>
        <w:rPr>
          <w:bCs/>
        </w:rPr>
        <w:t> </w:t>
      </w:r>
      <w:r w:rsidR="00064A78" w:rsidRPr="00CB763A">
        <w:rPr>
          <w:bCs/>
        </w:rPr>
        <w:t>совещаниях по безопасности дорожного движения</w:t>
      </w:r>
    </w:p>
    <w:p w14:paraId="03350062" w14:textId="77777777" w:rsidR="00064A78" w:rsidRPr="00CB763A" w:rsidRDefault="00064A78" w:rsidP="00064A78">
      <w:pPr>
        <w:pStyle w:val="SingleTxtG"/>
      </w:pPr>
      <w:r w:rsidRPr="00CB763A">
        <w:t>28.</w:t>
      </w:r>
      <w:r w:rsidRPr="00CB763A">
        <w:tab/>
        <w:t>Специальный посланник как лично, так и дистанционно принимал участие в различных совещаниях и конференциях в целях привлечения внимания к проблеме безопасности дорожного движения, в том числе в тех мероприятиях, на которых вопросы безопасности дорожного движения ранее не затрагивались, в частности:</w:t>
      </w:r>
    </w:p>
    <w:p w14:paraId="235C585D" w14:textId="11FDFD43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ЕЭК: восемьдесят </w:t>
      </w:r>
      <w:r w:rsidR="00A666BE">
        <w:t>четвертая</w:t>
      </w:r>
      <w:r w:rsidRPr="00CB763A">
        <w:t xml:space="preserve"> ежегодная сессия Комитета по внутреннему транспорту;</w:t>
      </w:r>
    </w:p>
    <w:p w14:paraId="28B6BA6F" w14:textId="1EAFF055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МСЭ: Глобальный симпозиум по стандартам 2022 года </w:t>
      </w:r>
      <w:r w:rsidR="007014F4">
        <w:t>«</w:t>
      </w:r>
      <w:r w:rsidRPr="00CB763A">
        <w:t>Международные стандарты как средство способствовать цифровой трансформации и достижению целей в области устойчивого развития (ЦУР)</w:t>
      </w:r>
      <w:r w:rsidR="007014F4">
        <w:t>»</w:t>
      </w:r>
      <w:r w:rsidRPr="00CB763A">
        <w:t>;</w:t>
      </w:r>
    </w:p>
    <w:p w14:paraId="051B0C38" w14:textId="5EA3A18D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ФИСЕВИ: четвертый Международный форум по дорожной безопасности детей;</w:t>
      </w:r>
    </w:p>
    <w:p w14:paraId="79B0764A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ФБДД ООН: Саммит африканской молодежи по целям в области устойчивого развития;</w:t>
      </w:r>
    </w:p>
    <w:p w14:paraId="01B6ECB3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ФБДД ООН: «Улицы пешеходам и велосипедистам в Африке»;</w:t>
      </w:r>
    </w:p>
    <w:p w14:paraId="61A32D39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Провинция Буэнос-Айрес: первый Конгресс по безопасности дорожного движения и образованию;</w:t>
      </w:r>
    </w:p>
    <w:p w14:paraId="4C0AC544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МСЭ и EЭК: симпозиум по вопросу о будущем сетевом автомобиле;</w:t>
      </w:r>
    </w:p>
    <w:p w14:paraId="543E9F36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ЭКА-АС-АБР-ССАТП Африканская обсерватория безопасности дорожного движения: вторая Генеральная ассамблея;</w:t>
      </w:r>
    </w:p>
    <w:p w14:paraId="016ECED6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ЭСКАТО: четвертая Конференция на уровне министров по вопросам транспорта;</w:t>
      </w:r>
    </w:p>
    <w:p w14:paraId="130190A8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ЕЭК: второй Форум мэров;</w:t>
      </w:r>
    </w:p>
    <w:p w14:paraId="3E173741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ЕЭК: Региональная платформа сотрудничества;</w:t>
      </w:r>
    </w:p>
    <w:p w14:paraId="1BAF7CC3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Правительства Швеции и Индии: конференция по безопасности дорожного движения;</w:t>
      </w:r>
    </w:p>
    <w:p w14:paraId="3652133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мероприятие проекта «Имола ливинг лэб»;</w:t>
      </w:r>
    </w:p>
    <w:p w14:paraId="05B7FEAC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ООН-Хабитат: совещание высокого уровня по Новой программе развития городов;</w:t>
      </w:r>
    </w:p>
    <w:p w14:paraId="7EB1D03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Глобальный альянс НПО в области безопасности дорожного движения: неделя действий в рамках кампании #CommitToAct;</w:t>
      </w:r>
    </w:p>
    <w:p w14:paraId="068DD5FB" w14:textId="467992A9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lastRenderedPageBreak/>
        <w:t>•</w:t>
      </w:r>
      <w:r w:rsidRPr="00CB763A">
        <w:tab/>
        <w:t>Кения: четвертое заседание Национальной коалиции за ношение мотошлемов;</w:t>
      </w:r>
    </w:p>
    <w:p w14:paraId="0A56A560" w14:textId="341F70B8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Конференция ТЮФ по мобильности, часть 1: </w:t>
      </w:r>
      <w:r w:rsidR="007014F4">
        <w:t>«</w:t>
      </w:r>
      <w:r w:rsidRPr="00CB763A">
        <w:t>Актуальный взгляд на положение в области безопасности дорожного движения в мире</w:t>
      </w:r>
      <w:r w:rsidR="007014F4">
        <w:t>»</w:t>
      </w:r>
      <w:r w:rsidRPr="00CB763A">
        <w:t>;</w:t>
      </w:r>
    </w:p>
    <w:p w14:paraId="3913074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Министерский круглый стол Саммита африканских городов, ООН-Хабитат и ФБДД ООН, мероприятие на полях: пропаганда безопасной и экологичной мобильности;</w:t>
      </w:r>
    </w:p>
    <w:p w14:paraId="2A0AF980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Всемирный экономический форум 2022 года: Давос-Клостерс (Швейцария);</w:t>
      </w:r>
    </w:p>
    <w:p w14:paraId="02125AA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Фонд Луиджи Гуччоне: национальное мероприятие в области безопасности дорожного движения;</w:t>
      </w:r>
    </w:p>
    <w:p w14:paraId="152C6028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Всемирный банк: мероприятие по мобилизации частного финансирования на цели обеспечения безопасности дорожного движения в странах с низким и средним уровнем дохода;</w:t>
      </w:r>
    </w:p>
    <w:p w14:paraId="6271ADCE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Университет Брешии: Международная конференция по безопасности дорожного движения;</w:t>
      </w:r>
    </w:p>
    <w:p w14:paraId="3E25AF6C" w14:textId="5F6CDECA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Европейские дни развития: Группа высокого уровня по теме </w:t>
      </w:r>
      <w:r w:rsidR="007014F4">
        <w:t>«</w:t>
      </w:r>
      <w:r w:rsidRPr="00CB763A">
        <w:t>Безопасная и экологичная мобильность в странах с низким и средним уровнем дохода</w:t>
      </w:r>
      <w:r w:rsidR="007014F4">
        <w:t>»</w:t>
      </w:r>
      <w:r w:rsidRPr="00CB763A">
        <w:t xml:space="preserve">, в том числе презентация книги Специального посланника </w:t>
      </w:r>
      <w:r w:rsidR="007014F4">
        <w:t>«</w:t>
      </w:r>
      <w:r w:rsidRPr="00CB763A">
        <w:t>Дорога вперед: 26 голосов за безопасную и устойчивую мобильность</w:t>
      </w:r>
      <w:r w:rsidR="007014F4">
        <w:t>»</w:t>
      </w:r>
      <w:r w:rsidRPr="00CB763A">
        <w:t xml:space="preserve"> (в книгу вошли эссе ведущих специалистов, членов правительств, общественных деятелей и других поборников безопасности дорожного движения), состоявшаяся в Брюсселе;</w:t>
      </w:r>
    </w:p>
    <w:p w14:paraId="46C7982D" w14:textId="3CFC4BF0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Фонд ФИА: двадцатый юбилейный Форум по безопасной и здоровой мобильности </w:t>
      </w:r>
      <w:r w:rsidR="007014F4">
        <w:t>«</w:t>
      </w:r>
      <w:r w:rsidRPr="00CB763A">
        <w:t>Дизайн для жизни. Для людей и планеты</w:t>
      </w:r>
      <w:r w:rsidR="007014F4">
        <w:t>»</w:t>
      </w:r>
      <w:r w:rsidRPr="00CB763A">
        <w:t>, прошедший в Лондоне;</w:t>
      </w:r>
    </w:p>
    <w:p w14:paraId="7225DD4C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ООН-Хабитат: одиннадцатый Всемирный форум по вопросам городов;</w:t>
      </w:r>
    </w:p>
    <w:p w14:paraId="31A79C7B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ОЭСР: день Международного транспортного форума;</w:t>
      </w:r>
    </w:p>
    <w:p w14:paraId="062AD582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Эфиопия: начало осуществления Национальной стратегии в области обеспечения безопасности дорожного движения;</w:t>
      </w:r>
    </w:p>
    <w:p w14:paraId="344D7FE5" w14:textId="5B94E5CC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манифест </w:t>
      </w:r>
      <w:r w:rsidR="007014F4">
        <w:t>«</w:t>
      </w:r>
      <w:r w:rsidRPr="00CB763A">
        <w:t>Город 30 и безопасные и жизнеспособные улицы</w:t>
      </w:r>
      <w:r w:rsidR="007014F4">
        <w:t>»</w:t>
      </w:r>
      <w:r w:rsidRPr="00CB763A">
        <w:t>, провозглашенный в Риме;</w:t>
      </w:r>
    </w:p>
    <w:p w14:paraId="1C30395A" w14:textId="26CCA9EB" w:rsidR="00064A78" w:rsidRPr="00CB763A" w:rsidRDefault="00064A78" w:rsidP="00064A78">
      <w:pPr>
        <w:pStyle w:val="Bullet1G"/>
        <w:numPr>
          <w:ilvl w:val="0"/>
          <w:numId w:val="0"/>
        </w:numPr>
        <w:ind w:left="1701" w:hanging="170"/>
      </w:pPr>
      <w:r w:rsidRPr="00CB763A">
        <w:t>•</w:t>
      </w:r>
      <w:r w:rsidRPr="00CB763A">
        <w:tab/>
        <w:t xml:space="preserve">Конференция по транспорту на уровне министров развивающихся стран, не имеющих выхода к морю, сессия 6: </w:t>
      </w:r>
      <w:r w:rsidR="007014F4">
        <w:t>«</w:t>
      </w:r>
      <w:r w:rsidRPr="00CB763A">
        <w:t>Укрепление партнерств в целях наращивания потенциала, устойчивый транспорт, инициативы в области данных и безопасность дорожного движения</w:t>
      </w:r>
      <w:r w:rsidR="007014F4">
        <w:t>»</w:t>
      </w:r>
      <w:r w:rsidRPr="00CB763A">
        <w:t>;</w:t>
      </w:r>
    </w:p>
    <w:p w14:paraId="0114FE47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презентация пилотной программы по выдаче молодежных водительских прав в Буэнос-Айресе;</w:t>
      </w:r>
    </w:p>
    <w:p w14:paraId="1D6B8F56" w14:textId="46DF527C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фестиваль </w:t>
      </w:r>
      <w:r w:rsidR="007014F4">
        <w:t>«</w:t>
      </w:r>
      <w:r w:rsidRPr="00CB763A">
        <w:t>Зеленая вершина</w:t>
      </w:r>
      <w:r w:rsidR="007014F4">
        <w:t>»</w:t>
      </w:r>
      <w:r w:rsidRPr="00CB763A">
        <w:t xml:space="preserve"> в Вене;</w:t>
      </w:r>
    </w:p>
    <w:p w14:paraId="426689CB" w14:textId="513E9BDF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УВКБ: церемония награждения участников программы подготовки по безопасности дорожного движения проекта </w:t>
      </w:r>
      <w:r w:rsidR="007014F4">
        <w:t>«</w:t>
      </w:r>
      <w:r w:rsidRPr="00CB763A">
        <w:t>Вождение и безопасность дорожного движения</w:t>
      </w:r>
      <w:r w:rsidR="007014F4">
        <w:t>»</w:t>
      </w:r>
      <w:r w:rsidRPr="00CB763A">
        <w:t xml:space="preserve"> в Афинах;</w:t>
      </w:r>
    </w:p>
    <w:p w14:paraId="72C114E3" w14:textId="01CA56F0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ФБДД ООН и Сеть работодателей в защиту безопасности дорожного движения</w:t>
      </w:r>
      <w:r w:rsidR="007014F4">
        <w:t> </w:t>
      </w:r>
      <w:r w:rsidRPr="00CB763A">
        <w:t>(НЕТС): мероприятие по сравнительной оценке частного сектора;</w:t>
      </w:r>
    </w:p>
    <w:p w14:paraId="744B2C6B" w14:textId="2BC211F1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проект ФБДД ООН: совместное совещание импортеров и экспортеров </w:t>
      </w:r>
      <w:r w:rsidR="007014F4">
        <w:t>«</w:t>
      </w:r>
      <w:r w:rsidRPr="00CB763A">
        <w:t>Более безопасные и экологичные автомобили с пробегом для Африки</w:t>
      </w:r>
      <w:r w:rsidR="007014F4">
        <w:t>»</w:t>
      </w:r>
      <w:r w:rsidRPr="00CB763A">
        <w:t>;</w:t>
      </w:r>
    </w:p>
    <w:p w14:paraId="02F3EAB4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ВПП: совещание Центра бронирования по мобильности пассажиров и решениям в области совместной эксплуатации транспортных средств;</w:t>
      </w:r>
    </w:p>
    <w:p w14:paraId="627FA92C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ЕЭК: восемьдесят пятый Глобальный форум по безопасности дорожного движения;</w:t>
      </w:r>
    </w:p>
    <w:p w14:paraId="5689D626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Монца, концепция безопасности 2022 года: новая концепция в области безопасности автомобильного и железнодорожного транспорта;</w:t>
      </w:r>
    </w:p>
    <w:p w14:paraId="00E9667F" w14:textId="37291DE0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bookmarkStart w:id="0" w:name="_Hlk116474789"/>
      <w:r w:rsidRPr="00CB763A">
        <w:lastRenderedPageBreak/>
        <w:t>•</w:t>
      </w:r>
      <w:r w:rsidRPr="00CB763A">
        <w:tab/>
        <w:t xml:space="preserve">ООН-Хабитат, Всемирный день Хабитат 2022 года: </w:t>
      </w:r>
      <w:r w:rsidR="007014F4">
        <w:t>«</w:t>
      </w:r>
      <w:r w:rsidRPr="00CB763A">
        <w:t>Внимание! Не забыть никого и нигде</w:t>
      </w:r>
      <w:bookmarkEnd w:id="0"/>
      <w:r w:rsidR="007014F4">
        <w:t>»</w:t>
      </w:r>
      <w:r w:rsidRPr="00CB763A">
        <w:t>;</w:t>
      </w:r>
    </w:p>
    <w:p w14:paraId="150DBED3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НЕТС: ежегодная конференция по контрольным показателям безопасности автопарка;</w:t>
      </w:r>
    </w:p>
    <w:p w14:paraId="4B5E7055" w14:textId="73947A66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Комитет ЕЭК по градостроительству, жилищному хозяйству и землепользованию: восемьдесят третья сессия, дискуссионная группа по вопросам городского планирования в целях создания климатически нейтральных и цикличных жилых зданий и городов вместе с параллельным мероприятием </w:t>
      </w:r>
      <w:r w:rsidR="007014F4">
        <w:t>«</w:t>
      </w:r>
      <w:r w:rsidRPr="00CB763A">
        <w:t>Городская мобильность и безопасность дорожного движения</w:t>
      </w:r>
      <w:r w:rsidR="007014F4">
        <w:t>»</w:t>
      </w:r>
      <w:r w:rsidRPr="00CB763A">
        <w:t>, Сан-Марино;</w:t>
      </w:r>
    </w:p>
    <w:p w14:paraId="01083D65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Институт инвестиций будущего: шестая конференция в Эр-Рияде;</w:t>
      </w:r>
    </w:p>
    <w:p w14:paraId="3427F2A8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Государственный университет Мидлендса: семинар Африканской континентальной зоны свободной торговли;</w:t>
      </w:r>
    </w:p>
    <w:p w14:paraId="7B94DBE3" w14:textId="1E2F091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ОГАКТ и Европейский </w:t>
      </w:r>
      <w:r w:rsidR="0086123C">
        <w:t>с</w:t>
      </w:r>
      <w:r w:rsidRPr="00CB763A">
        <w:t xml:space="preserve">оюз: сорок вторая Совместная парламентская ассамблея </w:t>
      </w:r>
      <w:r w:rsidR="00B2063D">
        <w:t>«</w:t>
      </w:r>
      <w:r w:rsidRPr="00CB763A">
        <w:t>Укрепление парламентской солидарности и политической воли с целью обеспечения безопасности дорожного движения в странах-членах, включая безопасную транспортную инфраструктуру</w:t>
      </w:r>
      <w:r w:rsidR="00B2063D">
        <w:t>»</w:t>
      </w:r>
      <w:r w:rsidRPr="00CB763A">
        <w:t>.</w:t>
      </w:r>
    </w:p>
    <w:p w14:paraId="18C49C66" w14:textId="35468417" w:rsidR="00064A78" w:rsidRPr="00CB763A" w:rsidRDefault="00B2063D" w:rsidP="00064A78">
      <w:pPr>
        <w:pStyle w:val="H1G"/>
      </w:pPr>
      <w:r>
        <w:rPr>
          <w:bCs/>
        </w:rPr>
        <w:tab/>
      </w:r>
      <w:r w:rsidR="00064A78" w:rsidRPr="00CB763A">
        <w:rPr>
          <w:bCs/>
        </w:rPr>
        <w:t>D.</w:t>
      </w:r>
      <w:r w:rsidR="00064A78" w:rsidRPr="00CB763A">
        <w:tab/>
      </w:r>
      <w:r w:rsidR="00064A78" w:rsidRPr="00CB763A">
        <w:rPr>
          <w:bCs/>
        </w:rPr>
        <w:t>Содействие присоединению к правовым документам Организации Объединенных Наций по безопасности дорожного движения</w:t>
      </w:r>
      <w:r>
        <w:rPr>
          <w:bCs/>
        </w:rPr>
        <w:br/>
      </w:r>
      <w:r w:rsidR="00064A78" w:rsidRPr="00CB763A">
        <w:rPr>
          <w:bCs/>
        </w:rPr>
        <w:t>и их более эффективному осуществлению</w:t>
      </w:r>
    </w:p>
    <w:p w14:paraId="49B0B9C3" w14:textId="77777777" w:rsidR="00064A78" w:rsidRPr="00CB763A" w:rsidRDefault="00064A78" w:rsidP="00064A78">
      <w:pPr>
        <w:pStyle w:val="SingleTxtG"/>
      </w:pPr>
      <w:r w:rsidRPr="00CB763A">
        <w:t>29.</w:t>
      </w:r>
      <w:r w:rsidRPr="00CB763A">
        <w:tab/>
        <w:t xml:space="preserve">Эта задача решалась в рамках встреч Специального посланника с представителями правительств, международных организаций и организаций системы Организации Объединенных Наций, а также с представителями гражданского общества в странах, которые он посетил в своем качестве Специального посланника Генерального секретаря по безопасности дорожного движения, о чем говорилось выше. С этой целью для каждой поездки секретариат Специального посланника, функции которого выполняет канцелярия Исполнительного секретаря ЕЭК, готовит информационные материалы в отношении безопасности дорожного движения в стране, основных правовых документов в этой сфере, специально сформулированные и адаптированные рекомендации по вопросам политики и другие сведения, имеющие отношение к встречам Специального посланника с должностными лицами. </w:t>
      </w:r>
    </w:p>
    <w:p w14:paraId="1BD35D56" w14:textId="6D462E6F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1.</w:t>
      </w:r>
      <w:r w:rsidR="00064A78" w:rsidRPr="00CB763A">
        <w:tab/>
      </w:r>
      <w:r w:rsidR="00064A78" w:rsidRPr="00CB763A">
        <w:rPr>
          <w:bCs/>
        </w:rPr>
        <w:t>Пропаганда конвенций Организации Объединенных Наций в области безопасности дорожного движения</w:t>
      </w:r>
      <w:r w:rsidR="00064A78" w:rsidRPr="00CB763A">
        <w:t xml:space="preserve"> </w:t>
      </w:r>
    </w:p>
    <w:p w14:paraId="16B06A83" w14:textId="23CED649" w:rsidR="00064A78" w:rsidRPr="00CB763A" w:rsidRDefault="00064A78" w:rsidP="00064A78">
      <w:pPr>
        <w:pStyle w:val="SingleTxtG"/>
      </w:pPr>
      <w:r w:rsidRPr="00CB763A">
        <w:t>30.</w:t>
      </w:r>
      <w:r w:rsidRPr="00CB763A">
        <w:tab/>
        <w:t>Специальный посланник активно распространяет информацию о 59 правовых документах Организации Объединенных Наций в области транспорта, непосредственно касающихся вопросов повышения безопасности дорожного движения, с использованием материалов, переведенных на испанский, португальский, русский и французский языки. Информация о правовых документах распространяется и используется на совещаниях во всем мире. В результате информационно-пропагандистской деятельности Специального посланника с момента его назначения к семи правовым документам присоединились</w:t>
      </w:r>
      <w:r w:rsidR="00EA1F80">
        <w:t xml:space="preserve"> </w:t>
      </w:r>
      <w:r w:rsidRPr="00CB763A">
        <w:t>44 новых договаривающихся стороны. В 2022 году договаривающимися сторонами стали следующие страны:</w:t>
      </w:r>
    </w:p>
    <w:p w14:paraId="08F2D4E5" w14:textId="477FD61F" w:rsidR="00064A78" w:rsidRPr="00CB763A" w:rsidRDefault="00064A78" w:rsidP="00064A78">
      <w:pPr>
        <w:pStyle w:val="Bullet1G"/>
        <w:numPr>
          <w:ilvl w:val="0"/>
          <w:numId w:val="22"/>
        </w:numPr>
      </w:pPr>
      <w:r w:rsidRPr="00CB763A">
        <w:t xml:space="preserve">март 2022 года </w:t>
      </w:r>
      <w:r w:rsidR="00B2063D">
        <w:t>—</w:t>
      </w:r>
      <w:r w:rsidRPr="00CB763A">
        <w:t xml:space="preserve"> Саудовская Аравия: Конвенция 1968 года о дорожном движении;</w:t>
      </w:r>
    </w:p>
    <w:p w14:paraId="66DE1C99" w14:textId="323CDFE4" w:rsidR="00064A78" w:rsidRPr="00CB763A" w:rsidRDefault="00064A78" w:rsidP="00064A78">
      <w:pPr>
        <w:pStyle w:val="Bullet1G"/>
        <w:numPr>
          <w:ilvl w:val="0"/>
          <w:numId w:val="22"/>
        </w:numPr>
      </w:pPr>
      <w:r w:rsidRPr="00CB763A">
        <w:t xml:space="preserve">апрель 2022 года </w:t>
      </w:r>
      <w:r w:rsidR="00B2063D">
        <w:t>—</w:t>
      </w:r>
      <w:r w:rsidRPr="00CB763A">
        <w:t xml:space="preserve"> Армения: Соглашение о международной дорожной перевозке опасных грузов (ДОПОГ);</w:t>
      </w:r>
    </w:p>
    <w:p w14:paraId="71FBF764" w14:textId="39DC35CF" w:rsidR="00064A78" w:rsidRPr="00CB763A" w:rsidRDefault="00064A78" w:rsidP="00064A78">
      <w:pPr>
        <w:pStyle w:val="Bullet1G"/>
        <w:numPr>
          <w:ilvl w:val="0"/>
          <w:numId w:val="22"/>
        </w:numPr>
      </w:pPr>
      <w:r w:rsidRPr="00CB763A">
        <w:t xml:space="preserve">июль 2022 года </w:t>
      </w:r>
      <w:r w:rsidR="00B2063D">
        <w:t>—</w:t>
      </w:r>
      <w:r w:rsidRPr="00CB763A">
        <w:t xml:space="preserve"> Бенин: Конвенция 1968 года о дорожном движении; Конвенция 1968 года о дорожных знаках и сигналах;</w:t>
      </w:r>
    </w:p>
    <w:p w14:paraId="6A4EA10D" w14:textId="243EBF43" w:rsidR="00064A78" w:rsidRPr="00CB763A" w:rsidRDefault="00064A78" w:rsidP="00064A78">
      <w:pPr>
        <w:pStyle w:val="Bullet1G"/>
        <w:numPr>
          <w:ilvl w:val="0"/>
          <w:numId w:val="22"/>
        </w:numPr>
      </w:pPr>
      <w:r w:rsidRPr="00CB763A">
        <w:t xml:space="preserve">август 2022 года </w:t>
      </w:r>
      <w:r w:rsidR="00B2063D">
        <w:t>—</w:t>
      </w:r>
      <w:r w:rsidRPr="00CB763A">
        <w:t xml:space="preserve"> Уганда: Конвенция 1968 года о дорожном движении; Конвенция 1968 года о дорожных знаках и сигналах; ДОПОГ; Соглашение </w:t>
      </w:r>
      <w:r w:rsidRPr="00CB763A">
        <w:lastRenderedPageBreak/>
        <w:t>1958</w:t>
      </w:r>
      <w:r w:rsidR="00B2063D">
        <w:t> </w:t>
      </w:r>
      <w:r w:rsidRPr="00CB763A">
        <w:t>года о принятии согласованных технических правил Организации Объединенных Наций для колесных транспортных средств, предметов оборудования и частей; Соглашение 1998 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средствах;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осмотров;</w:t>
      </w:r>
    </w:p>
    <w:p w14:paraId="658554F3" w14:textId="207B0D48" w:rsidR="00064A78" w:rsidRPr="00CB763A" w:rsidRDefault="00064A78" w:rsidP="00064A78">
      <w:pPr>
        <w:pStyle w:val="Bullet1G"/>
        <w:numPr>
          <w:ilvl w:val="0"/>
          <w:numId w:val="22"/>
        </w:numPr>
      </w:pPr>
      <w:r w:rsidRPr="00CB763A">
        <w:t xml:space="preserve">ноябрь 2022 года </w:t>
      </w:r>
      <w:r w:rsidR="00B2063D">
        <w:t>—</w:t>
      </w:r>
      <w:r w:rsidRPr="00CB763A">
        <w:t xml:space="preserve"> Филиппины: Соглашение 1958 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Наций.</w:t>
      </w:r>
    </w:p>
    <w:p w14:paraId="4718D754" w14:textId="2BB9580D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2.</w:t>
      </w:r>
      <w:r w:rsidR="00064A78" w:rsidRPr="00CB763A">
        <w:tab/>
        <w:t xml:space="preserve">Поддержка в укреплении потенциала </w:t>
      </w:r>
    </w:p>
    <w:p w14:paraId="1F097E52" w14:textId="77777777" w:rsidR="00064A78" w:rsidRPr="00CB763A" w:rsidRDefault="00064A78" w:rsidP="00064A78">
      <w:pPr>
        <w:pStyle w:val="SingleTxtG"/>
      </w:pPr>
      <w:r w:rsidRPr="00CB763A">
        <w:t>31.</w:t>
      </w:r>
      <w:r w:rsidRPr="00CB763A">
        <w:tab/>
        <w:t>Секретариат Специального посланника завершил подготовку и начал осуществление четвертых обзоров эффективности деятельности в области безопасности дорожного движения в Африке, включая оценку положения в Зимбабве.</w:t>
      </w:r>
    </w:p>
    <w:p w14:paraId="4A3FCA3C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>О проведении обзоров эффективности деятельности в области безопасности дорожного движения Организации Объединенных Наций просят различные правительства. Эти обзоры проводятся при содействии Специального посланника его секретариатом в сотрудничестве с ЕЭК, ЭКА и другими партнерами. Обзоры эффективности деятельности в области безопасности дорожного движения Организации Объединенных Наций взаимосвязанно проводятся в рамках проекта, финансируемого по линии СРООН и реализуемого под руководством ЕЭК в сотрудничестве с ЭСКАТО и ЭКЛАК. Обзоры эффективности деятельности в области безопасности дорожного движения, проводимые при содействии Специального посланника, включают также разработанную ВОЗ оценку системы неотложной помощи, которая помогает получить представление о национальных или региональных системах оказания неотложной помощи, выявить пробелы и определить приоритеты системного развития.</w:t>
      </w:r>
    </w:p>
    <w:p w14:paraId="0C3E2D5A" w14:textId="77777777" w:rsidR="00064A78" w:rsidRPr="00CB763A" w:rsidRDefault="00064A78" w:rsidP="00064A7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</w:pPr>
      <w:r w:rsidRPr="00CB763A">
        <w:t>•</w:t>
      </w:r>
      <w:r w:rsidRPr="00CB763A">
        <w:tab/>
        <w:t xml:space="preserve">В ходе обзоров эффективности деятельности в области безопасности дорожного движения, проводимых Организацией Объединенных Наций, особое внимание уделяется вопросам регулятивного управления в целях обеспечения безопасности дорожного движения, а работа над ними начинается с оценки потребностей обследуемой страны. На практике в рамках обзора эффективности деятельности в области безопасности дорожного движения проводится оценка текущего состояния существующей национальной системы обеспечения безопасности дорожного движения, оказывается содействие правительству в выявлении наиболее важных аспектов безопасности и выносятся рекомендации мер, необходимых для устранения пробелов. Таким образом, этот проект позволяет повышать общую информированность в вопросах безопасности дорожного движения путем доведения до понимания экспертов и государственного и неправительственного секторов необходимости постановки масштабных целей в области безопасности дорожного движения и осуществления конкретных мер по ее укреплению. После завершения работы над докладом о проведении обзоров эффективности деятельности в области безопасности дорожного движения Специальный посланник и Исполнительный секретарь ЭКА в январе 2022 года совместно обнародовали доклад по Зимбабве в целях информирования органов власти самого высокого уровня о содержащихся в нем выводах и рекомендациях, содействия укреплению потенциала и поддержки рекомендаций доклада. </w:t>
      </w:r>
    </w:p>
    <w:p w14:paraId="485E8919" w14:textId="0073BCD9" w:rsidR="00064A78" w:rsidRPr="00CB763A" w:rsidRDefault="00B2063D" w:rsidP="00064A78">
      <w:pPr>
        <w:pStyle w:val="HChG"/>
      </w:pPr>
      <w:r>
        <w:rPr>
          <w:bCs/>
        </w:rPr>
        <w:lastRenderedPageBreak/>
        <w:tab/>
      </w:r>
      <w:r w:rsidR="00064A78" w:rsidRPr="00CB763A">
        <w:rPr>
          <w:bCs/>
        </w:rPr>
        <w:t>III.</w:t>
      </w:r>
      <w:r w:rsidR="00064A78" w:rsidRPr="00CB763A">
        <w:tab/>
      </w:r>
      <w:r w:rsidR="00064A78" w:rsidRPr="00CB763A">
        <w:rPr>
          <w:bCs/>
        </w:rPr>
        <w:t>Заключение</w:t>
      </w:r>
    </w:p>
    <w:p w14:paraId="6DBE4EC8" w14:textId="77777777" w:rsidR="00064A78" w:rsidRPr="00CB763A" w:rsidRDefault="00064A78" w:rsidP="00064A78">
      <w:pPr>
        <w:pStyle w:val="SingleTxtG"/>
      </w:pPr>
      <w:r w:rsidRPr="00CB763A">
        <w:t>32.</w:t>
      </w:r>
      <w:r w:rsidRPr="00CB763A">
        <w:tab/>
        <w:t>В течение прошедшего года в рамках создания глобальных инициатив, ряда очных и виртуальных встреч и мероприятий, а также поездок в сильнее всего затронутые страны Специальный посланник добился успехов в деле дальнейшего углубления взаимодействия и повышения уровня информированности о важности безопасности дорожного движения на уровне правительств, частного сектора, системы Организации Объединенных Наций и других заинтересованных сторон. Специальный посланник по-прежнему привержен делу повышения информированности об этих вопросах и правовых документах Организации Объединенных Наций в области безопасности дорожного движения, оказания поддержки странам в укреплении потенциала, а также содействия более активным действиям со стороны правительств, частного сектора, международных организаций и гражданского общества, в том числе посредством взносов в ФДББ ООН. Призывы Специального посланника к действиям в ближайшем будущем в основном касаются поддержки реализации решений совещания высокого уровня и его политической декларации, поощрения осуществления Глобального плана на второе Десятилетие действий в качестве основы для необходимых действий, информационно-пропагандистская работа с целью увеличения финансирования на нужды обеспечения безопасности дорожного движения, а также повышение значимости безопасности дорожного движения во взаимосвязи с другими глобальными повестками дня. Кроме того, Специальный посланник намеревается начать реализацию второго этапа глобальной информационной кампании и расширить круг друзей Специального посланника. Ежегодная Премия им. Кофи Аннана в области безопасности дорожного движения в Африке будет вручаться и в 2023 году, с тем чтобы отметить и поощрить дальнейший прогресс в этом регионе.</w:t>
      </w:r>
    </w:p>
    <w:p w14:paraId="38E15288" w14:textId="77777777" w:rsidR="00064A78" w:rsidRPr="00CB763A" w:rsidRDefault="00064A78" w:rsidP="00064A78">
      <w:pPr>
        <w:suppressAutoHyphens w:val="0"/>
        <w:spacing w:line="240" w:lineRule="auto"/>
        <w:rPr>
          <w:u w:val="single"/>
        </w:rPr>
      </w:pPr>
      <w:r w:rsidRPr="00CB763A">
        <w:rPr>
          <w:u w:val="single"/>
        </w:rPr>
        <w:br w:type="page"/>
      </w:r>
    </w:p>
    <w:p w14:paraId="3727F942" w14:textId="77777777" w:rsidR="00064A78" w:rsidRPr="00CB763A" w:rsidRDefault="00064A78" w:rsidP="00064A78">
      <w:pPr>
        <w:pStyle w:val="HChG"/>
      </w:pPr>
      <w:r w:rsidRPr="00CB763A">
        <w:rPr>
          <w:bCs/>
        </w:rPr>
        <w:lastRenderedPageBreak/>
        <w:t>Приложение</w:t>
      </w:r>
    </w:p>
    <w:p w14:paraId="13922841" w14:textId="43F1BD56" w:rsidR="00064A78" w:rsidRPr="00CB763A" w:rsidRDefault="00064A78" w:rsidP="00064A78">
      <w:pPr>
        <w:pStyle w:val="HChG"/>
      </w:pPr>
      <w:r w:rsidRPr="00CB763A">
        <w:tab/>
      </w:r>
      <w:r w:rsidRPr="00CB763A">
        <w:tab/>
      </w:r>
      <w:r w:rsidRPr="00CB763A">
        <w:rPr>
          <w:bCs/>
        </w:rPr>
        <w:t>Приоритеты Специального посланника Генерального секретаря Организации Объединенных Наций по</w:t>
      </w:r>
      <w:r w:rsidR="00B2063D">
        <w:rPr>
          <w:bCs/>
        </w:rPr>
        <w:t> </w:t>
      </w:r>
      <w:r w:rsidRPr="00CB763A">
        <w:rPr>
          <w:bCs/>
        </w:rPr>
        <w:t>безопасности дорожного движения (выдержка из</w:t>
      </w:r>
      <w:r w:rsidR="00B2063D">
        <w:rPr>
          <w:bCs/>
        </w:rPr>
        <w:t> </w:t>
      </w:r>
      <w:r w:rsidRPr="00CB763A">
        <w:rPr>
          <w:bCs/>
        </w:rPr>
        <w:t>положений о круге ведения)</w:t>
      </w:r>
    </w:p>
    <w:p w14:paraId="691EFFD5" w14:textId="3E8AB8F7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1.</w:t>
      </w:r>
      <w:r w:rsidR="00064A78" w:rsidRPr="00CB763A">
        <w:tab/>
      </w:r>
      <w:r w:rsidR="00064A78" w:rsidRPr="00CB763A">
        <w:rPr>
          <w:bCs/>
        </w:rPr>
        <w:t>Содействие формированию глобального партнерства в целях оказания помощи в разработке и осуществлении стратегий и мероприятий, направленных на</w:t>
      </w:r>
      <w:r>
        <w:rPr>
          <w:bCs/>
        </w:rPr>
        <w:t> </w:t>
      </w:r>
      <w:r w:rsidR="00064A78" w:rsidRPr="00CB763A">
        <w:rPr>
          <w:bCs/>
        </w:rPr>
        <w:t>повышение безопасности дорожного движения</w:t>
      </w:r>
    </w:p>
    <w:p w14:paraId="65496D63" w14:textId="6AE6AD66" w:rsidR="00064A78" w:rsidRPr="00CB763A" w:rsidRDefault="00B2063D" w:rsidP="00064A78">
      <w:pPr>
        <w:pStyle w:val="SingleTxtG"/>
      </w:pPr>
      <w:r>
        <w:tab/>
      </w:r>
      <w:r w:rsidR="00064A78" w:rsidRPr="00CB763A">
        <w:t>Специальный посланник будет содействовать достижению общей цели Десятилетия, используя свои профессиональные знания и опыт. В этой связи ожидается, что Специальный посланник наладит глобальное партнерство с особым упором на повышение уровня политической приверженности. Специальный посланник будет работать с ключевыми партнерами по финансированию, включая правительства, финансовые учреждения и частный и неправительственный секторы, в целях мобилизации достаточных ресурсов для осуществления стратегии глобального партнерства.</w:t>
      </w:r>
    </w:p>
    <w:p w14:paraId="4CF65517" w14:textId="42639139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2.</w:t>
      </w:r>
      <w:r w:rsidR="00064A78" w:rsidRPr="00CB763A">
        <w:tab/>
      </w:r>
      <w:r w:rsidR="00064A78" w:rsidRPr="00CB763A">
        <w:rPr>
          <w:bCs/>
        </w:rPr>
        <w:t>Информационно-разъяснительная работа с правительствами, гражданским обществом и частным сектором в целях пропаганды безопасности дорожного движения, особенно в странах с высоким уровнем смертности и травматизма в</w:t>
      </w:r>
      <w:r>
        <w:rPr>
          <w:bCs/>
        </w:rPr>
        <w:t> </w:t>
      </w:r>
      <w:r w:rsidR="00064A78" w:rsidRPr="00CB763A">
        <w:rPr>
          <w:bCs/>
        </w:rPr>
        <w:t>результате дорожно-транспортных происшествий</w:t>
      </w:r>
    </w:p>
    <w:p w14:paraId="212B434D" w14:textId="50FF716E" w:rsidR="00064A78" w:rsidRPr="00CB763A" w:rsidRDefault="00EA1F80" w:rsidP="00064A78">
      <w:pPr>
        <w:pStyle w:val="SingleTxtG"/>
      </w:pPr>
      <w:r>
        <w:tab/>
      </w:r>
      <w:r w:rsidR="00064A78" w:rsidRPr="00CB763A">
        <w:t>Специальный посланник будет пропагандировать безопасность дорожного движения, определяя соответствующие достижения и проблемы на глобальном, региональном и национальном уровнях. Он или она будет выявлять проблемы и потребности в технической и/или иной помощи, которая может быть необходима для повышения безопасности дорожного движения, особенно в странах с низким и средним уровнем дохода.</w:t>
      </w:r>
    </w:p>
    <w:p w14:paraId="13C1A2B0" w14:textId="5B866A09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3.</w:t>
      </w:r>
      <w:r w:rsidR="00064A78" w:rsidRPr="00CB763A">
        <w:tab/>
      </w:r>
      <w:r w:rsidR="00064A78" w:rsidRPr="00CB763A">
        <w:rPr>
          <w:bCs/>
        </w:rPr>
        <w:t>Участие в глобальных и региональных конференциях и совещаниях по</w:t>
      </w:r>
      <w:r>
        <w:rPr>
          <w:bCs/>
        </w:rPr>
        <w:t> </w:t>
      </w:r>
      <w:r w:rsidR="00064A78" w:rsidRPr="00CB763A">
        <w:rPr>
          <w:bCs/>
        </w:rPr>
        <w:t>безопасности дорожного движения</w:t>
      </w:r>
    </w:p>
    <w:p w14:paraId="068AF8E2" w14:textId="4E9ECE49" w:rsidR="00064A78" w:rsidRPr="00CB763A" w:rsidRDefault="00B2063D" w:rsidP="00064A78">
      <w:pPr>
        <w:pStyle w:val="SingleTxtG"/>
      </w:pPr>
      <w:r>
        <w:tab/>
      </w:r>
      <w:r w:rsidR="00064A78" w:rsidRPr="00CB763A">
        <w:t>Специальный посланник будет участвовать в глобальных и региональных конференциях по безопасности дорожного движения, включая вторую Всемирную конференцию высокого уровня по безопасности дорожного движения, которая состоится в ноябре 2015 года в Бразилиа (Бразилия). По специальной просьбе Генерального секретаря в отдельных случаях Специальный посланник может представлять Генерального секретаря на соответствующих совещаниях.</w:t>
      </w:r>
    </w:p>
    <w:p w14:paraId="1C7A9965" w14:textId="3D5C9964" w:rsidR="00064A78" w:rsidRPr="00CB763A" w:rsidRDefault="00B2063D" w:rsidP="00064A78">
      <w:pPr>
        <w:pStyle w:val="H23G"/>
      </w:pPr>
      <w:r>
        <w:rPr>
          <w:bCs/>
        </w:rPr>
        <w:tab/>
      </w:r>
      <w:r w:rsidR="00064A78" w:rsidRPr="00CB763A">
        <w:rPr>
          <w:bCs/>
        </w:rPr>
        <w:t>4.</w:t>
      </w:r>
      <w:r w:rsidR="00064A78" w:rsidRPr="00CB763A">
        <w:tab/>
      </w:r>
      <w:r w:rsidR="00064A78" w:rsidRPr="00CB763A">
        <w:rPr>
          <w:bCs/>
        </w:rPr>
        <w:t>Содействие присоединению к правовым документам Организации Объединенных Наций по безопасности дорожного движения и их более эффективному осуществлению</w:t>
      </w:r>
    </w:p>
    <w:p w14:paraId="265B8060" w14:textId="2475671F" w:rsidR="00064A78" w:rsidRPr="00CB763A" w:rsidRDefault="00B2063D" w:rsidP="00064A78">
      <w:pPr>
        <w:pStyle w:val="SingleTxtG"/>
      </w:pPr>
      <w:r>
        <w:tab/>
      </w:r>
      <w:r w:rsidR="00064A78" w:rsidRPr="00CB763A">
        <w:t>Специальный посланник будет повышать уровень информированности и осведомленности о правовых документах Организации Объединенных Наций по безопасности дорожного движения, включая конвенции о дорожном движении и о дорожных знаках и сигналах и соглашения о правилах в области транспортных средств 1958, 1997 и 1998 годов, а также другие соответствующие документы, в том числе касающиеся продолжительности управления транспортным средством и отдыха профессиональных водителей и перевозки опасных грузов. Специальный посланник будет также поощрять присоединение к этим правовым документам и более эффективное осуществление их положений договаривающимися сторонами.</w:t>
      </w:r>
    </w:p>
    <w:p w14:paraId="1F589DB2" w14:textId="77777777" w:rsidR="00064A78" w:rsidRPr="00CB763A" w:rsidRDefault="00064A78" w:rsidP="00064A78">
      <w:pPr>
        <w:spacing w:before="240"/>
        <w:jc w:val="center"/>
        <w:rPr>
          <w:u w:val="single"/>
        </w:rPr>
      </w:pPr>
      <w:r w:rsidRPr="00CB763A">
        <w:rPr>
          <w:u w:val="single"/>
        </w:rPr>
        <w:tab/>
      </w:r>
      <w:r w:rsidRPr="00CB763A">
        <w:rPr>
          <w:u w:val="single"/>
        </w:rPr>
        <w:tab/>
      </w:r>
      <w:r w:rsidRPr="00CB763A">
        <w:rPr>
          <w:u w:val="single"/>
        </w:rPr>
        <w:tab/>
      </w:r>
    </w:p>
    <w:p w14:paraId="43DB65C5" w14:textId="77777777" w:rsidR="00E12C5F" w:rsidRPr="008D53B6" w:rsidRDefault="00E12C5F" w:rsidP="00D9145B"/>
    <w:sectPr w:rsidR="00E12C5F" w:rsidRPr="008D53B6" w:rsidSect="00064A7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8BBB" w14:textId="77777777" w:rsidR="00922C43" w:rsidRPr="00A312BC" w:rsidRDefault="00922C43" w:rsidP="00A312BC"/>
  </w:endnote>
  <w:endnote w:type="continuationSeparator" w:id="0">
    <w:p w14:paraId="458FD457" w14:textId="77777777" w:rsidR="00922C43" w:rsidRPr="00A312BC" w:rsidRDefault="00922C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D315" w14:textId="678E199E" w:rsidR="00064A78" w:rsidRPr="00064A78" w:rsidRDefault="00064A78">
    <w:pPr>
      <w:pStyle w:val="a8"/>
    </w:pPr>
    <w:r w:rsidRPr="00064A78">
      <w:rPr>
        <w:b/>
        <w:sz w:val="18"/>
      </w:rPr>
      <w:fldChar w:fldCharType="begin"/>
    </w:r>
    <w:r w:rsidRPr="00064A78">
      <w:rPr>
        <w:b/>
        <w:sz w:val="18"/>
      </w:rPr>
      <w:instrText xml:space="preserve"> PAGE  \* MERGEFORMAT </w:instrText>
    </w:r>
    <w:r w:rsidRPr="00064A78">
      <w:rPr>
        <w:b/>
        <w:sz w:val="18"/>
      </w:rPr>
      <w:fldChar w:fldCharType="separate"/>
    </w:r>
    <w:r w:rsidRPr="00064A78">
      <w:rPr>
        <w:b/>
        <w:noProof/>
        <w:sz w:val="18"/>
      </w:rPr>
      <w:t>2</w:t>
    </w:r>
    <w:r w:rsidRPr="00064A78">
      <w:rPr>
        <w:b/>
        <w:sz w:val="18"/>
      </w:rPr>
      <w:fldChar w:fldCharType="end"/>
    </w:r>
    <w:r>
      <w:rPr>
        <w:b/>
        <w:sz w:val="18"/>
      </w:rPr>
      <w:tab/>
    </w:r>
    <w:r>
      <w:t>GE.22-27917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08E7" w14:textId="3CA692F7" w:rsidR="00064A78" w:rsidRPr="00064A78" w:rsidRDefault="00064A78" w:rsidP="00064A78">
    <w:pPr>
      <w:pStyle w:val="a8"/>
      <w:tabs>
        <w:tab w:val="clear" w:pos="9639"/>
        <w:tab w:val="right" w:pos="9638"/>
      </w:tabs>
      <w:rPr>
        <w:b/>
        <w:sz w:val="18"/>
      </w:rPr>
    </w:pPr>
    <w:r>
      <w:t>GE.22-27917</w:t>
    </w:r>
    <w:r>
      <w:tab/>
    </w:r>
    <w:r w:rsidRPr="00064A78">
      <w:rPr>
        <w:b/>
        <w:sz w:val="18"/>
      </w:rPr>
      <w:fldChar w:fldCharType="begin"/>
    </w:r>
    <w:r w:rsidRPr="00064A78">
      <w:rPr>
        <w:b/>
        <w:sz w:val="18"/>
      </w:rPr>
      <w:instrText xml:space="preserve"> PAGE  \* MERGEFORMAT </w:instrText>
    </w:r>
    <w:r w:rsidRPr="00064A78">
      <w:rPr>
        <w:b/>
        <w:sz w:val="18"/>
      </w:rPr>
      <w:fldChar w:fldCharType="separate"/>
    </w:r>
    <w:r w:rsidRPr="00064A78">
      <w:rPr>
        <w:b/>
        <w:noProof/>
        <w:sz w:val="18"/>
      </w:rPr>
      <w:t>3</w:t>
    </w:r>
    <w:r w:rsidRPr="00064A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BD65" w14:textId="432F6D17" w:rsidR="00042B72" w:rsidRPr="00064A78" w:rsidRDefault="00064A78" w:rsidP="00064A7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497BBCF" wp14:editId="0D6C3DF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22-27917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D4DE6FC" wp14:editId="5B09670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131222  141222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AD15" w14:textId="77777777" w:rsidR="00922C43" w:rsidRPr="001075E9" w:rsidRDefault="00922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C83499" w14:textId="77777777" w:rsidR="00922C43" w:rsidRDefault="00922C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E3D" w14:textId="22417B3D" w:rsidR="00064A78" w:rsidRPr="00064A78" w:rsidRDefault="00064A78">
    <w:pPr>
      <w:pStyle w:val="a5"/>
    </w:pPr>
    <w:fldSimple w:instr=" TITLE  \* MERGEFORMAT ">
      <w:r w:rsidR="003151D7">
        <w:t>ECE/TRANS/2023/27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ECCA" w14:textId="3208EEF5" w:rsidR="00064A78" w:rsidRPr="00064A78" w:rsidRDefault="00064A78" w:rsidP="00064A78">
    <w:pPr>
      <w:pStyle w:val="a5"/>
      <w:jc w:val="right"/>
    </w:pPr>
    <w:fldSimple w:instr=" TITLE  \* MERGEFORMAT ">
      <w:r w:rsidR="003151D7">
        <w:t>ECE/TRANS/2023/27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10968"/>
    <w:multiLevelType w:val="hybridMultilevel"/>
    <w:tmpl w:val="3C2EF9B8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FC97B97"/>
    <w:multiLevelType w:val="multilevel"/>
    <w:tmpl w:val="698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SS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43"/>
    <w:rsid w:val="00033EE1"/>
    <w:rsid w:val="00042B72"/>
    <w:rsid w:val="000558BD"/>
    <w:rsid w:val="00064A7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51D7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14F4"/>
    <w:rsid w:val="007021FF"/>
    <w:rsid w:val="0071279F"/>
    <w:rsid w:val="00712895"/>
    <w:rsid w:val="00734ACB"/>
    <w:rsid w:val="00757357"/>
    <w:rsid w:val="00792497"/>
    <w:rsid w:val="00806737"/>
    <w:rsid w:val="00825F8D"/>
    <w:rsid w:val="00834B71"/>
    <w:rsid w:val="0086123C"/>
    <w:rsid w:val="0086445C"/>
    <w:rsid w:val="00894693"/>
    <w:rsid w:val="008A08D7"/>
    <w:rsid w:val="008A37C8"/>
    <w:rsid w:val="008B2141"/>
    <w:rsid w:val="008B6909"/>
    <w:rsid w:val="008D53B6"/>
    <w:rsid w:val="008F7609"/>
    <w:rsid w:val="00906890"/>
    <w:rsid w:val="00911BE4"/>
    <w:rsid w:val="00922C43"/>
    <w:rsid w:val="00951972"/>
    <w:rsid w:val="009608F3"/>
    <w:rsid w:val="009A24AC"/>
    <w:rsid w:val="009C59D7"/>
    <w:rsid w:val="009C6FE6"/>
    <w:rsid w:val="009D7E7D"/>
    <w:rsid w:val="00A14DA8"/>
    <w:rsid w:val="00A312BC"/>
    <w:rsid w:val="00A33276"/>
    <w:rsid w:val="00A60C2E"/>
    <w:rsid w:val="00A666BE"/>
    <w:rsid w:val="00A84021"/>
    <w:rsid w:val="00A84D35"/>
    <w:rsid w:val="00A917B3"/>
    <w:rsid w:val="00AB4B51"/>
    <w:rsid w:val="00AE421C"/>
    <w:rsid w:val="00B10CC7"/>
    <w:rsid w:val="00B2063D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96A57"/>
    <w:rsid w:val="00CA1679"/>
    <w:rsid w:val="00CB151C"/>
    <w:rsid w:val="00CD6305"/>
    <w:rsid w:val="00CE5A1A"/>
    <w:rsid w:val="00CF55F6"/>
    <w:rsid w:val="00D33D63"/>
    <w:rsid w:val="00D5253A"/>
    <w:rsid w:val="00D762F4"/>
    <w:rsid w:val="00D873A8"/>
    <w:rsid w:val="00D90028"/>
    <w:rsid w:val="00D90138"/>
    <w:rsid w:val="00D9145B"/>
    <w:rsid w:val="00DA74E3"/>
    <w:rsid w:val="00DD78D1"/>
    <w:rsid w:val="00DE32CD"/>
    <w:rsid w:val="00DF5767"/>
    <w:rsid w:val="00DF71B9"/>
    <w:rsid w:val="00E12C5F"/>
    <w:rsid w:val="00E7077D"/>
    <w:rsid w:val="00E73F76"/>
    <w:rsid w:val="00EA1F80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06B74"/>
  <w15:docId w15:val="{F67818A0-BC15-4C92-8D33-2983D79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064A7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064A7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1A581-1F2A-4A6E-A1D1-EB900A92779A}"/>
</file>

<file path=customXml/itemProps2.xml><?xml version="1.0" encoding="utf-8"?>
<ds:datastoreItem xmlns:ds="http://schemas.openxmlformats.org/officeDocument/2006/customXml" ds:itemID="{31928CAF-68C8-4638-9E77-965DBF1CC48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12</Pages>
  <Words>4535</Words>
  <Characters>32518</Characters>
  <Application>Microsoft Office Word</Application>
  <DocSecurity>0</DocSecurity>
  <Lines>591</Lines>
  <Paragraphs>155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ECE/TRANS/2023/27</vt:lpstr>
      <vt:lpstr>A/</vt:lpstr>
      <vt:lpstr>A/</vt:lpstr>
    </vt:vector>
  </TitlesOfParts>
  <Company>DCM</Company>
  <LinksUpToDate>false</LinksUpToDate>
  <CharactersWithSpaces>36898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ECE/TRANS/2023/27</dc:title>
  <dc:subject/>
  <dc:creator>Uliana ANTIPOVA</dc:creator>
  <cp:keywords/>
  <cp:lastModifiedBy>Uliana Antipova</cp:lastModifiedBy>
  <cp:revision>3</cp:revision>
  <cp:lastPrinted>2022-12-14T09:24:00Z</cp:lastPrinted>
  <dcterms:created xsi:type="dcterms:W3CDTF">2022-12-14T09:24:00Z</dcterms:created>
  <dcterms:modified xsi:type="dcterms:W3CDTF">2022-12-14T09:24:00Z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