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DE7D3E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8D6B4C7" w14:textId="77777777" w:rsidR="002D5AAC" w:rsidRDefault="002D5AAC" w:rsidP="004B11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FE2140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F27334C" w14:textId="08ADCD78" w:rsidR="002D5AAC" w:rsidRDefault="004B112E" w:rsidP="004B112E">
            <w:pPr>
              <w:jc w:val="right"/>
            </w:pPr>
            <w:r w:rsidRPr="004B112E">
              <w:rPr>
                <w:sz w:val="40"/>
              </w:rPr>
              <w:t>ECE</w:t>
            </w:r>
            <w:r>
              <w:t>/TRANS/WP.29/GRBP/2023/9</w:t>
            </w:r>
          </w:p>
        </w:tc>
      </w:tr>
      <w:tr w:rsidR="002D5AAC" w:rsidRPr="004B112E" w14:paraId="0FE3439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B866C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EAFEE00" wp14:editId="7E4A431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4CE7A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6893BA4" w14:textId="77777777" w:rsidR="002D5AAC" w:rsidRDefault="004B112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20F43F8" w14:textId="2B7059FB" w:rsidR="004B112E" w:rsidRDefault="004B112E" w:rsidP="004B11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November 2022</w:t>
            </w:r>
          </w:p>
          <w:p w14:paraId="6EE11C41" w14:textId="77777777" w:rsidR="004B112E" w:rsidRDefault="004B112E" w:rsidP="004B11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35F739E" w14:textId="7252FD6F" w:rsidR="004B112E" w:rsidRPr="008D53B6" w:rsidRDefault="004B112E" w:rsidP="004B11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CA51E3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7F1755E" w14:textId="77777777" w:rsidR="00E82C18" w:rsidRPr="009B4269" w:rsidRDefault="00E82C18" w:rsidP="00E82C18">
      <w:pPr>
        <w:spacing w:before="120"/>
        <w:rPr>
          <w:sz w:val="28"/>
          <w:szCs w:val="28"/>
        </w:rPr>
      </w:pPr>
      <w:r w:rsidRPr="009B4269">
        <w:rPr>
          <w:sz w:val="28"/>
          <w:szCs w:val="28"/>
        </w:rPr>
        <w:t xml:space="preserve">Комитет по внутреннему транспорту </w:t>
      </w:r>
    </w:p>
    <w:p w14:paraId="6530703C" w14:textId="764915D4" w:rsidR="00E82C18" w:rsidRPr="009B4269" w:rsidRDefault="00E82C18" w:rsidP="00E82C18">
      <w:pPr>
        <w:spacing w:before="120"/>
        <w:rPr>
          <w:sz w:val="24"/>
          <w:szCs w:val="24"/>
        </w:rPr>
      </w:pPr>
      <w:r w:rsidRPr="009B4269">
        <w:rPr>
          <w:b/>
          <w:bCs/>
          <w:sz w:val="24"/>
          <w:szCs w:val="24"/>
        </w:rPr>
        <w:t>Всемирный форум для согласования правил</w:t>
      </w:r>
      <w:r w:rsidR="009B4269">
        <w:rPr>
          <w:b/>
          <w:bCs/>
          <w:sz w:val="24"/>
          <w:szCs w:val="24"/>
        </w:rPr>
        <w:br/>
      </w:r>
      <w:r w:rsidRPr="009B4269">
        <w:rPr>
          <w:b/>
          <w:bCs/>
          <w:sz w:val="24"/>
          <w:szCs w:val="24"/>
        </w:rPr>
        <w:t>в области транспортных средств</w:t>
      </w:r>
      <w:r w:rsidRPr="009B4269">
        <w:rPr>
          <w:sz w:val="24"/>
          <w:szCs w:val="24"/>
        </w:rPr>
        <w:t xml:space="preserve"> </w:t>
      </w:r>
    </w:p>
    <w:p w14:paraId="0E4EACE1" w14:textId="77777777" w:rsidR="00E82C18" w:rsidRPr="00E772C0" w:rsidRDefault="00E82C18" w:rsidP="00E82C18">
      <w:pPr>
        <w:spacing w:before="120" w:after="120"/>
        <w:rPr>
          <w:b/>
          <w:bCs/>
          <w:szCs w:val="20"/>
        </w:rPr>
      </w:pPr>
      <w:r w:rsidRPr="00E772C0">
        <w:rPr>
          <w:b/>
          <w:bCs/>
          <w:szCs w:val="20"/>
        </w:rPr>
        <w:t>Рабочая группа по вопросам шума и шин</w:t>
      </w:r>
    </w:p>
    <w:p w14:paraId="7B4AE99C" w14:textId="77777777" w:rsidR="00E82C18" w:rsidRPr="00C9174E" w:rsidRDefault="00E82C18" w:rsidP="00E82C18">
      <w:pPr>
        <w:rPr>
          <w:b/>
        </w:rPr>
      </w:pPr>
      <w:r>
        <w:rPr>
          <w:b/>
          <w:bCs/>
        </w:rPr>
        <w:t>Семьдесят седьмая сессия</w:t>
      </w:r>
      <w:r>
        <w:t xml:space="preserve"> </w:t>
      </w:r>
    </w:p>
    <w:p w14:paraId="03F0F685" w14:textId="77777777" w:rsidR="00E82C18" w:rsidRPr="00C9174E" w:rsidRDefault="00E82C18" w:rsidP="00E82C18">
      <w:pPr>
        <w:rPr>
          <w:bCs/>
        </w:rPr>
      </w:pPr>
      <w:r>
        <w:t>Женева, 7</w:t>
      </w:r>
      <w:r w:rsidRPr="00C9174E">
        <w:t>–</w:t>
      </w:r>
      <w:r>
        <w:t>10 февраля 2023 года</w:t>
      </w:r>
    </w:p>
    <w:p w14:paraId="4E2DEEB5" w14:textId="77777777" w:rsidR="00E82C18" w:rsidRPr="003424C3" w:rsidRDefault="00E82C18" w:rsidP="00E82C18">
      <w:pPr>
        <w:rPr>
          <w:bCs/>
        </w:rPr>
      </w:pPr>
      <w:r>
        <w:t>Пункт 5 c) предварительной повестки дня</w:t>
      </w:r>
    </w:p>
    <w:p w14:paraId="532B7DE7" w14:textId="049802E3" w:rsidR="00E82C18" w:rsidRPr="003424C3" w:rsidRDefault="00E82C18" w:rsidP="00E82C18">
      <w:pPr>
        <w:rPr>
          <w:b/>
          <w:bCs/>
        </w:rPr>
      </w:pPr>
      <w:r>
        <w:rPr>
          <w:b/>
          <w:bCs/>
        </w:rPr>
        <w:t>Шины: Правила № 106 ООН</w:t>
      </w:r>
      <w:r w:rsidR="009B4269" w:rsidRPr="009B4269">
        <w:rPr>
          <w:b/>
          <w:bCs/>
        </w:rPr>
        <w:t xml:space="preserve"> </w:t>
      </w:r>
      <w:r>
        <w:rPr>
          <w:b/>
          <w:bCs/>
        </w:rPr>
        <w:t>(шины для сельскохозяйственных</w:t>
      </w:r>
      <w:r w:rsidR="009B4269">
        <w:rPr>
          <w:b/>
          <w:bCs/>
        </w:rPr>
        <w:br/>
      </w:r>
      <w:r>
        <w:rPr>
          <w:b/>
          <w:bCs/>
        </w:rPr>
        <w:t>транспортных средств и их прицепов)</w:t>
      </w:r>
    </w:p>
    <w:p w14:paraId="4689F330" w14:textId="77777777" w:rsidR="00E82C18" w:rsidRPr="003424C3" w:rsidRDefault="00E82C18" w:rsidP="009B4269">
      <w:pPr>
        <w:pStyle w:val="HChG"/>
        <w:rPr>
          <w:sz w:val="24"/>
          <w:szCs w:val="24"/>
        </w:rPr>
      </w:pPr>
      <w:r>
        <w:tab/>
      </w:r>
      <w:r>
        <w:tab/>
        <w:t xml:space="preserve">Предложение по поправкам к Правилам № 106 ООН </w:t>
      </w:r>
    </w:p>
    <w:p w14:paraId="35436456" w14:textId="77777777" w:rsidR="00E82C18" w:rsidRPr="003424C3" w:rsidRDefault="00E82C18" w:rsidP="009B4269">
      <w:pPr>
        <w:pStyle w:val="H1G"/>
      </w:pPr>
      <w:r>
        <w:tab/>
      </w:r>
      <w:r>
        <w:tab/>
        <w:t>Представлено экспертами от Европейской технической организации по вопросам пневматических шин и ободьев колес</w:t>
      </w:r>
      <w:r w:rsidRPr="009B4269">
        <w:rPr>
          <w:b w:val="0"/>
          <w:bCs/>
          <w:sz w:val="20"/>
        </w:rPr>
        <w:footnoteReference w:customMarkFollows="1" w:id="1"/>
        <w:t>*</w:t>
      </w:r>
      <w:r>
        <w:t xml:space="preserve"> </w:t>
      </w:r>
    </w:p>
    <w:p w14:paraId="756D004B" w14:textId="77777777" w:rsidR="00E82C18" w:rsidRPr="003424C3" w:rsidRDefault="00E82C18" w:rsidP="009B4269">
      <w:pPr>
        <w:pStyle w:val="SingleTxtG"/>
        <w:tabs>
          <w:tab w:val="left" w:pos="8505"/>
        </w:tabs>
        <w:spacing w:before="240"/>
        <w:ind w:firstLine="567"/>
      </w:pPr>
      <w:r>
        <w:t xml:space="preserve">Воспроизведенный ниже текст был подготовлен экспертами от Европейской технической организации по вопросам пневматических шин и ободьев колес (ЕТОПОК). Изменения к существующему тексту Правил ООН выделены жирным шрифтом в случае новых элементов или зачеркиванием в случае исключенных элементов. </w:t>
      </w:r>
    </w:p>
    <w:p w14:paraId="030A8AF7" w14:textId="414A0109" w:rsidR="00E82C18" w:rsidRDefault="00E82C18">
      <w:pPr>
        <w:suppressAutoHyphens w:val="0"/>
        <w:spacing w:line="240" w:lineRule="auto"/>
      </w:pPr>
      <w:r>
        <w:br w:type="page"/>
      </w:r>
    </w:p>
    <w:p w14:paraId="69E096DC" w14:textId="77777777" w:rsidR="00E82C18" w:rsidRPr="009B4269" w:rsidRDefault="00E82C18" w:rsidP="009B4269">
      <w:pPr>
        <w:pStyle w:val="HChG"/>
        <w:rPr>
          <w:szCs w:val="28"/>
        </w:rPr>
      </w:pPr>
      <w:r>
        <w:lastRenderedPageBreak/>
        <w:tab/>
        <w:t>I.</w:t>
      </w:r>
      <w:r>
        <w:tab/>
        <w:t>Предложение</w:t>
      </w:r>
    </w:p>
    <w:p w14:paraId="68086424" w14:textId="77777777" w:rsidR="00E82C18" w:rsidRPr="003424C3" w:rsidRDefault="00E82C18" w:rsidP="009B4269">
      <w:pPr>
        <w:spacing w:after="120"/>
        <w:ind w:left="1134" w:right="1134"/>
        <w:jc w:val="both"/>
        <w:rPr>
          <w:i/>
        </w:rPr>
      </w:pPr>
      <w:bookmarkStart w:id="0" w:name="_Hlk116996355"/>
      <w:r w:rsidRPr="00DF1B5B">
        <w:rPr>
          <w:noProof/>
          <w:webHidden/>
        </w:rPr>
        <w:tab/>
      </w:r>
      <w:r>
        <w:rPr>
          <w:i/>
          <w:iCs/>
        </w:rPr>
        <w:t>Пункт 1.2.1</w:t>
      </w:r>
      <w:r>
        <w:t xml:space="preserve"> изменить следующим образом: </w:t>
      </w:r>
    </w:p>
    <w:p w14:paraId="24F69A56" w14:textId="25E79359" w:rsidR="00E82C18" w:rsidRPr="008C4576" w:rsidRDefault="009B4269" w:rsidP="009B4269">
      <w:pPr>
        <w:spacing w:after="120"/>
        <w:ind w:left="2268" w:right="1134" w:hanging="1134"/>
        <w:jc w:val="both"/>
        <w:rPr>
          <w:iCs/>
        </w:rPr>
      </w:pPr>
      <w:bookmarkStart w:id="1" w:name="_Hlk116986355"/>
      <w:bookmarkEnd w:id="0"/>
      <w:r>
        <w:t>«</w:t>
      </w:r>
      <w:r w:rsidR="00E82C18">
        <w:t>1.2.1</w:t>
      </w:r>
      <w:r w:rsidR="00E82C18">
        <w:tab/>
        <w:t xml:space="preserve">шинам, имеющим обозначения категории скорости, соответствующие скоростям более </w:t>
      </w:r>
      <w:r w:rsidR="00E82C18">
        <w:rPr>
          <w:strike/>
        </w:rPr>
        <w:t>65</w:t>
      </w:r>
      <w:r w:rsidR="00E82C18">
        <w:rPr>
          <w:b/>
          <w:bCs/>
        </w:rPr>
        <w:t>70</w:t>
      </w:r>
      <w:r w:rsidR="00E82C18">
        <w:t xml:space="preserve"> км/ч (т. е. обозначения категории скорости выше </w:t>
      </w:r>
      <w:r w:rsidRPr="009B4269">
        <w:t>“</w:t>
      </w:r>
      <w:r w:rsidR="00E82C18">
        <w:rPr>
          <w:strike/>
        </w:rPr>
        <w:t>D</w:t>
      </w:r>
      <w:r w:rsidR="00E82C18">
        <w:rPr>
          <w:b/>
          <w:bCs/>
        </w:rPr>
        <w:t>E</w:t>
      </w:r>
      <w:r w:rsidRPr="009B4269">
        <w:t>”</w:t>
      </w:r>
      <w:r w:rsidR="00E82C18">
        <w:t>);</w:t>
      </w:r>
      <w:bookmarkStart w:id="2" w:name="_Hlk116986567"/>
      <w:bookmarkEnd w:id="1"/>
      <w:bookmarkEnd w:id="2"/>
      <w:r w:rsidR="00E82C18">
        <w:t>».</w:t>
      </w:r>
    </w:p>
    <w:p w14:paraId="238BA63E" w14:textId="77777777" w:rsidR="00E82C18" w:rsidRPr="003424C3" w:rsidRDefault="00E82C18" w:rsidP="009B4269">
      <w:pPr>
        <w:spacing w:after="120"/>
        <w:ind w:left="1134" w:right="1134"/>
        <w:jc w:val="both"/>
        <w:rPr>
          <w:iCs/>
        </w:rPr>
      </w:pPr>
      <w:r>
        <w:rPr>
          <w:i/>
          <w:iCs/>
        </w:rPr>
        <w:t>Пункт 2.1</w:t>
      </w:r>
      <w:r>
        <w:t xml:space="preserve"> изменить следующим образом:</w:t>
      </w:r>
    </w:p>
    <w:p w14:paraId="3F755990" w14:textId="46C0F3D1" w:rsidR="00E82C18" w:rsidRPr="003424C3" w:rsidRDefault="009B4269" w:rsidP="009B4269">
      <w:pPr>
        <w:autoSpaceDE w:val="0"/>
        <w:autoSpaceDN w:val="0"/>
        <w:adjustRightInd w:val="0"/>
        <w:spacing w:after="120"/>
        <w:ind w:left="2268" w:right="1133" w:hanging="1134"/>
        <w:jc w:val="both"/>
        <w:rPr>
          <w:rFonts w:asciiTheme="majorBidi" w:hAnsiTheme="majorBidi" w:cstheme="majorBidi"/>
        </w:rPr>
      </w:pPr>
      <w:r>
        <w:t>«</w:t>
      </w:r>
      <w:r w:rsidR="00E82C18">
        <w:t>2.1</w:t>
      </w:r>
      <w:r w:rsidR="00E82C18">
        <w:tab/>
      </w:r>
      <w:r w:rsidRPr="009B4269">
        <w:t>“</w:t>
      </w:r>
      <w:r w:rsidR="00E82C18">
        <w:rPr>
          <w:i/>
          <w:iCs/>
        </w:rPr>
        <w:t>тип шины для сельскохозяйственных транспортных средств</w:t>
      </w:r>
      <w:r w:rsidRPr="009B4269">
        <w:t>”</w:t>
      </w:r>
      <w:r w:rsidR="00E82C18">
        <w:t xml:space="preserve"> означает категорию шин, не имеющих между собой различий по таким существенным аспектам, как:</w:t>
      </w:r>
    </w:p>
    <w:p w14:paraId="13F9B644" w14:textId="77777777" w:rsidR="00E82C18" w:rsidRPr="00ED25AA" w:rsidRDefault="00E82C18" w:rsidP="009B4269">
      <w:pPr>
        <w:autoSpaceDE w:val="0"/>
        <w:autoSpaceDN w:val="0"/>
        <w:adjustRightInd w:val="0"/>
        <w:spacing w:after="120"/>
        <w:ind w:left="2835" w:hanging="567"/>
        <w:rPr>
          <w:rFonts w:asciiTheme="majorBidi" w:hAnsiTheme="majorBidi" w:cstheme="majorBidi"/>
        </w:rPr>
      </w:pPr>
      <w:r>
        <w:t>a)</w:t>
      </w:r>
      <w:r>
        <w:tab/>
        <w:t>наименование изготовителя;</w:t>
      </w:r>
    </w:p>
    <w:p w14:paraId="6DD21715" w14:textId="77777777" w:rsidR="00E82C18" w:rsidRPr="00ED25AA" w:rsidRDefault="00E82C18" w:rsidP="009B4269">
      <w:pPr>
        <w:autoSpaceDE w:val="0"/>
        <w:autoSpaceDN w:val="0"/>
        <w:adjustRightInd w:val="0"/>
        <w:spacing w:after="120"/>
        <w:ind w:left="2835" w:hanging="567"/>
        <w:rPr>
          <w:rFonts w:asciiTheme="majorBidi" w:hAnsiTheme="majorBidi" w:cstheme="majorBidi"/>
        </w:rPr>
      </w:pPr>
      <w:r>
        <w:t>b)</w:t>
      </w:r>
      <w:r>
        <w:tab/>
        <w:t>обозначение размера шины;</w:t>
      </w:r>
    </w:p>
    <w:p w14:paraId="2FCC6C4D" w14:textId="77777777" w:rsidR="00E82C18" w:rsidRPr="00953AFA" w:rsidRDefault="00E82C18" w:rsidP="009B4269">
      <w:pPr>
        <w:pStyle w:val="af3"/>
        <w:rPr>
          <w:rFonts w:asciiTheme="majorBidi" w:hAnsiTheme="majorBidi" w:cstheme="majorBidi"/>
          <w:bCs/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 xml:space="preserve">категория использования: </w:t>
      </w:r>
    </w:p>
    <w:p w14:paraId="5063A08F" w14:textId="77777777" w:rsidR="00E82C18" w:rsidRPr="00ED25AA" w:rsidRDefault="00E82C18" w:rsidP="009B4269">
      <w:pPr>
        <w:pStyle w:val="af3"/>
        <w:ind w:left="3402"/>
        <w:rPr>
          <w:rFonts w:asciiTheme="majorBidi" w:hAnsiTheme="majorBidi" w:cstheme="majorBidi"/>
          <w:lang w:val="ru-RU"/>
        </w:rPr>
      </w:pPr>
      <w:r>
        <w:rPr>
          <w:lang w:val="ru-RU"/>
        </w:rPr>
        <w:t>i)</w:t>
      </w:r>
      <w:r>
        <w:rPr>
          <w:lang w:val="ru-RU"/>
        </w:rPr>
        <w:tab/>
      </w:r>
      <w:r>
        <w:rPr>
          <w:strike/>
          <w:lang w:val="ru-RU"/>
        </w:rPr>
        <w:t>трактор −</w:t>
      </w:r>
      <w:r>
        <w:rPr>
          <w:lang w:val="ru-RU"/>
        </w:rPr>
        <w:t xml:space="preserve"> управляемые колеса </w:t>
      </w:r>
      <w:r>
        <w:rPr>
          <w:b/>
          <w:bCs/>
          <w:lang w:val="ru-RU"/>
        </w:rPr>
        <w:t>трактора</w:t>
      </w:r>
      <w:r>
        <w:rPr>
          <w:lang w:val="ru-RU"/>
        </w:rPr>
        <w:t>;</w:t>
      </w:r>
    </w:p>
    <w:p w14:paraId="19137EF2" w14:textId="77777777" w:rsidR="00E82C18" w:rsidRPr="00ED25AA" w:rsidRDefault="00E82C18" w:rsidP="009B4269">
      <w:pPr>
        <w:pStyle w:val="af3"/>
        <w:ind w:left="3402"/>
        <w:rPr>
          <w:rFonts w:asciiTheme="majorBidi" w:hAnsiTheme="majorBidi" w:cstheme="majorBidi"/>
          <w:lang w:val="ru-RU"/>
        </w:rPr>
      </w:pPr>
      <w:r>
        <w:rPr>
          <w:lang w:val="ru-RU"/>
        </w:rPr>
        <w:t>ii)</w:t>
      </w:r>
      <w:r>
        <w:rPr>
          <w:lang w:val="ru-RU"/>
        </w:rPr>
        <w:tab/>
      </w:r>
      <w:r>
        <w:rPr>
          <w:strike/>
          <w:lang w:val="ru-RU"/>
        </w:rPr>
        <w:t>трактор −</w:t>
      </w:r>
      <w:r>
        <w:rPr>
          <w:lang w:val="ru-RU"/>
        </w:rPr>
        <w:t xml:space="preserve"> ведущие колеса </w:t>
      </w:r>
      <w:r>
        <w:rPr>
          <w:b/>
          <w:bCs/>
          <w:lang w:val="ru-RU"/>
        </w:rPr>
        <w:t xml:space="preserve">трактора </w:t>
      </w:r>
      <w:r>
        <w:rPr>
          <w:lang w:val="ru-RU"/>
        </w:rPr>
        <w:t>— стандартный протектор;</w:t>
      </w:r>
      <w:bookmarkStart w:id="3" w:name="_Hlk116997224"/>
      <w:bookmarkEnd w:id="3"/>
    </w:p>
    <w:p w14:paraId="1BF9BA18" w14:textId="77777777" w:rsidR="00E82C18" w:rsidRPr="00ED25AA" w:rsidRDefault="00E82C18" w:rsidP="009B4269">
      <w:pPr>
        <w:pStyle w:val="af3"/>
        <w:ind w:left="3402"/>
        <w:rPr>
          <w:rFonts w:asciiTheme="majorBidi" w:hAnsiTheme="majorBidi" w:cstheme="majorBidi"/>
          <w:lang w:val="ru-RU"/>
        </w:rPr>
      </w:pPr>
      <w:r>
        <w:rPr>
          <w:lang w:val="ru-RU"/>
        </w:rPr>
        <w:t>iii)</w:t>
      </w:r>
      <w:r>
        <w:rPr>
          <w:lang w:val="ru-RU"/>
        </w:rPr>
        <w:tab/>
      </w:r>
      <w:r>
        <w:rPr>
          <w:strike/>
          <w:lang w:val="ru-RU"/>
        </w:rPr>
        <w:t>трактор −</w:t>
      </w:r>
      <w:r>
        <w:rPr>
          <w:lang w:val="ru-RU"/>
        </w:rPr>
        <w:t xml:space="preserve"> ведущие колеса </w:t>
      </w:r>
      <w:r>
        <w:rPr>
          <w:b/>
          <w:bCs/>
          <w:lang w:val="ru-RU"/>
        </w:rPr>
        <w:t xml:space="preserve">трактора </w:t>
      </w:r>
      <w:r>
        <w:rPr>
          <w:lang w:val="ru-RU"/>
        </w:rPr>
        <w:t>— специальный протектор;</w:t>
      </w:r>
    </w:p>
    <w:p w14:paraId="5664FCB0" w14:textId="77777777" w:rsidR="00E82C18" w:rsidRPr="003424C3" w:rsidRDefault="00E82C18" w:rsidP="009B4269">
      <w:pPr>
        <w:pStyle w:val="af3"/>
        <w:ind w:left="3402"/>
        <w:rPr>
          <w:rFonts w:asciiTheme="majorBidi" w:hAnsiTheme="majorBidi" w:cstheme="majorBidi"/>
          <w:lang w:val="ru-RU"/>
        </w:rPr>
      </w:pPr>
      <w:r>
        <w:rPr>
          <w:lang w:val="ru-RU"/>
        </w:rPr>
        <w:t>iv)</w:t>
      </w:r>
      <w:r>
        <w:rPr>
          <w:lang w:val="ru-RU"/>
        </w:rPr>
        <w:tab/>
        <w:t>сельскохозяйственная машина — ведущие колеса;</w:t>
      </w:r>
    </w:p>
    <w:p w14:paraId="7B3EE132" w14:textId="77777777" w:rsidR="00E82C18" w:rsidRPr="003424C3" w:rsidRDefault="00E82C18" w:rsidP="009B4269">
      <w:pPr>
        <w:pStyle w:val="af3"/>
        <w:ind w:left="3402"/>
        <w:rPr>
          <w:rFonts w:asciiTheme="majorBidi" w:hAnsiTheme="majorBidi" w:cstheme="majorBidi"/>
          <w:lang w:val="ru-RU"/>
        </w:rPr>
      </w:pPr>
      <w:r>
        <w:rPr>
          <w:lang w:val="ru-RU"/>
        </w:rPr>
        <w:t>v)</w:t>
      </w:r>
      <w:r>
        <w:rPr>
          <w:lang w:val="ru-RU"/>
        </w:rPr>
        <w:tab/>
        <w:t>сельскохозяйственная машина — колеса прицепа;</w:t>
      </w:r>
    </w:p>
    <w:p w14:paraId="365245A2" w14:textId="77777777" w:rsidR="00E82C18" w:rsidRPr="00ED25AA" w:rsidRDefault="00E82C18" w:rsidP="009B4269">
      <w:pPr>
        <w:pStyle w:val="af3"/>
        <w:ind w:left="3402"/>
        <w:rPr>
          <w:rFonts w:asciiTheme="majorBidi" w:hAnsiTheme="majorBidi" w:cstheme="majorBidi"/>
          <w:lang w:val="ru-RU"/>
        </w:rPr>
      </w:pPr>
      <w:r>
        <w:rPr>
          <w:lang w:val="ru-RU"/>
        </w:rPr>
        <w:t>vi)</w:t>
      </w:r>
      <w:r>
        <w:rPr>
          <w:lang w:val="ru-RU"/>
        </w:rPr>
        <w:tab/>
        <w:t>сельскохозяйственная машина — универсальное применение;</w:t>
      </w:r>
    </w:p>
    <w:p w14:paraId="0D46251B" w14:textId="77777777" w:rsidR="00E82C18" w:rsidRPr="00ED25AA" w:rsidRDefault="00E82C18" w:rsidP="009B4269">
      <w:pPr>
        <w:pStyle w:val="af3"/>
        <w:ind w:left="3402"/>
        <w:rPr>
          <w:rFonts w:asciiTheme="majorBidi" w:hAnsiTheme="majorBidi" w:cstheme="majorBidi"/>
          <w:lang w:val="ru-RU"/>
        </w:rPr>
      </w:pPr>
      <w:r>
        <w:rPr>
          <w:lang w:val="ru-RU"/>
        </w:rPr>
        <w:t>vii)</w:t>
      </w:r>
      <w:r>
        <w:rPr>
          <w:lang w:val="ru-RU"/>
        </w:rPr>
        <w:tab/>
        <w:t>лесохозяйственные машины — стандартный протектор;</w:t>
      </w:r>
    </w:p>
    <w:p w14:paraId="570A3AB3" w14:textId="77777777" w:rsidR="00E82C18" w:rsidRPr="003424C3" w:rsidRDefault="00E82C18" w:rsidP="009B4269">
      <w:pPr>
        <w:pStyle w:val="af3"/>
        <w:ind w:left="3402"/>
        <w:rPr>
          <w:rFonts w:asciiTheme="majorBidi" w:hAnsiTheme="majorBidi" w:cstheme="majorBidi"/>
          <w:bCs/>
          <w:lang w:val="ru-RU"/>
        </w:rPr>
      </w:pPr>
      <w:r>
        <w:rPr>
          <w:lang w:val="ru-RU"/>
        </w:rPr>
        <w:t>viii)</w:t>
      </w:r>
      <w:r>
        <w:rPr>
          <w:lang w:val="ru-RU"/>
        </w:rPr>
        <w:tab/>
        <w:t>лесохозяйственные машины — специальный протектор;</w:t>
      </w:r>
    </w:p>
    <w:p w14:paraId="3E7AC037" w14:textId="77777777" w:rsidR="00E82C18" w:rsidRPr="003424C3" w:rsidRDefault="00E82C18" w:rsidP="009B4269">
      <w:pPr>
        <w:pStyle w:val="af3"/>
        <w:ind w:left="3402"/>
        <w:rPr>
          <w:rFonts w:asciiTheme="majorBidi" w:hAnsiTheme="majorBidi" w:cstheme="majorBidi"/>
          <w:bCs/>
          <w:lang w:val="ru-RU"/>
        </w:rPr>
      </w:pPr>
      <w:r>
        <w:rPr>
          <w:lang w:val="ru-RU"/>
        </w:rPr>
        <w:t>ix)</w:t>
      </w:r>
      <w:r>
        <w:rPr>
          <w:lang w:val="ru-RU"/>
        </w:rPr>
        <w:tab/>
        <w:t>применение на строительстве (IND);</w:t>
      </w:r>
    </w:p>
    <w:p w14:paraId="062CD9FF" w14:textId="77777777" w:rsidR="00E82C18" w:rsidRPr="00ED25AA" w:rsidRDefault="00E82C18" w:rsidP="009B4269">
      <w:pPr>
        <w:autoSpaceDE w:val="0"/>
        <w:autoSpaceDN w:val="0"/>
        <w:adjustRightInd w:val="0"/>
        <w:spacing w:after="120"/>
        <w:ind w:left="2835" w:hanging="567"/>
        <w:rPr>
          <w:rFonts w:asciiTheme="majorBidi" w:hAnsiTheme="majorBidi" w:cstheme="majorBidi"/>
        </w:rPr>
      </w:pPr>
      <w:r>
        <w:t>d)</w:t>
      </w:r>
      <w:r>
        <w:tab/>
        <w:t xml:space="preserve">конструкция (диагональная (с перекрещивающимися слоями корда), диагонально-опоясанная, </w:t>
      </w:r>
      <w:r>
        <w:rPr>
          <w:b/>
          <w:bCs/>
        </w:rPr>
        <w:t>радиальная (</w:t>
      </w:r>
      <w:r>
        <w:t>с радиальным кордом</w:t>
      </w:r>
      <w:r>
        <w:rPr>
          <w:b/>
          <w:bCs/>
        </w:rPr>
        <w:t>)</w:t>
      </w:r>
      <w:r>
        <w:t>);</w:t>
      </w:r>
    </w:p>
    <w:p w14:paraId="01B3C137" w14:textId="77777777" w:rsidR="00E82C18" w:rsidRPr="00ED25AA" w:rsidRDefault="00E82C18" w:rsidP="009B4269">
      <w:pPr>
        <w:autoSpaceDE w:val="0"/>
        <w:autoSpaceDN w:val="0"/>
        <w:adjustRightInd w:val="0"/>
        <w:spacing w:after="120"/>
        <w:ind w:left="2835" w:hanging="567"/>
        <w:rPr>
          <w:rFonts w:asciiTheme="majorBidi" w:hAnsiTheme="majorBidi" w:cstheme="majorBidi"/>
        </w:rPr>
      </w:pPr>
      <w:r>
        <w:t>e)</w:t>
      </w:r>
      <w:r>
        <w:tab/>
        <w:t>обозначение категории скорости;</w:t>
      </w:r>
    </w:p>
    <w:p w14:paraId="68080995" w14:textId="77777777" w:rsidR="00E82C18" w:rsidRPr="00ED25AA" w:rsidRDefault="00E82C18" w:rsidP="009B4269">
      <w:pPr>
        <w:autoSpaceDE w:val="0"/>
        <w:autoSpaceDN w:val="0"/>
        <w:adjustRightInd w:val="0"/>
        <w:spacing w:after="120" w:line="240" w:lineRule="auto"/>
        <w:ind w:left="2835" w:hanging="567"/>
        <w:rPr>
          <w:rFonts w:asciiTheme="majorBidi" w:hAnsiTheme="majorBidi" w:cstheme="majorBidi"/>
        </w:rPr>
      </w:pPr>
      <w:r>
        <w:t>f)</w:t>
      </w:r>
      <w:r>
        <w:tab/>
        <w:t>индекс несущей способности;</w:t>
      </w:r>
    </w:p>
    <w:p w14:paraId="17649896" w14:textId="2235680D" w:rsidR="00E82C18" w:rsidRPr="003424C3" w:rsidRDefault="00E82C18" w:rsidP="009B4269">
      <w:pPr>
        <w:spacing w:after="120"/>
        <w:ind w:left="2835" w:right="1134" w:hanging="567"/>
        <w:jc w:val="both"/>
        <w:rPr>
          <w:rFonts w:asciiTheme="majorBidi" w:hAnsiTheme="majorBidi" w:cstheme="majorBidi"/>
        </w:rPr>
      </w:pPr>
      <w:r>
        <w:t>g)</w:t>
      </w:r>
      <w:r>
        <w:tab/>
        <w:t>поперечное сечение шины;</w:t>
      </w:r>
      <w:r w:rsidR="009B4269">
        <w:t>»</w:t>
      </w:r>
      <w:r>
        <w:t>.</w:t>
      </w:r>
    </w:p>
    <w:p w14:paraId="093E7BDA" w14:textId="77777777" w:rsidR="00E82C18" w:rsidRPr="003424C3" w:rsidRDefault="00E82C18" w:rsidP="009B4269">
      <w:pPr>
        <w:spacing w:after="120"/>
        <w:ind w:left="1134" w:right="1134"/>
        <w:jc w:val="both"/>
        <w:rPr>
          <w:iCs/>
        </w:rPr>
      </w:pPr>
      <w:bookmarkStart w:id="4" w:name="_Hlk117064089"/>
      <w:r>
        <w:rPr>
          <w:i/>
          <w:iCs/>
        </w:rPr>
        <w:t>Пункт 2.6.3</w:t>
      </w:r>
      <w:r>
        <w:t xml:space="preserve"> изменить следующим образом:</w:t>
      </w:r>
    </w:p>
    <w:p w14:paraId="3D220701" w14:textId="4CE0CEFC" w:rsidR="00E82C18" w:rsidRPr="003424C3" w:rsidRDefault="009B4269" w:rsidP="009B4269">
      <w:pPr>
        <w:spacing w:after="120"/>
        <w:ind w:left="2268" w:right="1134" w:hanging="1134"/>
        <w:jc w:val="both"/>
      </w:pPr>
      <w:r>
        <w:t>«</w:t>
      </w:r>
      <w:r w:rsidR="00E82C18">
        <w:t>2.6.3</w:t>
      </w:r>
      <w:r w:rsidR="00E82C18">
        <w:tab/>
      </w:r>
      <w:r w:rsidR="00E82C18">
        <w:tab/>
        <w:t>“</w:t>
      </w:r>
      <w:r w:rsidR="00E82C18" w:rsidRPr="00154D1D">
        <w:rPr>
          <w:i/>
          <w:iCs/>
        </w:rPr>
        <w:t>радиальная</w:t>
      </w:r>
      <w:r w:rsidR="00E82C18">
        <w:t>”</w:t>
      </w:r>
      <w:r w:rsidR="00E82C18" w:rsidRPr="00154D1D">
        <w:rPr>
          <w:b/>
          <w:bCs/>
        </w:rPr>
        <w:t>,</w:t>
      </w:r>
      <w:r w:rsidR="00E82C18">
        <w:t xml:space="preserve"> </w:t>
      </w:r>
      <w:r w:rsidR="00E82C18">
        <w:rPr>
          <w:b/>
          <w:bCs/>
        </w:rPr>
        <w:t>или “</w:t>
      </w:r>
      <w:r w:rsidR="00E82C18" w:rsidRPr="00154D1D">
        <w:rPr>
          <w:b/>
          <w:bCs/>
          <w:i/>
          <w:iCs/>
        </w:rPr>
        <w:t>с радиальным кордом</w:t>
      </w:r>
      <w:r w:rsidR="00E82C18">
        <w:rPr>
          <w:b/>
          <w:bCs/>
        </w:rPr>
        <w:t>”,</w:t>
      </w:r>
      <w:r w:rsidR="00E82C18">
        <w:t xml:space="preserve"> — конструкция шины, при которой нити корда достигают борта и располагаются под углами, близкими к 90º, по отношению к средней линии протектора и каркас укрепляется по окружности при помощи практически нерастяжимого пояса;</w:t>
      </w:r>
      <w:r>
        <w:t>»</w:t>
      </w:r>
      <w:r w:rsidR="00E82C18">
        <w:t>.</w:t>
      </w:r>
    </w:p>
    <w:p w14:paraId="5D737CAA" w14:textId="77777777" w:rsidR="00E82C18" w:rsidRPr="003424C3" w:rsidRDefault="00E82C18" w:rsidP="009B4269">
      <w:pPr>
        <w:spacing w:after="120"/>
        <w:ind w:left="1134" w:right="1134"/>
        <w:jc w:val="both"/>
        <w:rPr>
          <w:rFonts w:asciiTheme="majorBidi" w:hAnsiTheme="majorBidi" w:cstheme="majorBidi"/>
          <w:iCs/>
        </w:rPr>
      </w:pPr>
      <w:bookmarkStart w:id="5" w:name="_Hlk117065514"/>
      <w:r>
        <w:rPr>
          <w:i/>
          <w:iCs/>
        </w:rPr>
        <w:t>Пункт 2.18.10</w:t>
      </w:r>
      <w:r>
        <w:t xml:space="preserve"> изменить следующим образом (</w:t>
      </w:r>
      <w:r>
        <w:rPr>
          <w:i/>
          <w:iCs/>
        </w:rPr>
        <w:t>К тексту на русском языке не относится.</w:t>
      </w:r>
      <w:r>
        <w:t>):</w:t>
      </w:r>
    </w:p>
    <w:p w14:paraId="328274A7" w14:textId="30BAAD67" w:rsidR="00E82C18" w:rsidRPr="003424C3" w:rsidRDefault="006256B0" w:rsidP="009B4269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bookmarkStart w:id="6" w:name="_Hlk117065536"/>
      <w:bookmarkEnd w:id="4"/>
      <w:bookmarkEnd w:id="5"/>
      <w:r>
        <w:t>«</w:t>
      </w:r>
      <w:r w:rsidR="00E82C18">
        <w:t>2.18.10</w:t>
      </w:r>
      <w:r w:rsidR="00E82C18">
        <w:tab/>
        <w:t xml:space="preserve">буквы </w:t>
      </w:r>
      <w:r>
        <w:t>“</w:t>
      </w:r>
      <w:r w:rsidR="00E82C18">
        <w:t>CFO</w:t>
      </w:r>
      <w:r>
        <w:t>”</w:t>
      </w:r>
      <w:r w:rsidR="00E82C18">
        <w:t xml:space="preserve">, проставляемые после обозначения номинального диаметра обода на шинах ведущих колес трактора </w:t>
      </w:r>
      <w:r>
        <w:t>“</w:t>
      </w:r>
      <w:r w:rsidR="00E82C18">
        <w:t>с повышенным прогибом</w:t>
      </w:r>
      <w:r>
        <w:t>”</w:t>
      </w:r>
      <w:r w:rsidR="00E82C18">
        <w:t xml:space="preserve"> или </w:t>
      </w:r>
      <w:r>
        <w:t>“</w:t>
      </w:r>
      <w:r w:rsidR="00E82C18">
        <w:t>с очень высокой степенью прогиба</w:t>
      </w:r>
      <w:r>
        <w:t>”</w:t>
      </w:r>
      <w:r w:rsidR="00E82C18">
        <w:t>, специально предназначенных для оборудования машин в целях использования в циклических полевых работах;</w:t>
      </w:r>
      <w:r>
        <w:t>»</w:t>
      </w:r>
      <w:r w:rsidR="00E82C18">
        <w:t>.</w:t>
      </w:r>
      <w:bookmarkStart w:id="7" w:name="_Hlk117064470"/>
      <w:bookmarkStart w:id="8" w:name="_Hlk117064454"/>
      <w:bookmarkStart w:id="9" w:name="_Hlk117064166"/>
      <w:bookmarkEnd w:id="6"/>
      <w:bookmarkEnd w:id="7"/>
      <w:bookmarkEnd w:id="8"/>
      <w:bookmarkEnd w:id="9"/>
    </w:p>
    <w:p w14:paraId="51C1FDEA" w14:textId="77777777" w:rsidR="00E82C18" w:rsidRPr="003424C3" w:rsidRDefault="00E82C18" w:rsidP="006256B0">
      <w:pPr>
        <w:pageBreakBefore/>
        <w:spacing w:after="120"/>
        <w:ind w:left="1134" w:right="1134"/>
        <w:jc w:val="both"/>
        <w:rPr>
          <w:rFonts w:asciiTheme="majorBidi" w:hAnsiTheme="majorBidi" w:cstheme="majorBidi"/>
          <w:iCs/>
        </w:rPr>
      </w:pPr>
      <w:r>
        <w:rPr>
          <w:i/>
          <w:iCs/>
        </w:rPr>
        <w:lastRenderedPageBreak/>
        <w:t>Пункт 2.18.11</w:t>
      </w:r>
      <w:r>
        <w:t xml:space="preserve"> изменить следующим образом (</w:t>
      </w:r>
      <w:r>
        <w:rPr>
          <w:i/>
          <w:iCs/>
        </w:rPr>
        <w:t>К тексту на русском языке не относится.</w:t>
      </w:r>
      <w:r>
        <w:t>):</w:t>
      </w:r>
    </w:p>
    <w:p w14:paraId="1A36CC48" w14:textId="484F5135" w:rsidR="00E82C18" w:rsidRPr="003424C3" w:rsidRDefault="006256B0" w:rsidP="009B4269">
      <w:pPr>
        <w:autoSpaceDE w:val="0"/>
        <w:autoSpaceDN w:val="0"/>
        <w:adjustRightInd w:val="0"/>
        <w:spacing w:after="120" w:line="240" w:lineRule="auto"/>
        <w:ind w:left="2268" w:right="1133" w:hanging="1134"/>
        <w:jc w:val="both"/>
        <w:rPr>
          <w:rFonts w:asciiTheme="majorBidi" w:hAnsiTheme="majorBidi" w:cstheme="majorBidi"/>
        </w:rPr>
      </w:pPr>
      <w:bookmarkStart w:id="10" w:name="_Hlk117064383"/>
      <w:r>
        <w:t>«</w:t>
      </w:r>
      <w:r w:rsidR="00E82C18">
        <w:t>2.18.11</w:t>
      </w:r>
      <w:r w:rsidR="00E82C18">
        <w:tab/>
        <w:t xml:space="preserve">буквы </w:t>
      </w:r>
      <w:r>
        <w:t>“</w:t>
      </w:r>
      <w:r w:rsidR="00E82C18">
        <w:t>CHO</w:t>
      </w:r>
      <w:r>
        <w:t>”</w:t>
      </w:r>
      <w:r w:rsidR="00E82C18">
        <w:t>, проставляемые после обозначения номинального диаметра обода на стандартных шинах ведущих колес трактора, специально предназначенных для оборудования машин в целях использования в циклических уборочных работах;</w:t>
      </w:r>
      <w:r>
        <w:t>»</w:t>
      </w:r>
      <w:r w:rsidR="00E82C18">
        <w:t>.</w:t>
      </w:r>
      <w:bookmarkEnd w:id="10"/>
    </w:p>
    <w:p w14:paraId="4347AA91" w14:textId="77777777" w:rsidR="00E82C18" w:rsidRPr="003424C3" w:rsidRDefault="00E82C18" w:rsidP="009B4269">
      <w:pPr>
        <w:spacing w:after="120"/>
        <w:ind w:left="1134" w:right="1134"/>
        <w:jc w:val="both"/>
        <w:rPr>
          <w:iCs/>
        </w:rPr>
      </w:pPr>
      <w:bookmarkStart w:id="11" w:name="_Hlk117268015"/>
      <w:bookmarkStart w:id="12" w:name="_Hlk118712683"/>
      <w:r>
        <w:rPr>
          <w:i/>
          <w:iCs/>
        </w:rPr>
        <w:t>Пункт 2.23</w:t>
      </w:r>
      <w:r>
        <w:t xml:space="preserve"> изменить следующим образом (</w:t>
      </w:r>
      <w:r>
        <w:rPr>
          <w:i/>
          <w:iCs/>
        </w:rPr>
        <w:t>К тексту на русском языке не относится.</w:t>
      </w:r>
      <w:r>
        <w:t>):</w:t>
      </w:r>
    </w:p>
    <w:p w14:paraId="2F67504C" w14:textId="5EAE6E5D" w:rsidR="00E82C18" w:rsidRPr="003424C3" w:rsidRDefault="006256B0" w:rsidP="009B4269">
      <w:pPr>
        <w:autoSpaceDE w:val="0"/>
        <w:autoSpaceDN w:val="0"/>
        <w:adjustRightInd w:val="0"/>
        <w:spacing w:after="120" w:line="240" w:lineRule="auto"/>
        <w:ind w:left="2268" w:right="1133" w:hanging="1134"/>
        <w:jc w:val="both"/>
        <w:rPr>
          <w:rFonts w:asciiTheme="majorBidi" w:hAnsiTheme="majorBidi" w:cstheme="majorBidi"/>
        </w:rPr>
      </w:pPr>
      <w:bookmarkStart w:id="13" w:name="_Hlk117268528"/>
      <w:bookmarkEnd w:id="11"/>
      <w:bookmarkEnd w:id="12"/>
      <w:r>
        <w:t>«</w:t>
      </w:r>
      <w:r w:rsidR="00E82C18">
        <w:t>2.23</w:t>
      </w:r>
      <w:r w:rsidR="00E82C18">
        <w:tab/>
      </w:r>
      <w:r>
        <w:t>“</w:t>
      </w:r>
      <w:r w:rsidR="00E82C18">
        <w:rPr>
          <w:i/>
          <w:iCs/>
        </w:rPr>
        <w:t>шина для ведущих колес тракторов</w:t>
      </w:r>
      <w:r>
        <w:t>”</w:t>
      </w:r>
      <w:r w:rsidR="00E82C18">
        <w:t xml:space="preserve"> означает шину, предназначенную для установки на ведущих осях сельскохозяйственных и лесохозяйственных тракторов (транспортные средства категории T) и пригодную для продолжительной эксплуатации при высоких значениях крутящего момента. Рисунок протектора шины состоит из грунтозацепов;</w:t>
      </w:r>
      <w:r>
        <w:t>»</w:t>
      </w:r>
      <w:r w:rsidR="00E82C18">
        <w:t>.</w:t>
      </w:r>
      <w:bookmarkEnd w:id="13"/>
    </w:p>
    <w:p w14:paraId="2980425C" w14:textId="77777777" w:rsidR="00E82C18" w:rsidRPr="003424C3" w:rsidRDefault="00E82C18" w:rsidP="009B4269">
      <w:pPr>
        <w:spacing w:after="120"/>
        <w:ind w:left="1134" w:right="1134"/>
        <w:jc w:val="both"/>
        <w:rPr>
          <w:iCs/>
        </w:rPr>
      </w:pPr>
      <w:r>
        <w:rPr>
          <w:i/>
          <w:iCs/>
        </w:rPr>
        <w:t>Пункт 2.30</w:t>
      </w:r>
      <w:r>
        <w:t xml:space="preserve"> изменить следующим образом:</w:t>
      </w:r>
    </w:p>
    <w:p w14:paraId="387E9997" w14:textId="42A8DC45" w:rsidR="00E82C18" w:rsidRPr="003424C3" w:rsidRDefault="006256B0" w:rsidP="009B4269">
      <w:pPr>
        <w:pStyle w:val="para"/>
        <w:rPr>
          <w:lang w:val="ru-RU"/>
        </w:rPr>
      </w:pPr>
      <w:r>
        <w:rPr>
          <w:lang w:val="ru-RU"/>
        </w:rPr>
        <w:t>«</w:t>
      </w:r>
      <w:r w:rsidR="00E82C18">
        <w:rPr>
          <w:lang w:val="ru-RU"/>
        </w:rPr>
        <w:t>2.30</w:t>
      </w:r>
      <w:r w:rsidR="00E82C18">
        <w:rPr>
          <w:lang w:val="ru-RU"/>
        </w:rPr>
        <w:tab/>
      </w:r>
      <w:r w:rsidR="00E82C18">
        <w:rPr>
          <w:lang w:val="ru-RU"/>
        </w:rPr>
        <w:tab/>
      </w:r>
      <w:r>
        <w:rPr>
          <w:lang w:val="ru-RU"/>
        </w:rPr>
        <w:t>“</w:t>
      </w:r>
      <w:r w:rsidR="00E82C18">
        <w:rPr>
          <w:i/>
          <w:iCs/>
          <w:lang w:val="ru-RU"/>
        </w:rPr>
        <w:t>дополнительное эксплуатационное описание</w:t>
      </w:r>
      <w:r>
        <w:rPr>
          <w:lang w:val="ru-RU"/>
        </w:rPr>
        <w:t>”</w:t>
      </w:r>
      <w:r w:rsidR="00E82C18">
        <w:rPr>
          <w:lang w:val="ru-RU"/>
        </w:rPr>
        <w:t xml:space="preserve"> означает дополнительное эксплуатационное описание, проставляемое в круге и определяющее специальный тип эксплуатации (</w:t>
      </w:r>
      <w:r w:rsidR="00E82C18">
        <w:rPr>
          <w:strike/>
          <w:lang w:val="ru-RU"/>
        </w:rPr>
        <w:t>допустимая нагрузка</w:t>
      </w:r>
      <w:r w:rsidR="00E82C18">
        <w:rPr>
          <w:lang w:val="ru-RU"/>
        </w:rPr>
        <w:t xml:space="preserve"> </w:t>
      </w:r>
      <w:r w:rsidR="00E82C18">
        <w:rPr>
          <w:b/>
          <w:bCs/>
          <w:lang w:val="ru-RU"/>
        </w:rPr>
        <w:t xml:space="preserve">индекс несущей способности </w:t>
      </w:r>
      <w:r w:rsidR="00E82C18">
        <w:rPr>
          <w:lang w:val="ru-RU"/>
        </w:rPr>
        <w:t xml:space="preserve">и категория скорости), который также является разрешенным для шины помимо применимых значений изменения </w:t>
      </w:r>
      <w:r w:rsidR="00E82C18">
        <w:rPr>
          <w:strike/>
          <w:lang w:val="ru-RU"/>
        </w:rPr>
        <w:t>нагрузки</w:t>
      </w:r>
      <w:r w:rsidR="00E82C18">
        <w:rPr>
          <w:lang w:val="ru-RU"/>
        </w:rPr>
        <w:t xml:space="preserve"> </w:t>
      </w:r>
      <w:r w:rsidR="00E82C18">
        <w:rPr>
          <w:b/>
          <w:bCs/>
          <w:lang w:val="ru-RU"/>
        </w:rPr>
        <w:t xml:space="preserve">несущей способности </w:t>
      </w:r>
      <w:r w:rsidR="00E82C18">
        <w:rPr>
          <w:lang w:val="ru-RU"/>
        </w:rPr>
        <w:t>в зависимости от скорости (см.</w:t>
      </w:r>
      <w:r>
        <w:rPr>
          <w:lang w:val="ru-RU"/>
        </w:rPr>
        <w:t> </w:t>
      </w:r>
      <w:r w:rsidR="00E82C18">
        <w:rPr>
          <w:lang w:val="ru-RU"/>
        </w:rPr>
        <w:t>приложение 7);</w:t>
      </w:r>
      <w:r>
        <w:rPr>
          <w:lang w:val="ru-RU"/>
        </w:rPr>
        <w:t>»</w:t>
      </w:r>
      <w:r w:rsidR="00E82C18">
        <w:rPr>
          <w:lang w:val="ru-RU"/>
        </w:rPr>
        <w:t>.</w:t>
      </w:r>
    </w:p>
    <w:p w14:paraId="6BD70B59" w14:textId="77777777" w:rsidR="00E82C18" w:rsidRPr="003424C3" w:rsidRDefault="00E82C18" w:rsidP="009B4269">
      <w:pPr>
        <w:spacing w:after="120"/>
        <w:ind w:left="1134" w:right="1134"/>
        <w:jc w:val="both"/>
        <w:rPr>
          <w:iCs/>
        </w:rPr>
      </w:pPr>
      <w:bookmarkStart w:id="14" w:name="_Hlk117268431"/>
      <w:r>
        <w:rPr>
          <w:i/>
          <w:iCs/>
        </w:rPr>
        <w:t>Пункт 2.31</w:t>
      </w:r>
      <w:r>
        <w:t xml:space="preserve"> изменить следующим образом (</w:t>
      </w:r>
      <w:r>
        <w:rPr>
          <w:i/>
          <w:iCs/>
        </w:rPr>
        <w:t>К тексту на русском языке не относится.</w:t>
      </w:r>
      <w:r>
        <w:t>):</w:t>
      </w:r>
    </w:p>
    <w:bookmarkEnd w:id="14"/>
    <w:p w14:paraId="33DB38D6" w14:textId="67CC5CB7" w:rsidR="00E82C18" w:rsidRPr="003424C3" w:rsidRDefault="006256B0" w:rsidP="009B4269">
      <w:pPr>
        <w:spacing w:after="120"/>
        <w:ind w:left="2268" w:right="1134" w:hanging="1134"/>
        <w:jc w:val="both"/>
      </w:pPr>
      <w:r>
        <w:t>«</w:t>
      </w:r>
      <w:r w:rsidR="00E82C18">
        <w:t>2.31</w:t>
      </w:r>
      <w:r w:rsidR="00E82C18">
        <w:tab/>
      </w:r>
      <w:r w:rsidR="00E82C18">
        <w:tab/>
      </w:r>
      <w:r w:rsidRPr="006256B0">
        <w:t>“</w:t>
      </w:r>
      <w:r w:rsidR="00E82C18">
        <w:rPr>
          <w:i/>
          <w:iCs/>
        </w:rPr>
        <w:t>индекс несущей способности</w:t>
      </w:r>
      <w:r w:rsidRPr="006256B0">
        <w:t>”</w:t>
      </w:r>
      <w:r w:rsidR="00E82C18">
        <w:t xml:space="preserve"> означает число, указывающее нагрузку, которую может выдержать одинарная шина при скорости, соответствующей установленной для нее категории скорости, и при эксплуатации в соответствии с предписаниями по эксплуатации, установленными изготовителем. Перечень этих индексов и соответствующих им масс приведен в приложении 4;</w:t>
      </w:r>
      <w:r>
        <w:t>»</w:t>
      </w:r>
      <w:r w:rsidR="00E82C18">
        <w:t>.</w:t>
      </w:r>
      <w:bookmarkStart w:id="15" w:name="_Hlk117269037"/>
      <w:bookmarkEnd w:id="15"/>
    </w:p>
    <w:p w14:paraId="7C204BF8" w14:textId="77777777" w:rsidR="00E82C18" w:rsidRPr="003424C3" w:rsidRDefault="00E82C18" w:rsidP="009B4269">
      <w:pPr>
        <w:spacing w:after="120"/>
        <w:ind w:left="1134" w:right="1134"/>
        <w:jc w:val="both"/>
        <w:rPr>
          <w:i/>
        </w:rPr>
      </w:pPr>
      <w:bookmarkStart w:id="16" w:name="_Hlk117065874"/>
      <w:r>
        <w:rPr>
          <w:i/>
          <w:iCs/>
        </w:rPr>
        <w:t>Пункт 2.32</w:t>
      </w:r>
      <w:r>
        <w:t xml:space="preserve"> изменить следующим образом: </w:t>
      </w:r>
    </w:p>
    <w:p w14:paraId="7E0F6E50" w14:textId="720C3992" w:rsidR="00E82C18" w:rsidRPr="003424C3" w:rsidRDefault="006256B0" w:rsidP="009B4269">
      <w:pPr>
        <w:pStyle w:val="para"/>
        <w:rPr>
          <w:lang w:val="ru-RU"/>
        </w:rPr>
      </w:pPr>
      <w:bookmarkStart w:id="17" w:name="_Hlk117064004"/>
      <w:bookmarkEnd w:id="16"/>
      <w:r>
        <w:rPr>
          <w:lang w:val="ru-RU"/>
        </w:rPr>
        <w:t>«</w:t>
      </w:r>
      <w:r w:rsidR="00E82C18">
        <w:rPr>
          <w:lang w:val="ru-RU"/>
        </w:rPr>
        <w:t>2.32</w:t>
      </w:r>
      <w:r w:rsidR="00E82C18">
        <w:rPr>
          <w:lang w:val="ru-RU"/>
        </w:rPr>
        <w:tab/>
      </w:r>
      <w:r w:rsidR="00E82C18">
        <w:rPr>
          <w:lang w:val="ru-RU"/>
        </w:rPr>
        <w:tab/>
      </w:r>
      <w:r w:rsidRPr="006256B0">
        <w:rPr>
          <w:lang w:val="ru-RU"/>
        </w:rPr>
        <w:t>“</w:t>
      </w:r>
      <w:r w:rsidR="00E82C18">
        <w:rPr>
          <w:i/>
          <w:iCs/>
          <w:lang w:val="ru-RU"/>
        </w:rPr>
        <w:t>категория скорости</w:t>
      </w:r>
      <w:r w:rsidRPr="006256B0">
        <w:rPr>
          <w:lang w:val="ru-RU"/>
        </w:rPr>
        <w:t>”</w:t>
      </w:r>
      <w:r w:rsidR="00E82C18">
        <w:rPr>
          <w:lang w:val="ru-RU"/>
        </w:rPr>
        <w:t xml:space="preserve"> означает контрольную скорость, выраженную обозначением категории скорости, как это показано в таблице ниже:</w:t>
      </w:r>
      <w:bookmarkEnd w:id="17"/>
    </w:p>
    <w:tbl>
      <w:tblPr>
        <w:tblW w:w="0" w:type="auto"/>
        <w:tblInd w:w="2545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2835"/>
        <w:gridCol w:w="2835"/>
      </w:tblGrid>
      <w:tr w:rsidR="00E82C18" w:rsidRPr="00DF1B5B" w14:paraId="69EA5B52" w14:textId="77777777" w:rsidTr="00C619A8"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6" w:space="0" w:color="FFFFFF"/>
            </w:tcBorders>
          </w:tcPr>
          <w:p w14:paraId="3107F1C4" w14:textId="77777777" w:rsidR="00E82C18" w:rsidRPr="00C53E84" w:rsidRDefault="00E82C18" w:rsidP="00C53E84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C53E84">
              <w:rPr>
                <w:i/>
                <w:iCs/>
                <w:sz w:val="16"/>
                <w:szCs w:val="16"/>
              </w:rPr>
              <w:t>Обозначение категории скорости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14:paraId="18D2CC0A" w14:textId="77777777" w:rsidR="00E82C18" w:rsidRPr="00C53E84" w:rsidRDefault="00E82C18" w:rsidP="00C53E84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C53E84">
              <w:rPr>
                <w:i/>
                <w:iCs/>
                <w:sz w:val="16"/>
                <w:szCs w:val="16"/>
              </w:rPr>
              <w:t>Контрольная скорость (км/ч)</w:t>
            </w:r>
          </w:p>
        </w:tc>
      </w:tr>
      <w:tr w:rsidR="00E82C18" w:rsidRPr="00DF1B5B" w14:paraId="1339B833" w14:textId="77777777" w:rsidTr="00C619A8">
        <w:tc>
          <w:tcPr>
            <w:tcW w:w="2835" w:type="dxa"/>
            <w:tcBorders>
              <w:top w:val="single" w:sz="12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EBE41C3" w14:textId="77777777" w:rsidR="00E82C18" w:rsidRPr="00C53E84" w:rsidRDefault="00E82C18" w:rsidP="00C53E84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Cs/>
                <w:sz w:val="18"/>
                <w:szCs w:val="18"/>
                <w:lang w:val="en-GB"/>
              </w:rPr>
            </w:pPr>
            <w:r w:rsidRPr="00C53E84">
              <w:rPr>
                <w:bCs/>
                <w:sz w:val="18"/>
                <w:szCs w:val="18"/>
                <w:lang w:val="en-GB"/>
              </w:rPr>
              <w:t>A2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3EDC209" w14:textId="77777777" w:rsidR="00E82C18" w:rsidRPr="00C53E84" w:rsidRDefault="00E82C18" w:rsidP="00C53E84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C53E84">
              <w:rPr>
                <w:sz w:val="18"/>
                <w:szCs w:val="18"/>
              </w:rPr>
              <w:t>10</w:t>
            </w:r>
          </w:p>
        </w:tc>
      </w:tr>
      <w:tr w:rsidR="00E82C18" w:rsidRPr="00DF1B5B" w14:paraId="2BBDDB28" w14:textId="77777777" w:rsidTr="00C619A8"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85C49B5" w14:textId="77777777" w:rsidR="00E82C18" w:rsidRPr="00C53E84" w:rsidRDefault="00E82C18" w:rsidP="00C53E84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Cs/>
                <w:sz w:val="18"/>
                <w:szCs w:val="18"/>
                <w:lang w:val="en-GB"/>
              </w:rPr>
            </w:pPr>
            <w:r w:rsidRPr="00C53E84">
              <w:rPr>
                <w:bCs/>
                <w:sz w:val="18"/>
                <w:szCs w:val="18"/>
                <w:lang w:val="en-GB"/>
              </w:rPr>
              <w:t>A4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7845BAC" w14:textId="77777777" w:rsidR="00E82C18" w:rsidRPr="00C53E84" w:rsidRDefault="00E82C18" w:rsidP="00C53E84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C53E84">
              <w:rPr>
                <w:sz w:val="18"/>
                <w:szCs w:val="18"/>
              </w:rPr>
              <w:t>20</w:t>
            </w:r>
          </w:p>
        </w:tc>
      </w:tr>
      <w:tr w:rsidR="00E82C18" w:rsidRPr="00DF1B5B" w14:paraId="50A6C6D7" w14:textId="77777777" w:rsidTr="00C619A8"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D8D692C" w14:textId="77777777" w:rsidR="00E82C18" w:rsidRPr="00C53E84" w:rsidRDefault="00E82C18" w:rsidP="00C53E84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Cs/>
                <w:sz w:val="18"/>
                <w:szCs w:val="18"/>
                <w:lang w:val="en-GB"/>
              </w:rPr>
            </w:pPr>
            <w:r w:rsidRPr="00C53E84">
              <w:rPr>
                <w:bCs/>
                <w:sz w:val="18"/>
                <w:szCs w:val="18"/>
                <w:lang w:val="en-GB"/>
              </w:rPr>
              <w:t>A6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5087615" w14:textId="77777777" w:rsidR="00E82C18" w:rsidRPr="00C53E84" w:rsidRDefault="00E82C18" w:rsidP="00C53E84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C53E84">
              <w:rPr>
                <w:sz w:val="18"/>
                <w:szCs w:val="18"/>
              </w:rPr>
              <w:t>30</w:t>
            </w:r>
          </w:p>
        </w:tc>
      </w:tr>
      <w:tr w:rsidR="00E82C18" w:rsidRPr="00DF1B5B" w14:paraId="0C56B1B6" w14:textId="77777777" w:rsidTr="00C619A8"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926FD53" w14:textId="77777777" w:rsidR="00E82C18" w:rsidRPr="00C53E84" w:rsidRDefault="00E82C18" w:rsidP="00C53E84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Cs/>
                <w:sz w:val="18"/>
                <w:szCs w:val="18"/>
                <w:lang w:val="en-GB"/>
              </w:rPr>
            </w:pPr>
            <w:r w:rsidRPr="00C53E84">
              <w:rPr>
                <w:bCs/>
                <w:sz w:val="18"/>
                <w:szCs w:val="18"/>
                <w:lang w:val="en-GB"/>
              </w:rPr>
              <w:t>A8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7D11D1C" w14:textId="77777777" w:rsidR="00E82C18" w:rsidRPr="00C53E84" w:rsidRDefault="00E82C18" w:rsidP="00C53E84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C53E84">
              <w:rPr>
                <w:sz w:val="18"/>
                <w:szCs w:val="18"/>
              </w:rPr>
              <w:t>40</w:t>
            </w:r>
          </w:p>
        </w:tc>
      </w:tr>
      <w:tr w:rsidR="00E82C18" w:rsidRPr="00DF1B5B" w14:paraId="1CED7A52" w14:textId="77777777" w:rsidTr="00C619A8"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EC543A" w14:textId="77777777" w:rsidR="00E82C18" w:rsidRPr="00C53E84" w:rsidRDefault="00E82C18" w:rsidP="00C53E84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Cs/>
                <w:sz w:val="18"/>
                <w:szCs w:val="18"/>
                <w:lang w:val="en-GB"/>
              </w:rPr>
            </w:pPr>
            <w:r w:rsidRPr="00C53E84">
              <w:rPr>
                <w:bCs/>
                <w:sz w:val="18"/>
                <w:szCs w:val="18"/>
                <w:lang w:val="en-GB"/>
              </w:rPr>
              <w:t>B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9682F5B" w14:textId="77777777" w:rsidR="00E82C18" w:rsidRPr="00C53E84" w:rsidRDefault="00E82C18" w:rsidP="00C53E84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C53E84">
              <w:rPr>
                <w:sz w:val="18"/>
                <w:szCs w:val="18"/>
              </w:rPr>
              <w:t>50</w:t>
            </w:r>
          </w:p>
        </w:tc>
      </w:tr>
      <w:tr w:rsidR="00E82C18" w:rsidRPr="00DF1B5B" w14:paraId="2BF480B2" w14:textId="77777777" w:rsidTr="00C619A8"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D7A6179" w14:textId="77777777" w:rsidR="00E82C18" w:rsidRPr="00C53E84" w:rsidRDefault="00E82C18" w:rsidP="00C53E84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Cs/>
                <w:sz w:val="18"/>
                <w:szCs w:val="18"/>
                <w:lang w:val="en-GB"/>
              </w:rPr>
            </w:pPr>
            <w:r w:rsidRPr="00C53E84">
              <w:rPr>
                <w:bCs/>
                <w:sz w:val="18"/>
                <w:szCs w:val="18"/>
                <w:lang w:val="en-GB"/>
              </w:rPr>
              <w:t>D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A35F3" w14:textId="77777777" w:rsidR="00E82C18" w:rsidRPr="00C53E84" w:rsidRDefault="00E82C18" w:rsidP="00C53E84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C53E84">
              <w:rPr>
                <w:sz w:val="18"/>
                <w:szCs w:val="18"/>
              </w:rPr>
              <w:t>65</w:t>
            </w:r>
          </w:p>
        </w:tc>
      </w:tr>
      <w:tr w:rsidR="00E82C18" w:rsidRPr="00DF1B5B" w14:paraId="1716C93A" w14:textId="77777777" w:rsidTr="00C619A8"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6" w:space="0" w:color="FFFFFF"/>
            </w:tcBorders>
          </w:tcPr>
          <w:p w14:paraId="5DFA0933" w14:textId="77777777" w:rsidR="00E82C18" w:rsidRPr="00C53E84" w:rsidRDefault="00E82C18" w:rsidP="00C53E84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sz w:val="18"/>
                <w:szCs w:val="18"/>
              </w:rPr>
            </w:pPr>
            <w:r w:rsidRPr="00C53E84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14:paraId="5C3FCFE1" w14:textId="77777777" w:rsidR="00E82C18" w:rsidRPr="00C53E84" w:rsidRDefault="00E82C18" w:rsidP="00C53E84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sz w:val="18"/>
                <w:szCs w:val="18"/>
              </w:rPr>
            </w:pPr>
            <w:r w:rsidRPr="00C53E84">
              <w:rPr>
                <w:b/>
                <w:bCs/>
                <w:sz w:val="18"/>
                <w:szCs w:val="18"/>
              </w:rPr>
              <w:t>70</w:t>
            </w:r>
          </w:p>
        </w:tc>
      </w:tr>
    </w:tbl>
    <w:p w14:paraId="60326B6B" w14:textId="5A5E23DE" w:rsidR="00E82C18" w:rsidRPr="006256B0" w:rsidRDefault="006256B0" w:rsidP="006256B0">
      <w:pPr>
        <w:spacing w:after="120"/>
        <w:ind w:left="1134" w:right="1134"/>
        <w:jc w:val="right"/>
        <w:rPr>
          <w:iCs/>
        </w:rPr>
      </w:pPr>
      <w:bookmarkStart w:id="18" w:name="_Hlk116988765"/>
      <w:r>
        <w:rPr>
          <w:iCs/>
        </w:rPr>
        <w:t>»</w:t>
      </w:r>
    </w:p>
    <w:p w14:paraId="094FCE4D" w14:textId="77777777" w:rsidR="00E82C18" w:rsidRPr="003424C3" w:rsidRDefault="00E82C18" w:rsidP="009B4269">
      <w:pPr>
        <w:spacing w:after="120"/>
        <w:ind w:left="1134" w:right="1134"/>
        <w:jc w:val="both"/>
        <w:rPr>
          <w:i/>
        </w:rPr>
      </w:pPr>
      <w:bookmarkStart w:id="19" w:name="_Hlk117270022"/>
      <w:r>
        <w:rPr>
          <w:i/>
          <w:iCs/>
        </w:rPr>
        <w:t>Пункт 2.34.1</w:t>
      </w:r>
      <w:r>
        <w:t xml:space="preserve"> изменить следующим образом (</w:t>
      </w:r>
      <w:r>
        <w:rPr>
          <w:i/>
          <w:iCs/>
        </w:rPr>
        <w:t>К тексту на русском языке не относится.</w:t>
      </w:r>
      <w:r>
        <w:t xml:space="preserve">): </w:t>
      </w:r>
    </w:p>
    <w:p w14:paraId="55AA1F10" w14:textId="0F54E45F" w:rsidR="00E82C18" w:rsidRPr="003424C3" w:rsidRDefault="006256B0" w:rsidP="009B4269">
      <w:pPr>
        <w:pStyle w:val="para"/>
        <w:rPr>
          <w:lang w:val="ru-RU"/>
        </w:rPr>
      </w:pPr>
      <w:bookmarkStart w:id="20" w:name="_Hlk117270060"/>
      <w:bookmarkEnd w:id="19"/>
      <w:r>
        <w:rPr>
          <w:lang w:val="ru-RU"/>
        </w:rPr>
        <w:t>«</w:t>
      </w:r>
      <w:r w:rsidR="00E82C18">
        <w:rPr>
          <w:lang w:val="ru-RU"/>
        </w:rPr>
        <w:t>2.34.1</w:t>
      </w:r>
      <w:r w:rsidR="00E82C18">
        <w:rPr>
          <w:lang w:val="ru-RU"/>
        </w:rPr>
        <w:tab/>
      </w:r>
      <w:r w:rsidR="00E82C18">
        <w:rPr>
          <w:lang w:val="ru-RU"/>
        </w:rPr>
        <w:tab/>
        <w:t xml:space="preserve">она не должна превышать процентной величины, соответствующей индексу несущей способности шины, как это указано в таблице </w:t>
      </w:r>
      <w:r>
        <w:rPr>
          <w:lang w:val="ru-RU"/>
        </w:rPr>
        <w:tab/>
      </w:r>
      <w:r w:rsidRPr="006256B0">
        <w:rPr>
          <w:lang w:val="ru-RU"/>
        </w:rPr>
        <w:t>“</w:t>
      </w:r>
      <w:r w:rsidR="00E82C18">
        <w:rPr>
          <w:lang w:val="ru-RU"/>
        </w:rPr>
        <w:t>изменения несущей способности в зависимости от скорости</w:t>
      </w:r>
      <w:r w:rsidRPr="006256B0">
        <w:rPr>
          <w:lang w:val="ru-RU"/>
        </w:rPr>
        <w:t>”</w:t>
      </w:r>
      <w:r w:rsidR="00E82C18">
        <w:rPr>
          <w:lang w:val="ru-RU"/>
        </w:rPr>
        <w:t xml:space="preserve"> (см. пункты 2.30 и 2.33 выше), с учетом категории использования, обозначения категории скорости шины и максимальной скорости транспортного средства, на котором устанавливается данная шина;</w:t>
      </w:r>
      <w:r>
        <w:rPr>
          <w:lang w:val="ru-RU"/>
        </w:rPr>
        <w:t>»</w:t>
      </w:r>
      <w:r w:rsidR="00E82C18">
        <w:rPr>
          <w:lang w:val="ru-RU"/>
        </w:rPr>
        <w:t xml:space="preserve">. </w:t>
      </w:r>
      <w:bookmarkStart w:id="21" w:name="_Hlk117268803"/>
      <w:bookmarkEnd w:id="20"/>
      <w:bookmarkEnd w:id="21"/>
    </w:p>
    <w:p w14:paraId="7A768067" w14:textId="77777777" w:rsidR="00E82C18" w:rsidRPr="003424C3" w:rsidRDefault="00E82C18" w:rsidP="00C53E84">
      <w:pPr>
        <w:pageBreakBefore/>
        <w:spacing w:after="120"/>
        <w:ind w:left="1134" w:right="1134"/>
        <w:jc w:val="both"/>
        <w:rPr>
          <w:i/>
        </w:rPr>
      </w:pPr>
      <w:r>
        <w:rPr>
          <w:i/>
          <w:iCs/>
        </w:rPr>
        <w:lastRenderedPageBreak/>
        <w:t>Включить новый пункт 3.1.5.3</w:t>
      </w:r>
      <w:r>
        <w:t xml:space="preserve"> следующего содержания:</w:t>
      </w:r>
    </w:p>
    <w:p w14:paraId="2F28D639" w14:textId="6B82CFDA" w:rsidR="00E82C18" w:rsidRPr="003424C3" w:rsidRDefault="006256B0" w:rsidP="009B4269">
      <w:pPr>
        <w:spacing w:after="120"/>
        <w:ind w:left="2268" w:right="1134" w:hanging="1134"/>
        <w:jc w:val="both"/>
        <w:rPr>
          <w:b/>
          <w:bCs/>
          <w:iCs/>
        </w:rPr>
      </w:pPr>
      <w:r w:rsidRPr="006256B0">
        <w:t>«</w:t>
      </w:r>
      <w:r w:rsidR="00E82C18">
        <w:rPr>
          <w:b/>
          <w:bCs/>
        </w:rPr>
        <w:t>3.1.5.3</w:t>
      </w:r>
      <w:r w:rsidR="00E82C18">
        <w:tab/>
      </w:r>
      <w:r w:rsidR="00E82C18">
        <w:rPr>
          <w:b/>
          <w:bCs/>
        </w:rPr>
        <w:t>в случае шины для сельскохозяйственных машин универсального применения, если эксплуатационные описания для применения на колесах прицепа и для применения на ведущих колесах совпадают, соответствующие обозначения применения (см. пункты 2.26 и 2.27 выше) могут не проставляться и на боковинах шины может быть нанесено только одно эксплуатационное описание;</w:t>
      </w:r>
      <w:r w:rsidRPr="006256B0">
        <w:t>»</w:t>
      </w:r>
      <w:r w:rsidR="00E82C18" w:rsidRPr="006256B0">
        <w:t>.</w:t>
      </w:r>
    </w:p>
    <w:p w14:paraId="4CAF0446" w14:textId="77777777" w:rsidR="00E82C18" w:rsidRPr="003424C3" w:rsidRDefault="00E82C18" w:rsidP="009B4269">
      <w:pPr>
        <w:spacing w:after="120"/>
        <w:ind w:left="1134" w:right="1134"/>
        <w:jc w:val="both"/>
        <w:rPr>
          <w:i/>
        </w:rPr>
      </w:pPr>
      <w:bookmarkStart w:id="22" w:name="_Hlk117268964"/>
      <w:r>
        <w:rPr>
          <w:i/>
          <w:iCs/>
        </w:rPr>
        <w:t>Пункт 3.1.8</w:t>
      </w:r>
      <w:r>
        <w:t xml:space="preserve"> изменить следующим образом: </w:t>
      </w:r>
    </w:p>
    <w:bookmarkEnd w:id="22"/>
    <w:p w14:paraId="7143DAC7" w14:textId="6E1A689A" w:rsidR="00E82C18" w:rsidRPr="003424C3" w:rsidRDefault="006256B0" w:rsidP="009B4269">
      <w:pPr>
        <w:spacing w:after="120"/>
        <w:ind w:left="2268" w:right="1134" w:hanging="1134"/>
        <w:jc w:val="both"/>
        <w:rPr>
          <w:iCs/>
        </w:rPr>
      </w:pPr>
      <w:r>
        <w:t>«</w:t>
      </w:r>
      <w:r w:rsidR="00E82C18">
        <w:t>3.1.8</w:t>
      </w:r>
      <w:r w:rsidR="00E82C18">
        <w:tab/>
        <w:t xml:space="preserve">надписи </w:t>
      </w:r>
      <w:r w:rsidRPr="006256B0">
        <w:t>“</w:t>
      </w:r>
      <w:r w:rsidR="00E82C18">
        <w:t>F</w:t>
      </w:r>
      <w:r w:rsidR="00E76C3E">
        <w:t>-</w:t>
      </w:r>
      <w:r w:rsidR="00E82C18">
        <w:t>1</w:t>
      </w:r>
      <w:r w:rsidRPr="006256B0">
        <w:t>”</w:t>
      </w:r>
      <w:r w:rsidR="00E82C18">
        <w:t xml:space="preserve">, или </w:t>
      </w:r>
      <w:r w:rsidRPr="006256B0">
        <w:t>“</w:t>
      </w:r>
      <w:r w:rsidR="00E82C18">
        <w:t>F</w:t>
      </w:r>
      <w:r w:rsidR="00E76C3E">
        <w:t>-</w:t>
      </w:r>
      <w:r w:rsidR="00E82C18">
        <w:t>2</w:t>
      </w:r>
      <w:r w:rsidRPr="006256B0">
        <w:t>”</w:t>
      </w:r>
      <w:r w:rsidR="00E82C18">
        <w:t>,</w:t>
      </w:r>
      <w:r w:rsidR="00E82C18">
        <w:rPr>
          <w:b/>
          <w:bCs/>
        </w:rPr>
        <w:t xml:space="preserve"> или </w:t>
      </w:r>
      <w:r w:rsidRPr="006256B0">
        <w:rPr>
          <w:b/>
          <w:bCs/>
        </w:rPr>
        <w:t>“</w:t>
      </w:r>
      <w:r w:rsidR="00E82C18">
        <w:rPr>
          <w:b/>
          <w:bCs/>
        </w:rPr>
        <w:t>F-2M</w:t>
      </w:r>
      <w:r w:rsidRPr="006256B0">
        <w:rPr>
          <w:b/>
          <w:bCs/>
        </w:rPr>
        <w:t>”</w:t>
      </w:r>
      <w:r w:rsidR="00E82C18">
        <w:rPr>
          <w:b/>
          <w:bCs/>
        </w:rPr>
        <w:t xml:space="preserve">, </w:t>
      </w:r>
      <w:r w:rsidR="00E82C18">
        <w:t xml:space="preserve">или </w:t>
      </w:r>
      <w:r w:rsidRPr="006256B0">
        <w:t>“</w:t>
      </w:r>
      <w:r w:rsidR="00E82C18">
        <w:t>F</w:t>
      </w:r>
      <w:r w:rsidR="00E76C3E">
        <w:t>-</w:t>
      </w:r>
      <w:r w:rsidR="00E82C18">
        <w:t>3</w:t>
      </w:r>
      <w:r w:rsidRPr="006256B0">
        <w:t>”</w:t>
      </w:r>
      <w:r w:rsidR="00E82C18">
        <w:t xml:space="preserve"> в случае шины для управляемых колес тракторов, если она уже не промаркирована в соответствии с пунктом 2.18.6 выше;</w:t>
      </w:r>
      <w:r>
        <w:t>»</w:t>
      </w:r>
      <w:r w:rsidR="00E82C18">
        <w:t>.</w:t>
      </w:r>
      <w:bookmarkStart w:id="23" w:name="_Hlk117174899"/>
      <w:bookmarkStart w:id="24" w:name="_Hlk117110641"/>
      <w:bookmarkEnd w:id="23"/>
      <w:bookmarkEnd w:id="24"/>
    </w:p>
    <w:p w14:paraId="532CECF8" w14:textId="77777777" w:rsidR="00E82C18" w:rsidRPr="003424C3" w:rsidRDefault="00E82C18" w:rsidP="009B4269">
      <w:pPr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t>Пункт 3.4.1,</w:t>
      </w:r>
      <w:r>
        <w:t xml:space="preserve"> изменить нумерацию на 3.3.1.</w:t>
      </w:r>
    </w:p>
    <w:p w14:paraId="7D8BB67D" w14:textId="77777777" w:rsidR="00E82C18" w:rsidRPr="003424C3" w:rsidRDefault="00E82C18" w:rsidP="009B4269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>Пункт 4.1.6</w:t>
      </w:r>
      <w:r>
        <w:t xml:space="preserve"> изменить следующим образом (</w:t>
      </w:r>
      <w:r>
        <w:rPr>
          <w:i/>
          <w:iCs/>
        </w:rPr>
        <w:t>К тексту на русском языке не относится.</w:t>
      </w:r>
      <w:r>
        <w:t xml:space="preserve">): </w:t>
      </w:r>
    </w:p>
    <w:p w14:paraId="73E4D5CA" w14:textId="63B31119" w:rsidR="00E82C18" w:rsidRPr="003424C3" w:rsidRDefault="006256B0" w:rsidP="009B4269">
      <w:pPr>
        <w:spacing w:after="120"/>
        <w:ind w:left="2268" w:right="1134" w:hanging="1134"/>
        <w:jc w:val="both"/>
        <w:rPr>
          <w:iCs/>
        </w:rPr>
      </w:pPr>
      <w:bookmarkStart w:id="25" w:name="_Hlk117269135"/>
      <w:r>
        <w:t>«</w:t>
      </w:r>
      <w:r w:rsidR="00E82C18">
        <w:t>4.1.6</w:t>
      </w:r>
      <w:r w:rsidR="00E82C18">
        <w:tab/>
        <w:t>индекс несущей способности шины с указанием — в случае шин для сельскохозяйственных машин — того, что шина предназначена (только) для ведущих колес или, когда это применимо, для колес прицепа;</w:t>
      </w:r>
      <w:r>
        <w:t>»</w:t>
      </w:r>
      <w:r w:rsidR="00E82C18">
        <w:t>.</w:t>
      </w:r>
      <w:bookmarkEnd w:id="25"/>
    </w:p>
    <w:p w14:paraId="2CEA944E" w14:textId="77777777" w:rsidR="00E82C18" w:rsidRPr="003424C3" w:rsidRDefault="00E82C18" w:rsidP="009B4269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>Пункт 6.5.3</w:t>
      </w:r>
      <w:r>
        <w:t xml:space="preserve"> изменить следующим образом: </w:t>
      </w:r>
    </w:p>
    <w:p w14:paraId="3E4839CB" w14:textId="4DB81F02" w:rsidR="00E82C18" w:rsidRPr="003424C3" w:rsidRDefault="006256B0" w:rsidP="009B4269">
      <w:pPr>
        <w:pStyle w:val="para"/>
        <w:rPr>
          <w:lang w:val="ru-RU"/>
        </w:rPr>
      </w:pPr>
      <w:r>
        <w:rPr>
          <w:lang w:val="ru-RU"/>
        </w:rPr>
        <w:t>«</w:t>
      </w:r>
      <w:r w:rsidR="00E82C18">
        <w:rPr>
          <w:lang w:val="ru-RU"/>
        </w:rPr>
        <w:t>6.5.3</w:t>
      </w:r>
      <w:r w:rsidR="00E82C18">
        <w:rPr>
          <w:lang w:val="ru-RU"/>
        </w:rPr>
        <w:tab/>
      </w:r>
      <w:r w:rsidR="00E82C18">
        <w:rPr>
          <w:lang w:val="ru-RU"/>
        </w:rPr>
        <w:tab/>
        <w:t>Процедуры испытаний</w:t>
      </w:r>
      <w:r w:rsidR="00E82C18" w:rsidRPr="001A711D">
        <w:rPr>
          <w:b/>
          <w:bCs/>
          <w:lang w:val="ru-RU"/>
        </w:rPr>
        <w:t>,</w:t>
      </w:r>
      <w:r w:rsidR="00E82C18" w:rsidRPr="00C55380">
        <w:rPr>
          <w:b/>
          <w:bCs/>
          <w:lang w:val="ru-RU"/>
        </w:rPr>
        <w:t xml:space="preserve"> </w:t>
      </w:r>
      <w:r w:rsidR="00E82C18">
        <w:rPr>
          <w:b/>
          <w:bCs/>
          <w:lang w:val="ru-RU"/>
        </w:rPr>
        <w:t>в случае шин с обозначением категории скорости D или E,</w:t>
      </w:r>
      <w:r w:rsidR="00E82C18">
        <w:rPr>
          <w:lang w:val="ru-RU"/>
        </w:rPr>
        <w:t xml:space="preserve"> для оценки соответствия шины указанным для нее параметрам описаны в приложении 9</w:t>
      </w:r>
      <w:r>
        <w:rPr>
          <w:lang w:val="ru-RU"/>
        </w:rPr>
        <w:t>»</w:t>
      </w:r>
      <w:r w:rsidR="00E82C18">
        <w:rPr>
          <w:lang w:val="ru-RU"/>
        </w:rPr>
        <w:t>.</w:t>
      </w:r>
      <w:bookmarkStart w:id="26" w:name="_Hlk118716360"/>
      <w:bookmarkEnd w:id="26"/>
    </w:p>
    <w:p w14:paraId="73DE0931" w14:textId="77777777" w:rsidR="00E82C18" w:rsidRPr="003424C3" w:rsidRDefault="00E82C18" w:rsidP="009B4269">
      <w:pPr>
        <w:spacing w:after="120"/>
        <w:ind w:left="1134" w:right="1134"/>
        <w:jc w:val="both"/>
      </w:pPr>
      <w:r>
        <w:rPr>
          <w:i/>
          <w:iCs/>
        </w:rPr>
        <w:t>Включить новые пункты 6.5.3.3 и 6.5.3.3.1</w:t>
      </w:r>
      <w:r>
        <w:t xml:space="preserve"> следующего содержания:</w:t>
      </w:r>
    </w:p>
    <w:p w14:paraId="2813A4F3" w14:textId="71458830" w:rsidR="00E82C18" w:rsidRPr="003424C3" w:rsidRDefault="006256B0" w:rsidP="009B4269">
      <w:pPr>
        <w:spacing w:after="120"/>
        <w:ind w:left="2268" w:right="1134" w:hanging="1134"/>
        <w:jc w:val="both"/>
        <w:rPr>
          <w:iCs/>
        </w:rPr>
      </w:pPr>
      <w:r>
        <w:t>«</w:t>
      </w:r>
      <w:r w:rsidR="00E82C18">
        <w:rPr>
          <w:b/>
          <w:bCs/>
        </w:rPr>
        <w:t>6.5.3.3</w:t>
      </w:r>
      <w:r w:rsidR="00E82C18">
        <w:tab/>
      </w:r>
      <w:r w:rsidR="00E82C18">
        <w:rPr>
          <w:b/>
          <w:bCs/>
        </w:rPr>
        <w:t>В случае заявки на официальное утверждение типа шины, на которой проставлена комбинация величин нагрузки и скорости в дополнение к той, на которую распространяется изменение нагрузки в зависимости от скорости, как это указано в таблицах приложения 7 (дополнительное эксплуатационное описание), дополнительное испытание на нагрузку/скорость, предписанное в пункте 6.5.3 выше, должно проводиться также и на второй шине того же типа в условиях дополнительной комбинации нагрузки/скорости.</w:t>
      </w:r>
      <w:bookmarkEnd w:id="18"/>
    </w:p>
    <w:p w14:paraId="14ABB368" w14:textId="40546CC1" w:rsidR="00E82C18" w:rsidRPr="00ED25AA" w:rsidRDefault="00E82C18" w:rsidP="009B4269">
      <w:pPr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6.5.3.3.1</w:t>
      </w:r>
      <w:r>
        <w:tab/>
      </w:r>
      <w:r>
        <w:rPr>
          <w:b/>
          <w:bCs/>
        </w:rPr>
        <w:t>Шины, на которых проставлено обозначение номинальной категории скорости D и дополнительное эксплуатационное описание с обозначением категории скорости E и индексом несущей способности, сниженным на 3 пункта</w:t>
      </w:r>
      <w:r w:rsidRPr="006256B0">
        <w:t>*</w:t>
      </w:r>
      <w:r>
        <w:rPr>
          <w:b/>
          <w:bCs/>
        </w:rPr>
        <w:t xml:space="preserve"> или более, по отношению к номинальному индексу несущей способности, могут быть освобождены от проведения дополнительного испытания на нагрузку/скорость.</w:t>
      </w:r>
      <w:bookmarkStart w:id="27" w:name="_Hlk118726073"/>
    </w:p>
    <w:p w14:paraId="1A0E47F1" w14:textId="60CF69FA" w:rsidR="00E82C18" w:rsidRPr="00ED25AA" w:rsidRDefault="00E82C18" w:rsidP="006256B0">
      <w:pPr>
        <w:spacing w:after="120" w:line="220" w:lineRule="exact"/>
        <w:ind w:left="2268" w:right="1134" w:firstLine="170"/>
      </w:pPr>
      <w:r w:rsidRPr="006256B0">
        <w:t>*</w:t>
      </w:r>
      <w:r w:rsidR="006256B0" w:rsidRPr="006256B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6256B0">
        <w:rPr>
          <w:b/>
          <w:bCs/>
          <w:sz w:val="18"/>
          <w:szCs w:val="18"/>
        </w:rPr>
        <w:t>Это соответствует снижению несущей способности при скорости 70 км/ч, применимому к обозначению категории скорости D, что приблизительно соответствует снижению на 9</w:t>
      </w:r>
      <w:r w:rsidR="009D0D7C">
        <w:rPr>
          <w:b/>
          <w:bCs/>
          <w:sz w:val="18"/>
          <w:szCs w:val="18"/>
        </w:rPr>
        <w:t xml:space="preserve"> </w:t>
      </w:r>
      <w:r w:rsidRPr="006256B0">
        <w:rPr>
          <w:b/>
          <w:bCs/>
          <w:sz w:val="18"/>
          <w:szCs w:val="18"/>
        </w:rPr>
        <w:t>%, которое указано в</w:t>
      </w:r>
      <w:r w:rsidR="009D0D7C">
        <w:rPr>
          <w:b/>
          <w:bCs/>
          <w:sz w:val="18"/>
          <w:szCs w:val="18"/>
        </w:rPr>
        <w:t> </w:t>
      </w:r>
      <w:r w:rsidRPr="006256B0">
        <w:rPr>
          <w:b/>
          <w:bCs/>
          <w:sz w:val="18"/>
          <w:szCs w:val="18"/>
        </w:rPr>
        <w:t>частях</w:t>
      </w:r>
      <w:r w:rsidR="009D0D7C">
        <w:rPr>
          <w:b/>
          <w:bCs/>
          <w:sz w:val="18"/>
          <w:szCs w:val="18"/>
        </w:rPr>
        <w:t> </w:t>
      </w:r>
      <w:r w:rsidRPr="006256B0">
        <w:rPr>
          <w:b/>
          <w:bCs/>
          <w:sz w:val="18"/>
          <w:szCs w:val="18"/>
        </w:rPr>
        <w:t>A и C приложения</w:t>
      </w:r>
      <w:r w:rsidR="006256B0">
        <w:rPr>
          <w:b/>
          <w:bCs/>
          <w:sz w:val="18"/>
          <w:szCs w:val="18"/>
        </w:rPr>
        <w:t> </w:t>
      </w:r>
      <w:r w:rsidRPr="006256B0">
        <w:rPr>
          <w:b/>
          <w:bCs/>
          <w:sz w:val="18"/>
          <w:szCs w:val="18"/>
        </w:rPr>
        <w:t>7</w:t>
      </w:r>
      <w:r w:rsidR="006256B0">
        <w:rPr>
          <w:b/>
          <w:bCs/>
        </w:rPr>
        <w:t>»</w:t>
      </w:r>
      <w:r>
        <w:rPr>
          <w:b/>
          <w:bCs/>
        </w:rPr>
        <w:t>.</w:t>
      </w:r>
    </w:p>
    <w:bookmarkEnd w:id="27"/>
    <w:p w14:paraId="30EAB401" w14:textId="77777777" w:rsidR="00E82C18" w:rsidRPr="003424C3" w:rsidRDefault="00E82C18" w:rsidP="009B4269">
      <w:pPr>
        <w:spacing w:after="120"/>
        <w:ind w:left="2268" w:right="1134" w:hanging="1134"/>
        <w:jc w:val="both"/>
        <w:rPr>
          <w:i/>
        </w:rPr>
      </w:pPr>
      <w:r>
        <w:rPr>
          <w:i/>
          <w:iCs/>
        </w:rPr>
        <w:t>Приложение 1</w:t>
      </w:r>
    </w:p>
    <w:p w14:paraId="370860D5" w14:textId="77777777" w:rsidR="00E82C18" w:rsidRPr="003424C3" w:rsidRDefault="00E82C18" w:rsidP="009B4269">
      <w:pPr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t>Пункт 4.5</w:t>
      </w:r>
      <w:r>
        <w:t xml:space="preserve"> изменить следующим образом (</w:t>
      </w:r>
      <w:r>
        <w:rPr>
          <w:i/>
          <w:iCs/>
        </w:rPr>
        <w:t>К тексту на русском языке не относится.</w:t>
      </w:r>
      <w:r w:rsidRPr="00671F28">
        <w:t>)</w:t>
      </w:r>
      <w:r>
        <w:t>:</w:t>
      </w:r>
    </w:p>
    <w:p w14:paraId="57779662" w14:textId="6C111813" w:rsidR="00E82C18" w:rsidRPr="003424C3" w:rsidRDefault="00426245" w:rsidP="009B4269">
      <w:pPr>
        <w:widowControl w:val="0"/>
        <w:tabs>
          <w:tab w:val="left" w:pos="709"/>
          <w:tab w:val="right" w:leader="dot" w:pos="8505"/>
        </w:tabs>
        <w:autoSpaceDE w:val="0"/>
        <w:autoSpaceDN w:val="0"/>
        <w:adjustRightInd w:val="0"/>
        <w:spacing w:after="240" w:line="240" w:lineRule="auto"/>
        <w:ind w:left="1701" w:right="1133" w:hanging="567"/>
      </w:pPr>
      <w:r>
        <w:t>«</w:t>
      </w:r>
      <w:r w:rsidR="00E82C18">
        <w:t>4.5</w:t>
      </w:r>
      <w:r w:rsidR="00E82C18">
        <w:tab/>
        <w:t>Индекс несущей способности:</w:t>
      </w:r>
      <w:r>
        <w:t xml:space="preserve"> </w:t>
      </w:r>
      <w:r w:rsidR="00E82C18">
        <w:tab/>
      </w:r>
      <w:bookmarkStart w:id="28" w:name="_Hlk117269649"/>
      <w:r>
        <w:t>»</w:t>
      </w:r>
    </w:p>
    <w:bookmarkEnd w:id="28"/>
    <w:p w14:paraId="21D100A0" w14:textId="77777777" w:rsidR="00E82C18" w:rsidRPr="003424C3" w:rsidRDefault="00E82C18" w:rsidP="009B4269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>Пункт 4.8</w:t>
      </w:r>
      <w:r>
        <w:t xml:space="preserve"> изменить следующим образом: </w:t>
      </w:r>
    </w:p>
    <w:p w14:paraId="6A11B77D" w14:textId="2B8790B2" w:rsidR="00E82C18" w:rsidRPr="003424C3" w:rsidRDefault="00426245" w:rsidP="009B4269">
      <w:pPr>
        <w:spacing w:after="120"/>
        <w:ind w:left="2268" w:right="1134" w:hanging="1134"/>
        <w:jc w:val="both"/>
        <w:rPr>
          <w:i/>
          <w:iCs/>
        </w:rPr>
      </w:pPr>
      <w:r>
        <w:t>«</w:t>
      </w:r>
      <w:r w:rsidR="00E82C18">
        <w:t>4.8</w:t>
      </w:r>
      <w:r w:rsidR="00E82C18">
        <w:tab/>
        <w:t xml:space="preserve">Давление воздуха в шине (кПа/бар </w:t>
      </w:r>
      <w:r w:rsidR="00E82C18">
        <w:rPr>
          <w:b/>
          <w:bCs/>
          <w:vertAlign w:val="superscript"/>
        </w:rPr>
        <w:t>2</w:t>
      </w:r>
      <w:r w:rsidR="00E82C18">
        <w:rPr>
          <w:strike/>
        </w:rPr>
        <w:t>2</w:t>
      </w:r>
      <w:r w:rsidR="00E82C18">
        <w:t>)</w:t>
      </w:r>
      <w:r>
        <w:t>»</w:t>
      </w:r>
      <w:r w:rsidR="00E82C18">
        <w:t>.</w:t>
      </w:r>
      <w:r w:rsidR="00E82C18">
        <w:tab/>
      </w:r>
    </w:p>
    <w:p w14:paraId="44B92D8C" w14:textId="77777777" w:rsidR="00E82C18" w:rsidRPr="003424C3" w:rsidRDefault="00E82C18" w:rsidP="001B53CC">
      <w:pPr>
        <w:pageBreakBefore/>
        <w:spacing w:after="120"/>
        <w:ind w:left="2268" w:right="1134" w:hanging="1134"/>
        <w:jc w:val="both"/>
      </w:pPr>
      <w:r>
        <w:rPr>
          <w:i/>
          <w:iCs/>
        </w:rPr>
        <w:lastRenderedPageBreak/>
        <w:t>Приложение 3, часть C</w:t>
      </w:r>
      <w:r>
        <w:t xml:space="preserve"> изменить следующим образом:</w:t>
      </w:r>
    </w:p>
    <w:p w14:paraId="0F15265C" w14:textId="51CCF5B9" w:rsidR="00E82C18" w:rsidRPr="003424C3" w:rsidRDefault="00426245" w:rsidP="009B4269">
      <w:pPr>
        <w:spacing w:after="120"/>
        <w:ind w:left="2268" w:right="1134" w:hanging="1134"/>
        <w:jc w:val="both"/>
      </w:pPr>
      <w:bookmarkStart w:id="29" w:name="_Hlk117286797"/>
      <w:r>
        <w:t>«</w:t>
      </w:r>
      <w:r w:rsidR="00E82C18">
        <w:t>Часть С: Шины для сельскохозяйственных машин</w:t>
      </w:r>
      <w:bookmarkEnd w:id="29"/>
    </w:p>
    <w:p w14:paraId="396D4A60" w14:textId="77777777" w:rsidR="00E82C18" w:rsidRPr="003424C3" w:rsidRDefault="00E82C18" w:rsidP="00C53E84">
      <w:pPr>
        <w:pStyle w:val="SingleTxtG"/>
      </w:pPr>
      <w:bookmarkStart w:id="30" w:name="_Toc365964489"/>
      <w:r>
        <w:t>Пример маркировки, которая должна наноситься на типы шин, соответствующие настоящим Правилам</w:t>
      </w:r>
      <w:bookmarkEnd w:id="30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709"/>
        <w:gridCol w:w="356"/>
        <w:gridCol w:w="434"/>
        <w:gridCol w:w="1069"/>
        <w:gridCol w:w="23"/>
        <w:gridCol w:w="391"/>
      </w:tblGrid>
      <w:tr w:rsidR="00E82C18" w:rsidRPr="00426245" w14:paraId="08E2E205" w14:textId="77777777" w:rsidTr="00C619A8">
        <w:trPr>
          <w:cantSplit/>
          <w:trHeight w:val="188"/>
          <w:jc w:val="center"/>
        </w:trPr>
        <w:tc>
          <w:tcPr>
            <w:tcW w:w="166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0CB0C22" w14:textId="77777777" w:rsidR="00E82C18" w:rsidRPr="00426245" w:rsidRDefault="00E82C18" w:rsidP="009B4269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iCs/>
                <w:noProof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789D4439" w14:textId="77777777" w:rsidR="00E82C18" w:rsidRPr="00426245" w:rsidRDefault="00E82C18" w:rsidP="009B4269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iCs/>
                <w:noProof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44F30AC" w14:textId="77777777" w:rsidR="00E82C18" w:rsidRPr="00426245" w:rsidRDefault="00E82C18" w:rsidP="009B4269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28"/>
                <w:szCs w:val="28"/>
                <w:lang w:val="en-GB"/>
              </w:rPr>
            </w:pPr>
            <w:r w:rsidRPr="00426245">
              <w:rPr>
                <w:rFonts w:ascii="Arial" w:hAnsi="Arial" w:cs="Arial"/>
                <w:b/>
                <w:iCs/>
                <w:noProof/>
                <w:sz w:val="28"/>
                <w:szCs w:val="28"/>
                <w:lang w:val="en-GB"/>
              </w:rPr>
              <w:t>↓</w:t>
            </w:r>
          </w:p>
        </w:tc>
        <w:tc>
          <w:tcPr>
            <w:tcW w:w="434" w:type="dxa"/>
            <w:tcBorders>
              <w:top w:val="nil"/>
              <w:bottom w:val="nil"/>
            </w:tcBorders>
          </w:tcPr>
          <w:p w14:paraId="2D0B1AF7" w14:textId="77777777" w:rsidR="00E82C18" w:rsidRPr="00426245" w:rsidRDefault="00E82C18" w:rsidP="009B4269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iCs/>
                <w:noProof/>
                <w:sz w:val="28"/>
                <w:szCs w:val="28"/>
                <w:lang w:val="en-GB"/>
              </w:rPr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1E163F76" w14:textId="77777777" w:rsidR="00E82C18" w:rsidRPr="00426245" w:rsidRDefault="00E82C18" w:rsidP="009B4269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iCs/>
                <w:noProof/>
                <w:sz w:val="28"/>
                <w:szCs w:val="28"/>
                <w:lang w:val="en-GB"/>
              </w:rPr>
            </w:pPr>
          </w:p>
        </w:tc>
        <w:tc>
          <w:tcPr>
            <w:tcW w:w="390" w:type="dxa"/>
            <w:tcBorders>
              <w:top w:val="nil"/>
            </w:tcBorders>
          </w:tcPr>
          <w:p w14:paraId="568D6184" w14:textId="77777777" w:rsidR="00E82C18" w:rsidRPr="00426245" w:rsidRDefault="00E82C18" w:rsidP="009B4269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rPr>
                <w:iCs/>
                <w:noProof/>
                <w:sz w:val="28"/>
                <w:szCs w:val="28"/>
                <w:lang w:val="en-GB"/>
              </w:rPr>
            </w:pPr>
            <w:r w:rsidRPr="00426245">
              <w:rPr>
                <w:iCs/>
                <w:noProof/>
                <w:sz w:val="28"/>
                <w:szCs w:val="28"/>
                <w:lang w:val="en-GB"/>
              </w:rPr>
              <w:t>↓</w:t>
            </w:r>
          </w:p>
        </w:tc>
      </w:tr>
      <w:tr w:rsidR="00E82C18" w:rsidRPr="00426245" w14:paraId="3F9CFBD4" w14:textId="77777777" w:rsidTr="00C619A8">
        <w:trPr>
          <w:cantSplit/>
          <w:trHeight w:val="188"/>
          <w:jc w:val="center"/>
        </w:trPr>
        <w:tc>
          <w:tcPr>
            <w:tcW w:w="166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057DDC" w14:textId="77777777" w:rsidR="00E82C18" w:rsidRPr="00426245" w:rsidRDefault="00E82C18" w:rsidP="009B4269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</w:rPr>
            </w:pPr>
            <w:r w:rsidRPr="00426245">
              <w:rPr>
                <w:b/>
                <w:bCs/>
                <w:sz w:val="28"/>
                <w:szCs w:val="28"/>
              </w:rPr>
              <w:t>250/70 R 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04BA2290" w14:textId="77777777" w:rsidR="00E82C18" w:rsidRPr="00426245" w:rsidRDefault="00E82C18" w:rsidP="009B4269">
            <w:pPr>
              <w:tabs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ind w:left="-191" w:right="-57" w:firstLine="49"/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</w:rPr>
            </w:pPr>
            <w:r w:rsidRPr="00426245">
              <w:rPr>
                <w:sz w:val="28"/>
                <w:szCs w:val="28"/>
              </w:rPr>
              <w:t xml:space="preserve"> </w:t>
            </w:r>
            <w:r w:rsidRPr="00426245">
              <w:rPr>
                <w:b/>
                <w:bCs/>
                <w:sz w:val="28"/>
                <w:szCs w:val="28"/>
              </w:rPr>
              <w:t>IMP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3CCA649" w14:textId="77777777" w:rsidR="00E82C18" w:rsidRPr="00426245" w:rsidRDefault="00E82C18" w:rsidP="009B4269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</w:rPr>
            </w:pPr>
            <w:r w:rsidRPr="00426245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503" w:type="dxa"/>
            <w:gridSpan w:val="2"/>
            <w:tcBorders>
              <w:top w:val="nil"/>
              <w:bottom w:val="nil"/>
            </w:tcBorders>
          </w:tcPr>
          <w:p w14:paraId="0D14234B" w14:textId="77777777" w:rsidR="00E82C18" w:rsidRPr="00426245" w:rsidRDefault="00E82C18" w:rsidP="009B4269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ind w:left="-410" w:right="-250" w:firstLine="142"/>
              <w:jc w:val="center"/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</w:rPr>
            </w:pPr>
            <w:r w:rsidRPr="00426245">
              <w:rPr>
                <w:b/>
                <w:bCs/>
                <w:sz w:val="28"/>
                <w:szCs w:val="28"/>
              </w:rPr>
              <w:t>@ 240 kPa</w:t>
            </w:r>
          </w:p>
        </w:tc>
        <w:tc>
          <w:tcPr>
            <w:tcW w:w="414" w:type="dxa"/>
            <w:gridSpan w:val="2"/>
            <w:tcBorders>
              <w:top w:val="nil"/>
              <w:bottom w:val="nil"/>
            </w:tcBorders>
          </w:tcPr>
          <w:p w14:paraId="589AA446" w14:textId="77777777" w:rsidR="00E82C18" w:rsidRPr="00426245" w:rsidRDefault="00E82C18" w:rsidP="009B4269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ind w:left="-250" w:right="-129"/>
              <w:jc w:val="center"/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</w:rPr>
            </w:pPr>
            <w:r w:rsidRPr="00426245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E82C18" w:rsidRPr="00426245" w14:paraId="7A74ED04" w14:textId="77777777" w:rsidTr="00C619A8">
        <w:trPr>
          <w:cantSplit/>
          <w:trHeight w:val="180"/>
          <w:jc w:val="center"/>
        </w:trPr>
        <w:tc>
          <w:tcPr>
            <w:tcW w:w="166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75CB29" w14:textId="77777777" w:rsidR="00E82C18" w:rsidRPr="00426245" w:rsidRDefault="00E82C18" w:rsidP="009B4269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35FFA0E3" w14:textId="77777777" w:rsidR="00E82C18" w:rsidRPr="00426245" w:rsidRDefault="00E82C18" w:rsidP="009B4269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28"/>
                <w:szCs w:val="28"/>
                <w:lang w:val="en-GB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2ACBF8C3" w14:textId="77777777" w:rsidR="00E82C18" w:rsidRPr="00426245" w:rsidRDefault="00E82C18" w:rsidP="009B4269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28"/>
                <w:szCs w:val="28"/>
                <w:lang w:val="en-GB"/>
              </w:rPr>
            </w:pPr>
            <w:r w:rsidRPr="00426245">
              <w:rPr>
                <w:rFonts w:ascii="Arial" w:hAnsi="Arial" w:cs="Arial"/>
                <w:b/>
                <w:iCs/>
                <w:noProof/>
                <w:sz w:val="28"/>
                <w:szCs w:val="28"/>
                <w:lang w:val="en-GB"/>
              </w:rPr>
              <w:t>↑</w:t>
            </w:r>
          </w:p>
        </w:tc>
        <w:tc>
          <w:tcPr>
            <w:tcW w:w="434" w:type="dxa"/>
            <w:tcBorders>
              <w:top w:val="nil"/>
              <w:bottom w:val="nil"/>
            </w:tcBorders>
          </w:tcPr>
          <w:p w14:paraId="6E131193" w14:textId="77777777" w:rsidR="00E82C18" w:rsidRPr="00426245" w:rsidRDefault="00E82C18" w:rsidP="009B4269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b/>
                <w:iCs/>
                <w:noProof/>
                <w:sz w:val="28"/>
                <w:szCs w:val="28"/>
                <w:lang w:val="en-GB"/>
              </w:rPr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6C963234" w14:textId="77777777" w:rsidR="00E82C18" w:rsidRPr="00426245" w:rsidRDefault="00E82C18" w:rsidP="009B4269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b/>
                <w:iCs/>
                <w:noProof/>
                <w:sz w:val="28"/>
                <w:szCs w:val="28"/>
                <w:lang w:val="en-GB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14:paraId="5910F431" w14:textId="77777777" w:rsidR="00E82C18" w:rsidRPr="00426245" w:rsidRDefault="00E82C18" w:rsidP="009B4269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rPr>
                <w:b/>
                <w:iCs/>
                <w:noProof/>
                <w:sz w:val="28"/>
                <w:szCs w:val="28"/>
                <w:lang w:val="en-GB"/>
              </w:rPr>
            </w:pPr>
            <w:r w:rsidRPr="00426245">
              <w:rPr>
                <w:b/>
                <w:iCs/>
                <w:noProof/>
                <w:sz w:val="28"/>
                <w:szCs w:val="28"/>
                <w:lang w:val="en-GB"/>
              </w:rPr>
              <w:t>↑</w:t>
            </w:r>
          </w:p>
        </w:tc>
      </w:tr>
    </w:tbl>
    <w:p w14:paraId="72B59DE6" w14:textId="77777777" w:rsidR="00E82C18" w:rsidRDefault="00E82C18" w:rsidP="009B4269">
      <w:pPr>
        <w:spacing w:after="120"/>
        <w:ind w:left="1134" w:right="1134"/>
        <w:jc w:val="both"/>
        <w:rPr>
          <w:lang w:val="en-GB"/>
        </w:rPr>
      </w:pPr>
      <w:r w:rsidRPr="00DF1B5B">
        <w:rPr>
          <w:noProof/>
          <w:lang w:val="en-GB" w:eastAsia="fr-BE"/>
        </w:rPr>
        <w:drawing>
          <wp:inline distT="0" distB="0" distL="0" distR="0" wp14:anchorId="243B8A2D" wp14:editId="1B30A1FD">
            <wp:extent cx="2954216" cy="1429528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6255"/>
                    <a:stretch/>
                  </pic:blipFill>
                  <pic:spPr bwMode="auto">
                    <a:xfrm>
                      <a:off x="0" y="0"/>
                      <a:ext cx="2969361" cy="143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776CAD" w14:textId="77777777" w:rsidR="00E82C18" w:rsidRPr="003424C3" w:rsidRDefault="00E82C18" w:rsidP="00C53E84">
      <w:pPr>
        <w:spacing w:after="240"/>
        <w:ind w:left="1134"/>
        <w:outlineLvl w:val="0"/>
      </w:pPr>
      <w:bookmarkStart w:id="31" w:name="_Toc365964490"/>
      <w:r>
        <w:t>Минимальные значения высоты маркировки (мм)</w:t>
      </w:r>
      <w:bookmarkEnd w:id="31"/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1538"/>
        <w:gridCol w:w="1538"/>
        <w:gridCol w:w="1538"/>
      </w:tblGrid>
      <w:tr w:rsidR="00E82C18" w:rsidRPr="00281860" w14:paraId="1362C2F1" w14:textId="77777777" w:rsidTr="00C619A8">
        <w:tc>
          <w:tcPr>
            <w:tcW w:w="2757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9106E2" w14:textId="77777777" w:rsidR="00E82C18" w:rsidRPr="00C53E84" w:rsidRDefault="00E82C18" w:rsidP="00C53E84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53E84">
              <w:rPr>
                <w:i/>
                <w:iCs/>
                <w:sz w:val="16"/>
                <w:szCs w:val="16"/>
              </w:rPr>
              <w:t>Шины, имеющие номинальную ширину профиля</w:t>
            </w:r>
          </w:p>
        </w:tc>
        <w:tc>
          <w:tcPr>
            <w:tcW w:w="46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1E45D" w14:textId="77777777" w:rsidR="00E82C18" w:rsidRPr="00C53E84" w:rsidRDefault="00E82C18" w:rsidP="00C53E84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C53E84">
              <w:rPr>
                <w:i/>
                <w:iCs/>
                <w:sz w:val="16"/>
                <w:szCs w:val="16"/>
              </w:rPr>
              <w:t>Шины, имеющие код диаметра обода</w:t>
            </w:r>
          </w:p>
        </w:tc>
      </w:tr>
      <w:tr w:rsidR="00E82C18" w:rsidRPr="00DF1B5B" w14:paraId="5BB860E8" w14:textId="77777777" w:rsidTr="00C619A8">
        <w:tc>
          <w:tcPr>
            <w:tcW w:w="275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EDD5478" w14:textId="77777777" w:rsidR="00E82C18" w:rsidRPr="00C53E84" w:rsidRDefault="00E82C18" w:rsidP="00C53E84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12" w:space="0" w:color="auto"/>
            </w:tcBorders>
            <w:shd w:val="clear" w:color="auto" w:fill="auto"/>
          </w:tcPr>
          <w:p w14:paraId="1BFE4CEC" w14:textId="77777777" w:rsidR="00E82C18" w:rsidRPr="00C53E84" w:rsidRDefault="00E82C18" w:rsidP="00C53E84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C53E84">
              <w:rPr>
                <w:i/>
                <w:iCs/>
                <w:sz w:val="16"/>
                <w:szCs w:val="16"/>
              </w:rPr>
              <w:t>до 12</w:t>
            </w:r>
          </w:p>
        </w:tc>
        <w:tc>
          <w:tcPr>
            <w:tcW w:w="1538" w:type="dxa"/>
            <w:tcBorders>
              <w:bottom w:val="single" w:sz="12" w:space="0" w:color="auto"/>
            </w:tcBorders>
            <w:shd w:val="clear" w:color="auto" w:fill="auto"/>
          </w:tcPr>
          <w:p w14:paraId="05D9BE99" w14:textId="77777777" w:rsidR="00E82C18" w:rsidRPr="00C53E84" w:rsidRDefault="00E82C18" w:rsidP="00C53E84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C53E84">
              <w:rPr>
                <w:i/>
                <w:iCs/>
                <w:sz w:val="16"/>
                <w:szCs w:val="16"/>
              </w:rPr>
              <w:t>от 13 до 19,5</w:t>
            </w:r>
          </w:p>
        </w:tc>
        <w:tc>
          <w:tcPr>
            <w:tcW w:w="1538" w:type="dxa"/>
            <w:tcBorders>
              <w:bottom w:val="single" w:sz="12" w:space="0" w:color="auto"/>
            </w:tcBorders>
            <w:shd w:val="clear" w:color="auto" w:fill="auto"/>
          </w:tcPr>
          <w:p w14:paraId="0D71A44A" w14:textId="77777777" w:rsidR="00E82C18" w:rsidRPr="00C53E84" w:rsidRDefault="00E82C18" w:rsidP="00C53E84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C53E84">
              <w:rPr>
                <w:i/>
                <w:iCs/>
                <w:sz w:val="16"/>
                <w:szCs w:val="16"/>
              </w:rPr>
              <w:t>20 и более</w:t>
            </w:r>
          </w:p>
        </w:tc>
      </w:tr>
      <w:tr w:rsidR="00E82C18" w:rsidRPr="00DF1B5B" w14:paraId="4873C2FF" w14:textId="77777777" w:rsidTr="00C619A8">
        <w:tc>
          <w:tcPr>
            <w:tcW w:w="2757" w:type="dxa"/>
            <w:tcBorders>
              <w:top w:val="single" w:sz="12" w:space="0" w:color="auto"/>
            </w:tcBorders>
            <w:shd w:val="clear" w:color="auto" w:fill="auto"/>
          </w:tcPr>
          <w:p w14:paraId="4B6A7CB2" w14:textId="77777777" w:rsidR="00E82C18" w:rsidRPr="00DF1B5B" w:rsidRDefault="00E82C18" w:rsidP="009B42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</w:pPr>
            <w:r>
              <w:t>до 130</w:t>
            </w:r>
          </w:p>
        </w:tc>
        <w:tc>
          <w:tcPr>
            <w:tcW w:w="1538" w:type="dxa"/>
            <w:tcBorders>
              <w:top w:val="single" w:sz="12" w:space="0" w:color="auto"/>
            </w:tcBorders>
            <w:shd w:val="clear" w:color="auto" w:fill="auto"/>
          </w:tcPr>
          <w:p w14:paraId="4F3E9F64" w14:textId="77777777" w:rsidR="00E82C18" w:rsidRPr="00DF1B5B" w:rsidRDefault="00E82C18" w:rsidP="009B42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lang w:val="en-GB"/>
              </w:rPr>
            </w:pPr>
            <w:r w:rsidRPr="00DF1B5B">
              <w:rPr>
                <w:lang w:val="en-GB"/>
              </w:rPr>
              <w:t>b = 4</w:t>
            </w:r>
            <w:r w:rsidRPr="00DF1B5B">
              <w:rPr>
                <w:lang w:val="en-GB"/>
              </w:rPr>
              <w:br/>
              <w:t>c = 4</w:t>
            </w:r>
            <w:r w:rsidRPr="00DF1B5B">
              <w:rPr>
                <w:lang w:val="en-GB"/>
              </w:rPr>
              <w:br/>
              <w:t>d = 7</w:t>
            </w:r>
          </w:p>
        </w:tc>
        <w:tc>
          <w:tcPr>
            <w:tcW w:w="1538" w:type="dxa"/>
            <w:tcBorders>
              <w:top w:val="single" w:sz="12" w:space="0" w:color="auto"/>
            </w:tcBorders>
            <w:shd w:val="clear" w:color="auto" w:fill="auto"/>
          </w:tcPr>
          <w:p w14:paraId="30759A4B" w14:textId="77777777" w:rsidR="00E82C18" w:rsidRPr="00DF1B5B" w:rsidRDefault="00E82C18" w:rsidP="009B42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lang w:val="en-GB"/>
              </w:rPr>
            </w:pPr>
            <w:r w:rsidRPr="00DF1B5B">
              <w:rPr>
                <w:lang w:val="en-GB"/>
              </w:rPr>
              <w:t>b = 6</w:t>
            </w:r>
            <w:r w:rsidRPr="00DF1B5B">
              <w:rPr>
                <w:lang w:val="en-GB"/>
              </w:rPr>
              <w:br/>
              <w:t>c = 4</w:t>
            </w:r>
            <w:r w:rsidRPr="00DF1B5B">
              <w:rPr>
                <w:lang w:val="en-GB"/>
              </w:rPr>
              <w:br/>
              <w:t>d = 12</w:t>
            </w:r>
          </w:p>
        </w:tc>
        <w:tc>
          <w:tcPr>
            <w:tcW w:w="1538" w:type="dxa"/>
            <w:tcBorders>
              <w:top w:val="single" w:sz="12" w:space="0" w:color="auto"/>
            </w:tcBorders>
            <w:shd w:val="clear" w:color="auto" w:fill="auto"/>
          </w:tcPr>
          <w:p w14:paraId="2AACF65B" w14:textId="77777777" w:rsidR="00E82C18" w:rsidRPr="00DF1B5B" w:rsidRDefault="00E82C18" w:rsidP="009B42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lang w:val="en-GB"/>
              </w:rPr>
            </w:pPr>
            <w:r w:rsidRPr="00DF1B5B">
              <w:rPr>
                <w:lang w:val="en-GB"/>
              </w:rPr>
              <w:t>b = 9</w:t>
            </w:r>
            <w:r w:rsidRPr="00DF1B5B">
              <w:rPr>
                <w:lang w:val="en-GB"/>
              </w:rPr>
              <w:br/>
              <w:t>c = 4</w:t>
            </w:r>
            <w:r w:rsidRPr="00DF1B5B">
              <w:rPr>
                <w:lang w:val="en-GB"/>
              </w:rPr>
              <w:br/>
              <w:t>d = 12</w:t>
            </w:r>
          </w:p>
        </w:tc>
      </w:tr>
      <w:tr w:rsidR="00E82C18" w:rsidRPr="00DF1B5B" w14:paraId="7C4524C7" w14:textId="77777777" w:rsidTr="00C619A8">
        <w:tc>
          <w:tcPr>
            <w:tcW w:w="2757" w:type="dxa"/>
            <w:tcBorders>
              <w:bottom w:val="single" w:sz="4" w:space="0" w:color="auto"/>
            </w:tcBorders>
            <w:shd w:val="clear" w:color="auto" w:fill="auto"/>
          </w:tcPr>
          <w:p w14:paraId="1C0C847C" w14:textId="77777777" w:rsidR="00E82C18" w:rsidRPr="00DF1B5B" w:rsidRDefault="00E82C18" w:rsidP="009B42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</w:pPr>
            <w:r>
              <w:t>от 135 до 235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14:paraId="27434657" w14:textId="77777777" w:rsidR="00E82C18" w:rsidRPr="00DF1B5B" w:rsidRDefault="00E82C18" w:rsidP="009B42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lang w:val="en-GB"/>
              </w:rPr>
            </w:pPr>
            <w:r w:rsidRPr="00DF1B5B">
              <w:rPr>
                <w:lang w:val="en-GB"/>
              </w:rPr>
              <w:t>b = 6</w:t>
            </w:r>
            <w:r w:rsidRPr="00DF1B5B">
              <w:rPr>
                <w:lang w:val="en-GB"/>
              </w:rPr>
              <w:br/>
              <w:t>c = 4</w:t>
            </w:r>
            <w:r w:rsidRPr="00DF1B5B">
              <w:rPr>
                <w:lang w:val="en-GB"/>
              </w:rPr>
              <w:br/>
              <w:t>d = 12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14:paraId="5AEE4169" w14:textId="77777777" w:rsidR="00E82C18" w:rsidRPr="00DF1B5B" w:rsidRDefault="00E82C18" w:rsidP="009B42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lang w:val="en-GB"/>
              </w:rPr>
            </w:pPr>
            <w:r w:rsidRPr="00DF1B5B">
              <w:rPr>
                <w:lang w:val="en-GB"/>
              </w:rPr>
              <w:t>b = 6</w:t>
            </w:r>
            <w:r w:rsidRPr="00DF1B5B">
              <w:rPr>
                <w:lang w:val="en-GB"/>
              </w:rPr>
              <w:br/>
              <w:t>c = 4</w:t>
            </w:r>
            <w:r w:rsidRPr="00DF1B5B">
              <w:rPr>
                <w:lang w:val="en-GB"/>
              </w:rPr>
              <w:br/>
              <w:t>d = 12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14:paraId="01502FC4" w14:textId="77777777" w:rsidR="00E82C18" w:rsidRPr="00DF1B5B" w:rsidRDefault="00E82C18" w:rsidP="009B42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lang w:val="en-GB"/>
              </w:rPr>
            </w:pPr>
            <w:r w:rsidRPr="00DF1B5B">
              <w:rPr>
                <w:lang w:val="en-GB"/>
              </w:rPr>
              <w:t>b = 9</w:t>
            </w:r>
            <w:r w:rsidRPr="00DF1B5B">
              <w:rPr>
                <w:lang w:val="en-GB"/>
              </w:rPr>
              <w:br/>
              <w:t>c = 4</w:t>
            </w:r>
            <w:r w:rsidRPr="00DF1B5B">
              <w:rPr>
                <w:lang w:val="en-GB"/>
              </w:rPr>
              <w:br/>
              <w:t>d = 12</w:t>
            </w:r>
          </w:p>
        </w:tc>
      </w:tr>
      <w:tr w:rsidR="00E82C18" w:rsidRPr="00DF1B5B" w14:paraId="126CBB71" w14:textId="77777777" w:rsidTr="00C619A8">
        <w:tc>
          <w:tcPr>
            <w:tcW w:w="2757" w:type="dxa"/>
            <w:tcBorders>
              <w:bottom w:val="single" w:sz="12" w:space="0" w:color="auto"/>
            </w:tcBorders>
            <w:shd w:val="clear" w:color="auto" w:fill="auto"/>
          </w:tcPr>
          <w:p w14:paraId="03A0D771" w14:textId="77777777" w:rsidR="00E82C18" w:rsidRPr="00DF1B5B" w:rsidRDefault="00E82C18" w:rsidP="009B42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</w:pPr>
            <w:r>
              <w:t>240 и более</w:t>
            </w:r>
          </w:p>
        </w:tc>
        <w:tc>
          <w:tcPr>
            <w:tcW w:w="1538" w:type="dxa"/>
            <w:tcBorders>
              <w:bottom w:val="single" w:sz="12" w:space="0" w:color="auto"/>
            </w:tcBorders>
            <w:shd w:val="clear" w:color="auto" w:fill="auto"/>
          </w:tcPr>
          <w:p w14:paraId="4C75AD57" w14:textId="77777777" w:rsidR="00E82C18" w:rsidRPr="00DF1B5B" w:rsidRDefault="00E82C18" w:rsidP="009B42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lang w:val="en-GB"/>
              </w:rPr>
            </w:pPr>
            <w:r w:rsidRPr="00DF1B5B">
              <w:rPr>
                <w:lang w:val="en-GB"/>
              </w:rPr>
              <w:t>b = 9</w:t>
            </w:r>
            <w:r w:rsidRPr="00DF1B5B">
              <w:rPr>
                <w:lang w:val="en-GB"/>
              </w:rPr>
              <w:br/>
              <w:t>c = 4</w:t>
            </w:r>
            <w:r w:rsidRPr="00DF1B5B">
              <w:rPr>
                <w:lang w:val="en-GB"/>
              </w:rPr>
              <w:br/>
              <w:t>d = 12</w:t>
            </w:r>
          </w:p>
        </w:tc>
        <w:tc>
          <w:tcPr>
            <w:tcW w:w="1538" w:type="dxa"/>
            <w:tcBorders>
              <w:bottom w:val="single" w:sz="12" w:space="0" w:color="auto"/>
            </w:tcBorders>
            <w:shd w:val="clear" w:color="auto" w:fill="auto"/>
          </w:tcPr>
          <w:p w14:paraId="5987D1A6" w14:textId="77777777" w:rsidR="00E82C18" w:rsidRPr="00DF1B5B" w:rsidRDefault="00E82C18" w:rsidP="009B42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lang w:val="en-GB"/>
              </w:rPr>
            </w:pPr>
            <w:r w:rsidRPr="00DF1B5B">
              <w:rPr>
                <w:lang w:val="en-GB"/>
              </w:rPr>
              <w:t>b = 9</w:t>
            </w:r>
            <w:r w:rsidRPr="00DF1B5B">
              <w:rPr>
                <w:lang w:val="en-GB"/>
              </w:rPr>
              <w:br/>
              <w:t>c = 4</w:t>
            </w:r>
            <w:r w:rsidRPr="00DF1B5B">
              <w:rPr>
                <w:lang w:val="en-GB"/>
              </w:rPr>
              <w:br/>
              <w:t>d = 12</w:t>
            </w:r>
          </w:p>
        </w:tc>
        <w:tc>
          <w:tcPr>
            <w:tcW w:w="1538" w:type="dxa"/>
            <w:tcBorders>
              <w:bottom w:val="single" w:sz="12" w:space="0" w:color="auto"/>
            </w:tcBorders>
            <w:shd w:val="clear" w:color="auto" w:fill="auto"/>
          </w:tcPr>
          <w:p w14:paraId="4A82AE7D" w14:textId="77777777" w:rsidR="00E82C18" w:rsidRPr="00DF1B5B" w:rsidRDefault="00E82C18" w:rsidP="009B42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lang w:val="en-GB"/>
              </w:rPr>
            </w:pPr>
            <w:r w:rsidRPr="00DF1B5B">
              <w:rPr>
                <w:lang w:val="en-GB"/>
              </w:rPr>
              <w:t>b = 9</w:t>
            </w:r>
            <w:r w:rsidRPr="00DF1B5B">
              <w:rPr>
                <w:lang w:val="en-GB"/>
              </w:rPr>
              <w:br/>
              <w:t>c = 4</w:t>
            </w:r>
            <w:r w:rsidRPr="00DF1B5B">
              <w:rPr>
                <w:lang w:val="en-GB"/>
              </w:rPr>
              <w:br/>
              <w:t>d = 12</w:t>
            </w:r>
          </w:p>
        </w:tc>
      </w:tr>
    </w:tbl>
    <w:p w14:paraId="705FA335" w14:textId="77777777" w:rsidR="00E82C18" w:rsidRPr="003424C3" w:rsidRDefault="00E82C18" w:rsidP="00C53E84">
      <w:pPr>
        <w:spacing w:before="120" w:after="120"/>
        <w:ind w:left="2268" w:right="1134" w:hanging="567"/>
        <w:jc w:val="both"/>
      </w:pPr>
      <w:r>
        <w:t>Эта маркировка обозначает шину для сельскохозяйственных машин:</w:t>
      </w:r>
    </w:p>
    <w:p w14:paraId="20051B32" w14:textId="77777777" w:rsidR="00E82C18" w:rsidRPr="00ED25AA" w:rsidRDefault="00E82C18" w:rsidP="009B4269">
      <w:pPr>
        <w:spacing w:after="120"/>
        <w:ind w:left="2835" w:right="1134" w:hanging="567"/>
        <w:jc w:val="both"/>
      </w:pPr>
      <w:r>
        <w:t>a)</w:t>
      </w:r>
      <w:r>
        <w:tab/>
        <w:t>имеющую номинальную ширину профиля 250;</w:t>
      </w:r>
    </w:p>
    <w:p w14:paraId="7EF11936" w14:textId="77777777" w:rsidR="00E82C18" w:rsidRPr="00ED25AA" w:rsidRDefault="00E82C18" w:rsidP="009B4269">
      <w:pPr>
        <w:spacing w:after="120"/>
        <w:ind w:left="2835" w:right="1134" w:hanging="567"/>
        <w:jc w:val="both"/>
      </w:pPr>
      <w:r>
        <w:t>b)</w:t>
      </w:r>
      <w:r>
        <w:tab/>
        <w:t>имеющую номинальное отношение высоты профиля к его ширине 70;</w:t>
      </w:r>
    </w:p>
    <w:p w14:paraId="02613AD6" w14:textId="77777777" w:rsidR="00E82C18" w:rsidRPr="003424C3" w:rsidRDefault="00E82C18" w:rsidP="009B4269">
      <w:pPr>
        <w:spacing w:after="120"/>
        <w:ind w:left="2835" w:right="1134" w:hanging="567"/>
        <w:jc w:val="both"/>
      </w:pPr>
      <w:r>
        <w:t>c)</w:t>
      </w:r>
      <w:r>
        <w:tab/>
        <w:t>имеющую радиальную конструкцию (R);</w:t>
      </w:r>
    </w:p>
    <w:p w14:paraId="671ACDED" w14:textId="77777777" w:rsidR="00E82C18" w:rsidRPr="00ED25AA" w:rsidRDefault="00E82C18" w:rsidP="009B4269">
      <w:pPr>
        <w:spacing w:after="120"/>
        <w:ind w:left="2835" w:right="1134" w:hanging="567"/>
        <w:jc w:val="both"/>
      </w:pPr>
      <w:r>
        <w:t>d)</w:t>
      </w:r>
      <w:r>
        <w:tab/>
        <w:t>имеющую номинальный диаметр обода 508 мм, что соответствует коду 20;</w:t>
      </w:r>
    </w:p>
    <w:p w14:paraId="0A5AE10F" w14:textId="77777777" w:rsidR="00E82C18" w:rsidRPr="00ED25AA" w:rsidRDefault="00E82C18" w:rsidP="009B4269">
      <w:pPr>
        <w:spacing w:after="120"/>
        <w:ind w:left="2835" w:right="1134" w:hanging="567"/>
        <w:jc w:val="both"/>
      </w:pPr>
      <w:r>
        <w:t>e)</w:t>
      </w:r>
      <w:r>
        <w:tab/>
        <w:t>предназначенную в основном для установки на сельскохозяйственных машинах, механизмах или прицепах (IMP);</w:t>
      </w:r>
    </w:p>
    <w:p w14:paraId="5B78AC67" w14:textId="77777777" w:rsidR="00E82C18" w:rsidRPr="00ED25AA" w:rsidRDefault="00E82C18" w:rsidP="009B4269">
      <w:pPr>
        <w:spacing w:after="120"/>
        <w:ind w:left="2835" w:right="1134" w:hanging="567"/>
        <w:jc w:val="both"/>
      </w:pPr>
      <w:r>
        <w:t>f)</w:t>
      </w:r>
      <w:r>
        <w:tab/>
        <w:t>имеющую несущую способность 690 кг, соответствующую индексу несущей способности 95, приведенному в приложении 4, при использовании на ведущих осях, как это определено соответствующим обозначением;</w:t>
      </w:r>
    </w:p>
    <w:p w14:paraId="3F7ACED9" w14:textId="168BC55A" w:rsidR="00E82C18" w:rsidRPr="00ED25AA" w:rsidRDefault="00E82C18" w:rsidP="009B4269">
      <w:pPr>
        <w:spacing w:after="120"/>
        <w:ind w:left="2835" w:right="1134" w:hanging="567"/>
        <w:jc w:val="both"/>
      </w:pPr>
      <w:r>
        <w:t>g)</w:t>
      </w:r>
      <w:r>
        <w:tab/>
        <w:t>имеющую несущую способность 1000 кг, соответствующую индексу несущей способности 108, приведенному в приложении 4, при использовании на неведущих осях, как это определено соответствующим обозначением;</w:t>
      </w:r>
    </w:p>
    <w:p w14:paraId="655E3618" w14:textId="77777777" w:rsidR="00E82C18" w:rsidRPr="00ED25AA" w:rsidRDefault="00E82C18" w:rsidP="009B4269">
      <w:pPr>
        <w:spacing w:after="120"/>
        <w:ind w:left="2835" w:right="1134" w:hanging="567"/>
        <w:jc w:val="both"/>
      </w:pPr>
      <w:r>
        <w:t>h)</w:t>
      </w:r>
      <w:r>
        <w:tab/>
        <w:t xml:space="preserve">оба типа применения отнесены к </w:t>
      </w:r>
      <w:r>
        <w:rPr>
          <w:b/>
          <w:bCs/>
        </w:rPr>
        <w:t xml:space="preserve">обозначению </w:t>
      </w:r>
      <w:r>
        <w:t>номинальной категории скорости A6 (контрольная скорость 30 км/ч);</w:t>
      </w:r>
    </w:p>
    <w:p w14:paraId="6A4E19B2" w14:textId="3519CF32" w:rsidR="00E82C18" w:rsidRPr="00ED25AA" w:rsidRDefault="00E82C18" w:rsidP="009B4269">
      <w:pPr>
        <w:spacing w:after="120"/>
        <w:ind w:left="2835" w:right="1134" w:hanging="567"/>
        <w:jc w:val="both"/>
      </w:pPr>
      <w:r>
        <w:lastRenderedPageBreak/>
        <w:t>i)</w:t>
      </w:r>
      <w:r>
        <w:tab/>
        <w:t>подлежащую использованию без камер (</w:t>
      </w:r>
      <w:r w:rsidR="00C53E84" w:rsidRPr="00C53E84">
        <w:t>“</w:t>
      </w:r>
      <w:r>
        <w:t>tubeless</w:t>
      </w:r>
      <w:r w:rsidR="00C53E84" w:rsidRPr="00C53E84">
        <w:t>”</w:t>
      </w:r>
      <w:r>
        <w:t>);</w:t>
      </w:r>
    </w:p>
    <w:p w14:paraId="513CBFD8" w14:textId="77777777" w:rsidR="00E82C18" w:rsidRPr="00ED25AA" w:rsidRDefault="00E82C18" w:rsidP="009B4269">
      <w:pPr>
        <w:spacing w:after="120"/>
        <w:ind w:left="2835" w:right="1134" w:hanging="567"/>
        <w:jc w:val="both"/>
      </w:pPr>
      <w:r>
        <w:t>j)</w:t>
      </w:r>
      <w:r>
        <w:tab/>
        <w:t>изготовленную в течение 25-й недели 2006 года (см. пункт 3.2 настоящих Правил);</w:t>
      </w:r>
    </w:p>
    <w:p w14:paraId="229896D0" w14:textId="77777777" w:rsidR="00E82C18" w:rsidRPr="003424C3" w:rsidRDefault="00E82C18" w:rsidP="009B4269">
      <w:pPr>
        <w:spacing w:after="120"/>
        <w:ind w:left="2835" w:right="1134" w:hanging="567"/>
        <w:jc w:val="both"/>
      </w:pPr>
      <w:r>
        <w:t>k)</w:t>
      </w:r>
      <w:r>
        <w:tab/>
        <w:t>которую необходимо накачать до 240 кПа для проведения измерений, оценки устойчивости шины к разрыву и, если это применимо, испытания на нагрузку/скорость.</w:t>
      </w:r>
    </w:p>
    <w:p w14:paraId="52DE7F21" w14:textId="77777777" w:rsidR="00E82C18" w:rsidRPr="003424C3" w:rsidRDefault="00E82C18" w:rsidP="009B4269">
      <w:pPr>
        <w:spacing w:after="120"/>
        <w:ind w:left="2268" w:right="1134"/>
        <w:jc w:val="both"/>
      </w:pPr>
      <w:r>
        <w:t>Размещение и порядок маркировки, составляющей обозначение шины, являются следующими:</w:t>
      </w:r>
    </w:p>
    <w:p w14:paraId="3CBFFF76" w14:textId="6E0D097A" w:rsidR="00E82C18" w:rsidRPr="003424C3" w:rsidRDefault="00E82C18" w:rsidP="009B4269">
      <w:pPr>
        <w:spacing w:after="120"/>
        <w:ind w:left="2835" w:right="1134" w:hanging="567"/>
        <w:jc w:val="both"/>
      </w:pPr>
      <w:r>
        <w:t>a)</w:t>
      </w:r>
      <w:r>
        <w:tab/>
        <w:t xml:space="preserve">обозначение размера </w:t>
      </w:r>
      <w:r>
        <w:rPr>
          <w:b/>
          <w:bCs/>
        </w:rPr>
        <w:t>шины</w:t>
      </w:r>
      <w:r>
        <w:t xml:space="preserve">, включающее </w:t>
      </w:r>
      <w:r>
        <w:rPr>
          <w:b/>
          <w:bCs/>
        </w:rPr>
        <w:t>предшествующую ему надпись (если она имеется),</w:t>
      </w:r>
      <w:r>
        <w:t xml:space="preserve"> номинальную ширину профиля, номинальное отношение высоты профиля к его ширине, обозначение типа конструкции (в соответствующих случаях), номинальный диаметр обода и, факультативно, буквы </w:t>
      </w:r>
      <w:r w:rsidR="00C53E84" w:rsidRPr="00C53E84">
        <w:t>“</w:t>
      </w:r>
      <w:r>
        <w:t>IMP</w:t>
      </w:r>
      <w:r w:rsidR="00C53E84" w:rsidRPr="00C53E84">
        <w:t>”</w:t>
      </w:r>
      <w:r>
        <w:t xml:space="preserve">, должно быть сгруппировано, как указано в </w:t>
      </w:r>
      <w:r>
        <w:rPr>
          <w:strike/>
        </w:rPr>
        <w:t>приведенном выше примере</w:t>
      </w:r>
      <w:r>
        <w:t xml:space="preserve"> </w:t>
      </w:r>
      <w:r>
        <w:rPr>
          <w:b/>
          <w:bCs/>
        </w:rPr>
        <w:t>примерах</w:t>
      </w:r>
      <w:r>
        <w:t xml:space="preserve">: </w:t>
      </w:r>
    </w:p>
    <w:p w14:paraId="2CB82FFB" w14:textId="77777777" w:rsidR="00E82C18" w:rsidRPr="00E34CAC" w:rsidRDefault="00E82C18" w:rsidP="009B4269">
      <w:pPr>
        <w:spacing w:after="120"/>
        <w:ind w:left="2835" w:right="1134"/>
        <w:jc w:val="both"/>
      </w:pPr>
      <w:r>
        <w:t xml:space="preserve">250/70 R 20 IMP, </w:t>
      </w:r>
      <w:r>
        <w:rPr>
          <w:b/>
          <w:bCs/>
        </w:rPr>
        <w:t>VF 650/55 R 26.5 IMP</w:t>
      </w:r>
      <w:r>
        <w:t>;</w:t>
      </w:r>
    </w:p>
    <w:p w14:paraId="3115690E" w14:textId="5776F1CA" w:rsidR="00E82C18" w:rsidRPr="00ED25AA" w:rsidRDefault="00E82C18" w:rsidP="009B4269">
      <w:pPr>
        <w:spacing w:after="120"/>
        <w:ind w:left="2835" w:right="1134" w:hanging="567"/>
        <w:jc w:val="both"/>
      </w:pPr>
      <w:r>
        <w:t>b)</w:t>
      </w:r>
      <w:r>
        <w:tab/>
        <w:t>эксплуатационное описание (индекс несущей способности и обозначение категории скорости) и соответствующее обозначение типа применения проставляют рядом с обозначением размера. Они</w:t>
      </w:r>
      <w:r w:rsidR="00C53E84">
        <w:t> </w:t>
      </w:r>
      <w:r>
        <w:t>могут помещаться либо до или после него, либо над или под ним;</w:t>
      </w:r>
    </w:p>
    <w:p w14:paraId="1D6C12C2" w14:textId="45F384DA" w:rsidR="00E82C18" w:rsidRPr="00ED25AA" w:rsidRDefault="00E82C18" w:rsidP="009B4269">
      <w:pPr>
        <w:spacing w:after="120"/>
        <w:ind w:left="2835" w:right="1134" w:hanging="567"/>
        <w:jc w:val="both"/>
      </w:pPr>
      <w:r>
        <w:t>c)</w:t>
      </w:r>
      <w:r>
        <w:tab/>
        <w:t xml:space="preserve">обозначение </w:t>
      </w:r>
      <w:bookmarkStart w:id="32" w:name="_Hlk122345383"/>
      <w:r w:rsidR="00C53E84" w:rsidRPr="00C53E84">
        <w:t>“</w:t>
      </w:r>
      <w:bookmarkEnd w:id="32"/>
      <w:r>
        <w:t>TUBELESS</w:t>
      </w:r>
      <w:r w:rsidR="00C53E84" w:rsidRPr="00C53E84">
        <w:t>”</w:t>
      </w:r>
      <w:r>
        <w:t>, I</w:t>
      </w:r>
      <w:r w:rsidR="001A0206">
        <w:t>-</w:t>
      </w:r>
      <w:r>
        <w:t xml:space="preserve">3, если таковое имеется, факультативное слово </w:t>
      </w:r>
      <w:r w:rsidR="00C53E84" w:rsidRPr="00C53E84">
        <w:t>“</w:t>
      </w:r>
      <w:r>
        <w:t>RADIAL</w:t>
      </w:r>
      <w:bookmarkStart w:id="33" w:name="_Hlk122345432"/>
      <w:r w:rsidR="00C53E84" w:rsidRPr="00C53E84">
        <w:t>”</w:t>
      </w:r>
      <w:bookmarkEnd w:id="33"/>
      <w:r>
        <w:t xml:space="preserve">, факультативное слово </w:t>
      </w:r>
      <w:r w:rsidR="00C53E84" w:rsidRPr="00C53E84">
        <w:t>“</w:t>
      </w:r>
      <w:r>
        <w:t>IMPLEMENT</w:t>
      </w:r>
      <w:r w:rsidR="00C53E84" w:rsidRPr="00C53E84">
        <w:t>”</w:t>
      </w:r>
      <w:r>
        <w:t xml:space="preserve"> и дата изготовления могут проставляться отдельно от обозначения размера;</w:t>
      </w:r>
    </w:p>
    <w:p w14:paraId="561859B1" w14:textId="77777777" w:rsidR="00E82C18" w:rsidRPr="003424C3" w:rsidRDefault="00E82C18" w:rsidP="009B4269">
      <w:pPr>
        <w:spacing w:after="120"/>
        <w:ind w:left="2835" w:right="1134" w:hanging="567"/>
        <w:jc w:val="both"/>
      </w:pPr>
      <w:r>
        <w:t>d)</w:t>
      </w:r>
      <w:r>
        <w:tab/>
        <w:t>величину внутреннего давления, при которой проводят измерения и испытания, проставляют рядом с эксплуатационным описанием. Она может проставляться либо после этого описания, либо под ним».</w:t>
      </w:r>
    </w:p>
    <w:p w14:paraId="7F35C47F" w14:textId="77777777" w:rsidR="00E82C18" w:rsidRPr="003424C3" w:rsidRDefault="00E82C18" w:rsidP="009B4269">
      <w:pPr>
        <w:spacing w:after="120"/>
        <w:ind w:left="2268" w:right="1134" w:hanging="1134"/>
        <w:jc w:val="both"/>
        <w:rPr>
          <w:iCs/>
        </w:rPr>
      </w:pPr>
      <w:bookmarkStart w:id="34" w:name="_Hlk117269113"/>
      <w:r>
        <w:rPr>
          <w:i/>
          <w:iCs/>
        </w:rPr>
        <w:t>Приложение 5, таблица 1, примечание 1</w:t>
      </w:r>
      <w:r>
        <w:t xml:space="preserve"> изменить следующим образом:</w:t>
      </w:r>
    </w:p>
    <w:p w14:paraId="4CC03D3D" w14:textId="59AE426B" w:rsidR="00E82C18" w:rsidRPr="00ED25AA" w:rsidRDefault="00C53E84" w:rsidP="00C53E84">
      <w:pPr>
        <w:pStyle w:val="SingleTxtG"/>
        <w:spacing w:line="220" w:lineRule="exact"/>
        <w:jc w:val="left"/>
        <w:rPr>
          <w:iCs/>
        </w:rPr>
      </w:pPr>
      <w:r>
        <w:t>«</w:t>
      </w:r>
      <w:r w:rsidR="00E82C18" w:rsidRPr="00C53E84">
        <w:rPr>
          <w:sz w:val="18"/>
          <w:szCs w:val="18"/>
        </w:rPr>
        <w:t xml:space="preserve">1. </w:t>
      </w:r>
      <w:r>
        <w:rPr>
          <w:sz w:val="18"/>
          <w:szCs w:val="18"/>
        </w:rPr>
        <w:t xml:space="preserve"> </w:t>
      </w:r>
      <w:r w:rsidR="00E82C18" w:rsidRPr="00C53E84">
        <w:rPr>
          <w:sz w:val="18"/>
          <w:szCs w:val="18"/>
        </w:rPr>
        <w:t xml:space="preserve">Шины для управляемых колес сельскохозяйственных транспортных средств обозначают либо индексом </w:t>
      </w:r>
      <w:r w:rsidRPr="00C53E84">
        <w:rPr>
          <w:sz w:val="18"/>
          <w:szCs w:val="18"/>
        </w:rPr>
        <w:t>“</w:t>
      </w:r>
      <w:r w:rsidR="00E82C18" w:rsidRPr="00C53E84">
        <w:rPr>
          <w:sz w:val="18"/>
          <w:szCs w:val="18"/>
        </w:rPr>
        <w:t>Front</w:t>
      </w:r>
      <w:r w:rsidR="00E76C3E" w:rsidRPr="00E76C3E">
        <w:rPr>
          <w:sz w:val="18"/>
          <w:szCs w:val="18"/>
        </w:rPr>
        <w:t>”</w:t>
      </w:r>
      <w:r w:rsidR="00E82C18" w:rsidRPr="00C53E84">
        <w:rPr>
          <w:sz w:val="18"/>
          <w:szCs w:val="18"/>
        </w:rPr>
        <w:t>, добавляемым после обозначения размера шины (например,</w:t>
      </w:r>
      <w:r>
        <w:rPr>
          <w:sz w:val="18"/>
          <w:szCs w:val="18"/>
        </w:rPr>
        <w:br/>
      </w:r>
      <w:r w:rsidR="00E82C18" w:rsidRPr="00C53E84">
        <w:rPr>
          <w:sz w:val="18"/>
          <w:szCs w:val="18"/>
        </w:rPr>
        <w:t>4.00 − 9 Front), либо одной из следующих дополнительных маркировок, проставляемых на</w:t>
      </w:r>
      <w:r>
        <w:rPr>
          <w:sz w:val="18"/>
          <w:szCs w:val="18"/>
        </w:rPr>
        <w:t> </w:t>
      </w:r>
      <w:r w:rsidR="00E82C18" w:rsidRPr="00C53E84">
        <w:rPr>
          <w:sz w:val="18"/>
          <w:szCs w:val="18"/>
        </w:rPr>
        <w:t xml:space="preserve">боковинах шины: </w:t>
      </w:r>
      <w:bookmarkStart w:id="35" w:name="_Hlk122345662"/>
      <w:r w:rsidRPr="00C53E84">
        <w:rPr>
          <w:sz w:val="18"/>
          <w:szCs w:val="18"/>
        </w:rPr>
        <w:t>“</w:t>
      </w:r>
      <w:bookmarkEnd w:id="35"/>
      <w:r w:rsidR="00E82C18" w:rsidRPr="00C53E84">
        <w:rPr>
          <w:sz w:val="18"/>
          <w:szCs w:val="18"/>
        </w:rPr>
        <w:t>F-1</w:t>
      </w:r>
      <w:r w:rsidR="00E76C3E" w:rsidRPr="00E76C3E">
        <w:rPr>
          <w:sz w:val="18"/>
          <w:szCs w:val="18"/>
        </w:rPr>
        <w:t>”</w:t>
      </w:r>
      <w:r w:rsidR="00E82C18" w:rsidRPr="00C53E84">
        <w:rPr>
          <w:sz w:val="18"/>
          <w:szCs w:val="18"/>
        </w:rPr>
        <w:t xml:space="preserve">, </w:t>
      </w:r>
      <w:r w:rsidRPr="00C53E84">
        <w:rPr>
          <w:sz w:val="18"/>
          <w:szCs w:val="18"/>
        </w:rPr>
        <w:t>“</w:t>
      </w:r>
      <w:r w:rsidR="00E82C18" w:rsidRPr="00C53E84">
        <w:rPr>
          <w:sz w:val="18"/>
          <w:szCs w:val="18"/>
        </w:rPr>
        <w:t>F-2</w:t>
      </w:r>
      <w:r w:rsidR="00E76C3E" w:rsidRPr="00E76C3E">
        <w:rPr>
          <w:sz w:val="18"/>
          <w:szCs w:val="18"/>
        </w:rPr>
        <w:t>”</w:t>
      </w:r>
      <w:r w:rsidR="00E82C18" w:rsidRPr="00C53E84">
        <w:rPr>
          <w:b/>
          <w:bCs/>
          <w:sz w:val="18"/>
          <w:szCs w:val="18"/>
        </w:rPr>
        <w:t xml:space="preserve">, </w:t>
      </w:r>
      <w:r w:rsidRPr="00C53E84">
        <w:rPr>
          <w:b/>
          <w:bCs/>
          <w:sz w:val="18"/>
          <w:szCs w:val="18"/>
        </w:rPr>
        <w:t>“</w:t>
      </w:r>
      <w:r w:rsidR="00E82C18" w:rsidRPr="00C53E84">
        <w:rPr>
          <w:b/>
          <w:bCs/>
          <w:sz w:val="18"/>
          <w:szCs w:val="18"/>
        </w:rPr>
        <w:t>F-2M</w:t>
      </w:r>
      <w:r w:rsidR="00E76C3E" w:rsidRPr="00E76C3E">
        <w:rPr>
          <w:b/>
          <w:bCs/>
          <w:sz w:val="18"/>
          <w:szCs w:val="18"/>
        </w:rPr>
        <w:t>”</w:t>
      </w:r>
      <w:r w:rsidR="00E82C18" w:rsidRPr="00C53E84">
        <w:rPr>
          <w:sz w:val="18"/>
          <w:szCs w:val="18"/>
        </w:rPr>
        <w:t xml:space="preserve"> или </w:t>
      </w:r>
      <w:r w:rsidRPr="00C53E84">
        <w:rPr>
          <w:sz w:val="18"/>
          <w:szCs w:val="18"/>
        </w:rPr>
        <w:t>“</w:t>
      </w:r>
      <w:r w:rsidR="00E82C18" w:rsidRPr="00C53E84">
        <w:rPr>
          <w:sz w:val="18"/>
          <w:szCs w:val="18"/>
        </w:rPr>
        <w:t>F-3</w:t>
      </w:r>
      <w:r w:rsidR="00E76C3E" w:rsidRPr="00E76C3E">
        <w:rPr>
          <w:sz w:val="18"/>
          <w:szCs w:val="18"/>
        </w:rPr>
        <w:t>”</w:t>
      </w:r>
      <w:r w:rsidR="00E76C3E">
        <w:t>»</w:t>
      </w:r>
      <w:r w:rsidR="00E82C18">
        <w:t>.</w:t>
      </w:r>
    </w:p>
    <w:p w14:paraId="05FA25CE" w14:textId="77777777" w:rsidR="00E82C18" w:rsidRPr="003424C3" w:rsidRDefault="00E82C18" w:rsidP="009B4269">
      <w:pPr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t>Приложение 6, пункт 4</w:t>
      </w:r>
      <w:r>
        <w:t xml:space="preserve"> изменить следующим образом:</w:t>
      </w:r>
    </w:p>
    <w:p w14:paraId="6888FEBD" w14:textId="6D43F4AA" w:rsidR="00E82C18" w:rsidRPr="003424C3" w:rsidRDefault="00E76C3E" w:rsidP="009B4269">
      <w:pPr>
        <w:pStyle w:val="para"/>
        <w:rPr>
          <w:lang w:val="ru-RU"/>
        </w:rPr>
      </w:pPr>
      <w:bookmarkStart w:id="36" w:name="_Hlk117268986"/>
      <w:bookmarkEnd w:id="34"/>
      <w:r>
        <w:rPr>
          <w:lang w:val="ru-RU"/>
        </w:rPr>
        <w:t>«</w:t>
      </w:r>
      <w:r w:rsidR="00E82C18">
        <w:rPr>
          <w:lang w:val="ru-RU"/>
        </w:rPr>
        <w:t>4.</w:t>
      </w:r>
      <w:r w:rsidR="00E82C18">
        <w:rPr>
          <w:lang w:val="ru-RU"/>
        </w:rPr>
        <w:tab/>
      </w:r>
      <w:r w:rsidR="00E82C18">
        <w:rPr>
          <w:strike/>
          <w:lang w:val="ru-RU"/>
        </w:rPr>
        <w:t>При помощи кронциркуля в</w:t>
      </w:r>
      <w:r w:rsidR="00E82C18">
        <w:rPr>
          <w:lang w:val="ru-RU"/>
        </w:rPr>
        <w:t xml:space="preserve"> </w:t>
      </w:r>
      <w:r w:rsidR="00E82C18">
        <w:rPr>
          <w:b/>
          <w:bCs/>
          <w:lang w:val="ru-RU"/>
        </w:rPr>
        <w:t xml:space="preserve">В </w:t>
      </w:r>
      <w:r w:rsidR="00E82C18">
        <w:rPr>
          <w:lang w:val="ru-RU"/>
        </w:rPr>
        <w:t>шести точках, расположенных на одинаковом расстоянии друг от друга, измеряется габаритная ширина с учетом толщины защитных ребер или полос. В качестве габаритной ширины принимают максимальное измеренное значение</w:t>
      </w:r>
      <w:r>
        <w:rPr>
          <w:lang w:val="ru-RU"/>
        </w:rPr>
        <w:t>»</w:t>
      </w:r>
      <w:r w:rsidR="00E82C18">
        <w:rPr>
          <w:lang w:val="ru-RU"/>
        </w:rPr>
        <w:t>.</w:t>
      </w:r>
      <w:bookmarkEnd w:id="36"/>
    </w:p>
    <w:p w14:paraId="6AA18D9F" w14:textId="77777777" w:rsidR="00E82C18" w:rsidRPr="003424C3" w:rsidRDefault="00E82C18" w:rsidP="00E76C3E">
      <w:pPr>
        <w:pageBreakBefore/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lastRenderedPageBreak/>
        <w:t>Приложение 7, часть A</w:t>
      </w:r>
      <w:r>
        <w:t xml:space="preserve"> изменить следующим образом:</w:t>
      </w:r>
    </w:p>
    <w:p w14:paraId="52C2FB5B" w14:textId="1C5740E4" w:rsidR="00E82C18" w:rsidRPr="003424C3" w:rsidRDefault="00E76C3E" w:rsidP="00E76C3E">
      <w:pPr>
        <w:pStyle w:val="SingleTxtG"/>
      </w:pPr>
      <w:r>
        <w:t>«</w:t>
      </w:r>
      <w:r w:rsidR="00E82C18">
        <w:t>Часть A: Шины для ведущих колес сельскохозяйственных тракторов</w:t>
      </w:r>
    </w:p>
    <w:p w14:paraId="1D31AFCC" w14:textId="7E042152" w:rsidR="00E82C18" w:rsidRPr="003424C3" w:rsidRDefault="00E82C18" w:rsidP="00E76C3E">
      <w:pPr>
        <w:pStyle w:val="SingleTxtG"/>
        <w:ind w:left="2041"/>
      </w:pPr>
      <w:r>
        <w:t xml:space="preserve">Применяется к шинам, отнесенным к категории использования </w:t>
      </w:r>
      <w:r w:rsidR="00E76C3E" w:rsidRPr="00E76C3E">
        <w:t>“</w:t>
      </w:r>
      <w:r>
        <w:t>для ведущих колес тракторов</w:t>
      </w:r>
      <w:r w:rsidR="00E76C3E" w:rsidRPr="00E76C3E">
        <w:t>”</w:t>
      </w:r>
      <w:r>
        <w:t xml:space="preserve"> (см. пункт 2.23 настоящих Правил) </w:t>
      </w:r>
    </w:p>
    <w:p w14:paraId="1631E181" w14:textId="77777777" w:rsidR="00E82C18" w:rsidRPr="003424C3" w:rsidRDefault="00E82C18" w:rsidP="00D9040A">
      <w:pPr>
        <w:pStyle w:val="SingleTxtG"/>
        <w:ind w:left="2041"/>
      </w:pPr>
      <w:r>
        <w:t xml:space="preserve">(cм. пункт 2.23 настоящих Правил) </w:t>
      </w:r>
    </w:p>
    <w:p w14:paraId="12A4D4C7" w14:textId="69D35009" w:rsidR="00E82C18" w:rsidRDefault="00E82C18" w:rsidP="00E76C3E">
      <w:pPr>
        <w:pStyle w:val="SingleTxtG"/>
      </w:pPr>
      <w:r>
        <w:t>Изменение несущей способности (%)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85"/>
        <w:gridCol w:w="528"/>
        <w:gridCol w:w="529"/>
        <w:gridCol w:w="529"/>
        <w:gridCol w:w="530"/>
        <w:gridCol w:w="554"/>
        <w:gridCol w:w="453"/>
        <w:gridCol w:w="534"/>
        <w:gridCol w:w="534"/>
        <w:gridCol w:w="486"/>
        <w:gridCol w:w="584"/>
        <w:gridCol w:w="535"/>
        <w:gridCol w:w="534"/>
        <w:gridCol w:w="538"/>
        <w:gridCol w:w="259"/>
        <w:gridCol w:w="640"/>
        <w:gridCol w:w="641"/>
      </w:tblGrid>
      <w:tr w:rsidR="00797C69" w:rsidRPr="00747636" w14:paraId="5397D1E8" w14:textId="77777777" w:rsidTr="005C299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C460BE1" w14:textId="77777777" w:rsidR="00CA1F9C" w:rsidRPr="00CA1F9C" w:rsidRDefault="00CA1F9C" w:rsidP="003116C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/>
              <w:rPr>
                <w:bCs/>
                <w:i/>
                <w:iCs/>
                <w:spacing w:val="-4"/>
                <w:sz w:val="16"/>
                <w:szCs w:val="16"/>
              </w:rPr>
            </w:pPr>
            <w:r w:rsidRPr="00CA1F9C">
              <w:rPr>
                <w:i/>
                <w:iCs/>
                <w:spacing w:val="-4"/>
                <w:sz w:val="16"/>
                <w:szCs w:val="16"/>
                <w:lang w:val="fr-FR"/>
              </w:rPr>
              <w:t>Скорость</w:t>
            </w:r>
          </w:p>
          <w:p w14:paraId="0E81AD64" w14:textId="06429873" w:rsidR="00797C69" w:rsidRPr="00747636" w:rsidRDefault="00CA1F9C" w:rsidP="00CA1F9C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40" w:lineRule="auto"/>
              <w:ind w:left="57" w:right="57"/>
              <w:rPr>
                <w:bCs/>
                <w:i/>
                <w:sz w:val="16"/>
                <w:szCs w:val="16"/>
                <w:lang w:val="fr-FR"/>
              </w:rPr>
            </w:pPr>
            <w:r w:rsidRPr="00CA1F9C">
              <w:rPr>
                <w:i/>
                <w:iCs/>
                <w:spacing w:val="-6"/>
                <w:sz w:val="16"/>
                <w:szCs w:val="16"/>
              </w:rPr>
              <w:t>(км/ч)</w:t>
            </w:r>
          </w:p>
        </w:tc>
        <w:tc>
          <w:tcPr>
            <w:tcW w:w="72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5A162" w14:textId="7659BF8F" w:rsidR="00797C69" w:rsidRPr="00747636" w:rsidRDefault="00CA1F9C" w:rsidP="003116C6">
            <w:pPr>
              <w:keepNext/>
              <w:keepLines/>
              <w:widowControl w:val="0"/>
              <w:tabs>
                <w:tab w:val="left" w:pos="0"/>
              </w:tabs>
              <w:suppressAutoHyphens w:val="0"/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B95F0B">
              <w:rPr>
                <w:i/>
                <w:iCs/>
                <w:sz w:val="16"/>
                <w:szCs w:val="16"/>
              </w:rPr>
              <w:t>Обозначение категории скорости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CEE17" w14:textId="77777777" w:rsidR="00797C69" w:rsidRPr="00747636" w:rsidRDefault="00797C69" w:rsidP="00C619A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/>
              <w:jc w:val="center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F6B8C1" w14:textId="77777777" w:rsidR="00797C69" w:rsidRPr="00747636" w:rsidRDefault="00797C69" w:rsidP="003116C6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(2)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1A9A21" w14:textId="77777777" w:rsidR="00797C69" w:rsidRPr="00747636" w:rsidRDefault="00797C69" w:rsidP="003116C6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(3)</w:t>
            </w:r>
          </w:p>
        </w:tc>
      </w:tr>
      <w:tr w:rsidR="00797C69" w:rsidRPr="00797C69" w14:paraId="728A8BC6" w14:textId="77777777" w:rsidTr="005C299A"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25C9D1B" w14:textId="77777777" w:rsidR="00797C69" w:rsidRPr="00747636" w:rsidRDefault="00797C69" w:rsidP="00C619A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  <w:tc>
          <w:tcPr>
            <w:tcW w:w="30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6E5" w14:textId="303D3D6B" w:rsidR="00797C69" w:rsidRPr="00747636" w:rsidRDefault="00CA1F9C" w:rsidP="003116C6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216"/>
                <w:tab w:val="left" w:pos="1586"/>
                <w:tab w:val="center" w:pos="2708"/>
              </w:tabs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B95F0B">
              <w:rPr>
                <w:i/>
                <w:iCs/>
                <w:sz w:val="16"/>
                <w:szCs w:val="16"/>
              </w:rPr>
              <w:t>Стандартные шины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F0FA" w14:textId="5E305D32" w:rsidR="00797C69" w:rsidRPr="00747636" w:rsidRDefault="00CA1F9C" w:rsidP="003116C6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B95F0B">
              <w:rPr>
                <w:i/>
                <w:iCs/>
                <w:sz w:val="16"/>
                <w:szCs w:val="16"/>
              </w:rPr>
              <w:t>Шины IF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72DF" w14:textId="7AE1E65D" w:rsidR="00797C69" w:rsidRPr="00747636" w:rsidRDefault="00CA1F9C" w:rsidP="003116C6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B95F0B">
              <w:rPr>
                <w:i/>
                <w:iCs/>
                <w:sz w:val="16"/>
                <w:szCs w:val="16"/>
              </w:rPr>
              <w:t>Шины VF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7BCDC" w14:textId="77777777" w:rsidR="00797C69" w:rsidRPr="00747636" w:rsidRDefault="00797C69" w:rsidP="00C619A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/>
              <w:jc w:val="center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953AB0" w14:textId="77777777" w:rsidR="00797C69" w:rsidRPr="00747636" w:rsidRDefault="00797C69" w:rsidP="00C619A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40" w:lineRule="auto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F92197" w14:textId="77777777" w:rsidR="00797C69" w:rsidRPr="00747636" w:rsidRDefault="00797C69" w:rsidP="00C619A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40" w:lineRule="auto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</w:tr>
      <w:tr w:rsidR="005C299A" w:rsidRPr="00747636" w14:paraId="3AB80924" w14:textId="77777777" w:rsidTr="005C299A"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2116C0" w14:textId="77777777" w:rsidR="00797C69" w:rsidRPr="00747636" w:rsidRDefault="00797C69" w:rsidP="00C619A8">
            <w:pPr>
              <w:keepNext/>
              <w:keepLines/>
              <w:suppressAutoHyphens w:val="0"/>
              <w:spacing w:before="80" w:after="80" w:line="240" w:lineRule="auto"/>
              <w:ind w:left="57" w:right="57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72AC47" w14:textId="77777777" w:rsidR="00797C69" w:rsidRPr="00747636" w:rsidRDefault="00797C69" w:rsidP="003116C6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A2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47E22E" w14:textId="77777777" w:rsidR="00797C69" w:rsidRPr="00747636" w:rsidRDefault="00797C69" w:rsidP="003116C6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A6</w:t>
            </w:r>
          </w:p>
          <w:p w14:paraId="3ABCD601" w14:textId="77777777" w:rsidR="00797C69" w:rsidRPr="00747636" w:rsidRDefault="00797C69" w:rsidP="003116C6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6AAF4A" w14:textId="77777777" w:rsidR="00797C69" w:rsidRPr="00747636" w:rsidRDefault="00797C69" w:rsidP="003116C6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A8</w:t>
            </w:r>
          </w:p>
          <w:p w14:paraId="0CD39C4D" w14:textId="77777777" w:rsidR="00797C69" w:rsidRPr="00747636" w:rsidRDefault="00797C69" w:rsidP="003116C6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14:paraId="2D1FF789" w14:textId="77777777" w:rsidR="00797C69" w:rsidRPr="00747636" w:rsidRDefault="00797C69" w:rsidP="003116C6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B</w:t>
            </w:r>
          </w:p>
          <w:p w14:paraId="3E681A23" w14:textId="77777777" w:rsidR="00797C69" w:rsidRPr="00747636" w:rsidRDefault="00797C69" w:rsidP="003116C6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BF829D" w14:textId="77777777" w:rsidR="00797C69" w:rsidRPr="00747636" w:rsidRDefault="00797C69" w:rsidP="003116C6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D</w:t>
            </w:r>
          </w:p>
          <w:p w14:paraId="600288F7" w14:textId="77777777" w:rsidR="00797C69" w:rsidRPr="00747636" w:rsidRDefault="00797C69" w:rsidP="003116C6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54" w:type="dxa"/>
            <w:tcBorders>
              <w:bottom w:val="single" w:sz="12" w:space="0" w:color="auto"/>
            </w:tcBorders>
          </w:tcPr>
          <w:p w14:paraId="5C4D53F4" w14:textId="77777777" w:rsidR="00797C69" w:rsidRPr="00747636" w:rsidRDefault="00797C69" w:rsidP="003116C6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E</w:t>
            </w:r>
          </w:p>
          <w:p w14:paraId="1D9AAAE2" w14:textId="77777777" w:rsidR="00797C69" w:rsidRPr="00747636" w:rsidRDefault="00797C69" w:rsidP="003116C6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19A6183" w14:textId="77777777" w:rsidR="00797C69" w:rsidRPr="00747636" w:rsidRDefault="00797C69" w:rsidP="003116C6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 w:hanging="1"/>
              <w:jc w:val="center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A8</w:t>
            </w:r>
          </w:p>
          <w:p w14:paraId="2A9BCE62" w14:textId="77777777" w:rsidR="00797C69" w:rsidRPr="00747636" w:rsidRDefault="00797C69" w:rsidP="003116C6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 w:hanging="1"/>
              <w:jc w:val="center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34" w:type="dxa"/>
            <w:tcBorders>
              <w:bottom w:val="single" w:sz="12" w:space="0" w:color="auto"/>
            </w:tcBorders>
          </w:tcPr>
          <w:p w14:paraId="36495FBE" w14:textId="77777777" w:rsidR="00797C69" w:rsidRPr="00747636" w:rsidRDefault="00797C69" w:rsidP="003116C6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B</w:t>
            </w:r>
          </w:p>
          <w:p w14:paraId="37EAC335" w14:textId="77777777" w:rsidR="00797C69" w:rsidRPr="00747636" w:rsidRDefault="00797C69" w:rsidP="003116C6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4F9129" w14:textId="77777777" w:rsidR="00797C69" w:rsidRPr="00747636" w:rsidRDefault="00797C69" w:rsidP="003116C6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 w:hanging="1"/>
              <w:jc w:val="center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D</w:t>
            </w:r>
          </w:p>
          <w:p w14:paraId="3B80A19E" w14:textId="77777777" w:rsidR="00797C69" w:rsidRPr="00747636" w:rsidRDefault="00797C69" w:rsidP="003116C6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ind w:left="57" w:right="57" w:hanging="1"/>
              <w:jc w:val="center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486" w:type="dxa"/>
            <w:tcBorders>
              <w:bottom w:val="single" w:sz="12" w:space="0" w:color="auto"/>
            </w:tcBorders>
          </w:tcPr>
          <w:p w14:paraId="50C50E6D" w14:textId="77777777" w:rsidR="00797C69" w:rsidRPr="00747636" w:rsidRDefault="00797C69" w:rsidP="003116C6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E</w:t>
            </w:r>
          </w:p>
          <w:p w14:paraId="32C7583F" w14:textId="77777777" w:rsidR="00797C69" w:rsidRPr="00747636" w:rsidRDefault="00797C69" w:rsidP="003116C6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912AE7" w14:textId="77777777" w:rsidR="00797C69" w:rsidRPr="00747636" w:rsidRDefault="00797C69" w:rsidP="003116C6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A8</w:t>
            </w:r>
          </w:p>
          <w:p w14:paraId="7027945D" w14:textId="77777777" w:rsidR="00797C69" w:rsidRPr="00747636" w:rsidRDefault="00797C69" w:rsidP="003116C6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35" w:type="dxa"/>
            <w:tcBorders>
              <w:bottom w:val="single" w:sz="12" w:space="0" w:color="auto"/>
            </w:tcBorders>
          </w:tcPr>
          <w:p w14:paraId="3973B9AF" w14:textId="77777777" w:rsidR="00797C69" w:rsidRPr="00747636" w:rsidRDefault="00797C69" w:rsidP="003116C6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B</w:t>
            </w:r>
          </w:p>
          <w:p w14:paraId="27A738D4" w14:textId="77777777" w:rsidR="00797C69" w:rsidRPr="00747636" w:rsidRDefault="00797C69" w:rsidP="003116C6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3BF714" w14:textId="77777777" w:rsidR="00797C69" w:rsidRPr="00747636" w:rsidRDefault="00797C69" w:rsidP="003116C6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D</w:t>
            </w:r>
          </w:p>
          <w:p w14:paraId="7882A0D7" w14:textId="77777777" w:rsidR="00797C69" w:rsidRPr="00747636" w:rsidRDefault="00797C69" w:rsidP="003116C6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14:paraId="46614B7F" w14:textId="77777777" w:rsidR="00797C69" w:rsidRPr="00747636" w:rsidRDefault="00797C69" w:rsidP="003116C6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E</w:t>
            </w:r>
          </w:p>
          <w:p w14:paraId="1D9A167D" w14:textId="77777777" w:rsidR="00797C69" w:rsidRPr="00747636" w:rsidRDefault="00797C69" w:rsidP="003116C6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D7A99" w14:textId="77777777" w:rsidR="00797C69" w:rsidRPr="00747636" w:rsidRDefault="00797C69" w:rsidP="00C619A8">
            <w:pPr>
              <w:keepNext/>
              <w:keepLines/>
              <w:suppressAutoHyphens w:val="0"/>
              <w:spacing w:before="80" w:after="80" w:line="240" w:lineRule="auto"/>
              <w:ind w:left="57" w:right="57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351A79" w14:textId="77777777" w:rsidR="00797C69" w:rsidRPr="00747636" w:rsidRDefault="00797C69" w:rsidP="00C619A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455418" w14:textId="77777777" w:rsidR="00797C69" w:rsidRPr="00747636" w:rsidRDefault="00797C69" w:rsidP="00C619A8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</w:tr>
      <w:tr w:rsidR="005C299A" w:rsidRPr="00747636" w14:paraId="6088A78A" w14:textId="77777777" w:rsidTr="005C299A"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1437DA0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5372AE8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75E092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+40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351629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+50</w:t>
            </w:r>
          </w:p>
        </w:tc>
        <w:tc>
          <w:tcPr>
            <w:tcW w:w="529" w:type="dxa"/>
            <w:tcBorders>
              <w:top w:val="single" w:sz="12" w:space="0" w:color="auto"/>
              <w:bottom w:val="dotted" w:sz="4" w:space="0" w:color="auto"/>
            </w:tcBorders>
          </w:tcPr>
          <w:p w14:paraId="609FE38E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+50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E9B56B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+50</w:t>
            </w:r>
          </w:p>
        </w:tc>
        <w:tc>
          <w:tcPr>
            <w:tcW w:w="554" w:type="dxa"/>
            <w:tcBorders>
              <w:top w:val="single" w:sz="12" w:space="0" w:color="auto"/>
              <w:bottom w:val="dotted" w:sz="4" w:space="0" w:color="auto"/>
            </w:tcBorders>
          </w:tcPr>
          <w:p w14:paraId="50E1CD38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+50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18AC739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 xml:space="preserve">+27 </w:t>
            </w:r>
          </w:p>
        </w:tc>
        <w:tc>
          <w:tcPr>
            <w:tcW w:w="534" w:type="dxa"/>
            <w:tcBorders>
              <w:top w:val="single" w:sz="12" w:space="0" w:color="auto"/>
              <w:bottom w:val="dotted" w:sz="4" w:space="0" w:color="auto"/>
            </w:tcBorders>
          </w:tcPr>
          <w:p w14:paraId="44097C12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+27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AE99861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>+27</w:t>
            </w:r>
          </w:p>
        </w:tc>
        <w:tc>
          <w:tcPr>
            <w:tcW w:w="486" w:type="dxa"/>
            <w:tcBorders>
              <w:top w:val="single" w:sz="12" w:space="0" w:color="auto"/>
              <w:bottom w:val="dotted" w:sz="4" w:space="0" w:color="auto"/>
            </w:tcBorders>
          </w:tcPr>
          <w:p w14:paraId="2E879E60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+27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D39A40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 xml:space="preserve">+10 </w:t>
            </w:r>
          </w:p>
        </w:tc>
        <w:tc>
          <w:tcPr>
            <w:tcW w:w="535" w:type="dxa"/>
            <w:tcBorders>
              <w:top w:val="single" w:sz="12" w:space="0" w:color="auto"/>
              <w:bottom w:val="dotted" w:sz="4" w:space="0" w:color="auto"/>
            </w:tcBorders>
          </w:tcPr>
          <w:p w14:paraId="07D146C5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94ABEB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>+10</w:t>
            </w:r>
          </w:p>
        </w:tc>
        <w:tc>
          <w:tcPr>
            <w:tcW w:w="538" w:type="dxa"/>
            <w:tcBorders>
              <w:top w:val="single" w:sz="12" w:space="0" w:color="auto"/>
              <w:bottom w:val="dotted" w:sz="4" w:space="0" w:color="auto"/>
            </w:tcBorders>
          </w:tcPr>
          <w:p w14:paraId="1C93FA44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4B667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E068B00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+58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0F42F6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/>
              </w:rPr>
              <w:t>+56</w:t>
            </w:r>
          </w:p>
        </w:tc>
      </w:tr>
      <w:tr w:rsidR="00797C69" w:rsidRPr="00747636" w14:paraId="371263A6" w14:textId="77777777" w:rsidTr="00CA1F9C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90409B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A0B7498" w14:textId="76F93C7B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  <w:r w:rsidR="00797C69" w:rsidRPr="00747636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484AF7A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+30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14CC75E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+34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09893825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+34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3B927E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+34</w:t>
            </w: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14:paraId="386FEEAD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+34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92422E9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 xml:space="preserve">+15 </w:t>
            </w: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3A5C2A19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+15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CC7D8AB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>+15</w:t>
            </w: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14:paraId="19D0254A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+15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334373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>+5</w:t>
            </w:r>
          </w:p>
        </w:tc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06AF7C21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+5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39C04E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>+5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63931A4B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+5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4A4A9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90DB313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+32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9BA4E9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+44</w:t>
            </w:r>
          </w:p>
        </w:tc>
      </w:tr>
      <w:tr w:rsidR="00797C69" w:rsidRPr="00747636" w14:paraId="21560CFA" w14:textId="77777777" w:rsidTr="00CA1F9C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785AB73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E0F33F1" w14:textId="4B3552E4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  <w:r w:rsidR="00797C69" w:rsidRPr="00747636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848843B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+20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105C9EA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+23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161FE0DD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+23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02435E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+23</w:t>
            </w: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14:paraId="51DF591F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+23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06ACA4A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 xml:space="preserve">+8 </w:t>
            </w: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1BDF2C10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+8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BAA179C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 xml:space="preserve">+8 </w:t>
            </w: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14:paraId="2758B10D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+8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8CF4C6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>+4</w:t>
            </w:r>
          </w:p>
        </w:tc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0A971A7D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+4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DFD69E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>+4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633967DA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+4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20B16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2800C41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+26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62FB78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/>
              </w:rPr>
              <w:t>+33</w:t>
            </w:r>
          </w:p>
        </w:tc>
      </w:tr>
      <w:tr w:rsidR="00797C69" w:rsidRPr="00747636" w14:paraId="787C16E7" w14:textId="77777777" w:rsidTr="00CA1F9C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3C9940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25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8D02291" w14:textId="0C09C104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  <w:r w:rsidR="00797C69" w:rsidRPr="00747636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3CAC0F6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+7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4595E42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+11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4381C8FE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+11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50888E5" w14:textId="77777777" w:rsidR="00797C69" w:rsidRPr="00BE0FEA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pacing w:val="-4"/>
                <w:sz w:val="18"/>
                <w:szCs w:val="18"/>
                <w:lang w:val="fr-FR" w:eastAsia="zh-CN"/>
              </w:rPr>
            </w:pPr>
            <w:r w:rsidRPr="00BE0FEA">
              <w:rPr>
                <w:spacing w:val="-4"/>
                <w:sz w:val="18"/>
                <w:szCs w:val="18"/>
                <w:lang w:val="fr-FR" w:eastAsia="zh-CN"/>
              </w:rPr>
              <w:t>+18,5</w:t>
            </w: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14:paraId="1378A41E" w14:textId="77777777" w:rsidR="00797C69" w:rsidRPr="00BE0FEA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pacing w:val="-4"/>
                <w:sz w:val="18"/>
                <w:szCs w:val="18"/>
                <w:lang w:val="fr-FR" w:eastAsia="zh-CN"/>
              </w:rPr>
            </w:pPr>
            <w:r w:rsidRPr="00BE0FEA">
              <w:rPr>
                <w:b/>
                <w:bCs/>
                <w:spacing w:val="-4"/>
                <w:sz w:val="18"/>
                <w:szCs w:val="18"/>
                <w:lang w:val="fr-FR"/>
              </w:rPr>
              <w:t>+18,5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3CCE18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 xml:space="preserve">+6 </w:t>
            </w: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35BB353A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+6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9F5C8FC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 xml:space="preserve">+6 </w:t>
            </w: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14:paraId="152C605D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+6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798A14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>+3</w:t>
            </w:r>
          </w:p>
        </w:tc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6BB3073E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+3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29B787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>+3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3172A65D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+3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4FBFA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B237685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+19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8697D8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+22</w:t>
            </w:r>
          </w:p>
        </w:tc>
      </w:tr>
      <w:tr w:rsidR="00797C69" w:rsidRPr="00747636" w14:paraId="07E6025E" w14:textId="77777777" w:rsidTr="00CA1F9C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B87892A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30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A5E3CE" w14:textId="0E13C567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  <w:r w:rsidR="00797C69" w:rsidRPr="00747636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211D9E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7A10AF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+7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4EDF050E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+7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D1D11C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+15</w:t>
            </w: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14:paraId="78501601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+15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36927B7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 xml:space="preserve">+4 </w:t>
            </w: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64255AFD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+4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8208F01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 xml:space="preserve">+4 </w:t>
            </w: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14:paraId="641ACCD6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+4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3125C6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>+2</w:t>
            </w:r>
          </w:p>
        </w:tc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3F831CAF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F033E0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/>
              </w:rPr>
              <w:t>+2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5102EB18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1E5EF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BDF0971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+12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7A2B90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+11</w:t>
            </w:r>
          </w:p>
        </w:tc>
      </w:tr>
      <w:tr w:rsidR="00797C69" w:rsidRPr="00747636" w14:paraId="27DFA204" w14:textId="77777777" w:rsidTr="00CA1F9C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F57577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35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CA81B3D" w14:textId="457DC66E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  <w:r w:rsidR="00797C69" w:rsidRPr="00747636">
              <w:rPr>
                <w:sz w:val="18"/>
                <w:szCs w:val="18"/>
                <w:lang w:val="fr-FR"/>
              </w:rPr>
              <w:t>24</w:t>
            </w:r>
          </w:p>
        </w:tc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829D82B" w14:textId="256EE5A0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  <w:r w:rsidR="00797C69" w:rsidRPr="00747636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8569767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+3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3CFB2395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+3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990EAD1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+12</w:t>
            </w: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14:paraId="178D05AE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+12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81FAF11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 xml:space="preserve"> +2 </w:t>
            </w: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128BE443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BC0A3F3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 xml:space="preserve">+2 </w:t>
            </w: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14:paraId="485E714D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2D7082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>+1</w:t>
            </w:r>
          </w:p>
        </w:tc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6C422DC0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E208A0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/>
              </w:rPr>
              <w:t>+1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1771AEEE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09AE7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25383D5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+10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F55C37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/>
              </w:rPr>
              <w:t>+6</w:t>
            </w:r>
          </w:p>
        </w:tc>
      </w:tr>
      <w:tr w:rsidR="00797C69" w:rsidRPr="00747636" w14:paraId="3691BF36" w14:textId="77777777" w:rsidTr="00CA1F9C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9574CD8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40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52BC8B2" w14:textId="71D07EA1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  <w:r w:rsidR="00797C69" w:rsidRPr="00747636">
              <w:rPr>
                <w:sz w:val="18"/>
                <w:szCs w:val="18"/>
                <w:lang w:val="fr-FR"/>
              </w:rPr>
              <w:t>27</w:t>
            </w:r>
          </w:p>
        </w:tc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BBF206A" w14:textId="095593F4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  <w:r w:rsidR="00797C69" w:rsidRPr="0074763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E4B74DA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4FCE89DD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18BC5BE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+9,5</w:t>
            </w: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14:paraId="2A2DD76D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+9,5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BAE3C6D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2650F48C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AC25543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14:paraId="5C4D99DE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14D223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41CE3F30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5AF04D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5BC187F9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38AB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3ACD077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+6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C61EA0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</w:tr>
      <w:tr w:rsidR="00797C69" w:rsidRPr="00747636" w14:paraId="23749239" w14:textId="77777777" w:rsidTr="00CA1F9C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061415A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45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14DF26" w14:textId="2C381903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1C1C39F" w14:textId="0277F59C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17A6655" w14:textId="39FA68DB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  <w:r w:rsidR="00797C69" w:rsidRPr="00747636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4FB48DDE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B356F5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+7</w:t>
            </w: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14:paraId="671BCF84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+7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0F4E4FA" w14:textId="28C8DCC8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  <w:r w:rsidR="00797C69" w:rsidRPr="00747636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3E01257C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D07D7A5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14:paraId="40E8A75D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696D22" w14:textId="71CBF06D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  <w:r w:rsidR="00797C69" w:rsidRPr="00747636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3F8C7CBB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99E170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296A2E73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4C46C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5704A7D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+2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E65C6C" w14:textId="6492ED66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</w:tr>
      <w:tr w:rsidR="00797C69" w:rsidRPr="00747636" w14:paraId="0A734276" w14:textId="77777777" w:rsidTr="00CA1F9C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1A5944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50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FDF6742" w14:textId="43204873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8893BD8" w14:textId="7CAC39B6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3C9CAD2" w14:textId="3A992E58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  <w:r w:rsidR="00797C69" w:rsidRPr="00747636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1F76D613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FF4D14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+5</w:t>
            </w: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14:paraId="593CB841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+5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975741A" w14:textId="46FB36D4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  <w:r w:rsidR="00797C69" w:rsidRPr="00747636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79F3BECB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EB582D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14:paraId="5DA27583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30126" w14:textId="7DA58B3E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  <w:r w:rsidR="00797C69" w:rsidRPr="00747636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08CFF17D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70045B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6063D685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A6BF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5EEE5F2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F858CC" w14:textId="6899E5E4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</w:tr>
      <w:tr w:rsidR="00797C69" w:rsidRPr="00747636" w14:paraId="20BF2C5C" w14:textId="77777777" w:rsidTr="00CA1F9C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2C94CC3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55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928889" w14:textId="3226D520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38CFCB7" w14:textId="1A3F46A0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2C7B626" w14:textId="3C7A16A3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02A39617" w14:textId="6F5496BA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CA1F9C">
              <w:rPr>
                <w:b/>
                <w:bCs/>
                <w:sz w:val="18"/>
                <w:szCs w:val="18"/>
                <w:lang w:val="en-US"/>
              </w:rPr>
              <w:t>‒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8C1B25E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+3</w:t>
            </w: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14:paraId="19E49AF7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+3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219C5E7" w14:textId="169367FE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61CA1664" w14:textId="2F2FF5CE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CA1F9C">
              <w:rPr>
                <w:b/>
                <w:bCs/>
                <w:sz w:val="18"/>
                <w:szCs w:val="18"/>
                <w:lang w:val="en-US"/>
              </w:rPr>
              <w:t>‒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C9F4B0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14:paraId="7EBCCF29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64662F" w14:textId="5394C4CD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sz w:val="18"/>
                <w:szCs w:val="18"/>
                <w:lang w:val="fr-FR" w:eastAsia="zh-CN"/>
              </w:rPr>
            </w:pPr>
            <w:r w:rsidRPr="00CA1F9C">
              <w:rPr>
                <w:b/>
                <w:sz w:val="18"/>
                <w:szCs w:val="18"/>
                <w:lang w:val="en-US" w:eastAsia="zh-CN"/>
              </w:rPr>
              <w:t>‒</w:t>
            </w:r>
          </w:p>
        </w:tc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22B0F085" w14:textId="27A2ABAB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CA1F9C">
              <w:rPr>
                <w:b/>
                <w:bCs/>
                <w:sz w:val="18"/>
                <w:szCs w:val="18"/>
                <w:lang w:val="en-US"/>
              </w:rPr>
              <w:t>‒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07D0D1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3BE2CC1A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CC3C3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AEB9CE" w14:textId="0E5ACE03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1ABC85" w14:textId="126A93C2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</w:tr>
      <w:tr w:rsidR="00797C69" w:rsidRPr="00747636" w14:paraId="4956A683" w14:textId="77777777" w:rsidTr="00CA1F9C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1158A6E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60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6C82F8" w14:textId="03CFAB69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7E911DF" w14:textId="7533181B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35F9789" w14:textId="09FA87B7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354568D1" w14:textId="0B28CE98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CA1F9C">
              <w:rPr>
                <w:b/>
                <w:bCs/>
                <w:sz w:val="18"/>
                <w:szCs w:val="18"/>
                <w:lang w:val="en-US"/>
              </w:rPr>
              <w:t>‒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2D2F21E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+1,5</w:t>
            </w: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14:paraId="319F3AB9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+1,5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9C8C2B" w14:textId="6B2B0F3B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44BA39F8" w14:textId="5D297561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CA1F9C">
              <w:rPr>
                <w:b/>
                <w:bCs/>
                <w:sz w:val="18"/>
                <w:szCs w:val="18"/>
                <w:lang w:val="en-US"/>
              </w:rPr>
              <w:t>‒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74EAB99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14:paraId="6019D184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8792FD" w14:textId="551BEC6C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sz w:val="18"/>
                <w:szCs w:val="18"/>
                <w:lang w:val="fr-FR" w:eastAsia="zh-CN"/>
              </w:rPr>
            </w:pPr>
            <w:r w:rsidRPr="00CA1F9C">
              <w:rPr>
                <w:b/>
                <w:sz w:val="18"/>
                <w:szCs w:val="18"/>
                <w:lang w:val="en-US" w:eastAsia="zh-CN"/>
              </w:rPr>
              <w:t>‒</w:t>
            </w:r>
          </w:p>
        </w:tc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411ECC2D" w14:textId="60634C09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CA1F9C">
              <w:rPr>
                <w:b/>
                <w:bCs/>
                <w:sz w:val="18"/>
                <w:szCs w:val="18"/>
                <w:lang w:val="en-US"/>
              </w:rPr>
              <w:t>‒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8BB323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6B6428EB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2AC17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C10DDC6" w14:textId="639BBC19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8D2AA" w14:textId="7F06D057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</w:tr>
      <w:tr w:rsidR="00797C69" w:rsidRPr="00747636" w14:paraId="15803706" w14:textId="77777777" w:rsidTr="00CA1F9C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3ED904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65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21837BC" w14:textId="0F67D0A5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61EF37F" w14:textId="1D38A049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C7044EC" w14:textId="73AF144D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0A110042" w14:textId="3F00ACE7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CA1F9C">
              <w:rPr>
                <w:b/>
                <w:bCs/>
                <w:sz w:val="18"/>
                <w:szCs w:val="18"/>
                <w:lang w:val="en-US"/>
              </w:rPr>
              <w:t>‒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9439461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54" w:type="dxa"/>
            <w:tcBorders>
              <w:top w:val="dotted" w:sz="4" w:space="0" w:color="auto"/>
              <w:bottom w:val="dotted" w:sz="4" w:space="0" w:color="auto"/>
            </w:tcBorders>
          </w:tcPr>
          <w:p w14:paraId="40A0341D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FC256F" w14:textId="4CF4C296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5034F88D" w14:textId="527C2922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CA1F9C">
              <w:rPr>
                <w:b/>
                <w:bCs/>
                <w:sz w:val="18"/>
                <w:szCs w:val="18"/>
                <w:lang w:val="en-US"/>
              </w:rPr>
              <w:t>‒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B302246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486" w:type="dxa"/>
            <w:tcBorders>
              <w:top w:val="dotted" w:sz="4" w:space="0" w:color="auto"/>
              <w:bottom w:val="dotted" w:sz="4" w:space="0" w:color="auto"/>
            </w:tcBorders>
          </w:tcPr>
          <w:p w14:paraId="209FA43C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6C4C3E" w14:textId="4641D55C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sz w:val="18"/>
                <w:szCs w:val="18"/>
                <w:lang w:val="fr-FR" w:eastAsia="zh-CN"/>
              </w:rPr>
            </w:pPr>
            <w:r w:rsidRPr="00CA1F9C">
              <w:rPr>
                <w:b/>
                <w:sz w:val="18"/>
                <w:szCs w:val="18"/>
                <w:lang w:val="en-US" w:eastAsia="zh-CN"/>
              </w:rPr>
              <w:t>‒</w:t>
            </w:r>
          </w:p>
        </w:tc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00B5B414" w14:textId="329F770D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CA1F9C">
              <w:rPr>
                <w:b/>
                <w:bCs/>
                <w:sz w:val="18"/>
                <w:szCs w:val="18"/>
                <w:lang w:val="en-US"/>
              </w:rPr>
              <w:t>‒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CA16AA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8" w:type="dxa"/>
            <w:tcBorders>
              <w:top w:val="dotted" w:sz="4" w:space="0" w:color="auto"/>
              <w:bottom w:val="dotted" w:sz="4" w:space="0" w:color="auto"/>
            </w:tcBorders>
          </w:tcPr>
          <w:p w14:paraId="44D468D3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64FA1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9E99953" w14:textId="5A725C8D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ABC3B7" w14:textId="47199257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</w:tr>
      <w:tr w:rsidR="005C299A" w:rsidRPr="00747636" w14:paraId="49B6DA09" w14:textId="77777777" w:rsidTr="005C299A"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CB9819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70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96FCC2" w14:textId="7670DB73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6B53C0" w14:textId="174B5FE3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78CC36" w14:textId="164A8D6A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29" w:type="dxa"/>
            <w:tcBorders>
              <w:top w:val="dotted" w:sz="4" w:space="0" w:color="auto"/>
              <w:bottom w:val="single" w:sz="12" w:space="0" w:color="auto"/>
            </w:tcBorders>
          </w:tcPr>
          <w:p w14:paraId="1B3EF6D5" w14:textId="360662A1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CA1F9C">
              <w:rPr>
                <w:b/>
                <w:bCs/>
                <w:sz w:val="18"/>
                <w:szCs w:val="18"/>
                <w:lang w:val="en-US"/>
              </w:rPr>
              <w:t>‒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8FFA3B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554" w:type="dxa"/>
            <w:tcBorders>
              <w:top w:val="dotted" w:sz="4" w:space="0" w:color="auto"/>
              <w:bottom w:val="single" w:sz="12" w:space="0" w:color="auto"/>
            </w:tcBorders>
          </w:tcPr>
          <w:p w14:paraId="037F93C3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5449A6" w14:textId="1362DDD4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534" w:type="dxa"/>
            <w:tcBorders>
              <w:top w:val="dotted" w:sz="4" w:space="0" w:color="auto"/>
              <w:bottom w:val="single" w:sz="12" w:space="0" w:color="auto"/>
            </w:tcBorders>
          </w:tcPr>
          <w:p w14:paraId="4C9A4CC8" w14:textId="5F24DFE5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CA1F9C">
              <w:rPr>
                <w:b/>
                <w:bCs/>
                <w:sz w:val="18"/>
                <w:szCs w:val="18"/>
                <w:lang w:val="en-US"/>
              </w:rPr>
              <w:t>‒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806893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486" w:type="dxa"/>
            <w:tcBorders>
              <w:top w:val="dotted" w:sz="4" w:space="0" w:color="auto"/>
              <w:bottom w:val="single" w:sz="12" w:space="0" w:color="auto"/>
            </w:tcBorders>
          </w:tcPr>
          <w:p w14:paraId="1738BA07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456439" w14:textId="50A2F03F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sz w:val="18"/>
                <w:szCs w:val="18"/>
                <w:lang w:val="fr-FR" w:eastAsia="zh-CN"/>
              </w:rPr>
            </w:pPr>
            <w:r w:rsidRPr="00CA1F9C">
              <w:rPr>
                <w:b/>
                <w:sz w:val="18"/>
                <w:szCs w:val="18"/>
                <w:lang w:val="en-US" w:eastAsia="zh-CN"/>
              </w:rPr>
              <w:t>‒</w:t>
            </w:r>
          </w:p>
        </w:tc>
        <w:tc>
          <w:tcPr>
            <w:tcW w:w="535" w:type="dxa"/>
            <w:tcBorders>
              <w:top w:val="dotted" w:sz="4" w:space="0" w:color="auto"/>
              <w:bottom w:val="single" w:sz="12" w:space="0" w:color="auto"/>
            </w:tcBorders>
          </w:tcPr>
          <w:p w14:paraId="5F22DC0F" w14:textId="2C8E896B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CA1F9C">
              <w:rPr>
                <w:b/>
                <w:bCs/>
                <w:sz w:val="18"/>
                <w:szCs w:val="18"/>
                <w:lang w:val="en-US"/>
              </w:rPr>
              <w:t>‒</w:t>
            </w: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61274E" w14:textId="08C25FDD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sz w:val="18"/>
                <w:szCs w:val="18"/>
                <w:lang w:val="fr-FR"/>
              </w:rPr>
            </w:pPr>
            <w:r w:rsidRPr="00CA1F9C">
              <w:rPr>
                <w:sz w:val="18"/>
                <w:szCs w:val="18"/>
                <w:lang w:val="en-US"/>
              </w:rPr>
              <w:t>‒</w:t>
            </w:r>
            <w:r w:rsidR="00797C69" w:rsidRPr="00747636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538" w:type="dxa"/>
            <w:tcBorders>
              <w:top w:val="dotted" w:sz="4" w:space="0" w:color="auto"/>
              <w:bottom w:val="single" w:sz="12" w:space="0" w:color="auto"/>
            </w:tcBorders>
          </w:tcPr>
          <w:p w14:paraId="452DBED7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FF2057" w14:textId="77777777" w:rsidR="00797C69" w:rsidRPr="00747636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88621B" w14:textId="1911AEF5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2857A2" w14:textId="6C8266AE" w:rsidR="00797C69" w:rsidRPr="00747636" w:rsidRDefault="00CA1F9C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atLeast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97C69">
              <w:rPr>
                <w:sz w:val="16"/>
                <w:szCs w:val="16"/>
                <w:lang w:val="en-US"/>
              </w:rPr>
              <w:t>‒</w:t>
            </w:r>
          </w:p>
        </w:tc>
      </w:tr>
    </w:tbl>
    <w:p w14:paraId="27DB356A" w14:textId="77777777" w:rsidR="00E82C18" w:rsidRPr="003424C3" w:rsidRDefault="00E82C18" w:rsidP="009B4269">
      <w:pPr>
        <w:spacing w:before="120" w:after="120"/>
        <w:ind w:left="1134" w:right="1134"/>
        <w:jc w:val="both"/>
      </w:pPr>
      <w:r>
        <w:t>Приведенные выше значения изменения несущей способности в зависимости от скорости применяют в тех случаях, когда шину не подвергают продолжительной эксплуатации при высоких значениях крутящего момента.</w:t>
      </w:r>
    </w:p>
    <w:p w14:paraId="1F9CEB5E" w14:textId="0724E1C7" w:rsidR="00E82C18" w:rsidRPr="003424C3" w:rsidRDefault="003116C6" w:rsidP="009B4269">
      <w:pPr>
        <w:spacing w:after="120"/>
        <w:ind w:left="1701" w:right="1134" w:hanging="567"/>
        <w:jc w:val="both"/>
      </w:pPr>
      <w:r>
        <w:t>(</w:t>
      </w:r>
      <w:r w:rsidR="00E82C18">
        <w:t>1)</w:t>
      </w:r>
      <w:r w:rsidR="00E82C18">
        <w:tab/>
        <w:t>Для целей практического применения в условиях продолжительной эксплуатации при высоких значениях крутящего момента применяют значения, указанные в строке, соответствующей скорости 30 км/ч.</w:t>
      </w:r>
    </w:p>
    <w:p w14:paraId="61FE300A" w14:textId="2CF6453E" w:rsidR="00E82C18" w:rsidRPr="003424C3" w:rsidRDefault="003116C6" w:rsidP="009B4269">
      <w:pPr>
        <w:spacing w:after="120"/>
        <w:ind w:left="1701" w:right="1134" w:hanging="567"/>
        <w:jc w:val="both"/>
      </w:pPr>
      <w:r>
        <w:t>(</w:t>
      </w:r>
      <w:r w:rsidR="00E82C18">
        <w:t>2)</w:t>
      </w:r>
      <w:r w:rsidR="00E82C18">
        <w:tab/>
        <w:t xml:space="preserve">Эти процентные значения применяют только в случае шин с номинальным диаметром обода (d) 381 мм и более, перечисленных в таблице 7 приложения 5, на которых проставлено обозначение категории скорости </w:t>
      </w:r>
      <w:r w:rsidR="00797C69" w:rsidRPr="00E76C3E">
        <w:t>“</w:t>
      </w:r>
      <w:r w:rsidR="00E82C18">
        <w:t>B</w:t>
      </w:r>
      <w:r w:rsidR="00797C69" w:rsidRPr="00E76C3E">
        <w:t>”</w:t>
      </w:r>
      <w:r w:rsidR="00E82C18">
        <w:t>.</w:t>
      </w:r>
    </w:p>
    <w:p w14:paraId="6F85E6FE" w14:textId="6254858E" w:rsidR="00E82C18" w:rsidRPr="00ED25AA" w:rsidRDefault="003116C6" w:rsidP="009B4269">
      <w:pPr>
        <w:spacing w:after="120"/>
        <w:ind w:left="1701" w:right="1134" w:hanging="567"/>
        <w:jc w:val="both"/>
      </w:pPr>
      <w:r>
        <w:t>(</w:t>
      </w:r>
      <w:r w:rsidR="00E82C18">
        <w:t>3)</w:t>
      </w:r>
      <w:r w:rsidR="00E82C18">
        <w:tab/>
        <w:t>Эти процентные значения применяют только в случае шин диагональной конструкции, перечисленных в таблице 2 приложения 5 (</w:t>
      </w:r>
      <w:r w:rsidR="00797C69" w:rsidRPr="00E76C3E">
        <w:t>“</w:t>
      </w:r>
      <w:r w:rsidR="00E82C18">
        <w:t xml:space="preserve">Шины для ведущих колес сельскохозяйственных тракторов </w:t>
      </w:r>
      <w:r w:rsidR="00797C69">
        <w:rPr>
          <w:rFonts w:cs="Times New Roman"/>
        </w:rPr>
        <w:t>—</w:t>
      </w:r>
      <w:r w:rsidR="00E82C18">
        <w:t xml:space="preserve"> шины нормального сечения</w:t>
      </w:r>
      <w:r w:rsidR="00797C69" w:rsidRPr="00E76C3E">
        <w:t>”</w:t>
      </w:r>
      <w:r w:rsidR="00E82C18">
        <w:t xml:space="preserve"> с номинальной шириной профиля (S1) 211 мм и выше (например, с кодом ширины профиля 8</w:t>
      </w:r>
      <w:r w:rsidR="00D9040A">
        <w:t>.</w:t>
      </w:r>
      <w:r w:rsidR="00E82C18">
        <w:t xml:space="preserve">3 и выше), на которых проставлено обозначение категории скорости </w:t>
      </w:r>
      <w:r w:rsidR="00797C69" w:rsidRPr="00E76C3E">
        <w:t>“</w:t>
      </w:r>
      <w:r w:rsidR="00E82C18">
        <w:t>A8</w:t>
      </w:r>
      <w:r w:rsidR="00797C69" w:rsidRPr="00E76C3E">
        <w:t>”</w:t>
      </w:r>
      <w:r w:rsidR="00797C69">
        <w:t>»</w:t>
      </w:r>
      <w:r w:rsidR="00E82C18">
        <w:t xml:space="preserve">. </w:t>
      </w:r>
      <w:bookmarkStart w:id="37" w:name="_Hlk117286644"/>
    </w:p>
    <w:bookmarkEnd w:id="37"/>
    <w:p w14:paraId="7EFB85AC" w14:textId="77777777" w:rsidR="00E82C18" w:rsidRPr="003424C3" w:rsidRDefault="00E82C18" w:rsidP="00797C69">
      <w:pPr>
        <w:pageBreakBefore/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lastRenderedPageBreak/>
        <w:t>Приложение 7, часть B</w:t>
      </w:r>
      <w:r>
        <w:t xml:space="preserve"> изменить следующим образом:</w:t>
      </w:r>
    </w:p>
    <w:p w14:paraId="12440ACD" w14:textId="0297A00A" w:rsidR="00E82C18" w:rsidRPr="003424C3" w:rsidRDefault="00797C69" w:rsidP="009B4269">
      <w:pPr>
        <w:pStyle w:val="para"/>
        <w:ind w:left="1134" w:firstLine="0"/>
        <w:rPr>
          <w:lang w:val="ru-RU"/>
        </w:rPr>
      </w:pPr>
      <w:r>
        <w:rPr>
          <w:lang w:val="ru-RU"/>
        </w:rPr>
        <w:t>«</w:t>
      </w:r>
      <w:r w:rsidR="00E82C18">
        <w:rPr>
          <w:lang w:val="ru-RU"/>
        </w:rPr>
        <w:t>Часть В: Шины для управляемых колес сельскохозяйственных и лесохозяйственных тракторов</w:t>
      </w:r>
    </w:p>
    <w:p w14:paraId="575F22ED" w14:textId="6984F596" w:rsidR="00E82C18" w:rsidRPr="003424C3" w:rsidRDefault="00E82C18" w:rsidP="005C299A">
      <w:pPr>
        <w:pStyle w:val="bloc"/>
        <w:ind w:left="2041"/>
        <w:rPr>
          <w:lang w:val="ru-RU"/>
        </w:rPr>
      </w:pPr>
      <w:r>
        <w:rPr>
          <w:lang w:val="ru-RU"/>
        </w:rPr>
        <w:t xml:space="preserve">Применяется к шинам, отнесенным к категории использования «для управляемых колес тракторов» и имеющим маркировку </w:t>
      </w:r>
      <w:r w:rsidR="00797C69" w:rsidRPr="00797C69">
        <w:rPr>
          <w:lang w:val="ru-RU"/>
        </w:rPr>
        <w:t>“</w:t>
      </w:r>
      <w:r>
        <w:rPr>
          <w:lang w:val="ru-RU"/>
        </w:rPr>
        <w:t>Front</w:t>
      </w:r>
      <w:r w:rsidR="00797C69" w:rsidRPr="00797C69">
        <w:rPr>
          <w:lang w:val="ru-RU"/>
        </w:rPr>
        <w:t>”</w:t>
      </w:r>
      <w:r>
        <w:rPr>
          <w:lang w:val="ru-RU"/>
        </w:rPr>
        <w:t>, или</w:t>
      </w:r>
      <w:r>
        <w:rPr>
          <w:lang w:val="ru-RU"/>
        </w:rPr>
        <w:br/>
      </w:r>
      <w:bookmarkStart w:id="38" w:name="_Hlk122347334"/>
      <w:r w:rsidR="00797C69" w:rsidRPr="00797C69">
        <w:rPr>
          <w:lang w:val="ru-RU"/>
        </w:rPr>
        <w:t>“</w:t>
      </w:r>
      <w:bookmarkEnd w:id="38"/>
      <w:r>
        <w:rPr>
          <w:lang w:val="ru-RU"/>
        </w:rPr>
        <w:t>F-1</w:t>
      </w:r>
      <w:r w:rsidR="00797C69" w:rsidRPr="00797C69">
        <w:rPr>
          <w:lang w:val="ru-RU"/>
        </w:rPr>
        <w:t>”</w:t>
      </w:r>
      <w:r>
        <w:rPr>
          <w:lang w:val="ru-RU"/>
        </w:rPr>
        <w:t xml:space="preserve">, или </w:t>
      </w:r>
      <w:r w:rsidR="00797C69" w:rsidRPr="00797C69">
        <w:rPr>
          <w:lang w:val="ru-RU"/>
        </w:rPr>
        <w:t>“</w:t>
      </w:r>
      <w:r>
        <w:rPr>
          <w:lang w:val="ru-RU"/>
        </w:rPr>
        <w:t>F-2</w:t>
      </w:r>
      <w:r w:rsidR="00797C69" w:rsidRPr="00797C69">
        <w:rPr>
          <w:lang w:val="ru-RU"/>
        </w:rPr>
        <w:t>”</w:t>
      </w:r>
      <w:r>
        <w:rPr>
          <w:lang w:val="ru-RU"/>
        </w:rPr>
        <w:t xml:space="preserve">, </w:t>
      </w:r>
      <w:r w:rsidR="00797C69" w:rsidRPr="00797C69">
        <w:rPr>
          <w:b/>
          <w:bCs/>
          <w:lang w:val="ru-RU"/>
        </w:rPr>
        <w:t>“</w:t>
      </w:r>
      <w:r>
        <w:rPr>
          <w:b/>
          <w:bCs/>
          <w:lang w:val="ru-RU"/>
        </w:rPr>
        <w:t>F-2M</w:t>
      </w:r>
      <w:r w:rsidR="00797C69" w:rsidRPr="00797C69">
        <w:rPr>
          <w:b/>
          <w:bCs/>
          <w:lang w:val="ru-RU"/>
        </w:rPr>
        <w:t>”</w:t>
      </w:r>
      <w:r>
        <w:rPr>
          <w:b/>
          <w:bCs/>
          <w:lang w:val="ru-RU"/>
        </w:rPr>
        <w:t xml:space="preserve">, </w:t>
      </w:r>
      <w:r>
        <w:rPr>
          <w:lang w:val="ru-RU"/>
        </w:rPr>
        <w:t xml:space="preserve">или </w:t>
      </w:r>
      <w:r w:rsidR="00797C69" w:rsidRPr="00797C69">
        <w:rPr>
          <w:lang w:val="ru-RU"/>
        </w:rPr>
        <w:t>“</w:t>
      </w:r>
      <w:r>
        <w:rPr>
          <w:lang w:val="ru-RU"/>
        </w:rPr>
        <w:t>F-3</w:t>
      </w:r>
      <w:r w:rsidR="00797C69" w:rsidRPr="00797C69">
        <w:rPr>
          <w:lang w:val="ru-RU"/>
        </w:rPr>
        <w:t>”</w:t>
      </w:r>
      <w:r>
        <w:rPr>
          <w:lang w:val="ru-RU"/>
        </w:rPr>
        <w:t xml:space="preserve"> (см. пункт 2.24 настоящих Правил)</w:t>
      </w:r>
    </w:p>
    <w:p w14:paraId="77CBD0BC" w14:textId="77777777" w:rsidR="00E82C18" w:rsidRPr="003424C3" w:rsidRDefault="00E82C18" w:rsidP="009B4269">
      <w:pPr>
        <w:pStyle w:val="para"/>
        <w:ind w:left="1134" w:firstLine="0"/>
        <w:rPr>
          <w:lang w:val="ru-RU"/>
        </w:rPr>
      </w:pPr>
      <w:r>
        <w:rPr>
          <w:lang w:val="ru-RU"/>
        </w:rPr>
        <w:t>Изменение несущей способности (%) (см. пункт 2.33 настоящих Правил)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410"/>
        <w:gridCol w:w="2547"/>
      </w:tblGrid>
      <w:tr w:rsidR="00E82C18" w:rsidRPr="00071E6A" w14:paraId="7359E645" w14:textId="77777777" w:rsidTr="005C299A">
        <w:tc>
          <w:tcPr>
            <w:tcW w:w="2409" w:type="dxa"/>
            <w:vMerge w:val="restart"/>
            <w:shd w:val="clear" w:color="auto" w:fill="auto"/>
            <w:vAlign w:val="bottom"/>
          </w:tcPr>
          <w:p w14:paraId="6113B90D" w14:textId="77777777" w:rsidR="00E82C18" w:rsidRPr="00071E6A" w:rsidRDefault="00E82C18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071E6A">
              <w:rPr>
                <w:i/>
                <w:iCs/>
                <w:sz w:val="16"/>
                <w:szCs w:val="16"/>
              </w:rPr>
              <w:t>Скорость (км/ч)</w:t>
            </w:r>
          </w:p>
        </w:tc>
        <w:tc>
          <w:tcPr>
            <w:tcW w:w="4957" w:type="dxa"/>
            <w:gridSpan w:val="2"/>
            <w:shd w:val="clear" w:color="auto" w:fill="auto"/>
          </w:tcPr>
          <w:p w14:paraId="4CAF1232" w14:textId="77777777" w:rsidR="00E82C18" w:rsidRPr="00071E6A" w:rsidRDefault="00E82C18" w:rsidP="00797C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071E6A">
              <w:rPr>
                <w:i/>
                <w:iCs/>
                <w:sz w:val="16"/>
                <w:szCs w:val="16"/>
              </w:rPr>
              <w:t>Обозначение категории скорости</w:t>
            </w:r>
          </w:p>
        </w:tc>
      </w:tr>
      <w:tr w:rsidR="00E82C18" w:rsidRPr="00071E6A" w14:paraId="375A9697" w14:textId="77777777" w:rsidTr="00797C69">
        <w:tc>
          <w:tcPr>
            <w:tcW w:w="240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AE3EAAA" w14:textId="77777777" w:rsidR="00E82C18" w:rsidRPr="00071E6A" w:rsidRDefault="00E82C18" w:rsidP="00797C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74AE5080" w14:textId="77777777" w:rsidR="00E82C18" w:rsidRPr="00071E6A" w:rsidRDefault="00E82C18" w:rsidP="00797C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071E6A">
              <w:rPr>
                <w:bCs/>
                <w:i/>
                <w:sz w:val="16"/>
                <w:szCs w:val="16"/>
                <w:lang w:val="en-GB"/>
              </w:rPr>
              <w:t>A6</w:t>
            </w:r>
          </w:p>
        </w:tc>
        <w:tc>
          <w:tcPr>
            <w:tcW w:w="2547" w:type="dxa"/>
            <w:tcBorders>
              <w:bottom w:val="single" w:sz="12" w:space="0" w:color="auto"/>
            </w:tcBorders>
            <w:shd w:val="clear" w:color="auto" w:fill="auto"/>
          </w:tcPr>
          <w:p w14:paraId="5E53290C" w14:textId="77777777" w:rsidR="00E82C18" w:rsidRPr="00071E6A" w:rsidRDefault="00E82C18" w:rsidP="00797C69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071E6A">
              <w:rPr>
                <w:bCs/>
                <w:i/>
                <w:sz w:val="16"/>
                <w:szCs w:val="16"/>
                <w:lang w:val="en-GB"/>
              </w:rPr>
              <w:t>A8</w:t>
            </w:r>
          </w:p>
        </w:tc>
      </w:tr>
      <w:tr w:rsidR="00E82C18" w:rsidRPr="00071E6A" w14:paraId="76A1586B" w14:textId="77777777" w:rsidTr="00797C69">
        <w:tc>
          <w:tcPr>
            <w:tcW w:w="240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294FE18B" w14:textId="77777777" w:rsidR="00E82C18" w:rsidRPr="00071E6A" w:rsidRDefault="00E82C18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071E6A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788C5E4B" w14:textId="77777777" w:rsidR="00E82C18" w:rsidRPr="00071E6A" w:rsidRDefault="00E82C18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Cs/>
                <w:sz w:val="18"/>
                <w:szCs w:val="18"/>
                <w:lang w:val="en-GB"/>
              </w:rPr>
            </w:pPr>
            <w:r w:rsidRPr="00071E6A">
              <w:rPr>
                <w:sz w:val="18"/>
                <w:szCs w:val="18"/>
                <w:lang w:val="en-GB"/>
              </w:rPr>
              <w:t>+50</w:t>
            </w:r>
          </w:p>
        </w:tc>
        <w:tc>
          <w:tcPr>
            <w:tcW w:w="254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3C0A6A6B" w14:textId="77777777" w:rsidR="00E82C18" w:rsidRPr="00071E6A" w:rsidRDefault="00E82C18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Cs/>
                <w:sz w:val="18"/>
                <w:szCs w:val="18"/>
                <w:lang w:val="en-GB"/>
              </w:rPr>
            </w:pPr>
            <w:r w:rsidRPr="00071E6A">
              <w:rPr>
                <w:sz w:val="18"/>
                <w:szCs w:val="18"/>
                <w:lang w:val="en-GB"/>
              </w:rPr>
              <w:t>+67</w:t>
            </w:r>
          </w:p>
        </w:tc>
      </w:tr>
      <w:tr w:rsidR="00E82C18" w:rsidRPr="00071E6A" w14:paraId="08DF9C8E" w14:textId="77777777" w:rsidTr="00797C69"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CA0100" w14:textId="77777777" w:rsidR="00E82C18" w:rsidRPr="00071E6A" w:rsidRDefault="00E82C18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rPr>
                <w:bCs/>
                <w:sz w:val="18"/>
                <w:szCs w:val="18"/>
              </w:rPr>
            </w:pPr>
            <w:r w:rsidRPr="00071E6A"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9527DB" w14:textId="77777777" w:rsidR="00E82C18" w:rsidRPr="00071E6A" w:rsidRDefault="00E82C18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071E6A">
              <w:rPr>
                <w:sz w:val="18"/>
                <w:szCs w:val="18"/>
                <w:lang w:val="en-GB"/>
              </w:rPr>
              <w:t>+43</w:t>
            </w:r>
          </w:p>
        </w:tc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26C1A5" w14:textId="77777777" w:rsidR="00E82C18" w:rsidRPr="00071E6A" w:rsidRDefault="00E82C18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071E6A">
              <w:rPr>
                <w:sz w:val="18"/>
                <w:szCs w:val="18"/>
                <w:lang w:val="en-GB"/>
              </w:rPr>
              <w:t>+50</w:t>
            </w:r>
          </w:p>
        </w:tc>
      </w:tr>
      <w:tr w:rsidR="00E82C18" w:rsidRPr="00071E6A" w14:paraId="1E70F481" w14:textId="77777777" w:rsidTr="00797C69"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859D40" w14:textId="77777777" w:rsidR="00E82C18" w:rsidRPr="00071E6A" w:rsidRDefault="00E82C18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rPr>
                <w:bCs/>
                <w:sz w:val="18"/>
                <w:szCs w:val="18"/>
              </w:rPr>
            </w:pPr>
            <w:r w:rsidRPr="00071E6A"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EE536C" w14:textId="77777777" w:rsidR="00E82C18" w:rsidRPr="00071E6A" w:rsidRDefault="00E82C18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071E6A">
              <w:rPr>
                <w:sz w:val="18"/>
                <w:szCs w:val="18"/>
                <w:lang w:val="en-GB"/>
              </w:rPr>
              <w:t>+35</w:t>
            </w:r>
          </w:p>
        </w:tc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0358C2" w14:textId="77777777" w:rsidR="00E82C18" w:rsidRPr="00071E6A" w:rsidRDefault="00E82C18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071E6A">
              <w:rPr>
                <w:sz w:val="18"/>
                <w:szCs w:val="18"/>
                <w:lang w:val="en-GB"/>
              </w:rPr>
              <w:t>+39</w:t>
            </w:r>
          </w:p>
        </w:tc>
      </w:tr>
      <w:tr w:rsidR="00E82C18" w:rsidRPr="00071E6A" w14:paraId="48B3E366" w14:textId="77777777" w:rsidTr="00797C69"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0AD29" w14:textId="77777777" w:rsidR="00E82C18" w:rsidRPr="00071E6A" w:rsidRDefault="00E82C18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rPr>
                <w:bCs/>
                <w:sz w:val="18"/>
                <w:szCs w:val="18"/>
              </w:rPr>
            </w:pPr>
            <w:r w:rsidRPr="00071E6A">
              <w:rPr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DFF5DC" w14:textId="77777777" w:rsidR="00E82C18" w:rsidRPr="00071E6A" w:rsidRDefault="00E82C18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071E6A">
              <w:rPr>
                <w:sz w:val="18"/>
                <w:szCs w:val="18"/>
                <w:lang w:val="en-GB"/>
              </w:rPr>
              <w:t>+15</w:t>
            </w:r>
          </w:p>
        </w:tc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E7A50E" w14:textId="77777777" w:rsidR="00E82C18" w:rsidRPr="00071E6A" w:rsidRDefault="00E82C18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071E6A">
              <w:rPr>
                <w:sz w:val="18"/>
                <w:szCs w:val="18"/>
                <w:lang w:val="en-GB"/>
              </w:rPr>
              <w:t>+28</w:t>
            </w:r>
          </w:p>
        </w:tc>
      </w:tr>
      <w:tr w:rsidR="00E82C18" w:rsidRPr="00071E6A" w14:paraId="599FDA9A" w14:textId="77777777" w:rsidTr="00797C69"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27ADAD" w14:textId="77777777" w:rsidR="00E82C18" w:rsidRPr="00071E6A" w:rsidRDefault="00E82C18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rPr>
                <w:bCs/>
                <w:sz w:val="18"/>
                <w:szCs w:val="18"/>
              </w:rPr>
            </w:pPr>
            <w:r w:rsidRPr="00071E6A">
              <w:rPr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3E95B8" w14:textId="77777777" w:rsidR="00E82C18" w:rsidRPr="00071E6A" w:rsidRDefault="00E82C18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071E6A">
              <w:rPr>
                <w:sz w:val="18"/>
                <w:szCs w:val="18"/>
              </w:rPr>
              <w:t>0</w:t>
            </w:r>
          </w:p>
        </w:tc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02A5D0" w14:textId="77777777" w:rsidR="00E82C18" w:rsidRPr="00071E6A" w:rsidRDefault="00E82C18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071E6A">
              <w:rPr>
                <w:sz w:val="18"/>
                <w:szCs w:val="18"/>
                <w:lang w:val="en-GB"/>
              </w:rPr>
              <w:t>+11</w:t>
            </w:r>
          </w:p>
        </w:tc>
      </w:tr>
      <w:tr w:rsidR="00E82C18" w:rsidRPr="00071E6A" w14:paraId="3557CBE4" w14:textId="77777777" w:rsidTr="00797C69"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922F11" w14:textId="77777777" w:rsidR="00E82C18" w:rsidRPr="00071E6A" w:rsidRDefault="00E82C18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rPr>
                <w:bCs/>
                <w:sz w:val="18"/>
                <w:szCs w:val="18"/>
              </w:rPr>
            </w:pPr>
            <w:r w:rsidRPr="00071E6A">
              <w:rPr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24994F" w14:textId="4A7A62E2" w:rsidR="00E82C18" w:rsidRPr="00071E6A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Cs/>
                <w:sz w:val="18"/>
                <w:szCs w:val="18"/>
              </w:rPr>
            </w:pPr>
            <w:r w:rsidRPr="00E76C3E">
              <w:rPr>
                <w:sz w:val="18"/>
                <w:szCs w:val="18"/>
                <w:lang w:val="en-US"/>
              </w:rPr>
              <w:t>‒</w:t>
            </w:r>
            <w:r w:rsidR="00E82C18" w:rsidRPr="00071E6A">
              <w:rPr>
                <w:sz w:val="18"/>
                <w:szCs w:val="18"/>
              </w:rPr>
              <w:t>10</w:t>
            </w:r>
          </w:p>
        </w:tc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1A4863" w14:textId="77777777" w:rsidR="00E82C18" w:rsidRPr="00071E6A" w:rsidRDefault="00E82C18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071E6A">
              <w:rPr>
                <w:sz w:val="18"/>
                <w:szCs w:val="18"/>
                <w:lang w:val="en-GB"/>
              </w:rPr>
              <w:t>+4</w:t>
            </w:r>
          </w:p>
        </w:tc>
      </w:tr>
      <w:tr w:rsidR="00E82C18" w:rsidRPr="00071E6A" w14:paraId="17B99C36" w14:textId="77777777" w:rsidTr="00797C69"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35C013" w14:textId="77777777" w:rsidR="00E82C18" w:rsidRPr="00071E6A" w:rsidRDefault="00E82C18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rPr>
                <w:bCs/>
                <w:sz w:val="18"/>
                <w:szCs w:val="18"/>
              </w:rPr>
            </w:pPr>
            <w:r w:rsidRPr="00071E6A">
              <w:rPr>
                <w:sz w:val="18"/>
                <w:szCs w:val="18"/>
              </w:rPr>
              <w:t>40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164F01" w14:textId="5ADBB235" w:rsidR="00E82C18" w:rsidRPr="00071E6A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E76C3E">
              <w:rPr>
                <w:sz w:val="18"/>
                <w:szCs w:val="18"/>
                <w:lang w:val="en-US"/>
              </w:rPr>
              <w:t>‒</w:t>
            </w:r>
            <w:r w:rsidR="00E82C18" w:rsidRPr="00071E6A">
              <w:rPr>
                <w:sz w:val="18"/>
                <w:szCs w:val="18"/>
              </w:rPr>
              <w:t>20</w:t>
            </w:r>
          </w:p>
        </w:tc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E19261" w14:textId="77777777" w:rsidR="00E82C18" w:rsidRPr="00071E6A" w:rsidRDefault="00E82C18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071E6A">
              <w:rPr>
                <w:sz w:val="18"/>
                <w:szCs w:val="18"/>
              </w:rPr>
              <w:t>0</w:t>
            </w:r>
          </w:p>
        </w:tc>
      </w:tr>
      <w:tr w:rsidR="00E82C18" w:rsidRPr="00071E6A" w14:paraId="6F4A931F" w14:textId="77777777" w:rsidTr="00797C69">
        <w:tc>
          <w:tcPr>
            <w:tcW w:w="240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46AA7897" w14:textId="77777777" w:rsidR="00E82C18" w:rsidRPr="00071E6A" w:rsidRDefault="00E82C18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rPr>
                <w:bCs/>
                <w:sz w:val="18"/>
                <w:szCs w:val="18"/>
              </w:rPr>
            </w:pPr>
            <w:r w:rsidRPr="00071E6A">
              <w:rPr>
                <w:sz w:val="18"/>
                <w:szCs w:val="18"/>
              </w:rPr>
              <w:t>45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14E122CF" w14:textId="6018DAD6" w:rsidR="00E82C18" w:rsidRPr="00071E6A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E76C3E">
              <w:rPr>
                <w:sz w:val="18"/>
                <w:szCs w:val="18"/>
                <w:lang w:val="en-US"/>
              </w:rPr>
              <w:t>‒</w:t>
            </w:r>
          </w:p>
        </w:tc>
        <w:tc>
          <w:tcPr>
            <w:tcW w:w="254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1C010C89" w14:textId="192A5F07" w:rsidR="00E82C18" w:rsidRPr="00071E6A" w:rsidRDefault="00797C69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Cs/>
                <w:sz w:val="18"/>
                <w:szCs w:val="18"/>
              </w:rPr>
            </w:pPr>
            <w:r w:rsidRPr="00E76C3E">
              <w:rPr>
                <w:sz w:val="18"/>
                <w:szCs w:val="18"/>
                <w:lang w:val="en-US"/>
              </w:rPr>
              <w:t>‒</w:t>
            </w:r>
            <w:r w:rsidR="00E82C18" w:rsidRPr="00071E6A">
              <w:rPr>
                <w:sz w:val="18"/>
                <w:szCs w:val="18"/>
              </w:rPr>
              <w:t>7</w:t>
            </w:r>
          </w:p>
        </w:tc>
      </w:tr>
    </w:tbl>
    <w:p w14:paraId="1AFB04AD" w14:textId="42096C4B" w:rsidR="00E82C18" w:rsidRPr="00797C69" w:rsidRDefault="00797C69" w:rsidP="00797C69">
      <w:pPr>
        <w:pStyle w:val="notessoustab"/>
        <w:suppressAutoHyphens/>
        <w:spacing w:before="120" w:after="120"/>
        <w:ind w:left="1701" w:right="1134"/>
        <w:jc w:val="right"/>
        <w:rPr>
          <w:lang w:val="ru-RU"/>
        </w:rPr>
      </w:pPr>
      <w:bookmarkStart w:id="39" w:name="_Hlk117075535"/>
      <w:r>
        <w:rPr>
          <w:lang w:val="ru-RU"/>
        </w:rPr>
        <w:t>»</w:t>
      </w:r>
    </w:p>
    <w:p w14:paraId="2AEF106E" w14:textId="77777777" w:rsidR="00E82C18" w:rsidRPr="003424C3" w:rsidRDefault="00E82C18" w:rsidP="00CA1F9C">
      <w:pPr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t>Приложение 7, часть C</w:t>
      </w:r>
      <w:r>
        <w:t xml:space="preserve"> изменить следующим образом:</w:t>
      </w:r>
    </w:p>
    <w:p w14:paraId="30560C8D" w14:textId="72B175F7" w:rsidR="00E82C18" w:rsidRPr="003424C3" w:rsidRDefault="00CA1F9C" w:rsidP="00CA1F9C">
      <w:pPr>
        <w:pStyle w:val="para"/>
        <w:rPr>
          <w:lang w:val="ru-RU"/>
        </w:rPr>
      </w:pPr>
      <w:bookmarkStart w:id="40" w:name="_Hlk117076615"/>
      <w:bookmarkStart w:id="41" w:name="_Hlk117075555"/>
      <w:bookmarkEnd w:id="39"/>
      <w:r>
        <w:rPr>
          <w:lang w:val="ru-RU"/>
        </w:rPr>
        <w:t>«</w:t>
      </w:r>
      <w:r w:rsidR="00E82C18">
        <w:rPr>
          <w:lang w:val="ru-RU"/>
        </w:rPr>
        <w:t>Часть С: шины для сельскохозяйственных машин</w:t>
      </w:r>
      <w:bookmarkEnd w:id="40"/>
      <w:bookmarkEnd w:id="41"/>
    </w:p>
    <w:p w14:paraId="702C46BA" w14:textId="1B0FDAEB" w:rsidR="00E82C18" w:rsidRPr="003424C3" w:rsidRDefault="00E82C18" w:rsidP="005C299A">
      <w:pPr>
        <w:pStyle w:val="bloc"/>
        <w:ind w:left="2041"/>
        <w:rPr>
          <w:lang w:val="ru-RU"/>
        </w:rPr>
      </w:pPr>
      <w:r>
        <w:rPr>
          <w:lang w:val="ru-RU"/>
        </w:rPr>
        <w:t xml:space="preserve">Применяется к шинам, отнесенным к категории использования «для сельскохозяйственных машин» и имеющим маркировку </w:t>
      </w:r>
      <w:r w:rsidR="005C299A" w:rsidRPr="005C299A">
        <w:rPr>
          <w:lang w:val="ru-RU"/>
        </w:rPr>
        <w:t>“</w:t>
      </w:r>
      <w:r>
        <w:rPr>
          <w:lang w:val="ru-RU"/>
        </w:rPr>
        <w:t>IMP</w:t>
      </w:r>
      <w:r w:rsidR="005C299A" w:rsidRPr="005C299A">
        <w:rPr>
          <w:lang w:val="ru-RU"/>
        </w:rPr>
        <w:t>”</w:t>
      </w:r>
      <w:r>
        <w:rPr>
          <w:lang w:val="ru-RU"/>
        </w:rPr>
        <w:t xml:space="preserve"> или </w:t>
      </w:r>
      <w:bookmarkStart w:id="42" w:name="_Hlk122347589"/>
      <w:r w:rsidR="005C299A" w:rsidRPr="005C299A">
        <w:rPr>
          <w:lang w:val="ru-RU"/>
        </w:rPr>
        <w:t>“</w:t>
      </w:r>
      <w:bookmarkEnd w:id="42"/>
      <w:r>
        <w:rPr>
          <w:lang w:val="ru-RU"/>
        </w:rPr>
        <w:t>IMPLEMENT</w:t>
      </w:r>
      <w:bookmarkStart w:id="43" w:name="_Hlk122347603"/>
      <w:r w:rsidR="005C299A" w:rsidRPr="005C299A">
        <w:rPr>
          <w:lang w:val="ru-RU"/>
        </w:rPr>
        <w:t>”</w:t>
      </w:r>
      <w:bookmarkEnd w:id="43"/>
      <w:r>
        <w:rPr>
          <w:lang w:val="ru-RU"/>
        </w:rPr>
        <w:t xml:space="preserve"> (см. пункт 2.25 настоящих Правил)</w:t>
      </w:r>
    </w:p>
    <w:p w14:paraId="6DA22EAD" w14:textId="77777777" w:rsidR="00E82C18" w:rsidRPr="003424C3" w:rsidRDefault="00E82C18" w:rsidP="00CA1F9C">
      <w:pPr>
        <w:pStyle w:val="para"/>
        <w:ind w:left="1134" w:firstLine="0"/>
        <w:rPr>
          <w:lang w:val="ru-RU"/>
        </w:rPr>
      </w:pPr>
      <w:bookmarkStart w:id="44" w:name="_Toc365964534"/>
      <w:r>
        <w:rPr>
          <w:lang w:val="ru-RU"/>
        </w:rPr>
        <w:t>Изменение несущей способности (%) (см. пункты 2.33 и 2.34 настоящих Правил)</w:t>
      </w:r>
      <w:bookmarkEnd w:id="44"/>
    </w:p>
    <w:tbl>
      <w:tblPr>
        <w:tblW w:w="807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707"/>
        <w:gridCol w:w="851"/>
        <w:gridCol w:w="992"/>
        <w:gridCol w:w="993"/>
        <w:gridCol w:w="850"/>
        <w:gridCol w:w="851"/>
        <w:gridCol w:w="851"/>
        <w:gridCol w:w="425"/>
        <w:gridCol w:w="709"/>
      </w:tblGrid>
      <w:tr w:rsidR="00E82C18" w:rsidRPr="00172AA1" w14:paraId="5947AFA3" w14:textId="77777777" w:rsidTr="005C299A">
        <w:tc>
          <w:tcPr>
            <w:tcW w:w="846" w:type="dxa"/>
            <w:vMerge w:val="restart"/>
            <w:vAlign w:val="bottom"/>
          </w:tcPr>
          <w:p w14:paraId="01E58C47" w14:textId="77777777" w:rsidR="00E82C18" w:rsidRPr="00172AA1" w:rsidRDefault="00E82C18" w:rsidP="003116C6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172AA1">
              <w:rPr>
                <w:i/>
                <w:iCs/>
                <w:sz w:val="16"/>
                <w:szCs w:val="16"/>
              </w:rPr>
              <w:t>Скорость (км/ч)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E4322C8" w14:textId="77777777" w:rsidR="00E82C18" w:rsidRPr="00172AA1" w:rsidRDefault="00E82C18" w:rsidP="003116C6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172AA1">
              <w:rPr>
                <w:i/>
                <w:iCs/>
                <w:sz w:val="16"/>
                <w:szCs w:val="16"/>
              </w:rPr>
              <w:t>Обозначение категории скорости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A4C31" w14:textId="77777777" w:rsidR="00E82C18" w:rsidRPr="00172AA1" w:rsidRDefault="00E82C18" w:rsidP="009B42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4A69D61B" w14:textId="77777777" w:rsidR="00E82C18" w:rsidRPr="00172AA1" w:rsidRDefault="00E82C18" w:rsidP="009B42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</w:tr>
      <w:tr w:rsidR="00E82C18" w:rsidRPr="00172AA1" w14:paraId="52FEFC2B" w14:textId="77777777" w:rsidTr="00C619A8"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2E29D449" w14:textId="77777777" w:rsidR="00E82C18" w:rsidRPr="00172AA1" w:rsidRDefault="00E82C18" w:rsidP="003116C6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439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5C1C6B8" w14:textId="77777777" w:rsidR="00E82C18" w:rsidRPr="00172AA1" w:rsidRDefault="00E82C18" w:rsidP="003116C6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72AA1">
              <w:rPr>
                <w:b/>
                <w:bCs/>
                <w:i/>
                <w:iCs/>
                <w:sz w:val="16"/>
                <w:szCs w:val="16"/>
              </w:rPr>
              <w:t>Стандартные шины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5F13E49" w14:textId="77777777" w:rsidR="00E82C18" w:rsidRPr="00172AA1" w:rsidRDefault="00E82C18" w:rsidP="003116C6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72AA1">
              <w:rPr>
                <w:b/>
                <w:bCs/>
                <w:i/>
                <w:iCs/>
                <w:sz w:val="16"/>
                <w:szCs w:val="16"/>
              </w:rPr>
              <w:t>Шины IF и VF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F4E42" w14:textId="77777777" w:rsidR="00E82C18" w:rsidRPr="00172AA1" w:rsidRDefault="00E82C18" w:rsidP="009B42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419A2EB7" w14:textId="77777777" w:rsidR="00E82C18" w:rsidRPr="00172AA1" w:rsidRDefault="00E82C18" w:rsidP="003116C6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172AA1">
              <w:rPr>
                <w:i/>
                <w:iCs/>
                <w:sz w:val="16"/>
                <w:szCs w:val="16"/>
              </w:rPr>
              <w:t>(1)</w:t>
            </w:r>
          </w:p>
        </w:tc>
      </w:tr>
      <w:tr w:rsidR="00E82C18" w:rsidRPr="00172AA1" w14:paraId="4B3A98D1" w14:textId="77777777" w:rsidTr="00C619A8"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1B1CE7B9" w14:textId="77777777" w:rsidR="00E82C18" w:rsidRPr="00172AA1" w:rsidRDefault="00E82C18" w:rsidP="003116C6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</w:tcPr>
          <w:p w14:paraId="3EF25F7A" w14:textId="77777777" w:rsidR="00E82C18" w:rsidRPr="00172AA1" w:rsidRDefault="00E82C18" w:rsidP="003116C6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72AA1">
              <w:rPr>
                <w:i/>
                <w:sz w:val="16"/>
                <w:szCs w:val="16"/>
                <w:lang w:val="en-GB"/>
              </w:rPr>
              <w:t>A4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14:paraId="734598CB" w14:textId="77777777" w:rsidR="00E82C18" w:rsidRPr="00172AA1" w:rsidRDefault="00E82C18" w:rsidP="003116C6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72AA1">
              <w:rPr>
                <w:i/>
                <w:sz w:val="16"/>
                <w:szCs w:val="16"/>
                <w:lang w:val="en-GB"/>
              </w:rPr>
              <w:t>A6(*)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50039CE8" w14:textId="77777777" w:rsidR="00E82C18" w:rsidRPr="00172AA1" w:rsidRDefault="00E82C18" w:rsidP="003116C6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72AA1">
              <w:rPr>
                <w:i/>
                <w:sz w:val="16"/>
                <w:szCs w:val="16"/>
                <w:lang w:val="en-GB"/>
              </w:rPr>
              <w:t>A8(*)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A73F2F" w14:textId="77777777" w:rsidR="00E82C18" w:rsidRPr="00172AA1" w:rsidRDefault="00E82C18" w:rsidP="003116C6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72AA1">
              <w:rPr>
                <w:i/>
                <w:sz w:val="16"/>
                <w:szCs w:val="16"/>
                <w:lang w:val="en-GB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2FABD0" w14:textId="77777777" w:rsidR="00E82C18" w:rsidRPr="00172AA1" w:rsidRDefault="00E82C18" w:rsidP="003116C6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2AA1">
              <w:rPr>
                <w:b/>
                <w:bCs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14:paraId="7BDF3E2C" w14:textId="77777777" w:rsidR="00E82C18" w:rsidRPr="00172AA1" w:rsidRDefault="00E82C18" w:rsidP="003116C6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172AA1">
              <w:rPr>
                <w:b/>
                <w:bCs/>
                <w:i/>
                <w:iCs/>
                <w:sz w:val="16"/>
                <w:szCs w:val="16"/>
                <w:lang w:val="en-GB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6128AD" w14:textId="77777777" w:rsidR="00E82C18" w:rsidRPr="00172AA1" w:rsidRDefault="00E82C18" w:rsidP="003116C6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2AA1">
              <w:rPr>
                <w:b/>
                <w:bCs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25714" w14:textId="77777777" w:rsidR="00E82C18" w:rsidRPr="00172AA1" w:rsidRDefault="00E82C18" w:rsidP="009B42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47B37920" w14:textId="77777777" w:rsidR="00E82C18" w:rsidRPr="00172AA1" w:rsidRDefault="00E82C18" w:rsidP="009B42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</w:tr>
      <w:tr w:rsidR="00E82C18" w:rsidRPr="00172AA1" w14:paraId="52BC7876" w14:textId="77777777" w:rsidTr="00C619A8">
        <w:tc>
          <w:tcPr>
            <w:tcW w:w="846" w:type="dxa"/>
            <w:tcBorders>
              <w:top w:val="single" w:sz="12" w:space="0" w:color="auto"/>
              <w:bottom w:val="dotted" w:sz="4" w:space="0" w:color="auto"/>
            </w:tcBorders>
          </w:tcPr>
          <w:p w14:paraId="22055BC0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2AA1">
              <w:rPr>
                <w:sz w:val="18"/>
                <w:szCs w:val="18"/>
              </w:rPr>
              <w:t>10</w:t>
            </w:r>
          </w:p>
        </w:tc>
        <w:tc>
          <w:tcPr>
            <w:tcW w:w="707" w:type="dxa"/>
            <w:tcBorders>
              <w:top w:val="single" w:sz="12" w:space="0" w:color="auto"/>
              <w:bottom w:val="dotted" w:sz="4" w:space="0" w:color="auto"/>
            </w:tcBorders>
          </w:tcPr>
          <w:p w14:paraId="429D95B7" w14:textId="2873BDB3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+20</w:t>
            </w:r>
          </w:p>
        </w:tc>
        <w:tc>
          <w:tcPr>
            <w:tcW w:w="851" w:type="dxa"/>
            <w:tcBorders>
              <w:top w:val="single" w:sz="12" w:space="0" w:color="auto"/>
              <w:bottom w:val="dotted" w:sz="4" w:space="0" w:color="auto"/>
            </w:tcBorders>
          </w:tcPr>
          <w:p w14:paraId="32855377" w14:textId="28870CBC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+29</w:t>
            </w: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</w:tcBorders>
          </w:tcPr>
          <w:p w14:paraId="3FDFC8BC" w14:textId="23E4B22E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+40</w:t>
            </w:r>
          </w:p>
        </w:tc>
        <w:tc>
          <w:tcPr>
            <w:tcW w:w="99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724993C" w14:textId="106213E1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+80</w:t>
            </w: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2174A79" w14:textId="2E49A410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+80</w:t>
            </w:r>
          </w:p>
        </w:tc>
        <w:tc>
          <w:tcPr>
            <w:tcW w:w="851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290B5DB" w14:textId="45BFC82F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+64</w:t>
            </w:r>
          </w:p>
        </w:tc>
        <w:tc>
          <w:tcPr>
            <w:tcW w:w="851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49D91B7" w14:textId="147EFE80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+64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BD666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418CD462" w14:textId="4AEC16D8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+58</w:t>
            </w:r>
          </w:p>
        </w:tc>
      </w:tr>
      <w:tr w:rsidR="00E82C18" w:rsidRPr="00172AA1" w14:paraId="769EA6D8" w14:textId="77777777" w:rsidTr="00C619A8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23661DF0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2AA1">
              <w:rPr>
                <w:sz w:val="18"/>
                <w:szCs w:val="18"/>
              </w:rPr>
              <w:t>15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1F973637" w14:textId="7B41458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+12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7078E09" w14:textId="6000547F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+21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7E0AFA2" w14:textId="17944556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+33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BEB4D1" w14:textId="1DA1523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+73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2B7D08" w14:textId="5A27C736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+73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688436" w14:textId="696F8EB6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+58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A4B919" w14:textId="66F639E2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+58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DD7BD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82A3777" w14:textId="5E35334F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+32</w:t>
            </w:r>
          </w:p>
        </w:tc>
      </w:tr>
      <w:tr w:rsidR="00E82C18" w:rsidRPr="00172AA1" w14:paraId="779001DB" w14:textId="77777777" w:rsidTr="00C619A8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3F73ABC6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2AA1">
              <w:rPr>
                <w:sz w:val="18"/>
                <w:szCs w:val="18"/>
              </w:rPr>
              <w:t>20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539195C8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2AA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32C051B" w14:textId="07B681EE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+14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ACCA26B" w14:textId="2E34B7AE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+26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7FB2E5" w14:textId="50DBD9A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+65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FED4BB" w14:textId="431254CF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+65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33E619" w14:textId="77C2BB93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+52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0F1098" w14:textId="0F177496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C63F1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9314C0" w14:textId="39FE4B8B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+26</w:t>
            </w:r>
          </w:p>
        </w:tc>
      </w:tr>
      <w:tr w:rsidR="00E82C18" w:rsidRPr="00172AA1" w14:paraId="38A7F6D5" w14:textId="77777777" w:rsidTr="00C619A8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6AA4355A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2AA1">
              <w:rPr>
                <w:sz w:val="18"/>
                <w:szCs w:val="18"/>
              </w:rPr>
              <w:t>25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389FB535" w14:textId="1AE5A5FF" w:rsidR="00E82C18" w:rsidRPr="00172AA1" w:rsidRDefault="003116C6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E76C3E">
              <w:rPr>
                <w:sz w:val="18"/>
                <w:szCs w:val="18"/>
                <w:lang w:val="en-US"/>
              </w:rPr>
              <w:t>‒</w:t>
            </w:r>
            <w:r w:rsidR="00E82C18" w:rsidRPr="00172AA1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1F7813A" w14:textId="7FA32940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+7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F257924" w14:textId="377753F8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+19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A54993" w14:textId="1D39B50F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+58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044AAB" w14:textId="314C5C25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+58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B159CA" w14:textId="04A2DFFB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+46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CE61CB" w14:textId="11E05E09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+46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A6032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992187" w14:textId="6BA4F846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+19</w:t>
            </w:r>
          </w:p>
        </w:tc>
      </w:tr>
      <w:tr w:rsidR="00E82C18" w:rsidRPr="00172AA1" w14:paraId="24D6A3CB" w14:textId="77777777" w:rsidTr="00C619A8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1EB52B76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2AA1">
              <w:rPr>
                <w:sz w:val="18"/>
                <w:szCs w:val="18"/>
              </w:rPr>
              <w:t>30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27511ECB" w14:textId="50EA0802" w:rsidR="00E82C18" w:rsidRPr="00172AA1" w:rsidRDefault="003116C6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E76C3E">
              <w:rPr>
                <w:sz w:val="18"/>
                <w:szCs w:val="18"/>
                <w:lang w:val="en-US"/>
              </w:rPr>
              <w:t>‒</w:t>
            </w:r>
            <w:r w:rsidR="00E82C18" w:rsidRPr="00172AA1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E170BD0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2AA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52D2201" w14:textId="77DD2F0D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+12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7E2228" w14:textId="49E3CEAD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+51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F12F4D" w14:textId="5977D434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+51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B05D7D" w14:textId="7777511C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+41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FF46F3" w14:textId="678433F1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19725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202921" w14:textId="32D57B09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+12</w:t>
            </w:r>
          </w:p>
        </w:tc>
      </w:tr>
      <w:tr w:rsidR="00E82C18" w:rsidRPr="00172AA1" w14:paraId="0691C3F1" w14:textId="77777777" w:rsidTr="00C619A8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59565D30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2AA1">
              <w:rPr>
                <w:sz w:val="18"/>
                <w:szCs w:val="18"/>
              </w:rPr>
              <w:t>35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6141EE5A" w14:textId="77777777" w:rsidR="00E82C18" w:rsidRPr="00172AA1" w:rsidRDefault="00E82C18" w:rsidP="005C299A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961CC76" w14:textId="2880B602" w:rsidR="00E82C18" w:rsidRPr="00172AA1" w:rsidRDefault="003116C6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E76C3E">
              <w:rPr>
                <w:sz w:val="18"/>
                <w:szCs w:val="18"/>
                <w:lang w:val="en-US"/>
              </w:rPr>
              <w:t>‒</w:t>
            </w:r>
            <w:r w:rsidR="00E82C18" w:rsidRPr="00172AA1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7ED9591" w14:textId="7B62FD61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8FDF8C" w14:textId="437C8E9A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+44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7FF212" w14:textId="6514A3C8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+44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769240" w14:textId="376F90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+35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D588CD" w14:textId="55C998FD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DFB83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AD69EAB" w14:textId="42DDC76F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+10</w:t>
            </w:r>
          </w:p>
        </w:tc>
      </w:tr>
      <w:tr w:rsidR="00E82C18" w:rsidRPr="00172AA1" w14:paraId="5649F89C" w14:textId="77777777" w:rsidTr="00C619A8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2116A269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2AA1">
              <w:rPr>
                <w:sz w:val="18"/>
                <w:szCs w:val="18"/>
              </w:rPr>
              <w:t>40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7C614FE9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C439F92" w14:textId="7C0C2D9C" w:rsidR="00E82C18" w:rsidRPr="00172AA1" w:rsidRDefault="003116C6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E76C3E">
              <w:rPr>
                <w:sz w:val="18"/>
                <w:szCs w:val="18"/>
                <w:lang w:val="en-US"/>
              </w:rPr>
              <w:t>‒</w:t>
            </w:r>
            <w:r w:rsidR="00E82C18" w:rsidRPr="00172AA1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94D7CAF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2AA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B4F47A" w14:textId="1C7775ED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+36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13E149" w14:textId="63DC2824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+36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B675D4" w14:textId="4E05F148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+29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D3045B" w14:textId="31FF061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AF5B1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9070F4" w14:textId="5138CBE2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+6</w:t>
            </w:r>
          </w:p>
        </w:tc>
      </w:tr>
      <w:tr w:rsidR="00E82C18" w:rsidRPr="00172AA1" w14:paraId="70701942" w14:textId="77777777" w:rsidTr="00C619A8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6ED36CCF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2AA1">
              <w:rPr>
                <w:sz w:val="18"/>
                <w:szCs w:val="18"/>
              </w:rPr>
              <w:t>45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40022FDE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EF33C6E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4620733" w14:textId="510C338A" w:rsidR="00E82C18" w:rsidRPr="00172AA1" w:rsidRDefault="003116C6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E76C3E">
              <w:rPr>
                <w:sz w:val="18"/>
                <w:szCs w:val="18"/>
                <w:lang w:val="en-US"/>
              </w:rPr>
              <w:t>‒</w:t>
            </w:r>
            <w:r w:rsidR="00E82C18" w:rsidRPr="00172AA1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BB150D" w14:textId="2DF3BF9E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+29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2398A5" w14:textId="0FFCC9EB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+29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A3D4C6" w14:textId="55063F02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+23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2679D0" w14:textId="1F997494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BD7C9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320ED6" w14:textId="0AF27FC9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+2</w:t>
            </w:r>
          </w:p>
        </w:tc>
      </w:tr>
      <w:tr w:rsidR="00E82C18" w:rsidRPr="00172AA1" w14:paraId="68776CA3" w14:textId="77777777" w:rsidTr="00C619A8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1785D9F0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2AA1">
              <w:rPr>
                <w:sz w:val="18"/>
                <w:szCs w:val="18"/>
              </w:rPr>
              <w:t>50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05068177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5A16B53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C9F38B9" w14:textId="2154BBC1" w:rsidR="00E82C18" w:rsidRPr="00172AA1" w:rsidRDefault="003116C6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E76C3E">
              <w:rPr>
                <w:sz w:val="18"/>
                <w:szCs w:val="18"/>
                <w:lang w:val="en-US"/>
              </w:rPr>
              <w:t>‒</w:t>
            </w:r>
            <w:r w:rsidR="00E82C18" w:rsidRPr="00172AA1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500ECA" w14:textId="7B0AE4EA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+21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541F58" w14:textId="6FDAF1DE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+21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434326" w14:textId="6BAC001F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+17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73BA8F" w14:textId="5D1A0B89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8CACE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191CED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2AA1">
              <w:rPr>
                <w:sz w:val="18"/>
                <w:szCs w:val="18"/>
              </w:rPr>
              <w:t>0</w:t>
            </w:r>
          </w:p>
        </w:tc>
      </w:tr>
      <w:tr w:rsidR="00E82C18" w:rsidRPr="00172AA1" w14:paraId="42649EED" w14:textId="77777777" w:rsidTr="00C619A8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488FA06D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2AA1">
              <w:rPr>
                <w:sz w:val="18"/>
                <w:szCs w:val="18"/>
              </w:rPr>
              <w:t>55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490A4F10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B87EE02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8C28A5C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42B7C5" w14:textId="6BFCE103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+14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91044A" w14:textId="3D7DC603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+14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5E7150" w14:textId="408DA1A5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2DC93A" w14:textId="4B396255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D94A2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8BC72B" w14:textId="480C1EF2" w:rsidR="00E82C18" w:rsidRPr="00172AA1" w:rsidRDefault="003116C6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E76C3E">
              <w:rPr>
                <w:sz w:val="18"/>
                <w:szCs w:val="18"/>
                <w:lang w:val="en-US"/>
              </w:rPr>
              <w:t>‒</w:t>
            </w:r>
          </w:p>
        </w:tc>
      </w:tr>
      <w:tr w:rsidR="00E82C18" w:rsidRPr="00172AA1" w14:paraId="30B0C62E" w14:textId="77777777" w:rsidTr="00C619A8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2931CFED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2AA1">
              <w:rPr>
                <w:sz w:val="18"/>
                <w:szCs w:val="18"/>
              </w:rPr>
              <w:t>60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77028B2A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7A1C2D1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3BBAFCE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54508B" w14:textId="5F51219B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172AA1">
              <w:rPr>
                <w:sz w:val="18"/>
                <w:szCs w:val="18"/>
                <w:lang w:val="en-GB"/>
              </w:rPr>
              <w:t>+7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A2D51D" w14:textId="1D223E61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D6939A" w14:textId="063128A8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+6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E93B28" w14:textId="737E2F5E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72AA1">
              <w:rPr>
                <w:b/>
                <w:bCs/>
                <w:sz w:val="18"/>
                <w:szCs w:val="18"/>
                <w:lang w:val="en-GB"/>
              </w:rPr>
              <w:t>+6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F60ED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860D16" w14:textId="2D7A0375" w:rsidR="00E82C18" w:rsidRPr="00172AA1" w:rsidRDefault="003116C6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E76C3E">
              <w:rPr>
                <w:sz w:val="18"/>
                <w:szCs w:val="18"/>
                <w:lang w:val="en-US"/>
              </w:rPr>
              <w:t>‒</w:t>
            </w:r>
          </w:p>
        </w:tc>
      </w:tr>
      <w:tr w:rsidR="00E82C18" w:rsidRPr="00172AA1" w14:paraId="02947FDB" w14:textId="77777777" w:rsidTr="00C619A8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08AFAD9A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2AA1">
              <w:rPr>
                <w:sz w:val="18"/>
                <w:szCs w:val="18"/>
              </w:rPr>
              <w:t>65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56A3AD15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033EB0C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2CD2531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18AFFA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172AA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23E83A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172AA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90F42D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172AA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F44CF9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172AA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9B238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76C5F0" w14:textId="7B5D1189" w:rsidR="00E82C18" w:rsidRPr="00172AA1" w:rsidRDefault="003116C6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E76C3E">
              <w:rPr>
                <w:sz w:val="18"/>
                <w:szCs w:val="18"/>
                <w:lang w:val="en-US"/>
              </w:rPr>
              <w:t>‒</w:t>
            </w:r>
          </w:p>
        </w:tc>
      </w:tr>
      <w:tr w:rsidR="00E82C18" w:rsidRPr="00172AA1" w14:paraId="29645075" w14:textId="77777777" w:rsidTr="00C619A8">
        <w:tc>
          <w:tcPr>
            <w:tcW w:w="846" w:type="dxa"/>
            <w:tcBorders>
              <w:top w:val="dotted" w:sz="4" w:space="0" w:color="auto"/>
              <w:bottom w:val="single" w:sz="12" w:space="0" w:color="auto"/>
            </w:tcBorders>
          </w:tcPr>
          <w:p w14:paraId="15F99BC0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sz w:val="18"/>
                <w:szCs w:val="18"/>
              </w:rPr>
            </w:pPr>
            <w:r w:rsidRPr="00172AA1">
              <w:rPr>
                <w:sz w:val="18"/>
                <w:szCs w:val="18"/>
              </w:rPr>
              <w:t>70</w:t>
            </w:r>
          </w:p>
        </w:tc>
        <w:tc>
          <w:tcPr>
            <w:tcW w:w="707" w:type="dxa"/>
            <w:tcBorders>
              <w:top w:val="dotted" w:sz="4" w:space="0" w:color="auto"/>
              <w:bottom w:val="single" w:sz="12" w:space="0" w:color="auto"/>
            </w:tcBorders>
          </w:tcPr>
          <w:p w14:paraId="23D8C828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</w:tcPr>
          <w:p w14:paraId="4E8361E0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</w:tcPr>
          <w:p w14:paraId="214EA2D2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60C920F6" w14:textId="656C48C9" w:rsidR="00E82C18" w:rsidRPr="00172AA1" w:rsidRDefault="003116C6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E76C3E">
              <w:rPr>
                <w:sz w:val="18"/>
                <w:szCs w:val="18"/>
                <w:lang w:val="en-US"/>
              </w:rPr>
              <w:t>‒</w:t>
            </w:r>
            <w:r w:rsidR="00E82C18" w:rsidRPr="00172AA1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1F0272EF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172AA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3BFFEE13" w14:textId="1468CA3D" w:rsidR="00E82C18" w:rsidRPr="00172AA1" w:rsidRDefault="003116C6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3116C6">
              <w:rPr>
                <w:b/>
                <w:bCs/>
                <w:sz w:val="18"/>
                <w:szCs w:val="18"/>
                <w:lang w:val="en-US"/>
              </w:rPr>
              <w:t>‒</w:t>
            </w:r>
            <w:r w:rsidR="00E82C18" w:rsidRPr="00172AA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645D3208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172AA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542A8" w14:textId="77777777" w:rsidR="00E82C18" w:rsidRPr="00172AA1" w:rsidRDefault="00E82C18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6FEB1A7E" w14:textId="32F23038" w:rsidR="00E82C18" w:rsidRPr="00172AA1" w:rsidRDefault="003116C6" w:rsidP="005C299A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jc w:val="center"/>
              <w:rPr>
                <w:sz w:val="18"/>
                <w:szCs w:val="18"/>
                <w:lang w:val="en-GB"/>
              </w:rPr>
            </w:pPr>
            <w:r w:rsidRPr="00E76C3E">
              <w:rPr>
                <w:sz w:val="18"/>
                <w:szCs w:val="18"/>
                <w:lang w:val="en-US"/>
              </w:rPr>
              <w:t>‒</w:t>
            </w:r>
          </w:p>
        </w:tc>
      </w:tr>
    </w:tbl>
    <w:p w14:paraId="086F5593" w14:textId="77777777" w:rsidR="00E82C18" w:rsidRPr="003424C3" w:rsidRDefault="00E82C18" w:rsidP="003116C6">
      <w:pPr>
        <w:pStyle w:val="para"/>
        <w:spacing w:before="120"/>
        <w:ind w:left="1134" w:firstLine="0"/>
        <w:rPr>
          <w:lang w:val="ru-RU"/>
        </w:rPr>
      </w:pPr>
      <w:r>
        <w:rPr>
          <w:lang w:val="ru-RU"/>
        </w:rPr>
        <w:t>Приведенные выше значения изменения несущей способности в зависимости от скорости применяют в тех случаях, когда шину не подвергают продолжительной эксплуатации при высоких значениях крутящего момента.</w:t>
      </w:r>
    </w:p>
    <w:p w14:paraId="32329D4E" w14:textId="77777777" w:rsidR="00E82C18" w:rsidRPr="003424C3" w:rsidRDefault="00E82C18" w:rsidP="003116C6">
      <w:pPr>
        <w:pStyle w:val="notessoustab"/>
        <w:pageBreakBefore/>
        <w:suppressAutoHyphens/>
        <w:spacing w:after="120" w:line="240" w:lineRule="atLeast"/>
        <w:ind w:left="1701" w:right="1134"/>
        <w:rPr>
          <w:lang w:val="ru-RU"/>
        </w:rPr>
      </w:pPr>
      <w:r>
        <w:rPr>
          <w:lang w:val="ru-RU"/>
        </w:rPr>
        <w:lastRenderedPageBreak/>
        <w:t>(*)</w:t>
      </w:r>
      <w:r>
        <w:rPr>
          <w:lang w:val="ru-RU"/>
        </w:rPr>
        <w:tab/>
        <w:t xml:space="preserve">Для шин с номинальным диаметром обода, имеющим код 24 и выше, кроме кодов 24.5, 26.5, 28.5 и 30.5, применяется часть А приложения 7. </w:t>
      </w:r>
    </w:p>
    <w:p w14:paraId="5AC975F4" w14:textId="4A736F4B" w:rsidR="00E82C18" w:rsidRPr="003424C3" w:rsidRDefault="00E82C18" w:rsidP="003116C6">
      <w:pPr>
        <w:pStyle w:val="notessoustab"/>
        <w:suppressAutoHyphens/>
        <w:spacing w:after="120" w:line="240" w:lineRule="atLeast"/>
        <w:ind w:left="1701" w:right="1134"/>
        <w:rPr>
          <w:lang w:val="ru-RU"/>
        </w:rPr>
      </w:pPr>
      <w:r>
        <w:rPr>
          <w:lang w:val="ru-RU"/>
        </w:rPr>
        <w:t>(1)</w:t>
      </w:r>
      <w:r>
        <w:rPr>
          <w:lang w:val="ru-RU"/>
        </w:rPr>
        <w:tab/>
        <w:t xml:space="preserve">Эти процентные значения применяют только в случае шин с номинальным диаметром обода (d) 381 мм и более, перечисленных в таблице 7 приложения 5, на которых проставлено обозначение категории скорости </w:t>
      </w:r>
      <w:r w:rsidR="003116C6" w:rsidRPr="005C299A">
        <w:rPr>
          <w:lang w:val="ru-RU"/>
        </w:rPr>
        <w:t>“</w:t>
      </w:r>
      <w:r>
        <w:rPr>
          <w:lang w:val="ru-RU"/>
        </w:rPr>
        <w:t>B</w:t>
      </w:r>
      <w:r w:rsidR="003116C6" w:rsidRPr="005C299A">
        <w:rPr>
          <w:lang w:val="ru-RU"/>
        </w:rPr>
        <w:t>”</w:t>
      </w:r>
      <w:r w:rsidR="003116C6">
        <w:rPr>
          <w:lang w:val="ru-RU"/>
        </w:rPr>
        <w:t>»</w:t>
      </w:r>
      <w:r>
        <w:rPr>
          <w:lang w:val="ru-RU"/>
        </w:rPr>
        <w:t>.</w:t>
      </w:r>
    </w:p>
    <w:p w14:paraId="7DBEE974" w14:textId="77777777" w:rsidR="00E82C18" w:rsidRPr="003424C3" w:rsidRDefault="00E82C18" w:rsidP="003D1475">
      <w:pPr>
        <w:spacing w:after="120"/>
        <w:ind w:left="1134" w:right="1134"/>
        <w:jc w:val="both"/>
        <w:rPr>
          <w:iCs/>
        </w:rPr>
      </w:pPr>
      <w:r w:rsidRPr="003D1475">
        <w:rPr>
          <w:i/>
          <w:iCs/>
        </w:rPr>
        <w:t>П</w:t>
      </w:r>
      <w:r>
        <w:rPr>
          <w:i/>
          <w:iCs/>
        </w:rPr>
        <w:t>риложение 7, часть D</w:t>
      </w:r>
      <w:r>
        <w:t xml:space="preserve"> изменить следующим образом (</w:t>
      </w:r>
      <w:r>
        <w:rPr>
          <w:i/>
          <w:iCs/>
        </w:rPr>
        <w:t>К тексту на русском языке не относится.</w:t>
      </w:r>
      <w:r w:rsidRPr="002E0621">
        <w:t>)</w:t>
      </w:r>
      <w:r>
        <w:t>:</w:t>
      </w:r>
    </w:p>
    <w:p w14:paraId="200F02D9" w14:textId="77777777" w:rsidR="00E82C18" w:rsidRPr="003424C3" w:rsidRDefault="00E82C18" w:rsidP="009B4269">
      <w:pPr>
        <w:spacing w:after="120"/>
        <w:ind w:left="2268" w:right="993" w:hanging="1134"/>
        <w:jc w:val="both"/>
      </w:pPr>
      <w:r>
        <w:t>«Часть D: Шины для лесохозяйственных машин</w:t>
      </w:r>
    </w:p>
    <w:p w14:paraId="7AED1479" w14:textId="11A46D15" w:rsidR="00E82C18" w:rsidRPr="003424C3" w:rsidRDefault="00E82C18" w:rsidP="003D1475">
      <w:pPr>
        <w:spacing w:after="120"/>
        <w:ind w:left="2041" w:right="1134"/>
        <w:jc w:val="both"/>
      </w:pPr>
      <w:r>
        <w:t xml:space="preserve">Применяется к шинам, отнесенным к категории использования </w:t>
      </w:r>
      <w:r w:rsidR="003D1475" w:rsidRPr="005C299A">
        <w:t>“</w:t>
      </w:r>
      <w:r>
        <w:t>для лесохозяйственных машин</w:t>
      </w:r>
      <w:r w:rsidR="003D1475" w:rsidRPr="005C299A">
        <w:t>”</w:t>
      </w:r>
      <w:r>
        <w:t xml:space="preserve"> (см. пункт 2.44 настоящих Правил)</w:t>
      </w:r>
    </w:p>
    <w:p w14:paraId="74375765" w14:textId="77777777" w:rsidR="00E82C18" w:rsidRPr="003424C3" w:rsidRDefault="00E82C18" w:rsidP="003D1475">
      <w:pPr>
        <w:pStyle w:val="SingleTxtG"/>
        <w:rPr>
          <w:bCs/>
        </w:rPr>
      </w:pPr>
      <w:r>
        <w:t>Изменение несущей способности (в процентах) для шин, на которых проставлены обозначения категорий скорости A6 и А8 (см. пункты 2.33 и 2.34 настоящих Правил)</w:t>
      </w:r>
    </w:p>
    <w:tbl>
      <w:tblPr>
        <w:tblW w:w="7370" w:type="dxa"/>
        <w:jc w:val="center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2628"/>
        <w:gridCol w:w="1549"/>
        <w:gridCol w:w="1718"/>
        <w:gridCol w:w="1475"/>
      </w:tblGrid>
      <w:tr w:rsidR="00E82C18" w:rsidRPr="003D1475" w14:paraId="56662755" w14:textId="77777777" w:rsidTr="003D1475">
        <w:trPr>
          <w:jc w:val="center"/>
        </w:trPr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</w:tcPr>
          <w:p w14:paraId="0A20BE32" w14:textId="77777777" w:rsidR="00E82C18" w:rsidRPr="003D1475" w:rsidRDefault="00E82C18" w:rsidP="003D1475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spacing w:before="80" w:after="80" w:line="200" w:lineRule="exact"/>
              <w:ind w:left="113"/>
              <w:rPr>
                <w:rFonts w:ascii="Futura Std Condensed" w:hAnsi="Futura Std Condensed" w:cs="Futura Std Condensed"/>
                <w:bCs/>
                <w:sz w:val="16"/>
                <w:szCs w:val="16"/>
              </w:rPr>
            </w:pPr>
            <w:r w:rsidRPr="003D1475">
              <w:rPr>
                <w:i/>
                <w:iCs/>
                <w:sz w:val="16"/>
                <w:szCs w:val="16"/>
              </w:rPr>
              <w:t>Условия эксплуатации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</w:tcPr>
          <w:p w14:paraId="252D4B6C" w14:textId="77777777" w:rsidR="00E82C18" w:rsidRPr="003D1475" w:rsidRDefault="00E82C18" w:rsidP="003D1475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="Futura Std Condensed" w:hAnsi="Futura Std Condensed" w:cs="Futura Std Condensed"/>
                <w:bCs/>
                <w:sz w:val="16"/>
                <w:szCs w:val="16"/>
              </w:rPr>
            </w:pPr>
            <w:r w:rsidRPr="003D1475">
              <w:rPr>
                <w:i/>
                <w:iCs/>
                <w:sz w:val="16"/>
                <w:szCs w:val="16"/>
              </w:rPr>
              <w:t>Скорость (км/ч)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</w:tcPr>
          <w:p w14:paraId="55B33E1B" w14:textId="77777777" w:rsidR="00E82C18" w:rsidRPr="003D1475" w:rsidRDefault="00E82C18" w:rsidP="003D1475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 w:rsidRPr="003D1475">
              <w:rPr>
                <w:bCs/>
                <w:i/>
                <w:sz w:val="16"/>
                <w:szCs w:val="16"/>
                <w:lang w:val="en-GB"/>
              </w:rPr>
              <w:t>A6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</w:tcPr>
          <w:p w14:paraId="586283C6" w14:textId="77777777" w:rsidR="00E82C18" w:rsidRPr="003D1475" w:rsidRDefault="00E82C18" w:rsidP="003D1475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 w:rsidRPr="003D1475">
              <w:rPr>
                <w:bCs/>
                <w:i/>
                <w:sz w:val="16"/>
                <w:szCs w:val="16"/>
                <w:lang w:val="en-GB"/>
              </w:rPr>
              <w:t>A8</w:t>
            </w:r>
          </w:p>
        </w:tc>
      </w:tr>
      <w:tr w:rsidR="00E82C18" w:rsidRPr="00DF1B5B" w14:paraId="4A3E1D31" w14:textId="77777777" w:rsidTr="003D1475">
        <w:trPr>
          <w:trHeight w:val="200"/>
          <w:jc w:val="center"/>
        </w:trPr>
        <w:tc>
          <w:tcPr>
            <w:tcW w:w="26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</w:tcPr>
          <w:p w14:paraId="27FFD101" w14:textId="77777777" w:rsidR="00E82C18" w:rsidRPr="00DF1B5B" w:rsidRDefault="00E82C18" w:rsidP="009B4269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ind w:left="113"/>
              <w:rPr>
                <w:rFonts w:ascii="ITC Garamond Std Book" w:hAnsi="ITC Garamond Std Book" w:cs="ITC Garamond Std Book"/>
                <w:bCs/>
                <w:sz w:val="16"/>
                <w:szCs w:val="16"/>
              </w:rPr>
            </w:pPr>
            <w:r>
              <w:t>Эксплуатация на дороге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1C01E723" w14:textId="77777777" w:rsidR="00E82C18" w:rsidRPr="00DF1B5B" w:rsidRDefault="00E82C18" w:rsidP="009B4269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t>20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100CE00B" w14:textId="77777777" w:rsidR="00E82C18" w:rsidRPr="00DF1B5B" w:rsidRDefault="00E82C18" w:rsidP="009B4269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GB"/>
              </w:rPr>
            </w:pPr>
            <w:r w:rsidRPr="00DF1B5B">
              <w:rPr>
                <w:bCs/>
                <w:sz w:val="18"/>
                <w:szCs w:val="18"/>
                <w:lang w:val="en-GB"/>
              </w:rPr>
              <w:t>+15 %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58FBAD8F" w14:textId="77777777" w:rsidR="00E82C18" w:rsidRPr="00DF1B5B" w:rsidRDefault="00E82C18" w:rsidP="009B4269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GB"/>
              </w:rPr>
            </w:pPr>
            <w:r w:rsidRPr="00DF1B5B">
              <w:rPr>
                <w:bCs/>
                <w:sz w:val="18"/>
                <w:szCs w:val="18"/>
                <w:lang w:val="en-GB"/>
              </w:rPr>
              <w:t>+23 %</w:t>
            </w:r>
          </w:p>
        </w:tc>
      </w:tr>
      <w:tr w:rsidR="00E82C18" w:rsidRPr="00DF1B5B" w14:paraId="39141C81" w14:textId="77777777" w:rsidTr="003D1475">
        <w:trPr>
          <w:trHeight w:val="200"/>
          <w:jc w:val="center"/>
        </w:trPr>
        <w:tc>
          <w:tcPr>
            <w:tcW w:w="2611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4BF2BD43" w14:textId="77777777" w:rsidR="00E82C18" w:rsidRPr="00DF1B5B" w:rsidRDefault="00E82C18" w:rsidP="009B4269">
            <w:pPr>
              <w:autoSpaceDE w:val="0"/>
              <w:autoSpaceDN w:val="0"/>
              <w:adjustRightInd w:val="0"/>
              <w:spacing w:line="240" w:lineRule="auto"/>
              <w:rPr>
                <w:rFonts w:ascii="Modern" w:eastAsia="Calibri" w:hAnsi="Modern"/>
                <w:bCs/>
                <w:sz w:val="24"/>
                <w:szCs w:val="24"/>
                <w:lang w:val="en-GB"/>
              </w:rPr>
            </w:pP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3A5392B9" w14:textId="77777777" w:rsidR="00E82C18" w:rsidRPr="00DF1B5B" w:rsidRDefault="00E82C18" w:rsidP="009B4269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t>30</w:t>
            </w:r>
          </w:p>
        </w:tc>
        <w:tc>
          <w:tcPr>
            <w:tcW w:w="1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3330A5D0" w14:textId="77777777" w:rsidR="00E82C18" w:rsidRPr="00DF1B5B" w:rsidRDefault="00E82C18" w:rsidP="009B4269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t>0</w:t>
            </w:r>
          </w:p>
        </w:tc>
        <w:tc>
          <w:tcPr>
            <w:tcW w:w="14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6C55F7E6" w14:textId="77777777" w:rsidR="00E82C18" w:rsidRPr="00DF1B5B" w:rsidRDefault="00E82C18" w:rsidP="009B4269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GB"/>
              </w:rPr>
            </w:pPr>
            <w:r w:rsidRPr="00DF1B5B">
              <w:rPr>
                <w:bCs/>
                <w:sz w:val="18"/>
                <w:szCs w:val="18"/>
                <w:lang w:val="en-GB"/>
              </w:rPr>
              <w:t>+7 %</w:t>
            </w:r>
          </w:p>
        </w:tc>
      </w:tr>
      <w:tr w:rsidR="00E82C18" w:rsidRPr="00DF1B5B" w14:paraId="5ACF7A21" w14:textId="77777777" w:rsidTr="003D1475">
        <w:trPr>
          <w:trHeight w:val="200"/>
          <w:jc w:val="center"/>
        </w:trPr>
        <w:tc>
          <w:tcPr>
            <w:tcW w:w="2611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539654B5" w14:textId="77777777" w:rsidR="00E82C18" w:rsidRPr="00DF1B5B" w:rsidRDefault="00E82C18" w:rsidP="009B4269">
            <w:pPr>
              <w:autoSpaceDE w:val="0"/>
              <w:autoSpaceDN w:val="0"/>
              <w:adjustRightInd w:val="0"/>
              <w:spacing w:line="240" w:lineRule="auto"/>
              <w:rPr>
                <w:rFonts w:ascii="Modern" w:eastAsia="Calibri" w:hAnsi="Modern"/>
                <w:bCs/>
                <w:sz w:val="24"/>
                <w:szCs w:val="24"/>
                <w:lang w:val="en-GB"/>
              </w:rPr>
            </w:pP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493C8769" w14:textId="77777777" w:rsidR="00E82C18" w:rsidRPr="00DF1B5B" w:rsidRDefault="00E82C18" w:rsidP="009B4269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t>40</w:t>
            </w:r>
          </w:p>
        </w:tc>
        <w:tc>
          <w:tcPr>
            <w:tcW w:w="1708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322390F3" w14:textId="77777777" w:rsidR="00E82C18" w:rsidRPr="00DF1B5B" w:rsidRDefault="00E82C18" w:rsidP="009B4269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</w:rPr>
              <w:t>–</w:t>
            </w:r>
            <w:r w:rsidRPr="00DF1B5B">
              <w:rPr>
                <w:bCs/>
                <w:sz w:val="18"/>
                <w:szCs w:val="18"/>
                <w:lang w:val="en-GB"/>
              </w:rPr>
              <w:t>10 %</w:t>
            </w:r>
          </w:p>
        </w:tc>
        <w:tc>
          <w:tcPr>
            <w:tcW w:w="146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197C90E6" w14:textId="77777777" w:rsidR="00E82C18" w:rsidRPr="00DF1B5B" w:rsidRDefault="00E82C18" w:rsidP="009B4269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t>0</w:t>
            </w:r>
          </w:p>
        </w:tc>
      </w:tr>
    </w:tbl>
    <w:p w14:paraId="648D3521" w14:textId="3D77CC0D" w:rsidR="00E82C18" w:rsidRPr="003D1475" w:rsidRDefault="003D1475" w:rsidP="003D1475">
      <w:pPr>
        <w:pStyle w:val="notessoustab"/>
        <w:suppressAutoHyphens/>
        <w:spacing w:before="120"/>
        <w:ind w:left="1701" w:right="1134"/>
        <w:jc w:val="right"/>
        <w:rPr>
          <w:lang w:val="ru-RU"/>
        </w:rPr>
      </w:pPr>
      <w:r>
        <w:rPr>
          <w:lang w:val="ru-RU"/>
        </w:rPr>
        <w:t>»</w:t>
      </w:r>
    </w:p>
    <w:p w14:paraId="183C1778" w14:textId="77777777" w:rsidR="00E82C18" w:rsidRPr="003424C3" w:rsidRDefault="00E82C18" w:rsidP="009B4269">
      <w:pPr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t>Приложение 7, часть E</w:t>
      </w:r>
      <w:r>
        <w:t xml:space="preserve"> изменить следующим образом:</w:t>
      </w:r>
    </w:p>
    <w:p w14:paraId="545D2053" w14:textId="36D327AF" w:rsidR="00E82C18" w:rsidRPr="003424C3" w:rsidRDefault="003D1475" w:rsidP="00E92F38">
      <w:pPr>
        <w:pStyle w:val="SingleTxtG"/>
        <w:rPr>
          <w:b/>
          <w:bCs/>
        </w:rPr>
      </w:pPr>
      <w:r>
        <w:t>«</w:t>
      </w:r>
      <w:r w:rsidR="00E82C18">
        <w:t>Часть E: Шины для применения на строительстве (на тракторах-тягачах или погрузчиках с бортовым поворотом/мини-погрузчиках)</w:t>
      </w:r>
      <w:bookmarkStart w:id="45" w:name="_Hlk117092481"/>
      <w:bookmarkEnd w:id="45"/>
    </w:p>
    <w:p w14:paraId="13ADDFCE" w14:textId="75D8701A" w:rsidR="00E82C18" w:rsidRPr="003424C3" w:rsidRDefault="00E82C18" w:rsidP="00E92F38">
      <w:pPr>
        <w:tabs>
          <w:tab w:val="left" w:pos="2268"/>
        </w:tabs>
        <w:autoSpaceDE w:val="0"/>
        <w:spacing w:after="120"/>
        <w:ind w:left="2155" w:right="1134"/>
        <w:jc w:val="both"/>
        <w:rPr>
          <w:bCs/>
        </w:rPr>
      </w:pPr>
      <w:r>
        <w:t xml:space="preserve">Применяется к шинам, отнесенным к категории использования </w:t>
      </w:r>
      <w:r w:rsidR="003D1475" w:rsidRPr="005C299A">
        <w:t>“</w:t>
      </w:r>
      <w:r>
        <w:t>применение на строительстве</w:t>
      </w:r>
      <w:r w:rsidR="003D1475" w:rsidRPr="005C299A">
        <w:t>”</w:t>
      </w:r>
      <w:r>
        <w:t xml:space="preserve"> (см. пункт 2.45) и имеющим маркировку </w:t>
      </w:r>
      <w:r w:rsidR="003D1475" w:rsidRPr="005C299A">
        <w:t>“</w:t>
      </w:r>
      <w:r>
        <w:t>IND</w:t>
      </w:r>
      <w:r w:rsidR="003D1475" w:rsidRPr="005C299A">
        <w:t>”</w:t>
      </w:r>
      <w:r>
        <w:t xml:space="preserve">, или </w:t>
      </w:r>
      <w:r w:rsidR="003D1475" w:rsidRPr="005C299A">
        <w:t>“</w:t>
      </w:r>
      <w:r>
        <w:t>R-4</w:t>
      </w:r>
      <w:bookmarkStart w:id="46" w:name="_Hlk122363761"/>
      <w:r w:rsidR="003D1475" w:rsidRPr="005C299A">
        <w:t>”</w:t>
      </w:r>
      <w:bookmarkEnd w:id="46"/>
      <w:r>
        <w:t xml:space="preserve">, или </w:t>
      </w:r>
      <w:r w:rsidR="003D1475" w:rsidRPr="005C299A">
        <w:t>“</w:t>
      </w:r>
      <w:r>
        <w:t>SS</w:t>
      </w:r>
      <w:r w:rsidR="003D1475" w:rsidRPr="005C299A">
        <w:t>”</w:t>
      </w:r>
      <w:r>
        <w:t xml:space="preserve">, или </w:t>
      </w:r>
      <w:r w:rsidR="003D1475" w:rsidRPr="005C299A">
        <w:t>“</w:t>
      </w:r>
      <w:r>
        <w:t>NHS</w:t>
      </w:r>
      <w:r w:rsidR="003D1475" w:rsidRPr="005C299A">
        <w:t>”</w:t>
      </w:r>
      <w:r>
        <w:t xml:space="preserve"> (см. пункты </w:t>
      </w:r>
      <w:r>
        <w:rPr>
          <w:strike/>
        </w:rPr>
        <w:t>2.25</w:t>
      </w:r>
      <w:r>
        <w:rPr>
          <w:b/>
          <w:bCs/>
        </w:rPr>
        <w:t>3.1.14</w:t>
      </w:r>
      <w:r>
        <w:t xml:space="preserve"> и 2.18.12.1 настоящих Правил) </w:t>
      </w:r>
    </w:p>
    <w:p w14:paraId="633E9F2E" w14:textId="4F893C38" w:rsidR="00593C4D" w:rsidRPr="003424C3" w:rsidRDefault="00E82C18" w:rsidP="003D1475">
      <w:pPr>
        <w:autoSpaceDE w:val="0"/>
        <w:spacing w:after="120"/>
        <w:ind w:left="1134" w:right="1134"/>
        <w:jc w:val="both"/>
        <w:rPr>
          <w:bCs/>
        </w:rPr>
      </w:pPr>
      <w:r>
        <w:t>Изменение несущей способности (%) (см. пункт 2.33 настоящих Правил)</w:t>
      </w:r>
    </w:p>
    <w:tbl>
      <w:tblPr>
        <w:tblW w:w="8504" w:type="dxa"/>
        <w:tblInd w:w="1134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66"/>
        <w:gridCol w:w="544"/>
        <w:gridCol w:w="1115"/>
        <w:gridCol w:w="1357"/>
        <w:gridCol w:w="1116"/>
        <w:gridCol w:w="1145"/>
        <w:gridCol w:w="1123"/>
        <w:gridCol w:w="1138"/>
      </w:tblGrid>
      <w:tr w:rsidR="00593C4D" w:rsidRPr="006648D8" w14:paraId="3676C8BD" w14:textId="77777777" w:rsidTr="003D1475">
        <w:trPr>
          <w:cantSplit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6D8FEF" w14:textId="77777777" w:rsidR="00593C4D" w:rsidRPr="006648D8" w:rsidRDefault="00593C4D" w:rsidP="003D1475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rPr>
                <w:bCs/>
                <w:i/>
                <w:sz w:val="16"/>
                <w:szCs w:val="16"/>
              </w:rPr>
            </w:pPr>
            <w:r w:rsidRPr="006648D8">
              <w:rPr>
                <w:i/>
                <w:iCs/>
                <w:sz w:val="16"/>
                <w:szCs w:val="16"/>
              </w:rPr>
              <w:t>Скорость (км/ч)</w:t>
            </w:r>
          </w:p>
        </w:tc>
        <w:tc>
          <w:tcPr>
            <w:tcW w:w="75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B711" w14:textId="77777777" w:rsidR="00593C4D" w:rsidRPr="006648D8" w:rsidRDefault="00593C4D" w:rsidP="003D1475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ind w:left="567"/>
              <w:jc w:val="center"/>
              <w:rPr>
                <w:bCs/>
                <w:i/>
                <w:sz w:val="16"/>
                <w:szCs w:val="16"/>
              </w:rPr>
            </w:pPr>
            <w:r w:rsidRPr="006648D8">
              <w:rPr>
                <w:i/>
                <w:iCs/>
                <w:sz w:val="16"/>
                <w:szCs w:val="16"/>
              </w:rPr>
              <w:t>Обозначение категории скорости</w:t>
            </w:r>
          </w:p>
        </w:tc>
      </w:tr>
      <w:tr w:rsidR="00593C4D" w:rsidRPr="006648D8" w14:paraId="65130F97" w14:textId="77777777" w:rsidTr="003D1475">
        <w:trPr>
          <w:cantSplit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FD208" w14:textId="77777777" w:rsidR="00593C4D" w:rsidRPr="006648D8" w:rsidRDefault="00593C4D" w:rsidP="003D1475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rPr>
                <w:bCs/>
                <w:i/>
                <w:sz w:val="16"/>
                <w:szCs w:val="16"/>
                <w:lang w:val="en-GB" w:eastAsia="ar-SA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42292871" w14:textId="77777777" w:rsidR="00593C4D" w:rsidRPr="006648D8" w:rsidRDefault="00593C4D" w:rsidP="003D1475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rPr>
                <w:bCs/>
                <w:i/>
                <w:sz w:val="16"/>
                <w:szCs w:val="16"/>
                <w:lang w:val="en-GB" w:eastAsia="ar-SA"/>
              </w:rPr>
            </w:pPr>
            <w:r w:rsidRPr="006648D8">
              <w:rPr>
                <w:bCs/>
                <w:i/>
                <w:sz w:val="16"/>
                <w:szCs w:val="16"/>
                <w:lang w:val="en-GB" w:eastAsia="ar-SA"/>
              </w:rPr>
              <w:t>A2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13EFB" w14:textId="77777777" w:rsidR="00593C4D" w:rsidRPr="006648D8" w:rsidRDefault="00593C4D" w:rsidP="003D1475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  <w:lang w:val="en-GB" w:eastAsia="ar-SA"/>
              </w:rPr>
            </w:pPr>
            <w:r w:rsidRPr="006648D8">
              <w:rPr>
                <w:bCs/>
                <w:i/>
                <w:sz w:val="16"/>
                <w:szCs w:val="16"/>
                <w:lang w:val="en-GB" w:eastAsia="ar-SA"/>
              </w:rPr>
              <w:t>A8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0B6A" w14:textId="77777777" w:rsidR="00593C4D" w:rsidRPr="006648D8" w:rsidRDefault="00593C4D" w:rsidP="003D1475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/>
                <w:i/>
                <w:sz w:val="16"/>
                <w:szCs w:val="16"/>
                <w:lang w:val="en-GB" w:eastAsia="ar-SA"/>
              </w:rPr>
            </w:pPr>
            <w:r w:rsidRPr="006648D8">
              <w:rPr>
                <w:b/>
                <w:i/>
                <w:sz w:val="16"/>
                <w:szCs w:val="16"/>
                <w:lang w:val="en-GB" w:eastAsia="ar-SA"/>
              </w:rPr>
              <w:t>B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8805" w14:textId="77777777" w:rsidR="00593C4D" w:rsidRPr="006648D8" w:rsidRDefault="00593C4D" w:rsidP="003D1475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  <w:lang w:val="en-GB" w:eastAsia="ar-SA"/>
              </w:rPr>
            </w:pPr>
            <w:r w:rsidRPr="006648D8">
              <w:rPr>
                <w:bCs/>
                <w:i/>
                <w:sz w:val="16"/>
                <w:szCs w:val="16"/>
                <w:lang w:val="en-GB" w:eastAsia="ar-SA"/>
              </w:rPr>
              <w:t>D</w:t>
            </w:r>
          </w:p>
        </w:tc>
      </w:tr>
      <w:tr w:rsidR="00593C4D" w:rsidRPr="006648D8" w14:paraId="174C7423" w14:textId="77777777" w:rsidTr="003D1475">
        <w:trPr>
          <w:cantSplit/>
        </w:trPr>
        <w:tc>
          <w:tcPr>
            <w:tcW w:w="96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74A03A6" w14:textId="77777777" w:rsidR="00593C4D" w:rsidRPr="006648D8" w:rsidRDefault="00593C4D" w:rsidP="003D1475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80" w:after="80" w:line="200" w:lineRule="exact"/>
              <w:ind w:left="567"/>
              <w:jc w:val="center"/>
              <w:rPr>
                <w:bCs/>
                <w:i/>
                <w:sz w:val="16"/>
                <w:szCs w:val="16"/>
                <w:lang w:val="en-GB" w:eastAsia="ar-SA"/>
              </w:rPr>
            </w:pPr>
          </w:p>
        </w:tc>
        <w:tc>
          <w:tcPr>
            <w:tcW w:w="54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D7AD171" w14:textId="77777777" w:rsidR="00593C4D" w:rsidRPr="006648D8" w:rsidRDefault="00593C4D" w:rsidP="003D1475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ind w:left="567"/>
              <w:jc w:val="center"/>
              <w:rPr>
                <w:bCs/>
                <w:i/>
                <w:sz w:val="16"/>
                <w:szCs w:val="16"/>
                <w:lang w:val="en-GB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4BC1C998" w14:textId="77777777" w:rsidR="00593C4D" w:rsidRPr="006648D8" w:rsidRDefault="00593C4D" w:rsidP="003D1475">
            <w:pPr>
              <w:tabs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6648D8">
              <w:rPr>
                <w:i/>
                <w:iCs/>
                <w:sz w:val="16"/>
                <w:szCs w:val="16"/>
              </w:rPr>
              <w:t>Постоянная нагрузка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645FBB7C" w14:textId="77777777" w:rsidR="00593C4D" w:rsidRPr="006648D8" w:rsidRDefault="00593C4D" w:rsidP="003D1475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6648D8">
              <w:rPr>
                <w:i/>
                <w:iCs/>
                <w:sz w:val="16"/>
                <w:szCs w:val="16"/>
              </w:rPr>
              <w:t>Циклическая нагрузка (+)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47A87A22" w14:textId="77777777" w:rsidR="00593C4D" w:rsidRPr="006648D8" w:rsidRDefault="00593C4D" w:rsidP="003D1475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/>
                <w:i/>
                <w:sz w:val="16"/>
                <w:szCs w:val="16"/>
              </w:rPr>
            </w:pPr>
            <w:r w:rsidRPr="006648D8">
              <w:rPr>
                <w:b/>
                <w:bCs/>
                <w:i/>
                <w:iCs/>
                <w:sz w:val="16"/>
                <w:szCs w:val="16"/>
              </w:rPr>
              <w:t>Постоянная нагрузка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25624E62" w14:textId="77777777" w:rsidR="00593C4D" w:rsidRPr="006648D8" w:rsidRDefault="00593C4D" w:rsidP="003D1475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/>
                <w:i/>
                <w:sz w:val="16"/>
                <w:szCs w:val="16"/>
              </w:rPr>
            </w:pPr>
            <w:r w:rsidRPr="006648D8">
              <w:rPr>
                <w:b/>
                <w:bCs/>
                <w:i/>
                <w:iCs/>
                <w:sz w:val="16"/>
                <w:szCs w:val="16"/>
              </w:rPr>
              <w:t>Циклическая нагрузка (+)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765CBE2" w14:textId="77777777" w:rsidR="00593C4D" w:rsidRPr="006648D8" w:rsidRDefault="00593C4D" w:rsidP="003D1475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6648D8">
              <w:rPr>
                <w:i/>
                <w:iCs/>
                <w:sz w:val="16"/>
                <w:szCs w:val="16"/>
              </w:rPr>
              <w:t>Постоянная нагрузка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74B857A" w14:textId="77777777" w:rsidR="00593C4D" w:rsidRPr="006648D8" w:rsidRDefault="00593C4D" w:rsidP="003D1475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6648D8">
              <w:rPr>
                <w:i/>
                <w:iCs/>
                <w:sz w:val="16"/>
                <w:szCs w:val="16"/>
              </w:rPr>
              <w:t>Циклическая нагрузка (+)</w:t>
            </w:r>
          </w:p>
        </w:tc>
      </w:tr>
      <w:tr w:rsidR="00593C4D" w:rsidRPr="006648D8" w14:paraId="2DA8CA30" w14:textId="77777777" w:rsidTr="003D1475">
        <w:tc>
          <w:tcPr>
            <w:tcW w:w="966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6B101BE2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6648D8">
              <w:rPr>
                <w:sz w:val="18"/>
                <w:szCs w:val="18"/>
              </w:rPr>
              <w:t>5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40A9DA4" w14:textId="746CC9AE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bCs/>
                <w:sz w:val="18"/>
                <w:szCs w:val="18"/>
                <w:lang w:val="en-GB" w:eastAsia="ar-SA"/>
              </w:rPr>
              <w:t>+11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064E9631" w14:textId="166EE02E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bCs/>
                <w:sz w:val="18"/>
                <w:szCs w:val="18"/>
                <w:lang w:val="en-GB" w:eastAsia="ar-SA"/>
              </w:rPr>
              <w:t>+45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FE481B6" w14:textId="3B72549A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bCs/>
                <w:sz w:val="18"/>
                <w:szCs w:val="18"/>
                <w:lang w:val="en-GB" w:eastAsia="ar-SA"/>
              </w:rPr>
              <w:t>+67 (1)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4C50E787" w14:textId="1DDAB840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6648D8">
              <w:rPr>
                <w:b/>
                <w:sz w:val="18"/>
                <w:szCs w:val="18"/>
                <w:lang w:val="en-GB" w:eastAsia="ar-SA"/>
              </w:rPr>
              <w:t>+45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6CEF9A9" w14:textId="5B1E9E92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6648D8">
              <w:rPr>
                <w:b/>
                <w:sz w:val="18"/>
                <w:szCs w:val="18"/>
                <w:lang w:val="en-GB" w:eastAsia="ar-SA"/>
              </w:rPr>
              <w:t>+67 (1)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D4CBD82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sz w:val="18"/>
                <w:szCs w:val="18"/>
                <w:lang w:val="en-GB"/>
              </w:rPr>
              <w:t>+67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40EFA64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sz w:val="18"/>
                <w:szCs w:val="18"/>
                <w:lang w:val="en-GB"/>
              </w:rPr>
              <w:t>+92 (1)</w:t>
            </w:r>
          </w:p>
        </w:tc>
      </w:tr>
      <w:tr w:rsidR="00593C4D" w:rsidRPr="006648D8" w14:paraId="28D870E1" w14:textId="77777777" w:rsidTr="003D1475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3F615094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6648D8">
              <w:rPr>
                <w:sz w:val="18"/>
                <w:szCs w:val="18"/>
              </w:rPr>
              <w:t>10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35D2000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6648D8">
              <w:rPr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76A1587E" w14:textId="369AF5F1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bCs/>
                <w:sz w:val="18"/>
                <w:szCs w:val="18"/>
                <w:lang w:val="en-GB" w:eastAsia="ar-SA"/>
              </w:rPr>
              <w:t>+25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6CCD854" w14:textId="2C24766E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bCs/>
                <w:sz w:val="18"/>
                <w:szCs w:val="18"/>
                <w:lang w:val="en-GB" w:eastAsia="ar-SA"/>
              </w:rPr>
              <w:t>+50 (2)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1B93E06A" w14:textId="6ADB3A6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6648D8">
              <w:rPr>
                <w:b/>
                <w:sz w:val="18"/>
                <w:szCs w:val="18"/>
                <w:lang w:val="en-GB" w:eastAsia="ar-SA"/>
              </w:rPr>
              <w:t>+25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3150A71" w14:textId="40B63110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6648D8">
              <w:rPr>
                <w:b/>
                <w:sz w:val="18"/>
                <w:szCs w:val="18"/>
                <w:lang w:val="en-GB" w:eastAsia="ar-SA"/>
              </w:rPr>
              <w:t>+50 (2)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93E52EA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sz w:val="18"/>
                <w:szCs w:val="18"/>
                <w:lang w:val="en-GB"/>
              </w:rPr>
              <w:t>+44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6FFA7E2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sz w:val="18"/>
                <w:szCs w:val="18"/>
                <w:lang w:val="en-GB"/>
              </w:rPr>
              <w:t>+73 (2)</w:t>
            </w:r>
          </w:p>
        </w:tc>
      </w:tr>
      <w:tr w:rsidR="00593C4D" w:rsidRPr="006648D8" w14:paraId="4CF42425" w14:textId="77777777" w:rsidTr="003D1475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126F312C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6648D8">
              <w:rPr>
                <w:sz w:val="18"/>
                <w:szCs w:val="18"/>
              </w:rPr>
              <w:t>15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EBE18C2" w14:textId="72385DAC" w:rsidR="00593C4D" w:rsidRPr="006648D8" w:rsidRDefault="003D1475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>
              <w:rPr>
                <w:bCs/>
                <w:sz w:val="18"/>
                <w:szCs w:val="18"/>
              </w:rPr>
              <w:t>–</w:t>
            </w:r>
            <w:r w:rsidR="00593C4D" w:rsidRPr="006648D8">
              <w:rPr>
                <w:bCs/>
                <w:sz w:val="18"/>
                <w:szCs w:val="18"/>
                <w:lang w:val="en-GB" w:eastAsia="ar-SA"/>
              </w:rPr>
              <w:t>21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6DC8B805" w14:textId="71D9F5FD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bCs/>
                <w:sz w:val="18"/>
                <w:szCs w:val="18"/>
                <w:lang w:val="en-GB" w:eastAsia="ar-SA"/>
              </w:rPr>
              <w:t>+13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8488716" w14:textId="0DE035AD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bCs/>
                <w:sz w:val="18"/>
                <w:szCs w:val="18"/>
                <w:lang w:val="en-GB" w:eastAsia="ar-SA"/>
              </w:rPr>
              <w:t>+34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217326CB" w14:textId="775C625F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6648D8">
              <w:rPr>
                <w:b/>
                <w:sz w:val="18"/>
                <w:szCs w:val="18"/>
                <w:lang w:val="en-GB" w:eastAsia="ar-SA"/>
              </w:rPr>
              <w:t>+13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9A3FE61" w14:textId="28850D7A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6648D8">
              <w:rPr>
                <w:b/>
                <w:sz w:val="18"/>
                <w:szCs w:val="18"/>
                <w:lang w:val="en-GB" w:eastAsia="ar-SA"/>
              </w:rPr>
              <w:t>+34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362B7C4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sz w:val="18"/>
                <w:szCs w:val="18"/>
                <w:lang w:val="en-GB"/>
              </w:rPr>
              <w:t>+30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D309C96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sz w:val="18"/>
                <w:szCs w:val="18"/>
                <w:lang w:val="en-GB"/>
              </w:rPr>
              <w:t>+54</w:t>
            </w:r>
          </w:p>
        </w:tc>
      </w:tr>
      <w:tr w:rsidR="00593C4D" w:rsidRPr="006648D8" w14:paraId="5EA38718" w14:textId="77777777" w:rsidTr="003D1475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4D1B90CF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6648D8">
              <w:rPr>
                <w:sz w:val="18"/>
                <w:szCs w:val="18"/>
              </w:rPr>
              <w:t>20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58F2839" w14:textId="6720C98B" w:rsidR="00593C4D" w:rsidRPr="006648D8" w:rsidRDefault="003D1475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>
              <w:rPr>
                <w:bCs/>
                <w:sz w:val="18"/>
                <w:szCs w:val="18"/>
              </w:rPr>
              <w:t>–</w:t>
            </w:r>
            <w:r w:rsidR="00593C4D" w:rsidRPr="006648D8">
              <w:rPr>
                <w:bCs/>
                <w:sz w:val="18"/>
                <w:szCs w:val="18"/>
                <w:lang w:val="en-GB" w:eastAsia="ar-SA"/>
              </w:rPr>
              <w:t>24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5006D013" w14:textId="51BEEA23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bCs/>
                <w:sz w:val="18"/>
                <w:szCs w:val="18"/>
                <w:lang w:val="en-GB" w:eastAsia="ar-SA"/>
              </w:rPr>
              <w:t>+9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06939AD" w14:textId="6D77EDE9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bCs/>
                <w:sz w:val="18"/>
                <w:szCs w:val="18"/>
                <w:lang w:val="en-GB" w:eastAsia="ar-SA"/>
              </w:rPr>
              <w:t>+23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4FD67458" w14:textId="2E36D884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6648D8">
              <w:rPr>
                <w:b/>
                <w:sz w:val="18"/>
                <w:szCs w:val="18"/>
                <w:lang w:val="en-GB" w:eastAsia="ar-SA"/>
              </w:rPr>
              <w:t>+9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13A2D48" w14:textId="1362D2EC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6648D8">
              <w:rPr>
                <w:b/>
                <w:sz w:val="18"/>
                <w:szCs w:val="18"/>
                <w:lang w:val="en-GB" w:eastAsia="ar-SA"/>
              </w:rPr>
              <w:t>+23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E810C6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sz w:val="18"/>
                <w:szCs w:val="18"/>
                <w:lang w:val="en-GB"/>
              </w:rPr>
              <w:t>+26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4D8723D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sz w:val="18"/>
                <w:szCs w:val="18"/>
                <w:lang w:val="en-GB"/>
              </w:rPr>
              <w:t>+42</w:t>
            </w:r>
          </w:p>
        </w:tc>
      </w:tr>
      <w:tr w:rsidR="00593C4D" w:rsidRPr="006648D8" w14:paraId="02F895FA" w14:textId="77777777" w:rsidTr="003D1475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42828400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6648D8">
              <w:rPr>
                <w:sz w:val="18"/>
                <w:szCs w:val="18"/>
              </w:rPr>
              <w:t>25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40EDD80" w14:textId="1C2FA631" w:rsidR="00593C4D" w:rsidRPr="006648D8" w:rsidRDefault="003D1475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>
              <w:rPr>
                <w:bCs/>
                <w:sz w:val="18"/>
                <w:szCs w:val="18"/>
              </w:rPr>
              <w:t>–</w:t>
            </w:r>
            <w:r w:rsidR="00593C4D" w:rsidRPr="006648D8">
              <w:rPr>
                <w:bCs/>
                <w:sz w:val="18"/>
                <w:szCs w:val="18"/>
                <w:lang w:val="en-GB" w:eastAsia="ar-SA"/>
              </w:rPr>
              <w:t>28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695447BF" w14:textId="24292B0A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bCs/>
                <w:sz w:val="18"/>
                <w:szCs w:val="18"/>
                <w:lang w:val="en-GB" w:eastAsia="ar-SA"/>
              </w:rPr>
              <w:t>+6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15158D4" w14:textId="2CEEE919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bCs/>
                <w:sz w:val="18"/>
                <w:szCs w:val="18"/>
                <w:lang w:val="en-GB" w:eastAsia="ar-SA"/>
              </w:rPr>
              <w:t>+11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08C9B32E" w14:textId="091CF921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6648D8">
              <w:rPr>
                <w:b/>
                <w:sz w:val="18"/>
                <w:szCs w:val="18"/>
                <w:lang w:val="en-GB" w:eastAsia="ar-SA"/>
              </w:rPr>
              <w:t>+6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CEBB059" w14:textId="514253CB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6648D8">
              <w:rPr>
                <w:b/>
                <w:sz w:val="18"/>
                <w:szCs w:val="18"/>
                <w:lang w:val="en-GB" w:eastAsia="ar-SA"/>
              </w:rPr>
              <w:t>+11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8D9087F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sz w:val="18"/>
                <w:szCs w:val="18"/>
                <w:lang w:val="en-GB"/>
              </w:rPr>
              <w:t>+22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927B285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sz w:val="18"/>
                <w:szCs w:val="18"/>
                <w:lang w:val="en-GB"/>
              </w:rPr>
              <w:t>+28</w:t>
            </w:r>
          </w:p>
        </w:tc>
      </w:tr>
      <w:tr w:rsidR="00593C4D" w:rsidRPr="006648D8" w14:paraId="08D554CA" w14:textId="77777777" w:rsidTr="003D1475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159E3C77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6648D8">
              <w:rPr>
                <w:sz w:val="18"/>
                <w:szCs w:val="18"/>
              </w:rPr>
              <w:t>30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2824DE3" w14:textId="13A84E17" w:rsidR="00593C4D" w:rsidRPr="006648D8" w:rsidRDefault="003D1475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>
              <w:rPr>
                <w:bCs/>
                <w:sz w:val="18"/>
                <w:szCs w:val="18"/>
              </w:rPr>
              <w:t>–</w:t>
            </w:r>
            <w:r w:rsidR="00593C4D" w:rsidRPr="006648D8">
              <w:rPr>
                <w:bCs/>
                <w:sz w:val="18"/>
                <w:szCs w:val="18"/>
                <w:lang w:val="en-GB" w:eastAsia="ar-SA"/>
              </w:rPr>
              <w:t>32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0BF2F833" w14:textId="5A64EECE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bCs/>
                <w:sz w:val="18"/>
                <w:szCs w:val="18"/>
                <w:lang w:val="en-GB" w:eastAsia="ar-SA"/>
              </w:rPr>
              <w:t>+4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3288463" w14:textId="64713BD2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bCs/>
                <w:sz w:val="18"/>
                <w:szCs w:val="18"/>
                <w:lang w:val="en-GB" w:eastAsia="ar-SA"/>
              </w:rPr>
              <w:t>+7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446B84DC" w14:textId="378E0ACE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6648D8">
              <w:rPr>
                <w:b/>
                <w:sz w:val="18"/>
                <w:szCs w:val="18"/>
                <w:lang w:val="en-GB" w:eastAsia="ar-SA"/>
              </w:rPr>
              <w:t>+4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BD4BCEB" w14:textId="7895651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6648D8">
              <w:rPr>
                <w:b/>
                <w:sz w:val="18"/>
                <w:szCs w:val="18"/>
                <w:lang w:val="en-GB" w:eastAsia="ar-SA"/>
              </w:rPr>
              <w:t>+7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B6081C6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sz w:val="18"/>
                <w:szCs w:val="18"/>
                <w:lang w:val="en-GB"/>
              </w:rPr>
              <w:t>+20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05F7341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sz w:val="18"/>
                <w:szCs w:val="18"/>
                <w:lang w:val="en-GB"/>
              </w:rPr>
              <w:t>+23</w:t>
            </w:r>
          </w:p>
        </w:tc>
      </w:tr>
      <w:tr w:rsidR="00593C4D" w:rsidRPr="006648D8" w14:paraId="1F028CE6" w14:textId="77777777" w:rsidTr="003D1475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7B228A7E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6648D8">
              <w:rPr>
                <w:sz w:val="18"/>
                <w:szCs w:val="18"/>
              </w:rPr>
              <w:t>35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727FE0E" w14:textId="38436C0D" w:rsidR="00593C4D" w:rsidRPr="006648D8" w:rsidRDefault="003D1475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>
              <w:rPr>
                <w:bCs/>
                <w:sz w:val="18"/>
                <w:szCs w:val="18"/>
              </w:rPr>
              <w:t>–</w:t>
            </w:r>
            <w:r w:rsidR="00593C4D" w:rsidRPr="006648D8">
              <w:rPr>
                <w:bCs/>
                <w:sz w:val="18"/>
                <w:szCs w:val="18"/>
                <w:lang w:val="en-GB" w:eastAsia="ar-SA"/>
              </w:rPr>
              <w:t>33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544A49B5" w14:textId="6D2A3C4F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bCs/>
                <w:sz w:val="18"/>
                <w:szCs w:val="18"/>
                <w:lang w:val="en-GB" w:eastAsia="ar-SA"/>
              </w:rPr>
              <w:t>+2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0FA90E0" w14:textId="6710DC06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bCs/>
                <w:sz w:val="18"/>
                <w:szCs w:val="18"/>
                <w:lang w:val="en-GB" w:eastAsia="ar-SA"/>
              </w:rPr>
              <w:t>+3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6794BF55" w14:textId="5F4153EE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6648D8">
              <w:rPr>
                <w:b/>
                <w:sz w:val="18"/>
                <w:szCs w:val="18"/>
                <w:lang w:val="en-GB" w:eastAsia="ar-SA"/>
              </w:rPr>
              <w:t>+2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07D178A" w14:textId="16541519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6648D8">
              <w:rPr>
                <w:b/>
                <w:sz w:val="18"/>
                <w:szCs w:val="18"/>
                <w:lang w:val="en-GB" w:eastAsia="ar-SA"/>
              </w:rPr>
              <w:t>+3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9FCE60B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sz w:val="18"/>
                <w:szCs w:val="18"/>
                <w:lang w:val="en-GB"/>
              </w:rPr>
              <w:t>+18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61216D4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sz w:val="18"/>
                <w:szCs w:val="18"/>
                <w:lang w:val="en-GB"/>
              </w:rPr>
              <w:t>+19</w:t>
            </w:r>
          </w:p>
        </w:tc>
      </w:tr>
      <w:tr w:rsidR="00593C4D" w:rsidRPr="006648D8" w14:paraId="2E51B238" w14:textId="77777777" w:rsidTr="003D1475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3FE40AC7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6648D8">
              <w:rPr>
                <w:sz w:val="18"/>
                <w:szCs w:val="18"/>
              </w:rPr>
              <w:t>40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7E491D" w14:textId="29650EC3" w:rsidR="00593C4D" w:rsidRPr="006648D8" w:rsidRDefault="003D1475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>
              <w:rPr>
                <w:bCs/>
                <w:sz w:val="18"/>
                <w:szCs w:val="18"/>
              </w:rPr>
              <w:t>–</w:t>
            </w:r>
            <w:r w:rsidR="00593C4D" w:rsidRPr="006648D8">
              <w:rPr>
                <w:bCs/>
                <w:sz w:val="18"/>
                <w:szCs w:val="18"/>
                <w:lang w:val="en-GB" w:eastAsia="ar-SA"/>
              </w:rPr>
              <w:t>34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49C7A8B0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6648D8">
              <w:rPr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B9F48E6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6648D8"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78BC54AD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6648D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C0968BB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6648D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003BFC0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sz w:val="18"/>
                <w:szCs w:val="18"/>
                <w:lang w:val="en-GB"/>
              </w:rPr>
              <w:t>+15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ADFFF4A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sz w:val="18"/>
                <w:szCs w:val="18"/>
                <w:lang w:val="en-GB"/>
              </w:rPr>
              <w:t>+15</w:t>
            </w:r>
          </w:p>
        </w:tc>
      </w:tr>
      <w:tr w:rsidR="00593C4D" w:rsidRPr="006648D8" w14:paraId="42BCBE86" w14:textId="77777777" w:rsidTr="003D1475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0F2EDD65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6648D8">
              <w:rPr>
                <w:sz w:val="18"/>
                <w:szCs w:val="18"/>
              </w:rPr>
              <w:t>45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3F0375F" w14:textId="43AD0532" w:rsidR="00593C4D" w:rsidRPr="006648D8" w:rsidRDefault="003D1475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>
              <w:rPr>
                <w:bCs/>
                <w:sz w:val="18"/>
                <w:szCs w:val="18"/>
              </w:rPr>
              <w:t>–</w:t>
            </w:r>
            <w:r w:rsidR="00593C4D" w:rsidRPr="006648D8">
              <w:rPr>
                <w:bCs/>
                <w:sz w:val="18"/>
                <w:szCs w:val="18"/>
                <w:lang w:val="en-GB" w:eastAsia="ar-SA"/>
              </w:rPr>
              <w:t>35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0188FC86" w14:textId="11D98A54" w:rsidR="00593C4D" w:rsidRPr="006648D8" w:rsidRDefault="003D1475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>
              <w:rPr>
                <w:bCs/>
                <w:sz w:val="18"/>
                <w:szCs w:val="18"/>
              </w:rPr>
              <w:t>–</w:t>
            </w:r>
            <w:r w:rsidR="00593C4D" w:rsidRPr="006648D8">
              <w:rPr>
                <w:bCs/>
                <w:sz w:val="18"/>
                <w:szCs w:val="18"/>
                <w:lang w:val="en-GB" w:eastAsia="ar-SA"/>
              </w:rPr>
              <w:t>4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F4C5F51" w14:textId="01EF0B89" w:rsidR="00593C4D" w:rsidRPr="006648D8" w:rsidRDefault="00F9377F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>
              <w:rPr>
                <w:bCs/>
                <w:sz w:val="18"/>
                <w:szCs w:val="18"/>
              </w:rPr>
              <w:t>–</w:t>
            </w:r>
            <w:r w:rsidR="00593C4D" w:rsidRPr="006648D8">
              <w:rPr>
                <w:bCs/>
                <w:sz w:val="18"/>
                <w:szCs w:val="18"/>
                <w:lang w:val="en-GB" w:eastAsia="ar-SA"/>
              </w:rPr>
              <w:t>4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FF1A0F0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6648D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3B7D59A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6648D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E8A5A8D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sz w:val="18"/>
                <w:szCs w:val="18"/>
                <w:lang w:val="en-GB"/>
              </w:rPr>
              <w:t>+12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CC09263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sz w:val="18"/>
                <w:szCs w:val="18"/>
                <w:lang w:val="en-GB"/>
              </w:rPr>
              <w:t>+12</w:t>
            </w:r>
          </w:p>
        </w:tc>
      </w:tr>
      <w:tr w:rsidR="00593C4D" w:rsidRPr="006648D8" w14:paraId="5A08BBC0" w14:textId="77777777" w:rsidTr="003D1475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E5FD5C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6648D8">
              <w:rPr>
                <w:sz w:val="18"/>
                <w:szCs w:val="18"/>
              </w:rPr>
              <w:t>50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594BA" w14:textId="121910E2" w:rsidR="00593C4D" w:rsidRPr="006648D8" w:rsidRDefault="003D1475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>
              <w:rPr>
                <w:bCs/>
                <w:sz w:val="18"/>
                <w:szCs w:val="18"/>
              </w:rPr>
              <w:t>–</w:t>
            </w:r>
            <w:r w:rsidR="00593C4D" w:rsidRPr="006648D8">
              <w:rPr>
                <w:bCs/>
                <w:sz w:val="18"/>
                <w:szCs w:val="18"/>
                <w:lang w:val="en-GB" w:eastAsia="ar-SA"/>
              </w:rPr>
              <w:t>37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1978966" w14:textId="4B322690" w:rsidR="00593C4D" w:rsidRPr="006648D8" w:rsidRDefault="003D1475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>
              <w:rPr>
                <w:bCs/>
                <w:sz w:val="18"/>
                <w:szCs w:val="18"/>
              </w:rPr>
              <w:t>–</w:t>
            </w:r>
            <w:r w:rsidR="00593C4D" w:rsidRPr="006648D8">
              <w:rPr>
                <w:bCs/>
                <w:sz w:val="18"/>
                <w:szCs w:val="18"/>
                <w:lang w:val="en-GB" w:eastAsia="ar-SA"/>
              </w:rPr>
              <w:t>9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D7EE220" w14:textId="1AE4471D" w:rsidR="00593C4D" w:rsidRPr="006648D8" w:rsidRDefault="00F9377F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sz w:val="18"/>
                <w:szCs w:val="18"/>
                <w:lang w:val="en-GB" w:eastAsia="ar-SA"/>
              </w:rPr>
            </w:pPr>
            <w:r>
              <w:rPr>
                <w:bCs/>
                <w:sz w:val="18"/>
                <w:szCs w:val="18"/>
              </w:rPr>
              <w:t>–</w:t>
            </w:r>
            <w:r w:rsidR="00593C4D" w:rsidRPr="006648D8">
              <w:rPr>
                <w:bCs/>
                <w:sz w:val="18"/>
                <w:szCs w:val="18"/>
                <w:lang w:val="en-GB" w:eastAsia="ar-SA"/>
              </w:rPr>
              <w:t>9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7B5B7D3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6648D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159D719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6648D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E9D8B75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sz w:val="18"/>
                <w:szCs w:val="18"/>
                <w:lang w:val="en-GB"/>
              </w:rPr>
              <w:t>+8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CFBFC3F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sz w:val="18"/>
                <w:szCs w:val="18"/>
                <w:lang w:val="en-GB"/>
              </w:rPr>
              <w:t>+8</w:t>
            </w:r>
          </w:p>
        </w:tc>
      </w:tr>
      <w:tr w:rsidR="00593C4D" w:rsidRPr="006648D8" w14:paraId="64C50EC8" w14:textId="77777777" w:rsidTr="003D1475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179DCD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6648D8">
              <w:rPr>
                <w:sz w:val="18"/>
                <w:szCs w:val="18"/>
              </w:rPr>
              <w:t>55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0D8E46" w14:textId="0A7043AF" w:rsidR="00593C4D" w:rsidRPr="006648D8" w:rsidRDefault="003D1475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017F43E" w14:textId="7DC3B0EC" w:rsidR="00593C4D" w:rsidRPr="006648D8" w:rsidRDefault="003D1475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20195B7" w14:textId="1911A438" w:rsidR="00593C4D" w:rsidRPr="006648D8" w:rsidRDefault="00F9377F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1D940E2" w14:textId="23683D8C" w:rsidR="00593C4D" w:rsidRPr="006648D8" w:rsidRDefault="00F9377F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F9377F"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69AE8CE" w14:textId="2BC5F5FF" w:rsidR="00593C4D" w:rsidRPr="006648D8" w:rsidRDefault="00F9377F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F9377F"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FE21B5A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sz w:val="18"/>
                <w:szCs w:val="18"/>
                <w:lang w:val="en-GB"/>
              </w:rPr>
              <w:t>+5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040107A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sz w:val="18"/>
                <w:szCs w:val="18"/>
                <w:lang w:val="en-GB"/>
              </w:rPr>
              <w:t>+5</w:t>
            </w:r>
          </w:p>
        </w:tc>
      </w:tr>
      <w:tr w:rsidR="00593C4D" w:rsidRPr="006648D8" w14:paraId="13EECDF9" w14:textId="77777777" w:rsidTr="003D1475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D4EF3C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6648D8">
              <w:rPr>
                <w:sz w:val="18"/>
                <w:szCs w:val="18"/>
              </w:rPr>
              <w:t>60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EAD62B" w14:textId="50023823" w:rsidR="00593C4D" w:rsidRPr="006648D8" w:rsidRDefault="003D1475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92715C1" w14:textId="309BC825" w:rsidR="00593C4D" w:rsidRPr="006648D8" w:rsidRDefault="003D1475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B7A3055" w14:textId="24CB81DA" w:rsidR="00593C4D" w:rsidRPr="006648D8" w:rsidRDefault="00F9377F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99CEE97" w14:textId="26166DA9" w:rsidR="00593C4D" w:rsidRPr="006648D8" w:rsidRDefault="00F9377F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F9377F"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479FC28" w14:textId="6A615936" w:rsidR="00593C4D" w:rsidRPr="006648D8" w:rsidRDefault="00F9377F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F9377F"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6CB7A8E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sz w:val="18"/>
                <w:szCs w:val="18"/>
                <w:lang w:val="en-GB"/>
              </w:rPr>
              <w:t>+3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7293BFA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 w:rsidRPr="006648D8">
              <w:rPr>
                <w:sz w:val="18"/>
                <w:szCs w:val="18"/>
                <w:lang w:val="en-GB"/>
              </w:rPr>
              <w:t>+3</w:t>
            </w:r>
          </w:p>
        </w:tc>
      </w:tr>
      <w:tr w:rsidR="00593C4D" w:rsidRPr="006648D8" w14:paraId="087ED101" w14:textId="77777777" w:rsidTr="003D1475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608F5D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</w:rPr>
            </w:pPr>
            <w:r w:rsidRPr="006648D8">
              <w:rPr>
                <w:sz w:val="18"/>
                <w:szCs w:val="18"/>
              </w:rPr>
              <w:t>65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68CEAE" w14:textId="5C0D5842" w:rsidR="00593C4D" w:rsidRPr="006648D8" w:rsidRDefault="003D1475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9CDD8A2" w14:textId="0CDCA173" w:rsidR="00593C4D" w:rsidRPr="006648D8" w:rsidRDefault="003D1475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8FC7627" w14:textId="1810E1DB" w:rsidR="00593C4D" w:rsidRPr="006648D8" w:rsidRDefault="00F9377F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ar-SA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84D6B97" w14:textId="566847E1" w:rsidR="00593C4D" w:rsidRPr="006648D8" w:rsidRDefault="00F9377F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F9377F"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D256D41" w14:textId="72D01C40" w:rsidR="00593C4D" w:rsidRPr="006648D8" w:rsidRDefault="00F9377F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F9377F"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FDD1196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6648D8">
              <w:rPr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EF85919" w14:textId="77777777" w:rsidR="00593C4D" w:rsidRPr="006648D8" w:rsidRDefault="00593C4D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6648D8">
              <w:rPr>
                <w:sz w:val="18"/>
                <w:szCs w:val="18"/>
              </w:rPr>
              <w:t>0</w:t>
            </w:r>
          </w:p>
        </w:tc>
      </w:tr>
      <w:tr w:rsidR="00593C4D" w:rsidRPr="006648D8" w14:paraId="358C441B" w14:textId="77777777" w:rsidTr="003D1475"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3DB044" w14:textId="02D36CC4" w:rsidR="00593C4D" w:rsidRPr="006648D8" w:rsidRDefault="00E92F38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sz w:val="18"/>
                <w:szCs w:val="18"/>
                <w:lang w:val="en-GB"/>
              </w:rPr>
            </w:pPr>
            <w:r w:rsidRPr="006648D8">
              <w:rPr>
                <w:sz w:val="18"/>
                <w:szCs w:val="18"/>
              </w:rPr>
              <w:t>70</w:t>
            </w: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9FDDFF" w14:textId="029B0392" w:rsidR="00593C4D" w:rsidRPr="006648D8" w:rsidRDefault="00E92F38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E144971" w14:textId="2CD3426F" w:rsidR="00593C4D" w:rsidRPr="006648D8" w:rsidRDefault="00E92F38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4B524AAB" w14:textId="0B99D3BE" w:rsidR="00593C4D" w:rsidRPr="006648D8" w:rsidRDefault="00E92F38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2F075B10" w14:textId="74744BBB" w:rsidR="00593C4D" w:rsidRPr="006648D8" w:rsidRDefault="00E92F38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F9377F"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483D3F97" w14:textId="34F87904" w:rsidR="00593C4D" w:rsidRPr="006648D8" w:rsidRDefault="00E92F38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F9377F"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0BD6855" w14:textId="78E7FD73" w:rsidR="00593C4D" w:rsidRPr="006648D8" w:rsidRDefault="00E92F38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</w:rPr>
              <w:t>–</w:t>
            </w:r>
            <w:r w:rsidRPr="006648D8">
              <w:rPr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5874F9" w14:textId="357DD088" w:rsidR="00593C4D" w:rsidRPr="006648D8" w:rsidRDefault="00E92F38" w:rsidP="009B4269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</w:rPr>
              <w:t>–</w:t>
            </w:r>
            <w:r w:rsidRPr="006648D8">
              <w:rPr>
                <w:sz w:val="18"/>
                <w:szCs w:val="18"/>
              </w:rPr>
              <w:t>9</w:t>
            </w:r>
          </w:p>
        </w:tc>
      </w:tr>
    </w:tbl>
    <w:p w14:paraId="611D9CDE" w14:textId="434C219A" w:rsidR="00593C4D" w:rsidRPr="00F9377F" w:rsidRDefault="00593C4D" w:rsidP="0011159D">
      <w:pPr>
        <w:widowControl w:val="0"/>
        <w:tabs>
          <w:tab w:val="left" w:pos="297"/>
          <w:tab w:val="left" w:pos="851"/>
        </w:tabs>
        <w:autoSpaceDE w:val="0"/>
        <w:autoSpaceDN w:val="0"/>
        <w:adjustRightInd w:val="0"/>
        <w:spacing w:before="120" w:after="120"/>
        <w:ind w:left="1701" w:right="1134" w:hanging="567"/>
        <w:jc w:val="both"/>
        <w:rPr>
          <w:szCs w:val="20"/>
        </w:rPr>
      </w:pPr>
      <w:r w:rsidRPr="00F9377F">
        <w:rPr>
          <w:szCs w:val="20"/>
        </w:rPr>
        <w:t>(+)</w:t>
      </w:r>
      <w:r w:rsidRPr="00F9377F">
        <w:rPr>
          <w:szCs w:val="20"/>
        </w:rPr>
        <w:tab/>
        <w:t xml:space="preserve">Что касается циклической нагрузки, то в данном случае подразумевается ситуация, когда при движении в одну сторону шины используются под нагрузкой, а обратно — без нагрузки (например, на погрузчиках). </w:t>
      </w:r>
    </w:p>
    <w:p w14:paraId="4817E16A" w14:textId="0E0B29E2" w:rsidR="00593C4D" w:rsidRPr="00F9377F" w:rsidRDefault="00593C4D" w:rsidP="00F9377F">
      <w:pPr>
        <w:widowControl w:val="0"/>
        <w:tabs>
          <w:tab w:val="left" w:pos="297"/>
          <w:tab w:val="left" w:pos="851"/>
        </w:tabs>
        <w:autoSpaceDE w:val="0"/>
        <w:autoSpaceDN w:val="0"/>
        <w:adjustRightInd w:val="0"/>
        <w:spacing w:after="120"/>
        <w:ind w:left="1134" w:right="1843"/>
        <w:jc w:val="both"/>
        <w:rPr>
          <w:szCs w:val="20"/>
        </w:rPr>
      </w:pPr>
      <w:r w:rsidRPr="00F9377F">
        <w:rPr>
          <w:szCs w:val="20"/>
        </w:rPr>
        <w:lastRenderedPageBreak/>
        <w:t>(1)</w:t>
      </w:r>
      <w:r w:rsidRPr="00F9377F">
        <w:rPr>
          <w:szCs w:val="20"/>
        </w:rPr>
        <w:tab/>
        <w:t>Расстояние в одну сторону в 150 м с полной загрузкой.</w:t>
      </w:r>
    </w:p>
    <w:p w14:paraId="572F8782" w14:textId="6D19B394" w:rsidR="00593C4D" w:rsidRPr="00F9377F" w:rsidRDefault="00593C4D" w:rsidP="00F9377F">
      <w:pPr>
        <w:widowControl w:val="0"/>
        <w:tabs>
          <w:tab w:val="left" w:pos="297"/>
          <w:tab w:val="left" w:pos="851"/>
        </w:tabs>
        <w:autoSpaceDE w:val="0"/>
        <w:autoSpaceDN w:val="0"/>
        <w:adjustRightInd w:val="0"/>
        <w:spacing w:after="120"/>
        <w:ind w:left="1134" w:right="1843"/>
        <w:jc w:val="both"/>
        <w:rPr>
          <w:szCs w:val="20"/>
        </w:rPr>
      </w:pPr>
      <w:r w:rsidRPr="00F9377F">
        <w:rPr>
          <w:szCs w:val="20"/>
        </w:rPr>
        <w:t>(2)</w:t>
      </w:r>
      <w:r w:rsidRPr="00F9377F">
        <w:rPr>
          <w:szCs w:val="20"/>
        </w:rPr>
        <w:tab/>
        <w:t>Расстояние в одну сторону в 600 м с полной загрузкой.</w:t>
      </w:r>
    </w:p>
    <w:p w14:paraId="556E648F" w14:textId="1CAE248B" w:rsidR="00593C4D" w:rsidRPr="00A4680C" w:rsidRDefault="00593C4D" w:rsidP="00A53C6F">
      <w:pPr>
        <w:widowControl w:val="0"/>
        <w:tabs>
          <w:tab w:val="left" w:pos="297"/>
          <w:tab w:val="left" w:pos="851"/>
        </w:tabs>
        <w:autoSpaceDE w:val="0"/>
        <w:autoSpaceDN w:val="0"/>
        <w:adjustRightInd w:val="0"/>
        <w:spacing w:before="120" w:line="200" w:lineRule="exact"/>
        <w:ind w:left="1134" w:right="1134" w:firstLine="170"/>
        <w:rPr>
          <w:bCs/>
          <w:sz w:val="18"/>
          <w:szCs w:val="18"/>
        </w:rPr>
      </w:pPr>
      <w:r w:rsidRPr="00A53C6F">
        <w:rPr>
          <w:i/>
          <w:iCs/>
          <w:sz w:val="18"/>
          <w:szCs w:val="18"/>
        </w:rPr>
        <w:t>Примечание</w:t>
      </w:r>
      <w:r w:rsidRPr="00A4680C">
        <w:rPr>
          <w:sz w:val="18"/>
          <w:szCs w:val="18"/>
        </w:rPr>
        <w:t xml:space="preserve">: Обозначение категории скорости A2 применяется к шинам, на которые нанесены буквы </w:t>
      </w:r>
      <w:r w:rsidR="00A53C6F" w:rsidRPr="00A53C6F">
        <w:rPr>
          <w:sz w:val="18"/>
          <w:szCs w:val="18"/>
        </w:rPr>
        <w:t>“</w:t>
      </w:r>
      <w:r w:rsidRPr="00A4680C">
        <w:rPr>
          <w:sz w:val="18"/>
          <w:szCs w:val="18"/>
        </w:rPr>
        <w:t>SS</w:t>
      </w:r>
      <w:r w:rsidR="00A53C6F" w:rsidRPr="00A53C6F">
        <w:rPr>
          <w:sz w:val="18"/>
          <w:szCs w:val="18"/>
        </w:rPr>
        <w:t>”</w:t>
      </w:r>
      <w:r w:rsidRPr="00A4680C">
        <w:rPr>
          <w:sz w:val="18"/>
          <w:szCs w:val="18"/>
        </w:rPr>
        <w:t xml:space="preserve"> или </w:t>
      </w:r>
      <w:r w:rsidR="00A53C6F" w:rsidRPr="00A53C6F">
        <w:rPr>
          <w:sz w:val="18"/>
          <w:szCs w:val="18"/>
        </w:rPr>
        <w:t>“</w:t>
      </w:r>
      <w:r w:rsidRPr="00A4680C">
        <w:rPr>
          <w:sz w:val="18"/>
          <w:szCs w:val="18"/>
        </w:rPr>
        <w:t>NHS</w:t>
      </w:r>
      <w:r w:rsidR="00A53C6F" w:rsidRPr="00A53C6F">
        <w:rPr>
          <w:sz w:val="18"/>
          <w:szCs w:val="18"/>
        </w:rPr>
        <w:t>”</w:t>
      </w:r>
      <w:r w:rsidRPr="00A4680C">
        <w:rPr>
          <w:sz w:val="18"/>
          <w:szCs w:val="18"/>
        </w:rPr>
        <w:t>.</w:t>
      </w:r>
      <w:r w:rsidR="00A53C6F">
        <w:rPr>
          <w:sz w:val="18"/>
          <w:szCs w:val="18"/>
        </w:rPr>
        <w:t>».</w:t>
      </w:r>
    </w:p>
    <w:p w14:paraId="0714B618" w14:textId="77777777" w:rsidR="00593C4D" w:rsidRPr="003424C3" w:rsidRDefault="00593C4D" w:rsidP="009B4269">
      <w:pPr>
        <w:widowControl w:val="0"/>
        <w:tabs>
          <w:tab w:val="left" w:pos="297"/>
          <w:tab w:val="left" w:pos="851"/>
        </w:tabs>
        <w:autoSpaceDE w:val="0"/>
        <w:autoSpaceDN w:val="0"/>
        <w:adjustRightInd w:val="0"/>
        <w:spacing w:before="120" w:line="240" w:lineRule="auto"/>
        <w:ind w:left="1134" w:right="1134"/>
        <w:rPr>
          <w:i/>
        </w:rPr>
      </w:pPr>
      <w:r>
        <w:rPr>
          <w:i/>
          <w:iCs/>
        </w:rPr>
        <w:t>Приложение 9</w:t>
      </w:r>
      <w:r>
        <w:t xml:space="preserve"> </w:t>
      </w:r>
    </w:p>
    <w:p w14:paraId="409A58A9" w14:textId="77777777" w:rsidR="00593C4D" w:rsidRPr="003424C3" w:rsidRDefault="00593C4D" w:rsidP="009B4269">
      <w:pPr>
        <w:widowControl w:val="0"/>
        <w:tabs>
          <w:tab w:val="left" w:pos="297"/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right="1134"/>
        <w:rPr>
          <w:i/>
        </w:rPr>
      </w:pPr>
      <w:r>
        <w:rPr>
          <w:i/>
          <w:iCs/>
        </w:rPr>
        <w:t>Пункт 1.1</w:t>
      </w:r>
      <w:r>
        <w:t xml:space="preserve"> изменить следующим образом: </w:t>
      </w:r>
    </w:p>
    <w:p w14:paraId="7C483018" w14:textId="09D2FD9F" w:rsidR="00593C4D" w:rsidRPr="003424C3" w:rsidRDefault="00A53C6F" w:rsidP="009B4269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iCs/>
        </w:rPr>
      </w:pPr>
      <w:bookmarkStart w:id="47" w:name="_Hlk117076858"/>
      <w:r>
        <w:t>«</w:t>
      </w:r>
      <w:r w:rsidR="00593C4D">
        <w:t>1.1</w:t>
      </w:r>
      <w:r w:rsidR="00593C4D">
        <w:tab/>
        <w:t xml:space="preserve">Данную процедуру испытания применяют к новым шинам с обозначением категории скорости </w:t>
      </w:r>
      <w:r w:rsidRPr="00A53C6F">
        <w:t>“</w:t>
      </w:r>
      <w:r w:rsidR="00593C4D">
        <w:t>D</w:t>
      </w:r>
      <w:r w:rsidRPr="00A53C6F">
        <w:t>”</w:t>
      </w:r>
      <w:r w:rsidR="00593C4D">
        <w:t xml:space="preserve"> </w:t>
      </w:r>
      <w:r w:rsidR="00593C4D">
        <w:rPr>
          <w:b/>
          <w:bCs/>
        </w:rPr>
        <w:t xml:space="preserve">или </w:t>
      </w:r>
      <w:r w:rsidRPr="00A53C6F">
        <w:rPr>
          <w:b/>
          <w:bCs/>
        </w:rPr>
        <w:t>“</w:t>
      </w:r>
      <w:r w:rsidR="00593C4D">
        <w:rPr>
          <w:b/>
          <w:bCs/>
        </w:rPr>
        <w:t>E</w:t>
      </w:r>
      <w:r w:rsidRPr="00A53C6F">
        <w:rPr>
          <w:b/>
          <w:bCs/>
        </w:rPr>
        <w:t>”</w:t>
      </w:r>
      <w:r>
        <w:t>»</w:t>
      </w:r>
      <w:r w:rsidR="00593C4D">
        <w:t>.</w:t>
      </w:r>
      <w:bookmarkStart w:id="48" w:name="_Hlk116986658"/>
      <w:bookmarkEnd w:id="47"/>
      <w:bookmarkEnd w:id="48"/>
    </w:p>
    <w:p w14:paraId="786A0DB7" w14:textId="77777777" w:rsidR="00593C4D" w:rsidRPr="003424C3" w:rsidRDefault="00593C4D" w:rsidP="009B4269">
      <w:pPr>
        <w:spacing w:after="120"/>
        <w:ind w:left="1134" w:right="1134"/>
        <w:jc w:val="both"/>
        <w:rPr>
          <w:i/>
        </w:rPr>
      </w:pPr>
      <w:bookmarkStart w:id="49" w:name="_Hlk117067468"/>
      <w:r>
        <w:rPr>
          <w:i/>
          <w:iCs/>
        </w:rPr>
        <w:t>Пункт 3.2</w:t>
      </w:r>
      <w:r>
        <w:t xml:space="preserve"> изменить следующим образом: </w:t>
      </w:r>
    </w:p>
    <w:p w14:paraId="179D0F35" w14:textId="342A26F1" w:rsidR="00593C4D" w:rsidRPr="003424C3" w:rsidRDefault="00A53C6F" w:rsidP="009B4269">
      <w:pPr>
        <w:spacing w:after="120"/>
        <w:ind w:left="2268" w:right="1134" w:hanging="1134"/>
        <w:jc w:val="both"/>
        <w:rPr>
          <w:rFonts w:asciiTheme="majorBidi" w:hAnsiTheme="majorBidi" w:cstheme="majorBidi"/>
          <w:strike/>
        </w:rPr>
      </w:pPr>
      <w:bookmarkStart w:id="50" w:name="_Hlk117067489"/>
      <w:bookmarkEnd w:id="49"/>
      <w:r>
        <w:t>«</w:t>
      </w:r>
      <w:r w:rsidR="00593C4D">
        <w:t>3.2</w:t>
      </w:r>
      <w:r w:rsidR="00593C4D">
        <w:tab/>
        <w:t>Скорость вращения испытательного барабана</w:t>
      </w:r>
      <w:r w:rsidR="00593C4D" w:rsidRPr="002C4F81">
        <w:rPr>
          <w:b/>
          <w:bCs/>
        </w:rPr>
        <w:t>:</w:t>
      </w:r>
      <w:r w:rsidR="00593C4D">
        <w:t xml:space="preserve"> </w:t>
      </w:r>
      <w:r w:rsidR="00593C4D" w:rsidRPr="00422D3A">
        <w:rPr>
          <w:strike/>
        </w:rPr>
        <w:t xml:space="preserve">− </w:t>
      </w:r>
      <w:r w:rsidR="00593C4D">
        <w:rPr>
          <w:strike/>
        </w:rPr>
        <w:t>20 км/ч.</w:t>
      </w:r>
      <w:bookmarkEnd w:id="50"/>
    </w:p>
    <w:p w14:paraId="7F5D231D" w14:textId="77777777" w:rsidR="00593C4D" w:rsidRPr="00A53C6F" w:rsidRDefault="00593C4D" w:rsidP="00A53C6F">
      <w:pPr>
        <w:pStyle w:val="Bullet2G"/>
        <w:tabs>
          <w:tab w:val="left" w:pos="2552"/>
        </w:tabs>
        <w:ind w:firstLine="0"/>
        <w:rPr>
          <w:rFonts w:asciiTheme="majorBidi" w:hAnsiTheme="majorBidi" w:cstheme="majorBidi"/>
          <w:b/>
          <w:bCs/>
        </w:rPr>
      </w:pPr>
      <w:r w:rsidRPr="00A53C6F">
        <w:rPr>
          <w:b/>
          <w:bCs/>
        </w:rPr>
        <w:t xml:space="preserve">20 км/ч в случае шин с обозначением категории скорости D или </w:t>
      </w:r>
    </w:p>
    <w:p w14:paraId="33191EF3" w14:textId="73007483" w:rsidR="00593C4D" w:rsidRPr="003424C3" w:rsidRDefault="00593C4D" w:rsidP="00A53C6F">
      <w:pPr>
        <w:pStyle w:val="Bullet2G"/>
        <w:tabs>
          <w:tab w:val="left" w:pos="2552"/>
        </w:tabs>
        <w:ind w:firstLine="0"/>
        <w:rPr>
          <w:rFonts w:asciiTheme="majorBidi" w:hAnsiTheme="majorBidi" w:cstheme="majorBidi"/>
        </w:rPr>
      </w:pPr>
      <w:r w:rsidRPr="00A53C6F">
        <w:rPr>
          <w:b/>
          <w:bCs/>
        </w:rPr>
        <w:t>25 км/ч в случае шин с обозначением категории скорости E</w:t>
      </w:r>
      <w:r w:rsidR="00A53C6F">
        <w:t>».</w:t>
      </w:r>
    </w:p>
    <w:p w14:paraId="65C51D3A" w14:textId="77777777" w:rsidR="00593C4D" w:rsidRPr="003424C3" w:rsidRDefault="00593C4D" w:rsidP="009B4269">
      <w:pPr>
        <w:spacing w:after="120"/>
        <w:ind w:left="1134" w:right="1134"/>
        <w:jc w:val="both"/>
        <w:rPr>
          <w:i/>
        </w:rPr>
      </w:pPr>
      <w:bookmarkStart w:id="51" w:name="_Hlk117266541"/>
      <w:r>
        <w:rPr>
          <w:i/>
          <w:iCs/>
        </w:rPr>
        <w:t>Пункт 3.3.1</w:t>
      </w:r>
      <w:r>
        <w:t xml:space="preserve"> изменить следующим образом: </w:t>
      </w:r>
    </w:p>
    <w:bookmarkEnd w:id="51"/>
    <w:p w14:paraId="55FF28D0" w14:textId="390437C8" w:rsidR="00593C4D" w:rsidRPr="003424C3" w:rsidRDefault="00A53C6F" w:rsidP="009B4269">
      <w:pPr>
        <w:pStyle w:val="para"/>
        <w:rPr>
          <w:lang w:val="ru-RU"/>
        </w:rPr>
      </w:pPr>
      <w:r>
        <w:rPr>
          <w:lang w:val="ru-RU"/>
        </w:rPr>
        <w:t>«</w:t>
      </w:r>
      <w:r w:rsidR="00593C4D">
        <w:rPr>
          <w:lang w:val="ru-RU"/>
        </w:rPr>
        <w:t>3.3.1</w:t>
      </w:r>
      <w:r w:rsidR="00593C4D">
        <w:rPr>
          <w:lang w:val="ru-RU"/>
        </w:rPr>
        <w:tab/>
        <w:t xml:space="preserve">массе, соответствующей индексу несущей способности, проставленному на шине, в случае шин с обозначением категории скорости D </w:t>
      </w:r>
      <w:r w:rsidR="00593C4D">
        <w:rPr>
          <w:b/>
          <w:bCs/>
          <w:lang w:val="ru-RU"/>
        </w:rPr>
        <w:t>или E</w:t>
      </w:r>
      <w:r>
        <w:rPr>
          <w:lang w:val="ru-RU"/>
        </w:rPr>
        <w:t>»</w:t>
      </w:r>
      <w:r w:rsidR="00593C4D">
        <w:rPr>
          <w:lang w:val="ru-RU"/>
        </w:rPr>
        <w:t>.</w:t>
      </w:r>
    </w:p>
    <w:p w14:paraId="38CD9F3C" w14:textId="77777777" w:rsidR="00593C4D" w:rsidRPr="003424C3" w:rsidRDefault="00593C4D" w:rsidP="009B4269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>Пункт 3.4</w:t>
      </w:r>
      <w:r>
        <w:t xml:space="preserve"> изменить следующим образом: </w:t>
      </w:r>
    </w:p>
    <w:p w14:paraId="43629B4F" w14:textId="383AEC47" w:rsidR="00593C4D" w:rsidRPr="003424C3" w:rsidRDefault="00A53C6F" w:rsidP="009B4269">
      <w:pPr>
        <w:pStyle w:val="para"/>
        <w:keepNext/>
        <w:keepLines/>
        <w:rPr>
          <w:lang w:val="ru-RU"/>
        </w:rPr>
      </w:pPr>
      <w:r>
        <w:rPr>
          <w:lang w:val="ru-RU"/>
        </w:rPr>
        <w:t>«</w:t>
      </w:r>
      <w:r w:rsidR="00593C4D">
        <w:rPr>
          <w:lang w:val="ru-RU"/>
        </w:rPr>
        <w:t>3.4</w:t>
      </w:r>
      <w:r w:rsidR="00593C4D">
        <w:rPr>
          <w:lang w:val="ru-RU"/>
        </w:rPr>
        <w:tab/>
        <w:t>Программа испытания на нагрузку/скорость: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1"/>
        <w:gridCol w:w="1984"/>
        <w:gridCol w:w="1705"/>
      </w:tblGrid>
      <w:tr w:rsidR="00593C4D" w:rsidRPr="00A53C6F" w14:paraId="329A0BF0" w14:textId="77777777" w:rsidTr="00A53C6F"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ED0FB9" w14:textId="77777777" w:rsidR="00593C4D" w:rsidRPr="00A53C6F" w:rsidRDefault="00593C4D" w:rsidP="00A53C6F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A53C6F">
              <w:rPr>
                <w:i/>
                <w:iCs/>
                <w:sz w:val="16"/>
                <w:szCs w:val="16"/>
              </w:rPr>
              <w:t>Обозначение категории скорости шины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8106DE" w14:textId="77777777" w:rsidR="00593C4D" w:rsidRPr="00A53C6F" w:rsidRDefault="00593C4D" w:rsidP="00A53C6F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A53C6F">
              <w:rPr>
                <w:i/>
                <w:iCs/>
                <w:sz w:val="16"/>
                <w:szCs w:val="16"/>
              </w:rPr>
              <w:t>Этап испытания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F16A9B" w14:textId="77777777" w:rsidR="00593C4D" w:rsidRPr="00A53C6F" w:rsidRDefault="00593C4D" w:rsidP="00A53C6F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A53C6F">
              <w:rPr>
                <w:i/>
                <w:iCs/>
                <w:sz w:val="16"/>
                <w:szCs w:val="16"/>
              </w:rPr>
              <w:t>Процент испытательной нагрузки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93B52A" w14:textId="77777777" w:rsidR="00593C4D" w:rsidRPr="00A53C6F" w:rsidRDefault="00593C4D" w:rsidP="00A53C6F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A53C6F">
              <w:rPr>
                <w:i/>
                <w:iCs/>
                <w:sz w:val="16"/>
                <w:szCs w:val="16"/>
              </w:rPr>
              <w:t>Продолжительность (часы)</w:t>
            </w:r>
          </w:p>
        </w:tc>
      </w:tr>
      <w:tr w:rsidR="00593C4D" w:rsidRPr="00DF1B5B" w14:paraId="4A8851E7" w14:textId="77777777" w:rsidTr="00A53C6F">
        <w:tc>
          <w:tcPr>
            <w:tcW w:w="1980" w:type="dxa"/>
            <w:vMerge w:val="restart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C8BD71" w14:textId="77777777" w:rsidR="00593C4D" w:rsidRPr="00A53C6F" w:rsidRDefault="00593C4D" w:rsidP="009B42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 w:val="18"/>
                <w:szCs w:val="18"/>
              </w:rPr>
            </w:pPr>
            <w:r w:rsidRPr="00A53C6F">
              <w:rPr>
                <w:sz w:val="18"/>
                <w:szCs w:val="18"/>
              </w:rPr>
              <w:t xml:space="preserve">D </w:t>
            </w:r>
            <w:r w:rsidRPr="00A53C6F">
              <w:rPr>
                <w:b/>
                <w:bCs/>
                <w:sz w:val="18"/>
                <w:szCs w:val="18"/>
              </w:rPr>
              <w:t>и E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62188E49" w14:textId="77777777" w:rsidR="00593C4D" w:rsidRPr="00A53C6F" w:rsidRDefault="00593C4D" w:rsidP="009B42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A53C6F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6317787C" w14:textId="655625F2" w:rsidR="00593C4D" w:rsidRPr="00A53C6F" w:rsidRDefault="00593C4D" w:rsidP="009B42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A53C6F">
              <w:rPr>
                <w:sz w:val="18"/>
                <w:szCs w:val="18"/>
              </w:rPr>
              <w:t>66</w:t>
            </w:r>
            <w:r w:rsidR="00A53C6F">
              <w:rPr>
                <w:sz w:val="18"/>
                <w:szCs w:val="18"/>
              </w:rPr>
              <w:t xml:space="preserve"> </w:t>
            </w:r>
            <w:r w:rsidRPr="00A53C6F">
              <w:rPr>
                <w:sz w:val="18"/>
                <w:szCs w:val="18"/>
              </w:rPr>
              <w:t>%</w:t>
            </w:r>
          </w:p>
        </w:tc>
        <w:tc>
          <w:tcPr>
            <w:tcW w:w="170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16761174" w14:textId="77777777" w:rsidR="00593C4D" w:rsidRPr="00A53C6F" w:rsidRDefault="00593C4D" w:rsidP="009B42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A53C6F">
              <w:rPr>
                <w:sz w:val="18"/>
                <w:szCs w:val="18"/>
              </w:rPr>
              <w:t>7</w:t>
            </w:r>
          </w:p>
        </w:tc>
      </w:tr>
      <w:tr w:rsidR="00593C4D" w:rsidRPr="00DF1B5B" w14:paraId="054EFA32" w14:textId="77777777" w:rsidTr="00A53C6F">
        <w:tc>
          <w:tcPr>
            <w:tcW w:w="19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BADEAF" w14:textId="77777777" w:rsidR="00593C4D" w:rsidRPr="00A53C6F" w:rsidRDefault="00593C4D" w:rsidP="009B42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FDE2A0" w14:textId="77777777" w:rsidR="00593C4D" w:rsidRPr="00A53C6F" w:rsidRDefault="00593C4D" w:rsidP="009B42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A53C6F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EBE20D" w14:textId="34FAB3EB" w:rsidR="00593C4D" w:rsidRPr="00A53C6F" w:rsidRDefault="00593C4D" w:rsidP="009B42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A53C6F">
              <w:rPr>
                <w:sz w:val="18"/>
                <w:szCs w:val="18"/>
              </w:rPr>
              <w:t>84</w:t>
            </w:r>
            <w:r w:rsidR="00A53C6F">
              <w:rPr>
                <w:sz w:val="18"/>
                <w:szCs w:val="18"/>
              </w:rPr>
              <w:t xml:space="preserve"> </w:t>
            </w:r>
            <w:r w:rsidRPr="00A53C6F">
              <w:rPr>
                <w:sz w:val="18"/>
                <w:szCs w:val="18"/>
              </w:rPr>
              <w:t>%</w:t>
            </w:r>
          </w:p>
        </w:tc>
        <w:tc>
          <w:tcPr>
            <w:tcW w:w="17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4BE2F8" w14:textId="77777777" w:rsidR="00593C4D" w:rsidRPr="00A53C6F" w:rsidRDefault="00593C4D" w:rsidP="009B42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A53C6F">
              <w:rPr>
                <w:sz w:val="18"/>
                <w:szCs w:val="18"/>
              </w:rPr>
              <w:t>16</w:t>
            </w:r>
          </w:p>
        </w:tc>
      </w:tr>
      <w:tr w:rsidR="00593C4D" w:rsidRPr="00DF1B5B" w14:paraId="028064D8" w14:textId="77777777" w:rsidTr="00A53C6F">
        <w:tc>
          <w:tcPr>
            <w:tcW w:w="1980" w:type="dxa"/>
            <w:vMerge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41E1092F" w14:textId="77777777" w:rsidR="00593C4D" w:rsidRPr="00A53C6F" w:rsidRDefault="00593C4D" w:rsidP="009B42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712A32AD" w14:textId="77777777" w:rsidR="00593C4D" w:rsidRPr="00A53C6F" w:rsidRDefault="00593C4D" w:rsidP="009B42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A53C6F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7AE7188C" w14:textId="10D513A5" w:rsidR="00593C4D" w:rsidRPr="00A53C6F" w:rsidRDefault="00593C4D" w:rsidP="009B42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A53C6F">
              <w:rPr>
                <w:sz w:val="18"/>
                <w:szCs w:val="18"/>
              </w:rPr>
              <w:t>101</w:t>
            </w:r>
            <w:r w:rsidR="00A53C6F">
              <w:rPr>
                <w:sz w:val="18"/>
                <w:szCs w:val="18"/>
              </w:rPr>
              <w:t xml:space="preserve"> </w:t>
            </w:r>
            <w:r w:rsidRPr="00A53C6F">
              <w:rPr>
                <w:sz w:val="18"/>
                <w:szCs w:val="18"/>
              </w:rPr>
              <w:t>%</w:t>
            </w:r>
          </w:p>
        </w:tc>
        <w:tc>
          <w:tcPr>
            <w:tcW w:w="170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0EA59CE3" w14:textId="77777777" w:rsidR="00593C4D" w:rsidRPr="00A53C6F" w:rsidRDefault="00593C4D" w:rsidP="009B42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A53C6F">
              <w:rPr>
                <w:sz w:val="18"/>
                <w:szCs w:val="18"/>
              </w:rPr>
              <w:t>24</w:t>
            </w:r>
          </w:p>
        </w:tc>
      </w:tr>
    </w:tbl>
    <w:p w14:paraId="12A964AC" w14:textId="6C29929E" w:rsidR="00593C4D" w:rsidRPr="00A53C6F" w:rsidRDefault="00A53C6F" w:rsidP="00A53C6F">
      <w:pPr>
        <w:spacing w:before="120" w:after="120"/>
        <w:ind w:left="1134" w:right="1134"/>
        <w:jc w:val="right"/>
        <w:rPr>
          <w:i/>
        </w:rPr>
      </w:pPr>
      <w:r>
        <w:rPr>
          <w:rFonts w:asciiTheme="majorBidi" w:hAnsiTheme="majorBidi" w:cstheme="majorBidi"/>
          <w:iCs/>
        </w:rPr>
        <w:t>»</w:t>
      </w:r>
    </w:p>
    <w:p w14:paraId="0787E8CA" w14:textId="77777777" w:rsidR="00593C4D" w:rsidRPr="003424C3" w:rsidRDefault="00593C4D" w:rsidP="009B4269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>Пункт 3.4.1</w:t>
      </w:r>
      <w:r>
        <w:t xml:space="preserve"> изменить следующим образом (</w:t>
      </w:r>
      <w:r>
        <w:rPr>
          <w:i/>
          <w:iCs/>
        </w:rPr>
        <w:t>К тексту на русском языке не относится.</w:t>
      </w:r>
      <w:r>
        <w:t xml:space="preserve">): </w:t>
      </w:r>
    </w:p>
    <w:p w14:paraId="03FA50BF" w14:textId="4D2A11FA" w:rsidR="00593C4D" w:rsidRPr="003424C3" w:rsidRDefault="00A53C6F" w:rsidP="009B4269">
      <w:pPr>
        <w:pStyle w:val="para"/>
        <w:spacing w:before="240"/>
        <w:rPr>
          <w:lang w:val="ru-RU"/>
        </w:rPr>
      </w:pPr>
      <w:r>
        <w:rPr>
          <w:lang w:val="ru-RU"/>
        </w:rPr>
        <w:t>«</w:t>
      </w:r>
      <w:r w:rsidR="00593C4D">
        <w:rPr>
          <w:lang w:val="ru-RU"/>
        </w:rPr>
        <w:t>3.4.1</w:t>
      </w:r>
      <w:r w:rsidR="00593C4D">
        <w:rPr>
          <w:lang w:val="ru-RU"/>
        </w:rPr>
        <w:tab/>
        <w:t>В случае испытательного барабана диаметром 1700 мм ± 1</w:t>
      </w:r>
      <w:r w:rsidR="007A5C73">
        <w:rPr>
          <w:lang w:val="ru-RU"/>
        </w:rPr>
        <w:t xml:space="preserve"> </w:t>
      </w:r>
      <w:r w:rsidR="00593C4D">
        <w:rPr>
          <w:lang w:val="ru-RU"/>
        </w:rPr>
        <w:t xml:space="preserve">% указанный выше </w:t>
      </w:r>
      <w:r w:rsidR="007A5C73" w:rsidRPr="007A5C73">
        <w:rPr>
          <w:lang w:val="ru-RU"/>
        </w:rPr>
        <w:t>“</w:t>
      </w:r>
      <w:r w:rsidR="00593C4D">
        <w:rPr>
          <w:lang w:val="ru-RU"/>
        </w:rPr>
        <w:t>процент испытательной нагрузки</w:t>
      </w:r>
      <w:r w:rsidR="007A5C73" w:rsidRPr="007A5C73">
        <w:rPr>
          <w:lang w:val="ru-RU"/>
        </w:rPr>
        <w:t>”</w:t>
      </w:r>
      <w:r w:rsidR="00593C4D">
        <w:rPr>
          <w:lang w:val="ru-RU"/>
        </w:rPr>
        <w:t xml:space="preserve"> увеличивают следующим образом:</w:t>
      </w:r>
    </w:p>
    <w:p w14:paraId="34F86E2D" w14:textId="77777777" w:rsidR="00593C4D" w:rsidRPr="00DF1B5B" w:rsidRDefault="00593C4D" w:rsidP="009B4269">
      <w:pPr>
        <w:pStyle w:val="para"/>
      </w:pPr>
      <w:r>
        <w:rPr>
          <w:lang w:val="ru-RU"/>
        </w:rPr>
        <w:tab/>
        <w:t>F</w:t>
      </w:r>
      <w:r>
        <w:rPr>
          <w:vertAlign w:val="subscript"/>
          <w:lang w:val="ru-RU"/>
        </w:rPr>
        <w:t>1</w:t>
      </w:r>
      <w:r>
        <w:rPr>
          <w:lang w:val="ru-RU"/>
        </w:rPr>
        <w:t xml:space="preserve"> = K ·F</w:t>
      </w:r>
      <w:r>
        <w:rPr>
          <w:vertAlign w:val="subscript"/>
          <w:lang w:val="ru-RU"/>
        </w:rPr>
        <w:t>2</w:t>
      </w:r>
      <w:r>
        <w:rPr>
          <w:lang w:val="ru-RU"/>
        </w:rPr>
        <w:t>,</w:t>
      </w:r>
      <w:r>
        <w:rPr>
          <w:lang w:val="ru-RU"/>
        </w:rPr>
        <w:tab/>
      </w:r>
    </w:p>
    <w:p w14:paraId="39A7966E" w14:textId="77777777" w:rsidR="00593C4D" w:rsidRPr="00DF1B5B" w:rsidRDefault="00593C4D" w:rsidP="009B4269">
      <w:pPr>
        <w:pStyle w:val="para"/>
        <w:ind w:firstLine="0"/>
      </w:pPr>
      <w:r>
        <w:rPr>
          <w:lang w:val="ru-RU"/>
        </w:rPr>
        <w:t>где:</w:t>
      </w:r>
    </w:p>
    <w:p w14:paraId="6D42CAE2" w14:textId="77777777" w:rsidR="00593C4D" w:rsidRPr="00DF1B5B" w:rsidRDefault="00593C4D" w:rsidP="009B4269">
      <w:pPr>
        <w:pStyle w:val="para"/>
      </w:pPr>
      <w:r w:rsidRPr="00DF1B5B">
        <w:tab/>
      </w:r>
      <w:r w:rsidRPr="00DF1B5B">
        <w:rPr>
          <w:noProof/>
          <w:position w:val="-32"/>
          <w:lang w:eastAsia="fr-BE"/>
        </w:rPr>
        <w:drawing>
          <wp:inline distT="0" distB="0" distL="0" distR="0" wp14:anchorId="6F8D316C" wp14:editId="16ADEFF9">
            <wp:extent cx="1629410" cy="484505"/>
            <wp:effectExtent l="0" t="0" r="8890" b="0"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E2089" w14:textId="38891D42" w:rsidR="00593C4D" w:rsidRPr="003424C3" w:rsidRDefault="00593C4D" w:rsidP="009B4269">
      <w:pPr>
        <w:pStyle w:val="para"/>
        <w:rPr>
          <w:b/>
          <w:bCs/>
          <w:lang w:val="ru-RU"/>
        </w:rPr>
      </w:pPr>
      <w:r>
        <w:rPr>
          <w:lang w:val="ru-RU"/>
        </w:rPr>
        <w:tab/>
        <w:t>R</w:t>
      </w:r>
      <w:r>
        <w:rPr>
          <w:vertAlign w:val="subscript"/>
          <w:lang w:val="ru-RU"/>
        </w:rPr>
        <w:t>1</w:t>
      </w:r>
      <w:r>
        <w:rPr>
          <w:lang w:val="ru-RU"/>
        </w:rPr>
        <w:tab/>
        <w:t>—</w:t>
      </w:r>
      <w:r w:rsidR="007A5C73">
        <w:rPr>
          <w:lang w:val="ru-RU"/>
        </w:rPr>
        <w:tab/>
      </w:r>
      <w:r>
        <w:rPr>
          <w:lang w:val="ru-RU"/>
        </w:rPr>
        <w:t>диаметр испытательного барабана в миллиметрах;</w:t>
      </w:r>
    </w:p>
    <w:p w14:paraId="39E2F8EB" w14:textId="3DBA2785" w:rsidR="00593C4D" w:rsidRPr="003424C3" w:rsidRDefault="00593C4D" w:rsidP="009B4269">
      <w:pPr>
        <w:pStyle w:val="para"/>
        <w:rPr>
          <w:lang w:val="ru-RU"/>
        </w:rPr>
      </w:pPr>
      <w:r>
        <w:rPr>
          <w:lang w:val="ru-RU"/>
        </w:rPr>
        <w:tab/>
        <w:t>R</w:t>
      </w:r>
      <w:r>
        <w:rPr>
          <w:vertAlign w:val="subscript"/>
          <w:lang w:val="ru-RU"/>
        </w:rPr>
        <w:t>2</w:t>
      </w:r>
      <w:r>
        <w:rPr>
          <w:lang w:val="ru-RU"/>
        </w:rPr>
        <w:tab/>
        <w:t>—</w:t>
      </w:r>
      <w:r w:rsidR="007A5C73">
        <w:rPr>
          <w:lang w:val="ru-RU"/>
        </w:rPr>
        <w:tab/>
      </w:r>
      <w:r>
        <w:rPr>
          <w:lang w:val="ru-RU"/>
        </w:rPr>
        <w:t>диаметр эталонного испытательного барабана 1700 мм;</w:t>
      </w:r>
    </w:p>
    <w:p w14:paraId="53741E58" w14:textId="4F0D0054" w:rsidR="00593C4D" w:rsidRPr="003424C3" w:rsidRDefault="00593C4D" w:rsidP="007A5C73">
      <w:pPr>
        <w:pStyle w:val="para"/>
        <w:tabs>
          <w:tab w:val="left" w:pos="2268"/>
          <w:tab w:val="left" w:pos="2835"/>
        </w:tabs>
        <w:ind w:left="3402" w:hanging="2268"/>
        <w:rPr>
          <w:b/>
          <w:bCs/>
          <w:lang w:val="ru-RU"/>
        </w:rPr>
      </w:pPr>
      <w:r>
        <w:rPr>
          <w:lang w:val="ru-RU"/>
        </w:rPr>
        <w:tab/>
        <w:t>r</w:t>
      </w:r>
      <w:r>
        <w:rPr>
          <w:vertAlign w:val="subscript"/>
          <w:lang w:val="ru-RU"/>
        </w:rPr>
        <w:t>T</w:t>
      </w:r>
      <w:r>
        <w:rPr>
          <w:lang w:val="ru-RU"/>
        </w:rPr>
        <w:tab/>
        <w:t>—</w:t>
      </w:r>
      <w:r w:rsidR="007A5C73">
        <w:rPr>
          <w:lang w:val="ru-RU"/>
        </w:rPr>
        <w:tab/>
      </w:r>
      <w:r>
        <w:rPr>
          <w:lang w:val="ru-RU"/>
        </w:rPr>
        <w:t>наружный диаметр шины (см. пункт 6.2 настоящих Правил) в миллиметрах;</w:t>
      </w:r>
    </w:p>
    <w:p w14:paraId="28BD010B" w14:textId="1F998C13" w:rsidR="00593C4D" w:rsidRPr="003424C3" w:rsidRDefault="00593C4D" w:rsidP="007A5C73">
      <w:pPr>
        <w:pStyle w:val="para"/>
        <w:tabs>
          <w:tab w:val="left" w:pos="2268"/>
          <w:tab w:val="left" w:pos="2835"/>
        </w:tabs>
        <w:ind w:left="3402" w:hanging="2268"/>
        <w:rPr>
          <w:lang w:val="ru-RU"/>
        </w:rPr>
      </w:pPr>
      <w:r>
        <w:rPr>
          <w:lang w:val="ru-RU"/>
        </w:rPr>
        <w:tab/>
        <w:t>F</w:t>
      </w:r>
      <w:r>
        <w:rPr>
          <w:vertAlign w:val="subscript"/>
          <w:lang w:val="ru-RU"/>
        </w:rPr>
        <w:t>1</w:t>
      </w:r>
      <w:r>
        <w:rPr>
          <w:lang w:val="ru-RU"/>
        </w:rPr>
        <w:tab/>
        <w:t>—</w:t>
      </w:r>
      <w:r w:rsidR="007A5C73">
        <w:rPr>
          <w:lang w:val="ru-RU"/>
        </w:rPr>
        <w:tab/>
      </w:r>
      <w:r>
        <w:rPr>
          <w:lang w:val="ru-RU"/>
        </w:rPr>
        <w:t>процент нагрузки, прилагаемой к испытательному барабану;</w:t>
      </w:r>
    </w:p>
    <w:p w14:paraId="75DDCC20" w14:textId="0A4F4CA1" w:rsidR="00593C4D" w:rsidRPr="003424C3" w:rsidRDefault="00593C4D" w:rsidP="007A5C73">
      <w:pPr>
        <w:pStyle w:val="para"/>
        <w:tabs>
          <w:tab w:val="left" w:pos="2268"/>
          <w:tab w:val="left" w:pos="2835"/>
        </w:tabs>
        <w:ind w:left="3402" w:hanging="2268"/>
        <w:rPr>
          <w:lang w:val="ru-RU"/>
        </w:rPr>
      </w:pPr>
      <w:r>
        <w:rPr>
          <w:lang w:val="ru-RU"/>
        </w:rPr>
        <w:tab/>
        <w:t>F</w:t>
      </w:r>
      <w:r>
        <w:rPr>
          <w:vertAlign w:val="subscript"/>
          <w:lang w:val="ru-RU"/>
        </w:rPr>
        <w:t>2</w:t>
      </w:r>
      <w:r>
        <w:rPr>
          <w:lang w:val="ru-RU"/>
        </w:rPr>
        <w:tab/>
        <w:t>—</w:t>
      </w:r>
      <w:r w:rsidR="007A5C73">
        <w:rPr>
          <w:lang w:val="ru-RU"/>
        </w:rPr>
        <w:tab/>
      </w:r>
      <w:r>
        <w:rPr>
          <w:lang w:val="ru-RU"/>
        </w:rPr>
        <w:t>процент нагрузки, согласно вышеуказанной таблице, прилагаемой к эталонному испытательному барабану диаметром 1700 мм.</w:t>
      </w:r>
    </w:p>
    <w:p w14:paraId="58ECCC41" w14:textId="77777777" w:rsidR="00593C4D" w:rsidRPr="00E34CAC" w:rsidRDefault="00593C4D" w:rsidP="009B4269">
      <w:pPr>
        <w:pStyle w:val="para"/>
        <w:rPr>
          <w:lang w:val="ru-RU"/>
        </w:rPr>
      </w:pPr>
      <w:r>
        <w:rPr>
          <w:lang w:val="ru-RU"/>
        </w:rPr>
        <w:tab/>
        <w:t>Пример:</w:t>
      </w:r>
    </w:p>
    <w:p w14:paraId="0F64B15C" w14:textId="1F3B663A" w:rsidR="00593C4D" w:rsidRPr="00ED25AA" w:rsidRDefault="00593C4D" w:rsidP="009B4269">
      <w:pPr>
        <w:pStyle w:val="para"/>
        <w:rPr>
          <w:lang w:val="ru-RU"/>
        </w:rPr>
      </w:pPr>
      <w:r>
        <w:rPr>
          <w:lang w:val="ru-RU"/>
        </w:rPr>
        <w:tab/>
        <w:t>K = 1 для испытательного барабана диаметром 1700 мм;</w:t>
      </w:r>
    </w:p>
    <w:p w14:paraId="24F4BE70" w14:textId="1802F488" w:rsidR="00593C4D" w:rsidRPr="003424C3" w:rsidRDefault="00593C4D" w:rsidP="009B4269">
      <w:pPr>
        <w:pStyle w:val="para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в случае испытательного барабана диаметром 3000 мм и диаметра шины 1500 мм:</w:t>
      </w:r>
    </w:p>
    <w:p w14:paraId="5C3A8203" w14:textId="16AD78E0" w:rsidR="00593C4D" w:rsidRPr="003424C3" w:rsidRDefault="00687511" w:rsidP="009B4269">
      <w:pPr>
        <w:widowControl w:val="0"/>
        <w:tabs>
          <w:tab w:val="left" w:pos="2244"/>
        </w:tabs>
        <w:autoSpaceDE w:val="0"/>
        <w:autoSpaceDN w:val="0"/>
        <w:adjustRightInd w:val="0"/>
        <w:spacing w:after="240" w:line="240" w:lineRule="auto"/>
        <w:ind w:left="2245" w:hanging="2245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8761E" wp14:editId="739D85EC">
                <wp:simplePos x="0" y="0"/>
                <wp:positionH relativeFrom="margin">
                  <wp:posOffset>3709144</wp:posOffset>
                </wp:positionH>
                <wp:positionV relativeFrom="paragraph">
                  <wp:posOffset>153779</wp:posOffset>
                </wp:positionV>
                <wp:extent cx="46594" cy="149116"/>
                <wp:effectExtent l="0" t="0" r="0" b="381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94" cy="1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F30EBB8" w14:textId="419DCD66" w:rsidR="00687511" w:rsidRPr="00687511" w:rsidRDefault="006875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8761E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292.05pt;margin-top:12.1pt;width:3.6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TdcwIAAPQEAAAOAAAAZHJzL2Uyb0RvYy54bWysVN9v0zAQfkfif7D8ztJW28SipVPpKEKq&#10;tkkd2vPVcZoIx2fObpvy13N2kg0GDwjRB/dsf74f332X65uuNeKgyTdoCzk9m0ihrcKysbtCfnlc&#10;vXsvhQ9gSzBodSFP2sub+ds310eX6xnWaEpNgp1Ynx9dIesQXJ5lXtW6BX+GTlu+rJBaCLylXVYS&#10;HNl7a7LZZHKZHZFKR6i093x621/KefJfVVqF+6ryOghTSM4tpJXSuo1rNr+GfEfg6kYNacA/ZNFC&#10;Yznos6tbCCD21Pzmqm0UoccqnClsM6yqRulUA1cznbyqZlOD06kWJse7Z5r8/3Or7g4b90AidB+w&#10;4wamIrxbo/rqmZvs6Hw+YCKnPveMjoV2FbXxn0sQ/JC5PT3zqbsgFB+eX15cnUuh+GZ6fjWdXka6&#10;s5e3jnz4pLEV0SgkcbdSfDisfeihIySG8miactUYkza02y4NiQNwZ1fpN3j/BWasOBby6mJ2wXkA&#10;C6wyENhsXVlIb3dSgNmxclWgFNpiDJBUEUPfgq/7EMlrLxfCvS0TpNZQfrSlCCfH2rascBnDtbqU&#10;wmh2G62EDNCYv0EyO8YOvPdUR9JDt+3YTTS3WJ64X4S9lL1Tq4YTXYMPD0CsXe4Ez2O456UyyNng&#10;YElRI33/03nEs6T4ltPnWWBmvu2BuBjz2bLY4uCMBo3GdjTsvl0iN2HKk+5UMvkBBTOaFWH7xGO6&#10;iFH4CqziWIXkPvTmMvQTyWOu9GKRQDweDsLabpwaZRkb8tg9AblBMIGFdofjlED+Sjc9NorF4mIf&#10;sGqSqF5YHHjm0UqyHD4DcXZ/3ifUy8dq/gMAAP//AwBQSwMEFAAGAAgAAAAhABBBwZbfAAAACQEA&#10;AA8AAABkcnMvZG93bnJldi54bWxMj0FqwzAQRfeF3EFMobtGllHqxLUcQqEEugl1cgDFnlqm1shY&#10;cuzcvuqqXQ7/8f+bYr/Ynt1w9J0jBWKdAEOqXdNRq+Byfn/eAvNBU6N7R6jgjh725eqh0HnjZvrE&#10;WxVaFkvI51qBCWHIOfe1Qav92g1IMftyo9UhnmPLm1HPsdz2PE2SF251R3HB6AHfDNbf1WQVdBmJ&#10;j6mSCxfz7nI+mePpPh2VenpcDq/AAi7hD4Zf/agOZXS6uokaz3oFm60UEVWQyhRYBDY7IYFdFcgs&#10;A14W/P8H5Q8AAAD//wMAUEsBAi0AFAAGAAgAAAAhALaDOJL+AAAA4QEAABMAAAAAAAAAAAAAAAAA&#10;AAAAAFtDb250ZW50X1R5cGVzXS54bWxQSwECLQAUAAYACAAAACEAOP0h/9YAAACUAQAACwAAAAAA&#10;AAAAAAAAAAAvAQAAX3JlbHMvLnJlbHNQSwECLQAUAAYACAAAACEAFKjU3XMCAAD0BAAADgAAAAAA&#10;AAAAAAAAAAAuAgAAZHJzL2Uyb0RvYy54bWxQSwECLQAUAAYACAAAACEAEEHBlt8AAAAJAQAADwAA&#10;AAAAAAAAAAAAAADNBAAAZHJzL2Rvd25yZXYueG1sUEsFBgAAAAAEAAQA8wAAANkFAAAAAA==&#10;" stroked="f">
                <v:stroke joinstyle="round"/>
                <v:path arrowok="t"/>
                <v:textbox inset="0,0,0,0">
                  <w:txbxContent>
                    <w:p w14:paraId="0F30EBB8" w14:textId="419DCD66" w:rsidR="00687511" w:rsidRPr="00687511" w:rsidRDefault="00687511">
                      <w:pPr>
                        <w:rPr>
                          <w:sz w:val="16"/>
                          <w:szCs w:val="16"/>
                        </w:rPr>
                      </w:pPr>
                      <w: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C4D" w:rsidRPr="003424C3">
        <w:rPr>
          <w:sz w:val="24"/>
          <w:szCs w:val="24"/>
        </w:rPr>
        <w:tab/>
      </w:r>
      <w:r w:rsidR="00593C4D" w:rsidRPr="00DF1B5B">
        <w:rPr>
          <w:noProof/>
          <w:position w:val="-30"/>
          <w:sz w:val="24"/>
          <w:szCs w:val="24"/>
          <w:lang w:val="en-GB" w:eastAsia="fr-BE"/>
        </w:rPr>
        <w:drawing>
          <wp:inline distT="0" distB="0" distL="0" distR="0" wp14:anchorId="29DBE805" wp14:editId="7460C302">
            <wp:extent cx="2512060" cy="470535"/>
            <wp:effectExtent l="0" t="0" r="2540" b="5715"/>
            <wp:docPr id="1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C73">
        <w:rPr>
          <w:iCs/>
        </w:rPr>
        <w:t>».</w:t>
      </w:r>
    </w:p>
    <w:p w14:paraId="4B9A9730" w14:textId="77777777" w:rsidR="00593C4D" w:rsidRPr="003424C3" w:rsidRDefault="00593C4D" w:rsidP="009B4269">
      <w:pPr>
        <w:spacing w:after="120"/>
        <w:ind w:left="1134" w:right="1134"/>
        <w:jc w:val="both"/>
        <w:rPr>
          <w:i/>
        </w:rPr>
      </w:pPr>
      <w:bookmarkStart w:id="52" w:name="_Hlk116987261"/>
      <w:r>
        <w:rPr>
          <w:i/>
          <w:iCs/>
        </w:rPr>
        <w:t>Пункт 4.2</w:t>
      </w:r>
      <w:r>
        <w:t xml:space="preserve"> изменить следующим образом: </w:t>
      </w:r>
    </w:p>
    <w:p w14:paraId="04A6EE13" w14:textId="4E4417F4" w:rsidR="00593C4D" w:rsidRPr="003424C3" w:rsidRDefault="007A5C73" w:rsidP="009B4269">
      <w:pPr>
        <w:autoSpaceDE w:val="0"/>
        <w:autoSpaceDN w:val="0"/>
        <w:adjustRightInd w:val="0"/>
        <w:spacing w:after="120" w:line="240" w:lineRule="exact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bookmarkStart w:id="53" w:name="_Hlk116987316"/>
      <w:bookmarkEnd w:id="52"/>
      <w:r>
        <w:t>«</w:t>
      </w:r>
      <w:r w:rsidR="00593C4D">
        <w:t xml:space="preserve">4.2 </w:t>
      </w:r>
      <w:r w:rsidR="00593C4D">
        <w:tab/>
        <w:t>К прицепу прилагают массу, так чтобы на каждую шину в равной степени приходилась испытательная нагрузка, соответствующая несущей способности, предусмотренной для данного типа шины при</w:t>
      </w:r>
      <w:r w:rsidR="00593C4D">
        <w:rPr>
          <w:b/>
          <w:bCs/>
        </w:rPr>
        <w:t>:</w:t>
      </w:r>
      <w:bookmarkEnd w:id="53"/>
    </w:p>
    <w:p w14:paraId="1307F605" w14:textId="77777777" w:rsidR="00593C4D" w:rsidRPr="003424C3" w:rsidRDefault="00593C4D" w:rsidP="007A5C73">
      <w:pPr>
        <w:pStyle w:val="Bullet2G"/>
        <w:tabs>
          <w:tab w:val="left" w:pos="2552"/>
        </w:tabs>
        <w:ind w:firstLine="0"/>
        <w:rPr>
          <w:rFonts w:asciiTheme="majorBidi" w:hAnsiTheme="majorBidi" w:cstheme="majorBidi"/>
        </w:rPr>
      </w:pPr>
      <w:r>
        <w:t xml:space="preserve">15 км/ч </w:t>
      </w:r>
      <w:r w:rsidRPr="007A5C73">
        <w:rPr>
          <w:b/>
          <w:bCs/>
        </w:rPr>
        <w:t>в случае шин с обозначением категории скорости D или</w:t>
      </w:r>
    </w:p>
    <w:p w14:paraId="3375CA40" w14:textId="77777777" w:rsidR="00593C4D" w:rsidRPr="007A5C73" w:rsidRDefault="00593C4D" w:rsidP="007A5C73">
      <w:pPr>
        <w:pStyle w:val="Bullet2G"/>
        <w:tabs>
          <w:tab w:val="left" w:pos="2552"/>
        </w:tabs>
        <w:ind w:firstLine="0"/>
        <w:rPr>
          <w:rFonts w:asciiTheme="majorBidi" w:hAnsiTheme="majorBidi" w:cstheme="majorBidi"/>
          <w:b/>
          <w:bCs/>
        </w:rPr>
      </w:pPr>
      <w:r w:rsidRPr="007A5C73">
        <w:rPr>
          <w:b/>
          <w:bCs/>
        </w:rPr>
        <w:t>20 км/ч в случае шин с обозначением категории скорости E</w:t>
      </w:r>
    </w:p>
    <w:p w14:paraId="48DCC813" w14:textId="1CB02690" w:rsidR="00593C4D" w:rsidRPr="00ED25AA" w:rsidRDefault="007A5C73" w:rsidP="007A5C73">
      <w:pPr>
        <w:tabs>
          <w:tab w:val="left" w:pos="2552"/>
        </w:tabs>
        <w:autoSpaceDE w:val="0"/>
        <w:autoSpaceDN w:val="0"/>
        <w:adjustRightInd w:val="0"/>
        <w:spacing w:after="120" w:line="240" w:lineRule="exact"/>
        <w:ind w:left="2268" w:right="1134"/>
        <w:jc w:val="both"/>
        <w:rPr>
          <w:rFonts w:asciiTheme="majorBidi" w:hAnsiTheme="majorBidi" w:cstheme="majorBidi"/>
        </w:rPr>
      </w:pPr>
      <w:r>
        <w:tab/>
      </w:r>
      <w:r w:rsidR="00593C4D">
        <w:t>(см. изменения нагрузки в приложении 7)</w:t>
      </w:r>
      <w:r>
        <w:t>»</w:t>
      </w:r>
      <w:r w:rsidR="00593C4D">
        <w:t>.</w:t>
      </w:r>
    </w:p>
    <w:p w14:paraId="58F45E09" w14:textId="77777777" w:rsidR="00593C4D" w:rsidRPr="003424C3" w:rsidRDefault="00593C4D" w:rsidP="009B4269">
      <w:pPr>
        <w:spacing w:after="120"/>
        <w:ind w:left="1134" w:right="1134"/>
        <w:jc w:val="both"/>
        <w:rPr>
          <w:iCs/>
        </w:rPr>
      </w:pPr>
      <w:r>
        <w:rPr>
          <w:i/>
          <w:iCs/>
        </w:rPr>
        <w:t>Пункт 4.3</w:t>
      </w:r>
      <w:r>
        <w:t xml:space="preserve"> изменить следующим образом:</w:t>
      </w:r>
    </w:p>
    <w:p w14:paraId="31C87702" w14:textId="50294903" w:rsidR="00593C4D" w:rsidRDefault="007A5C73" w:rsidP="009B4269">
      <w:pPr>
        <w:spacing w:after="120"/>
        <w:ind w:left="2268" w:right="1134" w:hanging="1134"/>
        <w:jc w:val="both"/>
        <w:rPr>
          <w:b/>
          <w:bCs/>
        </w:rPr>
      </w:pPr>
      <w:r>
        <w:t>«</w:t>
      </w:r>
      <w:r w:rsidR="00593C4D">
        <w:t>4.3</w:t>
      </w:r>
      <w:r w:rsidR="00593C4D">
        <w:tab/>
        <w:t xml:space="preserve">Прицеп буксируется </w:t>
      </w:r>
      <w:r w:rsidR="00593C4D">
        <w:rPr>
          <w:b/>
          <w:bCs/>
        </w:rPr>
        <w:t>в течение 48 часов</w:t>
      </w:r>
      <w:r w:rsidR="00593C4D">
        <w:t xml:space="preserve"> при постоянной скорости</w:t>
      </w:r>
      <w:r w:rsidR="00593C4D">
        <w:rPr>
          <w:b/>
          <w:bCs/>
        </w:rPr>
        <w:t>:</w:t>
      </w:r>
    </w:p>
    <w:p w14:paraId="7C345E5A" w14:textId="03BAFC20" w:rsidR="007A5C73" w:rsidRPr="003424C3" w:rsidRDefault="007A5C73" w:rsidP="003666B8">
      <w:pPr>
        <w:pStyle w:val="Bullet2G"/>
        <w:tabs>
          <w:tab w:val="left" w:pos="2552"/>
        </w:tabs>
        <w:ind w:left="2552" w:hanging="284"/>
        <w:rPr>
          <w:rFonts w:asciiTheme="majorBidi" w:hAnsiTheme="majorBidi" w:cstheme="majorBidi"/>
        </w:rPr>
      </w:pPr>
      <w:r>
        <w:t xml:space="preserve">15 км/ч ± 1 км/ч </w:t>
      </w:r>
      <w:r>
        <w:rPr>
          <w:b/>
          <w:bCs/>
        </w:rPr>
        <w:t>в случае шин с обозначением категории скорости D или</w:t>
      </w:r>
    </w:p>
    <w:p w14:paraId="0014A9F2" w14:textId="2FF360FF" w:rsidR="007A5C73" w:rsidRPr="007A5C73" w:rsidRDefault="007A5C73" w:rsidP="003666B8">
      <w:pPr>
        <w:pStyle w:val="Bullet2G"/>
        <w:tabs>
          <w:tab w:val="left" w:pos="2552"/>
        </w:tabs>
        <w:ind w:left="2552" w:hanging="284"/>
        <w:rPr>
          <w:rFonts w:asciiTheme="majorBidi" w:hAnsiTheme="majorBidi" w:cstheme="majorBidi"/>
          <w:b/>
          <w:bCs/>
        </w:rPr>
      </w:pPr>
      <w:r>
        <w:rPr>
          <w:b/>
          <w:bCs/>
        </w:rPr>
        <w:t>20 км/ч ± 1 км/ч в случае шин с обозначением категории скорости E</w:t>
      </w:r>
      <w:r>
        <w:t xml:space="preserve"> </w:t>
      </w:r>
      <w:r>
        <w:rPr>
          <w:strike/>
        </w:rPr>
        <w:t>в течение48 часов</w:t>
      </w:r>
      <w:r>
        <w:t>»</w:t>
      </w:r>
      <w:r>
        <w:t>.</w:t>
      </w:r>
    </w:p>
    <w:p w14:paraId="4221D8F6" w14:textId="55ADC653" w:rsidR="007A5C73" w:rsidRDefault="007A5C73">
      <w:pPr>
        <w:suppressAutoHyphens w:val="0"/>
        <w:spacing w:line="240" w:lineRule="auto"/>
        <w:rPr>
          <w:b/>
          <w:bCs/>
        </w:rPr>
      </w:pPr>
      <w:bookmarkStart w:id="54" w:name="_Toc365964540"/>
      <w:r>
        <w:rPr>
          <w:b/>
          <w:bCs/>
        </w:rPr>
        <w:br w:type="page"/>
      </w:r>
    </w:p>
    <w:p w14:paraId="3AB9DA0D" w14:textId="36241F1F" w:rsidR="00593C4D" w:rsidRPr="003424C3" w:rsidRDefault="00593C4D" w:rsidP="009B4269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lastRenderedPageBreak/>
        <w:t xml:space="preserve">Приложение 10 </w:t>
      </w:r>
      <w:r>
        <w:t>изменить следующим образом:</w:t>
      </w:r>
    </w:p>
    <w:p w14:paraId="06EEFECA" w14:textId="4A76952A" w:rsidR="00593C4D" w:rsidRPr="003424C3" w:rsidRDefault="003666B8" w:rsidP="007A5C73">
      <w:pPr>
        <w:pStyle w:val="HChG"/>
      </w:pPr>
      <w:r>
        <w:rPr>
          <w:b w:val="0"/>
          <w:bCs/>
        </w:rPr>
        <w:t>«</w:t>
      </w:r>
      <w:r w:rsidR="00593C4D">
        <w:t>Приложение 10</w:t>
      </w:r>
      <w:bookmarkEnd w:id="54"/>
    </w:p>
    <w:p w14:paraId="19B14B99" w14:textId="77777777" w:rsidR="00593C4D" w:rsidRPr="003424C3" w:rsidRDefault="00593C4D" w:rsidP="007A5C73">
      <w:pPr>
        <w:pStyle w:val="HChG"/>
      </w:pPr>
      <w:r>
        <w:tab/>
      </w:r>
      <w:r>
        <w:tab/>
        <w:t>Классификационные коды шин</w:t>
      </w:r>
      <w:bookmarkStart w:id="55" w:name="_Toc365964541"/>
      <w:bookmarkEnd w:id="55"/>
    </w:p>
    <w:p w14:paraId="41ADF99C" w14:textId="77777777" w:rsidR="00593C4D" w:rsidRPr="003424C3" w:rsidRDefault="00593C4D" w:rsidP="009B4269">
      <w:pPr>
        <w:spacing w:after="120"/>
        <w:ind w:left="1134" w:right="1134"/>
        <w:jc w:val="both"/>
      </w:pPr>
      <w:r>
        <w:t>(Факультативная маркировка)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504"/>
      </w:tblGrid>
      <w:tr w:rsidR="00593C4D" w:rsidRPr="007A5C73" w14:paraId="3AA22909" w14:textId="77777777" w:rsidTr="00C619A8"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4DA505" w14:textId="77777777" w:rsidR="00593C4D" w:rsidRPr="007A5C73" w:rsidRDefault="00593C4D" w:rsidP="007A5C73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7A5C73">
              <w:rPr>
                <w:i/>
                <w:iCs/>
                <w:sz w:val="16"/>
                <w:szCs w:val="16"/>
              </w:rPr>
              <w:t>Классификационный код</w:t>
            </w:r>
          </w:p>
        </w:tc>
        <w:tc>
          <w:tcPr>
            <w:tcW w:w="7450" w:type="dxa"/>
            <w:tcBorders>
              <w:bottom w:val="single" w:sz="12" w:space="0" w:color="auto"/>
            </w:tcBorders>
            <w:shd w:val="clear" w:color="auto" w:fill="auto"/>
          </w:tcPr>
          <w:p w14:paraId="1FC0985F" w14:textId="77777777" w:rsidR="00593C4D" w:rsidRPr="007A5C73" w:rsidRDefault="00593C4D" w:rsidP="007A5C73">
            <w:pPr>
              <w:widowControl w:val="0"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7A5C73">
              <w:rPr>
                <w:i/>
                <w:iCs/>
                <w:sz w:val="16"/>
                <w:szCs w:val="16"/>
              </w:rPr>
              <w:t>Номенклатура</w:t>
            </w:r>
          </w:p>
        </w:tc>
      </w:tr>
      <w:tr w:rsidR="00593C4D" w:rsidRPr="00281860" w14:paraId="2A490E75" w14:textId="77777777" w:rsidTr="00C619A8"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7A0D24C5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DF1B5B">
              <w:rPr>
                <w:lang w:val="en-GB"/>
              </w:rPr>
              <w:t>F-1</w:t>
            </w:r>
          </w:p>
        </w:tc>
        <w:tc>
          <w:tcPr>
            <w:tcW w:w="745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654885FC" w14:textId="77777777" w:rsidR="00593C4D" w:rsidRPr="003424C3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>
              <w:t>Шины для управляемых колес сельскохозяйственных тракторов: однореберный протектор</w:t>
            </w:r>
          </w:p>
        </w:tc>
      </w:tr>
      <w:tr w:rsidR="00593C4D" w:rsidRPr="00281860" w14:paraId="47065251" w14:textId="77777777" w:rsidTr="00C619A8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BC6649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>
              <w:t xml:space="preserve">F-2 </w:t>
            </w:r>
            <w:r>
              <w:rPr>
                <w:b/>
                <w:bCs/>
              </w:rPr>
              <w:t>или F-2M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ACD8D0" w14:textId="77777777" w:rsidR="00593C4D" w:rsidRPr="003424C3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>
              <w:t>Шины для управляемых колес сельскохозяйственных тракторов: многореберный протектор</w:t>
            </w:r>
          </w:p>
        </w:tc>
      </w:tr>
      <w:tr w:rsidR="00593C4D" w:rsidRPr="00281860" w14:paraId="12C30206" w14:textId="77777777" w:rsidTr="00C619A8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90D473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DF1B5B">
              <w:rPr>
                <w:lang w:val="en-GB"/>
              </w:rPr>
              <w:t>F-3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33369D" w14:textId="77777777" w:rsidR="00593C4D" w:rsidRPr="003424C3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>
              <w:t>Шины для управляемых колес: промышленное назначение (применение на строительстве)</w:t>
            </w:r>
          </w:p>
        </w:tc>
      </w:tr>
      <w:tr w:rsidR="00593C4D" w:rsidRPr="00281860" w14:paraId="28405E7E" w14:textId="77777777" w:rsidTr="00C619A8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31639D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DF1B5B">
              <w:rPr>
                <w:lang w:val="en-GB"/>
              </w:rPr>
              <w:t>G-1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C76A29" w14:textId="77777777" w:rsidR="00593C4D" w:rsidRPr="003424C3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>
              <w:t>Шины для садово-огородных тракторов (шины для сельскохозяйственных машин): для ведущих колес</w:t>
            </w:r>
          </w:p>
        </w:tc>
      </w:tr>
      <w:tr w:rsidR="00593C4D" w:rsidRPr="00281860" w14:paraId="0BBB729C" w14:textId="77777777" w:rsidTr="00C619A8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75D912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DF1B5B">
              <w:rPr>
                <w:lang w:val="en-GB"/>
              </w:rPr>
              <w:t>G-2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156473" w14:textId="77777777" w:rsidR="00593C4D" w:rsidRPr="003424C3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>
              <w:t>Шины для садово-огородных тракторов (шины для сельскохозяйственных машин): для ведущих колес, широкопрофильные</w:t>
            </w:r>
          </w:p>
        </w:tc>
      </w:tr>
      <w:tr w:rsidR="00593C4D" w:rsidRPr="00281860" w14:paraId="6A9FBDE8" w14:textId="77777777" w:rsidTr="00C619A8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2894A1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DF1B5B">
              <w:rPr>
                <w:lang w:val="en-GB"/>
              </w:rPr>
              <w:t>G-3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DAA2AD" w14:textId="77777777" w:rsidR="00593C4D" w:rsidRPr="003424C3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>
              <w:t>Шины для садово-огородных тракторов (шины для сельскохозяйственных машин): с максимально широким профилем</w:t>
            </w:r>
          </w:p>
        </w:tc>
      </w:tr>
      <w:tr w:rsidR="00593C4D" w:rsidRPr="00A07CB1" w14:paraId="466D7802" w14:textId="77777777" w:rsidTr="00C619A8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455F40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DF1B5B">
              <w:rPr>
                <w:lang w:val="en-GB"/>
              </w:rPr>
              <w:t>HF-1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63D84B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>
              <w:t>Широкопрофильные шины: неглубокий протектор</w:t>
            </w:r>
          </w:p>
        </w:tc>
      </w:tr>
      <w:tr w:rsidR="00593C4D" w:rsidRPr="00A07CB1" w14:paraId="4D6BB8A7" w14:textId="77777777" w:rsidTr="00C619A8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A1B87E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DF1B5B">
              <w:rPr>
                <w:lang w:val="en-GB"/>
              </w:rPr>
              <w:t>HF-2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2FBCD4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>
              <w:t>Широкопрофильные шины: обычный протектор</w:t>
            </w:r>
          </w:p>
        </w:tc>
      </w:tr>
      <w:tr w:rsidR="00593C4D" w:rsidRPr="00A07CB1" w14:paraId="5D8B0206" w14:textId="77777777" w:rsidTr="00C619A8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97BBE1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DF1B5B">
              <w:rPr>
                <w:lang w:val="en-GB"/>
              </w:rPr>
              <w:t>HF-3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0F7F14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>
              <w:t>Широкопрофильные шины: глубокий протектор</w:t>
            </w:r>
          </w:p>
        </w:tc>
      </w:tr>
      <w:tr w:rsidR="00593C4D" w:rsidRPr="00281860" w14:paraId="51A70025" w14:textId="77777777" w:rsidTr="00C619A8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D97F44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DF1B5B">
              <w:rPr>
                <w:lang w:val="en-GB"/>
              </w:rPr>
              <w:t>HF-4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F41A70" w14:textId="77777777" w:rsidR="00593C4D" w:rsidRPr="003424C3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>
              <w:t>Широкопрофильные шины: очень глубокий протектор</w:t>
            </w:r>
          </w:p>
        </w:tc>
      </w:tr>
      <w:tr w:rsidR="00593C4D" w:rsidRPr="00281860" w14:paraId="34A9E316" w14:textId="77777777" w:rsidTr="00C619A8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BD73E5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DF1B5B">
              <w:rPr>
                <w:lang w:val="en-GB"/>
              </w:rPr>
              <w:t>I-1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13D39D" w14:textId="77777777" w:rsidR="00593C4D" w:rsidRPr="003424C3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>
              <w:t>Шины для сельскохозяйственных машин: многореберный протектор</w:t>
            </w:r>
          </w:p>
        </w:tc>
      </w:tr>
      <w:tr w:rsidR="00593C4D" w:rsidRPr="00281860" w14:paraId="3DD88A36" w14:textId="77777777" w:rsidTr="00C619A8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798D8B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DF1B5B">
              <w:rPr>
                <w:lang w:val="en-GB"/>
              </w:rPr>
              <w:t>I-2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E88F91" w14:textId="77777777" w:rsidR="00593C4D" w:rsidRPr="003424C3" w:rsidRDefault="00593C4D" w:rsidP="007A5C73">
            <w:pPr>
              <w:widowControl w:val="0"/>
              <w:tabs>
                <w:tab w:val="left" w:pos="198"/>
                <w:tab w:val="left" w:pos="3032"/>
              </w:tabs>
              <w:autoSpaceDE w:val="0"/>
              <w:autoSpaceDN w:val="0"/>
              <w:adjustRightInd w:val="0"/>
              <w:spacing w:before="40" w:after="40" w:line="220" w:lineRule="atLeast"/>
            </w:pPr>
            <w:r>
              <w:t>Шины для сельскохозяйственных машин: для ведущих колес, средние значения крутящего момента</w:t>
            </w:r>
          </w:p>
        </w:tc>
      </w:tr>
      <w:tr w:rsidR="00593C4D" w:rsidRPr="00281860" w14:paraId="0DCE487B" w14:textId="77777777" w:rsidTr="00C619A8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3B1FF8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DF1B5B">
              <w:rPr>
                <w:lang w:val="en-GB"/>
              </w:rPr>
              <w:t>I-3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464B93" w14:textId="77777777" w:rsidR="00593C4D" w:rsidRPr="003424C3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>
              <w:t>Шины для сельскохозяйственных машин: со специальным протектором для ведущих колес</w:t>
            </w:r>
          </w:p>
        </w:tc>
      </w:tr>
      <w:tr w:rsidR="00593C4D" w:rsidRPr="00281860" w14:paraId="0A9289B3" w14:textId="77777777" w:rsidTr="00C619A8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BF56BF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DF1B5B">
              <w:rPr>
                <w:lang w:val="en-GB"/>
              </w:rPr>
              <w:t>I-4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6FC2D6" w14:textId="77777777" w:rsidR="00593C4D" w:rsidRPr="003424C3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>
              <w:t>Шины для сельскохозяйственных машин: для колес рамы плуга</w:t>
            </w:r>
          </w:p>
        </w:tc>
      </w:tr>
      <w:tr w:rsidR="00593C4D" w:rsidRPr="00281860" w14:paraId="442A0B22" w14:textId="77777777" w:rsidTr="00C619A8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B9588B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DF1B5B">
              <w:rPr>
                <w:lang w:val="en-GB"/>
              </w:rPr>
              <w:t>I-5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868F09" w14:textId="77777777" w:rsidR="00593C4D" w:rsidRPr="003424C3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>
              <w:t>Шины для сельскохозяйственных машин: для управляемых колес</w:t>
            </w:r>
          </w:p>
        </w:tc>
      </w:tr>
      <w:tr w:rsidR="00593C4D" w:rsidRPr="00281860" w14:paraId="2E891127" w14:textId="77777777" w:rsidTr="00C619A8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FA0067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DF1B5B">
              <w:rPr>
                <w:lang w:val="en-GB"/>
              </w:rPr>
              <w:t>I-6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EE3C38" w14:textId="77777777" w:rsidR="00593C4D" w:rsidRPr="003424C3" w:rsidRDefault="00593C4D" w:rsidP="007A5C73">
            <w:pPr>
              <w:widowControl w:val="0"/>
              <w:tabs>
                <w:tab w:val="left" w:pos="0"/>
                <w:tab w:val="left" w:pos="96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40" w:after="40" w:line="220" w:lineRule="atLeast"/>
            </w:pPr>
            <w:r>
              <w:t>Шины для сельскохозяйственных машин: гладкий протектор</w:t>
            </w:r>
          </w:p>
        </w:tc>
      </w:tr>
      <w:tr w:rsidR="00593C4D" w:rsidRPr="00281860" w14:paraId="1A454961" w14:textId="77777777" w:rsidTr="00C619A8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63D2B8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DF1B5B">
              <w:rPr>
                <w:lang w:val="en-GB"/>
              </w:rPr>
              <w:t>LS-1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97B69C" w14:textId="77777777" w:rsidR="00593C4D" w:rsidRPr="003424C3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>
              <w:t>Шины для лесопогрузчиков и лесных тракторов: обычный протектор</w:t>
            </w:r>
          </w:p>
        </w:tc>
      </w:tr>
      <w:tr w:rsidR="00593C4D" w:rsidRPr="00281860" w14:paraId="588735FB" w14:textId="77777777" w:rsidTr="00C619A8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1CC562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DF1B5B">
              <w:rPr>
                <w:lang w:val="en-GB"/>
              </w:rPr>
              <w:t>LS-2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700547" w14:textId="77777777" w:rsidR="00593C4D" w:rsidRPr="003424C3" w:rsidRDefault="00593C4D" w:rsidP="007A5C73">
            <w:pPr>
              <w:widowControl w:val="0"/>
              <w:tabs>
                <w:tab w:val="left" w:pos="198"/>
                <w:tab w:val="left" w:pos="3032"/>
              </w:tabs>
              <w:autoSpaceDE w:val="0"/>
              <w:autoSpaceDN w:val="0"/>
              <w:adjustRightInd w:val="0"/>
              <w:spacing w:before="40" w:after="40" w:line="220" w:lineRule="atLeast"/>
            </w:pPr>
            <w:r>
              <w:t>Шины для лесопогрузчиков и лесных тракторов: протектор промежуточной глубины</w:t>
            </w:r>
          </w:p>
        </w:tc>
      </w:tr>
      <w:tr w:rsidR="00593C4D" w:rsidRPr="00281860" w14:paraId="70B3420D" w14:textId="77777777" w:rsidTr="00C619A8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2EB912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DF1B5B">
              <w:rPr>
                <w:lang w:val="en-GB"/>
              </w:rPr>
              <w:t>LS-3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7ECE0A" w14:textId="77777777" w:rsidR="00593C4D" w:rsidRPr="003424C3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>
              <w:t>Шины для лесопогрузчиков и лесных тракторов: глубокий протектор</w:t>
            </w:r>
          </w:p>
        </w:tc>
      </w:tr>
      <w:tr w:rsidR="00593C4D" w:rsidRPr="00281860" w14:paraId="057222FF" w14:textId="77777777" w:rsidTr="00C619A8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F9E68F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DF1B5B">
              <w:rPr>
                <w:lang w:val="en-GB"/>
              </w:rPr>
              <w:t>LS-4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0EBCEA" w14:textId="77777777" w:rsidR="00593C4D" w:rsidRPr="003424C3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>
              <w:t>Шины для лесопогрузчиков и лесных тракторов: неглубокий протектор</w:t>
            </w:r>
          </w:p>
        </w:tc>
      </w:tr>
      <w:tr w:rsidR="00593C4D" w:rsidRPr="00281860" w14:paraId="231DD01B" w14:textId="77777777" w:rsidTr="00C619A8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B536C7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DF1B5B">
              <w:rPr>
                <w:lang w:val="en-GB"/>
              </w:rPr>
              <w:t>R-1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033539" w14:textId="77777777" w:rsidR="00593C4D" w:rsidRPr="003424C3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>
              <w:t>Шины для ведущих колес сельскохозяйственных тракторов: обычный протектор</w:t>
            </w:r>
          </w:p>
        </w:tc>
      </w:tr>
      <w:tr w:rsidR="00593C4D" w:rsidRPr="00281860" w14:paraId="71133465" w14:textId="77777777" w:rsidTr="00C619A8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C57426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DF1B5B">
              <w:rPr>
                <w:lang w:val="en-GB"/>
              </w:rPr>
              <w:t>R-2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05B590" w14:textId="77777777" w:rsidR="00593C4D" w:rsidRPr="003424C3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>
              <w:t>Шины для ведущих колес сельскохозяйственных тракторов: для эксплуатации на плантациях сахарного тростника и рисовых полях (глубокий протектор)</w:t>
            </w:r>
          </w:p>
        </w:tc>
      </w:tr>
      <w:tr w:rsidR="00593C4D" w:rsidRPr="00281860" w14:paraId="20668D8F" w14:textId="77777777" w:rsidTr="00C619A8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CDF3CA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DF1B5B">
              <w:rPr>
                <w:lang w:val="en-GB"/>
              </w:rPr>
              <w:t>R-3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0E51D7" w14:textId="77777777" w:rsidR="00593C4D" w:rsidRPr="003424C3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>
              <w:t>Шины для ведущих колес сельскохозяйственных тракторов: широкопрофильные (неглубокий протектор)</w:t>
            </w:r>
          </w:p>
        </w:tc>
      </w:tr>
      <w:tr w:rsidR="00593C4D" w:rsidRPr="00281860" w14:paraId="07F1DDDF" w14:textId="77777777" w:rsidTr="00C619A8">
        <w:tc>
          <w:tcPr>
            <w:tcW w:w="226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1951625F" w14:textId="77777777" w:rsidR="00593C4D" w:rsidRPr="00DF1B5B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  <w:rPr>
                <w:lang w:val="en-GB"/>
              </w:rPr>
            </w:pPr>
            <w:r w:rsidRPr="00DF1B5B">
              <w:rPr>
                <w:lang w:val="en-GB"/>
              </w:rPr>
              <w:t>R-4</w:t>
            </w:r>
          </w:p>
        </w:tc>
        <w:tc>
          <w:tcPr>
            <w:tcW w:w="74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62378B8F" w14:textId="77777777" w:rsidR="00593C4D" w:rsidRPr="003424C3" w:rsidRDefault="00593C4D" w:rsidP="007A5C73">
            <w:pPr>
              <w:widowControl w:val="0"/>
              <w:autoSpaceDE w:val="0"/>
              <w:autoSpaceDN w:val="0"/>
              <w:adjustRightInd w:val="0"/>
              <w:spacing w:before="40" w:after="40" w:line="220" w:lineRule="atLeast"/>
            </w:pPr>
            <w:r>
              <w:t>Шины для ведущих колес: промышленное назначение (применение на строительстве)</w:t>
            </w:r>
          </w:p>
        </w:tc>
      </w:tr>
    </w:tbl>
    <w:p w14:paraId="64D95D38" w14:textId="548539B9" w:rsidR="00593C4D" w:rsidRPr="00E34CAC" w:rsidRDefault="007A5C73" w:rsidP="007A5C73">
      <w:pPr>
        <w:spacing w:after="120"/>
        <w:ind w:left="1134" w:right="1134"/>
        <w:jc w:val="right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»</w:t>
      </w:r>
    </w:p>
    <w:p w14:paraId="01DA29CE" w14:textId="0B4A9430" w:rsidR="00593C4D" w:rsidRPr="00E34CAC" w:rsidRDefault="00593C4D" w:rsidP="007A5C73">
      <w:pPr>
        <w:pStyle w:val="HChG"/>
        <w:rPr>
          <w:szCs w:val="28"/>
        </w:rPr>
      </w:pPr>
      <w:r>
        <w:lastRenderedPageBreak/>
        <w:tab/>
        <w:t>II.</w:t>
      </w:r>
      <w:r>
        <w:tab/>
        <w:t>Обоснование</w:t>
      </w:r>
    </w:p>
    <w:p w14:paraId="29826C00" w14:textId="77777777" w:rsidR="00593C4D" w:rsidRPr="00ED25AA" w:rsidRDefault="00593C4D" w:rsidP="00A12F1F">
      <w:pPr>
        <w:spacing w:after="120" w:line="234" w:lineRule="atLeast"/>
        <w:ind w:left="1134" w:right="1134"/>
        <w:jc w:val="both"/>
      </w:pPr>
      <w:r>
        <w:t>1.</w:t>
      </w:r>
      <w:r>
        <w:tab/>
        <w:t>Предлагается расширить область применения настоящих Правил ООН на шины с обозначением категории скорости Е, с тем чтобы учесть техническую эволюцию сельскохозяйственных и лесохозяйственных транспортных средств.</w:t>
      </w:r>
    </w:p>
    <w:p w14:paraId="0B75FD45" w14:textId="77777777" w:rsidR="00593C4D" w:rsidRPr="003424C3" w:rsidRDefault="00593C4D" w:rsidP="00A12F1F">
      <w:pPr>
        <w:spacing w:after="120" w:line="234" w:lineRule="atLeast"/>
        <w:ind w:left="1134" w:right="1134"/>
        <w:jc w:val="both"/>
      </w:pPr>
      <w:r>
        <w:t>2.</w:t>
      </w:r>
      <w:r>
        <w:tab/>
        <w:t xml:space="preserve">Для получения испытательной скорости, применяемой к шинам с обозначением категории скорости E, предлагается установить шаг +5 км/ч по отношению к испытательной скорости, применяемой к шинам с обозначением категории скорости D. </w:t>
      </w:r>
    </w:p>
    <w:p w14:paraId="4881EC33" w14:textId="10C76A44" w:rsidR="00593C4D" w:rsidRPr="003424C3" w:rsidRDefault="00593C4D" w:rsidP="00A12F1F">
      <w:pPr>
        <w:spacing w:after="120" w:line="234" w:lineRule="atLeast"/>
        <w:ind w:left="1134" w:right="1134"/>
        <w:jc w:val="both"/>
      </w:pPr>
      <w:r>
        <w:t>3.</w:t>
      </w:r>
      <w:r>
        <w:tab/>
        <w:t>В случае проведения испытания на барабане эта аппроксимация достигается путем превышения на промежуточную скорость, которую получают с учетом частоты вращения испытательного барабана, указанной в Правилах № 106 ООН для шин с обозначением категории скорости D и в Правилах № 54 ООН для шин специального назначения с обозначением категории скорости F, испытываемых на скорости, составляющей 85</w:t>
      </w:r>
      <w:r w:rsidR="000A4BB1">
        <w:t xml:space="preserve"> </w:t>
      </w:r>
      <w:r>
        <w:t xml:space="preserve">% от скорости, предписанной для эквивалентных шин обычного типа: </w:t>
      </w:r>
    </w:p>
    <w:p w14:paraId="3B4F39D8" w14:textId="77777777" w:rsidR="00593C4D" w:rsidRPr="003424C3" w:rsidRDefault="00593C4D" w:rsidP="000A4BB1">
      <w:pPr>
        <w:spacing w:after="120" w:line="234" w:lineRule="atLeast"/>
        <w:ind w:left="1701" w:right="1134" w:hanging="567"/>
        <w:jc w:val="both"/>
      </w:pPr>
      <w:r>
        <w:tab/>
      </w:r>
      <w:r>
        <w:tab/>
        <w:t xml:space="preserve">Испытательная скорость на барабане (E) = [20 + (32 x 0,85 – 20)/2] км/ч = 23,6 км/ч </w:t>
      </w:r>
      <w:r w:rsidRPr="00DF1B5B">
        <w:rPr>
          <w:lang w:val="en-GB"/>
        </w:rPr>
        <w:sym w:font="Wingdings" w:char="F0E0"/>
      </w:r>
      <w:r>
        <w:t xml:space="preserve"> 25 км/ч</w:t>
      </w:r>
    </w:p>
    <w:p w14:paraId="696ADAB9" w14:textId="77777777" w:rsidR="00593C4D" w:rsidRPr="003424C3" w:rsidRDefault="00593C4D" w:rsidP="00A12F1F">
      <w:pPr>
        <w:spacing w:after="120" w:line="234" w:lineRule="atLeast"/>
        <w:ind w:left="1134" w:right="1134"/>
        <w:jc w:val="both"/>
      </w:pPr>
      <w:r>
        <w:t>4.</w:t>
      </w:r>
      <w:r>
        <w:tab/>
        <w:t xml:space="preserve">В случае проведения испытания на прицепе эта аппроксимация достигается путем превышения на тот же самый коэффициент, который в настоящее время принят для шин с обозначением категории скорости D: </w:t>
      </w:r>
    </w:p>
    <w:p w14:paraId="4355E172" w14:textId="77777777" w:rsidR="00593C4D" w:rsidRPr="003424C3" w:rsidRDefault="00593C4D" w:rsidP="000A4BB1">
      <w:pPr>
        <w:spacing w:after="120" w:line="234" w:lineRule="atLeast"/>
        <w:ind w:left="1701" w:right="1134" w:hanging="567"/>
        <w:jc w:val="both"/>
      </w:pPr>
      <w:r>
        <w:tab/>
      </w:r>
      <w:r>
        <w:tab/>
        <w:t xml:space="preserve">Испытательная скорость на прицепе (E) = (15/20 x 25) км/ч = 18,75 км/ч </w:t>
      </w:r>
      <w:r w:rsidRPr="00DF1B5B">
        <w:rPr>
          <w:lang w:val="en-GB"/>
        </w:rPr>
        <w:sym w:font="Wingdings" w:char="F0E0"/>
      </w:r>
      <w:r>
        <w:t xml:space="preserve"> 20 км/ч</w:t>
      </w:r>
    </w:p>
    <w:p w14:paraId="50B69E04" w14:textId="77777777" w:rsidR="00593C4D" w:rsidRPr="003424C3" w:rsidRDefault="00593C4D" w:rsidP="00A12F1F">
      <w:pPr>
        <w:pStyle w:val="af4"/>
        <w:spacing w:after="120" w:line="234" w:lineRule="atLeast"/>
        <w:ind w:left="1134" w:right="1134"/>
        <w:jc w:val="both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Предлагается снять требование о проведении дополнительного испытания на нагрузку/скорость в случае шин, на которых проставлено обозначение номинальной категории скорости D и дополнительное эксплуатационное описание с обозначением категории скорости E и индексом несущей способности, сниженным на 3 пункта (или более) по отношению к номинальному индексу несущей способности.</w:t>
      </w:r>
      <w:bookmarkStart w:id="56" w:name="_Hlk118735799"/>
      <w:bookmarkEnd w:id="56"/>
    </w:p>
    <w:p w14:paraId="48C955EC" w14:textId="75922974" w:rsidR="00A12F1F" w:rsidRDefault="00593C4D" w:rsidP="00A12F1F">
      <w:pPr>
        <w:pStyle w:val="af4"/>
        <w:spacing w:after="120" w:line="234" w:lineRule="atLeast"/>
        <w:ind w:left="1134" w:right="1134"/>
        <w:jc w:val="both"/>
        <w:rPr>
          <w:noProof/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 xml:space="preserve">Обоснование: Индекс несущей способности, сниженный на 3 пункта, соответствует снижению несущей </w:t>
      </w:r>
      <w:r w:rsidR="007A5C73">
        <w:rPr>
          <w:lang w:val="ru-RU"/>
        </w:rPr>
        <w:t>способности</w:t>
      </w:r>
      <w:r>
        <w:rPr>
          <w:lang w:val="ru-RU"/>
        </w:rPr>
        <w:t xml:space="preserve"> при скорости 70 км/ч для обозначения категории скорости D, что с пренебрежимо малой разницей соответствует снижению на 9</w:t>
      </w:r>
      <w:r w:rsidR="007A5C73">
        <w:rPr>
          <w:lang w:val="ru-RU"/>
        </w:rPr>
        <w:t xml:space="preserve"> </w:t>
      </w:r>
      <w:r>
        <w:rPr>
          <w:lang w:val="ru-RU"/>
        </w:rPr>
        <w:t>%, указанному в приложении 7. Фактические различия (в процентах и в абсолютных величинах) показаны на приведенных ниже графиках.</w:t>
      </w:r>
      <w:r w:rsidR="00A12F1F" w:rsidRPr="00A12F1F">
        <w:rPr>
          <w:noProof/>
          <w:lang w:val="ru-RU"/>
        </w:rPr>
        <w:t xml:space="preserve"> </w:t>
      </w:r>
    </w:p>
    <w:p w14:paraId="034D4699" w14:textId="5BF369A6" w:rsidR="00A12F1F" w:rsidRDefault="00A12F1F" w:rsidP="00A12F1F">
      <w:pPr>
        <w:pStyle w:val="H23G"/>
        <w:keepNext w:val="0"/>
        <w:keepLines w:val="0"/>
        <w:pageBreakBefore/>
        <w:rPr>
          <w:bCs/>
        </w:rPr>
      </w:pPr>
      <w:r w:rsidRPr="00A12F1F">
        <w:rPr>
          <w:b w:val="0"/>
          <w:bCs/>
        </w:rPr>
        <w:lastRenderedPageBreak/>
        <w:tab/>
      </w:r>
      <w:r w:rsidRPr="00A12F1F">
        <w:rPr>
          <w:b w:val="0"/>
          <w:bCs/>
        </w:rPr>
        <w:tab/>
      </w:r>
      <w:r w:rsidRPr="00A12F1F">
        <w:rPr>
          <w:b w:val="0"/>
          <w:bCs/>
        </w:rPr>
        <w:t>Рис.</w:t>
      </w:r>
      <w:r w:rsidRPr="00A12F1F">
        <w:rPr>
          <w:b w:val="0"/>
          <w:bCs/>
        </w:rPr>
        <w:br/>
      </w:r>
      <w:r>
        <w:rPr>
          <w:bCs/>
        </w:rPr>
        <w:t>Различия в несущей способности — в процентах и в абсолютных величинах</w:t>
      </w:r>
    </w:p>
    <w:p w14:paraId="2428F7CC" w14:textId="38A0C35B" w:rsidR="00A12F1F" w:rsidRDefault="00A12F1F" w:rsidP="00A12F1F">
      <w:pPr>
        <w:jc w:val="center"/>
        <w:rPr>
          <w:lang w:eastAsia="ru-RU"/>
        </w:rPr>
      </w:pPr>
      <w:r w:rsidRPr="00747636">
        <w:rPr>
          <w:noProof/>
          <w:lang w:val="fr-FR"/>
        </w:rPr>
        <w:drawing>
          <wp:inline distT="0" distB="0" distL="0" distR="0" wp14:anchorId="0A733C39" wp14:editId="07CD7BFB">
            <wp:extent cx="4468495" cy="3842808"/>
            <wp:effectExtent l="0" t="0" r="8255" b="5715"/>
            <wp:docPr id="6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5F16A09F-DF1C-4188-B1CE-E8FC6AF2E7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4C327F4" w14:textId="0262E476" w:rsidR="00A12F1F" w:rsidRDefault="00A12F1F" w:rsidP="00A12F1F">
      <w:pPr>
        <w:rPr>
          <w:lang w:eastAsia="ru-RU"/>
        </w:rPr>
      </w:pPr>
    </w:p>
    <w:p w14:paraId="26E335E5" w14:textId="7597606A" w:rsidR="00723B6A" w:rsidRDefault="00723B6A" w:rsidP="00A12F1F">
      <w:pPr>
        <w:rPr>
          <w:lang w:eastAsia="ru-RU"/>
        </w:rPr>
      </w:pPr>
    </w:p>
    <w:p w14:paraId="4B5ACBA0" w14:textId="77777777" w:rsidR="00723B6A" w:rsidRDefault="00723B6A" w:rsidP="00A12F1F">
      <w:pPr>
        <w:rPr>
          <w:lang w:eastAsia="ru-RU"/>
        </w:rPr>
      </w:pPr>
    </w:p>
    <w:p w14:paraId="03EE49D0" w14:textId="0DFD956E" w:rsidR="0008688C" w:rsidRDefault="00331D89" w:rsidP="0008688C">
      <w:pPr>
        <w:jc w:val="center"/>
        <w:rPr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A56BB" wp14:editId="3207977B">
                <wp:simplePos x="0" y="0"/>
                <wp:positionH relativeFrom="column">
                  <wp:posOffset>2586990</wp:posOffset>
                </wp:positionH>
                <wp:positionV relativeFrom="paragraph">
                  <wp:posOffset>3614639</wp:posOffset>
                </wp:positionV>
                <wp:extent cx="448464" cy="131644"/>
                <wp:effectExtent l="0" t="0" r="8890" b="190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464" cy="131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C229ED2" w14:textId="654D1FD1" w:rsidR="00331D89" w:rsidRPr="00170058" w:rsidRDefault="00EF1C85" w:rsidP="00170058">
                            <w:pPr>
                              <w:spacing w:line="200" w:lineRule="exact"/>
                              <w:rPr>
                                <w:b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170058">
                              <w:rPr>
                                <w:b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Кг</w:t>
                            </w:r>
                            <w:r w:rsidRPr="00170058">
                              <w:rPr>
                                <w:color w:val="5F5F5F"/>
                                <w:sz w:val="18"/>
                                <w:szCs w:val="18"/>
                              </w:rPr>
                              <w:t>*</w:t>
                            </w:r>
                            <w:r w:rsidRPr="00170058">
                              <w:rPr>
                                <w:b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0,91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A56BB" id="Надпись 12" o:spid="_x0000_s1027" type="#_x0000_t202" style="position:absolute;left:0;text-align:left;margin-left:203.7pt;margin-top:284.6pt;width:35.3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4aeQIAAPwEAAAOAAAAZHJzL2Uyb0RvYy54bWysVN9v0zAQfkfif7D8ztKObtqipVPZKEKq&#10;tkkd2vPVcZoIx2fObpvy13N2kg0GDwjRB/dsf74f332Xq+uuNWKvyTdoCzk9mUihrcKysdtCfnlc&#10;vruQwgewJRi0upBH7eX1/O2bq4PL9SnWaEpNgp1Ynx9cIesQXJ5lXtW6BX+CTlu+rJBaCLylbVYS&#10;HNh7a7LTyeQ8OyCVjlBp7/n0tr+U8+S/qrQK91XldRCmkJxbSCuldRPXbH4F+ZbA1Y0a0oB/yKKF&#10;xnLQZ1e3EEDsqPnNVdsoQo9VOFHYZlhVjdKpBq5mOnlVzboGp1MtTI53zzT5/+dW3e3X7oFE6D5g&#10;xw1MRXi3QvXVMzfZwfl8wEROfe4ZHQvtKmrjP5cg+CFze3zmU3dBKD6czS5m5zMpFF9N30/PZ7PI&#10;d/by2JEPnzS2IhqFJG5XSgD2Kx966AiJsTyaplw2xqQNbTc3hsQeuLXL9Bu8/wIzVhwKeXl2esZ5&#10;ACusMhDYbF1ZSG+3UoDZsnRVoBTaYgyQZBFD34Kv+xDJa68Xwp0tE6TWUH60pQhHx+K2LHEZw7W6&#10;lMJodhuthAzQmL9BMjvGDsT3XEfWQ7fpRMMZT6O3eLLB8sh9I+wl7Z1aNpzvCnx4AGINc0d4LsM9&#10;L5VBTgoHS4oa6fufziOepcW3XAXPBBP0bQfENZnPlkUXB2g0aDQ2o2F37Q1yL6Y88U4lkx9QMKNZ&#10;EbZPPK6LGIWvwCqOVUhuR2/ehH4yedyVXiwSiMfEQVjZtVOjPGNfHrsnIDfoJrDg7nCcFshfyafH&#10;Rs1YXOwCVk3S1guLA908Ykmdw+cgzvDP+4R6+WjNfwAAAP//AwBQSwMEFAAGAAgAAAAhADpqY/3g&#10;AAAACwEAAA8AAABkcnMvZG93bnJldi54bWxMj8tOwzAQRfdI/IM1SOyokyo0D+JUCAlVYlOR9gPc&#10;eEgi4nEUO0369wwrWM7M0Z1zy/1qB3HFyfeOFMSbCARS40xPrYLz6f0pA+GDJqMHR6jghh721f1d&#10;qQvjFvrEax1awSHkC62gC2EspPRNh1b7jRuR+PblJqsDj1MrzaQXDreD3EbRTlrdE3/o9IhvHTbf&#10;9WwV9CnFH3OdrDJe8vPp2B2Ot/mg1OPD+voCIuAa/mD41Wd1qNjp4mYyXgwKkihNGFXwvMu3IJhI&#10;0ozbXXiT5TnIqpT/O1Q/AAAA//8DAFBLAQItABQABgAIAAAAIQC2gziS/gAAAOEBAAATAAAAAAAA&#10;AAAAAAAAAAAAAABbQ29udGVudF9UeXBlc10ueG1sUEsBAi0AFAAGAAgAAAAhADj9If/WAAAAlAEA&#10;AAsAAAAAAAAAAAAAAAAALwEAAF9yZWxzLy5yZWxzUEsBAi0AFAAGAAgAAAAhAJWsfhp5AgAA/AQA&#10;AA4AAAAAAAAAAAAAAAAALgIAAGRycy9lMm9Eb2MueG1sUEsBAi0AFAAGAAgAAAAhADpqY/3gAAAA&#10;CwEAAA8AAAAAAAAAAAAAAAAA0wQAAGRycy9kb3ducmV2LnhtbFBLBQYAAAAABAAEAPMAAADgBQAA&#10;AAA=&#10;" stroked="f">
                <v:stroke joinstyle="round"/>
                <v:path arrowok="t"/>
                <v:textbox inset="0,0,0,0">
                  <w:txbxContent>
                    <w:p w14:paraId="2C229ED2" w14:textId="654D1FD1" w:rsidR="00331D89" w:rsidRPr="00170058" w:rsidRDefault="00EF1C85" w:rsidP="00170058">
                      <w:pPr>
                        <w:spacing w:line="200" w:lineRule="exact"/>
                        <w:rPr>
                          <w:b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170058">
                        <w:rPr>
                          <w:b/>
                          <w:bCs/>
                          <w:color w:val="5F5F5F"/>
                          <w:sz w:val="18"/>
                          <w:szCs w:val="18"/>
                        </w:rPr>
                        <w:t>Кг</w:t>
                      </w:r>
                      <w:r w:rsidRPr="00170058">
                        <w:rPr>
                          <w:color w:val="5F5F5F"/>
                          <w:sz w:val="18"/>
                          <w:szCs w:val="18"/>
                        </w:rPr>
                        <w:t>*</w:t>
                      </w:r>
                      <w:r w:rsidRPr="00170058">
                        <w:rPr>
                          <w:b/>
                          <w:bCs/>
                          <w:color w:val="5F5F5F"/>
                          <w:sz w:val="18"/>
                          <w:szCs w:val="18"/>
                        </w:rPr>
                        <w:t>0,91</w:t>
                      </w:r>
                    </w:p>
                  </w:txbxContent>
                </v:textbox>
              </v:shape>
            </w:pict>
          </mc:Fallback>
        </mc:AlternateContent>
      </w:r>
      <w:r w:rsidR="0008688C">
        <w:rPr>
          <w:noProof/>
        </w:rPr>
        <w:drawing>
          <wp:inline distT="0" distB="0" distL="0" distR="0" wp14:anchorId="1B30954C" wp14:editId="74714062">
            <wp:extent cx="4495800" cy="3867785"/>
            <wp:effectExtent l="0" t="0" r="0" b="18415"/>
            <wp:docPr id="7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BD6FA94-2A61-4FFB-B14D-DF536F9B55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9FD0D3E" w14:textId="77777777" w:rsidR="00593C4D" w:rsidRPr="003424C3" w:rsidRDefault="00593C4D" w:rsidP="00723B6A">
      <w:pPr>
        <w:pageBreakBefore/>
        <w:spacing w:before="120" w:after="120"/>
        <w:ind w:left="1134" w:right="1134"/>
        <w:jc w:val="both"/>
      </w:pPr>
      <w:r>
        <w:lastRenderedPageBreak/>
        <w:t>7.</w:t>
      </w:r>
      <w:r>
        <w:tab/>
        <w:t>Предлагается дополнить информацию в отношении новой группы шин IF и VF для сельскохозяйственных машин и пересмотреть вопрос о проставлении маркировки с эксплуатационным описанием в случае шин для сельскохозяйственных машин универсального применения.</w:t>
      </w:r>
      <w:bookmarkStart w:id="57" w:name="_Hlk117177513"/>
      <w:bookmarkEnd w:id="57"/>
    </w:p>
    <w:p w14:paraId="2BF2065A" w14:textId="77777777" w:rsidR="00593C4D" w:rsidRPr="003424C3" w:rsidRDefault="00593C4D" w:rsidP="009B4269">
      <w:pPr>
        <w:spacing w:after="120"/>
        <w:ind w:left="1134" w:right="1134"/>
        <w:jc w:val="both"/>
      </w:pPr>
      <w:r>
        <w:t>8.</w:t>
      </w:r>
      <w:r>
        <w:tab/>
        <w:t>Предлагается дополнить таблицы, регулирующие изменение несущей способности в зависимости от скорости, которые приведены в приложении 7, в части А (шины для ведущих колес сельскохозяйственных тракторов) и в части Е (шины для применения на строительстве), значениями, которые должны использоваться в случае шин официально утвержденного типа с обозначением категории скорости В, включенным в основное эксплуатационное описание.</w:t>
      </w:r>
    </w:p>
    <w:p w14:paraId="7EEA63B6" w14:textId="15E74167" w:rsidR="00593C4D" w:rsidRPr="003424C3" w:rsidRDefault="00593C4D" w:rsidP="009B4269">
      <w:pPr>
        <w:spacing w:after="120"/>
        <w:ind w:left="1134" w:right="1134"/>
        <w:jc w:val="both"/>
      </w:pPr>
      <w:r>
        <w:t>9.</w:t>
      </w:r>
      <w:r>
        <w:tab/>
        <w:t xml:space="preserve">Предлагается ввести классификационный код </w:t>
      </w:r>
      <w:r w:rsidR="00723B6A">
        <w:t>«</w:t>
      </w:r>
      <w:r>
        <w:t>F-2M</w:t>
      </w:r>
      <w:r w:rsidR="00723B6A">
        <w:t>»</w:t>
      </w:r>
      <w:r>
        <w:t>, который в настоящее время является стандартным для шинной промышленности и используется в качестве альтернативы маркировке F-2 в случае шин для сельскохозяйственных тракторов с многореберным протектором.</w:t>
      </w:r>
    </w:p>
    <w:p w14:paraId="01004617" w14:textId="5CFB2EC9" w:rsidR="00593C4D" w:rsidRPr="003424C3" w:rsidRDefault="00593C4D" w:rsidP="009B4269">
      <w:pPr>
        <w:spacing w:after="120"/>
        <w:ind w:left="1134" w:right="1134"/>
        <w:jc w:val="both"/>
      </w:pPr>
      <w:r>
        <w:t>10.</w:t>
      </w:r>
      <w:r>
        <w:tab/>
        <w:t xml:space="preserve">Предлагается эксплицитно разрешить использование других технических решений для целей измерения габаритной ширины шины, для чего </w:t>
      </w:r>
      <w:r w:rsidR="004E0A5F">
        <w:t xml:space="preserve">следует </w:t>
      </w:r>
      <w:r>
        <w:t xml:space="preserve">исключить фразу </w:t>
      </w:r>
      <w:r w:rsidR="00723B6A">
        <w:t>«</w:t>
      </w:r>
      <w:r>
        <w:rPr>
          <w:i/>
          <w:iCs/>
        </w:rPr>
        <w:t>при помощи кронциркуля</w:t>
      </w:r>
      <w:r w:rsidR="00723B6A">
        <w:t>»</w:t>
      </w:r>
      <w:r>
        <w:t>, которая устанавливала в этом плане технологическое ограничение. В соответствии с принципом непрепятствования техническому прогрессу данное технологическое ограничение целесообразно устранить.</w:t>
      </w:r>
      <w:bookmarkStart w:id="58" w:name="_Hlk117175027"/>
      <w:bookmarkEnd w:id="58"/>
    </w:p>
    <w:p w14:paraId="028D9555" w14:textId="7B16F6F1" w:rsidR="00593C4D" w:rsidRPr="003424C3" w:rsidRDefault="00593C4D" w:rsidP="009B4269">
      <w:pPr>
        <w:spacing w:after="120"/>
        <w:ind w:left="1134" w:right="1134"/>
        <w:jc w:val="both"/>
      </w:pPr>
      <w:r>
        <w:t>11.</w:t>
      </w:r>
      <w:r>
        <w:tab/>
        <w:t xml:space="preserve">Внесены редакционные исправления для обеспечения последовательного использования по всему тексту терминов </w:t>
      </w:r>
      <w:r w:rsidR="00723B6A">
        <w:t>«</w:t>
      </w:r>
      <w:r>
        <w:t>управляемые колеса трактора</w:t>
      </w:r>
      <w:r w:rsidR="00723B6A">
        <w:t>»</w:t>
      </w:r>
      <w:r>
        <w:t xml:space="preserve">, </w:t>
      </w:r>
      <w:r w:rsidR="00723B6A">
        <w:t>«</w:t>
      </w:r>
      <w:r>
        <w:t>ведущие колеса трактора</w:t>
      </w:r>
      <w:r w:rsidR="00723B6A">
        <w:t>»</w:t>
      </w:r>
      <w:r>
        <w:t xml:space="preserve">, </w:t>
      </w:r>
      <w:r w:rsidR="00723B6A">
        <w:t>«</w:t>
      </w:r>
      <w:r>
        <w:t>несущая способность</w:t>
      </w:r>
      <w:r w:rsidR="00723B6A">
        <w:t>»</w:t>
      </w:r>
      <w:r>
        <w:t xml:space="preserve">, </w:t>
      </w:r>
      <w:r w:rsidR="00723B6A">
        <w:t>«</w:t>
      </w:r>
      <w:r>
        <w:t>индекс несущей способности</w:t>
      </w:r>
      <w:r w:rsidR="00723B6A">
        <w:t>»</w:t>
      </w:r>
      <w:r>
        <w:t xml:space="preserve">, «изменения несущей способности в зависимости от скорости», </w:t>
      </w:r>
      <w:r w:rsidR="00723B6A">
        <w:t>«</w:t>
      </w:r>
      <w:r>
        <w:t>обозначение категории скорости</w:t>
      </w:r>
      <w:r w:rsidR="00723B6A">
        <w:t>»</w:t>
      </w:r>
      <w:r>
        <w:t xml:space="preserve"> и </w:t>
      </w:r>
      <w:r w:rsidR="00723B6A">
        <w:t>«</w:t>
      </w:r>
      <w:r>
        <w:t>миллиметры</w:t>
      </w:r>
      <w:r w:rsidR="00723B6A">
        <w:t>»</w:t>
      </w:r>
      <w:r>
        <w:t>, а также для устранения некоторых опечаток, закравшихся в нынешний текст.</w:t>
      </w:r>
      <w:bookmarkStart w:id="59" w:name="_Hlk117285955"/>
      <w:bookmarkEnd w:id="59"/>
    </w:p>
    <w:p w14:paraId="0CA6A178" w14:textId="77777777" w:rsidR="00593C4D" w:rsidRPr="003424C3" w:rsidRDefault="00593C4D" w:rsidP="009B4269">
      <w:pPr>
        <w:spacing w:before="120"/>
        <w:jc w:val="center"/>
        <w:rPr>
          <w:u w:val="single"/>
        </w:rPr>
      </w:pPr>
      <w:r w:rsidRPr="003424C3">
        <w:rPr>
          <w:u w:val="single"/>
        </w:rPr>
        <w:tab/>
      </w:r>
      <w:r w:rsidRPr="003424C3">
        <w:rPr>
          <w:u w:val="single"/>
        </w:rPr>
        <w:tab/>
      </w:r>
      <w:r w:rsidRPr="003424C3">
        <w:rPr>
          <w:u w:val="single"/>
        </w:rPr>
        <w:tab/>
      </w:r>
    </w:p>
    <w:p w14:paraId="4F169D85" w14:textId="77777777" w:rsidR="00E12C5F" w:rsidRPr="008D53B6" w:rsidRDefault="00E12C5F" w:rsidP="009B4269"/>
    <w:sectPr w:rsidR="00E12C5F" w:rsidRPr="008D53B6" w:rsidSect="004B112E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CD40" w14:textId="77777777" w:rsidR="009B4835" w:rsidRPr="00A312BC" w:rsidRDefault="009B4835" w:rsidP="00A312BC"/>
  </w:endnote>
  <w:endnote w:type="continuationSeparator" w:id="0">
    <w:p w14:paraId="1B476C5E" w14:textId="77777777" w:rsidR="009B4835" w:rsidRPr="00A312BC" w:rsidRDefault="009B483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Std Condense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TC Garamond Std Boo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Moder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8C5C" w14:textId="7BDD2D0A" w:rsidR="00000000" w:rsidRDefault="004B112E" w:rsidP="00E82C18">
    <w:pPr>
      <w:pStyle w:val="a8"/>
    </w:pPr>
    <w:r w:rsidRPr="004B112E">
      <w:rPr>
        <w:b/>
        <w:sz w:val="18"/>
      </w:rPr>
      <w:fldChar w:fldCharType="begin"/>
    </w:r>
    <w:r w:rsidRPr="004B112E">
      <w:rPr>
        <w:b/>
        <w:sz w:val="18"/>
      </w:rPr>
      <w:instrText xml:space="preserve"> PAGE  \* MERGEFORMAT </w:instrText>
    </w:r>
    <w:r w:rsidRPr="004B112E">
      <w:rPr>
        <w:b/>
        <w:sz w:val="18"/>
      </w:rPr>
      <w:fldChar w:fldCharType="separate"/>
    </w:r>
    <w:r w:rsidRPr="004B112E">
      <w:rPr>
        <w:b/>
        <w:noProof/>
        <w:sz w:val="18"/>
      </w:rPr>
      <w:t>2</w:t>
    </w:r>
    <w:r w:rsidRPr="004B112E">
      <w:rPr>
        <w:b/>
        <w:sz w:val="18"/>
      </w:rPr>
      <w:fldChar w:fldCharType="end"/>
    </w:r>
    <w:r>
      <w:rPr>
        <w:b/>
        <w:sz w:val="18"/>
      </w:rPr>
      <w:tab/>
    </w:r>
    <w:r>
      <w:t>GE.22-26779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A419" w14:textId="323AFC81" w:rsidR="00000000" w:rsidRPr="00E82C18" w:rsidRDefault="004B112E" w:rsidP="00E82C18">
    <w:pPr>
      <w:pStyle w:val="a8"/>
      <w:rPr>
        <w:b/>
        <w:sz w:val="18"/>
      </w:rPr>
    </w:pPr>
    <w:r>
      <w:t>GE.22-26779</w:t>
    </w:r>
    <w:r>
      <w:tab/>
    </w:r>
    <w:r w:rsidRPr="004B112E">
      <w:rPr>
        <w:b/>
        <w:sz w:val="18"/>
      </w:rPr>
      <w:fldChar w:fldCharType="begin"/>
    </w:r>
    <w:r w:rsidRPr="004B112E">
      <w:rPr>
        <w:b/>
        <w:sz w:val="18"/>
      </w:rPr>
      <w:instrText xml:space="preserve"> PAGE  \* MERGEFORMAT </w:instrText>
    </w:r>
    <w:r w:rsidRPr="004B112E">
      <w:rPr>
        <w:b/>
        <w:sz w:val="18"/>
      </w:rPr>
      <w:fldChar w:fldCharType="separate"/>
    </w:r>
    <w:r w:rsidRPr="004B112E">
      <w:rPr>
        <w:b/>
        <w:noProof/>
        <w:sz w:val="18"/>
      </w:rPr>
      <w:t>3</w:t>
    </w:r>
    <w:r w:rsidRPr="004B11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6C1E" w14:textId="3E0ACCB5" w:rsidR="00042B72" w:rsidRPr="009B4269" w:rsidRDefault="004B112E" w:rsidP="004B112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FCDCCEB" wp14:editId="46ED284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22-26779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61ECB9C" wp14:editId="10ECD15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269">
      <w:rPr>
        <w:lang w:val="en-US"/>
      </w:rPr>
      <w:t xml:space="preserve">  191222  201222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12C4" w14:textId="77777777" w:rsidR="009B4835" w:rsidRPr="001075E9" w:rsidRDefault="009B483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888056" w14:textId="77777777" w:rsidR="009B4835" w:rsidRDefault="009B483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1B14144" w14:textId="5953D681" w:rsidR="00E82C18" w:rsidRPr="00281860" w:rsidRDefault="00E82C18" w:rsidP="009B4269">
      <w:pPr>
        <w:pStyle w:val="ad"/>
      </w:pPr>
      <w:r>
        <w:tab/>
      </w:r>
      <w:r w:rsidRPr="009B426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 w:rsidR="009B4269">
        <w:rPr>
          <w:lang w:val="en-US"/>
        </w:rPr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0CF4" w14:textId="1D21F1F2" w:rsidR="004B112E" w:rsidRPr="004B112E" w:rsidRDefault="004B112E">
    <w:pPr>
      <w:pStyle w:val="a5"/>
    </w:pPr>
    <w:fldSimple w:instr=" TITLE  \* MERGEFORMAT ">
      <w:r w:rsidR="0010726B">
        <w:t>ECE/TRANS/WP.29/GRBP/2023/9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46E9" w14:textId="7F1CD6BF" w:rsidR="00000000" w:rsidRDefault="004B112E" w:rsidP="006256B0">
    <w:pPr>
      <w:pStyle w:val="a5"/>
      <w:jc w:val="right"/>
    </w:pPr>
    <w:fldSimple w:instr=" TITLE  \* MERGEFORMAT ">
      <w:r w:rsidR="0010726B">
        <w:t>ECE/TRANS/WP.29/GRBP/2023/9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07602"/>
    <w:multiLevelType w:val="hybridMultilevel"/>
    <w:tmpl w:val="F236874C"/>
    <w:lvl w:ilvl="0" w:tplc="100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5B2F73C3"/>
    <w:multiLevelType w:val="hybridMultilevel"/>
    <w:tmpl w:val="A81EF7F4"/>
    <w:lvl w:ilvl="0" w:tplc="100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DCD2356"/>
    <w:multiLevelType w:val="hybridMultilevel"/>
    <w:tmpl w:val="B7085554"/>
    <w:lvl w:ilvl="0" w:tplc="100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2"/>
  </w:num>
  <w:num w:numId="18">
    <w:abstractNumId w:val="16"/>
  </w:num>
  <w:num w:numId="19">
    <w:abstractNumId w:val="17"/>
  </w:num>
  <w:num w:numId="20">
    <w:abstractNumId w:val="12"/>
  </w:num>
  <w:num w:numId="21">
    <w:abstractNumId w:val="16"/>
  </w:num>
  <w:num w:numId="22">
    <w:abstractNumId w:val="20"/>
  </w:num>
  <w:num w:numId="23">
    <w:abstractNumId w:val="14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35"/>
    <w:rsid w:val="00033EE1"/>
    <w:rsid w:val="00042B72"/>
    <w:rsid w:val="000558BD"/>
    <w:rsid w:val="0008688C"/>
    <w:rsid w:val="000A4BB1"/>
    <w:rsid w:val="000B57E7"/>
    <w:rsid w:val="000B6373"/>
    <w:rsid w:val="000D0A39"/>
    <w:rsid w:val="000E4E5B"/>
    <w:rsid w:val="000F09DF"/>
    <w:rsid w:val="000F61B2"/>
    <w:rsid w:val="0010726B"/>
    <w:rsid w:val="001075E9"/>
    <w:rsid w:val="0011159D"/>
    <w:rsid w:val="0014152F"/>
    <w:rsid w:val="00157F2D"/>
    <w:rsid w:val="00170058"/>
    <w:rsid w:val="00180183"/>
    <w:rsid w:val="0018024D"/>
    <w:rsid w:val="0018649F"/>
    <w:rsid w:val="00196389"/>
    <w:rsid w:val="001A0206"/>
    <w:rsid w:val="001B3EF6"/>
    <w:rsid w:val="001B53CC"/>
    <w:rsid w:val="001C7A89"/>
    <w:rsid w:val="00213147"/>
    <w:rsid w:val="00255343"/>
    <w:rsid w:val="0027151D"/>
    <w:rsid w:val="002A2EFC"/>
    <w:rsid w:val="002A4E3F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16C6"/>
    <w:rsid w:val="00317339"/>
    <w:rsid w:val="00322004"/>
    <w:rsid w:val="00331D89"/>
    <w:rsid w:val="003402C2"/>
    <w:rsid w:val="003666B8"/>
    <w:rsid w:val="00381C24"/>
    <w:rsid w:val="00387CD4"/>
    <w:rsid w:val="003958D0"/>
    <w:rsid w:val="003A0D43"/>
    <w:rsid w:val="003A48CE"/>
    <w:rsid w:val="003B00E5"/>
    <w:rsid w:val="003D1475"/>
    <w:rsid w:val="003E0B46"/>
    <w:rsid w:val="00407B78"/>
    <w:rsid w:val="00407F75"/>
    <w:rsid w:val="00424203"/>
    <w:rsid w:val="00426245"/>
    <w:rsid w:val="00452493"/>
    <w:rsid w:val="00453318"/>
    <w:rsid w:val="00454AF2"/>
    <w:rsid w:val="00454E07"/>
    <w:rsid w:val="00472C5C"/>
    <w:rsid w:val="00485F8A"/>
    <w:rsid w:val="004B112E"/>
    <w:rsid w:val="004E05B7"/>
    <w:rsid w:val="004E0A5F"/>
    <w:rsid w:val="0050108D"/>
    <w:rsid w:val="00513081"/>
    <w:rsid w:val="00517901"/>
    <w:rsid w:val="00526683"/>
    <w:rsid w:val="00526DB8"/>
    <w:rsid w:val="005639C1"/>
    <w:rsid w:val="005709E0"/>
    <w:rsid w:val="00572E19"/>
    <w:rsid w:val="00593C4D"/>
    <w:rsid w:val="005961C8"/>
    <w:rsid w:val="005966F1"/>
    <w:rsid w:val="005C299A"/>
    <w:rsid w:val="005D7914"/>
    <w:rsid w:val="005E2B41"/>
    <w:rsid w:val="005F0B42"/>
    <w:rsid w:val="00617A43"/>
    <w:rsid w:val="006256B0"/>
    <w:rsid w:val="006345DB"/>
    <w:rsid w:val="00640F49"/>
    <w:rsid w:val="00680D03"/>
    <w:rsid w:val="00681A10"/>
    <w:rsid w:val="00687511"/>
    <w:rsid w:val="006900D9"/>
    <w:rsid w:val="006A1ED8"/>
    <w:rsid w:val="006C2031"/>
    <w:rsid w:val="006D461A"/>
    <w:rsid w:val="006E63B4"/>
    <w:rsid w:val="006F35EE"/>
    <w:rsid w:val="007021FF"/>
    <w:rsid w:val="00712895"/>
    <w:rsid w:val="00723B6A"/>
    <w:rsid w:val="00734ACB"/>
    <w:rsid w:val="00757357"/>
    <w:rsid w:val="00792497"/>
    <w:rsid w:val="00797C69"/>
    <w:rsid w:val="007A5C73"/>
    <w:rsid w:val="007B530C"/>
    <w:rsid w:val="00806737"/>
    <w:rsid w:val="00825F8D"/>
    <w:rsid w:val="00834B71"/>
    <w:rsid w:val="00836657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4269"/>
    <w:rsid w:val="009B4835"/>
    <w:rsid w:val="009C59D7"/>
    <w:rsid w:val="009C6FE6"/>
    <w:rsid w:val="009D0D7C"/>
    <w:rsid w:val="009D7E7D"/>
    <w:rsid w:val="00A12F1F"/>
    <w:rsid w:val="00A14DA8"/>
    <w:rsid w:val="00A312BC"/>
    <w:rsid w:val="00A53C6F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3E84"/>
    <w:rsid w:val="00C60F0C"/>
    <w:rsid w:val="00C71E84"/>
    <w:rsid w:val="00C805C9"/>
    <w:rsid w:val="00C92939"/>
    <w:rsid w:val="00CA1679"/>
    <w:rsid w:val="00CA1F9C"/>
    <w:rsid w:val="00CB151C"/>
    <w:rsid w:val="00CD03F6"/>
    <w:rsid w:val="00CE5A1A"/>
    <w:rsid w:val="00CF55F6"/>
    <w:rsid w:val="00D33D63"/>
    <w:rsid w:val="00D5253A"/>
    <w:rsid w:val="00D7081D"/>
    <w:rsid w:val="00D873A8"/>
    <w:rsid w:val="00D90028"/>
    <w:rsid w:val="00D90138"/>
    <w:rsid w:val="00D9040A"/>
    <w:rsid w:val="00D9145B"/>
    <w:rsid w:val="00DD78D1"/>
    <w:rsid w:val="00DE32CD"/>
    <w:rsid w:val="00DF5767"/>
    <w:rsid w:val="00DF71B9"/>
    <w:rsid w:val="00E12C5F"/>
    <w:rsid w:val="00E73F76"/>
    <w:rsid w:val="00E76C3E"/>
    <w:rsid w:val="00E772C0"/>
    <w:rsid w:val="00E82C18"/>
    <w:rsid w:val="00E92F38"/>
    <w:rsid w:val="00EA2C9F"/>
    <w:rsid w:val="00EA420E"/>
    <w:rsid w:val="00ED0BDA"/>
    <w:rsid w:val="00EE142A"/>
    <w:rsid w:val="00EF1360"/>
    <w:rsid w:val="00EF1C85"/>
    <w:rsid w:val="00EF3220"/>
    <w:rsid w:val="00F21448"/>
    <w:rsid w:val="00F2523A"/>
    <w:rsid w:val="00F425D2"/>
    <w:rsid w:val="00F43903"/>
    <w:rsid w:val="00F918C2"/>
    <w:rsid w:val="00F9377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4F067C"/>
  <w15:docId w15:val="{E7155030-61DA-4468-A598-1F3F8E47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,5_GR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E82C18"/>
    <w:rPr>
      <w:lang w:val="ru-RU" w:eastAsia="en-US"/>
    </w:rPr>
  </w:style>
  <w:style w:type="paragraph" w:customStyle="1" w:styleId="para">
    <w:name w:val="para"/>
    <w:basedOn w:val="a"/>
    <w:link w:val="paraChar"/>
    <w:qFormat/>
    <w:rsid w:val="00E82C18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E82C18"/>
    <w:rPr>
      <w:lang w:val="en-GB" w:eastAsia="en-US"/>
    </w:rPr>
  </w:style>
  <w:style w:type="paragraph" w:customStyle="1" w:styleId="notessoustab">
    <w:name w:val="notes sous tab"/>
    <w:basedOn w:val="a"/>
    <w:qFormat/>
    <w:rsid w:val="00E82C18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 w:cs="Times New Roman"/>
      <w:szCs w:val="20"/>
      <w:lang w:val="fr-FR"/>
    </w:rPr>
  </w:style>
  <w:style w:type="paragraph" w:customStyle="1" w:styleId="af3">
    <w:name w:val="(a)"/>
    <w:basedOn w:val="para"/>
    <w:qFormat/>
    <w:rsid w:val="00E82C18"/>
    <w:pPr>
      <w:ind w:left="2835" w:hanging="567"/>
    </w:pPr>
  </w:style>
  <w:style w:type="paragraph" w:customStyle="1" w:styleId="bloc">
    <w:name w:val="bloc"/>
    <w:basedOn w:val="para"/>
    <w:qFormat/>
    <w:rsid w:val="00E82C18"/>
    <w:pPr>
      <w:ind w:firstLine="0"/>
    </w:pPr>
  </w:style>
  <w:style w:type="paragraph" w:styleId="af4">
    <w:name w:val="List Paragraph"/>
    <w:basedOn w:val="a"/>
    <w:uiPriority w:val="34"/>
    <w:qFormat/>
    <w:rsid w:val="00593C4D"/>
    <w:pPr>
      <w:ind w:left="708"/>
    </w:pPr>
    <w:rPr>
      <w:rFonts w:eastAsia="Times New Roman" w:cs="Times New Roman"/>
      <w:szCs w:val="20"/>
      <w:lang w:val="en-GB"/>
    </w:rPr>
  </w:style>
  <w:style w:type="character" w:styleId="af5">
    <w:name w:val="annotation reference"/>
    <w:basedOn w:val="a0"/>
    <w:semiHidden/>
    <w:unhideWhenUsed/>
    <w:rsid w:val="003D1475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3D1475"/>
    <w:pPr>
      <w:spacing w:line="240" w:lineRule="auto"/>
    </w:pPr>
    <w:rPr>
      <w:szCs w:val="20"/>
    </w:rPr>
  </w:style>
  <w:style w:type="character" w:customStyle="1" w:styleId="af7">
    <w:name w:val="Текст примечания Знак"/>
    <w:basedOn w:val="a0"/>
    <w:link w:val="af6"/>
    <w:semiHidden/>
    <w:rsid w:val="003D1475"/>
    <w:rPr>
      <w:rFonts w:eastAsiaTheme="minorHAnsi" w:cstheme="minorBidi"/>
      <w:lang w:val="ru-RU" w:eastAsia="en-US"/>
    </w:rPr>
  </w:style>
  <w:style w:type="paragraph" w:styleId="af8">
    <w:name w:val="annotation subject"/>
    <w:basedOn w:val="af6"/>
    <w:next w:val="af6"/>
    <w:link w:val="af9"/>
    <w:semiHidden/>
    <w:unhideWhenUsed/>
    <w:rsid w:val="003D1475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3D1475"/>
    <w:rPr>
      <w:rFonts w:eastAsiaTheme="minorHAnsi" w:cstheme="minorBidi"/>
      <w:b/>
      <w:bCs/>
      <w:lang w:val="ru-RU" w:eastAsia="en-US"/>
    </w:rPr>
  </w:style>
  <w:style w:type="paragraph" w:styleId="afa">
    <w:name w:val="Revision"/>
    <w:hidden/>
    <w:uiPriority w:val="99"/>
    <w:semiHidden/>
    <w:rsid w:val="003D1475"/>
    <w:rPr>
      <w:rFonts w:eastAsiaTheme="minorHAnsi" w:cstheme="minorBidi"/>
      <w:szCs w:val="22"/>
      <w:lang w:val="ru-RU" w:eastAsia="en-US"/>
    </w:rPr>
  </w:style>
  <w:style w:type="paragraph" w:styleId="afb">
    <w:name w:val="Body Text Indent"/>
    <w:basedOn w:val="a"/>
    <w:link w:val="afc"/>
    <w:rsid w:val="00A12F1F"/>
    <w:pPr>
      <w:spacing w:after="120"/>
      <w:ind w:left="283"/>
    </w:pPr>
    <w:rPr>
      <w:rFonts w:eastAsia="Times New Roman" w:cs="Times New Roman"/>
      <w:szCs w:val="20"/>
      <w:lang w:val="fr-CH"/>
    </w:rPr>
  </w:style>
  <w:style w:type="character" w:customStyle="1" w:styleId="afc">
    <w:name w:val="Основной текст с отступом Знак"/>
    <w:basedOn w:val="a0"/>
    <w:link w:val="afb"/>
    <w:rsid w:val="00A12F1F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hart" Target="charts/chart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\AppData\Local\Microsoft\Windows\INetCache\Content.Outlook\31R6ZI9D\Load%20indices%20check%20versus%20load%20reduction%20by%209%20percent%20for%20E%20speed%20symbol%20v3%20(002)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l-GR" sz="1000" b="1" i="0" baseline="0">
                <a:effectLst/>
              </a:rPr>
              <a:t>Δ</a:t>
            </a:r>
            <a:r>
              <a:rPr lang="it-IT" sz="1000" b="1" i="0" baseline="0">
                <a:effectLst/>
              </a:rPr>
              <a:t> </a:t>
            </a:r>
            <a:r>
              <a:rPr lang="ru-RU" sz="1000" b="1" i="0" baseline="0">
                <a:effectLst/>
              </a:rPr>
              <a:t>несущей способности</a:t>
            </a:r>
            <a:r>
              <a:rPr lang="it-IT" sz="1000" b="1" i="0" baseline="0">
                <a:effectLst/>
              </a:rPr>
              <a:t> </a:t>
            </a:r>
            <a:r>
              <a:rPr lang="ru-RU" sz="1000" b="1" i="0" baseline="0">
                <a:effectLst/>
              </a:rPr>
              <a:t>в</a:t>
            </a:r>
            <a:r>
              <a:rPr lang="it-IT" sz="1000" b="1" i="0" baseline="0">
                <a:effectLst/>
              </a:rPr>
              <a:t> % </a:t>
            </a:r>
            <a:r>
              <a:rPr lang="ru-RU" sz="1000" b="1" i="0" baseline="0">
                <a:effectLst/>
              </a:rPr>
              <a:t>между</a:t>
            </a:r>
            <a:r>
              <a:rPr lang="it-IT" sz="1000" b="1" i="0" baseline="0">
                <a:effectLst/>
              </a:rPr>
              <a:t> </a:t>
            </a:r>
            <a:endParaRPr lang="el-GR" sz="1000" b="1" i="0" baseline="0">
              <a:effectLst/>
            </a:endParaRP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0" baseline="0">
                <a:effectLst/>
              </a:rPr>
              <a:t>номинальн. </a:t>
            </a:r>
            <a:r>
              <a:rPr lang="it-IT" sz="1000" b="1" i="0" baseline="0">
                <a:effectLst/>
              </a:rPr>
              <a:t>LI-3 </a:t>
            </a:r>
            <a:r>
              <a:rPr lang="ru-RU" sz="1000" b="1" i="0" baseline="0">
                <a:effectLst/>
              </a:rPr>
              <a:t>и номинальн.</a:t>
            </a:r>
            <a:r>
              <a:rPr lang="it-IT" sz="1000" b="1" i="0" baseline="0">
                <a:effectLst/>
              </a:rPr>
              <a:t> LI</a:t>
            </a:r>
            <a:r>
              <a:rPr lang="it-IT" sz="1000" b="0" i="0" baseline="0">
                <a:effectLst/>
              </a:rPr>
              <a:t>*</a:t>
            </a:r>
            <a:r>
              <a:rPr lang="it-IT" sz="1000" b="1" i="0" baseline="0">
                <a:effectLst/>
              </a:rPr>
              <a:t>0</a:t>
            </a:r>
            <a:r>
              <a:rPr lang="ru-RU" sz="1000" b="1" i="0" baseline="0">
                <a:effectLst/>
              </a:rPr>
              <a:t>,</a:t>
            </a:r>
            <a:r>
              <a:rPr lang="it-IT" sz="1000" b="1" i="0" baseline="0">
                <a:effectLst/>
              </a:rPr>
              <a:t>91</a:t>
            </a:r>
            <a:endParaRPr lang="ru-RU" sz="1000" b="1" i="0" baseline="0">
              <a:effectLst/>
            </a:endParaRPr>
          </a:p>
        </c:rich>
      </c:tx>
      <c:layout>
        <c:manualLayout>
          <c:xMode val="edge"/>
          <c:yMode val="edge"/>
          <c:x val="0.28404149495523662"/>
          <c:y val="2.7459247316445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062640461018202"/>
          <c:y val="0.1554504228824532"/>
          <c:w val="0.83120621091786218"/>
          <c:h val="0.72723641071922918"/>
        </c:manualLayout>
      </c:layout>
      <c:scatterChart>
        <c:scatterStyle val="lineMarker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'-9% vs LI-3'!$C$3:$C$110</c:f>
              <c:numCache>
                <c:formatCode>General</c:formatCode>
                <c:ptCount val="108"/>
                <c:pt idx="0">
                  <c:v>94</c:v>
                </c:pt>
                <c:pt idx="1">
                  <c:v>95</c:v>
                </c:pt>
                <c:pt idx="2">
                  <c:v>96</c:v>
                </c:pt>
                <c:pt idx="3">
                  <c:v>97</c:v>
                </c:pt>
                <c:pt idx="4">
                  <c:v>98</c:v>
                </c:pt>
                <c:pt idx="5">
                  <c:v>99</c:v>
                </c:pt>
                <c:pt idx="6">
                  <c:v>100</c:v>
                </c:pt>
                <c:pt idx="7">
                  <c:v>101</c:v>
                </c:pt>
                <c:pt idx="8">
                  <c:v>102</c:v>
                </c:pt>
                <c:pt idx="9">
                  <c:v>103</c:v>
                </c:pt>
                <c:pt idx="10">
                  <c:v>104</c:v>
                </c:pt>
                <c:pt idx="11">
                  <c:v>105</c:v>
                </c:pt>
                <c:pt idx="12">
                  <c:v>106</c:v>
                </c:pt>
                <c:pt idx="13">
                  <c:v>107</c:v>
                </c:pt>
                <c:pt idx="14">
                  <c:v>108</c:v>
                </c:pt>
                <c:pt idx="15">
                  <c:v>109</c:v>
                </c:pt>
                <c:pt idx="16">
                  <c:v>110</c:v>
                </c:pt>
                <c:pt idx="17">
                  <c:v>111</c:v>
                </c:pt>
                <c:pt idx="18">
                  <c:v>112</c:v>
                </c:pt>
                <c:pt idx="19">
                  <c:v>113</c:v>
                </c:pt>
                <c:pt idx="20">
                  <c:v>114</c:v>
                </c:pt>
                <c:pt idx="21">
                  <c:v>115</c:v>
                </c:pt>
                <c:pt idx="22">
                  <c:v>116</c:v>
                </c:pt>
                <c:pt idx="23">
                  <c:v>117</c:v>
                </c:pt>
                <c:pt idx="24">
                  <c:v>118</c:v>
                </c:pt>
                <c:pt idx="25">
                  <c:v>119</c:v>
                </c:pt>
                <c:pt idx="26">
                  <c:v>120</c:v>
                </c:pt>
                <c:pt idx="27">
                  <c:v>121</c:v>
                </c:pt>
                <c:pt idx="28">
                  <c:v>122</c:v>
                </c:pt>
                <c:pt idx="29">
                  <c:v>123</c:v>
                </c:pt>
                <c:pt idx="30">
                  <c:v>124</c:v>
                </c:pt>
                <c:pt idx="31">
                  <c:v>125</c:v>
                </c:pt>
                <c:pt idx="32">
                  <c:v>126</c:v>
                </c:pt>
                <c:pt idx="33">
                  <c:v>127</c:v>
                </c:pt>
                <c:pt idx="34">
                  <c:v>128</c:v>
                </c:pt>
                <c:pt idx="35">
                  <c:v>129</c:v>
                </c:pt>
                <c:pt idx="36">
                  <c:v>130</c:v>
                </c:pt>
                <c:pt idx="37">
                  <c:v>131</c:v>
                </c:pt>
                <c:pt idx="38">
                  <c:v>132</c:v>
                </c:pt>
                <c:pt idx="39">
                  <c:v>133</c:v>
                </c:pt>
                <c:pt idx="40">
                  <c:v>134</c:v>
                </c:pt>
                <c:pt idx="41">
                  <c:v>135</c:v>
                </c:pt>
                <c:pt idx="42">
                  <c:v>136</c:v>
                </c:pt>
                <c:pt idx="43">
                  <c:v>137</c:v>
                </c:pt>
                <c:pt idx="44">
                  <c:v>138</c:v>
                </c:pt>
                <c:pt idx="45">
                  <c:v>139</c:v>
                </c:pt>
                <c:pt idx="46">
                  <c:v>140</c:v>
                </c:pt>
                <c:pt idx="47">
                  <c:v>141</c:v>
                </c:pt>
                <c:pt idx="48">
                  <c:v>142</c:v>
                </c:pt>
                <c:pt idx="49">
                  <c:v>143</c:v>
                </c:pt>
                <c:pt idx="50">
                  <c:v>144</c:v>
                </c:pt>
                <c:pt idx="51">
                  <c:v>145</c:v>
                </c:pt>
                <c:pt idx="52">
                  <c:v>146</c:v>
                </c:pt>
                <c:pt idx="53">
                  <c:v>147</c:v>
                </c:pt>
                <c:pt idx="54">
                  <c:v>148</c:v>
                </c:pt>
                <c:pt idx="55">
                  <c:v>149</c:v>
                </c:pt>
                <c:pt idx="56">
                  <c:v>150</c:v>
                </c:pt>
                <c:pt idx="57">
                  <c:v>151</c:v>
                </c:pt>
                <c:pt idx="58">
                  <c:v>152</c:v>
                </c:pt>
                <c:pt idx="59">
                  <c:v>153</c:v>
                </c:pt>
                <c:pt idx="60">
                  <c:v>154</c:v>
                </c:pt>
                <c:pt idx="61">
                  <c:v>155</c:v>
                </c:pt>
                <c:pt idx="62">
                  <c:v>156</c:v>
                </c:pt>
                <c:pt idx="63">
                  <c:v>157</c:v>
                </c:pt>
                <c:pt idx="64">
                  <c:v>158</c:v>
                </c:pt>
                <c:pt idx="65">
                  <c:v>159</c:v>
                </c:pt>
                <c:pt idx="66">
                  <c:v>160</c:v>
                </c:pt>
                <c:pt idx="67">
                  <c:v>161</c:v>
                </c:pt>
                <c:pt idx="68">
                  <c:v>162</c:v>
                </c:pt>
                <c:pt idx="69">
                  <c:v>163</c:v>
                </c:pt>
                <c:pt idx="70">
                  <c:v>164</c:v>
                </c:pt>
                <c:pt idx="71">
                  <c:v>165</c:v>
                </c:pt>
                <c:pt idx="72">
                  <c:v>166</c:v>
                </c:pt>
                <c:pt idx="73">
                  <c:v>167</c:v>
                </c:pt>
                <c:pt idx="74">
                  <c:v>168</c:v>
                </c:pt>
                <c:pt idx="75">
                  <c:v>169</c:v>
                </c:pt>
                <c:pt idx="76">
                  <c:v>170</c:v>
                </c:pt>
                <c:pt idx="77">
                  <c:v>171</c:v>
                </c:pt>
                <c:pt idx="78">
                  <c:v>172</c:v>
                </c:pt>
                <c:pt idx="79">
                  <c:v>173</c:v>
                </c:pt>
                <c:pt idx="80">
                  <c:v>174</c:v>
                </c:pt>
                <c:pt idx="81">
                  <c:v>175</c:v>
                </c:pt>
                <c:pt idx="82">
                  <c:v>176</c:v>
                </c:pt>
                <c:pt idx="83">
                  <c:v>177</c:v>
                </c:pt>
                <c:pt idx="84">
                  <c:v>178</c:v>
                </c:pt>
                <c:pt idx="85">
                  <c:v>179</c:v>
                </c:pt>
                <c:pt idx="86">
                  <c:v>180</c:v>
                </c:pt>
                <c:pt idx="87">
                  <c:v>181</c:v>
                </c:pt>
                <c:pt idx="88">
                  <c:v>182</c:v>
                </c:pt>
                <c:pt idx="89">
                  <c:v>183</c:v>
                </c:pt>
                <c:pt idx="90">
                  <c:v>184</c:v>
                </c:pt>
                <c:pt idx="91">
                  <c:v>185</c:v>
                </c:pt>
                <c:pt idx="92">
                  <c:v>186</c:v>
                </c:pt>
                <c:pt idx="93">
                  <c:v>187</c:v>
                </c:pt>
                <c:pt idx="94">
                  <c:v>188</c:v>
                </c:pt>
                <c:pt idx="95">
                  <c:v>189</c:v>
                </c:pt>
                <c:pt idx="96">
                  <c:v>190</c:v>
                </c:pt>
                <c:pt idx="97">
                  <c:v>191</c:v>
                </c:pt>
                <c:pt idx="98">
                  <c:v>192</c:v>
                </c:pt>
                <c:pt idx="99">
                  <c:v>193</c:v>
                </c:pt>
                <c:pt idx="100">
                  <c:v>194</c:v>
                </c:pt>
                <c:pt idx="101">
                  <c:v>195</c:v>
                </c:pt>
                <c:pt idx="102">
                  <c:v>196</c:v>
                </c:pt>
                <c:pt idx="103">
                  <c:v>197</c:v>
                </c:pt>
                <c:pt idx="104">
                  <c:v>198</c:v>
                </c:pt>
                <c:pt idx="105">
                  <c:v>199</c:v>
                </c:pt>
                <c:pt idx="106">
                  <c:v>200</c:v>
                </c:pt>
                <c:pt idx="107">
                  <c:v>201</c:v>
                </c:pt>
              </c:numCache>
            </c:numRef>
          </c:xVal>
          <c:yVal>
            <c:numRef>
              <c:f>'-9% vs LI-3'!$F$3:$F$110</c:f>
              <c:numCache>
                <c:formatCode>0.0%</c:formatCode>
                <c:ptCount val="108"/>
                <c:pt idx="0">
                  <c:v>8.9999999999999993E-3</c:v>
                </c:pt>
                <c:pt idx="1">
                  <c:v>3.0000000000000001E-3</c:v>
                </c:pt>
                <c:pt idx="2">
                  <c:v>6.0000000000000001E-3</c:v>
                </c:pt>
                <c:pt idx="3">
                  <c:v>8.9999999999999993E-3</c:v>
                </c:pt>
                <c:pt idx="4">
                  <c:v>1.0999999999999999E-2</c:v>
                </c:pt>
                <c:pt idx="5">
                  <c:v>7.0000000000000001E-3</c:v>
                </c:pt>
                <c:pt idx="6">
                  <c:v>3.0000000000000001E-3</c:v>
                </c:pt>
                <c:pt idx="7">
                  <c:v>-1E-3</c:v>
                </c:pt>
                <c:pt idx="8">
                  <c:v>2E-3</c:v>
                </c:pt>
                <c:pt idx="9">
                  <c:v>5.0000000000000001E-3</c:v>
                </c:pt>
                <c:pt idx="10">
                  <c:v>7.0000000000000001E-3</c:v>
                </c:pt>
                <c:pt idx="11">
                  <c:v>0.01</c:v>
                </c:pt>
                <c:pt idx="12">
                  <c:v>1.2E-2</c:v>
                </c:pt>
                <c:pt idx="13">
                  <c:v>1.4E-2</c:v>
                </c:pt>
                <c:pt idx="14">
                  <c:v>1.6E-2</c:v>
                </c:pt>
                <c:pt idx="15">
                  <c:v>1.2999999999999999E-2</c:v>
                </c:pt>
                <c:pt idx="16">
                  <c:v>1.0999999999999999E-2</c:v>
                </c:pt>
                <c:pt idx="17">
                  <c:v>8.0000000000000002E-3</c:v>
                </c:pt>
                <c:pt idx="18">
                  <c:v>0.01</c:v>
                </c:pt>
                <c:pt idx="19">
                  <c:v>1.2999999999999999E-2</c:v>
                </c:pt>
                <c:pt idx="20">
                  <c:v>1.4999999999999999E-2</c:v>
                </c:pt>
                <c:pt idx="21">
                  <c:v>1.2999999999999999E-2</c:v>
                </c:pt>
                <c:pt idx="22">
                  <c:v>1.0999999999999999E-2</c:v>
                </c:pt>
                <c:pt idx="23">
                  <c:v>8.9999999999999993E-3</c:v>
                </c:pt>
                <c:pt idx="24">
                  <c:v>1.0999999999999999E-2</c:v>
                </c:pt>
                <c:pt idx="25">
                  <c:v>0.01</c:v>
                </c:pt>
                <c:pt idx="26">
                  <c:v>8.9999999999999993E-3</c:v>
                </c:pt>
                <c:pt idx="27">
                  <c:v>0</c:v>
                </c:pt>
                <c:pt idx="28">
                  <c:v>-4.0000000000000001E-3</c:v>
                </c:pt>
                <c:pt idx="29">
                  <c:v>-8.0000000000000002E-3</c:v>
                </c:pt>
                <c:pt idx="30">
                  <c:v>-4.0000000000000001E-3</c:v>
                </c:pt>
                <c:pt idx="31">
                  <c:v>-1E-3</c:v>
                </c:pt>
                <c:pt idx="32">
                  <c:v>2E-3</c:v>
                </c:pt>
                <c:pt idx="33">
                  <c:v>5.0000000000000001E-3</c:v>
                </c:pt>
                <c:pt idx="34">
                  <c:v>7.0000000000000001E-3</c:v>
                </c:pt>
                <c:pt idx="35">
                  <c:v>0.01</c:v>
                </c:pt>
                <c:pt idx="36">
                  <c:v>1.2E-2</c:v>
                </c:pt>
                <c:pt idx="37">
                  <c:v>1.4E-2</c:v>
                </c:pt>
                <c:pt idx="38">
                  <c:v>1.6E-2</c:v>
                </c:pt>
                <c:pt idx="39">
                  <c:v>1.2999999999999999E-2</c:v>
                </c:pt>
                <c:pt idx="40">
                  <c:v>1.0999999999999999E-2</c:v>
                </c:pt>
                <c:pt idx="41">
                  <c:v>8.0000000000000002E-3</c:v>
                </c:pt>
                <c:pt idx="42">
                  <c:v>0.01</c:v>
                </c:pt>
                <c:pt idx="43">
                  <c:v>1.2999999999999999E-2</c:v>
                </c:pt>
                <c:pt idx="44">
                  <c:v>1.4999999999999999E-2</c:v>
                </c:pt>
                <c:pt idx="45">
                  <c:v>1.2999999999999999E-2</c:v>
                </c:pt>
                <c:pt idx="46">
                  <c:v>1.0999999999999999E-2</c:v>
                </c:pt>
                <c:pt idx="47">
                  <c:v>7.0000000000000001E-3</c:v>
                </c:pt>
                <c:pt idx="48">
                  <c:v>8.0000000000000002E-3</c:v>
                </c:pt>
                <c:pt idx="49">
                  <c:v>8.0000000000000002E-3</c:v>
                </c:pt>
                <c:pt idx="50">
                  <c:v>0.01</c:v>
                </c:pt>
                <c:pt idx="51">
                  <c:v>4.0000000000000001E-3</c:v>
                </c:pt>
                <c:pt idx="52">
                  <c:v>-2E-3</c:v>
                </c:pt>
                <c:pt idx="53">
                  <c:v>1E-3</c:v>
                </c:pt>
                <c:pt idx="54">
                  <c:v>1.2E-2</c:v>
                </c:pt>
                <c:pt idx="55">
                  <c:v>1.4E-2</c:v>
                </c:pt>
                <c:pt idx="56">
                  <c:v>8.9999999999999993E-3</c:v>
                </c:pt>
                <c:pt idx="57">
                  <c:v>3.0000000000000001E-3</c:v>
                </c:pt>
                <c:pt idx="58">
                  <c:v>6.0000000000000001E-3</c:v>
                </c:pt>
                <c:pt idx="59">
                  <c:v>8.9999999999999993E-3</c:v>
                </c:pt>
                <c:pt idx="60">
                  <c:v>1.0999999999999999E-2</c:v>
                </c:pt>
                <c:pt idx="61">
                  <c:v>7.0000000000000001E-3</c:v>
                </c:pt>
                <c:pt idx="62">
                  <c:v>3.0000000000000001E-3</c:v>
                </c:pt>
                <c:pt idx="63">
                  <c:v>-1E-3</c:v>
                </c:pt>
                <c:pt idx="64">
                  <c:v>2E-3</c:v>
                </c:pt>
                <c:pt idx="65">
                  <c:v>5.0000000000000001E-3</c:v>
                </c:pt>
                <c:pt idx="66">
                  <c:v>7.0000000000000001E-3</c:v>
                </c:pt>
                <c:pt idx="67">
                  <c:v>0.01</c:v>
                </c:pt>
                <c:pt idx="68">
                  <c:v>1.2E-2</c:v>
                </c:pt>
                <c:pt idx="69">
                  <c:v>1.4E-2</c:v>
                </c:pt>
                <c:pt idx="70">
                  <c:v>1.6E-2</c:v>
                </c:pt>
                <c:pt idx="71">
                  <c:v>1.2999999999999999E-2</c:v>
                </c:pt>
                <c:pt idx="72">
                  <c:v>1.0999999999999999E-2</c:v>
                </c:pt>
                <c:pt idx="73">
                  <c:v>8.0000000000000002E-3</c:v>
                </c:pt>
                <c:pt idx="74">
                  <c:v>0.01</c:v>
                </c:pt>
                <c:pt idx="75">
                  <c:v>4.0000000000000001E-3</c:v>
                </c:pt>
                <c:pt idx="76">
                  <c:v>-2E-3</c:v>
                </c:pt>
                <c:pt idx="77">
                  <c:v>1E-3</c:v>
                </c:pt>
                <c:pt idx="78">
                  <c:v>1.2E-2</c:v>
                </c:pt>
                <c:pt idx="79">
                  <c:v>1.4E-2</c:v>
                </c:pt>
                <c:pt idx="80">
                  <c:v>8.9999999999999993E-3</c:v>
                </c:pt>
                <c:pt idx="81">
                  <c:v>3.0000000000000001E-3</c:v>
                </c:pt>
                <c:pt idx="82">
                  <c:v>6.0000000000000001E-3</c:v>
                </c:pt>
                <c:pt idx="83">
                  <c:v>8.9999999999999993E-3</c:v>
                </c:pt>
                <c:pt idx="84">
                  <c:v>1.0999999999999999E-2</c:v>
                </c:pt>
                <c:pt idx="85">
                  <c:v>7.0000000000000001E-3</c:v>
                </c:pt>
                <c:pt idx="86">
                  <c:v>3.0000000000000001E-3</c:v>
                </c:pt>
                <c:pt idx="87">
                  <c:v>-1E-3</c:v>
                </c:pt>
                <c:pt idx="88">
                  <c:v>2E-3</c:v>
                </c:pt>
                <c:pt idx="89">
                  <c:v>5.0000000000000001E-3</c:v>
                </c:pt>
                <c:pt idx="90">
                  <c:v>7.0000000000000001E-3</c:v>
                </c:pt>
                <c:pt idx="91">
                  <c:v>0.01</c:v>
                </c:pt>
                <c:pt idx="92">
                  <c:v>1.2E-2</c:v>
                </c:pt>
                <c:pt idx="93">
                  <c:v>1.4E-2</c:v>
                </c:pt>
                <c:pt idx="94">
                  <c:v>1.6E-2</c:v>
                </c:pt>
                <c:pt idx="95">
                  <c:v>1.2999999999999999E-2</c:v>
                </c:pt>
                <c:pt idx="96">
                  <c:v>1.0999999999999999E-2</c:v>
                </c:pt>
                <c:pt idx="97">
                  <c:v>8.0000000000000002E-3</c:v>
                </c:pt>
                <c:pt idx="98">
                  <c:v>0.01</c:v>
                </c:pt>
                <c:pt idx="99">
                  <c:v>1.2999999999999999E-2</c:v>
                </c:pt>
                <c:pt idx="100">
                  <c:v>1.4999999999999999E-2</c:v>
                </c:pt>
                <c:pt idx="101">
                  <c:v>1.2999999999999999E-2</c:v>
                </c:pt>
                <c:pt idx="102">
                  <c:v>1.0999999999999999E-2</c:v>
                </c:pt>
                <c:pt idx="103">
                  <c:v>8.9999999999999993E-3</c:v>
                </c:pt>
                <c:pt idx="104">
                  <c:v>1.0999999999999999E-2</c:v>
                </c:pt>
                <c:pt idx="105">
                  <c:v>0.01</c:v>
                </c:pt>
                <c:pt idx="106">
                  <c:v>8.9999999999999993E-3</c:v>
                </c:pt>
                <c:pt idx="107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CF2-4BDF-AD04-06B3D3287F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2869040"/>
        <c:axId val="832873304"/>
      </c:scatterChart>
      <c:valAx>
        <c:axId val="832869040"/>
        <c:scaling>
          <c:orientation val="minMax"/>
          <c:max val="210"/>
          <c:min val="9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000" b="1" i="0" baseline="0">
                    <a:effectLst/>
                  </a:rPr>
                  <a:t>Номинальный индекс несущей способности</a:t>
                </a:r>
              </a:p>
            </c:rich>
          </c:tx>
          <c:layout>
            <c:manualLayout>
              <c:xMode val="edge"/>
              <c:yMode val="edge"/>
              <c:x val="0.22087436597780685"/>
              <c:y val="0.908390752097980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32873304"/>
        <c:crosses val="autoZero"/>
        <c:crossBetween val="midCat"/>
        <c:majorUnit val="10"/>
        <c:minorUnit val="5"/>
      </c:valAx>
      <c:valAx>
        <c:axId val="832873304"/>
        <c:scaling>
          <c:orientation val="minMax"/>
          <c:max val="1.6000000000000004E-2"/>
          <c:min val="-8.0000000000000019E-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l-G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Δ</a:t>
                </a:r>
                <a:r>
                  <a:rPr lang="fr-F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%)</a:t>
                </a:r>
                <a:endParaRPr lang="it-IT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.0\ 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32869040"/>
        <c:crosses val="autoZero"/>
        <c:crossBetween val="midCat"/>
        <c:majorUnit val="2.0000000000000005E-3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 b="1"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 i="0" baseline="0">
                <a:effectLst/>
              </a:rPr>
              <a:t>Несущая способность в абсолютных величинах, </a:t>
            </a:r>
          </a:p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0" baseline="0">
                <a:effectLst/>
              </a:rPr>
              <a:t>номинальн. </a:t>
            </a:r>
            <a:r>
              <a:rPr lang="it-IT" sz="1000" b="1" i="0" baseline="0">
                <a:effectLst/>
              </a:rPr>
              <a:t>LI-3 </a:t>
            </a:r>
            <a:r>
              <a:rPr lang="ru-RU" sz="1000" b="1" i="0" baseline="0">
                <a:effectLst/>
              </a:rPr>
              <a:t>в сравнении с номинальн. </a:t>
            </a:r>
            <a:r>
              <a:rPr lang="it-IT" sz="1000" b="1" i="0" baseline="0">
                <a:effectLst/>
              </a:rPr>
              <a:t>LI</a:t>
            </a:r>
            <a:r>
              <a:rPr lang="it-IT" sz="1000" b="0" i="0" baseline="0">
                <a:effectLst/>
              </a:rPr>
              <a:t>*</a:t>
            </a:r>
            <a:r>
              <a:rPr lang="it-IT" sz="1000" b="1" i="0" baseline="0">
                <a:effectLst/>
              </a:rPr>
              <a:t>0</a:t>
            </a:r>
            <a:r>
              <a:rPr lang="ru-RU" sz="1000" b="1" i="0" baseline="0">
                <a:effectLst/>
              </a:rPr>
              <a:t>,</a:t>
            </a:r>
            <a:r>
              <a:rPr lang="it-IT" sz="1000" b="1" i="0" baseline="0">
                <a:effectLst/>
              </a:rPr>
              <a:t>91</a:t>
            </a:r>
            <a:endParaRPr lang="ru-RU" sz="1000" b="1" i="0" baseline="0">
              <a:effectLst/>
            </a:endParaRPr>
          </a:p>
        </c:rich>
      </c:tx>
      <c:layout>
        <c:manualLayout>
          <c:xMode val="edge"/>
          <c:yMode val="edge"/>
          <c:x val="0.22998576449130301"/>
          <c:y val="2.29847315711705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'-9% vs LI-3'!$H$2</c:f>
              <c:strCache>
                <c:ptCount val="1"/>
                <c:pt idx="0">
                  <c:v>Kg*0.91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'-9% vs LI-3'!$C$3:$C$110</c:f>
              <c:numCache>
                <c:formatCode>General</c:formatCode>
                <c:ptCount val="108"/>
                <c:pt idx="0">
                  <c:v>94</c:v>
                </c:pt>
                <c:pt idx="1">
                  <c:v>95</c:v>
                </c:pt>
                <c:pt idx="2">
                  <c:v>96</c:v>
                </c:pt>
                <c:pt idx="3">
                  <c:v>97</c:v>
                </c:pt>
                <c:pt idx="4">
                  <c:v>98</c:v>
                </c:pt>
                <c:pt idx="5">
                  <c:v>99</c:v>
                </c:pt>
                <c:pt idx="6">
                  <c:v>100</c:v>
                </c:pt>
                <c:pt idx="7">
                  <c:v>101</c:v>
                </c:pt>
                <c:pt idx="8">
                  <c:v>102</c:v>
                </c:pt>
                <c:pt idx="9">
                  <c:v>103</c:v>
                </c:pt>
                <c:pt idx="10">
                  <c:v>104</c:v>
                </c:pt>
                <c:pt idx="11">
                  <c:v>105</c:v>
                </c:pt>
                <c:pt idx="12">
                  <c:v>106</c:v>
                </c:pt>
                <c:pt idx="13">
                  <c:v>107</c:v>
                </c:pt>
                <c:pt idx="14">
                  <c:v>108</c:v>
                </c:pt>
                <c:pt idx="15">
                  <c:v>109</c:v>
                </c:pt>
                <c:pt idx="16">
                  <c:v>110</c:v>
                </c:pt>
                <c:pt idx="17">
                  <c:v>111</c:v>
                </c:pt>
                <c:pt idx="18">
                  <c:v>112</c:v>
                </c:pt>
                <c:pt idx="19">
                  <c:v>113</c:v>
                </c:pt>
                <c:pt idx="20">
                  <c:v>114</c:v>
                </c:pt>
                <c:pt idx="21">
                  <c:v>115</c:v>
                </c:pt>
                <c:pt idx="22">
                  <c:v>116</c:v>
                </c:pt>
                <c:pt idx="23">
                  <c:v>117</c:v>
                </c:pt>
                <c:pt idx="24">
                  <c:v>118</c:v>
                </c:pt>
                <c:pt idx="25">
                  <c:v>119</c:v>
                </c:pt>
                <c:pt idx="26">
                  <c:v>120</c:v>
                </c:pt>
                <c:pt idx="27">
                  <c:v>121</c:v>
                </c:pt>
                <c:pt idx="28">
                  <c:v>122</c:v>
                </c:pt>
                <c:pt idx="29">
                  <c:v>123</c:v>
                </c:pt>
                <c:pt idx="30">
                  <c:v>124</c:v>
                </c:pt>
                <c:pt idx="31">
                  <c:v>125</c:v>
                </c:pt>
                <c:pt idx="32">
                  <c:v>126</c:v>
                </c:pt>
                <c:pt idx="33">
                  <c:v>127</c:v>
                </c:pt>
                <c:pt idx="34">
                  <c:v>128</c:v>
                </c:pt>
                <c:pt idx="35">
                  <c:v>129</c:v>
                </c:pt>
                <c:pt idx="36">
                  <c:v>130</c:v>
                </c:pt>
                <c:pt idx="37">
                  <c:v>131</c:v>
                </c:pt>
                <c:pt idx="38">
                  <c:v>132</c:v>
                </c:pt>
                <c:pt idx="39">
                  <c:v>133</c:v>
                </c:pt>
                <c:pt idx="40">
                  <c:v>134</c:v>
                </c:pt>
                <c:pt idx="41">
                  <c:v>135</c:v>
                </c:pt>
                <c:pt idx="42">
                  <c:v>136</c:v>
                </c:pt>
                <c:pt idx="43">
                  <c:v>137</c:v>
                </c:pt>
                <c:pt idx="44">
                  <c:v>138</c:v>
                </c:pt>
                <c:pt idx="45">
                  <c:v>139</c:v>
                </c:pt>
                <c:pt idx="46">
                  <c:v>140</c:v>
                </c:pt>
                <c:pt idx="47">
                  <c:v>141</c:v>
                </c:pt>
                <c:pt idx="48">
                  <c:v>142</c:v>
                </c:pt>
                <c:pt idx="49">
                  <c:v>143</c:v>
                </c:pt>
                <c:pt idx="50">
                  <c:v>144</c:v>
                </c:pt>
                <c:pt idx="51">
                  <c:v>145</c:v>
                </c:pt>
                <c:pt idx="52">
                  <c:v>146</c:v>
                </c:pt>
                <c:pt idx="53">
                  <c:v>147</c:v>
                </c:pt>
                <c:pt idx="54">
                  <c:v>148</c:v>
                </c:pt>
                <c:pt idx="55">
                  <c:v>149</c:v>
                </c:pt>
                <c:pt idx="56">
                  <c:v>150</c:v>
                </c:pt>
                <c:pt idx="57">
                  <c:v>151</c:v>
                </c:pt>
                <c:pt idx="58">
                  <c:v>152</c:v>
                </c:pt>
                <c:pt idx="59">
                  <c:v>153</c:v>
                </c:pt>
                <c:pt idx="60">
                  <c:v>154</c:v>
                </c:pt>
                <c:pt idx="61">
                  <c:v>155</c:v>
                </c:pt>
                <c:pt idx="62">
                  <c:v>156</c:v>
                </c:pt>
                <c:pt idx="63">
                  <c:v>157</c:v>
                </c:pt>
                <c:pt idx="64">
                  <c:v>158</c:v>
                </c:pt>
                <c:pt idx="65">
                  <c:v>159</c:v>
                </c:pt>
                <c:pt idx="66">
                  <c:v>160</c:v>
                </c:pt>
                <c:pt idx="67">
                  <c:v>161</c:v>
                </c:pt>
                <c:pt idx="68">
                  <c:v>162</c:v>
                </c:pt>
                <c:pt idx="69">
                  <c:v>163</c:v>
                </c:pt>
                <c:pt idx="70">
                  <c:v>164</c:v>
                </c:pt>
                <c:pt idx="71">
                  <c:v>165</c:v>
                </c:pt>
                <c:pt idx="72">
                  <c:v>166</c:v>
                </c:pt>
                <c:pt idx="73">
                  <c:v>167</c:v>
                </c:pt>
                <c:pt idx="74">
                  <c:v>168</c:v>
                </c:pt>
                <c:pt idx="75">
                  <c:v>169</c:v>
                </c:pt>
                <c:pt idx="76">
                  <c:v>170</c:v>
                </c:pt>
                <c:pt idx="77">
                  <c:v>171</c:v>
                </c:pt>
                <c:pt idx="78">
                  <c:v>172</c:v>
                </c:pt>
                <c:pt idx="79">
                  <c:v>173</c:v>
                </c:pt>
                <c:pt idx="80">
                  <c:v>174</c:v>
                </c:pt>
                <c:pt idx="81">
                  <c:v>175</c:v>
                </c:pt>
                <c:pt idx="82">
                  <c:v>176</c:v>
                </c:pt>
                <c:pt idx="83">
                  <c:v>177</c:v>
                </c:pt>
                <c:pt idx="84">
                  <c:v>178</c:v>
                </c:pt>
                <c:pt idx="85">
                  <c:v>179</c:v>
                </c:pt>
                <c:pt idx="86">
                  <c:v>180</c:v>
                </c:pt>
                <c:pt idx="87">
                  <c:v>181</c:v>
                </c:pt>
                <c:pt idx="88">
                  <c:v>182</c:v>
                </c:pt>
                <c:pt idx="89">
                  <c:v>183</c:v>
                </c:pt>
                <c:pt idx="90">
                  <c:v>184</c:v>
                </c:pt>
                <c:pt idx="91">
                  <c:v>185</c:v>
                </c:pt>
                <c:pt idx="92">
                  <c:v>186</c:v>
                </c:pt>
                <c:pt idx="93">
                  <c:v>187</c:v>
                </c:pt>
                <c:pt idx="94">
                  <c:v>188</c:v>
                </c:pt>
                <c:pt idx="95">
                  <c:v>189</c:v>
                </c:pt>
                <c:pt idx="96">
                  <c:v>190</c:v>
                </c:pt>
                <c:pt idx="97">
                  <c:v>191</c:v>
                </c:pt>
                <c:pt idx="98">
                  <c:v>192</c:v>
                </c:pt>
                <c:pt idx="99">
                  <c:v>193</c:v>
                </c:pt>
                <c:pt idx="100">
                  <c:v>194</c:v>
                </c:pt>
                <c:pt idx="101">
                  <c:v>195</c:v>
                </c:pt>
                <c:pt idx="102">
                  <c:v>196</c:v>
                </c:pt>
                <c:pt idx="103">
                  <c:v>197</c:v>
                </c:pt>
                <c:pt idx="104">
                  <c:v>198</c:v>
                </c:pt>
                <c:pt idx="105">
                  <c:v>199</c:v>
                </c:pt>
                <c:pt idx="106">
                  <c:v>200</c:v>
                </c:pt>
                <c:pt idx="107">
                  <c:v>201</c:v>
                </c:pt>
              </c:numCache>
            </c:numRef>
          </c:xVal>
          <c:yVal>
            <c:numRef>
              <c:f>'-9% vs LI-3'!$H$3:$H$110</c:f>
              <c:numCache>
                <c:formatCode>0.0</c:formatCode>
                <c:ptCount val="108"/>
                <c:pt idx="0">
                  <c:v>609.70000000000005</c:v>
                </c:pt>
                <c:pt idx="1">
                  <c:v>627.9</c:v>
                </c:pt>
                <c:pt idx="2">
                  <c:v>646.1</c:v>
                </c:pt>
                <c:pt idx="3">
                  <c:v>664.3</c:v>
                </c:pt>
                <c:pt idx="4">
                  <c:v>682.5</c:v>
                </c:pt>
                <c:pt idx="5">
                  <c:v>705.3</c:v>
                </c:pt>
                <c:pt idx="6">
                  <c:v>728</c:v>
                </c:pt>
                <c:pt idx="7">
                  <c:v>750.8</c:v>
                </c:pt>
                <c:pt idx="8">
                  <c:v>773.5</c:v>
                </c:pt>
                <c:pt idx="9">
                  <c:v>796.3</c:v>
                </c:pt>
                <c:pt idx="10">
                  <c:v>819</c:v>
                </c:pt>
                <c:pt idx="11">
                  <c:v>841.8</c:v>
                </c:pt>
                <c:pt idx="12">
                  <c:v>864.5</c:v>
                </c:pt>
                <c:pt idx="13">
                  <c:v>887.3</c:v>
                </c:pt>
                <c:pt idx="14">
                  <c:v>910</c:v>
                </c:pt>
                <c:pt idx="15">
                  <c:v>937.3</c:v>
                </c:pt>
                <c:pt idx="16">
                  <c:v>964.6</c:v>
                </c:pt>
                <c:pt idx="17">
                  <c:v>991.9</c:v>
                </c:pt>
                <c:pt idx="18">
                  <c:v>1019.2</c:v>
                </c:pt>
                <c:pt idx="19">
                  <c:v>1046.5</c:v>
                </c:pt>
                <c:pt idx="20">
                  <c:v>1073.8</c:v>
                </c:pt>
                <c:pt idx="21">
                  <c:v>1105.7</c:v>
                </c:pt>
                <c:pt idx="22">
                  <c:v>1137.5</c:v>
                </c:pt>
                <c:pt idx="23">
                  <c:v>1169.4000000000001</c:v>
                </c:pt>
                <c:pt idx="24">
                  <c:v>1201.2</c:v>
                </c:pt>
                <c:pt idx="25">
                  <c:v>1237.5999999999999</c:v>
                </c:pt>
                <c:pt idx="26">
                  <c:v>1274</c:v>
                </c:pt>
                <c:pt idx="27">
                  <c:v>1319.5</c:v>
                </c:pt>
                <c:pt idx="28">
                  <c:v>1365</c:v>
                </c:pt>
                <c:pt idx="29">
                  <c:v>1410.5</c:v>
                </c:pt>
                <c:pt idx="30">
                  <c:v>1456</c:v>
                </c:pt>
                <c:pt idx="31">
                  <c:v>1501.5</c:v>
                </c:pt>
                <c:pt idx="32">
                  <c:v>1547</c:v>
                </c:pt>
                <c:pt idx="33">
                  <c:v>1592.5</c:v>
                </c:pt>
                <c:pt idx="34">
                  <c:v>1638</c:v>
                </c:pt>
                <c:pt idx="35">
                  <c:v>1683.5</c:v>
                </c:pt>
                <c:pt idx="36">
                  <c:v>1729</c:v>
                </c:pt>
                <c:pt idx="37">
                  <c:v>1774.5</c:v>
                </c:pt>
                <c:pt idx="38">
                  <c:v>1820</c:v>
                </c:pt>
                <c:pt idx="39">
                  <c:v>1874.6</c:v>
                </c:pt>
                <c:pt idx="40">
                  <c:v>1929.2</c:v>
                </c:pt>
                <c:pt idx="41">
                  <c:v>1983.8</c:v>
                </c:pt>
                <c:pt idx="42">
                  <c:v>2038.4</c:v>
                </c:pt>
                <c:pt idx="43">
                  <c:v>2093</c:v>
                </c:pt>
                <c:pt idx="44">
                  <c:v>2147.6</c:v>
                </c:pt>
                <c:pt idx="45">
                  <c:v>2211.3000000000002</c:v>
                </c:pt>
                <c:pt idx="46">
                  <c:v>2275</c:v>
                </c:pt>
                <c:pt idx="47">
                  <c:v>2343.3000000000002</c:v>
                </c:pt>
                <c:pt idx="48">
                  <c:v>2411.5</c:v>
                </c:pt>
                <c:pt idx="49">
                  <c:v>2479.8000000000002</c:v>
                </c:pt>
                <c:pt idx="50">
                  <c:v>2548</c:v>
                </c:pt>
                <c:pt idx="51">
                  <c:v>2639</c:v>
                </c:pt>
                <c:pt idx="52">
                  <c:v>2730</c:v>
                </c:pt>
                <c:pt idx="53">
                  <c:v>2798.3</c:v>
                </c:pt>
                <c:pt idx="54">
                  <c:v>2866.5</c:v>
                </c:pt>
                <c:pt idx="55">
                  <c:v>2957.5</c:v>
                </c:pt>
                <c:pt idx="56">
                  <c:v>3048.5</c:v>
                </c:pt>
                <c:pt idx="57">
                  <c:v>3139.5</c:v>
                </c:pt>
                <c:pt idx="58">
                  <c:v>3230.5</c:v>
                </c:pt>
                <c:pt idx="59">
                  <c:v>3321.5</c:v>
                </c:pt>
                <c:pt idx="60">
                  <c:v>3412.5</c:v>
                </c:pt>
                <c:pt idx="61">
                  <c:v>3526.3</c:v>
                </c:pt>
                <c:pt idx="62">
                  <c:v>3640</c:v>
                </c:pt>
                <c:pt idx="63">
                  <c:v>3753.8</c:v>
                </c:pt>
                <c:pt idx="64">
                  <c:v>3867.5</c:v>
                </c:pt>
                <c:pt idx="65">
                  <c:v>3981.3</c:v>
                </c:pt>
                <c:pt idx="66">
                  <c:v>4095</c:v>
                </c:pt>
                <c:pt idx="67">
                  <c:v>4208.8</c:v>
                </c:pt>
                <c:pt idx="68">
                  <c:v>4322.5</c:v>
                </c:pt>
                <c:pt idx="69">
                  <c:v>4436.3</c:v>
                </c:pt>
                <c:pt idx="70">
                  <c:v>4550</c:v>
                </c:pt>
                <c:pt idx="71">
                  <c:v>4686.5</c:v>
                </c:pt>
                <c:pt idx="72">
                  <c:v>4823</c:v>
                </c:pt>
                <c:pt idx="73">
                  <c:v>4959.5</c:v>
                </c:pt>
                <c:pt idx="74">
                  <c:v>5096</c:v>
                </c:pt>
                <c:pt idx="75">
                  <c:v>5278</c:v>
                </c:pt>
                <c:pt idx="76">
                  <c:v>5460</c:v>
                </c:pt>
                <c:pt idx="77">
                  <c:v>5596.5</c:v>
                </c:pt>
                <c:pt idx="78">
                  <c:v>5733</c:v>
                </c:pt>
                <c:pt idx="79">
                  <c:v>5915</c:v>
                </c:pt>
                <c:pt idx="80">
                  <c:v>6097</c:v>
                </c:pt>
                <c:pt idx="81">
                  <c:v>6279</c:v>
                </c:pt>
                <c:pt idx="82">
                  <c:v>6461</c:v>
                </c:pt>
                <c:pt idx="83">
                  <c:v>6643</c:v>
                </c:pt>
                <c:pt idx="84">
                  <c:v>6825</c:v>
                </c:pt>
                <c:pt idx="85">
                  <c:v>7052.5</c:v>
                </c:pt>
                <c:pt idx="86">
                  <c:v>7280</c:v>
                </c:pt>
                <c:pt idx="87">
                  <c:v>7507.5</c:v>
                </c:pt>
                <c:pt idx="88">
                  <c:v>7735</c:v>
                </c:pt>
                <c:pt idx="89">
                  <c:v>7962.5</c:v>
                </c:pt>
                <c:pt idx="90">
                  <c:v>8190</c:v>
                </c:pt>
                <c:pt idx="91">
                  <c:v>8417.5</c:v>
                </c:pt>
                <c:pt idx="92">
                  <c:v>8645</c:v>
                </c:pt>
                <c:pt idx="93">
                  <c:v>8872.5</c:v>
                </c:pt>
                <c:pt idx="94">
                  <c:v>9100</c:v>
                </c:pt>
                <c:pt idx="95">
                  <c:v>9373</c:v>
                </c:pt>
                <c:pt idx="96">
                  <c:v>9646</c:v>
                </c:pt>
                <c:pt idx="97">
                  <c:v>9919</c:v>
                </c:pt>
                <c:pt idx="98">
                  <c:v>10192</c:v>
                </c:pt>
                <c:pt idx="99">
                  <c:v>10465</c:v>
                </c:pt>
                <c:pt idx="100">
                  <c:v>10738</c:v>
                </c:pt>
                <c:pt idx="101">
                  <c:v>11056.5</c:v>
                </c:pt>
                <c:pt idx="102">
                  <c:v>11375</c:v>
                </c:pt>
                <c:pt idx="103">
                  <c:v>11693.5</c:v>
                </c:pt>
                <c:pt idx="104">
                  <c:v>12012</c:v>
                </c:pt>
                <c:pt idx="105">
                  <c:v>12376</c:v>
                </c:pt>
                <c:pt idx="106">
                  <c:v>12740</c:v>
                </c:pt>
                <c:pt idx="107">
                  <c:v>13195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C5F-44BB-AB61-69BFBD0FC4D1}"/>
            </c:ext>
          </c:extLst>
        </c:ser>
        <c:ser>
          <c:idx val="1"/>
          <c:order val="1"/>
          <c:tx>
            <c:strRef>
              <c:f>'-9% vs LI-3'!$D$2</c:f>
              <c:strCache>
                <c:ptCount val="1"/>
                <c:pt idx="0">
                  <c:v>Kg(LI-3)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'-9% vs LI-3'!$C$3:$C$110</c:f>
              <c:numCache>
                <c:formatCode>General</c:formatCode>
                <c:ptCount val="108"/>
                <c:pt idx="0">
                  <c:v>94</c:v>
                </c:pt>
                <c:pt idx="1">
                  <c:v>95</c:v>
                </c:pt>
                <c:pt idx="2">
                  <c:v>96</c:v>
                </c:pt>
                <c:pt idx="3">
                  <c:v>97</c:v>
                </c:pt>
                <c:pt idx="4">
                  <c:v>98</c:v>
                </c:pt>
                <c:pt idx="5">
                  <c:v>99</c:v>
                </c:pt>
                <c:pt idx="6">
                  <c:v>100</c:v>
                </c:pt>
                <c:pt idx="7">
                  <c:v>101</c:v>
                </c:pt>
                <c:pt idx="8">
                  <c:v>102</c:v>
                </c:pt>
                <c:pt idx="9">
                  <c:v>103</c:v>
                </c:pt>
                <c:pt idx="10">
                  <c:v>104</c:v>
                </c:pt>
                <c:pt idx="11">
                  <c:v>105</c:v>
                </c:pt>
                <c:pt idx="12">
                  <c:v>106</c:v>
                </c:pt>
                <c:pt idx="13">
                  <c:v>107</c:v>
                </c:pt>
                <c:pt idx="14">
                  <c:v>108</c:v>
                </c:pt>
                <c:pt idx="15">
                  <c:v>109</c:v>
                </c:pt>
                <c:pt idx="16">
                  <c:v>110</c:v>
                </c:pt>
                <c:pt idx="17">
                  <c:v>111</c:v>
                </c:pt>
                <c:pt idx="18">
                  <c:v>112</c:v>
                </c:pt>
                <c:pt idx="19">
                  <c:v>113</c:v>
                </c:pt>
                <c:pt idx="20">
                  <c:v>114</c:v>
                </c:pt>
                <c:pt idx="21">
                  <c:v>115</c:v>
                </c:pt>
                <c:pt idx="22">
                  <c:v>116</c:v>
                </c:pt>
                <c:pt idx="23">
                  <c:v>117</c:v>
                </c:pt>
                <c:pt idx="24">
                  <c:v>118</c:v>
                </c:pt>
                <c:pt idx="25">
                  <c:v>119</c:v>
                </c:pt>
                <c:pt idx="26">
                  <c:v>120</c:v>
                </c:pt>
                <c:pt idx="27">
                  <c:v>121</c:v>
                </c:pt>
                <c:pt idx="28">
                  <c:v>122</c:v>
                </c:pt>
                <c:pt idx="29">
                  <c:v>123</c:v>
                </c:pt>
                <c:pt idx="30">
                  <c:v>124</c:v>
                </c:pt>
                <c:pt idx="31">
                  <c:v>125</c:v>
                </c:pt>
                <c:pt idx="32">
                  <c:v>126</c:v>
                </c:pt>
                <c:pt idx="33">
                  <c:v>127</c:v>
                </c:pt>
                <c:pt idx="34">
                  <c:v>128</c:v>
                </c:pt>
                <c:pt idx="35">
                  <c:v>129</c:v>
                </c:pt>
                <c:pt idx="36">
                  <c:v>130</c:v>
                </c:pt>
                <c:pt idx="37">
                  <c:v>131</c:v>
                </c:pt>
                <c:pt idx="38">
                  <c:v>132</c:v>
                </c:pt>
                <c:pt idx="39">
                  <c:v>133</c:v>
                </c:pt>
                <c:pt idx="40">
                  <c:v>134</c:v>
                </c:pt>
                <c:pt idx="41">
                  <c:v>135</c:v>
                </c:pt>
                <c:pt idx="42">
                  <c:v>136</c:v>
                </c:pt>
                <c:pt idx="43">
                  <c:v>137</c:v>
                </c:pt>
                <c:pt idx="44">
                  <c:v>138</c:v>
                </c:pt>
                <c:pt idx="45">
                  <c:v>139</c:v>
                </c:pt>
                <c:pt idx="46">
                  <c:v>140</c:v>
                </c:pt>
                <c:pt idx="47">
                  <c:v>141</c:v>
                </c:pt>
                <c:pt idx="48">
                  <c:v>142</c:v>
                </c:pt>
                <c:pt idx="49">
                  <c:v>143</c:v>
                </c:pt>
                <c:pt idx="50">
                  <c:v>144</c:v>
                </c:pt>
                <c:pt idx="51">
                  <c:v>145</c:v>
                </c:pt>
                <c:pt idx="52">
                  <c:v>146</c:v>
                </c:pt>
                <c:pt idx="53">
                  <c:v>147</c:v>
                </c:pt>
                <c:pt idx="54">
                  <c:v>148</c:v>
                </c:pt>
                <c:pt idx="55">
                  <c:v>149</c:v>
                </c:pt>
                <c:pt idx="56">
                  <c:v>150</c:v>
                </c:pt>
                <c:pt idx="57">
                  <c:v>151</c:v>
                </c:pt>
                <c:pt idx="58">
                  <c:v>152</c:v>
                </c:pt>
                <c:pt idx="59">
                  <c:v>153</c:v>
                </c:pt>
                <c:pt idx="60">
                  <c:v>154</c:v>
                </c:pt>
                <c:pt idx="61">
                  <c:v>155</c:v>
                </c:pt>
                <c:pt idx="62">
                  <c:v>156</c:v>
                </c:pt>
                <c:pt idx="63">
                  <c:v>157</c:v>
                </c:pt>
                <c:pt idx="64">
                  <c:v>158</c:v>
                </c:pt>
                <c:pt idx="65">
                  <c:v>159</c:v>
                </c:pt>
                <c:pt idx="66">
                  <c:v>160</c:v>
                </c:pt>
                <c:pt idx="67">
                  <c:v>161</c:v>
                </c:pt>
                <c:pt idx="68">
                  <c:v>162</c:v>
                </c:pt>
                <c:pt idx="69">
                  <c:v>163</c:v>
                </c:pt>
                <c:pt idx="70">
                  <c:v>164</c:v>
                </c:pt>
                <c:pt idx="71">
                  <c:v>165</c:v>
                </c:pt>
                <c:pt idx="72">
                  <c:v>166</c:v>
                </c:pt>
                <c:pt idx="73">
                  <c:v>167</c:v>
                </c:pt>
                <c:pt idx="74">
                  <c:v>168</c:v>
                </c:pt>
                <c:pt idx="75">
                  <c:v>169</c:v>
                </c:pt>
                <c:pt idx="76">
                  <c:v>170</c:v>
                </c:pt>
                <c:pt idx="77">
                  <c:v>171</c:v>
                </c:pt>
                <c:pt idx="78">
                  <c:v>172</c:v>
                </c:pt>
                <c:pt idx="79">
                  <c:v>173</c:v>
                </c:pt>
                <c:pt idx="80">
                  <c:v>174</c:v>
                </c:pt>
                <c:pt idx="81">
                  <c:v>175</c:v>
                </c:pt>
                <c:pt idx="82">
                  <c:v>176</c:v>
                </c:pt>
                <c:pt idx="83">
                  <c:v>177</c:v>
                </c:pt>
                <c:pt idx="84">
                  <c:v>178</c:v>
                </c:pt>
                <c:pt idx="85">
                  <c:v>179</c:v>
                </c:pt>
                <c:pt idx="86">
                  <c:v>180</c:v>
                </c:pt>
                <c:pt idx="87">
                  <c:v>181</c:v>
                </c:pt>
                <c:pt idx="88">
                  <c:v>182</c:v>
                </c:pt>
                <c:pt idx="89">
                  <c:v>183</c:v>
                </c:pt>
                <c:pt idx="90">
                  <c:v>184</c:v>
                </c:pt>
                <c:pt idx="91">
                  <c:v>185</c:v>
                </c:pt>
                <c:pt idx="92">
                  <c:v>186</c:v>
                </c:pt>
                <c:pt idx="93">
                  <c:v>187</c:v>
                </c:pt>
                <c:pt idx="94">
                  <c:v>188</c:v>
                </c:pt>
                <c:pt idx="95">
                  <c:v>189</c:v>
                </c:pt>
                <c:pt idx="96">
                  <c:v>190</c:v>
                </c:pt>
                <c:pt idx="97">
                  <c:v>191</c:v>
                </c:pt>
                <c:pt idx="98">
                  <c:v>192</c:v>
                </c:pt>
                <c:pt idx="99">
                  <c:v>193</c:v>
                </c:pt>
                <c:pt idx="100">
                  <c:v>194</c:v>
                </c:pt>
                <c:pt idx="101">
                  <c:v>195</c:v>
                </c:pt>
                <c:pt idx="102">
                  <c:v>196</c:v>
                </c:pt>
                <c:pt idx="103">
                  <c:v>197</c:v>
                </c:pt>
                <c:pt idx="104">
                  <c:v>198</c:v>
                </c:pt>
                <c:pt idx="105">
                  <c:v>199</c:v>
                </c:pt>
                <c:pt idx="106">
                  <c:v>200</c:v>
                </c:pt>
                <c:pt idx="107">
                  <c:v>201</c:v>
                </c:pt>
              </c:numCache>
            </c:numRef>
          </c:xVal>
          <c:yVal>
            <c:numRef>
              <c:f>'-9% vs LI-3'!$D$3:$D$110</c:f>
              <c:numCache>
                <c:formatCode>General</c:formatCode>
                <c:ptCount val="108"/>
                <c:pt idx="0">
                  <c:v>615</c:v>
                </c:pt>
                <c:pt idx="1">
                  <c:v>630</c:v>
                </c:pt>
                <c:pt idx="2">
                  <c:v>650</c:v>
                </c:pt>
                <c:pt idx="3">
                  <c:v>670</c:v>
                </c:pt>
                <c:pt idx="4">
                  <c:v>690</c:v>
                </c:pt>
                <c:pt idx="5">
                  <c:v>710</c:v>
                </c:pt>
                <c:pt idx="6">
                  <c:v>730</c:v>
                </c:pt>
                <c:pt idx="7">
                  <c:v>750</c:v>
                </c:pt>
                <c:pt idx="8">
                  <c:v>775</c:v>
                </c:pt>
                <c:pt idx="9">
                  <c:v>800</c:v>
                </c:pt>
                <c:pt idx="10">
                  <c:v>825</c:v>
                </c:pt>
                <c:pt idx="11">
                  <c:v>850</c:v>
                </c:pt>
                <c:pt idx="12">
                  <c:v>875</c:v>
                </c:pt>
                <c:pt idx="13">
                  <c:v>900</c:v>
                </c:pt>
                <c:pt idx="14">
                  <c:v>925</c:v>
                </c:pt>
                <c:pt idx="15">
                  <c:v>950</c:v>
                </c:pt>
                <c:pt idx="16">
                  <c:v>975</c:v>
                </c:pt>
                <c:pt idx="17">
                  <c:v>1000</c:v>
                </c:pt>
                <c:pt idx="18">
                  <c:v>1030</c:v>
                </c:pt>
                <c:pt idx="19">
                  <c:v>1060</c:v>
                </c:pt>
                <c:pt idx="20">
                  <c:v>1090</c:v>
                </c:pt>
                <c:pt idx="21">
                  <c:v>1120</c:v>
                </c:pt>
                <c:pt idx="22">
                  <c:v>1150</c:v>
                </c:pt>
                <c:pt idx="23">
                  <c:v>1180</c:v>
                </c:pt>
                <c:pt idx="24">
                  <c:v>1215</c:v>
                </c:pt>
                <c:pt idx="25">
                  <c:v>1250</c:v>
                </c:pt>
                <c:pt idx="26">
                  <c:v>1285</c:v>
                </c:pt>
                <c:pt idx="27">
                  <c:v>1320</c:v>
                </c:pt>
                <c:pt idx="28">
                  <c:v>1360</c:v>
                </c:pt>
                <c:pt idx="29">
                  <c:v>1400</c:v>
                </c:pt>
                <c:pt idx="30">
                  <c:v>1450</c:v>
                </c:pt>
                <c:pt idx="31">
                  <c:v>1500</c:v>
                </c:pt>
                <c:pt idx="32">
                  <c:v>1550</c:v>
                </c:pt>
                <c:pt idx="33">
                  <c:v>1600</c:v>
                </c:pt>
                <c:pt idx="34">
                  <c:v>1650</c:v>
                </c:pt>
                <c:pt idx="35">
                  <c:v>1700</c:v>
                </c:pt>
                <c:pt idx="36">
                  <c:v>1750</c:v>
                </c:pt>
                <c:pt idx="37">
                  <c:v>1800</c:v>
                </c:pt>
                <c:pt idx="38">
                  <c:v>1850</c:v>
                </c:pt>
                <c:pt idx="39">
                  <c:v>1900</c:v>
                </c:pt>
                <c:pt idx="40">
                  <c:v>1950</c:v>
                </c:pt>
                <c:pt idx="41">
                  <c:v>2000</c:v>
                </c:pt>
                <c:pt idx="42">
                  <c:v>2060</c:v>
                </c:pt>
                <c:pt idx="43">
                  <c:v>2120</c:v>
                </c:pt>
                <c:pt idx="44">
                  <c:v>2180</c:v>
                </c:pt>
                <c:pt idx="45">
                  <c:v>2240</c:v>
                </c:pt>
                <c:pt idx="46">
                  <c:v>2300</c:v>
                </c:pt>
                <c:pt idx="47">
                  <c:v>2360</c:v>
                </c:pt>
                <c:pt idx="48">
                  <c:v>2430</c:v>
                </c:pt>
                <c:pt idx="49">
                  <c:v>2500</c:v>
                </c:pt>
                <c:pt idx="50">
                  <c:v>2575</c:v>
                </c:pt>
                <c:pt idx="51">
                  <c:v>2650</c:v>
                </c:pt>
                <c:pt idx="52">
                  <c:v>2725</c:v>
                </c:pt>
                <c:pt idx="53">
                  <c:v>2800</c:v>
                </c:pt>
                <c:pt idx="54">
                  <c:v>2900</c:v>
                </c:pt>
                <c:pt idx="55">
                  <c:v>3000</c:v>
                </c:pt>
                <c:pt idx="56">
                  <c:v>3075</c:v>
                </c:pt>
                <c:pt idx="57">
                  <c:v>3150</c:v>
                </c:pt>
                <c:pt idx="58">
                  <c:v>3250</c:v>
                </c:pt>
                <c:pt idx="59">
                  <c:v>3350</c:v>
                </c:pt>
                <c:pt idx="60">
                  <c:v>3450</c:v>
                </c:pt>
                <c:pt idx="61">
                  <c:v>3550</c:v>
                </c:pt>
                <c:pt idx="62">
                  <c:v>3650</c:v>
                </c:pt>
                <c:pt idx="63">
                  <c:v>3750</c:v>
                </c:pt>
                <c:pt idx="64">
                  <c:v>3875</c:v>
                </c:pt>
                <c:pt idx="65">
                  <c:v>4000</c:v>
                </c:pt>
                <c:pt idx="66">
                  <c:v>4125</c:v>
                </c:pt>
                <c:pt idx="67">
                  <c:v>4250</c:v>
                </c:pt>
                <c:pt idx="68">
                  <c:v>4375</c:v>
                </c:pt>
                <c:pt idx="69">
                  <c:v>4500</c:v>
                </c:pt>
                <c:pt idx="70">
                  <c:v>4625</c:v>
                </c:pt>
                <c:pt idx="71">
                  <c:v>4750</c:v>
                </c:pt>
                <c:pt idx="72">
                  <c:v>4875</c:v>
                </c:pt>
                <c:pt idx="73">
                  <c:v>5000</c:v>
                </c:pt>
                <c:pt idx="74">
                  <c:v>5150</c:v>
                </c:pt>
                <c:pt idx="75">
                  <c:v>5300</c:v>
                </c:pt>
                <c:pt idx="76">
                  <c:v>5450</c:v>
                </c:pt>
                <c:pt idx="77">
                  <c:v>5600</c:v>
                </c:pt>
                <c:pt idx="78">
                  <c:v>5800</c:v>
                </c:pt>
                <c:pt idx="79">
                  <c:v>6000</c:v>
                </c:pt>
                <c:pt idx="80">
                  <c:v>6150</c:v>
                </c:pt>
                <c:pt idx="81">
                  <c:v>6300</c:v>
                </c:pt>
                <c:pt idx="82">
                  <c:v>6500</c:v>
                </c:pt>
                <c:pt idx="83">
                  <c:v>6700</c:v>
                </c:pt>
                <c:pt idx="84">
                  <c:v>6900</c:v>
                </c:pt>
                <c:pt idx="85">
                  <c:v>7100</c:v>
                </c:pt>
                <c:pt idx="86">
                  <c:v>7300</c:v>
                </c:pt>
                <c:pt idx="87">
                  <c:v>7500</c:v>
                </c:pt>
                <c:pt idx="88">
                  <c:v>7750</c:v>
                </c:pt>
                <c:pt idx="89">
                  <c:v>8000</c:v>
                </c:pt>
                <c:pt idx="90">
                  <c:v>8250</c:v>
                </c:pt>
                <c:pt idx="91">
                  <c:v>8500</c:v>
                </c:pt>
                <c:pt idx="92">
                  <c:v>8750</c:v>
                </c:pt>
                <c:pt idx="93">
                  <c:v>9000</c:v>
                </c:pt>
                <c:pt idx="94">
                  <c:v>9250</c:v>
                </c:pt>
                <c:pt idx="95">
                  <c:v>9500</c:v>
                </c:pt>
                <c:pt idx="96">
                  <c:v>9750</c:v>
                </c:pt>
                <c:pt idx="97">
                  <c:v>10000</c:v>
                </c:pt>
                <c:pt idx="98">
                  <c:v>10300</c:v>
                </c:pt>
                <c:pt idx="99">
                  <c:v>10600</c:v>
                </c:pt>
                <c:pt idx="100">
                  <c:v>10900</c:v>
                </c:pt>
                <c:pt idx="101">
                  <c:v>11200</c:v>
                </c:pt>
                <c:pt idx="102">
                  <c:v>11500</c:v>
                </c:pt>
                <c:pt idx="103">
                  <c:v>11800</c:v>
                </c:pt>
                <c:pt idx="104">
                  <c:v>12150</c:v>
                </c:pt>
                <c:pt idx="105">
                  <c:v>12500</c:v>
                </c:pt>
                <c:pt idx="106">
                  <c:v>12850</c:v>
                </c:pt>
                <c:pt idx="107">
                  <c:v>13200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C5F-44BB-AB61-69BFBD0FC4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9649512"/>
        <c:axId val="649656400"/>
      </c:scatterChart>
      <c:valAx>
        <c:axId val="649649512"/>
        <c:scaling>
          <c:orientation val="minMax"/>
          <c:max val="210"/>
          <c:min val="9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000" b="1" i="0" baseline="0">
                    <a:effectLst/>
                  </a:rPr>
                  <a:t>Номинальный индекс несущей способности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49656400"/>
        <c:crosses val="autoZero"/>
        <c:crossBetween val="midCat"/>
        <c:majorUnit val="10"/>
        <c:minorUnit val="5"/>
      </c:valAx>
      <c:valAx>
        <c:axId val="649656400"/>
        <c:scaling>
          <c:orientation val="minMax"/>
          <c:max val="14500"/>
          <c:min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000" b="1" i="0" baseline="0">
                    <a:effectLst/>
                  </a:rPr>
                  <a:t>Нагрузка</a:t>
                </a:r>
                <a:r>
                  <a:rPr lang="en-US" sz="1000" b="1" i="0" baseline="0">
                    <a:effectLst/>
                  </a:rPr>
                  <a:t> [</a:t>
                </a:r>
                <a:r>
                  <a:rPr lang="ru-RU" sz="1000" b="1" i="0" baseline="0">
                    <a:effectLst/>
                  </a:rPr>
                  <a:t>кг</a:t>
                </a:r>
                <a:r>
                  <a:rPr lang="en-US" sz="1000" b="1" i="0" baseline="0">
                    <a:effectLst/>
                  </a:rPr>
                  <a:t>]</a:t>
                </a:r>
                <a:endParaRPr lang="ru-RU" sz="1000" b="1" i="0" baseline="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4964951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0.57459</cdr:x>
      <cdr:y>0.93512</cdr:y>
    </cdr:from>
    <cdr:to>
      <cdr:x>0.67431</cdr:x>
      <cdr:y>0.9691</cdr:y>
    </cdr:to>
    <cdr:sp macro="" textlink="">
      <cdr:nvSpPr>
        <cdr:cNvPr id="2" name="Надпись 12"/>
        <cdr:cNvSpPr txBox="1">
          <a:spLocks xmlns:a="http://schemas.openxmlformats.org/drawingml/2006/main"/>
        </cdr:cNvSpPr>
      </cdr:nvSpPr>
      <cdr:spPr>
        <a:xfrm xmlns:a="http://schemas.openxmlformats.org/drawingml/2006/main">
          <a:off x="2583261" y="3616831"/>
          <a:ext cx="448310" cy="13144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 cap="flat" cmpd="sng" algn="ctr">
          <a:noFill/>
          <a:prstDash val="solid"/>
          <a:round/>
          <a:headEnd type="none" w="med" len="med"/>
          <a:tailEnd type="none" w="med" len="med"/>
        </a:ln>
        <a:extLst xmlns:a="http://schemas.openxmlformats.org/drawingml/2006/main">
          <a:ext uri="{91240B29-F687-4F45-9708-019B960494DF}">
            <a14:hiddenLine xmlns:a14="http://schemas.microsoft.com/office/drawing/2010/main" w="9525" cap="flat" cmpd="sng" algn="ctr">
              <a:solidFill>
                <a:prstClr val="black"/>
              </a:solidFill>
              <a:prstDash val="solid"/>
              <a:round/>
              <a:headEnd type="none" w="med" len="med"/>
              <a:tailEnd type="none" w="med" len="med"/>
            </a14:hiddenLine>
          </a:ext>
        </a:extLst>
      </cdr:spPr>
      <cdr:txBody>
        <a:bodyPr xmlns:a="http://schemas.openxmlformats.org/drawingml/2006/main" rot="0" spcFirstLastPara="0" vert="horz" wrap="square" lIns="0" tIns="0" rIns="0" bIns="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lnSpc>
              <a:spcPts val="1000"/>
            </a:lnSpc>
          </a:pPr>
          <a:r>
            <a:rPr lang="ru-RU" sz="900" b="1">
              <a:solidFill>
                <a:srgbClr val="5F5F5F"/>
              </a:solidFill>
              <a:effectLst/>
              <a:latin typeface="Times New Roman" panose="02020603050405020304" pitchFamily="18" charset="0"/>
              <a:ea typeface="Calibri" panose="020F0502020204030204" pitchFamily="34" charset="0"/>
              <a:cs typeface="Arial" panose="020B0604020202020204" pitchFamily="34" charset="0"/>
            </a:rPr>
            <a:t>Кг(</a:t>
          </a:r>
          <a:r>
            <a:rPr lang="en-US" sz="900" b="1">
              <a:solidFill>
                <a:srgbClr val="5F5F5F"/>
              </a:solidFill>
              <a:effectLst/>
              <a:latin typeface="Times New Roman" panose="02020603050405020304" pitchFamily="18" charset="0"/>
              <a:ea typeface="Calibri" panose="020F0502020204030204" pitchFamily="34" charset="0"/>
              <a:cs typeface="Arial" panose="020B0604020202020204" pitchFamily="34" charset="0"/>
            </a:rPr>
            <a:t>LI-3)</a:t>
          </a:r>
          <a:endParaRPr lang="en-US" sz="1000" b="1">
            <a:effectLst/>
            <a:latin typeface="Times New Roman" panose="02020603050405020304" pitchFamily="18" charset="0"/>
            <a:ea typeface="Calibri" panose="020F050202020403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15</Pages>
  <Words>3674</Words>
  <Characters>21834</Characters>
  <Application>Microsoft Office Word</Application>
  <DocSecurity>0</DocSecurity>
  <Lines>1984</Lines>
  <Paragraphs>850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ECE/TRANS/WP.29/GRBP/2023/9</vt:lpstr>
      <vt:lpstr>A/</vt:lpstr>
      <vt:lpstr>A/</vt:lpstr>
    </vt:vector>
  </TitlesOfParts>
  <Company>DCM</Company>
  <LinksUpToDate>false</LinksUpToDate>
  <CharactersWithSpaces>24658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ECE/TRANS/WP.29/GRBP/2023/9</dc:title>
  <dc:subject/>
  <dc:creator>Uliana ANTIPOVA</dc:creator>
  <cp:keywords/>
  <cp:lastModifiedBy>Uliana Antipova</cp:lastModifiedBy>
  <cp:revision>3</cp:revision>
  <cp:lastPrinted>2022-12-20T10:36:00Z</cp:lastPrinted>
  <dcterms:created xsi:type="dcterms:W3CDTF">2022-12-20T10:36:00Z</dcterms:created>
  <dcterms:modified xsi:type="dcterms:W3CDTF">2022-12-20T10:36:00Z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