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2835"/>
        <w:gridCol w:w="709"/>
        <w:gridCol w:w="3969"/>
        <w:gridCol w:w="2126"/>
      </w:tblGrid>
      <w:tr w:rsidR="00B56E9C" w14:paraId="74D9CA96" w14:textId="77777777" w:rsidTr="004C1432">
        <w:trPr>
          <w:cantSplit/>
          <w:trHeight w:hRule="exact" w:val="851"/>
        </w:trPr>
        <w:tc>
          <w:tcPr>
            <w:tcW w:w="2835" w:type="dxa"/>
            <w:tcBorders>
              <w:bottom w:val="single" w:sz="4" w:space="0" w:color="auto"/>
            </w:tcBorders>
            <w:shd w:val="clear" w:color="auto" w:fill="auto"/>
            <w:vAlign w:val="bottom"/>
          </w:tcPr>
          <w:p w14:paraId="74D9CA93" w14:textId="77777777" w:rsidR="00B56E9C" w:rsidRDefault="00B56E9C" w:rsidP="00B8064E">
            <w:pPr>
              <w:spacing w:after="80"/>
            </w:pPr>
          </w:p>
        </w:tc>
        <w:tc>
          <w:tcPr>
            <w:tcW w:w="709" w:type="dxa"/>
            <w:tcBorders>
              <w:bottom w:val="single" w:sz="4" w:space="0" w:color="auto"/>
            </w:tcBorders>
            <w:shd w:val="clear" w:color="auto" w:fill="auto"/>
            <w:vAlign w:val="bottom"/>
          </w:tcPr>
          <w:p w14:paraId="74D9CA94" w14:textId="6116B38B" w:rsidR="00B56E9C" w:rsidRPr="00B8064E" w:rsidRDefault="00B56E9C" w:rsidP="00B8064E">
            <w:pPr>
              <w:spacing w:after="80" w:line="300" w:lineRule="exact"/>
              <w:rPr>
                <w:b/>
                <w:sz w:val="24"/>
                <w:szCs w:val="24"/>
              </w:rPr>
            </w:pPr>
          </w:p>
        </w:tc>
        <w:tc>
          <w:tcPr>
            <w:tcW w:w="6095" w:type="dxa"/>
            <w:gridSpan w:val="2"/>
            <w:tcBorders>
              <w:bottom w:val="single" w:sz="4" w:space="0" w:color="auto"/>
            </w:tcBorders>
            <w:shd w:val="clear" w:color="auto" w:fill="auto"/>
            <w:vAlign w:val="bottom"/>
          </w:tcPr>
          <w:p w14:paraId="74D9CA95" w14:textId="245E024E" w:rsidR="00B56E9C" w:rsidRPr="007C36C6" w:rsidRDefault="00154561" w:rsidP="00EC6CC6">
            <w:pPr>
              <w:jc w:val="right"/>
              <w:rPr>
                <w:b/>
                <w:bCs/>
                <w:sz w:val="40"/>
                <w:szCs w:val="40"/>
              </w:rPr>
            </w:pPr>
            <w:r w:rsidRPr="007C36C6">
              <w:rPr>
                <w:b/>
                <w:bCs/>
                <w:sz w:val="40"/>
                <w:szCs w:val="40"/>
              </w:rPr>
              <w:t>INF.</w:t>
            </w:r>
            <w:r w:rsidR="00711B01">
              <w:rPr>
                <w:b/>
                <w:bCs/>
                <w:sz w:val="40"/>
                <w:szCs w:val="40"/>
              </w:rPr>
              <w:t>14</w:t>
            </w:r>
          </w:p>
        </w:tc>
      </w:tr>
      <w:tr w:rsidR="00133318" w14:paraId="74D9CA9D" w14:textId="77777777" w:rsidTr="0048227E">
        <w:trPr>
          <w:cantSplit/>
          <w:trHeight w:hRule="exact" w:val="3555"/>
        </w:trPr>
        <w:tc>
          <w:tcPr>
            <w:tcW w:w="7513" w:type="dxa"/>
            <w:gridSpan w:val="3"/>
            <w:tcBorders>
              <w:top w:val="single" w:sz="4" w:space="0" w:color="auto"/>
              <w:bottom w:val="single" w:sz="12" w:space="0" w:color="auto"/>
            </w:tcBorders>
            <w:shd w:val="clear" w:color="auto" w:fill="auto"/>
          </w:tcPr>
          <w:p w14:paraId="4F4A0609" w14:textId="77777777" w:rsidR="005D3A50" w:rsidRDefault="005D3A50" w:rsidP="005D3A50">
            <w:pPr>
              <w:spacing w:before="120"/>
              <w:rPr>
                <w:b/>
                <w:sz w:val="28"/>
                <w:szCs w:val="28"/>
              </w:rPr>
            </w:pPr>
            <w:r w:rsidRPr="00832334">
              <w:rPr>
                <w:b/>
                <w:sz w:val="28"/>
                <w:szCs w:val="28"/>
              </w:rPr>
              <w:t>Economic Commission for Europe</w:t>
            </w:r>
          </w:p>
          <w:p w14:paraId="65D6600F" w14:textId="77777777" w:rsidR="005D3A50" w:rsidRPr="008F31D2" w:rsidRDefault="005D3A50" w:rsidP="005D3A50">
            <w:pPr>
              <w:spacing w:before="120"/>
              <w:rPr>
                <w:sz w:val="28"/>
                <w:szCs w:val="28"/>
              </w:rPr>
            </w:pPr>
            <w:r>
              <w:rPr>
                <w:sz w:val="28"/>
                <w:szCs w:val="28"/>
              </w:rPr>
              <w:t>Inland Transport Committee</w:t>
            </w:r>
          </w:p>
          <w:p w14:paraId="6C3002A7" w14:textId="77777777" w:rsidR="005D3A50" w:rsidRDefault="005D3A50" w:rsidP="005D3A50">
            <w:pPr>
              <w:spacing w:before="120"/>
              <w:rPr>
                <w:b/>
                <w:sz w:val="24"/>
                <w:szCs w:val="24"/>
              </w:rPr>
            </w:pPr>
            <w:r>
              <w:rPr>
                <w:b/>
                <w:sz w:val="24"/>
                <w:szCs w:val="24"/>
              </w:rPr>
              <w:t>Working Party on the Transport of Dangerous Goods</w:t>
            </w:r>
          </w:p>
          <w:p w14:paraId="08E2AD65" w14:textId="77777777" w:rsidR="005D3A50" w:rsidRPr="008F31D2" w:rsidRDefault="005D3A50" w:rsidP="005D3A50">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7B229E61" w14:textId="7177C4B4" w:rsidR="005D3A50" w:rsidRPr="008D7010" w:rsidRDefault="00057307" w:rsidP="005D3A50">
            <w:pPr>
              <w:spacing w:before="120"/>
              <w:rPr>
                <w:b/>
              </w:rPr>
            </w:pPr>
            <w:r>
              <w:rPr>
                <w:b/>
              </w:rPr>
              <w:t>Fortieth</w:t>
            </w:r>
            <w:r w:rsidR="005D3A50">
              <w:rPr>
                <w:b/>
              </w:rPr>
              <w:t xml:space="preserve"> </w:t>
            </w:r>
            <w:r w:rsidR="005D3A50" w:rsidRPr="008D7010">
              <w:rPr>
                <w:b/>
              </w:rPr>
              <w:t>session</w:t>
            </w:r>
          </w:p>
          <w:p w14:paraId="3D4DDE79" w14:textId="77777777" w:rsidR="00712AA7" w:rsidRPr="00402337" w:rsidRDefault="00712AA7" w:rsidP="00712AA7">
            <w:pPr>
              <w:rPr>
                <w:bCs/>
              </w:rPr>
            </w:pPr>
            <w:r w:rsidRPr="00402337">
              <w:rPr>
                <w:bCs/>
              </w:rPr>
              <w:t>Geneva, 22-26 August 2022</w:t>
            </w:r>
          </w:p>
          <w:p w14:paraId="6F5CA311" w14:textId="302F5C68" w:rsidR="00712AA7" w:rsidRPr="00613E78" w:rsidRDefault="00712AA7" w:rsidP="00712AA7">
            <w:r w:rsidRPr="00613E78">
              <w:t xml:space="preserve">Item </w:t>
            </w:r>
            <w:r w:rsidR="00D45320">
              <w:t>5</w:t>
            </w:r>
            <w:r w:rsidRPr="00613E78">
              <w:t xml:space="preserve"> of the provisional agenda</w:t>
            </w:r>
          </w:p>
          <w:p w14:paraId="74D9CA98" w14:textId="078DC4AE" w:rsidR="00133318" w:rsidRPr="00B8064E" w:rsidRDefault="0048227E" w:rsidP="00D45320">
            <w:pPr>
              <w:rPr>
                <w:sz w:val="40"/>
                <w:szCs w:val="40"/>
              </w:rPr>
            </w:pPr>
            <w:r w:rsidRPr="003F44EE">
              <w:rPr>
                <w:b/>
                <w:bCs/>
              </w:rPr>
              <w:t>Reports of informal working groups</w:t>
            </w:r>
          </w:p>
        </w:tc>
        <w:tc>
          <w:tcPr>
            <w:tcW w:w="2126" w:type="dxa"/>
            <w:tcBorders>
              <w:top w:val="single" w:sz="4" w:space="0" w:color="auto"/>
              <w:bottom w:val="single" w:sz="12" w:space="0" w:color="auto"/>
            </w:tcBorders>
            <w:shd w:val="clear" w:color="auto" w:fill="auto"/>
          </w:tcPr>
          <w:p w14:paraId="41E238B7" w14:textId="77777777" w:rsidR="00133318" w:rsidRDefault="00133318" w:rsidP="00B8064E">
            <w:pPr>
              <w:spacing w:line="240" w:lineRule="exact"/>
            </w:pPr>
          </w:p>
          <w:p w14:paraId="7B8FC4E0" w14:textId="77777777" w:rsidR="00133318" w:rsidRDefault="00133318" w:rsidP="00B8064E">
            <w:pPr>
              <w:spacing w:line="240" w:lineRule="exact"/>
            </w:pPr>
          </w:p>
          <w:p w14:paraId="59A6B1EA" w14:textId="77777777" w:rsidR="005D3A50" w:rsidRDefault="005D3A50" w:rsidP="00B8064E">
            <w:pPr>
              <w:spacing w:line="240" w:lineRule="exact"/>
            </w:pPr>
          </w:p>
          <w:p w14:paraId="74D9CA9A" w14:textId="11D8BE11" w:rsidR="00133318" w:rsidRDefault="00711B01" w:rsidP="00B8064E">
            <w:pPr>
              <w:spacing w:line="240" w:lineRule="exact"/>
            </w:pPr>
            <w:r>
              <w:t>16</w:t>
            </w:r>
            <w:r w:rsidR="00133318">
              <w:t xml:space="preserve"> J</w:t>
            </w:r>
            <w:r w:rsidR="00057307">
              <w:t>une</w:t>
            </w:r>
            <w:r w:rsidR="00133318">
              <w:t xml:space="preserve"> 2022</w:t>
            </w:r>
          </w:p>
          <w:p w14:paraId="74D9CA9B" w14:textId="77777777" w:rsidR="00133318" w:rsidRDefault="00133318" w:rsidP="00B8064E">
            <w:pPr>
              <w:spacing w:line="240" w:lineRule="exact"/>
            </w:pPr>
          </w:p>
          <w:p w14:paraId="74D9CA9C" w14:textId="7BFE1D0D" w:rsidR="00133318" w:rsidRDefault="00133318" w:rsidP="00B8064E">
            <w:pPr>
              <w:spacing w:line="240" w:lineRule="exact"/>
            </w:pPr>
            <w:r>
              <w:t>English</w:t>
            </w:r>
          </w:p>
        </w:tc>
      </w:tr>
    </w:tbl>
    <w:p w14:paraId="2DD8694B" w14:textId="77777777" w:rsidR="000E641C" w:rsidRPr="003134DF" w:rsidRDefault="000E641C" w:rsidP="000E641C">
      <w:pPr>
        <w:pStyle w:val="HChG"/>
      </w:pPr>
      <w:r w:rsidRPr="003134DF">
        <w:tab/>
      </w:r>
      <w:r w:rsidRPr="003134DF">
        <w:tab/>
      </w:r>
      <w:r w:rsidRPr="007D2E49">
        <w:t xml:space="preserve">Report of the </w:t>
      </w:r>
      <w:r>
        <w:t>first</w:t>
      </w:r>
      <w:r w:rsidRPr="007D2E49">
        <w:t xml:space="preserve"> meeting of the informal working group </w:t>
      </w:r>
      <w:r>
        <w:t>on certificates and other shipboard documents in electronic form</w:t>
      </w:r>
    </w:p>
    <w:p w14:paraId="624C3E55" w14:textId="77777777" w:rsidR="000E641C" w:rsidRDefault="000E641C" w:rsidP="000E641C">
      <w:pPr>
        <w:pStyle w:val="H1G"/>
        <w:rPr>
          <w:bCs/>
          <w:sz w:val="20"/>
          <w:vertAlign w:val="superscript"/>
          <w:lang w:val="en-US"/>
        </w:rPr>
      </w:pPr>
      <w:r w:rsidRPr="003134DF">
        <w:tab/>
      </w:r>
      <w:r w:rsidRPr="003134DF">
        <w:tab/>
        <w:t>Transmitted by the Go</w:t>
      </w:r>
      <w:r>
        <w:t>vernment of the Netherlands</w:t>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5953"/>
      </w:tblGrid>
      <w:tr w:rsidR="000E641C" w:rsidRPr="00B50FCB" w14:paraId="120150DC" w14:textId="77777777" w:rsidTr="00867C69">
        <w:trPr>
          <w:trHeight w:val="1376"/>
          <w:jc w:val="center"/>
        </w:trPr>
        <w:tc>
          <w:tcPr>
            <w:tcW w:w="2552" w:type="dxa"/>
            <w:tcBorders>
              <w:bottom w:val="single" w:sz="4" w:space="0" w:color="auto"/>
            </w:tcBorders>
          </w:tcPr>
          <w:p w14:paraId="2200342C" w14:textId="77777777" w:rsidR="000E641C" w:rsidRPr="003134DF" w:rsidRDefault="000E641C" w:rsidP="00867C69">
            <w:pPr>
              <w:tabs>
                <w:tab w:val="left" w:pos="284"/>
              </w:tabs>
              <w:spacing w:before="120" w:after="120"/>
              <w:rPr>
                <w:b/>
              </w:rPr>
            </w:pPr>
            <w:r w:rsidRPr="003134DF">
              <w:rPr>
                <w:b/>
              </w:rPr>
              <w:tab/>
              <w:t>Related documents:</w:t>
            </w:r>
          </w:p>
        </w:tc>
        <w:tc>
          <w:tcPr>
            <w:tcW w:w="5953" w:type="dxa"/>
            <w:tcBorders>
              <w:bottom w:val="single" w:sz="4" w:space="0" w:color="auto"/>
            </w:tcBorders>
          </w:tcPr>
          <w:p w14:paraId="7CDE4809" w14:textId="77777777" w:rsidR="000E641C" w:rsidRDefault="000E641C" w:rsidP="00867C69"/>
          <w:p w14:paraId="767E691E" w14:textId="77777777" w:rsidR="000E641C" w:rsidRDefault="000E641C" w:rsidP="00867C69">
            <w:r>
              <w:t xml:space="preserve">Informal document INF.9 of the thirty-eight </w:t>
            </w:r>
            <w:proofErr w:type="gramStart"/>
            <w:r>
              <w:t>session</w:t>
            </w:r>
            <w:proofErr w:type="gramEnd"/>
          </w:p>
          <w:p w14:paraId="6A939ACF" w14:textId="77777777" w:rsidR="000E641C" w:rsidRDefault="000E641C" w:rsidP="00867C69">
            <w:r>
              <w:t>ECE/TRANS/WP.15/AC.2/78 (Paragraphs 9 and 10)</w:t>
            </w:r>
          </w:p>
          <w:p w14:paraId="3BA6DB3B" w14:textId="77777777" w:rsidR="000E641C" w:rsidRDefault="000E641C" w:rsidP="00867C69">
            <w:r>
              <w:t>ECE TRANS/WP15/AC.2/2022/1</w:t>
            </w:r>
          </w:p>
          <w:p w14:paraId="0B352CB8" w14:textId="77777777" w:rsidR="000E641C" w:rsidRPr="003134DF" w:rsidRDefault="000E641C" w:rsidP="00867C69">
            <w:r>
              <w:t>ECE/TRANS/WP.15/AC.2/80 (Paragraph 64)</w:t>
            </w:r>
          </w:p>
        </w:tc>
      </w:tr>
    </w:tbl>
    <w:p w14:paraId="5787BC5F" w14:textId="77777777" w:rsidR="000E641C" w:rsidRDefault="000E641C" w:rsidP="000E641C">
      <w:pPr>
        <w:pStyle w:val="SingleTxtG"/>
        <w:spacing w:before="120" w:line="276" w:lineRule="auto"/>
        <w:ind w:left="1689"/>
      </w:pPr>
    </w:p>
    <w:p w14:paraId="0D52680C" w14:textId="465E5877" w:rsidR="000E641C" w:rsidRPr="00193508" w:rsidRDefault="008F16E5" w:rsidP="00193508">
      <w:pPr>
        <w:pStyle w:val="SingleTxtG"/>
      </w:pPr>
      <w:r>
        <w:t>1.</w:t>
      </w:r>
      <w:r>
        <w:tab/>
      </w:r>
      <w:r w:rsidR="000E641C" w:rsidRPr="00193508">
        <w:t xml:space="preserve">The informal working group on certificates and other shipboard documents in electronic form held its first meeting on </w:t>
      </w:r>
      <w:r w:rsidR="00745675">
        <w:t>21</w:t>
      </w:r>
      <w:r w:rsidR="00241C61">
        <w:t xml:space="preserve"> and 22 </w:t>
      </w:r>
      <w:r w:rsidR="000E641C" w:rsidRPr="00193508">
        <w:t xml:space="preserve">June 2022 in a digital format, members of the Austrian, Belgian, Dutch, German and Luxembourg delegations, and representatives of the </w:t>
      </w:r>
      <w:r w:rsidR="004F0EAA" w:rsidRPr="004F0EAA">
        <w:t xml:space="preserve">Central Commission for the Navigation of the Rhine </w:t>
      </w:r>
      <w:r w:rsidR="004F0EAA">
        <w:t>(</w:t>
      </w:r>
      <w:r w:rsidR="000E641C" w:rsidRPr="00193508">
        <w:t>CCNR</w:t>
      </w:r>
      <w:r w:rsidR="0033603C">
        <w:t>)</w:t>
      </w:r>
      <w:r w:rsidR="000E641C" w:rsidRPr="00193508">
        <w:t xml:space="preserve"> secretariat, </w:t>
      </w:r>
      <w:r w:rsidR="006F576C" w:rsidRPr="001B1E4E">
        <w:t xml:space="preserve">European Barge Union </w:t>
      </w:r>
      <w:r w:rsidR="006F576C">
        <w:t>(</w:t>
      </w:r>
      <w:r w:rsidR="000E641C" w:rsidRPr="00193508">
        <w:t>EBU</w:t>
      </w:r>
      <w:r w:rsidR="006F576C">
        <w:t>)</w:t>
      </w:r>
      <w:r w:rsidR="000E641C" w:rsidRPr="00193508">
        <w:t xml:space="preserve">, </w:t>
      </w:r>
      <w:r w:rsidR="007A6037" w:rsidRPr="00C969B5">
        <w:t>European Skippers Organization</w:t>
      </w:r>
      <w:r w:rsidR="007A6037" w:rsidRPr="00193508">
        <w:t xml:space="preserve"> </w:t>
      </w:r>
      <w:r w:rsidR="007A6037">
        <w:t>(</w:t>
      </w:r>
      <w:r w:rsidR="000E641C" w:rsidRPr="00193508">
        <w:t>ESO</w:t>
      </w:r>
      <w:r w:rsidR="007A6037">
        <w:t>)</w:t>
      </w:r>
      <w:r w:rsidR="000E641C" w:rsidRPr="00193508">
        <w:t xml:space="preserve">, </w:t>
      </w:r>
      <w:r w:rsidR="00D655D9">
        <w:t>European Union (</w:t>
      </w:r>
      <w:r w:rsidR="000E641C" w:rsidRPr="00193508">
        <w:t>EU</w:t>
      </w:r>
      <w:r w:rsidR="00D655D9">
        <w:t>)</w:t>
      </w:r>
      <w:r w:rsidR="000E641C" w:rsidRPr="00193508">
        <w:t xml:space="preserve"> Commission</w:t>
      </w:r>
      <w:r w:rsidR="00780EBE">
        <w:t xml:space="preserve"> and</w:t>
      </w:r>
      <w:r w:rsidR="000E641C" w:rsidRPr="00193508">
        <w:t xml:space="preserve"> FUELSEUROPE attended the meeting. The informal working group discussed the tasks set out for the group and the roadmap in document ECE/TRANS/WP.15/AC.2/2022/1. </w:t>
      </w:r>
    </w:p>
    <w:p w14:paraId="2D6E5E8A" w14:textId="5461C010" w:rsidR="000E641C" w:rsidRPr="00193508" w:rsidRDefault="008F16E5" w:rsidP="00193508">
      <w:pPr>
        <w:pStyle w:val="SingleTxtG"/>
      </w:pPr>
      <w:r>
        <w:t>2.</w:t>
      </w:r>
      <w:r>
        <w:tab/>
      </w:r>
      <w:r w:rsidR="000E641C" w:rsidRPr="00193508">
        <w:t xml:space="preserve">A presentation on the work already done by the CCNR in the field of digitalization was given by </w:t>
      </w:r>
      <w:proofErr w:type="spellStart"/>
      <w:r w:rsidR="000E641C" w:rsidRPr="00193508">
        <w:t>Marlène</w:t>
      </w:r>
      <w:proofErr w:type="spellEnd"/>
      <w:r w:rsidR="000E641C" w:rsidRPr="00193508">
        <w:t xml:space="preserve"> </w:t>
      </w:r>
      <w:proofErr w:type="spellStart"/>
      <w:r w:rsidR="000E641C" w:rsidRPr="00193508">
        <w:t>Hirtz</w:t>
      </w:r>
      <w:proofErr w:type="spellEnd"/>
      <w:r w:rsidR="000E641C" w:rsidRPr="00193508">
        <w:t xml:space="preserve">. The informal working group was determined to take the lessons learned by the CCNR into account, and decided to follow a step-by-step approach, as was also suggested in document ECE/TRANS/WP.15/AC.2/2022/1. The group decided to follow the proposed work schedule in the road map and to focus this first meeting on the task under III A; a review of the documents to be considered for dematerialization. </w:t>
      </w:r>
    </w:p>
    <w:p w14:paraId="7E2DA73A" w14:textId="7C0D0EE6" w:rsidR="000E641C" w:rsidRPr="00193508" w:rsidRDefault="008F16E5" w:rsidP="00193508">
      <w:pPr>
        <w:pStyle w:val="SingleTxtG"/>
      </w:pPr>
      <w:r>
        <w:t>3.</w:t>
      </w:r>
      <w:r>
        <w:tab/>
      </w:r>
      <w:r w:rsidR="000E641C" w:rsidRPr="00193508">
        <w:t xml:space="preserve">The group discussed a list of documents prepared by the CCNR secretariat. The following considerations were </w:t>
      </w:r>
      <w:proofErr w:type="gramStart"/>
      <w:r w:rsidR="000E641C" w:rsidRPr="00193508">
        <w:t>taken into account</w:t>
      </w:r>
      <w:proofErr w:type="gramEnd"/>
      <w:r w:rsidR="000E641C" w:rsidRPr="00193508">
        <w:t xml:space="preserve"> by the group while deciding whether a document could be considered for dematerialization:</w:t>
      </w:r>
    </w:p>
    <w:p w14:paraId="387546C5" w14:textId="153C0815" w:rsidR="000E641C" w:rsidRDefault="000E641C" w:rsidP="00F7300D">
      <w:pPr>
        <w:pStyle w:val="SingleTxtG"/>
        <w:numPr>
          <w:ilvl w:val="1"/>
          <w:numId w:val="22"/>
        </w:numPr>
        <w:spacing w:before="120" w:line="276" w:lineRule="auto"/>
        <w:ind w:hanging="513"/>
      </w:pPr>
      <w:r>
        <w:t>All certificates are excluded from the dematerialization project for the time being and must always be on board in physical form, corresponding the proposal in ECE/TRANS/WP.15/AC.2/2022/1</w:t>
      </w:r>
      <w:r w:rsidR="0014029A">
        <w:t>.</w:t>
      </w:r>
    </w:p>
    <w:p w14:paraId="0628C039" w14:textId="4054BB88" w:rsidR="000E641C" w:rsidRDefault="000E641C" w:rsidP="00F7300D">
      <w:pPr>
        <w:pStyle w:val="SingleTxtG"/>
        <w:numPr>
          <w:ilvl w:val="1"/>
          <w:numId w:val="22"/>
        </w:numPr>
        <w:spacing w:before="120" w:line="276" w:lineRule="auto"/>
        <w:ind w:hanging="513"/>
      </w:pPr>
      <w:r>
        <w:lastRenderedPageBreak/>
        <w:t>The data formats are not yet considered, some of the documents considered eligible for dematerialization could still require different data formats</w:t>
      </w:r>
      <w:r w:rsidR="0014029A">
        <w:t>.</w:t>
      </w:r>
    </w:p>
    <w:p w14:paraId="6462F736" w14:textId="77777777" w:rsidR="000E641C" w:rsidRDefault="000E641C" w:rsidP="00F7300D">
      <w:pPr>
        <w:pStyle w:val="SingleTxtG"/>
        <w:numPr>
          <w:ilvl w:val="1"/>
          <w:numId w:val="22"/>
        </w:numPr>
        <w:spacing w:before="120" w:line="276" w:lineRule="auto"/>
        <w:ind w:hanging="513"/>
      </w:pPr>
      <w:r>
        <w:t>It is expected that in the future all documents and certificates could be dematerialized, the documents currently selected for this project could be seen as a first step in the step-by-step approach.</w:t>
      </w:r>
    </w:p>
    <w:p w14:paraId="43B2CEC6" w14:textId="50D76663" w:rsidR="000E641C" w:rsidRPr="008F16E5" w:rsidRDefault="0014029A" w:rsidP="008F16E5">
      <w:pPr>
        <w:pStyle w:val="SingleTxtG"/>
      </w:pPr>
      <w:r>
        <w:t>4.</w:t>
      </w:r>
      <w:r>
        <w:tab/>
      </w:r>
      <w:proofErr w:type="gramStart"/>
      <w:r w:rsidR="000E641C" w:rsidRPr="008F16E5">
        <w:t>On the basis of</w:t>
      </w:r>
      <w:proofErr w:type="gramEnd"/>
      <w:r w:rsidR="000E641C" w:rsidRPr="008F16E5">
        <w:t xml:space="preserve"> these considerations, the group decided whether each document on the list could be considered for dematerialization within the scope of this working group. The result can be seen in the Annex.</w:t>
      </w:r>
    </w:p>
    <w:p w14:paraId="3DB35AF2" w14:textId="75A87D11" w:rsidR="000E641C" w:rsidRPr="008F16E5" w:rsidRDefault="0014029A" w:rsidP="008F16E5">
      <w:pPr>
        <w:pStyle w:val="SingleTxtG"/>
      </w:pPr>
      <w:r>
        <w:t>5.</w:t>
      </w:r>
      <w:r>
        <w:tab/>
      </w:r>
      <w:r w:rsidR="000E641C" w:rsidRPr="008F16E5">
        <w:t xml:space="preserve">At least one more meeting is foreseen in which the group would like to discuss the task under III B; data formats to be considered. For </w:t>
      </w:r>
      <w:proofErr w:type="gramStart"/>
      <w:r w:rsidR="000E641C" w:rsidRPr="008F16E5">
        <w:t>now</w:t>
      </w:r>
      <w:proofErr w:type="gramEnd"/>
      <w:r w:rsidR="000E641C" w:rsidRPr="008F16E5">
        <w:t xml:space="preserve"> some initial thoughts were shared. The CCNR working group on Police Regulations had reached the conclusion that certain documents could be presented in PDF format (ISO 32000-1 standard), however some participants questioned whether the PDF format is the best suitable format for the documents considered within ADN for dematerialization.</w:t>
      </w:r>
    </w:p>
    <w:p w14:paraId="24B4C7AA" w14:textId="768C7CA3" w:rsidR="000E641C" w:rsidRPr="008F16E5" w:rsidRDefault="0014029A" w:rsidP="008F16E5">
      <w:pPr>
        <w:pStyle w:val="SingleTxtG"/>
      </w:pPr>
      <w:r>
        <w:t>6.</w:t>
      </w:r>
      <w:r>
        <w:tab/>
      </w:r>
      <w:r w:rsidR="000E641C" w:rsidRPr="008F16E5">
        <w:t xml:space="preserve">The group also discussed the current developments of the </w:t>
      </w:r>
      <w:proofErr w:type="spellStart"/>
      <w:r w:rsidR="000E641C" w:rsidRPr="008F16E5">
        <w:t>eFTI</w:t>
      </w:r>
      <w:proofErr w:type="spellEnd"/>
      <w:r w:rsidR="000E641C" w:rsidRPr="008F16E5">
        <w:t xml:space="preserve"> Regulation. More clarity on the further implementation of the </w:t>
      </w:r>
      <w:proofErr w:type="spellStart"/>
      <w:r w:rsidR="000E641C" w:rsidRPr="008F16E5">
        <w:t>eFTI</w:t>
      </w:r>
      <w:proofErr w:type="spellEnd"/>
      <w:r w:rsidR="000E641C" w:rsidRPr="008F16E5">
        <w:t xml:space="preserve"> Regulation is expected in the spring of 2023. In the </w:t>
      </w:r>
      <w:proofErr w:type="gramStart"/>
      <w:r w:rsidR="000E641C" w:rsidRPr="008F16E5">
        <w:t>meantime</w:t>
      </w:r>
      <w:proofErr w:type="gramEnd"/>
      <w:r w:rsidR="000E641C" w:rsidRPr="008F16E5">
        <w:t xml:space="preserve"> this informal working group could continue its work</w:t>
      </w:r>
      <w:r w:rsidR="00E003B5">
        <w:t>.</w:t>
      </w:r>
    </w:p>
    <w:p w14:paraId="465C7EC1" w14:textId="77777777" w:rsidR="000E641C" w:rsidRDefault="000E641C" w:rsidP="000E641C">
      <w:pPr>
        <w:pStyle w:val="SingleTxtG"/>
        <w:spacing w:before="120" w:line="276" w:lineRule="auto"/>
      </w:pPr>
      <w:r w:rsidRPr="00EF114D">
        <w:rPr>
          <w:b/>
          <w:sz w:val="24"/>
          <w:szCs w:val="24"/>
        </w:rPr>
        <w:t>Action to be taken</w:t>
      </w:r>
    </w:p>
    <w:p w14:paraId="65777C37" w14:textId="360C7F55" w:rsidR="000E641C" w:rsidRPr="008F16E5" w:rsidRDefault="0014029A" w:rsidP="008F16E5">
      <w:pPr>
        <w:pStyle w:val="SingleTxtG"/>
      </w:pPr>
      <w:r>
        <w:t>7.</w:t>
      </w:r>
      <w:r>
        <w:tab/>
      </w:r>
      <w:r w:rsidR="000E641C" w:rsidRPr="008F16E5">
        <w:t xml:space="preserve">The ADN Safety Committee is requested to consider the report of the informal working group and to </w:t>
      </w:r>
      <w:proofErr w:type="gramStart"/>
      <w:r w:rsidR="000E641C" w:rsidRPr="008F16E5">
        <w:t>take action</w:t>
      </w:r>
      <w:proofErr w:type="gramEnd"/>
      <w:r w:rsidR="000E641C" w:rsidRPr="008F16E5">
        <w:t xml:space="preserve"> as it deems appropriate.</w:t>
      </w:r>
    </w:p>
    <w:p w14:paraId="73A0FCA0" w14:textId="77777777" w:rsidR="000E641C" w:rsidRDefault="000E641C" w:rsidP="000E641C">
      <w:pPr>
        <w:spacing w:before="120"/>
        <w:jc w:val="center"/>
        <w:rPr>
          <w:u w:val="single"/>
        </w:rPr>
      </w:pPr>
    </w:p>
    <w:p w14:paraId="7C4DB669" w14:textId="52A734CA" w:rsidR="002F1240" w:rsidRDefault="002F1240" w:rsidP="000E641C">
      <w:pPr>
        <w:spacing w:before="120"/>
        <w:jc w:val="center"/>
        <w:rPr>
          <w:u w:val="single"/>
        </w:rPr>
        <w:sectPr w:rsidR="002F1240" w:rsidSect="00241754">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pPr>
    </w:p>
    <w:p w14:paraId="4C5BCCC9" w14:textId="77777777" w:rsidR="000E641C" w:rsidRDefault="000E641C" w:rsidP="000E641C">
      <w:pPr>
        <w:spacing w:before="120"/>
        <w:rPr>
          <w:b/>
          <w:bCs/>
          <w:sz w:val="24"/>
          <w:szCs w:val="24"/>
        </w:rPr>
      </w:pPr>
      <w:r w:rsidRPr="00F23052">
        <w:rPr>
          <w:b/>
          <w:bCs/>
          <w:sz w:val="24"/>
          <w:szCs w:val="24"/>
        </w:rPr>
        <w:lastRenderedPageBreak/>
        <w:t>Annex</w:t>
      </w:r>
    </w:p>
    <w:p w14:paraId="77414B21" w14:textId="77777777" w:rsidR="0010119E" w:rsidRPr="00F23052" w:rsidRDefault="0010119E" w:rsidP="000E641C">
      <w:pPr>
        <w:spacing w:before="120"/>
        <w:rPr>
          <w:b/>
          <w:bCs/>
          <w:sz w:val="24"/>
          <w:szCs w:val="24"/>
        </w:rPr>
      </w:pPr>
    </w:p>
    <w:tbl>
      <w:tblPr>
        <w:tblW w:w="7370" w:type="dxa"/>
        <w:tblInd w:w="1134" w:type="dxa"/>
        <w:tblLayout w:type="fixed"/>
        <w:tblCellMar>
          <w:left w:w="0" w:type="dxa"/>
          <w:right w:w="0" w:type="dxa"/>
        </w:tblCellMar>
        <w:tblLook w:val="04A0" w:firstRow="1" w:lastRow="0" w:firstColumn="1" w:lastColumn="0" w:noHBand="0" w:noVBand="1"/>
      </w:tblPr>
      <w:tblGrid>
        <w:gridCol w:w="963"/>
        <w:gridCol w:w="2546"/>
        <w:gridCol w:w="856"/>
        <w:gridCol w:w="856"/>
        <w:gridCol w:w="1230"/>
        <w:gridCol w:w="919"/>
      </w:tblGrid>
      <w:tr w:rsidR="00110776" w:rsidRPr="0010119E" w14:paraId="41812692" w14:textId="77777777" w:rsidTr="00ED7C5E">
        <w:trPr>
          <w:tblHeader/>
        </w:trPr>
        <w:tc>
          <w:tcPr>
            <w:tcW w:w="7370" w:type="dxa"/>
            <w:gridSpan w:val="6"/>
            <w:tcBorders>
              <w:top w:val="single" w:sz="4" w:space="0" w:color="auto"/>
              <w:bottom w:val="single" w:sz="4" w:space="0" w:color="auto"/>
            </w:tcBorders>
            <w:shd w:val="clear" w:color="auto" w:fill="auto"/>
            <w:noWrap/>
            <w:vAlign w:val="bottom"/>
            <w:hideMark/>
          </w:tcPr>
          <w:p w14:paraId="47CA9349" w14:textId="0D52B227" w:rsidR="00110776" w:rsidRPr="0010119E" w:rsidRDefault="00110776" w:rsidP="00110776">
            <w:pPr>
              <w:spacing w:before="80" w:after="80" w:line="200" w:lineRule="exact"/>
              <w:ind w:right="113"/>
              <w:rPr>
                <w:bCs/>
                <w:i/>
                <w:sz w:val="16"/>
                <w:szCs w:val="32"/>
                <w:lang w:val="en-US" w:eastAsia="nl-NL"/>
              </w:rPr>
            </w:pPr>
            <w:r w:rsidRPr="0010119E">
              <w:rPr>
                <w:i/>
                <w:sz w:val="16"/>
                <w:lang w:val="nl-NL" w:eastAsia="nl-NL"/>
              </w:rPr>
              <w:t> </w:t>
            </w:r>
            <w:r w:rsidRPr="0010119E">
              <w:rPr>
                <w:bCs/>
                <w:i/>
                <w:sz w:val="16"/>
                <w:szCs w:val="32"/>
                <w:lang w:val="en-US" w:eastAsia="nl-NL"/>
              </w:rPr>
              <w:t xml:space="preserve">Certificates and other documents to be reviewed for dematerialization </w:t>
            </w:r>
          </w:p>
        </w:tc>
      </w:tr>
      <w:tr w:rsidR="0010119E" w:rsidRPr="0010119E" w14:paraId="7069E126" w14:textId="77777777" w:rsidTr="00110776">
        <w:trPr>
          <w:trHeight w:hRule="exact" w:val="113"/>
          <w:tblHeader/>
        </w:trPr>
        <w:tc>
          <w:tcPr>
            <w:tcW w:w="963" w:type="dxa"/>
            <w:tcBorders>
              <w:top w:val="single" w:sz="4" w:space="0" w:color="auto"/>
            </w:tcBorders>
            <w:shd w:val="clear" w:color="auto" w:fill="auto"/>
            <w:noWrap/>
          </w:tcPr>
          <w:p w14:paraId="06438D8B" w14:textId="77777777" w:rsidR="0010119E" w:rsidRPr="0010119E" w:rsidRDefault="0010119E" w:rsidP="0010119E">
            <w:pPr>
              <w:spacing w:before="40" w:after="120"/>
              <w:ind w:right="113"/>
              <w:rPr>
                <w:lang w:val="nl-NL" w:eastAsia="nl-NL"/>
              </w:rPr>
            </w:pPr>
          </w:p>
        </w:tc>
        <w:tc>
          <w:tcPr>
            <w:tcW w:w="6407" w:type="dxa"/>
            <w:gridSpan w:val="5"/>
            <w:tcBorders>
              <w:top w:val="single" w:sz="4" w:space="0" w:color="auto"/>
            </w:tcBorders>
            <w:shd w:val="clear" w:color="auto" w:fill="auto"/>
            <w:noWrap/>
          </w:tcPr>
          <w:p w14:paraId="6899D414" w14:textId="77777777" w:rsidR="0010119E" w:rsidRPr="0010119E" w:rsidRDefault="0010119E" w:rsidP="0010119E">
            <w:pPr>
              <w:spacing w:before="40" w:after="120"/>
              <w:ind w:right="113"/>
              <w:rPr>
                <w:b/>
                <w:bCs/>
                <w:szCs w:val="32"/>
                <w:lang w:val="en-US" w:eastAsia="nl-NL"/>
              </w:rPr>
            </w:pPr>
          </w:p>
        </w:tc>
      </w:tr>
      <w:tr w:rsidR="0010119E" w:rsidRPr="0010119E" w14:paraId="48F35907" w14:textId="77777777" w:rsidTr="00110776">
        <w:trPr>
          <w:tblHeader/>
        </w:trPr>
        <w:tc>
          <w:tcPr>
            <w:tcW w:w="963" w:type="dxa"/>
            <w:tcBorders>
              <w:bottom w:val="single" w:sz="12" w:space="0" w:color="auto"/>
            </w:tcBorders>
            <w:shd w:val="clear" w:color="auto" w:fill="auto"/>
            <w:hideMark/>
          </w:tcPr>
          <w:p w14:paraId="12B17AB8" w14:textId="77777777" w:rsidR="000E641C" w:rsidRPr="00DB3EB8" w:rsidRDefault="000E641C" w:rsidP="00DB3EB8">
            <w:pPr>
              <w:spacing w:before="80" w:after="80" w:line="200" w:lineRule="exact"/>
              <w:ind w:right="113"/>
              <w:rPr>
                <w:bCs/>
                <w:i/>
                <w:sz w:val="16"/>
                <w:szCs w:val="32"/>
                <w:lang w:val="en-US" w:eastAsia="nl-NL"/>
              </w:rPr>
            </w:pPr>
            <w:r w:rsidRPr="00DB3EB8">
              <w:rPr>
                <w:bCs/>
                <w:i/>
                <w:sz w:val="16"/>
                <w:szCs w:val="32"/>
                <w:lang w:val="en-US" w:eastAsia="nl-NL"/>
              </w:rPr>
              <w:t>Reference</w:t>
            </w:r>
          </w:p>
        </w:tc>
        <w:tc>
          <w:tcPr>
            <w:tcW w:w="2546" w:type="dxa"/>
            <w:tcBorders>
              <w:bottom w:val="single" w:sz="12" w:space="0" w:color="auto"/>
            </w:tcBorders>
            <w:shd w:val="clear" w:color="auto" w:fill="auto"/>
            <w:hideMark/>
          </w:tcPr>
          <w:p w14:paraId="3DBDA9DA" w14:textId="77777777" w:rsidR="000E641C" w:rsidRPr="00DB3EB8" w:rsidRDefault="000E641C" w:rsidP="00DB3EB8">
            <w:pPr>
              <w:spacing w:before="80" w:after="80" w:line="200" w:lineRule="exact"/>
              <w:ind w:right="113"/>
              <w:rPr>
                <w:bCs/>
                <w:i/>
                <w:sz w:val="16"/>
                <w:szCs w:val="32"/>
                <w:lang w:val="en-US" w:eastAsia="nl-NL"/>
              </w:rPr>
            </w:pPr>
            <w:r w:rsidRPr="00DB3EB8">
              <w:rPr>
                <w:bCs/>
                <w:i/>
                <w:sz w:val="16"/>
                <w:szCs w:val="32"/>
                <w:lang w:val="en-US" w:eastAsia="nl-NL"/>
              </w:rPr>
              <w:t>Description</w:t>
            </w:r>
          </w:p>
        </w:tc>
        <w:tc>
          <w:tcPr>
            <w:tcW w:w="856" w:type="dxa"/>
            <w:tcBorders>
              <w:bottom w:val="single" w:sz="12" w:space="0" w:color="auto"/>
            </w:tcBorders>
            <w:shd w:val="clear" w:color="auto" w:fill="auto"/>
            <w:hideMark/>
          </w:tcPr>
          <w:p w14:paraId="3029F533" w14:textId="77777777" w:rsidR="000E641C" w:rsidRPr="00DB3EB8" w:rsidRDefault="000E641C" w:rsidP="00DB3EB8">
            <w:pPr>
              <w:spacing w:before="80" w:after="80" w:line="200" w:lineRule="exact"/>
              <w:ind w:right="113"/>
              <w:rPr>
                <w:bCs/>
                <w:i/>
                <w:sz w:val="16"/>
                <w:szCs w:val="32"/>
                <w:lang w:val="en-US" w:eastAsia="nl-NL"/>
              </w:rPr>
            </w:pPr>
            <w:r w:rsidRPr="00DB3EB8">
              <w:rPr>
                <w:bCs/>
                <w:i/>
                <w:sz w:val="16"/>
                <w:szCs w:val="32"/>
                <w:lang w:val="en-US" w:eastAsia="nl-NL"/>
              </w:rPr>
              <w:t>certificates</w:t>
            </w:r>
          </w:p>
        </w:tc>
        <w:tc>
          <w:tcPr>
            <w:tcW w:w="856" w:type="dxa"/>
            <w:tcBorders>
              <w:bottom w:val="single" w:sz="12" w:space="0" w:color="auto"/>
            </w:tcBorders>
            <w:shd w:val="clear" w:color="auto" w:fill="auto"/>
            <w:hideMark/>
          </w:tcPr>
          <w:p w14:paraId="54B079AC" w14:textId="77777777" w:rsidR="000E641C" w:rsidRPr="00DB3EB8" w:rsidRDefault="000E641C" w:rsidP="00DB3EB8">
            <w:pPr>
              <w:spacing w:before="80" w:after="80" w:line="200" w:lineRule="exact"/>
              <w:ind w:right="113"/>
              <w:rPr>
                <w:bCs/>
                <w:i/>
                <w:sz w:val="16"/>
                <w:szCs w:val="32"/>
                <w:lang w:val="en-US" w:eastAsia="nl-NL"/>
              </w:rPr>
            </w:pPr>
            <w:r w:rsidRPr="00DB3EB8">
              <w:rPr>
                <w:bCs/>
                <w:i/>
                <w:sz w:val="16"/>
                <w:szCs w:val="32"/>
                <w:lang w:val="en-US" w:eastAsia="nl-NL"/>
              </w:rPr>
              <w:t>other documents</w:t>
            </w:r>
          </w:p>
        </w:tc>
        <w:tc>
          <w:tcPr>
            <w:tcW w:w="1230" w:type="dxa"/>
            <w:tcBorders>
              <w:bottom w:val="single" w:sz="12" w:space="0" w:color="auto"/>
            </w:tcBorders>
            <w:shd w:val="clear" w:color="auto" w:fill="auto"/>
            <w:hideMark/>
          </w:tcPr>
          <w:p w14:paraId="113894A7" w14:textId="77777777" w:rsidR="000E641C" w:rsidRPr="00DB3EB8" w:rsidRDefault="000E641C" w:rsidP="00DB3EB8">
            <w:pPr>
              <w:spacing w:before="80" w:after="80" w:line="200" w:lineRule="exact"/>
              <w:ind w:right="113"/>
              <w:rPr>
                <w:bCs/>
                <w:i/>
                <w:sz w:val="16"/>
                <w:szCs w:val="32"/>
                <w:lang w:val="en-US" w:eastAsia="nl-NL"/>
              </w:rPr>
            </w:pPr>
            <w:r w:rsidRPr="00DB3EB8">
              <w:rPr>
                <w:bCs/>
                <w:i/>
                <w:sz w:val="16"/>
                <w:szCs w:val="32"/>
                <w:lang w:val="en-US" w:eastAsia="nl-NL"/>
              </w:rPr>
              <w:t>Dematerialization possible?</w:t>
            </w:r>
          </w:p>
        </w:tc>
        <w:tc>
          <w:tcPr>
            <w:tcW w:w="919" w:type="dxa"/>
            <w:tcBorders>
              <w:bottom w:val="single" w:sz="12" w:space="0" w:color="auto"/>
            </w:tcBorders>
            <w:shd w:val="clear" w:color="auto" w:fill="auto"/>
            <w:hideMark/>
          </w:tcPr>
          <w:p w14:paraId="42AB83FD" w14:textId="77777777" w:rsidR="000E641C" w:rsidRPr="00DB3EB8" w:rsidRDefault="000E641C" w:rsidP="00DB3EB8">
            <w:pPr>
              <w:spacing w:before="80" w:after="80" w:line="200" w:lineRule="exact"/>
              <w:ind w:right="113"/>
              <w:rPr>
                <w:bCs/>
                <w:i/>
                <w:sz w:val="16"/>
                <w:szCs w:val="32"/>
                <w:lang w:val="en-US" w:eastAsia="nl-NL"/>
              </w:rPr>
            </w:pPr>
            <w:r w:rsidRPr="00DB3EB8">
              <w:rPr>
                <w:bCs/>
                <w:i/>
                <w:sz w:val="16"/>
                <w:szCs w:val="32"/>
                <w:lang w:val="en-US" w:eastAsia="nl-NL"/>
              </w:rPr>
              <w:t>remarks</w:t>
            </w:r>
          </w:p>
        </w:tc>
      </w:tr>
      <w:tr w:rsidR="00110776" w:rsidRPr="0010119E" w14:paraId="507F55EC" w14:textId="77777777" w:rsidTr="00110776">
        <w:tc>
          <w:tcPr>
            <w:tcW w:w="963" w:type="dxa"/>
            <w:tcBorders>
              <w:top w:val="single" w:sz="12" w:space="0" w:color="auto"/>
            </w:tcBorders>
            <w:shd w:val="clear" w:color="auto" w:fill="auto"/>
            <w:hideMark/>
          </w:tcPr>
          <w:p w14:paraId="3AAB2C66" w14:textId="77777777" w:rsidR="000E641C" w:rsidRPr="0010119E" w:rsidRDefault="000E641C" w:rsidP="0010119E">
            <w:pPr>
              <w:spacing w:before="40" w:after="120"/>
              <w:ind w:right="113"/>
              <w:rPr>
                <w:lang w:val="nl-NL" w:eastAsia="nl-NL"/>
              </w:rPr>
            </w:pPr>
            <w:r w:rsidRPr="0010119E">
              <w:rPr>
                <w:lang w:val="nl-NL" w:eastAsia="nl-NL"/>
              </w:rPr>
              <w:t> </w:t>
            </w:r>
          </w:p>
        </w:tc>
        <w:tc>
          <w:tcPr>
            <w:tcW w:w="2546" w:type="dxa"/>
            <w:tcBorders>
              <w:top w:val="single" w:sz="12" w:space="0" w:color="auto"/>
            </w:tcBorders>
            <w:shd w:val="clear" w:color="auto" w:fill="auto"/>
            <w:hideMark/>
          </w:tcPr>
          <w:p w14:paraId="53D30A23" w14:textId="77777777" w:rsidR="000E641C" w:rsidRPr="0010119E" w:rsidRDefault="000E641C" w:rsidP="0010119E">
            <w:pPr>
              <w:spacing w:before="40" w:after="120"/>
              <w:ind w:right="113"/>
              <w:rPr>
                <w:b/>
                <w:bCs/>
                <w:lang w:val="nl-NL" w:eastAsia="nl-NL"/>
              </w:rPr>
            </w:pPr>
            <w:r w:rsidRPr="0010119E">
              <w:rPr>
                <w:b/>
                <w:bCs/>
                <w:lang w:val="nl-NL" w:eastAsia="nl-NL"/>
              </w:rPr>
              <w:t xml:space="preserve">ALL   ADN - VESSELS </w:t>
            </w:r>
          </w:p>
        </w:tc>
        <w:tc>
          <w:tcPr>
            <w:tcW w:w="856" w:type="dxa"/>
            <w:tcBorders>
              <w:top w:val="single" w:sz="12" w:space="0" w:color="auto"/>
            </w:tcBorders>
            <w:shd w:val="clear" w:color="auto" w:fill="auto"/>
            <w:hideMark/>
          </w:tcPr>
          <w:p w14:paraId="6238CCAF" w14:textId="77777777" w:rsidR="000E641C" w:rsidRPr="0010119E" w:rsidRDefault="000E641C" w:rsidP="0010119E">
            <w:pPr>
              <w:spacing w:before="40" w:after="120"/>
              <w:ind w:right="113"/>
              <w:rPr>
                <w:lang w:val="nl-NL" w:eastAsia="nl-NL"/>
              </w:rPr>
            </w:pPr>
            <w:r w:rsidRPr="0010119E">
              <w:rPr>
                <w:lang w:val="nl-NL" w:eastAsia="nl-NL"/>
              </w:rPr>
              <w:t> </w:t>
            </w:r>
          </w:p>
        </w:tc>
        <w:tc>
          <w:tcPr>
            <w:tcW w:w="856" w:type="dxa"/>
            <w:tcBorders>
              <w:top w:val="single" w:sz="12" w:space="0" w:color="auto"/>
            </w:tcBorders>
            <w:shd w:val="clear" w:color="auto" w:fill="auto"/>
            <w:hideMark/>
          </w:tcPr>
          <w:p w14:paraId="38114BF6" w14:textId="77777777" w:rsidR="000E641C" w:rsidRPr="0010119E" w:rsidRDefault="000E641C" w:rsidP="0010119E">
            <w:pPr>
              <w:spacing w:before="40" w:after="120"/>
              <w:ind w:right="113"/>
              <w:rPr>
                <w:lang w:val="nl-NL" w:eastAsia="nl-NL"/>
              </w:rPr>
            </w:pPr>
            <w:r w:rsidRPr="0010119E">
              <w:rPr>
                <w:lang w:val="nl-NL" w:eastAsia="nl-NL"/>
              </w:rPr>
              <w:t> </w:t>
            </w:r>
          </w:p>
        </w:tc>
        <w:tc>
          <w:tcPr>
            <w:tcW w:w="1230" w:type="dxa"/>
            <w:tcBorders>
              <w:top w:val="single" w:sz="12" w:space="0" w:color="auto"/>
            </w:tcBorders>
            <w:shd w:val="clear" w:color="auto" w:fill="auto"/>
            <w:hideMark/>
          </w:tcPr>
          <w:p w14:paraId="0A9BF5E9" w14:textId="77777777" w:rsidR="000E641C" w:rsidRPr="0010119E" w:rsidRDefault="000E641C" w:rsidP="0010119E">
            <w:pPr>
              <w:spacing w:before="40" w:after="120"/>
              <w:ind w:right="113"/>
              <w:rPr>
                <w:lang w:val="nl-NL" w:eastAsia="nl-NL"/>
              </w:rPr>
            </w:pPr>
            <w:r w:rsidRPr="0010119E">
              <w:rPr>
                <w:lang w:val="nl-NL" w:eastAsia="nl-NL"/>
              </w:rPr>
              <w:t> </w:t>
            </w:r>
          </w:p>
        </w:tc>
        <w:tc>
          <w:tcPr>
            <w:tcW w:w="919" w:type="dxa"/>
            <w:tcBorders>
              <w:top w:val="single" w:sz="12" w:space="0" w:color="auto"/>
            </w:tcBorders>
            <w:shd w:val="clear" w:color="auto" w:fill="auto"/>
            <w:hideMark/>
          </w:tcPr>
          <w:p w14:paraId="1C35A172" w14:textId="77777777" w:rsidR="000E641C" w:rsidRPr="0010119E" w:rsidRDefault="000E641C" w:rsidP="0010119E">
            <w:pPr>
              <w:spacing w:before="40" w:after="120"/>
              <w:ind w:right="113"/>
              <w:rPr>
                <w:lang w:val="nl-NL" w:eastAsia="nl-NL"/>
              </w:rPr>
            </w:pPr>
            <w:r w:rsidRPr="0010119E">
              <w:rPr>
                <w:lang w:val="nl-NL" w:eastAsia="nl-NL"/>
              </w:rPr>
              <w:t> </w:t>
            </w:r>
          </w:p>
        </w:tc>
      </w:tr>
      <w:tr w:rsidR="0010119E" w:rsidRPr="0010119E" w14:paraId="700CD2A7" w14:textId="77777777" w:rsidTr="00110776">
        <w:tc>
          <w:tcPr>
            <w:tcW w:w="963" w:type="dxa"/>
            <w:shd w:val="clear" w:color="auto" w:fill="auto"/>
            <w:noWrap/>
            <w:hideMark/>
          </w:tcPr>
          <w:p w14:paraId="401031D3" w14:textId="77777777" w:rsidR="000E641C" w:rsidRPr="0010119E" w:rsidRDefault="000E641C" w:rsidP="0010119E">
            <w:pPr>
              <w:spacing w:before="40" w:after="120"/>
              <w:ind w:right="113"/>
              <w:rPr>
                <w:lang w:val="nl-NL" w:eastAsia="nl-NL"/>
              </w:rPr>
            </w:pPr>
            <w:r w:rsidRPr="0010119E">
              <w:rPr>
                <w:lang w:val="nl-NL" w:eastAsia="nl-NL"/>
              </w:rPr>
              <w:t>8.1.2.1 a)</w:t>
            </w:r>
          </w:p>
        </w:tc>
        <w:tc>
          <w:tcPr>
            <w:tcW w:w="2546" w:type="dxa"/>
            <w:shd w:val="clear" w:color="auto" w:fill="auto"/>
            <w:noWrap/>
            <w:hideMark/>
          </w:tcPr>
          <w:p w14:paraId="4854457E" w14:textId="77777777" w:rsidR="000E641C" w:rsidRPr="0010119E" w:rsidRDefault="000E641C" w:rsidP="0010119E">
            <w:pPr>
              <w:spacing w:before="40" w:after="120"/>
              <w:ind w:right="113"/>
              <w:rPr>
                <w:lang w:val="nl-NL" w:eastAsia="nl-NL"/>
              </w:rPr>
            </w:pPr>
            <w:proofErr w:type="spellStart"/>
            <w:r w:rsidRPr="0010119E">
              <w:rPr>
                <w:lang w:val="nl-NL" w:eastAsia="nl-NL"/>
              </w:rPr>
              <w:t>Certificate</w:t>
            </w:r>
            <w:proofErr w:type="spellEnd"/>
            <w:r w:rsidRPr="0010119E">
              <w:rPr>
                <w:lang w:val="nl-NL" w:eastAsia="nl-NL"/>
              </w:rPr>
              <w:t xml:space="preserve"> of </w:t>
            </w:r>
            <w:proofErr w:type="spellStart"/>
            <w:r w:rsidRPr="0010119E">
              <w:rPr>
                <w:lang w:val="nl-NL" w:eastAsia="nl-NL"/>
              </w:rPr>
              <w:t>approval</w:t>
            </w:r>
            <w:proofErr w:type="spellEnd"/>
          </w:p>
        </w:tc>
        <w:tc>
          <w:tcPr>
            <w:tcW w:w="856" w:type="dxa"/>
            <w:shd w:val="clear" w:color="auto" w:fill="auto"/>
            <w:noWrap/>
            <w:hideMark/>
          </w:tcPr>
          <w:p w14:paraId="63FAC472"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856" w:type="dxa"/>
            <w:shd w:val="clear" w:color="auto" w:fill="auto"/>
            <w:noWrap/>
            <w:hideMark/>
          </w:tcPr>
          <w:p w14:paraId="264F22CE" w14:textId="77777777" w:rsidR="000E641C" w:rsidRPr="0010119E" w:rsidRDefault="000E641C" w:rsidP="0010119E">
            <w:pPr>
              <w:spacing w:before="40" w:after="120"/>
              <w:ind w:right="113"/>
              <w:rPr>
                <w:lang w:val="nl-NL" w:eastAsia="nl-NL"/>
              </w:rPr>
            </w:pPr>
            <w:r w:rsidRPr="0010119E">
              <w:rPr>
                <w:lang w:val="nl-NL" w:eastAsia="nl-NL"/>
              </w:rPr>
              <w:t> </w:t>
            </w:r>
          </w:p>
        </w:tc>
        <w:tc>
          <w:tcPr>
            <w:tcW w:w="1230" w:type="dxa"/>
            <w:shd w:val="clear" w:color="auto" w:fill="auto"/>
            <w:noWrap/>
            <w:hideMark/>
          </w:tcPr>
          <w:p w14:paraId="44F70710" w14:textId="77777777" w:rsidR="000E641C" w:rsidRPr="0010119E" w:rsidRDefault="000E641C" w:rsidP="0010119E">
            <w:pPr>
              <w:spacing w:before="40" w:after="120"/>
              <w:ind w:right="113"/>
              <w:rPr>
                <w:lang w:val="nl-NL" w:eastAsia="nl-NL"/>
              </w:rPr>
            </w:pPr>
            <w:proofErr w:type="gramStart"/>
            <w:r w:rsidRPr="0010119E">
              <w:rPr>
                <w:lang w:val="nl-NL" w:eastAsia="nl-NL"/>
              </w:rPr>
              <w:t>no</w:t>
            </w:r>
            <w:proofErr w:type="gramEnd"/>
          </w:p>
        </w:tc>
        <w:tc>
          <w:tcPr>
            <w:tcW w:w="919" w:type="dxa"/>
            <w:shd w:val="clear" w:color="auto" w:fill="auto"/>
          </w:tcPr>
          <w:p w14:paraId="53D6BC90" w14:textId="77777777" w:rsidR="000E641C" w:rsidRPr="0010119E" w:rsidRDefault="000E641C" w:rsidP="0010119E">
            <w:pPr>
              <w:spacing w:before="40" w:after="120"/>
              <w:ind w:right="113"/>
              <w:rPr>
                <w:lang w:val="en-US" w:eastAsia="nl-NL"/>
              </w:rPr>
            </w:pPr>
          </w:p>
        </w:tc>
      </w:tr>
      <w:tr w:rsidR="0010119E" w:rsidRPr="0010119E" w14:paraId="62A00A41" w14:textId="77777777" w:rsidTr="00110776">
        <w:tc>
          <w:tcPr>
            <w:tcW w:w="963" w:type="dxa"/>
            <w:shd w:val="clear" w:color="auto" w:fill="auto"/>
            <w:noWrap/>
            <w:hideMark/>
          </w:tcPr>
          <w:p w14:paraId="36FA318D" w14:textId="77777777" w:rsidR="000E641C" w:rsidRPr="0010119E" w:rsidRDefault="000E641C" w:rsidP="0010119E">
            <w:pPr>
              <w:spacing w:before="40" w:after="120"/>
              <w:ind w:right="113"/>
              <w:rPr>
                <w:lang w:val="nl-NL" w:eastAsia="nl-NL"/>
              </w:rPr>
            </w:pPr>
            <w:r w:rsidRPr="0010119E">
              <w:rPr>
                <w:lang w:val="nl-NL" w:eastAsia="nl-NL"/>
              </w:rPr>
              <w:t>8.1.2.1 a)</w:t>
            </w:r>
          </w:p>
        </w:tc>
        <w:tc>
          <w:tcPr>
            <w:tcW w:w="2546" w:type="dxa"/>
            <w:shd w:val="clear" w:color="auto" w:fill="auto"/>
            <w:noWrap/>
            <w:hideMark/>
          </w:tcPr>
          <w:p w14:paraId="374BC2D1" w14:textId="77777777" w:rsidR="000E641C" w:rsidRPr="0010119E" w:rsidRDefault="000E641C" w:rsidP="0010119E">
            <w:pPr>
              <w:spacing w:before="40" w:after="120"/>
              <w:ind w:right="113"/>
              <w:rPr>
                <w:lang w:val="nl-NL" w:eastAsia="nl-NL"/>
              </w:rPr>
            </w:pPr>
            <w:proofErr w:type="spellStart"/>
            <w:r w:rsidRPr="0010119E">
              <w:rPr>
                <w:lang w:val="nl-NL" w:eastAsia="nl-NL"/>
              </w:rPr>
              <w:t>Provisional</w:t>
            </w:r>
            <w:proofErr w:type="spellEnd"/>
            <w:r w:rsidRPr="0010119E">
              <w:rPr>
                <w:lang w:val="nl-NL" w:eastAsia="nl-NL"/>
              </w:rPr>
              <w:t xml:space="preserve"> </w:t>
            </w:r>
            <w:proofErr w:type="spellStart"/>
            <w:r w:rsidRPr="0010119E">
              <w:rPr>
                <w:lang w:val="nl-NL" w:eastAsia="nl-NL"/>
              </w:rPr>
              <w:t>certificate</w:t>
            </w:r>
            <w:proofErr w:type="spellEnd"/>
            <w:r w:rsidRPr="0010119E">
              <w:rPr>
                <w:lang w:val="nl-NL" w:eastAsia="nl-NL"/>
              </w:rPr>
              <w:t xml:space="preserve"> of </w:t>
            </w:r>
            <w:proofErr w:type="spellStart"/>
            <w:r w:rsidRPr="0010119E">
              <w:rPr>
                <w:lang w:val="nl-NL" w:eastAsia="nl-NL"/>
              </w:rPr>
              <w:t>approval</w:t>
            </w:r>
            <w:proofErr w:type="spellEnd"/>
          </w:p>
        </w:tc>
        <w:tc>
          <w:tcPr>
            <w:tcW w:w="856" w:type="dxa"/>
            <w:shd w:val="clear" w:color="auto" w:fill="auto"/>
            <w:noWrap/>
            <w:hideMark/>
          </w:tcPr>
          <w:p w14:paraId="707DA889"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856" w:type="dxa"/>
            <w:shd w:val="clear" w:color="auto" w:fill="auto"/>
            <w:noWrap/>
            <w:hideMark/>
          </w:tcPr>
          <w:p w14:paraId="1FB77D18" w14:textId="77777777" w:rsidR="000E641C" w:rsidRPr="0010119E" w:rsidRDefault="000E641C" w:rsidP="0010119E">
            <w:pPr>
              <w:spacing w:before="40" w:after="120"/>
              <w:ind w:right="113"/>
              <w:rPr>
                <w:lang w:val="nl-NL" w:eastAsia="nl-NL"/>
              </w:rPr>
            </w:pPr>
            <w:r w:rsidRPr="0010119E">
              <w:rPr>
                <w:lang w:val="nl-NL" w:eastAsia="nl-NL"/>
              </w:rPr>
              <w:t> </w:t>
            </w:r>
          </w:p>
        </w:tc>
        <w:tc>
          <w:tcPr>
            <w:tcW w:w="1230" w:type="dxa"/>
            <w:shd w:val="clear" w:color="auto" w:fill="auto"/>
            <w:noWrap/>
            <w:hideMark/>
          </w:tcPr>
          <w:p w14:paraId="5D46B5CB" w14:textId="77777777" w:rsidR="000E641C" w:rsidRPr="0010119E" w:rsidRDefault="000E641C" w:rsidP="0010119E">
            <w:pPr>
              <w:spacing w:before="40" w:after="120"/>
              <w:ind w:right="113"/>
              <w:rPr>
                <w:lang w:val="nl-NL" w:eastAsia="nl-NL"/>
              </w:rPr>
            </w:pPr>
            <w:proofErr w:type="gramStart"/>
            <w:r w:rsidRPr="0010119E">
              <w:rPr>
                <w:lang w:val="nl-NL" w:eastAsia="nl-NL"/>
              </w:rPr>
              <w:t>no</w:t>
            </w:r>
            <w:proofErr w:type="gramEnd"/>
          </w:p>
        </w:tc>
        <w:tc>
          <w:tcPr>
            <w:tcW w:w="919" w:type="dxa"/>
            <w:shd w:val="clear" w:color="auto" w:fill="auto"/>
          </w:tcPr>
          <w:p w14:paraId="7CB90FCC" w14:textId="77777777" w:rsidR="000E641C" w:rsidRPr="0010119E" w:rsidRDefault="000E641C" w:rsidP="0010119E">
            <w:pPr>
              <w:spacing w:before="40" w:after="120"/>
              <w:ind w:right="113"/>
              <w:rPr>
                <w:lang w:val="en-US" w:eastAsia="nl-NL"/>
              </w:rPr>
            </w:pPr>
          </w:p>
        </w:tc>
      </w:tr>
      <w:tr w:rsidR="0010119E" w:rsidRPr="0010119E" w14:paraId="1FD3A20D" w14:textId="77777777" w:rsidTr="00110776">
        <w:tc>
          <w:tcPr>
            <w:tcW w:w="963" w:type="dxa"/>
            <w:shd w:val="clear" w:color="auto" w:fill="auto"/>
            <w:noWrap/>
            <w:hideMark/>
          </w:tcPr>
          <w:p w14:paraId="30B65746" w14:textId="77777777" w:rsidR="000E641C" w:rsidRPr="0010119E" w:rsidRDefault="000E641C" w:rsidP="0010119E">
            <w:pPr>
              <w:spacing w:before="40" w:after="120"/>
              <w:ind w:right="113"/>
              <w:rPr>
                <w:lang w:val="nl-NL" w:eastAsia="nl-NL"/>
              </w:rPr>
            </w:pPr>
            <w:r w:rsidRPr="0010119E">
              <w:rPr>
                <w:lang w:val="nl-NL" w:eastAsia="nl-NL"/>
              </w:rPr>
              <w:t>8.1.2.1 b)</w:t>
            </w:r>
          </w:p>
        </w:tc>
        <w:tc>
          <w:tcPr>
            <w:tcW w:w="2546" w:type="dxa"/>
            <w:shd w:val="clear" w:color="auto" w:fill="auto"/>
            <w:noWrap/>
            <w:hideMark/>
          </w:tcPr>
          <w:p w14:paraId="5E3EF557" w14:textId="77777777" w:rsidR="000E641C" w:rsidRPr="0010119E" w:rsidRDefault="000E641C" w:rsidP="0010119E">
            <w:pPr>
              <w:spacing w:before="40" w:after="120"/>
              <w:ind w:right="113"/>
              <w:rPr>
                <w:lang w:val="nl-NL" w:eastAsia="nl-NL"/>
              </w:rPr>
            </w:pPr>
            <w:r w:rsidRPr="0010119E">
              <w:rPr>
                <w:lang w:val="nl-NL" w:eastAsia="nl-NL"/>
              </w:rPr>
              <w:t xml:space="preserve">Transport </w:t>
            </w:r>
            <w:proofErr w:type="spellStart"/>
            <w:r w:rsidRPr="0010119E">
              <w:rPr>
                <w:lang w:val="nl-NL" w:eastAsia="nl-NL"/>
              </w:rPr>
              <w:t>documents</w:t>
            </w:r>
            <w:proofErr w:type="spellEnd"/>
            <w:r w:rsidRPr="0010119E">
              <w:rPr>
                <w:lang w:val="nl-NL" w:eastAsia="nl-NL"/>
              </w:rPr>
              <w:t xml:space="preserve"> </w:t>
            </w:r>
          </w:p>
        </w:tc>
        <w:tc>
          <w:tcPr>
            <w:tcW w:w="856" w:type="dxa"/>
            <w:shd w:val="clear" w:color="auto" w:fill="auto"/>
            <w:noWrap/>
            <w:hideMark/>
          </w:tcPr>
          <w:p w14:paraId="3056ED70" w14:textId="77777777" w:rsidR="000E641C" w:rsidRPr="0010119E" w:rsidRDefault="000E641C" w:rsidP="0010119E">
            <w:pPr>
              <w:spacing w:before="40" w:after="120"/>
              <w:ind w:right="113"/>
              <w:rPr>
                <w:lang w:val="nl-NL" w:eastAsia="nl-NL"/>
              </w:rPr>
            </w:pPr>
            <w:r w:rsidRPr="0010119E">
              <w:rPr>
                <w:lang w:val="nl-NL" w:eastAsia="nl-NL"/>
              </w:rPr>
              <w:t> </w:t>
            </w:r>
          </w:p>
        </w:tc>
        <w:tc>
          <w:tcPr>
            <w:tcW w:w="856" w:type="dxa"/>
            <w:shd w:val="clear" w:color="auto" w:fill="auto"/>
            <w:noWrap/>
            <w:hideMark/>
          </w:tcPr>
          <w:p w14:paraId="11DFAB92" w14:textId="77777777" w:rsidR="000E641C" w:rsidRPr="0010119E" w:rsidRDefault="000E641C" w:rsidP="0010119E">
            <w:pPr>
              <w:spacing w:before="40" w:after="120"/>
              <w:ind w:right="113"/>
              <w:rPr>
                <w:lang w:val="nl-NL" w:eastAsia="nl-NL"/>
              </w:rPr>
            </w:pPr>
            <w:r w:rsidRPr="0010119E">
              <w:rPr>
                <w:lang w:val="nl-NL" w:eastAsia="nl-NL"/>
              </w:rPr>
              <w:t> </w:t>
            </w:r>
          </w:p>
        </w:tc>
        <w:tc>
          <w:tcPr>
            <w:tcW w:w="1230" w:type="dxa"/>
            <w:shd w:val="clear" w:color="auto" w:fill="auto"/>
            <w:noWrap/>
            <w:hideMark/>
          </w:tcPr>
          <w:p w14:paraId="4CC5B743" w14:textId="77777777" w:rsidR="000E641C" w:rsidRPr="0010119E" w:rsidRDefault="000E641C" w:rsidP="0010119E">
            <w:pPr>
              <w:spacing w:before="40" w:after="120"/>
              <w:ind w:right="113"/>
              <w:rPr>
                <w:lang w:val="nl-NL" w:eastAsia="nl-NL"/>
              </w:rPr>
            </w:pPr>
            <w:r w:rsidRPr="0010119E">
              <w:rPr>
                <w:lang w:val="nl-NL" w:eastAsia="nl-NL"/>
              </w:rPr>
              <w:t> </w:t>
            </w:r>
          </w:p>
        </w:tc>
        <w:tc>
          <w:tcPr>
            <w:tcW w:w="919" w:type="dxa"/>
            <w:shd w:val="clear" w:color="auto" w:fill="auto"/>
            <w:hideMark/>
          </w:tcPr>
          <w:p w14:paraId="58145A28" w14:textId="77777777" w:rsidR="000E641C" w:rsidRPr="0010119E" w:rsidRDefault="000E641C" w:rsidP="0010119E">
            <w:pPr>
              <w:spacing w:before="40" w:after="120"/>
              <w:ind w:right="113"/>
              <w:rPr>
                <w:lang w:val="en-US" w:eastAsia="nl-NL"/>
              </w:rPr>
            </w:pPr>
            <w:r w:rsidRPr="0010119E">
              <w:rPr>
                <w:lang w:val="en-US" w:eastAsia="nl-NL"/>
              </w:rPr>
              <w:t>Electronic transport document under the competency of the Joint Meeting</w:t>
            </w:r>
          </w:p>
        </w:tc>
      </w:tr>
      <w:tr w:rsidR="0010119E" w:rsidRPr="0010119E" w14:paraId="4BD74BE6" w14:textId="77777777" w:rsidTr="00110776">
        <w:tc>
          <w:tcPr>
            <w:tcW w:w="963" w:type="dxa"/>
            <w:shd w:val="clear" w:color="auto" w:fill="auto"/>
            <w:noWrap/>
            <w:hideMark/>
          </w:tcPr>
          <w:p w14:paraId="14FC8752" w14:textId="77777777" w:rsidR="000E641C" w:rsidRPr="0010119E" w:rsidRDefault="000E641C" w:rsidP="0010119E">
            <w:pPr>
              <w:spacing w:before="40" w:after="120"/>
              <w:ind w:right="113"/>
              <w:rPr>
                <w:lang w:val="nl-NL" w:eastAsia="nl-NL"/>
              </w:rPr>
            </w:pPr>
            <w:r w:rsidRPr="0010119E">
              <w:rPr>
                <w:lang w:val="nl-NL" w:eastAsia="nl-NL"/>
              </w:rPr>
              <w:t>8.1.2.1 c)</w:t>
            </w:r>
          </w:p>
        </w:tc>
        <w:tc>
          <w:tcPr>
            <w:tcW w:w="2546" w:type="dxa"/>
            <w:shd w:val="clear" w:color="auto" w:fill="auto"/>
            <w:noWrap/>
            <w:hideMark/>
          </w:tcPr>
          <w:p w14:paraId="36E009EA" w14:textId="77777777" w:rsidR="000E641C" w:rsidRPr="0010119E" w:rsidRDefault="000E641C" w:rsidP="0010119E">
            <w:pPr>
              <w:spacing w:before="40" w:after="120"/>
              <w:ind w:right="113"/>
              <w:rPr>
                <w:lang w:val="nl-NL" w:eastAsia="nl-NL"/>
              </w:rPr>
            </w:pPr>
            <w:proofErr w:type="spellStart"/>
            <w:r w:rsidRPr="0010119E">
              <w:rPr>
                <w:lang w:val="nl-NL" w:eastAsia="nl-NL"/>
              </w:rPr>
              <w:t>Instructions</w:t>
            </w:r>
            <w:proofErr w:type="spellEnd"/>
          </w:p>
        </w:tc>
        <w:tc>
          <w:tcPr>
            <w:tcW w:w="856" w:type="dxa"/>
            <w:shd w:val="clear" w:color="auto" w:fill="auto"/>
            <w:noWrap/>
            <w:hideMark/>
          </w:tcPr>
          <w:p w14:paraId="4BE92788" w14:textId="77777777" w:rsidR="000E641C" w:rsidRPr="0010119E" w:rsidRDefault="000E641C" w:rsidP="0010119E">
            <w:pPr>
              <w:spacing w:before="40" w:after="120"/>
              <w:ind w:right="113"/>
              <w:rPr>
                <w:lang w:val="nl-NL" w:eastAsia="nl-NL"/>
              </w:rPr>
            </w:pPr>
            <w:r w:rsidRPr="0010119E">
              <w:rPr>
                <w:lang w:val="nl-NL" w:eastAsia="nl-NL"/>
              </w:rPr>
              <w:t> </w:t>
            </w:r>
          </w:p>
        </w:tc>
        <w:tc>
          <w:tcPr>
            <w:tcW w:w="856" w:type="dxa"/>
            <w:shd w:val="clear" w:color="auto" w:fill="auto"/>
            <w:noWrap/>
            <w:hideMark/>
          </w:tcPr>
          <w:p w14:paraId="4A9E57DC"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1230" w:type="dxa"/>
            <w:shd w:val="clear" w:color="auto" w:fill="auto"/>
            <w:noWrap/>
            <w:hideMark/>
          </w:tcPr>
          <w:p w14:paraId="379D6964" w14:textId="77777777" w:rsidR="000E641C" w:rsidRPr="0010119E" w:rsidRDefault="000E641C" w:rsidP="0010119E">
            <w:pPr>
              <w:spacing w:before="40" w:after="120"/>
              <w:ind w:right="113"/>
              <w:rPr>
                <w:lang w:val="nl-NL" w:eastAsia="nl-NL"/>
              </w:rPr>
            </w:pPr>
            <w:proofErr w:type="gramStart"/>
            <w:r w:rsidRPr="0010119E">
              <w:rPr>
                <w:lang w:val="nl-NL" w:eastAsia="nl-NL"/>
              </w:rPr>
              <w:t>yes</w:t>
            </w:r>
            <w:proofErr w:type="gramEnd"/>
          </w:p>
        </w:tc>
        <w:tc>
          <w:tcPr>
            <w:tcW w:w="919" w:type="dxa"/>
            <w:shd w:val="clear" w:color="auto" w:fill="auto"/>
          </w:tcPr>
          <w:p w14:paraId="2CE0EC55" w14:textId="77777777" w:rsidR="000E641C" w:rsidRPr="0010119E" w:rsidRDefault="000E641C" w:rsidP="0010119E">
            <w:pPr>
              <w:spacing w:before="40" w:after="120"/>
              <w:ind w:right="113"/>
              <w:rPr>
                <w:lang w:val="en-US" w:eastAsia="nl-NL"/>
              </w:rPr>
            </w:pPr>
          </w:p>
        </w:tc>
      </w:tr>
      <w:tr w:rsidR="0010119E" w:rsidRPr="0010119E" w14:paraId="2DDA96B4" w14:textId="77777777" w:rsidTr="00110776">
        <w:tc>
          <w:tcPr>
            <w:tcW w:w="963" w:type="dxa"/>
            <w:shd w:val="clear" w:color="auto" w:fill="auto"/>
            <w:noWrap/>
            <w:hideMark/>
          </w:tcPr>
          <w:p w14:paraId="1D879A49" w14:textId="77777777" w:rsidR="000E641C" w:rsidRPr="0010119E" w:rsidRDefault="000E641C" w:rsidP="0010119E">
            <w:pPr>
              <w:spacing w:before="40" w:after="120"/>
              <w:ind w:right="113"/>
              <w:rPr>
                <w:lang w:val="nl-NL" w:eastAsia="nl-NL"/>
              </w:rPr>
            </w:pPr>
            <w:r w:rsidRPr="0010119E">
              <w:rPr>
                <w:lang w:val="nl-NL" w:eastAsia="nl-NL"/>
              </w:rPr>
              <w:t>8.1.2.1 d)</w:t>
            </w:r>
          </w:p>
        </w:tc>
        <w:tc>
          <w:tcPr>
            <w:tcW w:w="2546" w:type="dxa"/>
            <w:shd w:val="clear" w:color="auto" w:fill="auto"/>
            <w:noWrap/>
            <w:hideMark/>
          </w:tcPr>
          <w:p w14:paraId="7636B34A" w14:textId="77777777" w:rsidR="000E641C" w:rsidRPr="0010119E" w:rsidRDefault="000E641C" w:rsidP="0010119E">
            <w:pPr>
              <w:spacing w:before="40" w:after="120"/>
              <w:ind w:right="113"/>
              <w:rPr>
                <w:lang w:val="nl-NL" w:eastAsia="nl-NL"/>
              </w:rPr>
            </w:pPr>
            <w:r w:rsidRPr="0010119E">
              <w:rPr>
                <w:lang w:val="nl-NL" w:eastAsia="nl-NL"/>
              </w:rPr>
              <w:t>ADN (</w:t>
            </w:r>
            <w:proofErr w:type="spellStart"/>
            <w:r w:rsidRPr="0010119E">
              <w:rPr>
                <w:lang w:val="nl-NL" w:eastAsia="nl-NL"/>
              </w:rPr>
              <w:t>latest</w:t>
            </w:r>
            <w:proofErr w:type="spellEnd"/>
            <w:r w:rsidRPr="0010119E">
              <w:rPr>
                <w:lang w:val="nl-NL" w:eastAsia="nl-NL"/>
              </w:rPr>
              <w:t xml:space="preserve"> </w:t>
            </w:r>
            <w:proofErr w:type="spellStart"/>
            <w:r w:rsidRPr="0010119E">
              <w:rPr>
                <w:lang w:val="nl-NL" w:eastAsia="nl-NL"/>
              </w:rPr>
              <w:t>version</w:t>
            </w:r>
            <w:proofErr w:type="spellEnd"/>
            <w:r w:rsidRPr="0010119E">
              <w:rPr>
                <w:lang w:val="nl-NL" w:eastAsia="nl-NL"/>
              </w:rPr>
              <w:t>)</w:t>
            </w:r>
          </w:p>
        </w:tc>
        <w:tc>
          <w:tcPr>
            <w:tcW w:w="856" w:type="dxa"/>
            <w:shd w:val="clear" w:color="auto" w:fill="auto"/>
            <w:noWrap/>
            <w:hideMark/>
          </w:tcPr>
          <w:p w14:paraId="2B8916BE" w14:textId="77777777" w:rsidR="000E641C" w:rsidRPr="0010119E" w:rsidRDefault="000E641C" w:rsidP="0010119E">
            <w:pPr>
              <w:spacing w:before="40" w:after="120"/>
              <w:ind w:right="113"/>
              <w:rPr>
                <w:lang w:val="nl-NL" w:eastAsia="nl-NL"/>
              </w:rPr>
            </w:pPr>
            <w:r w:rsidRPr="0010119E">
              <w:rPr>
                <w:lang w:val="nl-NL" w:eastAsia="nl-NL"/>
              </w:rPr>
              <w:t> </w:t>
            </w:r>
          </w:p>
        </w:tc>
        <w:tc>
          <w:tcPr>
            <w:tcW w:w="856" w:type="dxa"/>
            <w:shd w:val="clear" w:color="auto" w:fill="auto"/>
            <w:noWrap/>
            <w:hideMark/>
          </w:tcPr>
          <w:p w14:paraId="453A506A" w14:textId="77777777" w:rsidR="000E641C" w:rsidRPr="0010119E" w:rsidRDefault="000E641C" w:rsidP="0010119E">
            <w:pPr>
              <w:spacing w:before="40" w:after="120"/>
              <w:ind w:right="113"/>
              <w:rPr>
                <w:lang w:val="nl-NL" w:eastAsia="nl-NL"/>
              </w:rPr>
            </w:pPr>
            <w:r w:rsidRPr="0010119E">
              <w:rPr>
                <w:lang w:val="nl-NL" w:eastAsia="nl-NL"/>
              </w:rPr>
              <w:t> </w:t>
            </w:r>
          </w:p>
        </w:tc>
        <w:tc>
          <w:tcPr>
            <w:tcW w:w="1230" w:type="dxa"/>
            <w:shd w:val="clear" w:color="auto" w:fill="auto"/>
            <w:noWrap/>
            <w:hideMark/>
          </w:tcPr>
          <w:p w14:paraId="692BC0BB" w14:textId="77777777" w:rsidR="000E641C" w:rsidRPr="0010119E" w:rsidRDefault="000E641C" w:rsidP="0010119E">
            <w:pPr>
              <w:spacing w:before="40" w:after="120"/>
              <w:ind w:right="113"/>
              <w:rPr>
                <w:lang w:val="nl-NL" w:eastAsia="nl-NL"/>
              </w:rPr>
            </w:pPr>
            <w:r w:rsidRPr="0010119E">
              <w:rPr>
                <w:lang w:val="nl-NL" w:eastAsia="nl-NL"/>
              </w:rPr>
              <w:t> </w:t>
            </w:r>
          </w:p>
        </w:tc>
        <w:tc>
          <w:tcPr>
            <w:tcW w:w="919" w:type="dxa"/>
            <w:shd w:val="clear" w:color="auto" w:fill="auto"/>
            <w:hideMark/>
          </w:tcPr>
          <w:p w14:paraId="4E8DB80C" w14:textId="77777777" w:rsidR="000E641C" w:rsidRPr="0010119E" w:rsidRDefault="000E641C" w:rsidP="0010119E">
            <w:pPr>
              <w:spacing w:before="40" w:after="120"/>
              <w:ind w:right="113"/>
              <w:rPr>
                <w:lang w:val="nl-NL" w:eastAsia="nl-NL"/>
              </w:rPr>
            </w:pPr>
            <w:proofErr w:type="spellStart"/>
            <w:proofErr w:type="gramStart"/>
            <w:r w:rsidRPr="0010119E">
              <w:rPr>
                <w:lang w:val="nl-NL" w:eastAsia="nl-NL"/>
              </w:rPr>
              <w:t>already</w:t>
            </w:r>
            <w:proofErr w:type="spellEnd"/>
            <w:proofErr w:type="gramEnd"/>
            <w:r w:rsidRPr="0010119E">
              <w:rPr>
                <w:lang w:val="nl-NL" w:eastAsia="nl-NL"/>
              </w:rPr>
              <w:t xml:space="preserve"> </w:t>
            </w:r>
            <w:proofErr w:type="spellStart"/>
            <w:r w:rsidRPr="0010119E">
              <w:rPr>
                <w:lang w:val="nl-NL" w:eastAsia="nl-NL"/>
              </w:rPr>
              <w:t>possible</w:t>
            </w:r>
            <w:proofErr w:type="spellEnd"/>
          </w:p>
        </w:tc>
      </w:tr>
      <w:tr w:rsidR="0010119E" w:rsidRPr="0010119E" w14:paraId="2F542672" w14:textId="77777777" w:rsidTr="00110776">
        <w:tc>
          <w:tcPr>
            <w:tcW w:w="963" w:type="dxa"/>
            <w:shd w:val="clear" w:color="auto" w:fill="auto"/>
            <w:noWrap/>
            <w:hideMark/>
          </w:tcPr>
          <w:p w14:paraId="35D431E9" w14:textId="77777777" w:rsidR="000E641C" w:rsidRPr="0010119E" w:rsidRDefault="000E641C" w:rsidP="0010119E">
            <w:pPr>
              <w:spacing w:before="40" w:after="120"/>
              <w:ind w:right="113"/>
              <w:rPr>
                <w:lang w:val="nl-NL" w:eastAsia="nl-NL"/>
              </w:rPr>
            </w:pPr>
            <w:r w:rsidRPr="0010119E">
              <w:rPr>
                <w:lang w:val="nl-NL" w:eastAsia="nl-NL"/>
              </w:rPr>
              <w:t>8.1.2.1 e)</w:t>
            </w:r>
          </w:p>
        </w:tc>
        <w:tc>
          <w:tcPr>
            <w:tcW w:w="2546" w:type="dxa"/>
            <w:shd w:val="clear" w:color="auto" w:fill="auto"/>
            <w:noWrap/>
            <w:hideMark/>
          </w:tcPr>
          <w:p w14:paraId="288B8C2A" w14:textId="77777777" w:rsidR="000E641C" w:rsidRPr="0010119E" w:rsidRDefault="000E641C" w:rsidP="0010119E">
            <w:pPr>
              <w:spacing w:before="40" w:after="120"/>
              <w:ind w:right="113"/>
              <w:rPr>
                <w:lang w:val="en-US" w:eastAsia="nl-NL"/>
              </w:rPr>
            </w:pPr>
            <w:r w:rsidRPr="0010119E">
              <w:rPr>
                <w:lang w:val="en-US" w:eastAsia="nl-NL"/>
              </w:rPr>
              <w:t xml:space="preserve">Inspection certificate of the isolation resistance of the electrical installations and </w:t>
            </w:r>
            <w:proofErr w:type="spellStart"/>
            <w:r w:rsidRPr="0010119E">
              <w:rPr>
                <w:lang w:val="en-US" w:eastAsia="nl-NL"/>
              </w:rPr>
              <w:t>equipments</w:t>
            </w:r>
            <w:proofErr w:type="spellEnd"/>
          </w:p>
        </w:tc>
        <w:tc>
          <w:tcPr>
            <w:tcW w:w="856" w:type="dxa"/>
            <w:shd w:val="clear" w:color="auto" w:fill="auto"/>
            <w:noWrap/>
            <w:hideMark/>
          </w:tcPr>
          <w:p w14:paraId="0C8CFCE8"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856" w:type="dxa"/>
            <w:shd w:val="clear" w:color="auto" w:fill="auto"/>
            <w:noWrap/>
            <w:hideMark/>
          </w:tcPr>
          <w:p w14:paraId="17CEF500" w14:textId="77777777" w:rsidR="000E641C" w:rsidRPr="0010119E" w:rsidRDefault="000E641C" w:rsidP="0010119E">
            <w:pPr>
              <w:spacing w:before="40" w:after="120"/>
              <w:ind w:right="113"/>
              <w:rPr>
                <w:lang w:val="nl-NL" w:eastAsia="nl-NL"/>
              </w:rPr>
            </w:pPr>
            <w:r w:rsidRPr="0010119E">
              <w:rPr>
                <w:lang w:val="nl-NL" w:eastAsia="nl-NL"/>
              </w:rPr>
              <w:t> </w:t>
            </w:r>
          </w:p>
        </w:tc>
        <w:tc>
          <w:tcPr>
            <w:tcW w:w="1230" w:type="dxa"/>
            <w:shd w:val="clear" w:color="auto" w:fill="auto"/>
            <w:noWrap/>
            <w:hideMark/>
          </w:tcPr>
          <w:p w14:paraId="7999B49F" w14:textId="77777777" w:rsidR="000E641C" w:rsidRPr="0010119E" w:rsidRDefault="000E641C" w:rsidP="0010119E">
            <w:pPr>
              <w:spacing w:before="40" w:after="120"/>
              <w:ind w:right="113"/>
              <w:rPr>
                <w:lang w:val="nl-NL" w:eastAsia="nl-NL"/>
              </w:rPr>
            </w:pPr>
            <w:proofErr w:type="gramStart"/>
            <w:r w:rsidRPr="0010119E">
              <w:rPr>
                <w:lang w:val="nl-NL" w:eastAsia="nl-NL"/>
              </w:rPr>
              <w:t>no</w:t>
            </w:r>
            <w:proofErr w:type="gramEnd"/>
          </w:p>
        </w:tc>
        <w:tc>
          <w:tcPr>
            <w:tcW w:w="919" w:type="dxa"/>
            <w:shd w:val="clear" w:color="auto" w:fill="auto"/>
          </w:tcPr>
          <w:p w14:paraId="18B33DBC" w14:textId="77777777" w:rsidR="000E641C" w:rsidRPr="0010119E" w:rsidRDefault="000E641C" w:rsidP="0010119E">
            <w:pPr>
              <w:spacing w:before="40" w:after="120"/>
              <w:ind w:right="113"/>
              <w:rPr>
                <w:lang w:val="nl-NL" w:eastAsia="nl-NL"/>
              </w:rPr>
            </w:pPr>
          </w:p>
        </w:tc>
      </w:tr>
      <w:tr w:rsidR="0010119E" w:rsidRPr="0010119E" w14:paraId="5FC97D32" w14:textId="77777777" w:rsidTr="00110776">
        <w:tc>
          <w:tcPr>
            <w:tcW w:w="963" w:type="dxa"/>
            <w:shd w:val="clear" w:color="auto" w:fill="auto"/>
            <w:noWrap/>
            <w:hideMark/>
          </w:tcPr>
          <w:p w14:paraId="4A53B263" w14:textId="77777777" w:rsidR="000E641C" w:rsidRPr="0010119E" w:rsidRDefault="000E641C" w:rsidP="0010119E">
            <w:pPr>
              <w:spacing w:before="40" w:after="120"/>
              <w:ind w:right="113"/>
              <w:rPr>
                <w:lang w:val="nl-NL" w:eastAsia="nl-NL"/>
              </w:rPr>
            </w:pPr>
            <w:r w:rsidRPr="0010119E">
              <w:rPr>
                <w:lang w:val="nl-NL" w:eastAsia="nl-NL"/>
              </w:rPr>
              <w:t>8.1.2.1 f)</w:t>
            </w:r>
          </w:p>
        </w:tc>
        <w:tc>
          <w:tcPr>
            <w:tcW w:w="2546" w:type="dxa"/>
            <w:shd w:val="clear" w:color="auto" w:fill="auto"/>
            <w:hideMark/>
          </w:tcPr>
          <w:p w14:paraId="07EF6B0B" w14:textId="77777777" w:rsidR="000E641C" w:rsidRPr="0010119E" w:rsidRDefault="000E641C" w:rsidP="0010119E">
            <w:pPr>
              <w:spacing w:before="40" w:after="120"/>
              <w:ind w:right="113"/>
              <w:rPr>
                <w:lang w:val="en-US" w:eastAsia="nl-NL"/>
              </w:rPr>
            </w:pPr>
            <w:r w:rsidRPr="0010119E">
              <w:rPr>
                <w:lang w:val="en-US" w:eastAsia="nl-NL"/>
              </w:rPr>
              <w:t>Certificate concerning the inspection of the fire-extinguishing hoses</w:t>
            </w:r>
          </w:p>
        </w:tc>
        <w:tc>
          <w:tcPr>
            <w:tcW w:w="856" w:type="dxa"/>
            <w:shd w:val="clear" w:color="auto" w:fill="auto"/>
            <w:noWrap/>
            <w:hideMark/>
          </w:tcPr>
          <w:p w14:paraId="06EA27C4"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856" w:type="dxa"/>
            <w:shd w:val="clear" w:color="auto" w:fill="auto"/>
            <w:noWrap/>
            <w:hideMark/>
          </w:tcPr>
          <w:p w14:paraId="60044878" w14:textId="77777777" w:rsidR="000E641C" w:rsidRPr="0010119E" w:rsidRDefault="000E641C" w:rsidP="0010119E">
            <w:pPr>
              <w:spacing w:before="40" w:after="120"/>
              <w:ind w:right="113"/>
              <w:rPr>
                <w:lang w:val="nl-NL" w:eastAsia="nl-NL"/>
              </w:rPr>
            </w:pPr>
            <w:r w:rsidRPr="0010119E">
              <w:rPr>
                <w:lang w:val="nl-NL" w:eastAsia="nl-NL"/>
              </w:rPr>
              <w:t> </w:t>
            </w:r>
          </w:p>
        </w:tc>
        <w:tc>
          <w:tcPr>
            <w:tcW w:w="1230" w:type="dxa"/>
            <w:shd w:val="clear" w:color="auto" w:fill="auto"/>
            <w:noWrap/>
            <w:hideMark/>
          </w:tcPr>
          <w:p w14:paraId="1F5CFB43" w14:textId="77777777" w:rsidR="000E641C" w:rsidRPr="0010119E" w:rsidRDefault="000E641C" w:rsidP="0010119E">
            <w:pPr>
              <w:spacing w:before="40" w:after="120"/>
              <w:ind w:right="113"/>
              <w:rPr>
                <w:lang w:val="nl-NL" w:eastAsia="nl-NL"/>
              </w:rPr>
            </w:pPr>
            <w:proofErr w:type="gramStart"/>
            <w:r w:rsidRPr="0010119E">
              <w:rPr>
                <w:lang w:val="nl-NL" w:eastAsia="nl-NL"/>
              </w:rPr>
              <w:t>no</w:t>
            </w:r>
            <w:proofErr w:type="gramEnd"/>
          </w:p>
        </w:tc>
        <w:tc>
          <w:tcPr>
            <w:tcW w:w="919" w:type="dxa"/>
            <w:shd w:val="clear" w:color="auto" w:fill="auto"/>
          </w:tcPr>
          <w:p w14:paraId="4D2000BF" w14:textId="77777777" w:rsidR="000E641C" w:rsidRPr="0010119E" w:rsidRDefault="000E641C" w:rsidP="0010119E">
            <w:pPr>
              <w:spacing w:before="40" w:after="120"/>
              <w:ind w:right="113"/>
              <w:rPr>
                <w:lang w:val="nl-NL" w:eastAsia="nl-NL"/>
              </w:rPr>
            </w:pPr>
          </w:p>
        </w:tc>
      </w:tr>
      <w:tr w:rsidR="0010119E" w:rsidRPr="0010119E" w14:paraId="5321B1F5" w14:textId="77777777" w:rsidTr="00110776">
        <w:tc>
          <w:tcPr>
            <w:tcW w:w="963" w:type="dxa"/>
            <w:shd w:val="clear" w:color="auto" w:fill="auto"/>
            <w:noWrap/>
            <w:hideMark/>
          </w:tcPr>
          <w:p w14:paraId="4FD4D0E3" w14:textId="77777777" w:rsidR="000E641C" w:rsidRPr="0010119E" w:rsidRDefault="000E641C" w:rsidP="0010119E">
            <w:pPr>
              <w:spacing w:before="40" w:after="120"/>
              <w:ind w:right="113"/>
              <w:rPr>
                <w:lang w:val="nl-NL" w:eastAsia="nl-NL"/>
              </w:rPr>
            </w:pPr>
            <w:r w:rsidRPr="0010119E">
              <w:rPr>
                <w:lang w:val="nl-NL" w:eastAsia="nl-NL"/>
              </w:rPr>
              <w:t>8.1.2.1 f)</w:t>
            </w:r>
          </w:p>
        </w:tc>
        <w:tc>
          <w:tcPr>
            <w:tcW w:w="2546" w:type="dxa"/>
            <w:shd w:val="clear" w:color="auto" w:fill="auto"/>
            <w:hideMark/>
          </w:tcPr>
          <w:p w14:paraId="325E799F" w14:textId="77777777" w:rsidR="000E641C" w:rsidRPr="0010119E" w:rsidRDefault="000E641C" w:rsidP="0010119E">
            <w:pPr>
              <w:spacing w:before="40" w:after="120"/>
              <w:ind w:right="113"/>
              <w:rPr>
                <w:lang w:val="en-US" w:eastAsia="nl-NL"/>
              </w:rPr>
            </w:pPr>
            <w:r w:rsidRPr="0010119E">
              <w:rPr>
                <w:lang w:val="en-US" w:eastAsia="nl-NL"/>
              </w:rPr>
              <w:t>Certificate concerning the inspection of the special equipment</w:t>
            </w:r>
          </w:p>
        </w:tc>
        <w:tc>
          <w:tcPr>
            <w:tcW w:w="856" w:type="dxa"/>
            <w:shd w:val="clear" w:color="auto" w:fill="auto"/>
            <w:noWrap/>
            <w:hideMark/>
          </w:tcPr>
          <w:p w14:paraId="6D6C847A"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856" w:type="dxa"/>
            <w:shd w:val="clear" w:color="auto" w:fill="auto"/>
            <w:noWrap/>
            <w:hideMark/>
          </w:tcPr>
          <w:p w14:paraId="7723339A" w14:textId="77777777" w:rsidR="000E641C" w:rsidRPr="0010119E" w:rsidRDefault="000E641C" w:rsidP="0010119E">
            <w:pPr>
              <w:spacing w:before="40" w:after="120"/>
              <w:ind w:right="113"/>
              <w:rPr>
                <w:lang w:val="nl-NL" w:eastAsia="nl-NL"/>
              </w:rPr>
            </w:pPr>
            <w:r w:rsidRPr="0010119E">
              <w:rPr>
                <w:lang w:val="nl-NL" w:eastAsia="nl-NL"/>
              </w:rPr>
              <w:t> </w:t>
            </w:r>
          </w:p>
        </w:tc>
        <w:tc>
          <w:tcPr>
            <w:tcW w:w="1230" w:type="dxa"/>
            <w:shd w:val="clear" w:color="auto" w:fill="auto"/>
            <w:noWrap/>
            <w:hideMark/>
          </w:tcPr>
          <w:p w14:paraId="1C7FA1BE" w14:textId="77777777" w:rsidR="000E641C" w:rsidRPr="0010119E" w:rsidRDefault="000E641C" w:rsidP="0010119E">
            <w:pPr>
              <w:spacing w:before="40" w:after="120"/>
              <w:ind w:right="113"/>
              <w:rPr>
                <w:lang w:val="nl-NL" w:eastAsia="nl-NL"/>
              </w:rPr>
            </w:pPr>
            <w:proofErr w:type="gramStart"/>
            <w:r w:rsidRPr="0010119E">
              <w:rPr>
                <w:lang w:val="nl-NL" w:eastAsia="nl-NL"/>
              </w:rPr>
              <w:t>no</w:t>
            </w:r>
            <w:proofErr w:type="gramEnd"/>
          </w:p>
        </w:tc>
        <w:tc>
          <w:tcPr>
            <w:tcW w:w="919" w:type="dxa"/>
            <w:shd w:val="clear" w:color="auto" w:fill="auto"/>
          </w:tcPr>
          <w:p w14:paraId="676CC72B" w14:textId="77777777" w:rsidR="000E641C" w:rsidRPr="0010119E" w:rsidRDefault="000E641C" w:rsidP="0010119E">
            <w:pPr>
              <w:spacing w:before="40" w:after="120"/>
              <w:ind w:right="113"/>
              <w:rPr>
                <w:lang w:val="nl-NL" w:eastAsia="nl-NL"/>
              </w:rPr>
            </w:pPr>
          </w:p>
        </w:tc>
      </w:tr>
      <w:tr w:rsidR="0010119E" w:rsidRPr="0010119E" w14:paraId="2225A9A6" w14:textId="77777777" w:rsidTr="00110776">
        <w:tc>
          <w:tcPr>
            <w:tcW w:w="963" w:type="dxa"/>
            <w:shd w:val="clear" w:color="auto" w:fill="auto"/>
            <w:noWrap/>
            <w:hideMark/>
          </w:tcPr>
          <w:p w14:paraId="4EB4EF13" w14:textId="77777777" w:rsidR="000E641C" w:rsidRPr="0010119E" w:rsidRDefault="000E641C" w:rsidP="0010119E">
            <w:pPr>
              <w:spacing w:before="40" w:after="120"/>
              <w:ind w:right="113"/>
              <w:rPr>
                <w:lang w:val="nl-NL" w:eastAsia="nl-NL"/>
              </w:rPr>
            </w:pPr>
            <w:r w:rsidRPr="0010119E">
              <w:rPr>
                <w:lang w:val="nl-NL" w:eastAsia="nl-NL"/>
              </w:rPr>
              <w:t>8.1.2.1 g)</w:t>
            </w:r>
          </w:p>
        </w:tc>
        <w:tc>
          <w:tcPr>
            <w:tcW w:w="2546" w:type="dxa"/>
            <w:shd w:val="clear" w:color="auto" w:fill="auto"/>
            <w:noWrap/>
            <w:hideMark/>
          </w:tcPr>
          <w:p w14:paraId="0E449B66" w14:textId="77777777" w:rsidR="000E641C" w:rsidRPr="0010119E" w:rsidRDefault="000E641C" w:rsidP="0010119E">
            <w:pPr>
              <w:spacing w:before="40" w:after="120"/>
              <w:ind w:right="113"/>
              <w:rPr>
                <w:lang w:val="en-US" w:eastAsia="nl-NL"/>
              </w:rPr>
            </w:pPr>
            <w:r w:rsidRPr="0010119E">
              <w:rPr>
                <w:lang w:val="en-US" w:eastAsia="nl-NL"/>
              </w:rPr>
              <w:t>Book with required measurement results</w:t>
            </w:r>
          </w:p>
        </w:tc>
        <w:tc>
          <w:tcPr>
            <w:tcW w:w="856" w:type="dxa"/>
            <w:shd w:val="clear" w:color="auto" w:fill="auto"/>
            <w:noWrap/>
            <w:hideMark/>
          </w:tcPr>
          <w:p w14:paraId="790A5651" w14:textId="77777777" w:rsidR="000E641C" w:rsidRPr="0010119E" w:rsidRDefault="000E641C" w:rsidP="0010119E">
            <w:pPr>
              <w:spacing w:before="40" w:after="120"/>
              <w:ind w:right="113"/>
              <w:rPr>
                <w:lang w:val="en-US" w:eastAsia="nl-NL"/>
              </w:rPr>
            </w:pPr>
            <w:r w:rsidRPr="0010119E">
              <w:rPr>
                <w:lang w:val="en-US" w:eastAsia="nl-NL"/>
              </w:rPr>
              <w:t> </w:t>
            </w:r>
          </w:p>
        </w:tc>
        <w:tc>
          <w:tcPr>
            <w:tcW w:w="856" w:type="dxa"/>
            <w:shd w:val="clear" w:color="auto" w:fill="auto"/>
            <w:noWrap/>
            <w:hideMark/>
          </w:tcPr>
          <w:p w14:paraId="1C9E5F75"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1230" w:type="dxa"/>
            <w:shd w:val="clear" w:color="auto" w:fill="auto"/>
            <w:noWrap/>
            <w:hideMark/>
          </w:tcPr>
          <w:p w14:paraId="02C0D311" w14:textId="77777777" w:rsidR="000E641C" w:rsidRPr="0010119E" w:rsidRDefault="000E641C" w:rsidP="0010119E">
            <w:pPr>
              <w:spacing w:before="40" w:after="120"/>
              <w:ind w:right="113"/>
              <w:rPr>
                <w:lang w:val="nl-NL" w:eastAsia="nl-NL"/>
              </w:rPr>
            </w:pPr>
            <w:proofErr w:type="gramStart"/>
            <w:r w:rsidRPr="0010119E">
              <w:rPr>
                <w:lang w:val="nl-NL" w:eastAsia="nl-NL"/>
              </w:rPr>
              <w:t>yes</w:t>
            </w:r>
            <w:proofErr w:type="gramEnd"/>
          </w:p>
        </w:tc>
        <w:tc>
          <w:tcPr>
            <w:tcW w:w="919" w:type="dxa"/>
            <w:shd w:val="clear" w:color="auto" w:fill="auto"/>
            <w:hideMark/>
          </w:tcPr>
          <w:p w14:paraId="3A6DD232" w14:textId="77777777" w:rsidR="000E641C" w:rsidRPr="0010119E" w:rsidRDefault="000E641C" w:rsidP="0010119E">
            <w:pPr>
              <w:spacing w:before="40" w:after="120"/>
              <w:ind w:right="113"/>
              <w:rPr>
                <w:lang w:val="nl-NL" w:eastAsia="nl-NL"/>
              </w:rPr>
            </w:pPr>
            <w:r w:rsidRPr="0010119E">
              <w:rPr>
                <w:lang w:val="nl-NL" w:eastAsia="nl-NL"/>
              </w:rPr>
              <w:t> </w:t>
            </w:r>
          </w:p>
        </w:tc>
      </w:tr>
      <w:tr w:rsidR="0010119E" w:rsidRPr="0010119E" w14:paraId="6FA61C0F" w14:textId="77777777" w:rsidTr="00110776">
        <w:tc>
          <w:tcPr>
            <w:tcW w:w="963" w:type="dxa"/>
            <w:shd w:val="clear" w:color="auto" w:fill="auto"/>
            <w:noWrap/>
            <w:hideMark/>
          </w:tcPr>
          <w:p w14:paraId="19EA1BD9" w14:textId="77777777" w:rsidR="000E641C" w:rsidRPr="0010119E" w:rsidRDefault="000E641C" w:rsidP="0010119E">
            <w:pPr>
              <w:spacing w:before="40" w:after="120"/>
              <w:ind w:right="113"/>
              <w:rPr>
                <w:lang w:val="nl-NL" w:eastAsia="nl-NL"/>
              </w:rPr>
            </w:pPr>
            <w:r w:rsidRPr="0010119E">
              <w:rPr>
                <w:lang w:val="nl-NL" w:eastAsia="nl-NL"/>
              </w:rPr>
              <w:t>8.1.2.1 h)</w:t>
            </w:r>
          </w:p>
        </w:tc>
        <w:tc>
          <w:tcPr>
            <w:tcW w:w="2546" w:type="dxa"/>
            <w:shd w:val="clear" w:color="auto" w:fill="auto"/>
            <w:noWrap/>
            <w:hideMark/>
          </w:tcPr>
          <w:p w14:paraId="453B25CE" w14:textId="77777777" w:rsidR="000E641C" w:rsidRPr="0010119E" w:rsidRDefault="000E641C" w:rsidP="0010119E">
            <w:pPr>
              <w:spacing w:before="40" w:after="120"/>
              <w:ind w:right="113"/>
              <w:rPr>
                <w:lang w:val="en-US" w:eastAsia="nl-NL"/>
              </w:rPr>
            </w:pPr>
            <w:r w:rsidRPr="0010119E">
              <w:rPr>
                <w:lang w:val="en-US" w:eastAsia="nl-NL"/>
              </w:rPr>
              <w:t xml:space="preserve">Copy of the relevant text of the special </w:t>
            </w:r>
            <w:proofErr w:type="spellStart"/>
            <w:r w:rsidRPr="0010119E">
              <w:rPr>
                <w:lang w:val="en-US" w:eastAsia="nl-NL"/>
              </w:rPr>
              <w:t>authorisations</w:t>
            </w:r>
            <w:proofErr w:type="spellEnd"/>
          </w:p>
        </w:tc>
        <w:tc>
          <w:tcPr>
            <w:tcW w:w="856" w:type="dxa"/>
            <w:shd w:val="clear" w:color="auto" w:fill="auto"/>
            <w:noWrap/>
            <w:hideMark/>
          </w:tcPr>
          <w:p w14:paraId="09261EBD" w14:textId="77777777" w:rsidR="000E641C" w:rsidRPr="0010119E" w:rsidRDefault="000E641C" w:rsidP="0010119E">
            <w:pPr>
              <w:spacing w:before="40" w:after="120"/>
              <w:ind w:right="113"/>
              <w:rPr>
                <w:lang w:val="en-US" w:eastAsia="nl-NL"/>
              </w:rPr>
            </w:pPr>
            <w:r w:rsidRPr="0010119E">
              <w:rPr>
                <w:lang w:val="en-US" w:eastAsia="nl-NL"/>
              </w:rPr>
              <w:t> </w:t>
            </w:r>
          </w:p>
        </w:tc>
        <w:tc>
          <w:tcPr>
            <w:tcW w:w="856" w:type="dxa"/>
            <w:shd w:val="clear" w:color="auto" w:fill="auto"/>
            <w:noWrap/>
            <w:hideMark/>
          </w:tcPr>
          <w:p w14:paraId="1675F667"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1230" w:type="dxa"/>
            <w:shd w:val="clear" w:color="auto" w:fill="auto"/>
            <w:noWrap/>
            <w:hideMark/>
          </w:tcPr>
          <w:p w14:paraId="467A9AAB" w14:textId="77777777" w:rsidR="000E641C" w:rsidRPr="0010119E" w:rsidRDefault="000E641C" w:rsidP="0010119E">
            <w:pPr>
              <w:spacing w:before="40" w:after="120"/>
              <w:ind w:right="113"/>
              <w:rPr>
                <w:lang w:val="nl-NL" w:eastAsia="nl-NL"/>
              </w:rPr>
            </w:pPr>
            <w:proofErr w:type="gramStart"/>
            <w:r w:rsidRPr="0010119E">
              <w:rPr>
                <w:lang w:val="nl-NL" w:eastAsia="nl-NL"/>
              </w:rPr>
              <w:t>yes</w:t>
            </w:r>
            <w:proofErr w:type="gramEnd"/>
          </w:p>
        </w:tc>
        <w:tc>
          <w:tcPr>
            <w:tcW w:w="919" w:type="dxa"/>
            <w:shd w:val="clear" w:color="auto" w:fill="auto"/>
          </w:tcPr>
          <w:p w14:paraId="688C765F" w14:textId="77777777" w:rsidR="000E641C" w:rsidRPr="0010119E" w:rsidRDefault="000E641C" w:rsidP="0010119E">
            <w:pPr>
              <w:spacing w:before="40" w:after="120"/>
              <w:ind w:right="113"/>
              <w:rPr>
                <w:lang w:val="nl-NL" w:eastAsia="nl-NL"/>
              </w:rPr>
            </w:pPr>
          </w:p>
        </w:tc>
      </w:tr>
      <w:tr w:rsidR="0010119E" w:rsidRPr="0010119E" w14:paraId="3669001C" w14:textId="77777777" w:rsidTr="00110776">
        <w:tc>
          <w:tcPr>
            <w:tcW w:w="963" w:type="dxa"/>
            <w:shd w:val="clear" w:color="auto" w:fill="auto"/>
            <w:noWrap/>
            <w:hideMark/>
          </w:tcPr>
          <w:p w14:paraId="528F6DD3" w14:textId="77777777" w:rsidR="000E641C" w:rsidRPr="0010119E" w:rsidRDefault="000E641C" w:rsidP="0010119E">
            <w:pPr>
              <w:spacing w:before="40" w:after="120"/>
              <w:ind w:right="113"/>
              <w:rPr>
                <w:lang w:val="nl-NL" w:eastAsia="nl-NL"/>
              </w:rPr>
            </w:pPr>
            <w:r w:rsidRPr="0010119E">
              <w:rPr>
                <w:lang w:val="nl-NL" w:eastAsia="nl-NL"/>
              </w:rPr>
              <w:t>8.1.2.1 i)</w:t>
            </w:r>
          </w:p>
        </w:tc>
        <w:tc>
          <w:tcPr>
            <w:tcW w:w="2546" w:type="dxa"/>
            <w:shd w:val="clear" w:color="auto" w:fill="auto"/>
            <w:noWrap/>
            <w:hideMark/>
          </w:tcPr>
          <w:p w14:paraId="63751396" w14:textId="77777777" w:rsidR="000E641C" w:rsidRPr="0010119E" w:rsidRDefault="000E641C" w:rsidP="0010119E">
            <w:pPr>
              <w:spacing w:before="40" w:after="120"/>
              <w:ind w:right="113"/>
              <w:rPr>
                <w:lang w:val="nl-NL" w:eastAsia="nl-NL"/>
              </w:rPr>
            </w:pPr>
            <w:r w:rsidRPr="0010119E">
              <w:rPr>
                <w:lang w:val="nl-NL" w:eastAsia="nl-NL"/>
              </w:rPr>
              <w:t xml:space="preserve">Means of </w:t>
            </w:r>
            <w:proofErr w:type="spellStart"/>
            <w:r w:rsidRPr="0010119E">
              <w:rPr>
                <w:lang w:val="nl-NL" w:eastAsia="nl-NL"/>
              </w:rPr>
              <w:t>identification</w:t>
            </w:r>
            <w:proofErr w:type="spellEnd"/>
          </w:p>
        </w:tc>
        <w:tc>
          <w:tcPr>
            <w:tcW w:w="856" w:type="dxa"/>
            <w:shd w:val="clear" w:color="auto" w:fill="auto"/>
            <w:noWrap/>
            <w:hideMark/>
          </w:tcPr>
          <w:p w14:paraId="1D7D5CD4"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856" w:type="dxa"/>
            <w:shd w:val="clear" w:color="auto" w:fill="auto"/>
            <w:noWrap/>
            <w:hideMark/>
          </w:tcPr>
          <w:p w14:paraId="6D5EE3BD" w14:textId="77777777" w:rsidR="000E641C" w:rsidRPr="0010119E" w:rsidRDefault="000E641C" w:rsidP="0010119E">
            <w:pPr>
              <w:spacing w:before="40" w:after="120"/>
              <w:ind w:right="113"/>
              <w:rPr>
                <w:lang w:val="nl-NL" w:eastAsia="nl-NL"/>
              </w:rPr>
            </w:pPr>
            <w:r w:rsidRPr="0010119E">
              <w:rPr>
                <w:lang w:val="nl-NL" w:eastAsia="nl-NL"/>
              </w:rPr>
              <w:t> </w:t>
            </w:r>
          </w:p>
        </w:tc>
        <w:tc>
          <w:tcPr>
            <w:tcW w:w="1230" w:type="dxa"/>
            <w:shd w:val="clear" w:color="auto" w:fill="auto"/>
            <w:noWrap/>
            <w:hideMark/>
          </w:tcPr>
          <w:p w14:paraId="6C53C8BC" w14:textId="77777777" w:rsidR="000E641C" w:rsidRPr="0010119E" w:rsidRDefault="000E641C" w:rsidP="0010119E">
            <w:pPr>
              <w:spacing w:before="40" w:after="120"/>
              <w:ind w:right="113"/>
              <w:rPr>
                <w:lang w:val="nl-NL" w:eastAsia="nl-NL"/>
              </w:rPr>
            </w:pPr>
            <w:proofErr w:type="gramStart"/>
            <w:r w:rsidRPr="0010119E">
              <w:rPr>
                <w:lang w:val="nl-NL" w:eastAsia="nl-NL"/>
              </w:rPr>
              <w:t>no</w:t>
            </w:r>
            <w:proofErr w:type="gramEnd"/>
          </w:p>
        </w:tc>
        <w:tc>
          <w:tcPr>
            <w:tcW w:w="919" w:type="dxa"/>
            <w:shd w:val="clear" w:color="auto" w:fill="auto"/>
          </w:tcPr>
          <w:p w14:paraId="6548D6E5" w14:textId="77777777" w:rsidR="000E641C" w:rsidRPr="0010119E" w:rsidRDefault="000E641C" w:rsidP="0010119E">
            <w:pPr>
              <w:spacing w:before="40" w:after="120"/>
              <w:ind w:right="113"/>
              <w:rPr>
                <w:lang w:val="nl-NL" w:eastAsia="nl-NL"/>
              </w:rPr>
            </w:pPr>
          </w:p>
        </w:tc>
      </w:tr>
      <w:tr w:rsidR="0010119E" w:rsidRPr="0010119E" w14:paraId="51F1A6BF" w14:textId="77777777" w:rsidTr="00110776">
        <w:tc>
          <w:tcPr>
            <w:tcW w:w="963" w:type="dxa"/>
            <w:shd w:val="clear" w:color="auto" w:fill="auto"/>
            <w:noWrap/>
            <w:hideMark/>
          </w:tcPr>
          <w:p w14:paraId="753601BE" w14:textId="77777777" w:rsidR="000E641C" w:rsidRPr="0010119E" w:rsidRDefault="000E641C" w:rsidP="0010119E">
            <w:pPr>
              <w:spacing w:before="40" w:after="120"/>
              <w:ind w:right="113"/>
              <w:rPr>
                <w:lang w:val="nl-NL" w:eastAsia="nl-NL"/>
              </w:rPr>
            </w:pPr>
            <w:r w:rsidRPr="0010119E">
              <w:rPr>
                <w:lang w:val="nl-NL" w:eastAsia="nl-NL"/>
              </w:rPr>
              <w:t>8.1.2.1 k)</w:t>
            </w:r>
          </w:p>
        </w:tc>
        <w:tc>
          <w:tcPr>
            <w:tcW w:w="2546" w:type="dxa"/>
            <w:shd w:val="clear" w:color="auto" w:fill="auto"/>
            <w:noWrap/>
            <w:hideMark/>
          </w:tcPr>
          <w:p w14:paraId="33EDD27B" w14:textId="77777777" w:rsidR="000E641C" w:rsidRPr="0010119E" w:rsidRDefault="000E641C" w:rsidP="0010119E">
            <w:pPr>
              <w:spacing w:before="40" w:after="120"/>
              <w:ind w:right="113"/>
              <w:rPr>
                <w:lang w:val="nl-NL" w:eastAsia="nl-NL"/>
              </w:rPr>
            </w:pPr>
            <w:proofErr w:type="spellStart"/>
            <w:r w:rsidRPr="0010119E">
              <w:rPr>
                <w:lang w:val="nl-NL" w:eastAsia="nl-NL"/>
              </w:rPr>
              <w:t>Inspection</w:t>
            </w:r>
            <w:proofErr w:type="spellEnd"/>
            <w:r w:rsidRPr="0010119E">
              <w:rPr>
                <w:lang w:val="nl-NL" w:eastAsia="nl-NL"/>
              </w:rPr>
              <w:t xml:space="preserve"> </w:t>
            </w:r>
            <w:proofErr w:type="spellStart"/>
            <w:r w:rsidRPr="0010119E">
              <w:rPr>
                <w:lang w:val="nl-NL" w:eastAsia="nl-NL"/>
              </w:rPr>
              <w:t>certificate</w:t>
            </w:r>
            <w:proofErr w:type="spellEnd"/>
            <w:r w:rsidRPr="0010119E">
              <w:rPr>
                <w:lang w:val="nl-NL" w:eastAsia="nl-NL"/>
              </w:rPr>
              <w:t xml:space="preserve">  </w:t>
            </w:r>
          </w:p>
        </w:tc>
        <w:tc>
          <w:tcPr>
            <w:tcW w:w="856" w:type="dxa"/>
            <w:shd w:val="clear" w:color="auto" w:fill="auto"/>
            <w:noWrap/>
            <w:hideMark/>
          </w:tcPr>
          <w:p w14:paraId="45B08749"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856" w:type="dxa"/>
            <w:shd w:val="clear" w:color="auto" w:fill="auto"/>
            <w:noWrap/>
            <w:hideMark/>
          </w:tcPr>
          <w:p w14:paraId="2042C3C1" w14:textId="77777777" w:rsidR="000E641C" w:rsidRPr="0010119E" w:rsidRDefault="000E641C" w:rsidP="0010119E">
            <w:pPr>
              <w:spacing w:before="40" w:after="120"/>
              <w:ind w:right="113"/>
              <w:rPr>
                <w:lang w:val="nl-NL" w:eastAsia="nl-NL"/>
              </w:rPr>
            </w:pPr>
            <w:r w:rsidRPr="0010119E">
              <w:rPr>
                <w:lang w:val="nl-NL" w:eastAsia="nl-NL"/>
              </w:rPr>
              <w:t> </w:t>
            </w:r>
          </w:p>
        </w:tc>
        <w:tc>
          <w:tcPr>
            <w:tcW w:w="1230" w:type="dxa"/>
            <w:shd w:val="clear" w:color="auto" w:fill="auto"/>
            <w:noWrap/>
            <w:hideMark/>
          </w:tcPr>
          <w:p w14:paraId="3C5C7A7C" w14:textId="77777777" w:rsidR="000E641C" w:rsidRPr="0010119E" w:rsidRDefault="000E641C" w:rsidP="0010119E">
            <w:pPr>
              <w:spacing w:before="40" w:after="120"/>
              <w:ind w:right="113"/>
              <w:rPr>
                <w:lang w:val="nl-NL" w:eastAsia="nl-NL"/>
              </w:rPr>
            </w:pPr>
            <w:proofErr w:type="gramStart"/>
            <w:r w:rsidRPr="0010119E">
              <w:rPr>
                <w:lang w:val="nl-NL" w:eastAsia="nl-NL"/>
              </w:rPr>
              <w:t>no</w:t>
            </w:r>
            <w:proofErr w:type="gramEnd"/>
          </w:p>
        </w:tc>
        <w:tc>
          <w:tcPr>
            <w:tcW w:w="919" w:type="dxa"/>
            <w:shd w:val="clear" w:color="auto" w:fill="auto"/>
          </w:tcPr>
          <w:p w14:paraId="42D3C9CD" w14:textId="77777777" w:rsidR="000E641C" w:rsidRPr="0010119E" w:rsidRDefault="000E641C" w:rsidP="0010119E">
            <w:pPr>
              <w:spacing w:before="40" w:after="120"/>
              <w:ind w:right="113"/>
              <w:rPr>
                <w:lang w:val="en-US" w:eastAsia="nl-NL"/>
              </w:rPr>
            </w:pPr>
          </w:p>
        </w:tc>
      </w:tr>
      <w:tr w:rsidR="0010119E" w:rsidRPr="0010119E" w14:paraId="7F106D20" w14:textId="77777777" w:rsidTr="00110776">
        <w:tc>
          <w:tcPr>
            <w:tcW w:w="963" w:type="dxa"/>
            <w:shd w:val="clear" w:color="auto" w:fill="auto"/>
            <w:noWrap/>
            <w:hideMark/>
          </w:tcPr>
          <w:p w14:paraId="3E96CF18" w14:textId="77777777" w:rsidR="000E641C" w:rsidRPr="0010119E" w:rsidRDefault="000E641C" w:rsidP="0010119E">
            <w:pPr>
              <w:spacing w:before="40" w:after="120"/>
              <w:ind w:right="113"/>
              <w:rPr>
                <w:lang w:val="nl-NL" w:eastAsia="nl-NL"/>
              </w:rPr>
            </w:pPr>
            <w:r w:rsidRPr="0010119E">
              <w:rPr>
                <w:lang w:val="nl-NL" w:eastAsia="nl-NL"/>
              </w:rPr>
              <w:t>8.1.2.1 k)</w:t>
            </w:r>
          </w:p>
        </w:tc>
        <w:tc>
          <w:tcPr>
            <w:tcW w:w="2546" w:type="dxa"/>
            <w:shd w:val="clear" w:color="auto" w:fill="auto"/>
            <w:hideMark/>
          </w:tcPr>
          <w:p w14:paraId="3A93A02A" w14:textId="77777777" w:rsidR="000E641C" w:rsidRPr="0010119E" w:rsidRDefault="000E641C" w:rsidP="0010119E">
            <w:pPr>
              <w:spacing w:before="40" w:after="120"/>
              <w:ind w:right="113"/>
              <w:rPr>
                <w:lang w:val="en-US" w:eastAsia="nl-NL"/>
              </w:rPr>
            </w:pPr>
            <w:r w:rsidRPr="0010119E">
              <w:rPr>
                <w:lang w:val="en-US" w:eastAsia="nl-NL"/>
              </w:rPr>
              <w:t>Documentation of the calculated maximum load stress</w:t>
            </w:r>
          </w:p>
        </w:tc>
        <w:tc>
          <w:tcPr>
            <w:tcW w:w="856" w:type="dxa"/>
            <w:shd w:val="clear" w:color="auto" w:fill="auto"/>
            <w:noWrap/>
            <w:hideMark/>
          </w:tcPr>
          <w:p w14:paraId="4C7439EF"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856" w:type="dxa"/>
            <w:shd w:val="clear" w:color="auto" w:fill="auto"/>
            <w:noWrap/>
            <w:hideMark/>
          </w:tcPr>
          <w:p w14:paraId="21DF5507" w14:textId="77777777" w:rsidR="000E641C" w:rsidRPr="0010119E" w:rsidRDefault="000E641C" w:rsidP="0010119E">
            <w:pPr>
              <w:spacing w:before="40" w:after="120"/>
              <w:ind w:right="113"/>
              <w:rPr>
                <w:lang w:val="nl-NL" w:eastAsia="nl-NL"/>
              </w:rPr>
            </w:pPr>
            <w:r w:rsidRPr="0010119E">
              <w:rPr>
                <w:lang w:val="nl-NL" w:eastAsia="nl-NL"/>
              </w:rPr>
              <w:t> </w:t>
            </w:r>
          </w:p>
        </w:tc>
        <w:tc>
          <w:tcPr>
            <w:tcW w:w="1230" w:type="dxa"/>
            <w:shd w:val="clear" w:color="auto" w:fill="auto"/>
            <w:noWrap/>
            <w:hideMark/>
          </w:tcPr>
          <w:p w14:paraId="0FCDA0CC" w14:textId="77777777" w:rsidR="000E641C" w:rsidRPr="0010119E" w:rsidRDefault="000E641C" w:rsidP="0010119E">
            <w:pPr>
              <w:spacing w:before="40" w:after="120"/>
              <w:ind w:right="113"/>
              <w:rPr>
                <w:lang w:val="nl-NL" w:eastAsia="nl-NL"/>
              </w:rPr>
            </w:pPr>
            <w:proofErr w:type="gramStart"/>
            <w:r w:rsidRPr="0010119E">
              <w:rPr>
                <w:lang w:val="nl-NL" w:eastAsia="nl-NL"/>
              </w:rPr>
              <w:t>no</w:t>
            </w:r>
            <w:proofErr w:type="gramEnd"/>
          </w:p>
        </w:tc>
        <w:tc>
          <w:tcPr>
            <w:tcW w:w="919" w:type="dxa"/>
            <w:shd w:val="clear" w:color="auto" w:fill="auto"/>
          </w:tcPr>
          <w:p w14:paraId="5E9E6EE0" w14:textId="77777777" w:rsidR="000E641C" w:rsidRPr="0010119E" w:rsidRDefault="000E641C" w:rsidP="0010119E">
            <w:pPr>
              <w:spacing w:before="40" w:after="120"/>
              <w:ind w:right="113"/>
              <w:rPr>
                <w:lang w:val="en-US" w:eastAsia="nl-NL"/>
              </w:rPr>
            </w:pPr>
          </w:p>
        </w:tc>
      </w:tr>
      <w:tr w:rsidR="00110776" w:rsidRPr="0010119E" w14:paraId="25EAC999" w14:textId="77777777" w:rsidTr="00110776">
        <w:tc>
          <w:tcPr>
            <w:tcW w:w="963" w:type="dxa"/>
            <w:shd w:val="clear" w:color="auto" w:fill="auto"/>
            <w:noWrap/>
            <w:hideMark/>
          </w:tcPr>
          <w:p w14:paraId="34375817" w14:textId="77777777" w:rsidR="000E641C" w:rsidRPr="0010119E" w:rsidRDefault="000E641C" w:rsidP="0010119E">
            <w:pPr>
              <w:spacing w:before="40" w:after="120"/>
              <w:ind w:right="113"/>
              <w:rPr>
                <w:lang w:val="en-US" w:eastAsia="nl-NL"/>
              </w:rPr>
            </w:pPr>
            <w:r w:rsidRPr="0010119E">
              <w:rPr>
                <w:lang w:val="en-US" w:eastAsia="nl-NL"/>
              </w:rPr>
              <w:lastRenderedPageBreak/>
              <w:t> </w:t>
            </w:r>
          </w:p>
        </w:tc>
        <w:tc>
          <w:tcPr>
            <w:tcW w:w="2546" w:type="dxa"/>
            <w:shd w:val="clear" w:color="auto" w:fill="auto"/>
            <w:noWrap/>
            <w:hideMark/>
          </w:tcPr>
          <w:p w14:paraId="4A3B40BF" w14:textId="77777777" w:rsidR="000E641C" w:rsidRPr="0010119E" w:rsidRDefault="000E641C" w:rsidP="0010119E">
            <w:pPr>
              <w:spacing w:before="40" w:after="120"/>
              <w:ind w:right="113"/>
              <w:rPr>
                <w:b/>
                <w:bCs/>
                <w:lang w:val="nl-NL" w:eastAsia="nl-NL"/>
              </w:rPr>
            </w:pPr>
            <w:r w:rsidRPr="0010119E">
              <w:rPr>
                <w:b/>
                <w:bCs/>
                <w:lang w:val="nl-NL" w:eastAsia="nl-NL"/>
              </w:rPr>
              <w:t>DRY CARGO VESSELS</w:t>
            </w:r>
          </w:p>
        </w:tc>
        <w:tc>
          <w:tcPr>
            <w:tcW w:w="856" w:type="dxa"/>
            <w:shd w:val="clear" w:color="auto" w:fill="auto"/>
            <w:noWrap/>
            <w:hideMark/>
          </w:tcPr>
          <w:p w14:paraId="5E2FC9C9" w14:textId="77777777" w:rsidR="000E641C" w:rsidRPr="0010119E" w:rsidRDefault="000E641C" w:rsidP="0010119E">
            <w:pPr>
              <w:spacing w:before="40" w:after="120"/>
              <w:ind w:right="113"/>
              <w:rPr>
                <w:lang w:val="nl-NL" w:eastAsia="nl-NL"/>
              </w:rPr>
            </w:pPr>
            <w:r w:rsidRPr="0010119E">
              <w:rPr>
                <w:lang w:val="nl-NL" w:eastAsia="nl-NL"/>
              </w:rPr>
              <w:t> </w:t>
            </w:r>
          </w:p>
        </w:tc>
        <w:tc>
          <w:tcPr>
            <w:tcW w:w="856" w:type="dxa"/>
            <w:shd w:val="clear" w:color="auto" w:fill="auto"/>
            <w:noWrap/>
            <w:hideMark/>
          </w:tcPr>
          <w:p w14:paraId="6A5CFB29" w14:textId="77777777" w:rsidR="000E641C" w:rsidRPr="0010119E" w:rsidRDefault="000E641C" w:rsidP="0010119E">
            <w:pPr>
              <w:spacing w:before="40" w:after="120"/>
              <w:ind w:right="113"/>
              <w:rPr>
                <w:lang w:val="nl-NL" w:eastAsia="nl-NL"/>
              </w:rPr>
            </w:pPr>
            <w:r w:rsidRPr="0010119E">
              <w:rPr>
                <w:lang w:val="nl-NL" w:eastAsia="nl-NL"/>
              </w:rPr>
              <w:t> </w:t>
            </w:r>
          </w:p>
        </w:tc>
        <w:tc>
          <w:tcPr>
            <w:tcW w:w="1230" w:type="dxa"/>
            <w:shd w:val="clear" w:color="auto" w:fill="auto"/>
            <w:noWrap/>
            <w:hideMark/>
          </w:tcPr>
          <w:p w14:paraId="0C1C3741" w14:textId="77777777" w:rsidR="000E641C" w:rsidRPr="0010119E" w:rsidRDefault="000E641C" w:rsidP="0010119E">
            <w:pPr>
              <w:spacing w:before="40" w:after="120"/>
              <w:ind w:right="113"/>
              <w:rPr>
                <w:lang w:val="nl-NL" w:eastAsia="nl-NL"/>
              </w:rPr>
            </w:pPr>
            <w:r w:rsidRPr="0010119E">
              <w:rPr>
                <w:lang w:val="nl-NL" w:eastAsia="nl-NL"/>
              </w:rPr>
              <w:t> </w:t>
            </w:r>
          </w:p>
        </w:tc>
        <w:tc>
          <w:tcPr>
            <w:tcW w:w="919" w:type="dxa"/>
            <w:shd w:val="clear" w:color="auto" w:fill="auto"/>
            <w:hideMark/>
          </w:tcPr>
          <w:p w14:paraId="3180668C" w14:textId="77777777" w:rsidR="000E641C" w:rsidRPr="0010119E" w:rsidRDefault="000E641C" w:rsidP="0010119E">
            <w:pPr>
              <w:spacing w:before="40" w:after="120"/>
              <w:ind w:right="113"/>
              <w:rPr>
                <w:lang w:val="nl-NL" w:eastAsia="nl-NL"/>
              </w:rPr>
            </w:pPr>
            <w:r w:rsidRPr="0010119E">
              <w:rPr>
                <w:lang w:val="nl-NL" w:eastAsia="nl-NL"/>
              </w:rPr>
              <w:t> </w:t>
            </w:r>
          </w:p>
        </w:tc>
      </w:tr>
      <w:tr w:rsidR="0010119E" w:rsidRPr="0010119E" w14:paraId="3EDE8610" w14:textId="77777777" w:rsidTr="00110776">
        <w:tc>
          <w:tcPr>
            <w:tcW w:w="963" w:type="dxa"/>
            <w:shd w:val="clear" w:color="auto" w:fill="auto"/>
            <w:noWrap/>
            <w:hideMark/>
          </w:tcPr>
          <w:p w14:paraId="3B44CA06" w14:textId="77777777" w:rsidR="000E641C" w:rsidRPr="0010119E" w:rsidRDefault="000E641C" w:rsidP="0010119E">
            <w:pPr>
              <w:spacing w:before="40" w:after="120"/>
              <w:ind w:right="113"/>
              <w:rPr>
                <w:lang w:val="nl-NL" w:eastAsia="nl-NL"/>
              </w:rPr>
            </w:pPr>
            <w:r w:rsidRPr="0010119E">
              <w:rPr>
                <w:lang w:val="nl-NL" w:eastAsia="nl-NL"/>
              </w:rPr>
              <w:t>8.1.2.2 a)</w:t>
            </w:r>
          </w:p>
        </w:tc>
        <w:tc>
          <w:tcPr>
            <w:tcW w:w="2546" w:type="dxa"/>
            <w:shd w:val="clear" w:color="auto" w:fill="auto"/>
            <w:noWrap/>
            <w:hideMark/>
          </w:tcPr>
          <w:p w14:paraId="5907210B" w14:textId="77777777" w:rsidR="000E641C" w:rsidRPr="0010119E" w:rsidRDefault="000E641C" w:rsidP="0010119E">
            <w:pPr>
              <w:spacing w:before="40" w:after="120"/>
              <w:ind w:right="113"/>
              <w:rPr>
                <w:lang w:val="nl-NL" w:eastAsia="nl-NL"/>
              </w:rPr>
            </w:pPr>
            <w:proofErr w:type="spellStart"/>
            <w:r w:rsidRPr="0010119E">
              <w:rPr>
                <w:lang w:val="nl-NL" w:eastAsia="nl-NL"/>
              </w:rPr>
              <w:t>Stowage</w:t>
            </w:r>
            <w:proofErr w:type="spellEnd"/>
            <w:r w:rsidRPr="0010119E">
              <w:rPr>
                <w:lang w:val="nl-NL" w:eastAsia="nl-NL"/>
              </w:rPr>
              <w:t xml:space="preserve"> plan</w:t>
            </w:r>
          </w:p>
        </w:tc>
        <w:tc>
          <w:tcPr>
            <w:tcW w:w="856" w:type="dxa"/>
            <w:shd w:val="clear" w:color="auto" w:fill="auto"/>
            <w:noWrap/>
            <w:hideMark/>
          </w:tcPr>
          <w:p w14:paraId="018B8D2C" w14:textId="77777777" w:rsidR="000E641C" w:rsidRPr="0010119E" w:rsidRDefault="000E641C" w:rsidP="0010119E">
            <w:pPr>
              <w:spacing w:before="40" w:after="120"/>
              <w:ind w:right="113"/>
              <w:rPr>
                <w:lang w:val="nl-NL" w:eastAsia="nl-NL"/>
              </w:rPr>
            </w:pPr>
            <w:r w:rsidRPr="0010119E">
              <w:rPr>
                <w:lang w:val="nl-NL" w:eastAsia="nl-NL"/>
              </w:rPr>
              <w:t> </w:t>
            </w:r>
          </w:p>
        </w:tc>
        <w:tc>
          <w:tcPr>
            <w:tcW w:w="856" w:type="dxa"/>
            <w:shd w:val="clear" w:color="auto" w:fill="auto"/>
            <w:noWrap/>
            <w:hideMark/>
          </w:tcPr>
          <w:p w14:paraId="61B39338"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1230" w:type="dxa"/>
            <w:shd w:val="clear" w:color="auto" w:fill="auto"/>
            <w:noWrap/>
            <w:hideMark/>
          </w:tcPr>
          <w:p w14:paraId="4123BB10" w14:textId="77777777" w:rsidR="000E641C" w:rsidRPr="0010119E" w:rsidRDefault="000E641C" w:rsidP="0010119E">
            <w:pPr>
              <w:spacing w:before="40" w:after="120"/>
              <w:ind w:right="113"/>
              <w:rPr>
                <w:lang w:val="nl-NL" w:eastAsia="nl-NL"/>
              </w:rPr>
            </w:pPr>
            <w:proofErr w:type="gramStart"/>
            <w:r w:rsidRPr="0010119E">
              <w:rPr>
                <w:lang w:val="nl-NL" w:eastAsia="nl-NL"/>
              </w:rPr>
              <w:t>yes</w:t>
            </w:r>
            <w:proofErr w:type="gramEnd"/>
          </w:p>
        </w:tc>
        <w:tc>
          <w:tcPr>
            <w:tcW w:w="919" w:type="dxa"/>
            <w:shd w:val="clear" w:color="auto" w:fill="auto"/>
          </w:tcPr>
          <w:p w14:paraId="12CC3373" w14:textId="77777777" w:rsidR="000E641C" w:rsidRPr="0010119E" w:rsidRDefault="000E641C" w:rsidP="0010119E">
            <w:pPr>
              <w:spacing w:before="40" w:after="120"/>
              <w:ind w:right="113"/>
              <w:rPr>
                <w:lang w:val="en-US" w:eastAsia="nl-NL"/>
              </w:rPr>
            </w:pPr>
          </w:p>
        </w:tc>
      </w:tr>
      <w:tr w:rsidR="0010119E" w:rsidRPr="0010119E" w14:paraId="101C5676" w14:textId="77777777" w:rsidTr="00110776">
        <w:tc>
          <w:tcPr>
            <w:tcW w:w="963" w:type="dxa"/>
            <w:shd w:val="clear" w:color="auto" w:fill="auto"/>
            <w:noWrap/>
            <w:hideMark/>
          </w:tcPr>
          <w:p w14:paraId="79C9F1FF" w14:textId="77777777" w:rsidR="000E641C" w:rsidRPr="0010119E" w:rsidRDefault="000E641C" w:rsidP="0010119E">
            <w:pPr>
              <w:spacing w:before="40" w:after="120"/>
              <w:ind w:right="113"/>
              <w:rPr>
                <w:lang w:val="nl-NL" w:eastAsia="nl-NL"/>
              </w:rPr>
            </w:pPr>
            <w:r w:rsidRPr="0010119E">
              <w:rPr>
                <w:lang w:val="nl-NL" w:eastAsia="nl-NL"/>
              </w:rPr>
              <w:t>8.1.2.2 b)</w:t>
            </w:r>
          </w:p>
        </w:tc>
        <w:tc>
          <w:tcPr>
            <w:tcW w:w="2546" w:type="dxa"/>
            <w:shd w:val="clear" w:color="auto" w:fill="auto"/>
            <w:noWrap/>
            <w:hideMark/>
          </w:tcPr>
          <w:p w14:paraId="5355A9D7" w14:textId="77777777" w:rsidR="000E641C" w:rsidRPr="0010119E" w:rsidRDefault="000E641C" w:rsidP="0010119E">
            <w:pPr>
              <w:spacing w:before="40" w:after="120"/>
              <w:ind w:right="113"/>
              <w:rPr>
                <w:lang w:val="nl-NL" w:eastAsia="nl-NL"/>
              </w:rPr>
            </w:pPr>
            <w:r w:rsidRPr="0010119E">
              <w:rPr>
                <w:lang w:val="nl-NL" w:eastAsia="nl-NL"/>
              </w:rPr>
              <w:t xml:space="preserve">ADN </w:t>
            </w:r>
            <w:proofErr w:type="spellStart"/>
            <w:r w:rsidRPr="0010119E">
              <w:rPr>
                <w:lang w:val="nl-NL" w:eastAsia="nl-NL"/>
              </w:rPr>
              <w:t>specialized</w:t>
            </w:r>
            <w:proofErr w:type="spellEnd"/>
            <w:r w:rsidRPr="0010119E">
              <w:rPr>
                <w:lang w:val="nl-NL" w:eastAsia="nl-NL"/>
              </w:rPr>
              <w:t xml:space="preserve"> </w:t>
            </w:r>
            <w:proofErr w:type="spellStart"/>
            <w:r w:rsidRPr="0010119E">
              <w:rPr>
                <w:lang w:val="nl-NL" w:eastAsia="nl-NL"/>
              </w:rPr>
              <w:t>knowledge</w:t>
            </w:r>
            <w:proofErr w:type="spellEnd"/>
            <w:r w:rsidRPr="0010119E">
              <w:rPr>
                <w:lang w:val="nl-NL" w:eastAsia="nl-NL"/>
              </w:rPr>
              <w:t xml:space="preserve"> </w:t>
            </w:r>
            <w:proofErr w:type="spellStart"/>
            <w:r w:rsidRPr="0010119E">
              <w:rPr>
                <w:lang w:val="nl-NL" w:eastAsia="nl-NL"/>
              </w:rPr>
              <w:t>certificate</w:t>
            </w:r>
            <w:proofErr w:type="spellEnd"/>
          </w:p>
        </w:tc>
        <w:tc>
          <w:tcPr>
            <w:tcW w:w="856" w:type="dxa"/>
            <w:shd w:val="clear" w:color="auto" w:fill="auto"/>
            <w:noWrap/>
            <w:hideMark/>
          </w:tcPr>
          <w:p w14:paraId="18616DA8"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856" w:type="dxa"/>
            <w:shd w:val="clear" w:color="auto" w:fill="auto"/>
            <w:noWrap/>
            <w:hideMark/>
          </w:tcPr>
          <w:p w14:paraId="6CB8839F" w14:textId="77777777" w:rsidR="000E641C" w:rsidRPr="0010119E" w:rsidRDefault="000E641C" w:rsidP="0010119E">
            <w:pPr>
              <w:spacing w:before="40" w:after="120"/>
              <w:ind w:right="113"/>
              <w:rPr>
                <w:lang w:val="nl-NL" w:eastAsia="nl-NL"/>
              </w:rPr>
            </w:pPr>
            <w:r w:rsidRPr="0010119E">
              <w:rPr>
                <w:lang w:val="nl-NL" w:eastAsia="nl-NL"/>
              </w:rPr>
              <w:t> </w:t>
            </w:r>
          </w:p>
        </w:tc>
        <w:tc>
          <w:tcPr>
            <w:tcW w:w="1230" w:type="dxa"/>
            <w:shd w:val="clear" w:color="auto" w:fill="auto"/>
            <w:noWrap/>
            <w:hideMark/>
          </w:tcPr>
          <w:p w14:paraId="7D9E5070" w14:textId="77777777" w:rsidR="000E641C" w:rsidRPr="0010119E" w:rsidRDefault="000E641C" w:rsidP="0010119E">
            <w:pPr>
              <w:spacing w:before="40" w:after="120"/>
              <w:ind w:right="113"/>
              <w:rPr>
                <w:lang w:val="nl-NL" w:eastAsia="nl-NL"/>
              </w:rPr>
            </w:pPr>
            <w:proofErr w:type="gramStart"/>
            <w:r w:rsidRPr="0010119E">
              <w:rPr>
                <w:lang w:val="nl-NL" w:eastAsia="nl-NL"/>
              </w:rPr>
              <w:t>no</w:t>
            </w:r>
            <w:proofErr w:type="gramEnd"/>
          </w:p>
        </w:tc>
        <w:tc>
          <w:tcPr>
            <w:tcW w:w="919" w:type="dxa"/>
            <w:shd w:val="clear" w:color="auto" w:fill="auto"/>
          </w:tcPr>
          <w:p w14:paraId="3D80C542" w14:textId="77777777" w:rsidR="000E641C" w:rsidRPr="0010119E" w:rsidRDefault="000E641C" w:rsidP="0010119E">
            <w:pPr>
              <w:spacing w:before="40" w:after="120"/>
              <w:ind w:right="113"/>
              <w:rPr>
                <w:lang w:val="nl-NL" w:eastAsia="nl-NL"/>
              </w:rPr>
            </w:pPr>
          </w:p>
        </w:tc>
      </w:tr>
      <w:tr w:rsidR="0010119E" w:rsidRPr="0010119E" w14:paraId="325409B5" w14:textId="77777777" w:rsidTr="00110776">
        <w:tc>
          <w:tcPr>
            <w:tcW w:w="963" w:type="dxa"/>
            <w:shd w:val="clear" w:color="auto" w:fill="auto"/>
            <w:noWrap/>
            <w:hideMark/>
          </w:tcPr>
          <w:p w14:paraId="2A2DAC68" w14:textId="77777777" w:rsidR="000E641C" w:rsidRPr="0010119E" w:rsidRDefault="000E641C" w:rsidP="0010119E">
            <w:pPr>
              <w:spacing w:before="40" w:after="120"/>
              <w:ind w:right="113"/>
              <w:rPr>
                <w:lang w:val="nl-NL" w:eastAsia="nl-NL"/>
              </w:rPr>
            </w:pPr>
            <w:r w:rsidRPr="0010119E">
              <w:rPr>
                <w:lang w:val="nl-NL" w:eastAsia="nl-NL"/>
              </w:rPr>
              <w:t>8.1.2.2 c)</w:t>
            </w:r>
          </w:p>
        </w:tc>
        <w:tc>
          <w:tcPr>
            <w:tcW w:w="2546" w:type="dxa"/>
            <w:shd w:val="clear" w:color="auto" w:fill="auto"/>
            <w:noWrap/>
            <w:hideMark/>
          </w:tcPr>
          <w:p w14:paraId="353BECD2" w14:textId="77777777" w:rsidR="000E641C" w:rsidRPr="0010119E" w:rsidRDefault="000E641C" w:rsidP="0010119E">
            <w:pPr>
              <w:spacing w:before="40" w:after="120"/>
              <w:ind w:right="113"/>
              <w:rPr>
                <w:lang w:val="nl-NL" w:eastAsia="nl-NL"/>
              </w:rPr>
            </w:pPr>
            <w:proofErr w:type="spellStart"/>
            <w:r w:rsidRPr="0010119E">
              <w:rPr>
                <w:lang w:val="nl-NL" w:eastAsia="nl-NL"/>
              </w:rPr>
              <w:t>Damage</w:t>
            </w:r>
            <w:proofErr w:type="spellEnd"/>
            <w:r w:rsidRPr="0010119E">
              <w:rPr>
                <w:lang w:val="nl-NL" w:eastAsia="nl-NL"/>
              </w:rPr>
              <w:t>-control plan</w:t>
            </w:r>
          </w:p>
        </w:tc>
        <w:tc>
          <w:tcPr>
            <w:tcW w:w="856" w:type="dxa"/>
            <w:shd w:val="clear" w:color="auto" w:fill="auto"/>
            <w:noWrap/>
            <w:hideMark/>
          </w:tcPr>
          <w:p w14:paraId="56F9025D"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856" w:type="dxa"/>
            <w:shd w:val="clear" w:color="auto" w:fill="auto"/>
            <w:noWrap/>
            <w:hideMark/>
          </w:tcPr>
          <w:p w14:paraId="29DC8DF7" w14:textId="77777777" w:rsidR="000E641C" w:rsidRPr="0010119E" w:rsidRDefault="000E641C" w:rsidP="0010119E">
            <w:pPr>
              <w:spacing w:before="40" w:after="120"/>
              <w:ind w:right="113"/>
              <w:rPr>
                <w:lang w:val="nl-NL" w:eastAsia="nl-NL"/>
              </w:rPr>
            </w:pPr>
            <w:r w:rsidRPr="0010119E">
              <w:rPr>
                <w:lang w:val="nl-NL" w:eastAsia="nl-NL"/>
              </w:rPr>
              <w:t> </w:t>
            </w:r>
          </w:p>
        </w:tc>
        <w:tc>
          <w:tcPr>
            <w:tcW w:w="1230" w:type="dxa"/>
            <w:shd w:val="clear" w:color="auto" w:fill="auto"/>
            <w:noWrap/>
            <w:hideMark/>
          </w:tcPr>
          <w:p w14:paraId="0D3F10F4" w14:textId="77777777" w:rsidR="000E641C" w:rsidRPr="0010119E" w:rsidRDefault="000E641C" w:rsidP="0010119E">
            <w:pPr>
              <w:spacing w:before="40" w:after="120"/>
              <w:ind w:right="113"/>
              <w:rPr>
                <w:lang w:val="nl-NL" w:eastAsia="nl-NL"/>
              </w:rPr>
            </w:pPr>
            <w:proofErr w:type="gramStart"/>
            <w:r w:rsidRPr="0010119E">
              <w:rPr>
                <w:lang w:val="nl-NL" w:eastAsia="nl-NL"/>
              </w:rPr>
              <w:t>no</w:t>
            </w:r>
            <w:proofErr w:type="gramEnd"/>
          </w:p>
        </w:tc>
        <w:tc>
          <w:tcPr>
            <w:tcW w:w="919" w:type="dxa"/>
            <w:shd w:val="clear" w:color="auto" w:fill="auto"/>
            <w:hideMark/>
          </w:tcPr>
          <w:p w14:paraId="477A1A69" w14:textId="77777777" w:rsidR="000E641C" w:rsidRPr="0010119E" w:rsidRDefault="000E641C" w:rsidP="0010119E">
            <w:pPr>
              <w:spacing w:before="40" w:after="120"/>
              <w:ind w:right="113"/>
              <w:rPr>
                <w:lang w:val="nl-NL" w:eastAsia="nl-NL"/>
              </w:rPr>
            </w:pPr>
            <w:r w:rsidRPr="0010119E">
              <w:rPr>
                <w:lang w:val="nl-NL" w:eastAsia="nl-NL"/>
              </w:rPr>
              <w:t> </w:t>
            </w:r>
          </w:p>
        </w:tc>
      </w:tr>
      <w:tr w:rsidR="0010119E" w:rsidRPr="0010119E" w14:paraId="01B42250" w14:textId="77777777" w:rsidTr="00110776">
        <w:tc>
          <w:tcPr>
            <w:tcW w:w="963" w:type="dxa"/>
            <w:shd w:val="clear" w:color="auto" w:fill="auto"/>
            <w:noWrap/>
            <w:hideMark/>
          </w:tcPr>
          <w:p w14:paraId="5D053D3E" w14:textId="77777777" w:rsidR="000E641C" w:rsidRPr="0010119E" w:rsidRDefault="000E641C" w:rsidP="0010119E">
            <w:pPr>
              <w:spacing w:before="40" w:after="120"/>
              <w:ind w:right="113"/>
              <w:rPr>
                <w:lang w:val="nl-NL" w:eastAsia="nl-NL"/>
              </w:rPr>
            </w:pPr>
            <w:r w:rsidRPr="0010119E">
              <w:rPr>
                <w:lang w:val="nl-NL" w:eastAsia="nl-NL"/>
              </w:rPr>
              <w:t>8.1.2.2 c)</w:t>
            </w:r>
          </w:p>
        </w:tc>
        <w:tc>
          <w:tcPr>
            <w:tcW w:w="2546" w:type="dxa"/>
            <w:shd w:val="clear" w:color="auto" w:fill="auto"/>
            <w:noWrap/>
            <w:hideMark/>
          </w:tcPr>
          <w:p w14:paraId="2D0B6138" w14:textId="77777777" w:rsidR="000E641C" w:rsidRPr="0010119E" w:rsidRDefault="000E641C" w:rsidP="0010119E">
            <w:pPr>
              <w:spacing w:before="40" w:after="120"/>
              <w:ind w:right="113"/>
              <w:rPr>
                <w:lang w:val="nl-NL" w:eastAsia="nl-NL"/>
              </w:rPr>
            </w:pPr>
            <w:proofErr w:type="spellStart"/>
            <w:r w:rsidRPr="0010119E">
              <w:rPr>
                <w:lang w:val="nl-NL" w:eastAsia="nl-NL"/>
              </w:rPr>
              <w:t>Documents</w:t>
            </w:r>
            <w:proofErr w:type="spellEnd"/>
            <w:r w:rsidRPr="0010119E">
              <w:rPr>
                <w:lang w:val="nl-NL" w:eastAsia="nl-NL"/>
              </w:rPr>
              <w:t xml:space="preserve"> on </w:t>
            </w:r>
            <w:proofErr w:type="spellStart"/>
            <w:r w:rsidRPr="0010119E">
              <w:rPr>
                <w:lang w:val="nl-NL" w:eastAsia="nl-NL"/>
              </w:rPr>
              <w:t>intakt</w:t>
            </w:r>
            <w:proofErr w:type="spellEnd"/>
            <w:r w:rsidRPr="0010119E">
              <w:rPr>
                <w:lang w:val="nl-NL" w:eastAsia="nl-NL"/>
              </w:rPr>
              <w:t xml:space="preserve"> </w:t>
            </w:r>
            <w:proofErr w:type="spellStart"/>
            <w:r w:rsidRPr="0010119E">
              <w:rPr>
                <w:lang w:val="nl-NL" w:eastAsia="nl-NL"/>
              </w:rPr>
              <w:t>stability</w:t>
            </w:r>
            <w:proofErr w:type="spellEnd"/>
            <w:r w:rsidRPr="0010119E">
              <w:rPr>
                <w:lang w:val="nl-NL" w:eastAsia="nl-NL"/>
              </w:rPr>
              <w:t xml:space="preserve"> </w:t>
            </w:r>
          </w:p>
        </w:tc>
        <w:tc>
          <w:tcPr>
            <w:tcW w:w="856" w:type="dxa"/>
            <w:shd w:val="clear" w:color="auto" w:fill="auto"/>
            <w:noWrap/>
            <w:hideMark/>
          </w:tcPr>
          <w:p w14:paraId="289D7830"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856" w:type="dxa"/>
            <w:shd w:val="clear" w:color="auto" w:fill="auto"/>
            <w:noWrap/>
            <w:hideMark/>
          </w:tcPr>
          <w:p w14:paraId="3C1890EB" w14:textId="77777777" w:rsidR="000E641C" w:rsidRPr="0010119E" w:rsidRDefault="000E641C" w:rsidP="0010119E">
            <w:pPr>
              <w:spacing w:before="40" w:after="120"/>
              <w:ind w:right="113"/>
              <w:rPr>
                <w:lang w:val="nl-NL" w:eastAsia="nl-NL"/>
              </w:rPr>
            </w:pPr>
            <w:r w:rsidRPr="0010119E">
              <w:rPr>
                <w:lang w:val="nl-NL" w:eastAsia="nl-NL"/>
              </w:rPr>
              <w:t> </w:t>
            </w:r>
          </w:p>
        </w:tc>
        <w:tc>
          <w:tcPr>
            <w:tcW w:w="1230" w:type="dxa"/>
            <w:shd w:val="clear" w:color="auto" w:fill="auto"/>
            <w:noWrap/>
            <w:hideMark/>
          </w:tcPr>
          <w:p w14:paraId="157C6C27" w14:textId="77777777" w:rsidR="000E641C" w:rsidRPr="0010119E" w:rsidRDefault="000E641C" w:rsidP="0010119E">
            <w:pPr>
              <w:spacing w:before="40" w:after="120"/>
              <w:ind w:right="113"/>
              <w:rPr>
                <w:lang w:val="nl-NL" w:eastAsia="nl-NL"/>
              </w:rPr>
            </w:pPr>
            <w:proofErr w:type="gramStart"/>
            <w:r w:rsidRPr="0010119E">
              <w:rPr>
                <w:lang w:val="nl-NL" w:eastAsia="nl-NL"/>
              </w:rPr>
              <w:t>no</w:t>
            </w:r>
            <w:proofErr w:type="gramEnd"/>
          </w:p>
        </w:tc>
        <w:tc>
          <w:tcPr>
            <w:tcW w:w="919" w:type="dxa"/>
            <w:shd w:val="clear" w:color="auto" w:fill="auto"/>
            <w:hideMark/>
          </w:tcPr>
          <w:p w14:paraId="614DD368" w14:textId="77777777" w:rsidR="000E641C" w:rsidRPr="0010119E" w:rsidRDefault="000E641C" w:rsidP="0010119E">
            <w:pPr>
              <w:spacing w:before="40" w:after="120"/>
              <w:ind w:right="113"/>
              <w:rPr>
                <w:lang w:val="nl-NL" w:eastAsia="nl-NL"/>
              </w:rPr>
            </w:pPr>
            <w:r w:rsidRPr="0010119E">
              <w:rPr>
                <w:lang w:val="nl-NL" w:eastAsia="nl-NL"/>
              </w:rPr>
              <w:t> </w:t>
            </w:r>
          </w:p>
        </w:tc>
      </w:tr>
      <w:tr w:rsidR="0010119E" w:rsidRPr="0010119E" w14:paraId="07A0BFBD" w14:textId="77777777" w:rsidTr="00110776">
        <w:tc>
          <w:tcPr>
            <w:tcW w:w="963" w:type="dxa"/>
            <w:shd w:val="clear" w:color="auto" w:fill="auto"/>
            <w:noWrap/>
            <w:hideMark/>
          </w:tcPr>
          <w:p w14:paraId="76950F41" w14:textId="77777777" w:rsidR="000E641C" w:rsidRPr="0010119E" w:rsidRDefault="000E641C" w:rsidP="0010119E">
            <w:pPr>
              <w:spacing w:before="40" w:after="120"/>
              <w:ind w:right="113"/>
              <w:rPr>
                <w:lang w:val="nl-NL" w:eastAsia="nl-NL"/>
              </w:rPr>
            </w:pPr>
            <w:r w:rsidRPr="0010119E">
              <w:rPr>
                <w:lang w:val="nl-NL" w:eastAsia="nl-NL"/>
              </w:rPr>
              <w:t>8.1.2.2 c)</w:t>
            </w:r>
          </w:p>
        </w:tc>
        <w:tc>
          <w:tcPr>
            <w:tcW w:w="2546" w:type="dxa"/>
            <w:shd w:val="clear" w:color="auto" w:fill="auto"/>
            <w:noWrap/>
            <w:hideMark/>
          </w:tcPr>
          <w:p w14:paraId="4F7739A9" w14:textId="77777777" w:rsidR="000E641C" w:rsidRPr="0010119E" w:rsidRDefault="000E641C" w:rsidP="0010119E">
            <w:pPr>
              <w:spacing w:before="40" w:after="120"/>
              <w:ind w:right="113"/>
              <w:rPr>
                <w:lang w:val="en-US" w:eastAsia="nl-NL"/>
              </w:rPr>
            </w:pPr>
            <w:r w:rsidRPr="0010119E">
              <w:rPr>
                <w:lang w:val="en-US" w:eastAsia="nl-NL"/>
              </w:rPr>
              <w:t>Certificate of the recognized classification society</w:t>
            </w:r>
          </w:p>
        </w:tc>
        <w:tc>
          <w:tcPr>
            <w:tcW w:w="856" w:type="dxa"/>
            <w:shd w:val="clear" w:color="auto" w:fill="auto"/>
            <w:noWrap/>
            <w:hideMark/>
          </w:tcPr>
          <w:p w14:paraId="2BEBDB57"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856" w:type="dxa"/>
            <w:shd w:val="clear" w:color="auto" w:fill="auto"/>
            <w:noWrap/>
            <w:hideMark/>
          </w:tcPr>
          <w:p w14:paraId="124A755F" w14:textId="77777777" w:rsidR="000E641C" w:rsidRPr="0010119E" w:rsidRDefault="000E641C" w:rsidP="0010119E">
            <w:pPr>
              <w:spacing w:before="40" w:after="120"/>
              <w:ind w:right="113"/>
              <w:rPr>
                <w:lang w:val="nl-NL" w:eastAsia="nl-NL"/>
              </w:rPr>
            </w:pPr>
            <w:r w:rsidRPr="0010119E">
              <w:rPr>
                <w:lang w:val="nl-NL" w:eastAsia="nl-NL"/>
              </w:rPr>
              <w:t> </w:t>
            </w:r>
          </w:p>
        </w:tc>
        <w:tc>
          <w:tcPr>
            <w:tcW w:w="1230" w:type="dxa"/>
            <w:shd w:val="clear" w:color="auto" w:fill="auto"/>
            <w:noWrap/>
            <w:hideMark/>
          </w:tcPr>
          <w:p w14:paraId="4D856C0B" w14:textId="77777777" w:rsidR="000E641C" w:rsidRPr="0010119E" w:rsidRDefault="000E641C" w:rsidP="0010119E">
            <w:pPr>
              <w:spacing w:before="40" w:after="120"/>
              <w:ind w:right="113"/>
              <w:rPr>
                <w:lang w:val="nl-NL" w:eastAsia="nl-NL"/>
              </w:rPr>
            </w:pPr>
            <w:proofErr w:type="gramStart"/>
            <w:r w:rsidRPr="0010119E">
              <w:rPr>
                <w:lang w:val="nl-NL" w:eastAsia="nl-NL"/>
              </w:rPr>
              <w:t>no</w:t>
            </w:r>
            <w:proofErr w:type="gramEnd"/>
          </w:p>
        </w:tc>
        <w:tc>
          <w:tcPr>
            <w:tcW w:w="919" w:type="dxa"/>
            <w:shd w:val="clear" w:color="auto" w:fill="auto"/>
          </w:tcPr>
          <w:p w14:paraId="128EB41F" w14:textId="77777777" w:rsidR="000E641C" w:rsidRPr="0010119E" w:rsidRDefault="000E641C" w:rsidP="0010119E">
            <w:pPr>
              <w:spacing w:before="40" w:after="120"/>
              <w:ind w:right="113"/>
              <w:rPr>
                <w:lang w:val="nl-NL" w:eastAsia="nl-NL"/>
              </w:rPr>
            </w:pPr>
          </w:p>
        </w:tc>
      </w:tr>
      <w:tr w:rsidR="0010119E" w:rsidRPr="0010119E" w14:paraId="60976AB9" w14:textId="77777777" w:rsidTr="00110776">
        <w:tc>
          <w:tcPr>
            <w:tcW w:w="963" w:type="dxa"/>
            <w:shd w:val="clear" w:color="auto" w:fill="auto"/>
            <w:noWrap/>
            <w:hideMark/>
          </w:tcPr>
          <w:p w14:paraId="3CE86B29" w14:textId="77777777" w:rsidR="000E641C" w:rsidRPr="0010119E" w:rsidRDefault="000E641C" w:rsidP="0010119E">
            <w:pPr>
              <w:spacing w:before="40" w:after="120"/>
              <w:ind w:right="113"/>
              <w:rPr>
                <w:lang w:val="nl-NL" w:eastAsia="nl-NL"/>
              </w:rPr>
            </w:pPr>
            <w:r w:rsidRPr="0010119E">
              <w:rPr>
                <w:lang w:val="nl-NL" w:eastAsia="nl-NL"/>
              </w:rPr>
              <w:t>8.1.2.2 d)</w:t>
            </w:r>
          </w:p>
        </w:tc>
        <w:tc>
          <w:tcPr>
            <w:tcW w:w="2546" w:type="dxa"/>
            <w:shd w:val="clear" w:color="auto" w:fill="auto"/>
            <w:hideMark/>
          </w:tcPr>
          <w:p w14:paraId="3B63D1E5" w14:textId="77777777" w:rsidR="000E641C" w:rsidRPr="0010119E" w:rsidRDefault="000E641C" w:rsidP="0010119E">
            <w:pPr>
              <w:spacing w:before="40" w:after="120"/>
              <w:ind w:right="113"/>
              <w:rPr>
                <w:lang w:val="en-US" w:eastAsia="nl-NL"/>
              </w:rPr>
            </w:pPr>
            <w:r w:rsidRPr="0010119E">
              <w:rPr>
                <w:lang w:val="en-US" w:eastAsia="nl-NL"/>
              </w:rPr>
              <w:t>Inspection certificate for fixed fire extinguishing systems</w:t>
            </w:r>
          </w:p>
        </w:tc>
        <w:tc>
          <w:tcPr>
            <w:tcW w:w="856" w:type="dxa"/>
            <w:shd w:val="clear" w:color="auto" w:fill="auto"/>
            <w:noWrap/>
            <w:hideMark/>
          </w:tcPr>
          <w:p w14:paraId="7F781B66"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856" w:type="dxa"/>
            <w:shd w:val="clear" w:color="auto" w:fill="auto"/>
            <w:noWrap/>
            <w:hideMark/>
          </w:tcPr>
          <w:p w14:paraId="3DC016C2" w14:textId="77777777" w:rsidR="000E641C" w:rsidRPr="0010119E" w:rsidRDefault="000E641C" w:rsidP="0010119E">
            <w:pPr>
              <w:spacing w:before="40" w:after="120"/>
              <w:ind w:right="113"/>
              <w:rPr>
                <w:lang w:val="nl-NL" w:eastAsia="nl-NL"/>
              </w:rPr>
            </w:pPr>
            <w:r w:rsidRPr="0010119E">
              <w:rPr>
                <w:lang w:val="nl-NL" w:eastAsia="nl-NL"/>
              </w:rPr>
              <w:t> </w:t>
            </w:r>
          </w:p>
        </w:tc>
        <w:tc>
          <w:tcPr>
            <w:tcW w:w="1230" w:type="dxa"/>
            <w:shd w:val="clear" w:color="auto" w:fill="auto"/>
            <w:noWrap/>
            <w:hideMark/>
          </w:tcPr>
          <w:p w14:paraId="0D35F050" w14:textId="77777777" w:rsidR="000E641C" w:rsidRPr="0010119E" w:rsidRDefault="000E641C" w:rsidP="0010119E">
            <w:pPr>
              <w:spacing w:before="40" w:after="120"/>
              <w:ind w:right="113"/>
              <w:rPr>
                <w:lang w:val="nl-NL" w:eastAsia="nl-NL"/>
              </w:rPr>
            </w:pPr>
            <w:proofErr w:type="gramStart"/>
            <w:r w:rsidRPr="0010119E">
              <w:rPr>
                <w:lang w:val="nl-NL" w:eastAsia="nl-NL"/>
              </w:rPr>
              <w:t>no</w:t>
            </w:r>
            <w:proofErr w:type="gramEnd"/>
          </w:p>
        </w:tc>
        <w:tc>
          <w:tcPr>
            <w:tcW w:w="919" w:type="dxa"/>
            <w:shd w:val="clear" w:color="auto" w:fill="auto"/>
          </w:tcPr>
          <w:p w14:paraId="6950ECC0" w14:textId="77777777" w:rsidR="000E641C" w:rsidRPr="0010119E" w:rsidRDefault="000E641C" w:rsidP="0010119E">
            <w:pPr>
              <w:spacing w:before="40" w:after="120"/>
              <w:ind w:right="113"/>
              <w:rPr>
                <w:lang w:val="nl-NL" w:eastAsia="nl-NL"/>
              </w:rPr>
            </w:pPr>
          </w:p>
        </w:tc>
      </w:tr>
      <w:tr w:rsidR="0010119E" w:rsidRPr="0010119E" w14:paraId="307CD344" w14:textId="77777777" w:rsidTr="00110776">
        <w:tc>
          <w:tcPr>
            <w:tcW w:w="963" w:type="dxa"/>
            <w:shd w:val="clear" w:color="auto" w:fill="auto"/>
            <w:noWrap/>
            <w:hideMark/>
          </w:tcPr>
          <w:p w14:paraId="2BE62768" w14:textId="77777777" w:rsidR="000E641C" w:rsidRPr="0010119E" w:rsidRDefault="000E641C" w:rsidP="0010119E">
            <w:pPr>
              <w:spacing w:before="40" w:after="120"/>
              <w:ind w:right="113"/>
              <w:rPr>
                <w:lang w:val="nl-NL" w:eastAsia="nl-NL"/>
              </w:rPr>
            </w:pPr>
            <w:r w:rsidRPr="0010119E">
              <w:rPr>
                <w:lang w:val="nl-NL" w:eastAsia="nl-NL"/>
              </w:rPr>
              <w:t>8.1.2.2 e)</w:t>
            </w:r>
          </w:p>
        </w:tc>
        <w:tc>
          <w:tcPr>
            <w:tcW w:w="2546" w:type="dxa"/>
            <w:shd w:val="clear" w:color="auto" w:fill="auto"/>
            <w:hideMark/>
          </w:tcPr>
          <w:p w14:paraId="37827F59" w14:textId="77777777" w:rsidR="000E641C" w:rsidRPr="0010119E" w:rsidRDefault="000E641C" w:rsidP="0010119E">
            <w:pPr>
              <w:spacing w:before="40" w:after="120"/>
              <w:ind w:right="113"/>
              <w:rPr>
                <w:lang w:val="en-US" w:eastAsia="nl-NL"/>
              </w:rPr>
            </w:pPr>
            <w:r w:rsidRPr="0010119E">
              <w:rPr>
                <w:lang w:val="en-US" w:eastAsia="nl-NL"/>
              </w:rPr>
              <w:t>General plan indicating the fixed installations and equipment suitable for use at least in zone 1</w:t>
            </w:r>
          </w:p>
        </w:tc>
        <w:tc>
          <w:tcPr>
            <w:tcW w:w="856" w:type="dxa"/>
            <w:shd w:val="clear" w:color="auto" w:fill="auto"/>
            <w:noWrap/>
            <w:hideMark/>
          </w:tcPr>
          <w:p w14:paraId="245C4683" w14:textId="77777777" w:rsidR="000E641C" w:rsidRPr="0010119E" w:rsidRDefault="000E641C" w:rsidP="0010119E">
            <w:pPr>
              <w:spacing w:before="40" w:after="120"/>
              <w:ind w:right="113"/>
              <w:rPr>
                <w:lang w:val="en-US" w:eastAsia="nl-NL"/>
              </w:rPr>
            </w:pPr>
            <w:r w:rsidRPr="0010119E">
              <w:rPr>
                <w:lang w:val="en-US" w:eastAsia="nl-NL"/>
              </w:rPr>
              <w:t> </w:t>
            </w:r>
          </w:p>
        </w:tc>
        <w:tc>
          <w:tcPr>
            <w:tcW w:w="856" w:type="dxa"/>
            <w:shd w:val="clear" w:color="auto" w:fill="auto"/>
            <w:noWrap/>
            <w:hideMark/>
          </w:tcPr>
          <w:p w14:paraId="0309C684"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1230" w:type="dxa"/>
            <w:shd w:val="clear" w:color="auto" w:fill="auto"/>
            <w:noWrap/>
            <w:hideMark/>
          </w:tcPr>
          <w:p w14:paraId="29116EE6" w14:textId="77777777" w:rsidR="000E641C" w:rsidRPr="0010119E" w:rsidRDefault="000E641C" w:rsidP="0010119E">
            <w:pPr>
              <w:spacing w:before="40" w:after="120"/>
              <w:ind w:right="113"/>
              <w:rPr>
                <w:lang w:val="nl-NL" w:eastAsia="nl-NL"/>
              </w:rPr>
            </w:pPr>
            <w:proofErr w:type="gramStart"/>
            <w:r w:rsidRPr="0010119E">
              <w:rPr>
                <w:lang w:val="nl-NL" w:eastAsia="nl-NL"/>
              </w:rPr>
              <w:t>yes</w:t>
            </w:r>
            <w:proofErr w:type="gramEnd"/>
          </w:p>
        </w:tc>
        <w:tc>
          <w:tcPr>
            <w:tcW w:w="919" w:type="dxa"/>
            <w:shd w:val="clear" w:color="auto" w:fill="auto"/>
          </w:tcPr>
          <w:p w14:paraId="1CD84932" w14:textId="77777777" w:rsidR="000E641C" w:rsidRPr="0010119E" w:rsidRDefault="000E641C" w:rsidP="0010119E">
            <w:pPr>
              <w:spacing w:before="40" w:after="120"/>
              <w:ind w:right="113"/>
              <w:rPr>
                <w:lang w:val="nl-NL" w:eastAsia="nl-NL"/>
              </w:rPr>
            </w:pPr>
          </w:p>
        </w:tc>
      </w:tr>
      <w:tr w:rsidR="0010119E" w:rsidRPr="0010119E" w14:paraId="18CE5343" w14:textId="77777777" w:rsidTr="00110776">
        <w:tc>
          <w:tcPr>
            <w:tcW w:w="963" w:type="dxa"/>
            <w:shd w:val="clear" w:color="auto" w:fill="auto"/>
            <w:noWrap/>
            <w:hideMark/>
          </w:tcPr>
          <w:p w14:paraId="3FC191D9" w14:textId="77777777" w:rsidR="000E641C" w:rsidRPr="0010119E" w:rsidRDefault="000E641C" w:rsidP="0010119E">
            <w:pPr>
              <w:spacing w:before="40" w:after="120"/>
              <w:ind w:right="113"/>
              <w:rPr>
                <w:lang w:val="nl-NL" w:eastAsia="nl-NL"/>
              </w:rPr>
            </w:pPr>
            <w:r w:rsidRPr="0010119E">
              <w:rPr>
                <w:lang w:val="nl-NL" w:eastAsia="nl-NL"/>
              </w:rPr>
              <w:t>8.1.2.2 f)</w:t>
            </w:r>
          </w:p>
        </w:tc>
        <w:tc>
          <w:tcPr>
            <w:tcW w:w="2546" w:type="dxa"/>
            <w:shd w:val="clear" w:color="auto" w:fill="auto"/>
            <w:hideMark/>
          </w:tcPr>
          <w:p w14:paraId="000509E1" w14:textId="77777777" w:rsidR="000E641C" w:rsidRPr="0010119E" w:rsidRDefault="000E641C" w:rsidP="0010119E">
            <w:pPr>
              <w:spacing w:before="40" w:after="120"/>
              <w:ind w:right="113"/>
              <w:rPr>
                <w:lang w:val="en-US" w:eastAsia="nl-NL"/>
              </w:rPr>
            </w:pPr>
            <w:r w:rsidRPr="0010119E">
              <w:rPr>
                <w:lang w:val="en-US" w:eastAsia="nl-NL"/>
              </w:rPr>
              <w:t>List of or a general plan indicating the fixed installations and equipment which are not authorized for use during loading and unloading, during a stay near to or within an onshore assigned zone</w:t>
            </w:r>
          </w:p>
        </w:tc>
        <w:tc>
          <w:tcPr>
            <w:tcW w:w="856" w:type="dxa"/>
            <w:shd w:val="clear" w:color="auto" w:fill="auto"/>
            <w:noWrap/>
            <w:hideMark/>
          </w:tcPr>
          <w:p w14:paraId="5C589A42" w14:textId="77777777" w:rsidR="000E641C" w:rsidRPr="0010119E" w:rsidRDefault="000E641C" w:rsidP="0010119E">
            <w:pPr>
              <w:spacing w:before="40" w:after="120"/>
              <w:ind w:right="113"/>
              <w:rPr>
                <w:lang w:val="en-US" w:eastAsia="nl-NL"/>
              </w:rPr>
            </w:pPr>
            <w:r w:rsidRPr="0010119E">
              <w:rPr>
                <w:lang w:val="en-US" w:eastAsia="nl-NL"/>
              </w:rPr>
              <w:t> </w:t>
            </w:r>
          </w:p>
        </w:tc>
        <w:tc>
          <w:tcPr>
            <w:tcW w:w="856" w:type="dxa"/>
            <w:shd w:val="clear" w:color="auto" w:fill="auto"/>
            <w:noWrap/>
            <w:hideMark/>
          </w:tcPr>
          <w:p w14:paraId="4E22C58C"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1230" w:type="dxa"/>
            <w:shd w:val="clear" w:color="auto" w:fill="auto"/>
            <w:noWrap/>
            <w:hideMark/>
          </w:tcPr>
          <w:p w14:paraId="27015EF5" w14:textId="77777777" w:rsidR="000E641C" w:rsidRPr="0010119E" w:rsidRDefault="000E641C" w:rsidP="0010119E">
            <w:pPr>
              <w:spacing w:before="40" w:after="120"/>
              <w:ind w:right="113"/>
              <w:rPr>
                <w:lang w:val="nl-NL" w:eastAsia="nl-NL"/>
              </w:rPr>
            </w:pPr>
            <w:proofErr w:type="gramStart"/>
            <w:r w:rsidRPr="0010119E">
              <w:rPr>
                <w:lang w:val="nl-NL" w:eastAsia="nl-NL"/>
              </w:rPr>
              <w:t>yes</w:t>
            </w:r>
            <w:proofErr w:type="gramEnd"/>
          </w:p>
        </w:tc>
        <w:tc>
          <w:tcPr>
            <w:tcW w:w="919" w:type="dxa"/>
            <w:shd w:val="clear" w:color="auto" w:fill="auto"/>
          </w:tcPr>
          <w:p w14:paraId="7AA4A156" w14:textId="77777777" w:rsidR="000E641C" w:rsidRPr="0010119E" w:rsidRDefault="000E641C" w:rsidP="0010119E">
            <w:pPr>
              <w:spacing w:before="40" w:after="120"/>
              <w:ind w:right="113"/>
              <w:rPr>
                <w:lang w:val="nl-NL" w:eastAsia="nl-NL"/>
              </w:rPr>
            </w:pPr>
          </w:p>
        </w:tc>
      </w:tr>
      <w:tr w:rsidR="0010119E" w:rsidRPr="0010119E" w14:paraId="6DEF2271" w14:textId="77777777" w:rsidTr="00110776">
        <w:tc>
          <w:tcPr>
            <w:tcW w:w="963" w:type="dxa"/>
            <w:shd w:val="clear" w:color="auto" w:fill="auto"/>
            <w:noWrap/>
            <w:hideMark/>
          </w:tcPr>
          <w:p w14:paraId="3E5CDDEC" w14:textId="77777777" w:rsidR="000E641C" w:rsidRPr="0010119E" w:rsidRDefault="000E641C" w:rsidP="0010119E">
            <w:pPr>
              <w:spacing w:before="40" w:after="120"/>
              <w:ind w:right="113"/>
              <w:rPr>
                <w:lang w:val="nl-NL" w:eastAsia="nl-NL"/>
              </w:rPr>
            </w:pPr>
            <w:r w:rsidRPr="0010119E">
              <w:rPr>
                <w:lang w:val="nl-NL" w:eastAsia="nl-NL"/>
              </w:rPr>
              <w:t>8.1.2.2 g)</w:t>
            </w:r>
          </w:p>
        </w:tc>
        <w:tc>
          <w:tcPr>
            <w:tcW w:w="2546" w:type="dxa"/>
            <w:shd w:val="clear" w:color="auto" w:fill="auto"/>
            <w:hideMark/>
          </w:tcPr>
          <w:p w14:paraId="0BBA8380" w14:textId="77777777" w:rsidR="000E641C" w:rsidRPr="0010119E" w:rsidRDefault="000E641C" w:rsidP="0010119E">
            <w:pPr>
              <w:spacing w:before="40" w:after="120"/>
              <w:ind w:right="113"/>
              <w:rPr>
                <w:lang w:val="en-US" w:eastAsia="nl-NL"/>
              </w:rPr>
            </w:pPr>
            <w:r w:rsidRPr="0010119E">
              <w:rPr>
                <w:lang w:val="en-US" w:eastAsia="nl-NL"/>
              </w:rPr>
              <w:t>Plan indicating the boundaries of the zones and the location of the electrical and non-electrical equipment installed in the relevant zones intended for use in explosion hazardous areas</w:t>
            </w:r>
          </w:p>
        </w:tc>
        <w:tc>
          <w:tcPr>
            <w:tcW w:w="856" w:type="dxa"/>
            <w:shd w:val="clear" w:color="auto" w:fill="auto"/>
            <w:noWrap/>
            <w:hideMark/>
          </w:tcPr>
          <w:p w14:paraId="0D537409" w14:textId="77777777" w:rsidR="000E641C" w:rsidRPr="0010119E" w:rsidRDefault="000E641C" w:rsidP="0010119E">
            <w:pPr>
              <w:spacing w:before="40" w:after="120"/>
              <w:ind w:right="113"/>
              <w:rPr>
                <w:lang w:val="en-US" w:eastAsia="nl-NL"/>
              </w:rPr>
            </w:pPr>
            <w:r w:rsidRPr="0010119E">
              <w:rPr>
                <w:lang w:val="en-US" w:eastAsia="nl-NL"/>
              </w:rPr>
              <w:t> </w:t>
            </w:r>
          </w:p>
        </w:tc>
        <w:tc>
          <w:tcPr>
            <w:tcW w:w="856" w:type="dxa"/>
            <w:shd w:val="clear" w:color="auto" w:fill="auto"/>
            <w:noWrap/>
            <w:hideMark/>
          </w:tcPr>
          <w:p w14:paraId="55972907"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1230" w:type="dxa"/>
            <w:shd w:val="clear" w:color="auto" w:fill="auto"/>
            <w:noWrap/>
            <w:hideMark/>
          </w:tcPr>
          <w:p w14:paraId="230DCE62" w14:textId="77777777" w:rsidR="000E641C" w:rsidRPr="0010119E" w:rsidRDefault="000E641C" w:rsidP="0010119E">
            <w:pPr>
              <w:spacing w:before="40" w:after="120"/>
              <w:ind w:right="113"/>
              <w:rPr>
                <w:lang w:val="nl-NL" w:eastAsia="nl-NL"/>
              </w:rPr>
            </w:pPr>
            <w:proofErr w:type="gramStart"/>
            <w:r w:rsidRPr="0010119E">
              <w:rPr>
                <w:lang w:val="nl-NL" w:eastAsia="nl-NL"/>
              </w:rPr>
              <w:t>yes</w:t>
            </w:r>
            <w:proofErr w:type="gramEnd"/>
          </w:p>
        </w:tc>
        <w:tc>
          <w:tcPr>
            <w:tcW w:w="919" w:type="dxa"/>
            <w:shd w:val="clear" w:color="auto" w:fill="auto"/>
            <w:hideMark/>
          </w:tcPr>
          <w:p w14:paraId="63B33B19" w14:textId="77777777" w:rsidR="000E641C" w:rsidRPr="0010119E" w:rsidRDefault="000E641C" w:rsidP="0010119E">
            <w:pPr>
              <w:spacing w:before="40" w:after="120"/>
              <w:ind w:right="113"/>
              <w:rPr>
                <w:lang w:val="nl-NL" w:eastAsia="nl-NL"/>
              </w:rPr>
            </w:pPr>
            <w:r w:rsidRPr="0010119E">
              <w:rPr>
                <w:lang w:val="nl-NL" w:eastAsia="nl-NL"/>
              </w:rPr>
              <w:t> </w:t>
            </w:r>
          </w:p>
        </w:tc>
      </w:tr>
      <w:tr w:rsidR="0010119E" w:rsidRPr="0010119E" w14:paraId="2FAAC68C" w14:textId="77777777" w:rsidTr="00110776">
        <w:tc>
          <w:tcPr>
            <w:tcW w:w="963" w:type="dxa"/>
            <w:shd w:val="clear" w:color="auto" w:fill="auto"/>
            <w:noWrap/>
            <w:hideMark/>
          </w:tcPr>
          <w:p w14:paraId="0A094CA1" w14:textId="77777777" w:rsidR="000E641C" w:rsidRPr="0010119E" w:rsidRDefault="000E641C" w:rsidP="0010119E">
            <w:pPr>
              <w:spacing w:before="40" w:after="120"/>
              <w:ind w:right="113"/>
              <w:rPr>
                <w:lang w:val="nl-NL" w:eastAsia="nl-NL"/>
              </w:rPr>
            </w:pPr>
            <w:r w:rsidRPr="0010119E">
              <w:rPr>
                <w:lang w:val="nl-NL" w:eastAsia="nl-NL"/>
              </w:rPr>
              <w:t>8.1.2.2 h)</w:t>
            </w:r>
          </w:p>
        </w:tc>
        <w:tc>
          <w:tcPr>
            <w:tcW w:w="2546" w:type="dxa"/>
            <w:shd w:val="clear" w:color="auto" w:fill="auto"/>
            <w:hideMark/>
          </w:tcPr>
          <w:p w14:paraId="21CD6E78" w14:textId="77777777" w:rsidR="000E641C" w:rsidRPr="0010119E" w:rsidRDefault="000E641C" w:rsidP="0010119E">
            <w:pPr>
              <w:spacing w:before="40" w:after="120"/>
              <w:ind w:right="113"/>
              <w:rPr>
                <w:lang w:val="en-US" w:eastAsia="nl-NL"/>
              </w:rPr>
            </w:pPr>
            <w:r w:rsidRPr="0010119E">
              <w:rPr>
                <w:lang w:val="en-US" w:eastAsia="nl-NL"/>
              </w:rPr>
              <w:t xml:space="preserve">List of installations and equipment in case of electrical equipment for use in zone 1 </w:t>
            </w:r>
          </w:p>
        </w:tc>
        <w:tc>
          <w:tcPr>
            <w:tcW w:w="856" w:type="dxa"/>
            <w:shd w:val="clear" w:color="auto" w:fill="auto"/>
            <w:noWrap/>
            <w:hideMark/>
          </w:tcPr>
          <w:p w14:paraId="6113AAFD" w14:textId="77777777" w:rsidR="000E641C" w:rsidRPr="0010119E" w:rsidRDefault="000E641C" w:rsidP="0010119E">
            <w:pPr>
              <w:spacing w:before="40" w:after="120"/>
              <w:ind w:right="113"/>
              <w:rPr>
                <w:lang w:val="en-US" w:eastAsia="nl-NL"/>
              </w:rPr>
            </w:pPr>
            <w:r w:rsidRPr="0010119E">
              <w:rPr>
                <w:lang w:val="en-US" w:eastAsia="nl-NL"/>
              </w:rPr>
              <w:t> </w:t>
            </w:r>
          </w:p>
        </w:tc>
        <w:tc>
          <w:tcPr>
            <w:tcW w:w="856" w:type="dxa"/>
            <w:shd w:val="clear" w:color="auto" w:fill="auto"/>
            <w:noWrap/>
            <w:hideMark/>
          </w:tcPr>
          <w:p w14:paraId="4A938AFE"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1230" w:type="dxa"/>
            <w:shd w:val="clear" w:color="auto" w:fill="auto"/>
            <w:noWrap/>
            <w:hideMark/>
          </w:tcPr>
          <w:p w14:paraId="19481F5F" w14:textId="77777777" w:rsidR="000E641C" w:rsidRPr="0010119E" w:rsidRDefault="000E641C" w:rsidP="0010119E">
            <w:pPr>
              <w:spacing w:before="40" w:after="120"/>
              <w:ind w:right="113"/>
              <w:rPr>
                <w:lang w:val="nl-NL" w:eastAsia="nl-NL"/>
              </w:rPr>
            </w:pPr>
            <w:proofErr w:type="gramStart"/>
            <w:r w:rsidRPr="0010119E">
              <w:rPr>
                <w:lang w:val="nl-NL" w:eastAsia="nl-NL"/>
              </w:rPr>
              <w:t>yes</w:t>
            </w:r>
            <w:proofErr w:type="gramEnd"/>
          </w:p>
        </w:tc>
        <w:tc>
          <w:tcPr>
            <w:tcW w:w="919" w:type="dxa"/>
            <w:shd w:val="clear" w:color="auto" w:fill="auto"/>
            <w:hideMark/>
          </w:tcPr>
          <w:p w14:paraId="7EE844F7" w14:textId="77777777" w:rsidR="000E641C" w:rsidRPr="0010119E" w:rsidRDefault="000E641C" w:rsidP="0010119E">
            <w:pPr>
              <w:spacing w:before="40" w:after="120"/>
              <w:ind w:right="113"/>
              <w:rPr>
                <w:lang w:val="nl-NL" w:eastAsia="nl-NL"/>
              </w:rPr>
            </w:pPr>
            <w:r w:rsidRPr="0010119E">
              <w:rPr>
                <w:lang w:val="nl-NL" w:eastAsia="nl-NL"/>
              </w:rPr>
              <w:t> </w:t>
            </w:r>
          </w:p>
        </w:tc>
      </w:tr>
      <w:tr w:rsidR="0010119E" w:rsidRPr="0010119E" w14:paraId="534E3D53" w14:textId="77777777" w:rsidTr="00110776">
        <w:tc>
          <w:tcPr>
            <w:tcW w:w="963" w:type="dxa"/>
            <w:shd w:val="clear" w:color="auto" w:fill="auto"/>
            <w:noWrap/>
            <w:hideMark/>
          </w:tcPr>
          <w:p w14:paraId="458FA46D" w14:textId="77777777" w:rsidR="000E641C" w:rsidRPr="0010119E" w:rsidRDefault="000E641C" w:rsidP="0010119E">
            <w:pPr>
              <w:spacing w:before="40" w:after="120"/>
              <w:ind w:right="113"/>
              <w:rPr>
                <w:lang w:val="nl-NL" w:eastAsia="nl-NL"/>
              </w:rPr>
            </w:pPr>
            <w:r w:rsidRPr="0010119E">
              <w:rPr>
                <w:lang w:val="nl-NL" w:eastAsia="nl-NL"/>
              </w:rPr>
              <w:t> </w:t>
            </w:r>
          </w:p>
        </w:tc>
        <w:tc>
          <w:tcPr>
            <w:tcW w:w="2546" w:type="dxa"/>
            <w:shd w:val="clear" w:color="auto" w:fill="auto"/>
            <w:hideMark/>
          </w:tcPr>
          <w:p w14:paraId="32A3D2F3" w14:textId="77777777" w:rsidR="000E641C" w:rsidRPr="0010119E" w:rsidRDefault="000E641C" w:rsidP="0010119E">
            <w:pPr>
              <w:spacing w:before="40" w:after="120"/>
              <w:ind w:right="113"/>
              <w:rPr>
                <w:lang w:val="en-US" w:eastAsia="nl-NL"/>
              </w:rPr>
            </w:pPr>
            <w:r w:rsidRPr="0010119E">
              <w:rPr>
                <w:lang w:val="en-US" w:eastAsia="nl-NL"/>
              </w:rPr>
              <w:t xml:space="preserve"> in case of electrical equipment for use in zone 2 and in the case of non-electrical equipment for use in zone 1 and zone 2 </w:t>
            </w:r>
          </w:p>
        </w:tc>
        <w:tc>
          <w:tcPr>
            <w:tcW w:w="856" w:type="dxa"/>
            <w:shd w:val="clear" w:color="auto" w:fill="auto"/>
            <w:noWrap/>
            <w:hideMark/>
          </w:tcPr>
          <w:p w14:paraId="51E07697" w14:textId="77777777" w:rsidR="000E641C" w:rsidRPr="0010119E" w:rsidRDefault="000E641C" w:rsidP="0010119E">
            <w:pPr>
              <w:spacing w:before="40" w:after="120"/>
              <w:ind w:right="113"/>
              <w:rPr>
                <w:lang w:val="en-US" w:eastAsia="nl-NL"/>
              </w:rPr>
            </w:pPr>
            <w:r w:rsidRPr="0010119E">
              <w:rPr>
                <w:lang w:val="en-US" w:eastAsia="nl-NL"/>
              </w:rPr>
              <w:t> </w:t>
            </w:r>
          </w:p>
        </w:tc>
        <w:tc>
          <w:tcPr>
            <w:tcW w:w="856" w:type="dxa"/>
            <w:shd w:val="clear" w:color="auto" w:fill="auto"/>
            <w:noWrap/>
            <w:hideMark/>
          </w:tcPr>
          <w:p w14:paraId="2B324F2E" w14:textId="77777777" w:rsidR="000E641C" w:rsidRPr="0010119E" w:rsidRDefault="000E641C" w:rsidP="0010119E">
            <w:pPr>
              <w:spacing w:before="40" w:after="120"/>
              <w:ind w:right="113"/>
              <w:rPr>
                <w:lang w:val="en-US" w:eastAsia="nl-NL"/>
              </w:rPr>
            </w:pPr>
            <w:r w:rsidRPr="0010119E">
              <w:rPr>
                <w:lang w:val="en-US" w:eastAsia="nl-NL"/>
              </w:rPr>
              <w:t> </w:t>
            </w:r>
          </w:p>
        </w:tc>
        <w:tc>
          <w:tcPr>
            <w:tcW w:w="1230" w:type="dxa"/>
            <w:shd w:val="clear" w:color="auto" w:fill="auto"/>
            <w:noWrap/>
            <w:hideMark/>
          </w:tcPr>
          <w:p w14:paraId="441466C3" w14:textId="77777777" w:rsidR="000E641C" w:rsidRPr="0010119E" w:rsidRDefault="000E641C" w:rsidP="0010119E">
            <w:pPr>
              <w:spacing w:before="40" w:after="120"/>
              <w:ind w:right="113"/>
              <w:rPr>
                <w:lang w:val="en-US" w:eastAsia="nl-NL"/>
              </w:rPr>
            </w:pPr>
            <w:r w:rsidRPr="0010119E">
              <w:rPr>
                <w:lang w:val="en-US" w:eastAsia="nl-NL"/>
              </w:rPr>
              <w:t> </w:t>
            </w:r>
          </w:p>
        </w:tc>
        <w:tc>
          <w:tcPr>
            <w:tcW w:w="919" w:type="dxa"/>
            <w:shd w:val="clear" w:color="auto" w:fill="auto"/>
            <w:hideMark/>
          </w:tcPr>
          <w:p w14:paraId="5DB71284" w14:textId="77777777" w:rsidR="000E641C" w:rsidRPr="0010119E" w:rsidRDefault="000E641C" w:rsidP="0010119E">
            <w:pPr>
              <w:spacing w:before="40" w:after="120"/>
              <w:ind w:right="113"/>
              <w:rPr>
                <w:lang w:val="en-US" w:eastAsia="nl-NL"/>
              </w:rPr>
            </w:pPr>
            <w:r w:rsidRPr="0010119E">
              <w:rPr>
                <w:lang w:val="en-US" w:eastAsia="nl-NL"/>
              </w:rPr>
              <w:t> </w:t>
            </w:r>
          </w:p>
        </w:tc>
      </w:tr>
      <w:tr w:rsidR="00110776" w:rsidRPr="0010119E" w14:paraId="5A52516F" w14:textId="77777777" w:rsidTr="00110776">
        <w:tc>
          <w:tcPr>
            <w:tcW w:w="963" w:type="dxa"/>
            <w:shd w:val="clear" w:color="auto" w:fill="auto"/>
            <w:noWrap/>
            <w:hideMark/>
          </w:tcPr>
          <w:p w14:paraId="7B937E27" w14:textId="77777777" w:rsidR="000E641C" w:rsidRPr="0010119E" w:rsidRDefault="000E641C" w:rsidP="00110776">
            <w:pPr>
              <w:keepNext/>
              <w:keepLines/>
              <w:spacing w:before="40" w:after="120"/>
              <w:ind w:right="113"/>
              <w:rPr>
                <w:lang w:val="en-US" w:eastAsia="nl-NL"/>
              </w:rPr>
            </w:pPr>
            <w:r w:rsidRPr="0010119E">
              <w:rPr>
                <w:lang w:val="en-US" w:eastAsia="nl-NL"/>
              </w:rPr>
              <w:lastRenderedPageBreak/>
              <w:t> </w:t>
            </w:r>
          </w:p>
        </w:tc>
        <w:tc>
          <w:tcPr>
            <w:tcW w:w="2546" w:type="dxa"/>
            <w:shd w:val="clear" w:color="auto" w:fill="auto"/>
            <w:noWrap/>
            <w:hideMark/>
          </w:tcPr>
          <w:p w14:paraId="645B98AD" w14:textId="77777777" w:rsidR="000E641C" w:rsidRPr="0010119E" w:rsidRDefault="000E641C" w:rsidP="00110776">
            <w:pPr>
              <w:keepNext/>
              <w:keepLines/>
              <w:spacing w:before="40" w:after="120"/>
              <w:ind w:right="113"/>
              <w:rPr>
                <w:b/>
                <w:bCs/>
                <w:lang w:val="nl-NL" w:eastAsia="nl-NL"/>
              </w:rPr>
            </w:pPr>
            <w:r w:rsidRPr="0010119E">
              <w:rPr>
                <w:b/>
                <w:bCs/>
                <w:lang w:val="nl-NL" w:eastAsia="nl-NL"/>
              </w:rPr>
              <w:t>TANKVESSELS</w:t>
            </w:r>
          </w:p>
        </w:tc>
        <w:tc>
          <w:tcPr>
            <w:tcW w:w="856" w:type="dxa"/>
            <w:shd w:val="clear" w:color="auto" w:fill="auto"/>
            <w:noWrap/>
            <w:hideMark/>
          </w:tcPr>
          <w:p w14:paraId="28FCFE17" w14:textId="77777777" w:rsidR="000E641C" w:rsidRPr="0010119E" w:rsidRDefault="000E641C" w:rsidP="00110776">
            <w:pPr>
              <w:keepNext/>
              <w:keepLines/>
              <w:spacing w:before="40" w:after="120"/>
              <w:ind w:right="113"/>
              <w:rPr>
                <w:lang w:val="nl-NL" w:eastAsia="nl-NL"/>
              </w:rPr>
            </w:pPr>
            <w:r w:rsidRPr="0010119E">
              <w:rPr>
                <w:lang w:val="nl-NL" w:eastAsia="nl-NL"/>
              </w:rPr>
              <w:t> </w:t>
            </w:r>
          </w:p>
        </w:tc>
        <w:tc>
          <w:tcPr>
            <w:tcW w:w="856" w:type="dxa"/>
            <w:shd w:val="clear" w:color="auto" w:fill="auto"/>
            <w:noWrap/>
            <w:hideMark/>
          </w:tcPr>
          <w:p w14:paraId="0CAC78A6" w14:textId="77777777" w:rsidR="000E641C" w:rsidRPr="0010119E" w:rsidRDefault="000E641C" w:rsidP="00110776">
            <w:pPr>
              <w:keepNext/>
              <w:keepLines/>
              <w:spacing w:before="40" w:after="120"/>
              <w:ind w:right="113"/>
              <w:rPr>
                <w:lang w:val="nl-NL" w:eastAsia="nl-NL"/>
              </w:rPr>
            </w:pPr>
            <w:r w:rsidRPr="0010119E">
              <w:rPr>
                <w:lang w:val="nl-NL" w:eastAsia="nl-NL"/>
              </w:rPr>
              <w:t> </w:t>
            </w:r>
          </w:p>
        </w:tc>
        <w:tc>
          <w:tcPr>
            <w:tcW w:w="1230" w:type="dxa"/>
            <w:shd w:val="clear" w:color="auto" w:fill="auto"/>
            <w:noWrap/>
            <w:hideMark/>
          </w:tcPr>
          <w:p w14:paraId="4F9D25EF" w14:textId="77777777" w:rsidR="000E641C" w:rsidRPr="0010119E" w:rsidRDefault="000E641C" w:rsidP="00110776">
            <w:pPr>
              <w:keepNext/>
              <w:keepLines/>
              <w:spacing w:before="40" w:after="120"/>
              <w:ind w:right="113"/>
              <w:rPr>
                <w:lang w:val="nl-NL" w:eastAsia="nl-NL"/>
              </w:rPr>
            </w:pPr>
            <w:r w:rsidRPr="0010119E">
              <w:rPr>
                <w:lang w:val="nl-NL" w:eastAsia="nl-NL"/>
              </w:rPr>
              <w:t> </w:t>
            </w:r>
          </w:p>
        </w:tc>
        <w:tc>
          <w:tcPr>
            <w:tcW w:w="919" w:type="dxa"/>
            <w:shd w:val="clear" w:color="auto" w:fill="auto"/>
            <w:hideMark/>
          </w:tcPr>
          <w:p w14:paraId="5AC5336A" w14:textId="77777777" w:rsidR="000E641C" w:rsidRPr="0010119E" w:rsidRDefault="000E641C" w:rsidP="00110776">
            <w:pPr>
              <w:keepNext/>
              <w:keepLines/>
              <w:spacing w:before="40" w:after="120"/>
              <w:ind w:right="113"/>
              <w:rPr>
                <w:lang w:val="nl-NL" w:eastAsia="nl-NL"/>
              </w:rPr>
            </w:pPr>
            <w:r w:rsidRPr="0010119E">
              <w:rPr>
                <w:lang w:val="nl-NL" w:eastAsia="nl-NL"/>
              </w:rPr>
              <w:t> </w:t>
            </w:r>
          </w:p>
        </w:tc>
      </w:tr>
      <w:tr w:rsidR="0010119E" w:rsidRPr="0010119E" w14:paraId="20C1924B" w14:textId="77777777" w:rsidTr="00110776">
        <w:tc>
          <w:tcPr>
            <w:tcW w:w="963" w:type="dxa"/>
            <w:shd w:val="clear" w:color="auto" w:fill="auto"/>
            <w:noWrap/>
            <w:hideMark/>
          </w:tcPr>
          <w:p w14:paraId="230AE6B1" w14:textId="77777777" w:rsidR="000E641C" w:rsidRPr="0010119E" w:rsidRDefault="000E641C" w:rsidP="0010119E">
            <w:pPr>
              <w:spacing w:before="40" w:after="120"/>
              <w:ind w:right="113"/>
              <w:rPr>
                <w:lang w:val="nl-NL" w:eastAsia="nl-NL"/>
              </w:rPr>
            </w:pPr>
            <w:r w:rsidRPr="0010119E">
              <w:rPr>
                <w:lang w:val="nl-NL" w:eastAsia="nl-NL"/>
              </w:rPr>
              <w:t>8.1.2.3 a)</w:t>
            </w:r>
          </w:p>
        </w:tc>
        <w:tc>
          <w:tcPr>
            <w:tcW w:w="2546" w:type="dxa"/>
            <w:shd w:val="clear" w:color="auto" w:fill="auto"/>
            <w:noWrap/>
            <w:hideMark/>
          </w:tcPr>
          <w:p w14:paraId="7440E632" w14:textId="77777777" w:rsidR="000E641C" w:rsidRPr="0010119E" w:rsidRDefault="000E641C" w:rsidP="0010119E">
            <w:pPr>
              <w:spacing w:before="40" w:after="120"/>
              <w:ind w:right="113"/>
              <w:rPr>
                <w:lang w:val="nl-NL" w:eastAsia="nl-NL"/>
              </w:rPr>
            </w:pPr>
            <w:proofErr w:type="spellStart"/>
            <w:r w:rsidRPr="0010119E">
              <w:rPr>
                <w:lang w:val="nl-NL" w:eastAsia="nl-NL"/>
              </w:rPr>
              <w:t>Stowge</w:t>
            </w:r>
            <w:proofErr w:type="spellEnd"/>
            <w:r w:rsidRPr="0010119E">
              <w:rPr>
                <w:lang w:val="nl-NL" w:eastAsia="nl-NL"/>
              </w:rPr>
              <w:t xml:space="preserve"> plan</w:t>
            </w:r>
          </w:p>
        </w:tc>
        <w:tc>
          <w:tcPr>
            <w:tcW w:w="856" w:type="dxa"/>
            <w:shd w:val="clear" w:color="auto" w:fill="auto"/>
            <w:noWrap/>
            <w:hideMark/>
          </w:tcPr>
          <w:p w14:paraId="78CBFA75" w14:textId="77777777" w:rsidR="000E641C" w:rsidRPr="0010119E" w:rsidRDefault="000E641C" w:rsidP="0010119E">
            <w:pPr>
              <w:spacing w:before="40" w:after="120"/>
              <w:ind w:right="113"/>
              <w:rPr>
                <w:lang w:val="nl-NL" w:eastAsia="nl-NL"/>
              </w:rPr>
            </w:pPr>
            <w:r w:rsidRPr="0010119E">
              <w:rPr>
                <w:lang w:val="nl-NL" w:eastAsia="nl-NL"/>
              </w:rPr>
              <w:t> </w:t>
            </w:r>
          </w:p>
        </w:tc>
        <w:tc>
          <w:tcPr>
            <w:tcW w:w="856" w:type="dxa"/>
            <w:shd w:val="clear" w:color="auto" w:fill="auto"/>
            <w:noWrap/>
            <w:hideMark/>
          </w:tcPr>
          <w:p w14:paraId="445442BB"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1230" w:type="dxa"/>
            <w:shd w:val="clear" w:color="auto" w:fill="auto"/>
            <w:noWrap/>
            <w:hideMark/>
          </w:tcPr>
          <w:p w14:paraId="6F90CCE2" w14:textId="77777777" w:rsidR="000E641C" w:rsidRPr="0010119E" w:rsidRDefault="000E641C" w:rsidP="0010119E">
            <w:pPr>
              <w:spacing w:before="40" w:after="120"/>
              <w:ind w:right="113"/>
              <w:rPr>
                <w:lang w:val="nl-NL" w:eastAsia="nl-NL"/>
              </w:rPr>
            </w:pPr>
            <w:proofErr w:type="gramStart"/>
            <w:r w:rsidRPr="0010119E">
              <w:rPr>
                <w:lang w:val="nl-NL" w:eastAsia="nl-NL"/>
              </w:rPr>
              <w:t>yes</w:t>
            </w:r>
            <w:proofErr w:type="gramEnd"/>
          </w:p>
        </w:tc>
        <w:tc>
          <w:tcPr>
            <w:tcW w:w="919" w:type="dxa"/>
            <w:shd w:val="clear" w:color="auto" w:fill="auto"/>
          </w:tcPr>
          <w:p w14:paraId="2110E8D9" w14:textId="77777777" w:rsidR="000E641C" w:rsidRPr="0010119E" w:rsidRDefault="000E641C" w:rsidP="0010119E">
            <w:pPr>
              <w:spacing w:before="40" w:after="120"/>
              <w:ind w:right="113"/>
              <w:rPr>
                <w:lang w:val="nl-NL" w:eastAsia="nl-NL"/>
              </w:rPr>
            </w:pPr>
          </w:p>
        </w:tc>
      </w:tr>
      <w:tr w:rsidR="0010119E" w:rsidRPr="0010119E" w14:paraId="6D9A3281" w14:textId="77777777" w:rsidTr="00110776">
        <w:tc>
          <w:tcPr>
            <w:tcW w:w="963" w:type="dxa"/>
            <w:shd w:val="clear" w:color="auto" w:fill="auto"/>
            <w:noWrap/>
            <w:hideMark/>
          </w:tcPr>
          <w:p w14:paraId="3D160955" w14:textId="77777777" w:rsidR="000E641C" w:rsidRPr="0010119E" w:rsidRDefault="000E641C" w:rsidP="0010119E">
            <w:pPr>
              <w:spacing w:before="40" w:after="120"/>
              <w:ind w:right="113"/>
              <w:rPr>
                <w:lang w:val="nl-NL" w:eastAsia="nl-NL"/>
              </w:rPr>
            </w:pPr>
            <w:r w:rsidRPr="0010119E">
              <w:rPr>
                <w:lang w:val="nl-NL" w:eastAsia="nl-NL"/>
              </w:rPr>
              <w:t>8.1.2.3 b)</w:t>
            </w:r>
          </w:p>
        </w:tc>
        <w:tc>
          <w:tcPr>
            <w:tcW w:w="2546" w:type="dxa"/>
            <w:shd w:val="clear" w:color="auto" w:fill="auto"/>
            <w:noWrap/>
            <w:hideMark/>
          </w:tcPr>
          <w:p w14:paraId="1170E3AA" w14:textId="77777777" w:rsidR="000E641C" w:rsidRPr="0010119E" w:rsidRDefault="000E641C" w:rsidP="0010119E">
            <w:pPr>
              <w:spacing w:before="40" w:after="120"/>
              <w:ind w:right="113"/>
              <w:rPr>
                <w:lang w:val="nl-NL" w:eastAsia="nl-NL"/>
              </w:rPr>
            </w:pPr>
            <w:r w:rsidRPr="0010119E">
              <w:rPr>
                <w:lang w:val="nl-NL" w:eastAsia="nl-NL"/>
              </w:rPr>
              <w:t xml:space="preserve">ADN </w:t>
            </w:r>
            <w:proofErr w:type="spellStart"/>
            <w:r w:rsidRPr="0010119E">
              <w:rPr>
                <w:lang w:val="nl-NL" w:eastAsia="nl-NL"/>
              </w:rPr>
              <w:t>specialized</w:t>
            </w:r>
            <w:proofErr w:type="spellEnd"/>
            <w:r w:rsidRPr="0010119E">
              <w:rPr>
                <w:lang w:val="nl-NL" w:eastAsia="nl-NL"/>
              </w:rPr>
              <w:t xml:space="preserve"> </w:t>
            </w:r>
            <w:proofErr w:type="spellStart"/>
            <w:r w:rsidRPr="0010119E">
              <w:rPr>
                <w:lang w:val="nl-NL" w:eastAsia="nl-NL"/>
              </w:rPr>
              <w:t>knowledge</w:t>
            </w:r>
            <w:proofErr w:type="spellEnd"/>
            <w:r w:rsidRPr="0010119E">
              <w:rPr>
                <w:lang w:val="nl-NL" w:eastAsia="nl-NL"/>
              </w:rPr>
              <w:t xml:space="preserve"> </w:t>
            </w:r>
            <w:proofErr w:type="spellStart"/>
            <w:r w:rsidRPr="0010119E">
              <w:rPr>
                <w:lang w:val="nl-NL" w:eastAsia="nl-NL"/>
              </w:rPr>
              <w:t>certificate</w:t>
            </w:r>
            <w:proofErr w:type="spellEnd"/>
          </w:p>
        </w:tc>
        <w:tc>
          <w:tcPr>
            <w:tcW w:w="856" w:type="dxa"/>
            <w:shd w:val="clear" w:color="auto" w:fill="auto"/>
            <w:noWrap/>
            <w:hideMark/>
          </w:tcPr>
          <w:p w14:paraId="32DAA5CF"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856" w:type="dxa"/>
            <w:shd w:val="clear" w:color="auto" w:fill="auto"/>
            <w:noWrap/>
            <w:hideMark/>
          </w:tcPr>
          <w:p w14:paraId="0917C0C2" w14:textId="77777777" w:rsidR="000E641C" w:rsidRPr="0010119E" w:rsidRDefault="000E641C" w:rsidP="0010119E">
            <w:pPr>
              <w:spacing w:before="40" w:after="120"/>
              <w:ind w:right="113"/>
              <w:rPr>
                <w:lang w:val="nl-NL" w:eastAsia="nl-NL"/>
              </w:rPr>
            </w:pPr>
            <w:r w:rsidRPr="0010119E">
              <w:rPr>
                <w:lang w:val="nl-NL" w:eastAsia="nl-NL"/>
              </w:rPr>
              <w:t> </w:t>
            </w:r>
          </w:p>
        </w:tc>
        <w:tc>
          <w:tcPr>
            <w:tcW w:w="1230" w:type="dxa"/>
            <w:shd w:val="clear" w:color="auto" w:fill="auto"/>
            <w:noWrap/>
            <w:hideMark/>
          </w:tcPr>
          <w:p w14:paraId="6F4A7BAF" w14:textId="77777777" w:rsidR="000E641C" w:rsidRPr="0010119E" w:rsidRDefault="000E641C" w:rsidP="0010119E">
            <w:pPr>
              <w:spacing w:before="40" w:after="120"/>
              <w:ind w:right="113"/>
              <w:rPr>
                <w:lang w:val="nl-NL" w:eastAsia="nl-NL"/>
              </w:rPr>
            </w:pPr>
            <w:proofErr w:type="gramStart"/>
            <w:r w:rsidRPr="0010119E">
              <w:rPr>
                <w:lang w:val="nl-NL" w:eastAsia="nl-NL"/>
              </w:rPr>
              <w:t>no</w:t>
            </w:r>
            <w:proofErr w:type="gramEnd"/>
          </w:p>
        </w:tc>
        <w:tc>
          <w:tcPr>
            <w:tcW w:w="919" w:type="dxa"/>
            <w:shd w:val="clear" w:color="auto" w:fill="auto"/>
          </w:tcPr>
          <w:p w14:paraId="1777E508" w14:textId="77777777" w:rsidR="000E641C" w:rsidRPr="0010119E" w:rsidRDefault="000E641C" w:rsidP="0010119E">
            <w:pPr>
              <w:spacing w:before="40" w:after="120"/>
              <w:ind w:right="113"/>
              <w:rPr>
                <w:lang w:val="nl-NL" w:eastAsia="nl-NL"/>
              </w:rPr>
            </w:pPr>
          </w:p>
        </w:tc>
      </w:tr>
      <w:tr w:rsidR="0010119E" w:rsidRPr="0010119E" w14:paraId="728E7D03" w14:textId="77777777" w:rsidTr="00110776">
        <w:tc>
          <w:tcPr>
            <w:tcW w:w="963" w:type="dxa"/>
            <w:shd w:val="clear" w:color="auto" w:fill="auto"/>
            <w:noWrap/>
            <w:hideMark/>
          </w:tcPr>
          <w:p w14:paraId="4F906D75" w14:textId="77777777" w:rsidR="000E641C" w:rsidRPr="0010119E" w:rsidRDefault="000E641C" w:rsidP="0010119E">
            <w:pPr>
              <w:spacing w:before="40" w:after="120"/>
              <w:ind w:right="113"/>
              <w:rPr>
                <w:lang w:val="nl-NL" w:eastAsia="nl-NL"/>
              </w:rPr>
            </w:pPr>
            <w:r w:rsidRPr="0010119E">
              <w:rPr>
                <w:lang w:val="nl-NL" w:eastAsia="nl-NL"/>
              </w:rPr>
              <w:t>8.1.2.3 c)</w:t>
            </w:r>
          </w:p>
        </w:tc>
        <w:tc>
          <w:tcPr>
            <w:tcW w:w="2546" w:type="dxa"/>
            <w:shd w:val="clear" w:color="auto" w:fill="auto"/>
            <w:noWrap/>
            <w:hideMark/>
          </w:tcPr>
          <w:p w14:paraId="72C3FF3D" w14:textId="77777777" w:rsidR="000E641C" w:rsidRPr="0010119E" w:rsidRDefault="000E641C" w:rsidP="0010119E">
            <w:pPr>
              <w:spacing w:before="40" w:after="120"/>
              <w:ind w:right="113"/>
              <w:rPr>
                <w:lang w:val="nl-NL" w:eastAsia="nl-NL"/>
              </w:rPr>
            </w:pPr>
            <w:proofErr w:type="spellStart"/>
            <w:r w:rsidRPr="0010119E">
              <w:rPr>
                <w:lang w:val="nl-NL" w:eastAsia="nl-NL"/>
              </w:rPr>
              <w:t>Damage</w:t>
            </w:r>
            <w:proofErr w:type="spellEnd"/>
            <w:r w:rsidRPr="0010119E">
              <w:rPr>
                <w:lang w:val="nl-NL" w:eastAsia="nl-NL"/>
              </w:rPr>
              <w:t>-control plan</w:t>
            </w:r>
          </w:p>
        </w:tc>
        <w:tc>
          <w:tcPr>
            <w:tcW w:w="856" w:type="dxa"/>
            <w:shd w:val="clear" w:color="auto" w:fill="auto"/>
            <w:noWrap/>
            <w:hideMark/>
          </w:tcPr>
          <w:p w14:paraId="6423A9EA" w14:textId="77777777" w:rsidR="000E641C" w:rsidRPr="0010119E" w:rsidRDefault="000E641C" w:rsidP="0010119E">
            <w:pPr>
              <w:spacing w:before="40" w:after="120"/>
              <w:ind w:right="113"/>
              <w:rPr>
                <w:lang w:val="nl-NL" w:eastAsia="nl-NL"/>
              </w:rPr>
            </w:pPr>
            <w:r w:rsidRPr="0010119E">
              <w:rPr>
                <w:lang w:val="nl-NL" w:eastAsia="nl-NL"/>
              </w:rPr>
              <w:t> </w:t>
            </w:r>
          </w:p>
        </w:tc>
        <w:tc>
          <w:tcPr>
            <w:tcW w:w="856" w:type="dxa"/>
            <w:shd w:val="clear" w:color="auto" w:fill="auto"/>
            <w:noWrap/>
            <w:hideMark/>
          </w:tcPr>
          <w:p w14:paraId="473A5F6F"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1230" w:type="dxa"/>
            <w:shd w:val="clear" w:color="auto" w:fill="auto"/>
            <w:noWrap/>
            <w:hideMark/>
          </w:tcPr>
          <w:p w14:paraId="256BEE9B" w14:textId="77777777" w:rsidR="000E641C" w:rsidRPr="0010119E" w:rsidRDefault="000E641C" w:rsidP="0010119E">
            <w:pPr>
              <w:spacing w:before="40" w:after="120"/>
              <w:ind w:right="113"/>
              <w:rPr>
                <w:lang w:val="nl-NL" w:eastAsia="nl-NL"/>
              </w:rPr>
            </w:pPr>
            <w:proofErr w:type="gramStart"/>
            <w:r w:rsidRPr="0010119E">
              <w:rPr>
                <w:lang w:val="nl-NL" w:eastAsia="nl-NL"/>
              </w:rPr>
              <w:t>yes</w:t>
            </w:r>
            <w:proofErr w:type="gramEnd"/>
          </w:p>
        </w:tc>
        <w:tc>
          <w:tcPr>
            <w:tcW w:w="919" w:type="dxa"/>
            <w:shd w:val="clear" w:color="auto" w:fill="auto"/>
          </w:tcPr>
          <w:p w14:paraId="38AD7C83" w14:textId="77777777" w:rsidR="000E641C" w:rsidRPr="0010119E" w:rsidRDefault="000E641C" w:rsidP="0010119E">
            <w:pPr>
              <w:spacing w:before="40" w:after="120"/>
              <w:ind w:right="113"/>
              <w:rPr>
                <w:lang w:val="nl-NL" w:eastAsia="nl-NL"/>
              </w:rPr>
            </w:pPr>
          </w:p>
        </w:tc>
      </w:tr>
      <w:tr w:rsidR="0010119E" w:rsidRPr="0010119E" w14:paraId="174F9A07" w14:textId="77777777" w:rsidTr="00110776">
        <w:tc>
          <w:tcPr>
            <w:tcW w:w="963" w:type="dxa"/>
            <w:shd w:val="clear" w:color="auto" w:fill="auto"/>
            <w:noWrap/>
            <w:hideMark/>
          </w:tcPr>
          <w:p w14:paraId="5F5ECA9C" w14:textId="77777777" w:rsidR="000E641C" w:rsidRPr="0010119E" w:rsidRDefault="000E641C" w:rsidP="0010119E">
            <w:pPr>
              <w:spacing w:before="40" w:after="120"/>
              <w:ind w:right="113"/>
              <w:rPr>
                <w:lang w:val="nl-NL" w:eastAsia="nl-NL"/>
              </w:rPr>
            </w:pPr>
            <w:r w:rsidRPr="0010119E">
              <w:rPr>
                <w:lang w:val="nl-NL" w:eastAsia="nl-NL"/>
              </w:rPr>
              <w:t>8.1.2.3 c)</w:t>
            </w:r>
          </w:p>
        </w:tc>
        <w:tc>
          <w:tcPr>
            <w:tcW w:w="2546" w:type="dxa"/>
            <w:shd w:val="clear" w:color="auto" w:fill="auto"/>
            <w:noWrap/>
            <w:hideMark/>
          </w:tcPr>
          <w:p w14:paraId="528F9983" w14:textId="77777777" w:rsidR="000E641C" w:rsidRPr="0010119E" w:rsidRDefault="000E641C" w:rsidP="0010119E">
            <w:pPr>
              <w:spacing w:before="40" w:after="120"/>
              <w:ind w:right="113"/>
              <w:rPr>
                <w:lang w:val="nl-NL" w:eastAsia="nl-NL"/>
              </w:rPr>
            </w:pPr>
            <w:proofErr w:type="spellStart"/>
            <w:r w:rsidRPr="0010119E">
              <w:rPr>
                <w:lang w:val="nl-NL" w:eastAsia="nl-NL"/>
              </w:rPr>
              <w:t>Documents</w:t>
            </w:r>
            <w:proofErr w:type="spellEnd"/>
            <w:r w:rsidRPr="0010119E">
              <w:rPr>
                <w:lang w:val="nl-NL" w:eastAsia="nl-NL"/>
              </w:rPr>
              <w:t xml:space="preserve"> </w:t>
            </w:r>
            <w:proofErr w:type="spellStart"/>
            <w:r w:rsidRPr="0010119E">
              <w:rPr>
                <w:lang w:val="nl-NL" w:eastAsia="nl-NL"/>
              </w:rPr>
              <w:t>concerning</w:t>
            </w:r>
            <w:proofErr w:type="spellEnd"/>
            <w:r w:rsidRPr="0010119E">
              <w:rPr>
                <w:lang w:val="nl-NL" w:eastAsia="nl-NL"/>
              </w:rPr>
              <w:t xml:space="preserve"> intact </w:t>
            </w:r>
            <w:proofErr w:type="spellStart"/>
            <w:r w:rsidRPr="0010119E">
              <w:rPr>
                <w:lang w:val="nl-NL" w:eastAsia="nl-NL"/>
              </w:rPr>
              <w:t>stability</w:t>
            </w:r>
            <w:proofErr w:type="spellEnd"/>
            <w:r w:rsidRPr="0010119E">
              <w:rPr>
                <w:lang w:val="nl-NL" w:eastAsia="nl-NL"/>
              </w:rPr>
              <w:t xml:space="preserve"> </w:t>
            </w:r>
          </w:p>
        </w:tc>
        <w:tc>
          <w:tcPr>
            <w:tcW w:w="856" w:type="dxa"/>
            <w:shd w:val="clear" w:color="auto" w:fill="auto"/>
            <w:noWrap/>
            <w:hideMark/>
          </w:tcPr>
          <w:p w14:paraId="6A01246F" w14:textId="77777777" w:rsidR="000E641C" w:rsidRPr="0010119E" w:rsidRDefault="000E641C" w:rsidP="0010119E">
            <w:pPr>
              <w:spacing w:before="40" w:after="120"/>
              <w:ind w:right="113"/>
              <w:rPr>
                <w:lang w:val="nl-NL" w:eastAsia="nl-NL"/>
              </w:rPr>
            </w:pPr>
            <w:r w:rsidRPr="0010119E">
              <w:rPr>
                <w:lang w:val="nl-NL" w:eastAsia="nl-NL"/>
              </w:rPr>
              <w:t> </w:t>
            </w:r>
          </w:p>
        </w:tc>
        <w:tc>
          <w:tcPr>
            <w:tcW w:w="856" w:type="dxa"/>
            <w:shd w:val="clear" w:color="auto" w:fill="auto"/>
            <w:noWrap/>
            <w:hideMark/>
          </w:tcPr>
          <w:p w14:paraId="48DF9B1A"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1230" w:type="dxa"/>
            <w:shd w:val="clear" w:color="auto" w:fill="auto"/>
            <w:noWrap/>
            <w:hideMark/>
          </w:tcPr>
          <w:p w14:paraId="454E1A0C" w14:textId="77777777" w:rsidR="000E641C" w:rsidRPr="0010119E" w:rsidRDefault="000E641C" w:rsidP="0010119E">
            <w:pPr>
              <w:spacing w:before="40" w:after="120"/>
              <w:ind w:right="113"/>
              <w:rPr>
                <w:lang w:val="nl-NL" w:eastAsia="nl-NL"/>
              </w:rPr>
            </w:pPr>
            <w:proofErr w:type="gramStart"/>
            <w:r w:rsidRPr="0010119E">
              <w:rPr>
                <w:lang w:val="nl-NL" w:eastAsia="nl-NL"/>
              </w:rPr>
              <w:t>yes</w:t>
            </w:r>
            <w:proofErr w:type="gramEnd"/>
          </w:p>
        </w:tc>
        <w:tc>
          <w:tcPr>
            <w:tcW w:w="919" w:type="dxa"/>
            <w:shd w:val="clear" w:color="auto" w:fill="auto"/>
            <w:hideMark/>
          </w:tcPr>
          <w:p w14:paraId="604A23E3" w14:textId="77777777" w:rsidR="000E641C" w:rsidRPr="0010119E" w:rsidRDefault="000E641C" w:rsidP="0010119E">
            <w:pPr>
              <w:spacing w:before="40" w:after="120"/>
              <w:ind w:right="113"/>
              <w:rPr>
                <w:lang w:val="nl-NL" w:eastAsia="nl-NL"/>
              </w:rPr>
            </w:pPr>
            <w:r w:rsidRPr="0010119E">
              <w:rPr>
                <w:lang w:val="nl-NL" w:eastAsia="nl-NL"/>
              </w:rPr>
              <w:t> </w:t>
            </w:r>
          </w:p>
        </w:tc>
      </w:tr>
      <w:tr w:rsidR="0010119E" w:rsidRPr="0010119E" w14:paraId="61FBA6FF" w14:textId="77777777" w:rsidTr="00110776">
        <w:tc>
          <w:tcPr>
            <w:tcW w:w="963" w:type="dxa"/>
            <w:shd w:val="clear" w:color="auto" w:fill="auto"/>
            <w:noWrap/>
            <w:hideMark/>
          </w:tcPr>
          <w:p w14:paraId="63D4BADC" w14:textId="77777777" w:rsidR="000E641C" w:rsidRPr="0010119E" w:rsidRDefault="000E641C" w:rsidP="0010119E">
            <w:pPr>
              <w:spacing w:before="40" w:after="120"/>
              <w:ind w:right="113"/>
              <w:rPr>
                <w:lang w:val="nl-NL" w:eastAsia="nl-NL"/>
              </w:rPr>
            </w:pPr>
            <w:r w:rsidRPr="0010119E">
              <w:rPr>
                <w:lang w:val="nl-NL" w:eastAsia="nl-NL"/>
              </w:rPr>
              <w:t>8.1.2.3 c)</w:t>
            </w:r>
          </w:p>
        </w:tc>
        <w:tc>
          <w:tcPr>
            <w:tcW w:w="2546" w:type="dxa"/>
            <w:shd w:val="clear" w:color="auto" w:fill="auto"/>
            <w:noWrap/>
            <w:hideMark/>
          </w:tcPr>
          <w:p w14:paraId="73116C3A" w14:textId="77777777" w:rsidR="000E641C" w:rsidRPr="0010119E" w:rsidRDefault="000E641C" w:rsidP="0010119E">
            <w:pPr>
              <w:spacing w:before="40" w:after="120"/>
              <w:ind w:right="113"/>
              <w:rPr>
                <w:lang w:val="en-US" w:eastAsia="nl-NL"/>
              </w:rPr>
            </w:pPr>
            <w:r w:rsidRPr="0010119E">
              <w:rPr>
                <w:lang w:val="en-US" w:eastAsia="nl-NL"/>
              </w:rPr>
              <w:t xml:space="preserve">Proof of the loading instrument </w:t>
            </w:r>
          </w:p>
        </w:tc>
        <w:tc>
          <w:tcPr>
            <w:tcW w:w="856" w:type="dxa"/>
            <w:shd w:val="clear" w:color="auto" w:fill="auto"/>
            <w:noWrap/>
            <w:hideMark/>
          </w:tcPr>
          <w:p w14:paraId="7E71D2E5" w14:textId="77777777" w:rsidR="000E641C" w:rsidRPr="0010119E" w:rsidRDefault="000E641C" w:rsidP="0010119E">
            <w:pPr>
              <w:spacing w:before="40" w:after="120"/>
              <w:ind w:right="113"/>
              <w:rPr>
                <w:lang w:val="en-US" w:eastAsia="nl-NL"/>
              </w:rPr>
            </w:pPr>
            <w:r w:rsidRPr="0010119E">
              <w:rPr>
                <w:lang w:val="en-US" w:eastAsia="nl-NL"/>
              </w:rPr>
              <w:t> </w:t>
            </w:r>
          </w:p>
        </w:tc>
        <w:tc>
          <w:tcPr>
            <w:tcW w:w="856" w:type="dxa"/>
            <w:shd w:val="clear" w:color="auto" w:fill="auto"/>
            <w:noWrap/>
            <w:hideMark/>
          </w:tcPr>
          <w:p w14:paraId="6FB495B2"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1230" w:type="dxa"/>
            <w:shd w:val="clear" w:color="auto" w:fill="auto"/>
            <w:noWrap/>
            <w:hideMark/>
          </w:tcPr>
          <w:p w14:paraId="7DDFCD43" w14:textId="77777777" w:rsidR="000E641C" w:rsidRPr="0010119E" w:rsidRDefault="000E641C" w:rsidP="0010119E">
            <w:pPr>
              <w:spacing w:before="40" w:after="120"/>
              <w:ind w:right="113"/>
              <w:rPr>
                <w:lang w:val="nl-NL" w:eastAsia="nl-NL"/>
              </w:rPr>
            </w:pPr>
            <w:proofErr w:type="gramStart"/>
            <w:r w:rsidRPr="0010119E">
              <w:rPr>
                <w:lang w:val="nl-NL" w:eastAsia="nl-NL"/>
              </w:rPr>
              <w:t>yes</w:t>
            </w:r>
            <w:proofErr w:type="gramEnd"/>
          </w:p>
        </w:tc>
        <w:tc>
          <w:tcPr>
            <w:tcW w:w="919" w:type="dxa"/>
            <w:shd w:val="clear" w:color="auto" w:fill="auto"/>
            <w:hideMark/>
          </w:tcPr>
          <w:p w14:paraId="0DD2906F" w14:textId="77777777" w:rsidR="000E641C" w:rsidRPr="0010119E" w:rsidRDefault="000E641C" w:rsidP="0010119E">
            <w:pPr>
              <w:spacing w:before="40" w:after="120"/>
              <w:ind w:right="113"/>
              <w:rPr>
                <w:lang w:val="nl-NL" w:eastAsia="nl-NL"/>
              </w:rPr>
            </w:pPr>
            <w:r w:rsidRPr="0010119E">
              <w:rPr>
                <w:lang w:val="nl-NL" w:eastAsia="nl-NL"/>
              </w:rPr>
              <w:t> </w:t>
            </w:r>
          </w:p>
        </w:tc>
      </w:tr>
      <w:tr w:rsidR="0010119E" w:rsidRPr="0010119E" w14:paraId="7839D8FD" w14:textId="77777777" w:rsidTr="00110776">
        <w:tc>
          <w:tcPr>
            <w:tcW w:w="963" w:type="dxa"/>
            <w:shd w:val="clear" w:color="auto" w:fill="auto"/>
            <w:noWrap/>
            <w:hideMark/>
          </w:tcPr>
          <w:p w14:paraId="0E427914" w14:textId="77777777" w:rsidR="000E641C" w:rsidRPr="0010119E" w:rsidRDefault="000E641C" w:rsidP="0010119E">
            <w:pPr>
              <w:spacing w:before="40" w:after="120"/>
              <w:ind w:right="113"/>
              <w:rPr>
                <w:lang w:val="nl-NL" w:eastAsia="nl-NL"/>
              </w:rPr>
            </w:pPr>
            <w:r w:rsidRPr="0010119E">
              <w:rPr>
                <w:lang w:val="nl-NL" w:eastAsia="nl-NL"/>
              </w:rPr>
              <w:t>8.1.2.3 e)</w:t>
            </w:r>
          </w:p>
        </w:tc>
        <w:tc>
          <w:tcPr>
            <w:tcW w:w="2546" w:type="dxa"/>
            <w:shd w:val="clear" w:color="auto" w:fill="auto"/>
            <w:noWrap/>
            <w:hideMark/>
          </w:tcPr>
          <w:p w14:paraId="272BB215" w14:textId="77777777" w:rsidR="000E641C" w:rsidRPr="0010119E" w:rsidRDefault="000E641C" w:rsidP="0010119E">
            <w:pPr>
              <w:spacing w:before="40" w:after="120"/>
              <w:ind w:right="113"/>
              <w:rPr>
                <w:lang w:val="nl-NL" w:eastAsia="nl-NL"/>
              </w:rPr>
            </w:pPr>
            <w:proofErr w:type="spellStart"/>
            <w:r w:rsidRPr="0010119E">
              <w:rPr>
                <w:lang w:val="nl-NL" w:eastAsia="nl-NL"/>
              </w:rPr>
              <w:t>Certificate</w:t>
            </w:r>
            <w:proofErr w:type="spellEnd"/>
            <w:r w:rsidRPr="0010119E">
              <w:rPr>
                <w:lang w:val="nl-NL" w:eastAsia="nl-NL"/>
              </w:rPr>
              <w:t xml:space="preserve"> of class</w:t>
            </w:r>
          </w:p>
        </w:tc>
        <w:tc>
          <w:tcPr>
            <w:tcW w:w="856" w:type="dxa"/>
            <w:shd w:val="clear" w:color="auto" w:fill="auto"/>
            <w:noWrap/>
            <w:hideMark/>
          </w:tcPr>
          <w:p w14:paraId="525BA3D9"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856" w:type="dxa"/>
            <w:shd w:val="clear" w:color="auto" w:fill="auto"/>
            <w:noWrap/>
            <w:hideMark/>
          </w:tcPr>
          <w:p w14:paraId="20A99BF8" w14:textId="77777777" w:rsidR="000E641C" w:rsidRPr="0010119E" w:rsidRDefault="000E641C" w:rsidP="0010119E">
            <w:pPr>
              <w:spacing w:before="40" w:after="120"/>
              <w:ind w:right="113"/>
              <w:rPr>
                <w:lang w:val="nl-NL" w:eastAsia="nl-NL"/>
              </w:rPr>
            </w:pPr>
            <w:r w:rsidRPr="0010119E">
              <w:rPr>
                <w:lang w:val="nl-NL" w:eastAsia="nl-NL"/>
              </w:rPr>
              <w:t> </w:t>
            </w:r>
          </w:p>
        </w:tc>
        <w:tc>
          <w:tcPr>
            <w:tcW w:w="1230" w:type="dxa"/>
            <w:shd w:val="clear" w:color="auto" w:fill="auto"/>
            <w:noWrap/>
            <w:hideMark/>
          </w:tcPr>
          <w:p w14:paraId="25D12E4B" w14:textId="77777777" w:rsidR="000E641C" w:rsidRPr="0010119E" w:rsidRDefault="000E641C" w:rsidP="0010119E">
            <w:pPr>
              <w:spacing w:before="40" w:after="120"/>
              <w:ind w:right="113"/>
              <w:rPr>
                <w:lang w:val="nl-NL" w:eastAsia="nl-NL"/>
              </w:rPr>
            </w:pPr>
            <w:proofErr w:type="gramStart"/>
            <w:r w:rsidRPr="0010119E">
              <w:rPr>
                <w:lang w:val="nl-NL" w:eastAsia="nl-NL"/>
              </w:rPr>
              <w:t>no</w:t>
            </w:r>
            <w:proofErr w:type="gramEnd"/>
          </w:p>
        </w:tc>
        <w:tc>
          <w:tcPr>
            <w:tcW w:w="919" w:type="dxa"/>
            <w:shd w:val="clear" w:color="auto" w:fill="auto"/>
          </w:tcPr>
          <w:p w14:paraId="64E9CBBC" w14:textId="77777777" w:rsidR="000E641C" w:rsidRPr="0010119E" w:rsidRDefault="000E641C" w:rsidP="0010119E">
            <w:pPr>
              <w:spacing w:before="40" w:after="120"/>
              <w:ind w:right="113"/>
              <w:rPr>
                <w:lang w:val="nl-NL" w:eastAsia="nl-NL"/>
              </w:rPr>
            </w:pPr>
          </w:p>
        </w:tc>
      </w:tr>
      <w:tr w:rsidR="0010119E" w:rsidRPr="0010119E" w14:paraId="32A369E2" w14:textId="77777777" w:rsidTr="00110776">
        <w:tc>
          <w:tcPr>
            <w:tcW w:w="963" w:type="dxa"/>
            <w:shd w:val="clear" w:color="auto" w:fill="auto"/>
            <w:noWrap/>
            <w:hideMark/>
          </w:tcPr>
          <w:p w14:paraId="5E465F1D" w14:textId="77777777" w:rsidR="000E641C" w:rsidRPr="0010119E" w:rsidRDefault="000E641C" w:rsidP="0010119E">
            <w:pPr>
              <w:spacing w:before="40" w:after="120"/>
              <w:ind w:right="113"/>
              <w:rPr>
                <w:lang w:val="nl-NL" w:eastAsia="nl-NL"/>
              </w:rPr>
            </w:pPr>
            <w:r w:rsidRPr="0010119E">
              <w:rPr>
                <w:lang w:val="nl-NL" w:eastAsia="nl-NL"/>
              </w:rPr>
              <w:t>8.1.2.3 f)</w:t>
            </w:r>
          </w:p>
        </w:tc>
        <w:tc>
          <w:tcPr>
            <w:tcW w:w="2546" w:type="dxa"/>
            <w:shd w:val="clear" w:color="auto" w:fill="auto"/>
            <w:hideMark/>
          </w:tcPr>
          <w:p w14:paraId="4CBBC974" w14:textId="77777777" w:rsidR="000E641C" w:rsidRPr="0010119E" w:rsidRDefault="000E641C" w:rsidP="0010119E">
            <w:pPr>
              <w:spacing w:before="40" w:after="120"/>
              <w:ind w:right="113"/>
              <w:rPr>
                <w:lang w:val="en-US" w:eastAsia="nl-NL"/>
              </w:rPr>
            </w:pPr>
            <w:r w:rsidRPr="0010119E">
              <w:rPr>
                <w:lang w:val="en-US" w:eastAsia="nl-NL"/>
              </w:rPr>
              <w:t xml:space="preserve">Certificates concerning the inspection of the gas detection systems and the oxygen measuring system </w:t>
            </w:r>
          </w:p>
        </w:tc>
        <w:tc>
          <w:tcPr>
            <w:tcW w:w="856" w:type="dxa"/>
            <w:shd w:val="clear" w:color="auto" w:fill="auto"/>
            <w:noWrap/>
            <w:hideMark/>
          </w:tcPr>
          <w:p w14:paraId="5B2C52E3"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856" w:type="dxa"/>
            <w:shd w:val="clear" w:color="auto" w:fill="auto"/>
            <w:noWrap/>
            <w:hideMark/>
          </w:tcPr>
          <w:p w14:paraId="4E74AFF2" w14:textId="77777777" w:rsidR="000E641C" w:rsidRPr="0010119E" w:rsidRDefault="000E641C" w:rsidP="0010119E">
            <w:pPr>
              <w:spacing w:before="40" w:after="120"/>
              <w:ind w:right="113"/>
              <w:rPr>
                <w:lang w:val="nl-NL" w:eastAsia="nl-NL"/>
              </w:rPr>
            </w:pPr>
            <w:r w:rsidRPr="0010119E">
              <w:rPr>
                <w:lang w:val="nl-NL" w:eastAsia="nl-NL"/>
              </w:rPr>
              <w:t> </w:t>
            </w:r>
          </w:p>
        </w:tc>
        <w:tc>
          <w:tcPr>
            <w:tcW w:w="1230" w:type="dxa"/>
            <w:shd w:val="clear" w:color="auto" w:fill="auto"/>
            <w:noWrap/>
            <w:hideMark/>
          </w:tcPr>
          <w:p w14:paraId="6D8EBCD0" w14:textId="77777777" w:rsidR="000E641C" w:rsidRPr="0010119E" w:rsidRDefault="000E641C" w:rsidP="0010119E">
            <w:pPr>
              <w:spacing w:before="40" w:after="120"/>
              <w:ind w:right="113"/>
              <w:rPr>
                <w:lang w:val="nl-NL" w:eastAsia="nl-NL"/>
              </w:rPr>
            </w:pPr>
            <w:proofErr w:type="gramStart"/>
            <w:r w:rsidRPr="0010119E">
              <w:rPr>
                <w:lang w:val="nl-NL" w:eastAsia="nl-NL"/>
              </w:rPr>
              <w:t>no</w:t>
            </w:r>
            <w:proofErr w:type="gramEnd"/>
          </w:p>
        </w:tc>
        <w:tc>
          <w:tcPr>
            <w:tcW w:w="919" w:type="dxa"/>
            <w:shd w:val="clear" w:color="auto" w:fill="auto"/>
            <w:hideMark/>
          </w:tcPr>
          <w:p w14:paraId="17EE78F7" w14:textId="77777777" w:rsidR="000E641C" w:rsidRPr="0010119E" w:rsidRDefault="000E641C" w:rsidP="0010119E">
            <w:pPr>
              <w:spacing w:before="40" w:after="120"/>
              <w:ind w:right="113"/>
              <w:rPr>
                <w:lang w:val="nl-NL" w:eastAsia="nl-NL"/>
              </w:rPr>
            </w:pPr>
            <w:r w:rsidRPr="0010119E">
              <w:rPr>
                <w:lang w:val="nl-NL" w:eastAsia="nl-NL"/>
              </w:rPr>
              <w:t> </w:t>
            </w:r>
          </w:p>
        </w:tc>
      </w:tr>
      <w:tr w:rsidR="0010119E" w:rsidRPr="0010119E" w14:paraId="60138060" w14:textId="77777777" w:rsidTr="00110776">
        <w:tc>
          <w:tcPr>
            <w:tcW w:w="963" w:type="dxa"/>
            <w:shd w:val="clear" w:color="auto" w:fill="auto"/>
            <w:noWrap/>
            <w:hideMark/>
          </w:tcPr>
          <w:p w14:paraId="4221C7E3" w14:textId="77777777" w:rsidR="000E641C" w:rsidRPr="0010119E" w:rsidRDefault="000E641C" w:rsidP="0010119E">
            <w:pPr>
              <w:spacing w:before="40" w:after="120"/>
              <w:ind w:right="113"/>
              <w:rPr>
                <w:lang w:val="nl-NL" w:eastAsia="nl-NL"/>
              </w:rPr>
            </w:pPr>
            <w:r w:rsidRPr="0010119E">
              <w:rPr>
                <w:lang w:val="nl-NL" w:eastAsia="nl-NL"/>
              </w:rPr>
              <w:t>8.1.2.3 g)</w:t>
            </w:r>
          </w:p>
        </w:tc>
        <w:tc>
          <w:tcPr>
            <w:tcW w:w="2546" w:type="dxa"/>
            <w:shd w:val="clear" w:color="auto" w:fill="auto"/>
            <w:noWrap/>
            <w:hideMark/>
          </w:tcPr>
          <w:p w14:paraId="24FE1F91" w14:textId="77777777" w:rsidR="000E641C" w:rsidRPr="0010119E" w:rsidRDefault="000E641C" w:rsidP="0010119E">
            <w:pPr>
              <w:spacing w:before="40" w:after="120"/>
              <w:ind w:right="113"/>
              <w:rPr>
                <w:lang w:val="nl-NL" w:eastAsia="nl-NL"/>
              </w:rPr>
            </w:pPr>
            <w:proofErr w:type="spellStart"/>
            <w:r w:rsidRPr="0010119E">
              <w:rPr>
                <w:lang w:val="nl-NL" w:eastAsia="nl-NL"/>
              </w:rPr>
              <w:t>Vessel</w:t>
            </w:r>
            <w:proofErr w:type="spellEnd"/>
            <w:r w:rsidRPr="0010119E">
              <w:rPr>
                <w:lang w:val="nl-NL" w:eastAsia="nl-NL"/>
              </w:rPr>
              <w:t xml:space="preserve"> </w:t>
            </w:r>
            <w:proofErr w:type="spellStart"/>
            <w:r w:rsidRPr="0010119E">
              <w:rPr>
                <w:lang w:val="nl-NL" w:eastAsia="nl-NL"/>
              </w:rPr>
              <w:t>substance</w:t>
            </w:r>
            <w:proofErr w:type="spellEnd"/>
            <w:r w:rsidRPr="0010119E">
              <w:rPr>
                <w:lang w:val="nl-NL" w:eastAsia="nl-NL"/>
              </w:rPr>
              <w:t xml:space="preserve"> list</w:t>
            </w:r>
          </w:p>
        </w:tc>
        <w:tc>
          <w:tcPr>
            <w:tcW w:w="856" w:type="dxa"/>
            <w:shd w:val="clear" w:color="auto" w:fill="auto"/>
            <w:noWrap/>
            <w:hideMark/>
          </w:tcPr>
          <w:p w14:paraId="440DB7D2" w14:textId="77777777" w:rsidR="000E641C" w:rsidRPr="0010119E" w:rsidRDefault="000E641C" w:rsidP="0010119E">
            <w:pPr>
              <w:spacing w:before="40" w:after="120"/>
              <w:ind w:right="113"/>
              <w:rPr>
                <w:lang w:val="nl-NL" w:eastAsia="nl-NL"/>
              </w:rPr>
            </w:pPr>
            <w:r w:rsidRPr="0010119E">
              <w:rPr>
                <w:lang w:val="nl-NL" w:eastAsia="nl-NL"/>
              </w:rPr>
              <w:t> </w:t>
            </w:r>
          </w:p>
        </w:tc>
        <w:tc>
          <w:tcPr>
            <w:tcW w:w="856" w:type="dxa"/>
            <w:shd w:val="clear" w:color="auto" w:fill="auto"/>
            <w:noWrap/>
            <w:hideMark/>
          </w:tcPr>
          <w:p w14:paraId="5D51CB54"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1230" w:type="dxa"/>
            <w:shd w:val="clear" w:color="auto" w:fill="auto"/>
            <w:noWrap/>
            <w:hideMark/>
          </w:tcPr>
          <w:p w14:paraId="25F23FC4" w14:textId="77777777" w:rsidR="000E641C" w:rsidRPr="0010119E" w:rsidRDefault="000E641C" w:rsidP="0010119E">
            <w:pPr>
              <w:spacing w:before="40" w:after="120"/>
              <w:ind w:right="113"/>
              <w:rPr>
                <w:lang w:val="nl-NL" w:eastAsia="nl-NL"/>
              </w:rPr>
            </w:pPr>
            <w:proofErr w:type="gramStart"/>
            <w:r w:rsidRPr="0010119E">
              <w:rPr>
                <w:lang w:val="nl-NL" w:eastAsia="nl-NL"/>
              </w:rPr>
              <w:t>yes</w:t>
            </w:r>
            <w:proofErr w:type="gramEnd"/>
          </w:p>
        </w:tc>
        <w:tc>
          <w:tcPr>
            <w:tcW w:w="919" w:type="dxa"/>
            <w:shd w:val="clear" w:color="auto" w:fill="auto"/>
          </w:tcPr>
          <w:p w14:paraId="59850B68" w14:textId="77777777" w:rsidR="000E641C" w:rsidRPr="0010119E" w:rsidRDefault="000E641C" w:rsidP="0010119E">
            <w:pPr>
              <w:spacing w:before="40" w:after="120"/>
              <w:ind w:right="113"/>
              <w:rPr>
                <w:lang w:val="nl-NL" w:eastAsia="nl-NL"/>
              </w:rPr>
            </w:pPr>
          </w:p>
        </w:tc>
      </w:tr>
      <w:tr w:rsidR="0010119E" w:rsidRPr="0010119E" w14:paraId="7EAE6839" w14:textId="77777777" w:rsidTr="00110776">
        <w:tc>
          <w:tcPr>
            <w:tcW w:w="963" w:type="dxa"/>
            <w:shd w:val="clear" w:color="auto" w:fill="auto"/>
            <w:noWrap/>
            <w:hideMark/>
          </w:tcPr>
          <w:p w14:paraId="6730DCC8" w14:textId="77777777" w:rsidR="000E641C" w:rsidRPr="0010119E" w:rsidRDefault="000E641C" w:rsidP="0010119E">
            <w:pPr>
              <w:spacing w:before="40" w:after="120"/>
              <w:ind w:right="113"/>
              <w:rPr>
                <w:lang w:val="nl-NL" w:eastAsia="nl-NL"/>
              </w:rPr>
            </w:pPr>
            <w:r w:rsidRPr="0010119E">
              <w:rPr>
                <w:lang w:val="nl-NL" w:eastAsia="nl-NL"/>
              </w:rPr>
              <w:t>8.1.2.3 h)</w:t>
            </w:r>
          </w:p>
        </w:tc>
        <w:tc>
          <w:tcPr>
            <w:tcW w:w="2546" w:type="dxa"/>
            <w:shd w:val="clear" w:color="auto" w:fill="auto"/>
            <w:hideMark/>
          </w:tcPr>
          <w:p w14:paraId="5892D2CD" w14:textId="77777777" w:rsidR="000E641C" w:rsidRPr="0010119E" w:rsidRDefault="000E641C" w:rsidP="0010119E">
            <w:pPr>
              <w:spacing w:before="40" w:after="120"/>
              <w:ind w:right="113"/>
              <w:rPr>
                <w:lang w:val="en-US" w:eastAsia="nl-NL"/>
              </w:rPr>
            </w:pPr>
            <w:r w:rsidRPr="0010119E">
              <w:rPr>
                <w:lang w:val="en-US" w:eastAsia="nl-NL"/>
              </w:rPr>
              <w:t xml:space="preserve">Inspection certificate for the hose assemblies for loading and unloading </w:t>
            </w:r>
          </w:p>
        </w:tc>
        <w:tc>
          <w:tcPr>
            <w:tcW w:w="856" w:type="dxa"/>
            <w:shd w:val="clear" w:color="auto" w:fill="auto"/>
            <w:noWrap/>
            <w:hideMark/>
          </w:tcPr>
          <w:p w14:paraId="13ADDCC4"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856" w:type="dxa"/>
            <w:shd w:val="clear" w:color="auto" w:fill="auto"/>
            <w:noWrap/>
            <w:hideMark/>
          </w:tcPr>
          <w:p w14:paraId="0FFAF9F6" w14:textId="77777777" w:rsidR="000E641C" w:rsidRPr="0010119E" w:rsidRDefault="000E641C" w:rsidP="0010119E">
            <w:pPr>
              <w:spacing w:before="40" w:after="120"/>
              <w:ind w:right="113"/>
              <w:rPr>
                <w:lang w:val="nl-NL" w:eastAsia="nl-NL"/>
              </w:rPr>
            </w:pPr>
            <w:r w:rsidRPr="0010119E">
              <w:rPr>
                <w:lang w:val="nl-NL" w:eastAsia="nl-NL"/>
              </w:rPr>
              <w:t> </w:t>
            </w:r>
          </w:p>
        </w:tc>
        <w:tc>
          <w:tcPr>
            <w:tcW w:w="1230" w:type="dxa"/>
            <w:shd w:val="clear" w:color="auto" w:fill="auto"/>
            <w:noWrap/>
            <w:hideMark/>
          </w:tcPr>
          <w:p w14:paraId="2A541308" w14:textId="77777777" w:rsidR="000E641C" w:rsidRPr="0010119E" w:rsidRDefault="000E641C" w:rsidP="0010119E">
            <w:pPr>
              <w:spacing w:before="40" w:after="120"/>
              <w:ind w:right="113"/>
              <w:rPr>
                <w:lang w:val="nl-NL" w:eastAsia="nl-NL"/>
              </w:rPr>
            </w:pPr>
            <w:proofErr w:type="gramStart"/>
            <w:r w:rsidRPr="0010119E">
              <w:rPr>
                <w:lang w:val="nl-NL" w:eastAsia="nl-NL"/>
              </w:rPr>
              <w:t>no</w:t>
            </w:r>
            <w:proofErr w:type="gramEnd"/>
          </w:p>
        </w:tc>
        <w:tc>
          <w:tcPr>
            <w:tcW w:w="919" w:type="dxa"/>
            <w:shd w:val="clear" w:color="auto" w:fill="auto"/>
          </w:tcPr>
          <w:p w14:paraId="766AEA60" w14:textId="77777777" w:rsidR="000E641C" w:rsidRPr="0010119E" w:rsidRDefault="000E641C" w:rsidP="0010119E">
            <w:pPr>
              <w:spacing w:before="40" w:after="120"/>
              <w:ind w:right="113"/>
              <w:rPr>
                <w:lang w:val="nl-NL" w:eastAsia="nl-NL"/>
              </w:rPr>
            </w:pPr>
          </w:p>
        </w:tc>
      </w:tr>
      <w:tr w:rsidR="0010119E" w:rsidRPr="0010119E" w14:paraId="617D05E0" w14:textId="77777777" w:rsidTr="00110776">
        <w:tc>
          <w:tcPr>
            <w:tcW w:w="963" w:type="dxa"/>
            <w:shd w:val="clear" w:color="auto" w:fill="auto"/>
            <w:noWrap/>
            <w:hideMark/>
          </w:tcPr>
          <w:p w14:paraId="03E13C96" w14:textId="77777777" w:rsidR="000E641C" w:rsidRPr="0010119E" w:rsidRDefault="000E641C" w:rsidP="0010119E">
            <w:pPr>
              <w:spacing w:before="40" w:after="120"/>
              <w:ind w:right="113"/>
              <w:rPr>
                <w:lang w:val="nl-NL" w:eastAsia="nl-NL"/>
              </w:rPr>
            </w:pPr>
            <w:r w:rsidRPr="0010119E">
              <w:rPr>
                <w:lang w:val="nl-NL" w:eastAsia="nl-NL"/>
              </w:rPr>
              <w:t>8.1.2.3 i)</w:t>
            </w:r>
          </w:p>
        </w:tc>
        <w:tc>
          <w:tcPr>
            <w:tcW w:w="2546" w:type="dxa"/>
            <w:shd w:val="clear" w:color="auto" w:fill="auto"/>
            <w:noWrap/>
            <w:hideMark/>
          </w:tcPr>
          <w:p w14:paraId="72DDECED" w14:textId="77777777" w:rsidR="000E641C" w:rsidRPr="0010119E" w:rsidRDefault="000E641C" w:rsidP="0010119E">
            <w:pPr>
              <w:spacing w:before="40" w:after="120"/>
              <w:ind w:right="113"/>
              <w:rPr>
                <w:lang w:val="en-US" w:eastAsia="nl-NL"/>
              </w:rPr>
            </w:pPr>
            <w:r w:rsidRPr="0010119E">
              <w:rPr>
                <w:lang w:val="en-US" w:eastAsia="nl-NL"/>
              </w:rPr>
              <w:t xml:space="preserve">Instructions relating to the loading and unloading flows </w:t>
            </w:r>
          </w:p>
        </w:tc>
        <w:tc>
          <w:tcPr>
            <w:tcW w:w="856" w:type="dxa"/>
            <w:shd w:val="clear" w:color="auto" w:fill="auto"/>
            <w:noWrap/>
            <w:hideMark/>
          </w:tcPr>
          <w:p w14:paraId="46D74745" w14:textId="77777777" w:rsidR="000E641C" w:rsidRPr="0010119E" w:rsidRDefault="000E641C" w:rsidP="0010119E">
            <w:pPr>
              <w:spacing w:before="40" w:after="120"/>
              <w:ind w:right="113"/>
              <w:rPr>
                <w:lang w:val="en-US" w:eastAsia="nl-NL"/>
              </w:rPr>
            </w:pPr>
            <w:r w:rsidRPr="0010119E">
              <w:rPr>
                <w:lang w:val="en-US" w:eastAsia="nl-NL"/>
              </w:rPr>
              <w:t> </w:t>
            </w:r>
          </w:p>
        </w:tc>
        <w:tc>
          <w:tcPr>
            <w:tcW w:w="856" w:type="dxa"/>
            <w:shd w:val="clear" w:color="auto" w:fill="auto"/>
            <w:noWrap/>
            <w:hideMark/>
          </w:tcPr>
          <w:p w14:paraId="4BD5EF9E"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1230" w:type="dxa"/>
            <w:shd w:val="clear" w:color="auto" w:fill="auto"/>
            <w:noWrap/>
            <w:hideMark/>
          </w:tcPr>
          <w:p w14:paraId="69565A29" w14:textId="77777777" w:rsidR="000E641C" w:rsidRPr="0010119E" w:rsidRDefault="000E641C" w:rsidP="0010119E">
            <w:pPr>
              <w:spacing w:before="40" w:after="120"/>
              <w:ind w:right="113"/>
              <w:rPr>
                <w:lang w:val="nl-NL" w:eastAsia="nl-NL"/>
              </w:rPr>
            </w:pPr>
            <w:proofErr w:type="gramStart"/>
            <w:r w:rsidRPr="0010119E">
              <w:rPr>
                <w:lang w:val="nl-NL" w:eastAsia="nl-NL"/>
              </w:rPr>
              <w:t>yes</w:t>
            </w:r>
            <w:proofErr w:type="gramEnd"/>
          </w:p>
        </w:tc>
        <w:tc>
          <w:tcPr>
            <w:tcW w:w="919" w:type="dxa"/>
            <w:shd w:val="clear" w:color="auto" w:fill="auto"/>
          </w:tcPr>
          <w:p w14:paraId="30CDC7F6" w14:textId="77777777" w:rsidR="000E641C" w:rsidRPr="0010119E" w:rsidRDefault="000E641C" w:rsidP="0010119E">
            <w:pPr>
              <w:spacing w:before="40" w:after="120"/>
              <w:ind w:right="113"/>
              <w:rPr>
                <w:lang w:val="nl-NL" w:eastAsia="nl-NL"/>
              </w:rPr>
            </w:pPr>
          </w:p>
        </w:tc>
      </w:tr>
      <w:tr w:rsidR="0010119E" w:rsidRPr="0010119E" w14:paraId="65AC2030" w14:textId="77777777" w:rsidTr="00110776">
        <w:tc>
          <w:tcPr>
            <w:tcW w:w="963" w:type="dxa"/>
            <w:shd w:val="clear" w:color="auto" w:fill="auto"/>
            <w:noWrap/>
            <w:hideMark/>
          </w:tcPr>
          <w:p w14:paraId="14575697" w14:textId="77777777" w:rsidR="000E641C" w:rsidRPr="0010119E" w:rsidRDefault="000E641C" w:rsidP="0010119E">
            <w:pPr>
              <w:spacing w:before="40" w:after="120"/>
              <w:ind w:right="113"/>
              <w:rPr>
                <w:lang w:val="nl-NL" w:eastAsia="nl-NL"/>
              </w:rPr>
            </w:pPr>
            <w:r w:rsidRPr="0010119E">
              <w:rPr>
                <w:lang w:val="nl-NL" w:eastAsia="nl-NL"/>
              </w:rPr>
              <w:t>8.1.2.3 j)</w:t>
            </w:r>
          </w:p>
        </w:tc>
        <w:tc>
          <w:tcPr>
            <w:tcW w:w="2546" w:type="dxa"/>
            <w:shd w:val="clear" w:color="auto" w:fill="auto"/>
            <w:noWrap/>
            <w:hideMark/>
          </w:tcPr>
          <w:p w14:paraId="75A1AE20" w14:textId="77777777" w:rsidR="000E641C" w:rsidRPr="0010119E" w:rsidRDefault="000E641C" w:rsidP="0010119E">
            <w:pPr>
              <w:spacing w:before="40" w:after="120"/>
              <w:ind w:right="113"/>
              <w:rPr>
                <w:lang w:val="en-US" w:eastAsia="nl-NL"/>
              </w:rPr>
            </w:pPr>
            <w:r w:rsidRPr="0010119E">
              <w:rPr>
                <w:lang w:val="en-US" w:eastAsia="nl-NL"/>
              </w:rPr>
              <w:t xml:space="preserve">Inspection certificate of the cargo </w:t>
            </w:r>
            <w:proofErr w:type="gramStart"/>
            <w:r w:rsidRPr="0010119E">
              <w:rPr>
                <w:lang w:val="en-US" w:eastAsia="nl-NL"/>
              </w:rPr>
              <w:t>pump-rooms</w:t>
            </w:r>
            <w:proofErr w:type="gramEnd"/>
          </w:p>
        </w:tc>
        <w:tc>
          <w:tcPr>
            <w:tcW w:w="856" w:type="dxa"/>
            <w:shd w:val="clear" w:color="auto" w:fill="auto"/>
            <w:noWrap/>
            <w:hideMark/>
          </w:tcPr>
          <w:p w14:paraId="56A20892"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856" w:type="dxa"/>
            <w:shd w:val="clear" w:color="auto" w:fill="auto"/>
            <w:noWrap/>
            <w:hideMark/>
          </w:tcPr>
          <w:p w14:paraId="212FA820" w14:textId="77777777" w:rsidR="000E641C" w:rsidRPr="0010119E" w:rsidRDefault="000E641C" w:rsidP="0010119E">
            <w:pPr>
              <w:spacing w:before="40" w:after="120"/>
              <w:ind w:right="113"/>
              <w:rPr>
                <w:lang w:val="nl-NL" w:eastAsia="nl-NL"/>
              </w:rPr>
            </w:pPr>
            <w:r w:rsidRPr="0010119E">
              <w:rPr>
                <w:lang w:val="nl-NL" w:eastAsia="nl-NL"/>
              </w:rPr>
              <w:t> </w:t>
            </w:r>
          </w:p>
        </w:tc>
        <w:tc>
          <w:tcPr>
            <w:tcW w:w="1230" w:type="dxa"/>
            <w:shd w:val="clear" w:color="auto" w:fill="auto"/>
            <w:noWrap/>
            <w:hideMark/>
          </w:tcPr>
          <w:p w14:paraId="3C519A5C" w14:textId="77777777" w:rsidR="000E641C" w:rsidRPr="0010119E" w:rsidRDefault="000E641C" w:rsidP="0010119E">
            <w:pPr>
              <w:spacing w:before="40" w:after="120"/>
              <w:ind w:right="113"/>
              <w:rPr>
                <w:lang w:val="nl-NL" w:eastAsia="nl-NL"/>
              </w:rPr>
            </w:pPr>
            <w:proofErr w:type="gramStart"/>
            <w:r w:rsidRPr="0010119E">
              <w:rPr>
                <w:lang w:val="nl-NL" w:eastAsia="nl-NL"/>
              </w:rPr>
              <w:t>no</w:t>
            </w:r>
            <w:proofErr w:type="gramEnd"/>
          </w:p>
        </w:tc>
        <w:tc>
          <w:tcPr>
            <w:tcW w:w="919" w:type="dxa"/>
            <w:shd w:val="clear" w:color="auto" w:fill="auto"/>
          </w:tcPr>
          <w:p w14:paraId="219B80E2" w14:textId="77777777" w:rsidR="000E641C" w:rsidRPr="0010119E" w:rsidRDefault="000E641C" w:rsidP="0010119E">
            <w:pPr>
              <w:spacing w:before="40" w:after="120"/>
              <w:ind w:right="113"/>
              <w:rPr>
                <w:lang w:val="nl-NL" w:eastAsia="nl-NL"/>
              </w:rPr>
            </w:pPr>
          </w:p>
        </w:tc>
      </w:tr>
      <w:tr w:rsidR="0010119E" w:rsidRPr="0010119E" w14:paraId="756B028C" w14:textId="77777777" w:rsidTr="00110776">
        <w:tc>
          <w:tcPr>
            <w:tcW w:w="963" w:type="dxa"/>
            <w:shd w:val="clear" w:color="auto" w:fill="auto"/>
            <w:noWrap/>
            <w:hideMark/>
          </w:tcPr>
          <w:p w14:paraId="175BB339" w14:textId="77777777" w:rsidR="000E641C" w:rsidRPr="0010119E" w:rsidRDefault="000E641C" w:rsidP="0010119E">
            <w:pPr>
              <w:spacing w:before="40" w:after="120"/>
              <w:ind w:right="113"/>
              <w:rPr>
                <w:lang w:val="nl-NL" w:eastAsia="nl-NL"/>
              </w:rPr>
            </w:pPr>
            <w:r w:rsidRPr="0010119E">
              <w:rPr>
                <w:lang w:val="nl-NL" w:eastAsia="nl-NL"/>
              </w:rPr>
              <w:t>8.1.2.3 k)</w:t>
            </w:r>
          </w:p>
        </w:tc>
        <w:tc>
          <w:tcPr>
            <w:tcW w:w="2546" w:type="dxa"/>
            <w:shd w:val="clear" w:color="auto" w:fill="auto"/>
            <w:noWrap/>
            <w:hideMark/>
          </w:tcPr>
          <w:p w14:paraId="33F746C2" w14:textId="77777777" w:rsidR="000E641C" w:rsidRPr="0010119E" w:rsidRDefault="000E641C" w:rsidP="0010119E">
            <w:pPr>
              <w:spacing w:before="40" w:after="120"/>
              <w:ind w:right="113"/>
              <w:rPr>
                <w:lang w:val="nl-NL" w:eastAsia="nl-NL"/>
              </w:rPr>
            </w:pPr>
            <w:proofErr w:type="spellStart"/>
            <w:r w:rsidRPr="0010119E">
              <w:rPr>
                <w:lang w:val="nl-NL" w:eastAsia="nl-NL"/>
              </w:rPr>
              <w:t>Heating</w:t>
            </w:r>
            <w:proofErr w:type="spellEnd"/>
            <w:r w:rsidRPr="0010119E">
              <w:rPr>
                <w:lang w:val="nl-NL" w:eastAsia="nl-NL"/>
              </w:rPr>
              <w:t xml:space="preserve"> </w:t>
            </w:r>
            <w:proofErr w:type="spellStart"/>
            <w:r w:rsidRPr="0010119E">
              <w:rPr>
                <w:lang w:val="nl-NL" w:eastAsia="nl-NL"/>
              </w:rPr>
              <w:t>instructions</w:t>
            </w:r>
            <w:proofErr w:type="spellEnd"/>
          </w:p>
        </w:tc>
        <w:tc>
          <w:tcPr>
            <w:tcW w:w="856" w:type="dxa"/>
            <w:shd w:val="clear" w:color="auto" w:fill="auto"/>
            <w:noWrap/>
            <w:hideMark/>
          </w:tcPr>
          <w:p w14:paraId="30624B08" w14:textId="77777777" w:rsidR="000E641C" w:rsidRPr="0010119E" w:rsidRDefault="000E641C" w:rsidP="0010119E">
            <w:pPr>
              <w:spacing w:before="40" w:after="120"/>
              <w:ind w:right="113"/>
              <w:rPr>
                <w:lang w:val="nl-NL" w:eastAsia="nl-NL"/>
              </w:rPr>
            </w:pPr>
            <w:r w:rsidRPr="0010119E">
              <w:rPr>
                <w:lang w:val="nl-NL" w:eastAsia="nl-NL"/>
              </w:rPr>
              <w:t> </w:t>
            </w:r>
          </w:p>
        </w:tc>
        <w:tc>
          <w:tcPr>
            <w:tcW w:w="856" w:type="dxa"/>
            <w:shd w:val="clear" w:color="auto" w:fill="auto"/>
            <w:noWrap/>
            <w:hideMark/>
          </w:tcPr>
          <w:p w14:paraId="45E5417B"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1230" w:type="dxa"/>
            <w:shd w:val="clear" w:color="auto" w:fill="auto"/>
            <w:noWrap/>
            <w:hideMark/>
          </w:tcPr>
          <w:p w14:paraId="070DE1C8" w14:textId="77777777" w:rsidR="000E641C" w:rsidRPr="0010119E" w:rsidRDefault="000E641C" w:rsidP="0010119E">
            <w:pPr>
              <w:spacing w:before="40" w:after="120"/>
              <w:ind w:right="113"/>
              <w:rPr>
                <w:lang w:val="nl-NL" w:eastAsia="nl-NL"/>
              </w:rPr>
            </w:pPr>
            <w:proofErr w:type="gramStart"/>
            <w:r w:rsidRPr="0010119E">
              <w:rPr>
                <w:lang w:val="nl-NL" w:eastAsia="nl-NL"/>
              </w:rPr>
              <w:t>yes</w:t>
            </w:r>
            <w:proofErr w:type="gramEnd"/>
          </w:p>
        </w:tc>
        <w:tc>
          <w:tcPr>
            <w:tcW w:w="919" w:type="dxa"/>
            <w:shd w:val="clear" w:color="auto" w:fill="auto"/>
          </w:tcPr>
          <w:p w14:paraId="3A9B5DD2" w14:textId="77777777" w:rsidR="000E641C" w:rsidRPr="0010119E" w:rsidRDefault="000E641C" w:rsidP="0010119E">
            <w:pPr>
              <w:spacing w:before="40" w:after="120"/>
              <w:ind w:right="113"/>
              <w:rPr>
                <w:lang w:val="en-US" w:eastAsia="nl-NL"/>
              </w:rPr>
            </w:pPr>
          </w:p>
        </w:tc>
      </w:tr>
      <w:tr w:rsidR="0010119E" w:rsidRPr="0010119E" w14:paraId="3598D6E9" w14:textId="77777777" w:rsidTr="00110776">
        <w:tc>
          <w:tcPr>
            <w:tcW w:w="963" w:type="dxa"/>
            <w:shd w:val="clear" w:color="auto" w:fill="auto"/>
            <w:noWrap/>
            <w:hideMark/>
          </w:tcPr>
          <w:p w14:paraId="254DBD15" w14:textId="77777777" w:rsidR="000E641C" w:rsidRPr="0010119E" w:rsidRDefault="000E641C" w:rsidP="0010119E">
            <w:pPr>
              <w:spacing w:before="40" w:after="120"/>
              <w:ind w:right="113"/>
              <w:rPr>
                <w:lang w:val="nl-NL" w:eastAsia="nl-NL"/>
              </w:rPr>
            </w:pPr>
            <w:r w:rsidRPr="0010119E">
              <w:rPr>
                <w:lang w:val="nl-NL" w:eastAsia="nl-NL"/>
              </w:rPr>
              <w:t>8.1.2.3 m)</w:t>
            </w:r>
          </w:p>
        </w:tc>
        <w:tc>
          <w:tcPr>
            <w:tcW w:w="2546" w:type="dxa"/>
            <w:shd w:val="clear" w:color="auto" w:fill="auto"/>
            <w:noWrap/>
            <w:hideMark/>
          </w:tcPr>
          <w:p w14:paraId="325B8ACC" w14:textId="77777777" w:rsidR="000E641C" w:rsidRPr="0010119E" w:rsidRDefault="000E641C" w:rsidP="0010119E">
            <w:pPr>
              <w:spacing w:before="40" w:after="120"/>
              <w:ind w:right="113"/>
              <w:rPr>
                <w:lang w:val="en-US" w:eastAsia="nl-NL"/>
              </w:rPr>
            </w:pPr>
            <w:r w:rsidRPr="0010119E">
              <w:rPr>
                <w:lang w:val="en-US" w:eastAsia="nl-NL"/>
              </w:rPr>
              <w:t>registration document referred to in 8.1.11</w:t>
            </w:r>
          </w:p>
        </w:tc>
        <w:tc>
          <w:tcPr>
            <w:tcW w:w="856" w:type="dxa"/>
            <w:shd w:val="clear" w:color="auto" w:fill="auto"/>
            <w:noWrap/>
            <w:hideMark/>
          </w:tcPr>
          <w:p w14:paraId="7CE8887A" w14:textId="77777777" w:rsidR="000E641C" w:rsidRPr="0010119E" w:rsidRDefault="000E641C" w:rsidP="0010119E">
            <w:pPr>
              <w:spacing w:before="40" w:after="120"/>
              <w:ind w:right="113"/>
              <w:rPr>
                <w:lang w:val="en-US" w:eastAsia="nl-NL"/>
              </w:rPr>
            </w:pPr>
            <w:r w:rsidRPr="0010119E">
              <w:rPr>
                <w:lang w:val="en-US" w:eastAsia="nl-NL"/>
              </w:rPr>
              <w:t> </w:t>
            </w:r>
          </w:p>
        </w:tc>
        <w:tc>
          <w:tcPr>
            <w:tcW w:w="856" w:type="dxa"/>
            <w:shd w:val="clear" w:color="auto" w:fill="auto"/>
            <w:noWrap/>
            <w:hideMark/>
          </w:tcPr>
          <w:p w14:paraId="7FC89E63"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1230" w:type="dxa"/>
            <w:shd w:val="clear" w:color="auto" w:fill="auto"/>
            <w:noWrap/>
            <w:hideMark/>
          </w:tcPr>
          <w:p w14:paraId="4E7135B9" w14:textId="77777777" w:rsidR="000E641C" w:rsidRPr="0010119E" w:rsidRDefault="000E641C" w:rsidP="0010119E">
            <w:pPr>
              <w:spacing w:before="40" w:after="120"/>
              <w:ind w:right="113"/>
              <w:rPr>
                <w:lang w:val="nl-NL" w:eastAsia="nl-NL"/>
              </w:rPr>
            </w:pPr>
            <w:proofErr w:type="gramStart"/>
            <w:r w:rsidRPr="0010119E">
              <w:rPr>
                <w:lang w:val="nl-NL" w:eastAsia="nl-NL"/>
              </w:rPr>
              <w:t>yes</w:t>
            </w:r>
            <w:proofErr w:type="gramEnd"/>
          </w:p>
        </w:tc>
        <w:tc>
          <w:tcPr>
            <w:tcW w:w="919" w:type="dxa"/>
            <w:shd w:val="clear" w:color="auto" w:fill="auto"/>
          </w:tcPr>
          <w:p w14:paraId="6826DA7D" w14:textId="77777777" w:rsidR="000E641C" w:rsidRPr="0010119E" w:rsidRDefault="000E641C" w:rsidP="0010119E">
            <w:pPr>
              <w:spacing w:before="40" w:after="120"/>
              <w:ind w:right="113"/>
              <w:rPr>
                <w:lang w:val="nl-NL" w:eastAsia="nl-NL"/>
              </w:rPr>
            </w:pPr>
          </w:p>
        </w:tc>
      </w:tr>
      <w:tr w:rsidR="0010119E" w:rsidRPr="0010119E" w14:paraId="0CC172BD" w14:textId="77777777" w:rsidTr="00110776">
        <w:tc>
          <w:tcPr>
            <w:tcW w:w="963" w:type="dxa"/>
            <w:shd w:val="clear" w:color="auto" w:fill="auto"/>
            <w:noWrap/>
            <w:hideMark/>
          </w:tcPr>
          <w:p w14:paraId="437978E5" w14:textId="77777777" w:rsidR="000E641C" w:rsidRPr="0010119E" w:rsidRDefault="000E641C" w:rsidP="0010119E">
            <w:pPr>
              <w:spacing w:before="40" w:after="120"/>
              <w:ind w:right="113"/>
              <w:rPr>
                <w:lang w:val="nl-NL" w:eastAsia="nl-NL"/>
              </w:rPr>
            </w:pPr>
            <w:r w:rsidRPr="0010119E">
              <w:rPr>
                <w:lang w:val="nl-NL" w:eastAsia="nl-NL"/>
              </w:rPr>
              <w:t>8.1.2.3 n)</w:t>
            </w:r>
          </w:p>
        </w:tc>
        <w:tc>
          <w:tcPr>
            <w:tcW w:w="2546" w:type="dxa"/>
            <w:shd w:val="clear" w:color="auto" w:fill="auto"/>
            <w:hideMark/>
          </w:tcPr>
          <w:p w14:paraId="261FB146" w14:textId="77777777" w:rsidR="000E641C" w:rsidRPr="0010119E" w:rsidRDefault="000E641C" w:rsidP="0010119E">
            <w:pPr>
              <w:spacing w:before="40" w:after="120"/>
              <w:ind w:right="113"/>
              <w:rPr>
                <w:lang w:val="en-US" w:eastAsia="nl-NL"/>
              </w:rPr>
            </w:pPr>
            <w:r w:rsidRPr="0010119E">
              <w:rPr>
                <w:lang w:val="en-US" w:eastAsia="nl-NL"/>
              </w:rPr>
              <w:t xml:space="preserve">For the carriage of refrigerated substances, the instruction required </w:t>
            </w:r>
          </w:p>
        </w:tc>
        <w:tc>
          <w:tcPr>
            <w:tcW w:w="856" w:type="dxa"/>
            <w:shd w:val="clear" w:color="auto" w:fill="auto"/>
            <w:noWrap/>
            <w:hideMark/>
          </w:tcPr>
          <w:p w14:paraId="28E09A3B" w14:textId="77777777" w:rsidR="000E641C" w:rsidRPr="0010119E" w:rsidRDefault="000E641C" w:rsidP="0010119E">
            <w:pPr>
              <w:spacing w:before="40" w:after="120"/>
              <w:ind w:right="113"/>
              <w:rPr>
                <w:lang w:val="en-US" w:eastAsia="nl-NL"/>
              </w:rPr>
            </w:pPr>
            <w:r w:rsidRPr="0010119E">
              <w:rPr>
                <w:lang w:val="en-US" w:eastAsia="nl-NL"/>
              </w:rPr>
              <w:t> </w:t>
            </w:r>
          </w:p>
        </w:tc>
        <w:tc>
          <w:tcPr>
            <w:tcW w:w="856" w:type="dxa"/>
            <w:shd w:val="clear" w:color="auto" w:fill="auto"/>
            <w:noWrap/>
            <w:hideMark/>
          </w:tcPr>
          <w:p w14:paraId="4B898E11"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1230" w:type="dxa"/>
            <w:shd w:val="clear" w:color="auto" w:fill="auto"/>
            <w:noWrap/>
            <w:hideMark/>
          </w:tcPr>
          <w:p w14:paraId="771C0AB3" w14:textId="77777777" w:rsidR="000E641C" w:rsidRPr="0010119E" w:rsidRDefault="000E641C" w:rsidP="0010119E">
            <w:pPr>
              <w:spacing w:before="40" w:after="120"/>
              <w:ind w:right="113"/>
              <w:rPr>
                <w:lang w:val="nl-NL" w:eastAsia="nl-NL"/>
              </w:rPr>
            </w:pPr>
            <w:proofErr w:type="gramStart"/>
            <w:r w:rsidRPr="0010119E">
              <w:rPr>
                <w:lang w:val="nl-NL" w:eastAsia="nl-NL"/>
              </w:rPr>
              <w:t>yes</w:t>
            </w:r>
            <w:proofErr w:type="gramEnd"/>
          </w:p>
        </w:tc>
        <w:tc>
          <w:tcPr>
            <w:tcW w:w="919" w:type="dxa"/>
            <w:shd w:val="clear" w:color="auto" w:fill="auto"/>
          </w:tcPr>
          <w:p w14:paraId="09D35DC8" w14:textId="77777777" w:rsidR="000E641C" w:rsidRPr="0010119E" w:rsidRDefault="000E641C" w:rsidP="0010119E">
            <w:pPr>
              <w:spacing w:before="40" w:after="120"/>
              <w:ind w:right="113"/>
              <w:rPr>
                <w:lang w:val="nl-NL" w:eastAsia="nl-NL"/>
              </w:rPr>
            </w:pPr>
          </w:p>
        </w:tc>
      </w:tr>
      <w:tr w:rsidR="0010119E" w:rsidRPr="0010119E" w14:paraId="32351AFD" w14:textId="77777777" w:rsidTr="00110776">
        <w:tc>
          <w:tcPr>
            <w:tcW w:w="963" w:type="dxa"/>
            <w:shd w:val="clear" w:color="auto" w:fill="auto"/>
            <w:noWrap/>
            <w:hideMark/>
          </w:tcPr>
          <w:p w14:paraId="745B6F29" w14:textId="77777777" w:rsidR="000E641C" w:rsidRPr="0010119E" w:rsidRDefault="000E641C" w:rsidP="0010119E">
            <w:pPr>
              <w:spacing w:before="40" w:after="120"/>
              <w:ind w:right="113"/>
              <w:rPr>
                <w:lang w:val="nl-NL" w:eastAsia="nl-NL"/>
              </w:rPr>
            </w:pPr>
            <w:r w:rsidRPr="0010119E">
              <w:rPr>
                <w:lang w:val="nl-NL" w:eastAsia="nl-NL"/>
              </w:rPr>
              <w:t>8.1.2.3 o)</w:t>
            </w:r>
          </w:p>
        </w:tc>
        <w:tc>
          <w:tcPr>
            <w:tcW w:w="2546" w:type="dxa"/>
            <w:shd w:val="clear" w:color="auto" w:fill="auto"/>
            <w:noWrap/>
            <w:hideMark/>
          </w:tcPr>
          <w:p w14:paraId="72C46211" w14:textId="77777777" w:rsidR="000E641C" w:rsidRPr="0010119E" w:rsidRDefault="000E641C" w:rsidP="0010119E">
            <w:pPr>
              <w:spacing w:before="40" w:after="120"/>
              <w:ind w:right="113"/>
              <w:rPr>
                <w:lang w:val="en-US" w:eastAsia="nl-NL"/>
              </w:rPr>
            </w:pPr>
            <w:r w:rsidRPr="0010119E">
              <w:rPr>
                <w:lang w:val="en-US" w:eastAsia="nl-NL"/>
              </w:rPr>
              <w:t>Certificate concerning the refrigeration system</w:t>
            </w:r>
          </w:p>
        </w:tc>
        <w:tc>
          <w:tcPr>
            <w:tcW w:w="856" w:type="dxa"/>
            <w:shd w:val="clear" w:color="auto" w:fill="auto"/>
            <w:noWrap/>
            <w:hideMark/>
          </w:tcPr>
          <w:p w14:paraId="72F30ED9"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856" w:type="dxa"/>
            <w:shd w:val="clear" w:color="auto" w:fill="auto"/>
            <w:noWrap/>
            <w:hideMark/>
          </w:tcPr>
          <w:p w14:paraId="718D9197" w14:textId="77777777" w:rsidR="000E641C" w:rsidRPr="0010119E" w:rsidRDefault="000E641C" w:rsidP="0010119E">
            <w:pPr>
              <w:spacing w:before="40" w:after="120"/>
              <w:ind w:right="113"/>
              <w:rPr>
                <w:lang w:val="nl-NL" w:eastAsia="nl-NL"/>
              </w:rPr>
            </w:pPr>
            <w:r w:rsidRPr="0010119E">
              <w:rPr>
                <w:lang w:val="nl-NL" w:eastAsia="nl-NL"/>
              </w:rPr>
              <w:t> </w:t>
            </w:r>
          </w:p>
        </w:tc>
        <w:tc>
          <w:tcPr>
            <w:tcW w:w="1230" w:type="dxa"/>
            <w:shd w:val="clear" w:color="auto" w:fill="auto"/>
            <w:noWrap/>
            <w:hideMark/>
          </w:tcPr>
          <w:p w14:paraId="5F174A4F" w14:textId="77777777" w:rsidR="000E641C" w:rsidRPr="0010119E" w:rsidRDefault="000E641C" w:rsidP="0010119E">
            <w:pPr>
              <w:spacing w:before="40" w:after="120"/>
              <w:ind w:right="113"/>
              <w:rPr>
                <w:lang w:val="nl-NL" w:eastAsia="nl-NL"/>
              </w:rPr>
            </w:pPr>
            <w:proofErr w:type="gramStart"/>
            <w:r w:rsidRPr="0010119E">
              <w:rPr>
                <w:lang w:val="nl-NL" w:eastAsia="nl-NL"/>
              </w:rPr>
              <w:t>no</w:t>
            </w:r>
            <w:proofErr w:type="gramEnd"/>
          </w:p>
        </w:tc>
        <w:tc>
          <w:tcPr>
            <w:tcW w:w="919" w:type="dxa"/>
            <w:shd w:val="clear" w:color="auto" w:fill="auto"/>
          </w:tcPr>
          <w:p w14:paraId="1B8AADAA" w14:textId="77777777" w:rsidR="000E641C" w:rsidRPr="0010119E" w:rsidRDefault="000E641C" w:rsidP="0010119E">
            <w:pPr>
              <w:spacing w:before="40" w:after="120"/>
              <w:ind w:right="113"/>
              <w:rPr>
                <w:lang w:val="nl-NL" w:eastAsia="nl-NL"/>
              </w:rPr>
            </w:pPr>
          </w:p>
        </w:tc>
      </w:tr>
      <w:tr w:rsidR="0010119E" w:rsidRPr="0010119E" w14:paraId="472C5007" w14:textId="77777777" w:rsidTr="00110776">
        <w:tc>
          <w:tcPr>
            <w:tcW w:w="963" w:type="dxa"/>
            <w:shd w:val="clear" w:color="auto" w:fill="auto"/>
            <w:noWrap/>
            <w:hideMark/>
          </w:tcPr>
          <w:p w14:paraId="3A5939A5" w14:textId="77777777" w:rsidR="000E641C" w:rsidRPr="0010119E" w:rsidRDefault="000E641C" w:rsidP="0010119E">
            <w:pPr>
              <w:spacing w:before="40" w:after="120"/>
              <w:ind w:right="113"/>
              <w:rPr>
                <w:lang w:val="nl-NL" w:eastAsia="nl-NL"/>
              </w:rPr>
            </w:pPr>
            <w:r w:rsidRPr="0010119E">
              <w:rPr>
                <w:lang w:val="nl-NL" w:eastAsia="nl-NL"/>
              </w:rPr>
              <w:t>8.1.2.3 p)</w:t>
            </w:r>
          </w:p>
        </w:tc>
        <w:tc>
          <w:tcPr>
            <w:tcW w:w="2546" w:type="dxa"/>
            <w:shd w:val="clear" w:color="auto" w:fill="auto"/>
            <w:hideMark/>
          </w:tcPr>
          <w:p w14:paraId="0C0551B3" w14:textId="77777777" w:rsidR="000E641C" w:rsidRPr="0010119E" w:rsidRDefault="000E641C" w:rsidP="0010119E">
            <w:pPr>
              <w:spacing w:before="40" w:after="120"/>
              <w:ind w:right="113"/>
              <w:rPr>
                <w:lang w:val="en-US" w:eastAsia="nl-NL"/>
              </w:rPr>
            </w:pPr>
            <w:r w:rsidRPr="0010119E">
              <w:rPr>
                <w:lang w:val="en-US" w:eastAsia="nl-NL"/>
              </w:rPr>
              <w:t xml:space="preserve">inspection certificates concerning the fixed fire extinguishing systems </w:t>
            </w:r>
          </w:p>
        </w:tc>
        <w:tc>
          <w:tcPr>
            <w:tcW w:w="856" w:type="dxa"/>
            <w:shd w:val="clear" w:color="auto" w:fill="auto"/>
            <w:noWrap/>
            <w:hideMark/>
          </w:tcPr>
          <w:p w14:paraId="431C02F0"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856" w:type="dxa"/>
            <w:shd w:val="clear" w:color="auto" w:fill="auto"/>
            <w:noWrap/>
            <w:hideMark/>
          </w:tcPr>
          <w:p w14:paraId="24A992E5" w14:textId="77777777" w:rsidR="000E641C" w:rsidRPr="0010119E" w:rsidRDefault="000E641C" w:rsidP="0010119E">
            <w:pPr>
              <w:spacing w:before="40" w:after="120"/>
              <w:ind w:right="113"/>
              <w:rPr>
                <w:lang w:val="nl-NL" w:eastAsia="nl-NL"/>
              </w:rPr>
            </w:pPr>
            <w:r w:rsidRPr="0010119E">
              <w:rPr>
                <w:lang w:val="nl-NL" w:eastAsia="nl-NL"/>
              </w:rPr>
              <w:t> </w:t>
            </w:r>
          </w:p>
        </w:tc>
        <w:tc>
          <w:tcPr>
            <w:tcW w:w="1230" w:type="dxa"/>
            <w:shd w:val="clear" w:color="auto" w:fill="auto"/>
            <w:noWrap/>
            <w:hideMark/>
          </w:tcPr>
          <w:p w14:paraId="18752FA3" w14:textId="77777777" w:rsidR="000E641C" w:rsidRPr="0010119E" w:rsidRDefault="000E641C" w:rsidP="0010119E">
            <w:pPr>
              <w:spacing w:before="40" w:after="120"/>
              <w:ind w:right="113"/>
              <w:rPr>
                <w:lang w:val="nl-NL" w:eastAsia="nl-NL"/>
              </w:rPr>
            </w:pPr>
            <w:proofErr w:type="gramStart"/>
            <w:r w:rsidRPr="0010119E">
              <w:rPr>
                <w:lang w:val="nl-NL" w:eastAsia="nl-NL"/>
              </w:rPr>
              <w:t>no</w:t>
            </w:r>
            <w:proofErr w:type="gramEnd"/>
          </w:p>
        </w:tc>
        <w:tc>
          <w:tcPr>
            <w:tcW w:w="919" w:type="dxa"/>
            <w:shd w:val="clear" w:color="auto" w:fill="auto"/>
          </w:tcPr>
          <w:p w14:paraId="62B14EE3" w14:textId="77777777" w:rsidR="000E641C" w:rsidRPr="0010119E" w:rsidRDefault="000E641C" w:rsidP="0010119E">
            <w:pPr>
              <w:spacing w:before="40" w:after="120"/>
              <w:ind w:right="113"/>
              <w:rPr>
                <w:lang w:val="nl-NL" w:eastAsia="nl-NL"/>
              </w:rPr>
            </w:pPr>
          </w:p>
        </w:tc>
      </w:tr>
      <w:tr w:rsidR="0010119E" w:rsidRPr="0010119E" w14:paraId="765C7759" w14:textId="77777777" w:rsidTr="00110776">
        <w:tc>
          <w:tcPr>
            <w:tcW w:w="963" w:type="dxa"/>
            <w:shd w:val="clear" w:color="auto" w:fill="auto"/>
            <w:noWrap/>
            <w:hideMark/>
          </w:tcPr>
          <w:p w14:paraId="0A06F629" w14:textId="77777777" w:rsidR="000E641C" w:rsidRPr="0010119E" w:rsidRDefault="000E641C" w:rsidP="0010119E">
            <w:pPr>
              <w:spacing w:before="40" w:after="120"/>
              <w:ind w:right="113"/>
              <w:rPr>
                <w:lang w:val="nl-NL" w:eastAsia="nl-NL"/>
              </w:rPr>
            </w:pPr>
            <w:r w:rsidRPr="0010119E">
              <w:rPr>
                <w:lang w:val="nl-NL" w:eastAsia="nl-NL"/>
              </w:rPr>
              <w:t>8.1.2.3 q)</w:t>
            </w:r>
          </w:p>
        </w:tc>
        <w:tc>
          <w:tcPr>
            <w:tcW w:w="2546" w:type="dxa"/>
            <w:shd w:val="clear" w:color="auto" w:fill="auto"/>
            <w:hideMark/>
          </w:tcPr>
          <w:p w14:paraId="481E3FA9" w14:textId="77777777" w:rsidR="000E641C" w:rsidRPr="0010119E" w:rsidRDefault="000E641C" w:rsidP="0010119E">
            <w:pPr>
              <w:spacing w:before="40" w:after="120"/>
              <w:ind w:right="113"/>
              <w:rPr>
                <w:lang w:val="en-US" w:eastAsia="nl-NL"/>
              </w:rPr>
            </w:pPr>
            <w:r w:rsidRPr="0010119E">
              <w:rPr>
                <w:lang w:val="en-US" w:eastAsia="nl-NL"/>
              </w:rPr>
              <w:t>Determination of the holding time and documentation on the heat transmission coefficient</w:t>
            </w:r>
          </w:p>
        </w:tc>
        <w:tc>
          <w:tcPr>
            <w:tcW w:w="856" w:type="dxa"/>
            <w:shd w:val="clear" w:color="auto" w:fill="auto"/>
            <w:noWrap/>
            <w:hideMark/>
          </w:tcPr>
          <w:p w14:paraId="4B7D1C26" w14:textId="77777777" w:rsidR="000E641C" w:rsidRPr="0010119E" w:rsidRDefault="000E641C" w:rsidP="0010119E">
            <w:pPr>
              <w:spacing w:before="40" w:after="120"/>
              <w:ind w:right="113"/>
              <w:rPr>
                <w:lang w:val="en-US" w:eastAsia="nl-NL"/>
              </w:rPr>
            </w:pPr>
            <w:r w:rsidRPr="0010119E">
              <w:rPr>
                <w:lang w:val="en-US" w:eastAsia="nl-NL"/>
              </w:rPr>
              <w:t> </w:t>
            </w:r>
          </w:p>
        </w:tc>
        <w:tc>
          <w:tcPr>
            <w:tcW w:w="856" w:type="dxa"/>
            <w:shd w:val="clear" w:color="auto" w:fill="auto"/>
            <w:noWrap/>
            <w:hideMark/>
          </w:tcPr>
          <w:p w14:paraId="19ADAAE9"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1230" w:type="dxa"/>
            <w:shd w:val="clear" w:color="auto" w:fill="auto"/>
            <w:noWrap/>
            <w:hideMark/>
          </w:tcPr>
          <w:p w14:paraId="36825C99" w14:textId="77777777" w:rsidR="000E641C" w:rsidRPr="0010119E" w:rsidRDefault="000E641C" w:rsidP="0010119E">
            <w:pPr>
              <w:spacing w:before="40" w:after="120"/>
              <w:ind w:right="113"/>
              <w:rPr>
                <w:lang w:val="nl-NL" w:eastAsia="nl-NL"/>
              </w:rPr>
            </w:pPr>
            <w:proofErr w:type="gramStart"/>
            <w:r w:rsidRPr="0010119E">
              <w:rPr>
                <w:lang w:val="nl-NL" w:eastAsia="nl-NL"/>
              </w:rPr>
              <w:t>yes</w:t>
            </w:r>
            <w:proofErr w:type="gramEnd"/>
          </w:p>
        </w:tc>
        <w:tc>
          <w:tcPr>
            <w:tcW w:w="919" w:type="dxa"/>
            <w:shd w:val="clear" w:color="auto" w:fill="auto"/>
          </w:tcPr>
          <w:p w14:paraId="42273D03" w14:textId="77777777" w:rsidR="000E641C" w:rsidRPr="0010119E" w:rsidRDefault="000E641C" w:rsidP="0010119E">
            <w:pPr>
              <w:spacing w:before="40" w:after="120"/>
              <w:ind w:right="113"/>
              <w:rPr>
                <w:lang w:val="nl-NL" w:eastAsia="nl-NL"/>
              </w:rPr>
            </w:pPr>
          </w:p>
        </w:tc>
      </w:tr>
      <w:tr w:rsidR="0010119E" w:rsidRPr="0010119E" w14:paraId="75C0CE43" w14:textId="77777777" w:rsidTr="00110776">
        <w:tc>
          <w:tcPr>
            <w:tcW w:w="963" w:type="dxa"/>
            <w:shd w:val="clear" w:color="auto" w:fill="auto"/>
            <w:noWrap/>
            <w:hideMark/>
          </w:tcPr>
          <w:p w14:paraId="545B9AAD" w14:textId="77777777" w:rsidR="000E641C" w:rsidRPr="0010119E" w:rsidRDefault="000E641C" w:rsidP="0010119E">
            <w:pPr>
              <w:spacing w:before="40" w:after="120"/>
              <w:ind w:right="113"/>
              <w:rPr>
                <w:lang w:val="nl-NL" w:eastAsia="nl-NL"/>
              </w:rPr>
            </w:pPr>
            <w:r w:rsidRPr="0010119E">
              <w:rPr>
                <w:lang w:val="nl-NL" w:eastAsia="nl-NL"/>
              </w:rPr>
              <w:lastRenderedPageBreak/>
              <w:t>8.1.2.3 r)</w:t>
            </w:r>
          </w:p>
        </w:tc>
        <w:tc>
          <w:tcPr>
            <w:tcW w:w="2546" w:type="dxa"/>
            <w:shd w:val="clear" w:color="auto" w:fill="auto"/>
            <w:hideMark/>
          </w:tcPr>
          <w:p w14:paraId="5949B6BD" w14:textId="77777777" w:rsidR="000E641C" w:rsidRPr="0010119E" w:rsidRDefault="000E641C" w:rsidP="0010119E">
            <w:pPr>
              <w:spacing w:before="40" w:after="120"/>
              <w:ind w:right="113"/>
              <w:rPr>
                <w:lang w:val="en-US" w:eastAsia="nl-NL"/>
              </w:rPr>
            </w:pPr>
            <w:r w:rsidRPr="0010119E">
              <w:rPr>
                <w:lang w:val="en-US" w:eastAsia="nl-NL"/>
              </w:rPr>
              <w:t>A list of or a general plan indicating the fixed installations and equipment suitable to be used at least in zone 1</w:t>
            </w:r>
          </w:p>
        </w:tc>
        <w:tc>
          <w:tcPr>
            <w:tcW w:w="856" w:type="dxa"/>
            <w:shd w:val="clear" w:color="auto" w:fill="auto"/>
            <w:noWrap/>
            <w:hideMark/>
          </w:tcPr>
          <w:p w14:paraId="7BF44CF8" w14:textId="77777777" w:rsidR="000E641C" w:rsidRPr="0010119E" w:rsidRDefault="000E641C" w:rsidP="0010119E">
            <w:pPr>
              <w:spacing w:before="40" w:after="120"/>
              <w:ind w:right="113"/>
              <w:rPr>
                <w:lang w:val="en-US" w:eastAsia="nl-NL"/>
              </w:rPr>
            </w:pPr>
            <w:r w:rsidRPr="0010119E">
              <w:rPr>
                <w:lang w:val="en-US" w:eastAsia="nl-NL"/>
              </w:rPr>
              <w:t> </w:t>
            </w:r>
          </w:p>
        </w:tc>
        <w:tc>
          <w:tcPr>
            <w:tcW w:w="856" w:type="dxa"/>
            <w:shd w:val="clear" w:color="auto" w:fill="auto"/>
            <w:noWrap/>
            <w:hideMark/>
          </w:tcPr>
          <w:p w14:paraId="6639BDE7"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1230" w:type="dxa"/>
            <w:shd w:val="clear" w:color="auto" w:fill="auto"/>
            <w:noWrap/>
            <w:hideMark/>
          </w:tcPr>
          <w:p w14:paraId="503731D7" w14:textId="77777777" w:rsidR="000E641C" w:rsidRPr="0010119E" w:rsidRDefault="000E641C" w:rsidP="0010119E">
            <w:pPr>
              <w:spacing w:before="40" w:after="120"/>
              <w:ind w:right="113"/>
              <w:rPr>
                <w:lang w:val="nl-NL" w:eastAsia="nl-NL"/>
              </w:rPr>
            </w:pPr>
            <w:proofErr w:type="gramStart"/>
            <w:r w:rsidRPr="0010119E">
              <w:rPr>
                <w:lang w:val="nl-NL" w:eastAsia="nl-NL"/>
              </w:rPr>
              <w:t>yes</w:t>
            </w:r>
            <w:proofErr w:type="gramEnd"/>
          </w:p>
        </w:tc>
        <w:tc>
          <w:tcPr>
            <w:tcW w:w="919" w:type="dxa"/>
            <w:shd w:val="clear" w:color="auto" w:fill="auto"/>
          </w:tcPr>
          <w:p w14:paraId="707FE6A9" w14:textId="77777777" w:rsidR="000E641C" w:rsidRPr="0010119E" w:rsidRDefault="000E641C" w:rsidP="0010119E">
            <w:pPr>
              <w:spacing w:before="40" w:after="120"/>
              <w:ind w:right="113"/>
              <w:rPr>
                <w:lang w:val="nl-NL" w:eastAsia="nl-NL"/>
              </w:rPr>
            </w:pPr>
          </w:p>
        </w:tc>
      </w:tr>
      <w:tr w:rsidR="0010119E" w:rsidRPr="0010119E" w14:paraId="6C2E71C0" w14:textId="77777777" w:rsidTr="00110776">
        <w:tc>
          <w:tcPr>
            <w:tcW w:w="963" w:type="dxa"/>
            <w:shd w:val="clear" w:color="auto" w:fill="auto"/>
            <w:noWrap/>
            <w:hideMark/>
          </w:tcPr>
          <w:p w14:paraId="00B5DDB3" w14:textId="77777777" w:rsidR="000E641C" w:rsidRPr="0010119E" w:rsidRDefault="000E641C" w:rsidP="0010119E">
            <w:pPr>
              <w:spacing w:before="40" w:after="120"/>
              <w:ind w:right="113"/>
              <w:rPr>
                <w:lang w:val="nl-NL" w:eastAsia="nl-NL"/>
              </w:rPr>
            </w:pPr>
            <w:r w:rsidRPr="0010119E">
              <w:rPr>
                <w:lang w:val="nl-NL" w:eastAsia="nl-NL"/>
              </w:rPr>
              <w:t>8.1.2.3 s)</w:t>
            </w:r>
          </w:p>
        </w:tc>
        <w:tc>
          <w:tcPr>
            <w:tcW w:w="2546" w:type="dxa"/>
            <w:shd w:val="clear" w:color="auto" w:fill="auto"/>
            <w:hideMark/>
          </w:tcPr>
          <w:p w14:paraId="5C06CB28" w14:textId="77777777" w:rsidR="000E641C" w:rsidRPr="0010119E" w:rsidRDefault="000E641C" w:rsidP="0010119E">
            <w:pPr>
              <w:spacing w:before="40" w:after="120"/>
              <w:ind w:right="113"/>
              <w:rPr>
                <w:lang w:val="en-US" w:eastAsia="nl-NL"/>
              </w:rPr>
            </w:pPr>
            <w:r w:rsidRPr="0010119E">
              <w:rPr>
                <w:lang w:val="en-US" w:eastAsia="nl-NL"/>
              </w:rPr>
              <w:t xml:space="preserve">list of or a general plan indicating the fixed installations and equipment which are not authorized for use during loading and unloading, degassing or during a stay near to or within an onshore assigned zone </w:t>
            </w:r>
          </w:p>
        </w:tc>
        <w:tc>
          <w:tcPr>
            <w:tcW w:w="856" w:type="dxa"/>
            <w:shd w:val="clear" w:color="auto" w:fill="auto"/>
            <w:noWrap/>
            <w:hideMark/>
          </w:tcPr>
          <w:p w14:paraId="0BACA10A" w14:textId="77777777" w:rsidR="000E641C" w:rsidRPr="0010119E" w:rsidRDefault="000E641C" w:rsidP="0010119E">
            <w:pPr>
              <w:spacing w:before="40" w:after="120"/>
              <w:ind w:right="113"/>
              <w:rPr>
                <w:lang w:val="en-US" w:eastAsia="nl-NL"/>
              </w:rPr>
            </w:pPr>
            <w:r w:rsidRPr="0010119E">
              <w:rPr>
                <w:lang w:val="en-US" w:eastAsia="nl-NL"/>
              </w:rPr>
              <w:t> </w:t>
            </w:r>
          </w:p>
        </w:tc>
        <w:tc>
          <w:tcPr>
            <w:tcW w:w="856" w:type="dxa"/>
            <w:shd w:val="clear" w:color="auto" w:fill="auto"/>
            <w:noWrap/>
            <w:hideMark/>
          </w:tcPr>
          <w:p w14:paraId="78AAC3F6"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1230" w:type="dxa"/>
            <w:shd w:val="clear" w:color="auto" w:fill="auto"/>
            <w:noWrap/>
            <w:hideMark/>
          </w:tcPr>
          <w:p w14:paraId="4A2CB192" w14:textId="77777777" w:rsidR="000E641C" w:rsidRPr="0010119E" w:rsidRDefault="000E641C" w:rsidP="0010119E">
            <w:pPr>
              <w:spacing w:before="40" w:after="120"/>
              <w:ind w:right="113"/>
              <w:rPr>
                <w:lang w:val="nl-NL" w:eastAsia="nl-NL"/>
              </w:rPr>
            </w:pPr>
            <w:proofErr w:type="gramStart"/>
            <w:r w:rsidRPr="0010119E">
              <w:rPr>
                <w:lang w:val="nl-NL" w:eastAsia="nl-NL"/>
              </w:rPr>
              <w:t>yes</w:t>
            </w:r>
            <w:proofErr w:type="gramEnd"/>
          </w:p>
        </w:tc>
        <w:tc>
          <w:tcPr>
            <w:tcW w:w="919" w:type="dxa"/>
            <w:shd w:val="clear" w:color="auto" w:fill="auto"/>
          </w:tcPr>
          <w:p w14:paraId="2FA51BF6" w14:textId="77777777" w:rsidR="000E641C" w:rsidRPr="0010119E" w:rsidRDefault="000E641C" w:rsidP="0010119E">
            <w:pPr>
              <w:spacing w:before="40" w:after="120"/>
              <w:ind w:right="113"/>
              <w:rPr>
                <w:lang w:val="nl-NL" w:eastAsia="nl-NL"/>
              </w:rPr>
            </w:pPr>
          </w:p>
        </w:tc>
      </w:tr>
      <w:tr w:rsidR="0010119E" w:rsidRPr="0010119E" w14:paraId="695A65A7" w14:textId="77777777" w:rsidTr="00110776">
        <w:tc>
          <w:tcPr>
            <w:tcW w:w="963" w:type="dxa"/>
            <w:shd w:val="clear" w:color="auto" w:fill="auto"/>
            <w:noWrap/>
            <w:hideMark/>
          </w:tcPr>
          <w:p w14:paraId="4CCEB43B" w14:textId="77777777" w:rsidR="000E641C" w:rsidRPr="0010119E" w:rsidRDefault="000E641C" w:rsidP="0010119E">
            <w:pPr>
              <w:spacing w:before="40" w:after="120"/>
              <w:ind w:right="113"/>
              <w:rPr>
                <w:lang w:val="nl-NL" w:eastAsia="nl-NL"/>
              </w:rPr>
            </w:pPr>
            <w:r w:rsidRPr="0010119E">
              <w:rPr>
                <w:lang w:val="nl-NL" w:eastAsia="nl-NL"/>
              </w:rPr>
              <w:t>8.1.2.3 t)</w:t>
            </w:r>
          </w:p>
        </w:tc>
        <w:tc>
          <w:tcPr>
            <w:tcW w:w="2546" w:type="dxa"/>
            <w:shd w:val="clear" w:color="auto" w:fill="auto"/>
            <w:hideMark/>
          </w:tcPr>
          <w:p w14:paraId="30E5216A" w14:textId="77777777" w:rsidR="000E641C" w:rsidRPr="0010119E" w:rsidRDefault="000E641C" w:rsidP="0010119E">
            <w:pPr>
              <w:spacing w:before="40" w:after="120"/>
              <w:ind w:right="113"/>
              <w:rPr>
                <w:lang w:val="en-US" w:eastAsia="nl-NL"/>
              </w:rPr>
            </w:pPr>
            <w:r w:rsidRPr="0010119E">
              <w:rPr>
                <w:lang w:val="en-US" w:eastAsia="nl-NL"/>
              </w:rPr>
              <w:t xml:space="preserve">Plan approved by a recognized classification society indicating the boundaries of the zones </w:t>
            </w:r>
          </w:p>
        </w:tc>
        <w:tc>
          <w:tcPr>
            <w:tcW w:w="856" w:type="dxa"/>
            <w:shd w:val="clear" w:color="auto" w:fill="auto"/>
            <w:noWrap/>
            <w:hideMark/>
          </w:tcPr>
          <w:p w14:paraId="613F9B26" w14:textId="77777777" w:rsidR="000E641C" w:rsidRPr="0010119E" w:rsidRDefault="000E641C" w:rsidP="0010119E">
            <w:pPr>
              <w:spacing w:before="40" w:after="120"/>
              <w:ind w:right="113"/>
              <w:rPr>
                <w:lang w:val="en-US" w:eastAsia="nl-NL"/>
              </w:rPr>
            </w:pPr>
            <w:r w:rsidRPr="0010119E">
              <w:rPr>
                <w:lang w:val="en-US" w:eastAsia="nl-NL"/>
              </w:rPr>
              <w:t> </w:t>
            </w:r>
          </w:p>
        </w:tc>
        <w:tc>
          <w:tcPr>
            <w:tcW w:w="856" w:type="dxa"/>
            <w:shd w:val="clear" w:color="auto" w:fill="auto"/>
            <w:noWrap/>
            <w:hideMark/>
          </w:tcPr>
          <w:p w14:paraId="602FF11F"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1230" w:type="dxa"/>
            <w:shd w:val="clear" w:color="auto" w:fill="auto"/>
            <w:noWrap/>
            <w:hideMark/>
          </w:tcPr>
          <w:p w14:paraId="2A4216D1" w14:textId="77777777" w:rsidR="000E641C" w:rsidRPr="0010119E" w:rsidRDefault="000E641C" w:rsidP="0010119E">
            <w:pPr>
              <w:spacing w:before="40" w:after="120"/>
              <w:ind w:right="113"/>
              <w:rPr>
                <w:lang w:val="nl-NL" w:eastAsia="nl-NL"/>
              </w:rPr>
            </w:pPr>
            <w:proofErr w:type="gramStart"/>
            <w:r w:rsidRPr="0010119E">
              <w:rPr>
                <w:lang w:val="nl-NL" w:eastAsia="nl-NL"/>
              </w:rPr>
              <w:t>yes</w:t>
            </w:r>
            <w:proofErr w:type="gramEnd"/>
          </w:p>
        </w:tc>
        <w:tc>
          <w:tcPr>
            <w:tcW w:w="919" w:type="dxa"/>
            <w:shd w:val="clear" w:color="auto" w:fill="auto"/>
            <w:hideMark/>
          </w:tcPr>
          <w:p w14:paraId="447220A0" w14:textId="77777777" w:rsidR="000E641C" w:rsidRPr="0010119E" w:rsidRDefault="000E641C" w:rsidP="0010119E">
            <w:pPr>
              <w:spacing w:before="40" w:after="120"/>
              <w:ind w:right="113"/>
              <w:rPr>
                <w:lang w:val="nl-NL" w:eastAsia="nl-NL"/>
              </w:rPr>
            </w:pPr>
            <w:r w:rsidRPr="0010119E">
              <w:rPr>
                <w:lang w:val="nl-NL" w:eastAsia="nl-NL"/>
              </w:rPr>
              <w:t> </w:t>
            </w:r>
          </w:p>
        </w:tc>
      </w:tr>
      <w:tr w:rsidR="0010119E" w:rsidRPr="0010119E" w14:paraId="71F2E55A" w14:textId="77777777" w:rsidTr="00110776">
        <w:tc>
          <w:tcPr>
            <w:tcW w:w="963" w:type="dxa"/>
            <w:shd w:val="clear" w:color="auto" w:fill="auto"/>
            <w:noWrap/>
            <w:hideMark/>
          </w:tcPr>
          <w:p w14:paraId="4BFA951A" w14:textId="77777777" w:rsidR="000E641C" w:rsidRPr="0010119E" w:rsidRDefault="000E641C" w:rsidP="0010119E">
            <w:pPr>
              <w:spacing w:before="40" w:after="120"/>
              <w:ind w:right="113"/>
              <w:rPr>
                <w:lang w:val="nl-NL" w:eastAsia="nl-NL"/>
              </w:rPr>
            </w:pPr>
            <w:r w:rsidRPr="0010119E">
              <w:rPr>
                <w:lang w:val="nl-NL" w:eastAsia="nl-NL"/>
              </w:rPr>
              <w:t>8.1.2.3 u)</w:t>
            </w:r>
          </w:p>
        </w:tc>
        <w:tc>
          <w:tcPr>
            <w:tcW w:w="2546" w:type="dxa"/>
            <w:shd w:val="clear" w:color="auto" w:fill="auto"/>
            <w:hideMark/>
          </w:tcPr>
          <w:p w14:paraId="6736F3B0" w14:textId="77777777" w:rsidR="000E641C" w:rsidRPr="0010119E" w:rsidRDefault="000E641C" w:rsidP="0010119E">
            <w:pPr>
              <w:spacing w:before="40" w:after="120"/>
              <w:ind w:right="113"/>
              <w:rPr>
                <w:lang w:val="en-US" w:eastAsia="nl-NL"/>
              </w:rPr>
            </w:pPr>
            <w:r w:rsidRPr="0010119E">
              <w:rPr>
                <w:lang w:val="en-US" w:eastAsia="nl-NL"/>
              </w:rPr>
              <w:t>List of installations and equipment in the case of electrical equipment for use in zone 0 or zone 1 and, in the case of non-electrical equipment for use in zone 0</w:t>
            </w:r>
          </w:p>
        </w:tc>
        <w:tc>
          <w:tcPr>
            <w:tcW w:w="856" w:type="dxa"/>
            <w:shd w:val="clear" w:color="auto" w:fill="auto"/>
            <w:noWrap/>
            <w:hideMark/>
          </w:tcPr>
          <w:p w14:paraId="422FA0B2" w14:textId="77777777" w:rsidR="000E641C" w:rsidRPr="0010119E" w:rsidRDefault="000E641C" w:rsidP="0010119E">
            <w:pPr>
              <w:spacing w:before="40" w:after="120"/>
              <w:ind w:right="113"/>
              <w:rPr>
                <w:lang w:val="en-US" w:eastAsia="nl-NL"/>
              </w:rPr>
            </w:pPr>
            <w:r w:rsidRPr="0010119E">
              <w:rPr>
                <w:lang w:val="en-US" w:eastAsia="nl-NL"/>
              </w:rPr>
              <w:t> </w:t>
            </w:r>
          </w:p>
        </w:tc>
        <w:tc>
          <w:tcPr>
            <w:tcW w:w="856" w:type="dxa"/>
            <w:shd w:val="clear" w:color="auto" w:fill="auto"/>
            <w:noWrap/>
            <w:hideMark/>
          </w:tcPr>
          <w:p w14:paraId="3834ACDF"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1230" w:type="dxa"/>
            <w:shd w:val="clear" w:color="auto" w:fill="auto"/>
            <w:noWrap/>
            <w:hideMark/>
          </w:tcPr>
          <w:p w14:paraId="57D8C98B" w14:textId="77777777" w:rsidR="000E641C" w:rsidRPr="0010119E" w:rsidRDefault="000E641C" w:rsidP="0010119E">
            <w:pPr>
              <w:spacing w:before="40" w:after="120"/>
              <w:ind w:right="113"/>
              <w:rPr>
                <w:lang w:val="nl-NL" w:eastAsia="nl-NL"/>
              </w:rPr>
            </w:pPr>
            <w:proofErr w:type="gramStart"/>
            <w:r w:rsidRPr="0010119E">
              <w:rPr>
                <w:lang w:val="nl-NL" w:eastAsia="nl-NL"/>
              </w:rPr>
              <w:t>yes</w:t>
            </w:r>
            <w:proofErr w:type="gramEnd"/>
          </w:p>
        </w:tc>
        <w:tc>
          <w:tcPr>
            <w:tcW w:w="919" w:type="dxa"/>
            <w:shd w:val="clear" w:color="auto" w:fill="auto"/>
            <w:hideMark/>
          </w:tcPr>
          <w:p w14:paraId="32B8ADDE" w14:textId="77777777" w:rsidR="000E641C" w:rsidRPr="0010119E" w:rsidRDefault="000E641C" w:rsidP="0010119E">
            <w:pPr>
              <w:spacing w:before="40" w:after="120"/>
              <w:ind w:right="113"/>
              <w:rPr>
                <w:lang w:val="nl-NL" w:eastAsia="nl-NL"/>
              </w:rPr>
            </w:pPr>
            <w:r w:rsidRPr="0010119E">
              <w:rPr>
                <w:lang w:val="nl-NL" w:eastAsia="nl-NL"/>
              </w:rPr>
              <w:t> </w:t>
            </w:r>
          </w:p>
        </w:tc>
      </w:tr>
      <w:tr w:rsidR="0010119E" w:rsidRPr="0010119E" w14:paraId="7BEC9644" w14:textId="77777777" w:rsidTr="00110776">
        <w:tc>
          <w:tcPr>
            <w:tcW w:w="963" w:type="dxa"/>
            <w:shd w:val="clear" w:color="auto" w:fill="auto"/>
            <w:noWrap/>
            <w:hideMark/>
          </w:tcPr>
          <w:p w14:paraId="0E55A762" w14:textId="77777777" w:rsidR="000E641C" w:rsidRPr="0010119E" w:rsidRDefault="000E641C" w:rsidP="0010119E">
            <w:pPr>
              <w:spacing w:before="40" w:after="120"/>
              <w:ind w:right="113"/>
              <w:rPr>
                <w:lang w:val="nl-NL" w:eastAsia="nl-NL"/>
              </w:rPr>
            </w:pPr>
            <w:r w:rsidRPr="0010119E">
              <w:rPr>
                <w:lang w:val="nl-NL" w:eastAsia="nl-NL"/>
              </w:rPr>
              <w:t> </w:t>
            </w:r>
          </w:p>
        </w:tc>
        <w:tc>
          <w:tcPr>
            <w:tcW w:w="2546" w:type="dxa"/>
            <w:shd w:val="clear" w:color="auto" w:fill="auto"/>
            <w:hideMark/>
          </w:tcPr>
          <w:p w14:paraId="07030D7B" w14:textId="77777777" w:rsidR="000E641C" w:rsidRPr="0010119E" w:rsidRDefault="000E641C" w:rsidP="0010119E">
            <w:pPr>
              <w:spacing w:before="40" w:after="120"/>
              <w:ind w:right="113"/>
              <w:rPr>
                <w:lang w:val="en-US" w:eastAsia="nl-NL"/>
              </w:rPr>
            </w:pPr>
            <w:r w:rsidRPr="0010119E">
              <w:rPr>
                <w:lang w:val="en-US" w:eastAsia="nl-NL"/>
              </w:rPr>
              <w:t xml:space="preserve"> in the case of electrical equipment for use in zone 2 and in the case of non-electrical equipment for use in zone 1 and zone 2</w:t>
            </w:r>
          </w:p>
        </w:tc>
        <w:tc>
          <w:tcPr>
            <w:tcW w:w="856" w:type="dxa"/>
            <w:shd w:val="clear" w:color="auto" w:fill="auto"/>
            <w:noWrap/>
            <w:hideMark/>
          </w:tcPr>
          <w:p w14:paraId="1B28E7FA" w14:textId="77777777" w:rsidR="000E641C" w:rsidRPr="0010119E" w:rsidRDefault="000E641C" w:rsidP="0010119E">
            <w:pPr>
              <w:spacing w:before="40" w:after="120"/>
              <w:ind w:right="113"/>
              <w:rPr>
                <w:lang w:val="en-US" w:eastAsia="nl-NL"/>
              </w:rPr>
            </w:pPr>
            <w:r w:rsidRPr="0010119E">
              <w:rPr>
                <w:lang w:val="en-US" w:eastAsia="nl-NL"/>
              </w:rPr>
              <w:t> </w:t>
            </w:r>
          </w:p>
        </w:tc>
        <w:tc>
          <w:tcPr>
            <w:tcW w:w="856" w:type="dxa"/>
            <w:shd w:val="clear" w:color="auto" w:fill="auto"/>
            <w:noWrap/>
            <w:hideMark/>
          </w:tcPr>
          <w:p w14:paraId="0B580F75" w14:textId="77777777" w:rsidR="000E641C" w:rsidRPr="0010119E" w:rsidRDefault="000E641C" w:rsidP="0010119E">
            <w:pPr>
              <w:spacing w:before="40" w:after="120"/>
              <w:ind w:right="113"/>
              <w:rPr>
                <w:lang w:val="en-US" w:eastAsia="nl-NL"/>
              </w:rPr>
            </w:pPr>
            <w:r w:rsidRPr="0010119E">
              <w:rPr>
                <w:lang w:val="en-US" w:eastAsia="nl-NL"/>
              </w:rPr>
              <w:t> </w:t>
            </w:r>
          </w:p>
        </w:tc>
        <w:tc>
          <w:tcPr>
            <w:tcW w:w="1230" w:type="dxa"/>
            <w:shd w:val="clear" w:color="auto" w:fill="auto"/>
            <w:noWrap/>
            <w:hideMark/>
          </w:tcPr>
          <w:p w14:paraId="4C55A05E" w14:textId="77777777" w:rsidR="000E641C" w:rsidRPr="0010119E" w:rsidRDefault="000E641C" w:rsidP="0010119E">
            <w:pPr>
              <w:spacing w:before="40" w:after="120"/>
              <w:ind w:right="113"/>
              <w:rPr>
                <w:lang w:val="en-US" w:eastAsia="nl-NL"/>
              </w:rPr>
            </w:pPr>
            <w:r w:rsidRPr="0010119E">
              <w:rPr>
                <w:lang w:val="en-US" w:eastAsia="nl-NL"/>
              </w:rPr>
              <w:t> </w:t>
            </w:r>
          </w:p>
        </w:tc>
        <w:tc>
          <w:tcPr>
            <w:tcW w:w="919" w:type="dxa"/>
            <w:shd w:val="clear" w:color="auto" w:fill="auto"/>
            <w:hideMark/>
          </w:tcPr>
          <w:p w14:paraId="0BF61E14" w14:textId="77777777" w:rsidR="000E641C" w:rsidRPr="0010119E" w:rsidRDefault="000E641C" w:rsidP="0010119E">
            <w:pPr>
              <w:spacing w:before="40" w:after="120"/>
              <w:ind w:right="113"/>
              <w:rPr>
                <w:lang w:val="en-US" w:eastAsia="nl-NL"/>
              </w:rPr>
            </w:pPr>
            <w:r w:rsidRPr="0010119E">
              <w:rPr>
                <w:lang w:val="en-US" w:eastAsia="nl-NL"/>
              </w:rPr>
              <w:t> </w:t>
            </w:r>
          </w:p>
        </w:tc>
      </w:tr>
      <w:tr w:rsidR="0010119E" w:rsidRPr="0010119E" w14:paraId="5E22B953" w14:textId="77777777" w:rsidTr="00110776">
        <w:tc>
          <w:tcPr>
            <w:tcW w:w="963" w:type="dxa"/>
            <w:shd w:val="clear" w:color="auto" w:fill="auto"/>
            <w:noWrap/>
            <w:hideMark/>
          </w:tcPr>
          <w:p w14:paraId="3E4DA6F7" w14:textId="77777777" w:rsidR="000E641C" w:rsidRPr="0010119E" w:rsidRDefault="000E641C" w:rsidP="0010119E">
            <w:pPr>
              <w:spacing w:before="40" w:after="120"/>
              <w:ind w:right="113"/>
              <w:rPr>
                <w:lang w:val="en-US" w:eastAsia="nl-NL"/>
              </w:rPr>
            </w:pPr>
            <w:r w:rsidRPr="0010119E">
              <w:rPr>
                <w:lang w:val="en-US" w:eastAsia="nl-NL"/>
              </w:rPr>
              <w:t> </w:t>
            </w:r>
          </w:p>
        </w:tc>
        <w:tc>
          <w:tcPr>
            <w:tcW w:w="2546" w:type="dxa"/>
            <w:shd w:val="clear" w:color="auto" w:fill="auto"/>
            <w:noWrap/>
            <w:hideMark/>
          </w:tcPr>
          <w:p w14:paraId="440B19BD" w14:textId="77777777" w:rsidR="000E641C" w:rsidRPr="0010119E" w:rsidRDefault="000E641C" w:rsidP="0010119E">
            <w:pPr>
              <w:spacing w:before="40" w:after="120"/>
              <w:ind w:right="113"/>
              <w:rPr>
                <w:lang w:val="nl-NL" w:eastAsia="nl-NL"/>
              </w:rPr>
            </w:pPr>
            <w:proofErr w:type="spellStart"/>
            <w:r w:rsidRPr="0010119E">
              <w:rPr>
                <w:lang w:val="nl-NL" w:eastAsia="nl-NL"/>
              </w:rPr>
              <w:t>Self-protection</w:t>
            </w:r>
            <w:proofErr w:type="spellEnd"/>
            <w:r w:rsidRPr="0010119E">
              <w:rPr>
                <w:lang w:val="nl-NL" w:eastAsia="nl-NL"/>
              </w:rPr>
              <w:t xml:space="preserve"> </w:t>
            </w:r>
            <w:proofErr w:type="spellStart"/>
            <w:r w:rsidRPr="0010119E">
              <w:rPr>
                <w:lang w:val="nl-NL" w:eastAsia="nl-NL"/>
              </w:rPr>
              <w:t>sysem</w:t>
            </w:r>
            <w:proofErr w:type="spellEnd"/>
          </w:p>
        </w:tc>
        <w:tc>
          <w:tcPr>
            <w:tcW w:w="856" w:type="dxa"/>
            <w:shd w:val="clear" w:color="auto" w:fill="auto"/>
            <w:noWrap/>
            <w:hideMark/>
          </w:tcPr>
          <w:p w14:paraId="78E7307D" w14:textId="77777777" w:rsidR="000E641C" w:rsidRPr="0010119E" w:rsidRDefault="000E641C" w:rsidP="0010119E">
            <w:pPr>
              <w:spacing w:before="40" w:after="120"/>
              <w:ind w:right="113"/>
              <w:rPr>
                <w:lang w:val="nl-NL" w:eastAsia="nl-NL"/>
              </w:rPr>
            </w:pPr>
            <w:r w:rsidRPr="0010119E">
              <w:rPr>
                <w:lang w:val="nl-NL" w:eastAsia="nl-NL"/>
              </w:rPr>
              <w:t> </w:t>
            </w:r>
          </w:p>
        </w:tc>
        <w:tc>
          <w:tcPr>
            <w:tcW w:w="856" w:type="dxa"/>
            <w:shd w:val="clear" w:color="auto" w:fill="auto"/>
            <w:noWrap/>
            <w:hideMark/>
          </w:tcPr>
          <w:p w14:paraId="583C1A87" w14:textId="77777777" w:rsidR="000E641C" w:rsidRPr="0010119E" w:rsidRDefault="000E641C" w:rsidP="0010119E">
            <w:pPr>
              <w:spacing w:before="40" w:after="120"/>
              <w:ind w:right="113"/>
              <w:rPr>
                <w:lang w:val="nl-NL" w:eastAsia="nl-NL"/>
              </w:rPr>
            </w:pPr>
            <w:r w:rsidRPr="0010119E">
              <w:rPr>
                <w:lang w:val="nl-NL" w:eastAsia="nl-NL"/>
              </w:rPr>
              <w:t> </w:t>
            </w:r>
          </w:p>
        </w:tc>
        <w:tc>
          <w:tcPr>
            <w:tcW w:w="1230" w:type="dxa"/>
            <w:shd w:val="clear" w:color="auto" w:fill="auto"/>
            <w:noWrap/>
            <w:hideMark/>
          </w:tcPr>
          <w:p w14:paraId="14D29545" w14:textId="77777777" w:rsidR="000E641C" w:rsidRPr="0010119E" w:rsidRDefault="000E641C" w:rsidP="0010119E">
            <w:pPr>
              <w:spacing w:before="40" w:after="120"/>
              <w:ind w:right="113"/>
              <w:rPr>
                <w:lang w:val="nl-NL" w:eastAsia="nl-NL"/>
              </w:rPr>
            </w:pPr>
            <w:r w:rsidRPr="0010119E">
              <w:rPr>
                <w:lang w:val="nl-NL" w:eastAsia="nl-NL"/>
              </w:rPr>
              <w:t> </w:t>
            </w:r>
          </w:p>
        </w:tc>
        <w:tc>
          <w:tcPr>
            <w:tcW w:w="919" w:type="dxa"/>
            <w:shd w:val="clear" w:color="auto" w:fill="auto"/>
            <w:hideMark/>
          </w:tcPr>
          <w:p w14:paraId="6DB544F1" w14:textId="77777777" w:rsidR="000E641C" w:rsidRPr="0010119E" w:rsidRDefault="000E641C" w:rsidP="0010119E">
            <w:pPr>
              <w:spacing w:before="40" w:after="120"/>
              <w:ind w:right="113"/>
              <w:rPr>
                <w:lang w:val="nl-NL" w:eastAsia="nl-NL"/>
              </w:rPr>
            </w:pPr>
            <w:r w:rsidRPr="0010119E">
              <w:rPr>
                <w:lang w:val="nl-NL" w:eastAsia="nl-NL"/>
              </w:rPr>
              <w:t> </w:t>
            </w:r>
          </w:p>
        </w:tc>
      </w:tr>
      <w:tr w:rsidR="0010119E" w:rsidRPr="0010119E" w14:paraId="00247C77" w14:textId="77777777" w:rsidTr="00110776">
        <w:tc>
          <w:tcPr>
            <w:tcW w:w="963" w:type="dxa"/>
            <w:shd w:val="clear" w:color="auto" w:fill="auto"/>
            <w:noWrap/>
            <w:hideMark/>
          </w:tcPr>
          <w:p w14:paraId="752C9504" w14:textId="77777777" w:rsidR="000E641C" w:rsidRPr="0010119E" w:rsidRDefault="000E641C" w:rsidP="0010119E">
            <w:pPr>
              <w:spacing w:before="40" w:after="120"/>
              <w:ind w:right="113"/>
              <w:rPr>
                <w:lang w:val="nl-NL" w:eastAsia="nl-NL"/>
              </w:rPr>
            </w:pPr>
            <w:r w:rsidRPr="0010119E">
              <w:rPr>
                <w:lang w:val="nl-NL" w:eastAsia="nl-NL"/>
              </w:rPr>
              <w:t>8.1.2.3 v)</w:t>
            </w:r>
          </w:p>
        </w:tc>
        <w:tc>
          <w:tcPr>
            <w:tcW w:w="2546" w:type="dxa"/>
            <w:shd w:val="clear" w:color="auto" w:fill="auto"/>
            <w:hideMark/>
          </w:tcPr>
          <w:p w14:paraId="4A5DC1EC" w14:textId="77777777" w:rsidR="000E641C" w:rsidRPr="0010119E" w:rsidRDefault="000E641C" w:rsidP="0010119E">
            <w:pPr>
              <w:spacing w:before="40" w:after="120"/>
              <w:ind w:right="113"/>
              <w:rPr>
                <w:lang w:val="en-US" w:eastAsia="nl-NL"/>
              </w:rPr>
            </w:pPr>
            <w:r w:rsidRPr="0010119E">
              <w:rPr>
                <w:lang w:val="en-US" w:eastAsia="nl-NL"/>
              </w:rPr>
              <w:t xml:space="preserve">list of or general plan indicating the fixed installations and equipment installed outside the explosion hazardous areas </w:t>
            </w:r>
          </w:p>
        </w:tc>
        <w:tc>
          <w:tcPr>
            <w:tcW w:w="856" w:type="dxa"/>
            <w:shd w:val="clear" w:color="auto" w:fill="auto"/>
            <w:noWrap/>
            <w:hideMark/>
          </w:tcPr>
          <w:p w14:paraId="09E56429" w14:textId="77777777" w:rsidR="000E641C" w:rsidRPr="0010119E" w:rsidRDefault="000E641C" w:rsidP="0010119E">
            <w:pPr>
              <w:spacing w:before="40" w:after="120"/>
              <w:ind w:right="113"/>
              <w:rPr>
                <w:lang w:val="en-US" w:eastAsia="nl-NL"/>
              </w:rPr>
            </w:pPr>
            <w:r w:rsidRPr="0010119E">
              <w:rPr>
                <w:lang w:val="en-US" w:eastAsia="nl-NL"/>
              </w:rPr>
              <w:t> </w:t>
            </w:r>
          </w:p>
        </w:tc>
        <w:tc>
          <w:tcPr>
            <w:tcW w:w="856" w:type="dxa"/>
            <w:shd w:val="clear" w:color="auto" w:fill="auto"/>
            <w:noWrap/>
            <w:hideMark/>
          </w:tcPr>
          <w:p w14:paraId="4040422D"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1230" w:type="dxa"/>
            <w:shd w:val="clear" w:color="auto" w:fill="auto"/>
            <w:noWrap/>
            <w:hideMark/>
          </w:tcPr>
          <w:p w14:paraId="7C37848C" w14:textId="77777777" w:rsidR="000E641C" w:rsidRPr="0010119E" w:rsidRDefault="000E641C" w:rsidP="0010119E">
            <w:pPr>
              <w:spacing w:before="40" w:after="120"/>
              <w:ind w:right="113"/>
              <w:rPr>
                <w:lang w:val="nl-NL" w:eastAsia="nl-NL"/>
              </w:rPr>
            </w:pPr>
            <w:proofErr w:type="gramStart"/>
            <w:r w:rsidRPr="0010119E">
              <w:rPr>
                <w:lang w:val="nl-NL" w:eastAsia="nl-NL"/>
              </w:rPr>
              <w:t>yes</w:t>
            </w:r>
            <w:proofErr w:type="gramEnd"/>
          </w:p>
        </w:tc>
        <w:tc>
          <w:tcPr>
            <w:tcW w:w="919" w:type="dxa"/>
            <w:shd w:val="clear" w:color="auto" w:fill="auto"/>
            <w:hideMark/>
          </w:tcPr>
          <w:p w14:paraId="78E4E4A5" w14:textId="77777777" w:rsidR="000E641C" w:rsidRPr="0010119E" w:rsidRDefault="000E641C" w:rsidP="0010119E">
            <w:pPr>
              <w:spacing w:before="40" w:after="120"/>
              <w:ind w:right="113"/>
              <w:rPr>
                <w:lang w:val="nl-NL" w:eastAsia="nl-NL"/>
              </w:rPr>
            </w:pPr>
            <w:r w:rsidRPr="0010119E">
              <w:rPr>
                <w:lang w:val="nl-NL" w:eastAsia="nl-NL"/>
              </w:rPr>
              <w:t> </w:t>
            </w:r>
          </w:p>
        </w:tc>
      </w:tr>
      <w:tr w:rsidR="0010119E" w:rsidRPr="0010119E" w14:paraId="3F798339" w14:textId="77777777" w:rsidTr="00110776">
        <w:tc>
          <w:tcPr>
            <w:tcW w:w="963" w:type="dxa"/>
            <w:shd w:val="clear" w:color="auto" w:fill="auto"/>
            <w:noWrap/>
            <w:hideMark/>
          </w:tcPr>
          <w:p w14:paraId="12C791B6" w14:textId="77777777" w:rsidR="000E641C" w:rsidRPr="0010119E" w:rsidRDefault="000E641C" w:rsidP="0010119E">
            <w:pPr>
              <w:spacing w:before="40" w:after="120"/>
              <w:ind w:right="113"/>
              <w:rPr>
                <w:lang w:val="nl-NL" w:eastAsia="nl-NL"/>
              </w:rPr>
            </w:pPr>
            <w:r w:rsidRPr="0010119E">
              <w:rPr>
                <w:lang w:val="nl-NL" w:eastAsia="nl-NL"/>
              </w:rPr>
              <w:t>8.1.2.3 w)</w:t>
            </w:r>
          </w:p>
        </w:tc>
        <w:tc>
          <w:tcPr>
            <w:tcW w:w="2546" w:type="dxa"/>
            <w:shd w:val="clear" w:color="auto" w:fill="auto"/>
            <w:hideMark/>
          </w:tcPr>
          <w:p w14:paraId="0D2DBA9B" w14:textId="77777777" w:rsidR="000E641C" w:rsidRPr="0010119E" w:rsidRDefault="000E641C" w:rsidP="0010119E">
            <w:pPr>
              <w:spacing w:before="40" w:after="120"/>
              <w:ind w:right="113"/>
              <w:rPr>
                <w:lang w:val="en-US" w:eastAsia="nl-NL"/>
              </w:rPr>
            </w:pPr>
            <w:r w:rsidRPr="0010119E">
              <w:rPr>
                <w:lang w:val="en-US" w:eastAsia="nl-NL"/>
              </w:rPr>
              <w:t>Certificates required under 3.2.3.1, Explanations concerning Table C, explanatory note for column (20), remark 12</w:t>
            </w:r>
          </w:p>
        </w:tc>
        <w:tc>
          <w:tcPr>
            <w:tcW w:w="856" w:type="dxa"/>
            <w:shd w:val="clear" w:color="auto" w:fill="auto"/>
            <w:noWrap/>
            <w:hideMark/>
          </w:tcPr>
          <w:p w14:paraId="2E5C72BB"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856" w:type="dxa"/>
            <w:shd w:val="clear" w:color="auto" w:fill="auto"/>
            <w:noWrap/>
            <w:hideMark/>
          </w:tcPr>
          <w:p w14:paraId="2BAA323A" w14:textId="77777777" w:rsidR="000E641C" w:rsidRPr="0010119E" w:rsidRDefault="000E641C" w:rsidP="0010119E">
            <w:pPr>
              <w:spacing w:before="40" w:after="120"/>
              <w:ind w:right="113"/>
              <w:rPr>
                <w:lang w:val="nl-NL" w:eastAsia="nl-NL"/>
              </w:rPr>
            </w:pPr>
            <w:r w:rsidRPr="0010119E">
              <w:rPr>
                <w:lang w:val="nl-NL" w:eastAsia="nl-NL"/>
              </w:rPr>
              <w:t> </w:t>
            </w:r>
          </w:p>
        </w:tc>
        <w:tc>
          <w:tcPr>
            <w:tcW w:w="1230" w:type="dxa"/>
            <w:shd w:val="clear" w:color="auto" w:fill="auto"/>
            <w:noWrap/>
            <w:hideMark/>
          </w:tcPr>
          <w:p w14:paraId="3B55B343" w14:textId="77777777" w:rsidR="000E641C" w:rsidRPr="0010119E" w:rsidRDefault="000E641C" w:rsidP="0010119E">
            <w:pPr>
              <w:spacing w:before="40" w:after="120"/>
              <w:ind w:right="113"/>
              <w:rPr>
                <w:lang w:val="nl-NL" w:eastAsia="nl-NL"/>
              </w:rPr>
            </w:pPr>
            <w:proofErr w:type="gramStart"/>
            <w:r w:rsidRPr="0010119E">
              <w:rPr>
                <w:lang w:val="nl-NL" w:eastAsia="nl-NL"/>
              </w:rPr>
              <w:t>no</w:t>
            </w:r>
            <w:proofErr w:type="gramEnd"/>
          </w:p>
        </w:tc>
        <w:tc>
          <w:tcPr>
            <w:tcW w:w="919" w:type="dxa"/>
            <w:shd w:val="clear" w:color="auto" w:fill="auto"/>
            <w:hideMark/>
          </w:tcPr>
          <w:p w14:paraId="61CAE329" w14:textId="77777777" w:rsidR="000E641C" w:rsidRPr="0010119E" w:rsidRDefault="000E641C" w:rsidP="0010119E">
            <w:pPr>
              <w:spacing w:before="40" w:after="120"/>
              <w:ind w:right="113"/>
              <w:rPr>
                <w:lang w:val="nl-NL" w:eastAsia="nl-NL"/>
              </w:rPr>
            </w:pPr>
            <w:r w:rsidRPr="0010119E">
              <w:rPr>
                <w:lang w:val="nl-NL" w:eastAsia="nl-NL"/>
              </w:rPr>
              <w:t> </w:t>
            </w:r>
          </w:p>
        </w:tc>
      </w:tr>
      <w:tr w:rsidR="0010119E" w:rsidRPr="0010119E" w14:paraId="4B417010" w14:textId="77777777" w:rsidTr="00110776">
        <w:tc>
          <w:tcPr>
            <w:tcW w:w="963" w:type="dxa"/>
            <w:shd w:val="clear" w:color="auto" w:fill="auto"/>
            <w:noWrap/>
            <w:hideMark/>
          </w:tcPr>
          <w:p w14:paraId="33ABE7B1" w14:textId="77777777" w:rsidR="000E641C" w:rsidRPr="0010119E" w:rsidRDefault="000E641C" w:rsidP="0010119E">
            <w:pPr>
              <w:spacing w:before="40" w:after="120"/>
              <w:ind w:right="113"/>
              <w:rPr>
                <w:lang w:val="nl-NL" w:eastAsia="nl-NL"/>
              </w:rPr>
            </w:pPr>
            <w:r w:rsidRPr="0010119E">
              <w:rPr>
                <w:lang w:val="nl-NL" w:eastAsia="nl-NL"/>
              </w:rPr>
              <w:t>8.1.2.3 x)</w:t>
            </w:r>
          </w:p>
        </w:tc>
        <w:tc>
          <w:tcPr>
            <w:tcW w:w="2546" w:type="dxa"/>
            <w:shd w:val="clear" w:color="auto" w:fill="auto"/>
            <w:hideMark/>
          </w:tcPr>
          <w:p w14:paraId="64E43DCD" w14:textId="77777777" w:rsidR="000E641C" w:rsidRPr="0010119E" w:rsidRDefault="000E641C" w:rsidP="0010119E">
            <w:pPr>
              <w:spacing w:before="40" w:after="120"/>
              <w:ind w:right="113"/>
              <w:rPr>
                <w:lang w:val="en-US" w:eastAsia="nl-NL"/>
              </w:rPr>
            </w:pPr>
            <w:r w:rsidRPr="0010119E">
              <w:rPr>
                <w:lang w:val="en-US" w:eastAsia="nl-NL"/>
              </w:rPr>
              <w:t xml:space="preserve">Certificates required under 3.2.3.1, Explanations concerning Table C, explanatory note for column </w:t>
            </w:r>
            <w:r w:rsidRPr="0010119E">
              <w:rPr>
                <w:lang w:val="en-US" w:eastAsia="nl-NL"/>
              </w:rPr>
              <w:lastRenderedPageBreak/>
              <w:t>(20), remark 33</w:t>
            </w:r>
          </w:p>
        </w:tc>
        <w:tc>
          <w:tcPr>
            <w:tcW w:w="856" w:type="dxa"/>
            <w:shd w:val="clear" w:color="auto" w:fill="auto"/>
            <w:noWrap/>
            <w:hideMark/>
          </w:tcPr>
          <w:p w14:paraId="2323CCC6" w14:textId="77777777" w:rsidR="000E641C" w:rsidRPr="0010119E" w:rsidRDefault="000E641C" w:rsidP="0010119E">
            <w:pPr>
              <w:spacing w:before="40" w:after="120"/>
              <w:ind w:right="113"/>
              <w:rPr>
                <w:lang w:val="nl-NL" w:eastAsia="nl-NL"/>
              </w:rPr>
            </w:pPr>
            <w:proofErr w:type="gramStart"/>
            <w:r w:rsidRPr="0010119E">
              <w:rPr>
                <w:lang w:val="nl-NL" w:eastAsia="nl-NL"/>
              </w:rPr>
              <w:lastRenderedPageBreak/>
              <w:t>x</w:t>
            </w:r>
            <w:proofErr w:type="gramEnd"/>
          </w:p>
        </w:tc>
        <w:tc>
          <w:tcPr>
            <w:tcW w:w="856" w:type="dxa"/>
            <w:shd w:val="clear" w:color="auto" w:fill="auto"/>
            <w:noWrap/>
            <w:hideMark/>
          </w:tcPr>
          <w:p w14:paraId="2F737F9A" w14:textId="77777777" w:rsidR="000E641C" w:rsidRPr="0010119E" w:rsidRDefault="000E641C" w:rsidP="0010119E">
            <w:pPr>
              <w:spacing w:before="40" w:after="120"/>
              <w:ind w:right="113"/>
              <w:rPr>
                <w:lang w:val="nl-NL" w:eastAsia="nl-NL"/>
              </w:rPr>
            </w:pPr>
            <w:r w:rsidRPr="0010119E">
              <w:rPr>
                <w:lang w:val="nl-NL" w:eastAsia="nl-NL"/>
              </w:rPr>
              <w:t> </w:t>
            </w:r>
          </w:p>
        </w:tc>
        <w:tc>
          <w:tcPr>
            <w:tcW w:w="1230" w:type="dxa"/>
            <w:shd w:val="clear" w:color="auto" w:fill="auto"/>
            <w:noWrap/>
            <w:hideMark/>
          </w:tcPr>
          <w:p w14:paraId="7CF30F35" w14:textId="77777777" w:rsidR="000E641C" w:rsidRPr="0010119E" w:rsidRDefault="000E641C" w:rsidP="0010119E">
            <w:pPr>
              <w:spacing w:before="40" w:after="120"/>
              <w:ind w:right="113"/>
              <w:rPr>
                <w:lang w:val="nl-NL" w:eastAsia="nl-NL"/>
              </w:rPr>
            </w:pPr>
            <w:proofErr w:type="gramStart"/>
            <w:r w:rsidRPr="0010119E">
              <w:rPr>
                <w:lang w:val="nl-NL" w:eastAsia="nl-NL"/>
              </w:rPr>
              <w:t>no</w:t>
            </w:r>
            <w:proofErr w:type="gramEnd"/>
          </w:p>
        </w:tc>
        <w:tc>
          <w:tcPr>
            <w:tcW w:w="919" w:type="dxa"/>
            <w:shd w:val="clear" w:color="auto" w:fill="auto"/>
            <w:hideMark/>
          </w:tcPr>
          <w:p w14:paraId="139B6369" w14:textId="77777777" w:rsidR="000E641C" w:rsidRPr="0010119E" w:rsidRDefault="000E641C" w:rsidP="0010119E">
            <w:pPr>
              <w:spacing w:before="40" w:after="120"/>
              <w:ind w:right="113"/>
              <w:rPr>
                <w:lang w:val="nl-NL" w:eastAsia="nl-NL"/>
              </w:rPr>
            </w:pPr>
            <w:r w:rsidRPr="0010119E">
              <w:rPr>
                <w:lang w:val="nl-NL" w:eastAsia="nl-NL"/>
              </w:rPr>
              <w:t> </w:t>
            </w:r>
          </w:p>
        </w:tc>
      </w:tr>
      <w:tr w:rsidR="00110776" w:rsidRPr="0010119E" w14:paraId="6D2FC5C2" w14:textId="77777777" w:rsidTr="00110776">
        <w:tc>
          <w:tcPr>
            <w:tcW w:w="963" w:type="dxa"/>
            <w:shd w:val="clear" w:color="auto" w:fill="auto"/>
            <w:hideMark/>
          </w:tcPr>
          <w:p w14:paraId="2874E324" w14:textId="77777777" w:rsidR="000E641C" w:rsidRPr="0010119E" w:rsidRDefault="000E641C" w:rsidP="0010119E">
            <w:pPr>
              <w:spacing w:before="40" w:after="120"/>
              <w:ind w:right="113"/>
              <w:rPr>
                <w:lang w:val="nl-NL" w:eastAsia="nl-NL"/>
              </w:rPr>
            </w:pPr>
            <w:r w:rsidRPr="0010119E">
              <w:rPr>
                <w:lang w:val="nl-NL" w:eastAsia="nl-NL"/>
              </w:rPr>
              <w:t> </w:t>
            </w:r>
          </w:p>
        </w:tc>
        <w:tc>
          <w:tcPr>
            <w:tcW w:w="2546" w:type="dxa"/>
            <w:shd w:val="clear" w:color="auto" w:fill="auto"/>
            <w:hideMark/>
          </w:tcPr>
          <w:p w14:paraId="273AA0F0" w14:textId="77777777" w:rsidR="000E641C" w:rsidRPr="0010119E" w:rsidRDefault="000E641C" w:rsidP="0010119E">
            <w:pPr>
              <w:spacing w:before="40" w:after="120"/>
              <w:ind w:right="113"/>
              <w:rPr>
                <w:b/>
                <w:bCs/>
                <w:lang w:val="nl-NL" w:eastAsia="nl-NL"/>
              </w:rPr>
            </w:pPr>
            <w:r w:rsidRPr="0010119E">
              <w:rPr>
                <w:b/>
                <w:bCs/>
                <w:lang w:val="nl-NL" w:eastAsia="nl-NL"/>
              </w:rPr>
              <w:t xml:space="preserve">ALL   ADN - VESSELS </w:t>
            </w:r>
          </w:p>
        </w:tc>
        <w:tc>
          <w:tcPr>
            <w:tcW w:w="856" w:type="dxa"/>
            <w:shd w:val="clear" w:color="auto" w:fill="auto"/>
            <w:hideMark/>
          </w:tcPr>
          <w:p w14:paraId="0F3CEE42" w14:textId="77777777" w:rsidR="000E641C" w:rsidRPr="0010119E" w:rsidRDefault="000E641C" w:rsidP="0010119E">
            <w:pPr>
              <w:spacing w:before="40" w:after="120"/>
              <w:ind w:right="113"/>
              <w:rPr>
                <w:lang w:val="nl-NL" w:eastAsia="nl-NL"/>
              </w:rPr>
            </w:pPr>
            <w:r w:rsidRPr="0010119E">
              <w:rPr>
                <w:lang w:val="nl-NL" w:eastAsia="nl-NL"/>
              </w:rPr>
              <w:t> </w:t>
            </w:r>
          </w:p>
        </w:tc>
        <w:tc>
          <w:tcPr>
            <w:tcW w:w="856" w:type="dxa"/>
            <w:shd w:val="clear" w:color="auto" w:fill="auto"/>
            <w:hideMark/>
          </w:tcPr>
          <w:p w14:paraId="2F8D1000" w14:textId="77777777" w:rsidR="000E641C" w:rsidRPr="0010119E" w:rsidRDefault="000E641C" w:rsidP="0010119E">
            <w:pPr>
              <w:spacing w:before="40" w:after="120"/>
              <w:ind w:right="113"/>
              <w:rPr>
                <w:lang w:val="nl-NL" w:eastAsia="nl-NL"/>
              </w:rPr>
            </w:pPr>
            <w:r w:rsidRPr="0010119E">
              <w:rPr>
                <w:lang w:val="nl-NL" w:eastAsia="nl-NL"/>
              </w:rPr>
              <w:t> </w:t>
            </w:r>
          </w:p>
        </w:tc>
        <w:tc>
          <w:tcPr>
            <w:tcW w:w="1230" w:type="dxa"/>
            <w:shd w:val="clear" w:color="auto" w:fill="auto"/>
            <w:hideMark/>
          </w:tcPr>
          <w:p w14:paraId="51ABA86A" w14:textId="77777777" w:rsidR="000E641C" w:rsidRPr="0010119E" w:rsidRDefault="000E641C" w:rsidP="0010119E">
            <w:pPr>
              <w:spacing w:before="40" w:after="120"/>
              <w:ind w:right="113"/>
              <w:rPr>
                <w:lang w:val="nl-NL" w:eastAsia="nl-NL"/>
              </w:rPr>
            </w:pPr>
            <w:r w:rsidRPr="0010119E">
              <w:rPr>
                <w:lang w:val="nl-NL" w:eastAsia="nl-NL"/>
              </w:rPr>
              <w:t> </w:t>
            </w:r>
          </w:p>
        </w:tc>
        <w:tc>
          <w:tcPr>
            <w:tcW w:w="919" w:type="dxa"/>
            <w:shd w:val="clear" w:color="auto" w:fill="auto"/>
            <w:hideMark/>
          </w:tcPr>
          <w:p w14:paraId="4168D13C" w14:textId="77777777" w:rsidR="000E641C" w:rsidRPr="0010119E" w:rsidRDefault="000E641C" w:rsidP="0010119E">
            <w:pPr>
              <w:spacing w:before="40" w:after="120"/>
              <w:ind w:right="113"/>
              <w:rPr>
                <w:lang w:val="nl-NL" w:eastAsia="nl-NL"/>
              </w:rPr>
            </w:pPr>
            <w:r w:rsidRPr="0010119E">
              <w:rPr>
                <w:lang w:val="nl-NL" w:eastAsia="nl-NL"/>
              </w:rPr>
              <w:t> </w:t>
            </w:r>
          </w:p>
        </w:tc>
      </w:tr>
      <w:tr w:rsidR="0010119E" w:rsidRPr="0010119E" w14:paraId="2760C046" w14:textId="77777777" w:rsidTr="00110776">
        <w:tc>
          <w:tcPr>
            <w:tcW w:w="963" w:type="dxa"/>
            <w:shd w:val="clear" w:color="auto" w:fill="auto"/>
            <w:noWrap/>
            <w:hideMark/>
          </w:tcPr>
          <w:p w14:paraId="5CC290F2" w14:textId="77777777" w:rsidR="000E641C" w:rsidRPr="0010119E" w:rsidRDefault="000E641C" w:rsidP="0010119E">
            <w:pPr>
              <w:spacing w:before="40" w:after="120"/>
              <w:ind w:right="113"/>
              <w:rPr>
                <w:lang w:val="nl-NL" w:eastAsia="nl-NL"/>
              </w:rPr>
            </w:pPr>
            <w:r w:rsidRPr="0010119E">
              <w:rPr>
                <w:lang w:val="nl-NL" w:eastAsia="nl-NL"/>
              </w:rPr>
              <w:t>8.6.3</w:t>
            </w:r>
          </w:p>
        </w:tc>
        <w:tc>
          <w:tcPr>
            <w:tcW w:w="2546" w:type="dxa"/>
            <w:shd w:val="clear" w:color="auto" w:fill="auto"/>
            <w:noWrap/>
            <w:hideMark/>
          </w:tcPr>
          <w:p w14:paraId="2F3F7C4A" w14:textId="77777777" w:rsidR="000E641C" w:rsidRPr="0010119E" w:rsidRDefault="000E641C" w:rsidP="0010119E">
            <w:pPr>
              <w:spacing w:before="40" w:after="120"/>
              <w:ind w:right="113"/>
              <w:rPr>
                <w:lang w:val="nl-NL" w:eastAsia="nl-NL"/>
              </w:rPr>
            </w:pPr>
            <w:r w:rsidRPr="0010119E">
              <w:rPr>
                <w:lang w:val="nl-NL" w:eastAsia="nl-NL"/>
              </w:rPr>
              <w:t>ADN Checklist</w:t>
            </w:r>
          </w:p>
        </w:tc>
        <w:tc>
          <w:tcPr>
            <w:tcW w:w="856" w:type="dxa"/>
            <w:shd w:val="clear" w:color="auto" w:fill="auto"/>
            <w:noWrap/>
            <w:hideMark/>
          </w:tcPr>
          <w:p w14:paraId="318FFDB2" w14:textId="77777777" w:rsidR="000E641C" w:rsidRPr="0010119E" w:rsidRDefault="000E641C" w:rsidP="0010119E">
            <w:pPr>
              <w:spacing w:before="40" w:after="120"/>
              <w:ind w:right="113"/>
              <w:rPr>
                <w:lang w:val="nl-NL" w:eastAsia="nl-NL"/>
              </w:rPr>
            </w:pPr>
            <w:r w:rsidRPr="0010119E">
              <w:rPr>
                <w:lang w:val="nl-NL" w:eastAsia="nl-NL"/>
              </w:rPr>
              <w:t> </w:t>
            </w:r>
          </w:p>
        </w:tc>
        <w:tc>
          <w:tcPr>
            <w:tcW w:w="856" w:type="dxa"/>
            <w:shd w:val="clear" w:color="auto" w:fill="auto"/>
            <w:noWrap/>
            <w:hideMark/>
          </w:tcPr>
          <w:p w14:paraId="7C047532"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1230" w:type="dxa"/>
            <w:shd w:val="clear" w:color="auto" w:fill="auto"/>
            <w:noWrap/>
            <w:hideMark/>
          </w:tcPr>
          <w:p w14:paraId="5210EFB5" w14:textId="77777777" w:rsidR="000E641C" w:rsidRPr="0010119E" w:rsidRDefault="000E641C" w:rsidP="0010119E">
            <w:pPr>
              <w:spacing w:before="40" w:after="120"/>
              <w:ind w:right="113"/>
              <w:rPr>
                <w:lang w:val="nl-NL" w:eastAsia="nl-NL"/>
              </w:rPr>
            </w:pPr>
            <w:proofErr w:type="gramStart"/>
            <w:r w:rsidRPr="0010119E">
              <w:rPr>
                <w:lang w:val="nl-NL" w:eastAsia="nl-NL"/>
              </w:rPr>
              <w:t>yes</w:t>
            </w:r>
            <w:proofErr w:type="gramEnd"/>
          </w:p>
        </w:tc>
        <w:tc>
          <w:tcPr>
            <w:tcW w:w="919" w:type="dxa"/>
            <w:shd w:val="clear" w:color="auto" w:fill="auto"/>
          </w:tcPr>
          <w:p w14:paraId="6EC8C5FF" w14:textId="77777777" w:rsidR="000E641C" w:rsidRPr="0010119E" w:rsidRDefault="000E641C" w:rsidP="0010119E">
            <w:pPr>
              <w:spacing w:before="40" w:after="120"/>
              <w:ind w:right="113"/>
              <w:rPr>
                <w:lang w:val="en-US" w:eastAsia="nl-NL"/>
              </w:rPr>
            </w:pPr>
          </w:p>
        </w:tc>
      </w:tr>
      <w:tr w:rsidR="0010119E" w:rsidRPr="0010119E" w14:paraId="29528253" w14:textId="77777777" w:rsidTr="00110776">
        <w:tc>
          <w:tcPr>
            <w:tcW w:w="963" w:type="dxa"/>
            <w:tcBorders>
              <w:bottom w:val="single" w:sz="12" w:space="0" w:color="auto"/>
            </w:tcBorders>
            <w:shd w:val="clear" w:color="auto" w:fill="auto"/>
            <w:noWrap/>
            <w:hideMark/>
          </w:tcPr>
          <w:p w14:paraId="45BD01FD" w14:textId="77777777" w:rsidR="000E641C" w:rsidRPr="0010119E" w:rsidRDefault="000E641C" w:rsidP="0010119E">
            <w:pPr>
              <w:spacing w:before="40" w:after="120"/>
              <w:ind w:right="113"/>
              <w:rPr>
                <w:lang w:val="nl-NL" w:eastAsia="nl-NL"/>
              </w:rPr>
            </w:pPr>
            <w:r w:rsidRPr="0010119E">
              <w:rPr>
                <w:lang w:val="nl-NL" w:eastAsia="nl-NL"/>
              </w:rPr>
              <w:t>8.6.4</w:t>
            </w:r>
          </w:p>
        </w:tc>
        <w:tc>
          <w:tcPr>
            <w:tcW w:w="2546" w:type="dxa"/>
            <w:tcBorders>
              <w:bottom w:val="single" w:sz="12" w:space="0" w:color="auto"/>
            </w:tcBorders>
            <w:shd w:val="clear" w:color="auto" w:fill="auto"/>
            <w:noWrap/>
            <w:hideMark/>
          </w:tcPr>
          <w:p w14:paraId="7F022877" w14:textId="77777777" w:rsidR="000E641C" w:rsidRPr="0010119E" w:rsidRDefault="000E641C" w:rsidP="0010119E">
            <w:pPr>
              <w:spacing w:before="40" w:after="120"/>
              <w:ind w:right="113"/>
              <w:rPr>
                <w:lang w:val="en-US" w:eastAsia="nl-NL"/>
              </w:rPr>
            </w:pPr>
            <w:r w:rsidRPr="0010119E">
              <w:rPr>
                <w:lang w:val="en-US" w:eastAsia="nl-NL"/>
              </w:rPr>
              <w:t>Checklist degassing to reception facilities</w:t>
            </w:r>
          </w:p>
        </w:tc>
        <w:tc>
          <w:tcPr>
            <w:tcW w:w="856" w:type="dxa"/>
            <w:tcBorders>
              <w:bottom w:val="single" w:sz="12" w:space="0" w:color="auto"/>
            </w:tcBorders>
            <w:shd w:val="clear" w:color="auto" w:fill="auto"/>
            <w:noWrap/>
            <w:hideMark/>
          </w:tcPr>
          <w:p w14:paraId="10D74A1B" w14:textId="77777777" w:rsidR="000E641C" w:rsidRPr="0010119E" w:rsidRDefault="000E641C" w:rsidP="0010119E">
            <w:pPr>
              <w:spacing w:before="40" w:after="120"/>
              <w:ind w:right="113"/>
              <w:rPr>
                <w:lang w:val="en-US" w:eastAsia="nl-NL"/>
              </w:rPr>
            </w:pPr>
            <w:r w:rsidRPr="0010119E">
              <w:rPr>
                <w:lang w:val="en-US" w:eastAsia="nl-NL"/>
              </w:rPr>
              <w:t> </w:t>
            </w:r>
          </w:p>
        </w:tc>
        <w:tc>
          <w:tcPr>
            <w:tcW w:w="856" w:type="dxa"/>
            <w:tcBorders>
              <w:bottom w:val="single" w:sz="12" w:space="0" w:color="auto"/>
            </w:tcBorders>
            <w:shd w:val="clear" w:color="auto" w:fill="auto"/>
            <w:noWrap/>
            <w:hideMark/>
          </w:tcPr>
          <w:p w14:paraId="2E429E70" w14:textId="77777777" w:rsidR="000E641C" w:rsidRPr="0010119E" w:rsidRDefault="000E641C" w:rsidP="0010119E">
            <w:pPr>
              <w:spacing w:before="40" w:after="120"/>
              <w:ind w:right="113"/>
              <w:rPr>
                <w:lang w:val="nl-NL" w:eastAsia="nl-NL"/>
              </w:rPr>
            </w:pPr>
            <w:proofErr w:type="gramStart"/>
            <w:r w:rsidRPr="0010119E">
              <w:rPr>
                <w:lang w:val="nl-NL" w:eastAsia="nl-NL"/>
              </w:rPr>
              <w:t>x</w:t>
            </w:r>
            <w:proofErr w:type="gramEnd"/>
          </w:p>
        </w:tc>
        <w:tc>
          <w:tcPr>
            <w:tcW w:w="1230" w:type="dxa"/>
            <w:tcBorders>
              <w:bottom w:val="single" w:sz="12" w:space="0" w:color="auto"/>
            </w:tcBorders>
            <w:shd w:val="clear" w:color="auto" w:fill="auto"/>
            <w:noWrap/>
            <w:hideMark/>
          </w:tcPr>
          <w:p w14:paraId="4CC5041B" w14:textId="77777777" w:rsidR="000E641C" w:rsidRPr="0010119E" w:rsidRDefault="000E641C" w:rsidP="0010119E">
            <w:pPr>
              <w:spacing w:before="40" w:after="120"/>
              <w:ind w:right="113"/>
              <w:rPr>
                <w:lang w:val="nl-NL" w:eastAsia="nl-NL"/>
              </w:rPr>
            </w:pPr>
            <w:proofErr w:type="gramStart"/>
            <w:r w:rsidRPr="0010119E">
              <w:rPr>
                <w:lang w:val="nl-NL" w:eastAsia="nl-NL"/>
              </w:rPr>
              <w:t>yes</w:t>
            </w:r>
            <w:proofErr w:type="gramEnd"/>
          </w:p>
        </w:tc>
        <w:tc>
          <w:tcPr>
            <w:tcW w:w="919" w:type="dxa"/>
            <w:tcBorders>
              <w:bottom w:val="single" w:sz="12" w:space="0" w:color="auto"/>
            </w:tcBorders>
            <w:shd w:val="clear" w:color="auto" w:fill="auto"/>
          </w:tcPr>
          <w:p w14:paraId="3D3B5C58" w14:textId="77777777" w:rsidR="000E641C" w:rsidRPr="0010119E" w:rsidRDefault="000E641C" w:rsidP="0010119E">
            <w:pPr>
              <w:spacing w:before="40" w:after="120"/>
              <w:ind w:right="113"/>
              <w:rPr>
                <w:lang w:val="en-US" w:eastAsia="nl-NL"/>
              </w:rPr>
            </w:pPr>
          </w:p>
        </w:tc>
      </w:tr>
    </w:tbl>
    <w:p w14:paraId="681B5039" w14:textId="460C8D8D" w:rsidR="00F206C2" w:rsidRPr="0010119E" w:rsidRDefault="0010119E" w:rsidP="0010119E">
      <w:pPr>
        <w:spacing w:before="240"/>
        <w:jc w:val="center"/>
        <w:rPr>
          <w:u w:val="single"/>
        </w:rPr>
      </w:pPr>
      <w:r>
        <w:rPr>
          <w:u w:val="single"/>
        </w:rPr>
        <w:tab/>
      </w:r>
      <w:r>
        <w:rPr>
          <w:u w:val="single"/>
        </w:rPr>
        <w:tab/>
      </w:r>
      <w:r>
        <w:rPr>
          <w:u w:val="single"/>
        </w:rPr>
        <w:tab/>
      </w:r>
    </w:p>
    <w:sectPr w:rsidR="00F206C2" w:rsidRPr="0010119E" w:rsidSect="00D03F3E">
      <w:headerReference w:type="even" r:id="rId16"/>
      <w:headerReference w:type="default" r:id="rId17"/>
      <w:footerReference w:type="even" r:id="rId18"/>
      <w:footerReference w:type="default" r:id="rId19"/>
      <w:headerReference w:type="first" r:id="rId2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44DEE" w14:textId="77777777" w:rsidR="00EE474F" w:rsidRDefault="00EE474F"/>
  </w:endnote>
  <w:endnote w:type="continuationSeparator" w:id="0">
    <w:p w14:paraId="42B175E7" w14:textId="77777777" w:rsidR="00EE474F" w:rsidRDefault="00EE474F"/>
  </w:endnote>
  <w:endnote w:type="continuationNotice" w:id="1">
    <w:p w14:paraId="314C8D38" w14:textId="77777777" w:rsidR="00EE474F" w:rsidRDefault="00EE4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2625" w14:textId="77777777" w:rsidR="000E641C" w:rsidRDefault="000E641C">
    <w:pPr>
      <w:pStyle w:val="Footer"/>
    </w:pPr>
    <w:r w:rsidRPr="00AA480B">
      <w:rPr>
        <w:b/>
        <w:sz w:val="18"/>
      </w:rPr>
      <w:fldChar w:fldCharType="begin"/>
    </w:r>
    <w:r w:rsidRPr="00AA480B">
      <w:rPr>
        <w:b/>
        <w:sz w:val="18"/>
      </w:rPr>
      <w:instrText xml:space="preserve"> PAGE  \* MERGEFORMAT </w:instrText>
    </w:r>
    <w:r w:rsidRPr="00AA480B">
      <w:rPr>
        <w:b/>
        <w:sz w:val="18"/>
      </w:rPr>
      <w:fldChar w:fldCharType="separate"/>
    </w:r>
    <w:r>
      <w:rPr>
        <w:b/>
        <w:noProof/>
        <w:sz w:val="18"/>
      </w:rPr>
      <w:t>2</w:t>
    </w:r>
    <w:r w:rsidRPr="00AA480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1340" w14:textId="77777777" w:rsidR="000E641C" w:rsidRPr="00BD684A" w:rsidRDefault="000E641C" w:rsidP="00BD684A">
    <w:pPr>
      <w:pStyle w:val="Footer"/>
      <w:jc w:val="right"/>
    </w:pPr>
    <w:r w:rsidRPr="00AA480B">
      <w:rPr>
        <w:b/>
        <w:sz w:val="18"/>
      </w:rPr>
      <w:fldChar w:fldCharType="begin"/>
    </w:r>
    <w:r w:rsidRPr="00AA480B">
      <w:rPr>
        <w:b/>
        <w:sz w:val="18"/>
      </w:rPr>
      <w:instrText xml:space="preserve"> PAGE  \* MERGEFORMAT </w:instrText>
    </w:r>
    <w:r w:rsidRPr="00AA480B">
      <w:rPr>
        <w:b/>
        <w:sz w:val="18"/>
      </w:rPr>
      <w:fldChar w:fldCharType="separate"/>
    </w:r>
    <w:r>
      <w:rPr>
        <w:b/>
        <w:noProof/>
        <w:sz w:val="18"/>
      </w:rPr>
      <w:t>3</w:t>
    </w:r>
    <w:r w:rsidRPr="00AA48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1D8B" w14:textId="77777777" w:rsidR="000E641C" w:rsidRDefault="000E641C" w:rsidP="00BD684A">
    <w:pPr>
      <w:pStyle w:val="Footer"/>
    </w:pPr>
    <w:r w:rsidRPr="00AA480B">
      <w:rPr>
        <w:b/>
        <w:sz w:val="18"/>
      </w:rPr>
      <w:fldChar w:fldCharType="begin"/>
    </w:r>
    <w:r w:rsidRPr="00AA480B">
      <w:rPr>
        <w:b/>
        <w:sz w:val="18"/>
      </w:rPr>
      <w:instrText xml:space="preserve"> PAGE  \* MERGEFORMAT </w:instrText>
    </w:r>
    <w:r w:rsidRPr="00AA480B">
      <w:rPr>
        <w:b/>
        <w:sz w:val="18"/>
      </w:rPr>
      <w:fldChar w:fldCharType="separate"/>
    </w:r>
    <w:r>
      <w:rPr>
        <w:b/>
        <w:noProof/>
        <w:sz w:val="18"/>
      </w:rPr>
      <w:t>1</w:t>
    </w:r>
    <w:r w:rsidRPr="00AA480B">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6" w14:textId="77777777" w:rsidR="00045FBD" w:rsidRPr="00D03F3E" w:rsidRDefault="00045FBD" w:rsidP="00D03F3E">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sidR="00E75A16">
      <w:rPr>
        <w:b/>
        <w:noProof/>
        <w:sz w:val="18"/>
      </w:rPr>
      <w:t>2</w:t>
    </w:r>
    <w:r w:rsidRPr="00D03F3E">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7" w14:textId="77777777" w:rsidR="00045FBD" w:rsidRPr="00D03F3E" w:rsidRDefault="00045FBD" w:rsidP="00D03F3E">
    <w:pPr>
      <w:pStyle w:val="Footer"/>
      <w:tabs>
        <w:tab w:val="right" w:pos="9638"/>
      </w:tabs>
      <w:rPr>
        <w:b/>
        <w:sz w:val="18"/>
      </w:rPr>
    </w:pPr>
    <w:r>
      <w:tab/>
    </w:r>
    <w:r w:rsidRPr="00D03F3E">
      <w:rPr>
        <w:b/>
        <w:sz w:val="18"/>
      </w:rPr>
      <w:fldChar w:fldCharType="begin"/>
    </w:r>
    <w:r w:rsidRPr="00D03F3E">
      <w:rPr>
        <w:b/>
        <w:sz w:val="18"/>
      </w:rPr>
      <w:instrText xml:space="preserve"> PAGE  \* MERGEFORMAT </w:instrText>
    </w:r>
    <w:r w:rsidRPr="00D03F3E">
      <w:rPr>
        <w:b/>
        <w:sz w:val="18"/>
      </w:rPr>
      <w:fldChar w:fldCharType="separate"/>
    </w:r>
    <w:r w:rsidR="00E75A16">
      <w:rPr>
        <w:b/>
        <w:noProof/>
        <w:sz w:val="18"/>
      </w:rPr>
      <w:t>3</w:t>
    </w:r>
    <w:r w:rsidRPr="00D03F3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2AE5A" w14:textId="77777777" w:rsidR="00EE474F" w:rsidRPr="000B175B" w:rsidRDefault="00EE474F" w:rsidP="000B175B">
      <w:pPr>
        <w:tabs>
          <w:tab w:val="right" w:pos="2155"/>
        </w:tabs>
        <w:spacing w:after="80"/>
        <w:ind w:left="680"/>
        <w:rPr>
          <w:u w:val="single"/>
        </w:rPr>
      </w:pPr>
      <w:r>
        <w:rPr>
          <w:u w:val="single"/>
        </w:rPr>
        <w:tab/>
      </w:r>
    </w:p>
  </w:footnote>
  <w:footnote w:type="continuationSeparator" w:id="0">
    <w:p w14:paraId="0452DA49" w14:textId="77777777" w:rsidR="00EE474F" w:rsidRPr="00FC68B7" w:rsidRDefault="00EE474F" w:rsidP="00FC68B7">
      <w:pPr>
        <w:tabs>
          <w:tab w:val="left" w:pos="2155"/>
        </w:tabs>
        <w:spacing w:after="80"/>
        <w:ind w:left="680"/>
        <w:rPr>
          <w:u w:val="single"/>
        </w:rPr>
      </w:pPr>
      <w:r>
        <w:rPr>
          <w:u w:val="single"/>
        </w:rPr>
        <w:tab/>
      </w:r>
    </w:p>
  </w:footnote>
  <w:footnote w:type="continuationNotice" w:id="1">
    <w:p w14:paraId="2D72CCDC" w14:textId="77777777" w:rsidR="00EE474F" w:rsidRDefault="00EE47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EAF05" w14:textId="3E3E0A26" w:rsidR="000E641C" w:rsidRPr="002F1240" w:rsidRDefault="002F1240" w:rsidP="002F1240">
    <w:pPr>
      <w:pStyle w:val="Header"/>
      <w:rPr>
        <w:lang w:val="en-US"/>
      </w:rPr>
    </w:pPr>
    <w:r>
      <w:rPr>
        <w:lang w:val="en-US"/>
      </w:rPr>
      <w:t>INF.14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8868C" w14:textId="77777777" w:rsidR="000E641C" w:rsidRPr="00BD684A" w:rsidRDefault="000E641C" w:rsidP="00BD684A">
    <w:pPr>
      <w:pBdr>
        <w:bottom w:val="single" w:sz="4" w:space="1" w:color="auto"/>
      </w:pBdr>
      <w:jc w:val="right"/>
      <w:rPr>
        <w:b/>
      </w:rPr>
    </w:pPr>
    <w:r>
      <w:rPr>
        <w:b/>
      </w:rPr>
      <w:t>ECE/TRANS/WP.15/AC.2/2018/39</w:t>
    </w:r>
    <w:r>
      <w:rPr>
        <w:noProof/>
        <w:lang w:val="nl-NL" w:eastAsia="nl-NL"/>
      </w:rPr>
      <mc:AlternateContent>
        <mc:Choice Requires="wps">
          <w:drawing>
            <wp:anchor distT="0" distB="0" distL="114300" distR="114300" simplePos="0" relativeHeight="251658240" behindDoc="0" locked="0" layoutInCell="1" allowOverlap="1" wp14:anchorId="4670D114" wp14:editId="7111C461">
              <wp:simplePos x="0" y="0"/>
              <wp:positionH relativeFrom="page">
                <wp:posOffset>9791700</wp:posOffset>
              </wp:positionH>
              <wp:positionV relativeFrom="margin">
                <wp:posOffset>0</wp:posOffset>
              </wp:positionV>
              <wp:extent cx="215900" cy="6120130"/>
              <wp:effectExtent l="0" t="0" r="317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CF325" w14:textId="77777777" w:rsidR="000E641C" w:rsidRPr="00241754" w:rsidRDefault="000E641C" w:rsidP="00BD684A">
                          <w:pPr>
                            <w:pBdr>
                              <w:bottom w:val="single" w:sz="4" w:space="1" w:color="auto"/>
                            </w:pBdr>
                            <w:jc w:val="right"/>
                            <w:rPr>
                              <w:b/>
                            </w:rPr>
                          </w:pPr>
                          <w:r>
                            <w:rPr>
                              <w:b/>
                            </w:rPr>
                            <w:t>ECE/TRANS/WP.15/AC.2/2018/39</w:t>
                          </w:r>
                        </w:p>
                        <w:p w14:paraId="05389282" w14:textId="77777777" w:rsidR="000E641C" w:rsidRDefault="000E641C"/>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0D114" id="_x0000_t202" coordsize="21600,21600" o:spt="202" path="m,l,21600r21600,l21600,xe">
              <v:stroke joinstyle="miter"/>
              <v:path gradientshapeok="t" o:connecttype="rect"/>
            </v:shapetype>
            <v:shape id="Text Box 3" o:spid="_x0000_s1026" type="#_x0000_t202" style="position:absolute;left:0;text-align:left;margin-left:771pt;margin-top:0;width:17pt;height:48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" stroked="f">
              <v:textbox style="layout-flow:vertical" inset="0,0,0,0">
                <w:txbxContent>
                  <w:p w14:paraId="08ECF325" w14:textId="77777777" w:rsidR="000E641C" w:rsidRPr="00241754" w:rsidRDefault="000E641C" w:rsidP="00BD684A">
                    <w:pPr>
                      <w:pBdr>
                        <w:bottom w:val="single" w:sz="4" w:space="1" w:color="auto"/>
                      </w:pBdr>
                      <w:jc w:val="right"/>
                      <w:rPr>
                        <w:b/>
                      </w:rPr>
                    </w:pPr>
                    <w:r>
                      <w:rPr>
                        <w:b/>
                      </w:rPr>
                      <w:t>ECE/TRANS/WP.15/AC.2/2018/39</w:t>
                    </w:r>
                  </w:p>
                  <w:p w14:paraId="05389282" w14:textId="77777777" w:rsidR="000E641C" w:rsidRDefault="000E641C"/>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4" w14:textId="2B882171" w:rsidR="00045FBD" w:rsidRPr="00D03F3E" w:rsidRDefault="007C36C6">
    <w:pPr>
      <w:pStyle w:val="Header"/>
    </w:pPr>
    <w:r>
      <w:t>INF</w:t>
    </w:r>
    <w:r w:rsidR="00E323E7">
      <w:t>.</w:t>
    </w:r>
    <w:r w:rsidR="00045FBD">
      <w:t>1</w:t>
    </w:r>
    <w:r w:rsidR="002F1240">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5" w14:textId="2077A6F2" w:rsidR="00045FBD" w:rsidRPr="00D03F3E" w:rsidRDefault="00E323E7" w:rsidP="00D03F3E">
    <w:pPr>
      <w:pStyle w:val="Header"/>
      <w:jc w:val="right"/>
    </w:pPr>
    <w:r>
      <w:t>INF</w:t>
    </w:r>
    <w:r w:rsidR="00045FBD">
      <w:t>.1</w:t>
    </w:r>
    <w:r w:rsidR="002F1240">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D551" w14:textId="77777777" w:rsidR="002F1240" w:rsidRPr="002F1240" w:rsidRDefault="002F1240" w:rsidP="002F1240">
    <w:pPr>
      <w:pBdr>
        <w:bottom w:val="single" w:sz="4" w:space="1" w:color="auto"/>
      </w:pBdr>
      <w:jc w:val="right"/>
      <w:rPr>
        <w:b/>
        <w:bCs/>
        <w:color w:val="000000"/>
        <w:lang w:val="en-US"/>
      </w:rPr>
    </w:pPr>
    <w:r w:rsidRPr="002F1240">
      <w:rPr>
        <w:b/>
        <w:bCs/>
        <w:color w:val="000000"/>
        <w:lang w:val="en-US"/>
      </w:rPr>
      <w:t>INF.14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B110C0"/>
    <w:multiLevelType w:val="hybridMultilevel"/>
    <w:tmpl w:val="AE101F3C"/>
    <w:lvl w:ilvl="0" w:tplc="877291B8">
      <w:start w:val="8"/>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2" w15:restartNumberingAfterBreak="0">
    <w:nsid w:val="126D034F"/>
    <w:multiLevelType w:val="hybridMultilevel"/>
    <w:tmpl w:val="EB360842"/>
    <w:lvl w:ilvl="0" w:tplc="FCCEEED4">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99937C5"/>
    <w:multiLevelType w:val="hybridMultilevel"/>
    <w:tmpl w:val="ACA6CB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6E1B18"/>
    <w:multiLevelType w:val="hybridMultilevel"/>
    <w:tmpl w:val="42E4BAAA"/>
    <w:lvl w:ilvl="0" w:tplc="FFFFFFFF">
      <w:start w:val="1"/>
      <w:numFmt w:val="decimal"/>
      <w:pStyle w:val="ParaNo"/>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261A9"/>
    <w:multiLevelType w:val="hybridMultilevel"/>
    <w:tmpl w:val="81B8F7A6"/>
    <w:lvl w:ilvl="0" w:tplc="4E06B2E6">
      <w:start w:val="1"/>
      <w:numFmt w:val="decimal"/>
      <w:lvlText w:val="%1."/>
      <w:lvlJc w:val="left"/>
      <w:pPr>
        <w:ind w:left="1689" w:hanging="555"/>
      </w:pPr>
      <w:rPr>
        <w:rFonts w:ascii="Times New Roman" w:eastAsia="Times New Roman" w:hAnsi="Times New Roman" w:cs="Times New Roman" w:hint="default"/>
      </w:rPr>
    </w:lvl>
    <w:lvl w:ilvl="1" w:tplc="27904800">
      <w:start w:val="1"/>
      <w:numFmt w:val="lowerRoman"/>
      <w:lvlText w:val="(%2)"/>
      <w:lvlJc w:val="left"/>
      <w:pPr>
        <w:ind w:left="2214" w:hanging="360"/>
      </w:pPr>
      <w:rPr>
        <w:rFonts w:ascii="Times New Roman" w:hAnsi="Times New Roman" w:hint="default"/>
      </w:r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9" w15:restartNumberingAfterBreak="0">
    <w:nsid w:val="7421636E"/>
    <w:multiLevelType w:val="hybridMultilevel"/>
    <w:tmpl w:val="DBC0D99C"/>
    <w:lvl w:ilvl="0" w:tplc="0809000F">
      <w:start w:val="5"/>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0"/>
  </w:num>
  <w:num w:numId="14">
    <w:abstractNumId w:val="17"/>
  </w:num>
  <w:num w:numId="15">
    <w:abstractNumId w:val="20"/>
  </w:num>
  <w:num w:numId="16">
    <w:abstractNumId w:val="21"/>
  </w:num>
  <w:num w:numId="17">
    <w:abstractNumId w:val="15"/>
  </w:num>
  <w:num w:numId="18">
    <w:abstractNumId w:val="12"/>
  </w:num>
  <w:num w:numId="19">
    <w:abstractNumId w:val="11"/>
  </w:num>
  <w:num w:numId="20">
    <w:abstractNumId w:val="19"/>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9A0"/>
    <w:rsid w:val="00005769"/>
    <w:rsid w:val="000100C1"/>
    <w:rsid w:val="000108AF"/>
    <w:rsid w:val="00013244"/>
    <w:rsid w:val="00022E06"/>
    <w:rsid w:val="0002711F"/>
    <w:rsid w:val="000271D7"/>
    <w:rsid w:val="000310C3"/>
    <w:rsid w:val="00035EC3"/>
    <w:rsid w:val="00036264"/>
    <w:rsid w:val="00040805"/>
    <w:rsid w:val="00041EF3"/>
    <w:rsid w:val="00045FBD"/>
    <w:rsid w:val="00046B1F"/>
    <w:rsid w:val="00050F6B"/>
    <w:rsid w:val="000520AC"/>
    <w:rsid w:val="00057307"/>
    <w:rsid w:val="00057E97"/>
    <w:rsid w:val="00067568"/>
    <w:rsid w:val="00072C8C"/>
    <w:rsid w:val="000733B5"/>
    <w:rsid w:val="000815FA"/>
    <w:rsid w:val="00081815"/>
    <w:rsid w:val="000900E1"/>
    <w:rsid w:val="00092CAC"/>
    <w:rsid w:val="000931C0"/>
    <w:rsid w:val="000962D0"/>
    <w:rsid w:val="000A1BC9"/>
    <w:rsid w:val="000B0595"/>
    <w:rsid w:val="000B175B"/>
    <w:rsid w:val="000B17E5"/>
    <w:rsid w:val="000B3A0F"/>
    <w:rsid w:val="000B4EF7"/>
    <w:rsid w:val="000B4F65"/>
    <w:rsid w:val="000B6A35"/>
    <w:rsid w:val="000C00AB"/>
    <w:rsid w:val="000C0C5D"/>
    <w:rsid w:val="000C2C03"/>
    <w:rsid w:val="000C2D2E"/>
    <w:rsid w:val="000E0415"/>
    <w:rsid w:val="000E641C"/>
    <w:rsid w:val="000E69EB"/>
    <w:rsid w:val="000E735E"/>
    <w:rsid w:val="000F758D"/>
    <w:rsid w:val="00100C72"/>
    <w:rsid w:val="00100FD9"/>
    <w:rsid w:val="0010119E"/>
    <w:rsid w:val="00102704"/>
    <w:rsid w:val="00105FA9"/>
    <w:rsid w:val="0010708C"/>
    <w:rsid w:val="001103AA"/>
    <w:rsid w:val="00110776"/>
    <w:rsid w:val="00112AB6"/>
    <w:rsid w:val="0011583A"/>
    <w:rsid w:val="00116117"/>
    <w:rsid w:val="0011666B"/>
    <w:rsid w:val="00116DD2"/>
    <w:rsid w:val="0012658A"/>
    <w:rsid w:val="00130B85"/>
    <w:rsid w:val="00131195"/>
    <w:rsid w:val="001323D9"/>
    <w:rsid w:val="00133318"/>
    <w:rsid w:val="00135D40"/>
    <w:rsid w:val="0014029A"/>
    <w:rsid w:val="001405B1"/>
    <w:rsid w:val="00144E40"/>
    <w:rsid w:val="001468B2"/>
    <w:rsid w:val="00147248"/>
    <w:rsid w:val="00154561"/>
    <w:rsid w:val="001607C6"/>
    <w:rsid w:val="00165F3A"/>
    <w:rsid w:val="001709B4"/>
    <w:rsid w:val="0017296C"/>
    <w:rsid w:val="00173242"/>
    <w:rsid w:val="0017595C"/>
    <w:rsid w:val="00175967"/>
    <w:rsid w:val="00175C4B"/>
    <w:rsid w:val="00175D78"/>
    <w:rsid w:val="00176118"/>
    <w:rsid w:val="00176A77"/>
    <w:rsid w:val="001911D3"/>
    <w:rsid w:val="001921F0"/>
    <w:rsid w:val="001927DB"/>
    <w:rsid w:val="00192D87"/>
    <w:rsid w:val="00193508"/>
    <w:rsid w:val="001937A9"/>
    <w:rsid w:val="001940AF"/>
    <w:rsid w:val="00195BDC"/>
    <w:rsid w:val="001962E3"/>
    <w:rsid w:val="001A1450"/>
    <w:rsid w:val="001A435D"/>
    <w:rsid w:val="001A6FC7"/>
    <w:rsid w:val="001A7AA5"/>
    <w:rsid w:val="001B2705"/>
    <w:rsid w:val="001B4B04"/>
    <w:rsid w:val="001B4CB9"/>
    <w:rsid w:val="001B6029"/>
    <w:rsid w:val="001C343D"/>
    <w:rsid w:val="001C4030"/>
    <w:rsid w:val="001C4A0F"/>
    <w:rsid w:val="001C5489"/>
    <w:rsid w:val="001C5D34"/>
    <w:rsid w:val="001C6663"/>
    <w:rsid w:val="001C7895"/>
    <w:rsid w:val="001D0360"/>
    <w:rsid w:val="001D0C8C"/>
    <w:rsid w:val="001D1419"/>
    <w:rsid w:val="001D26DF"/>
    <w:rsid w:val="001D3A03"/>
    <w:rsid w:val="001D4FDE"/>
    <w:rsid w:val="001D55C7"/>
    <w:rsid w:val="001D7539"/>
    <w:rsid w:val="001E2871"/>
    <w:rsid w:val="001E3377"/>
    <w:rsid w:val="001E3456"/>
    <w:rsid w:val="001E4940"/>
    <w:rsid w:val="001E5D54"/>
    <w:rsid w:val="001E6E7E"/>
    <w:rsid w:val="001E7B67"/>
    <w:rsid w:val="001F299A"/>
    <w:rsid w:val="001F5030"/>
    <w:rsid w:val="001F55BB"/>
    <w:rsid w:val="001F5C4A"/>
    <w:rsid w:val="00202DA8"/>
    <w:rsid w:val="002039FE"/>
    <w:rsid w:val="0021195E"/>
    <w:rsid w:val="00211E0B"/>
    <w:rsid w:val="0021364D"/>
    <w:rsid w:val="00213934"/>
    <w:rsid w:val="0022063F"/>
    <w:rsid w:val="002236DD"/>
    <w:rsid w:val="00223C83"/>
    <w:rsid w:val="002247E8"/>
    <w:rsid w:val="002258E3"/>
    <w:rsid w:val="00230D7B"/>
    <w:rsid w:val="00235892"/>
    <w:rsid w:val="00235B68"/>
    <w:rsid w:val="002364A1"/>
    <w:rsid w:val="00241C61"/>
    <w:rsid w:val="0024772E"/>
    <w:rsid w:val="00250B35"/>
    <w:rsid w:val="00256B43"/>
    <w:rsid w:val="002600A5"/>
    <w:rsid w:val="0026285E"/>
    <w:rsid w:val="00262BF9"/>
    <w:rsid w:val="0026302A"/>
    <w:rsid w:val="00267F5F"/>
    <w:rsid w:val="00272781"/>
    <w:rsid w:val="002731A1"/>
    <w:rsid w:val="00274417"/>
    <w:rsid w:val="002845C1"/>
    <w:rsid w:val="002848A3"/>
    <w:rsid w:val="00284E1B"/>
    <w:rsid w:val="00285AA9"/>
    <w:rsid w:val="00286B4D"/>
    <w:rsid w:val="00287C5E"/>
    <w:rsid w:val="002902F9"/>
    <w:rsid w:val="00291A3E"/>
    <w:rsid w:val="00292F33"/>
    <w:rsid w:val="00295AA5"/>
    <w:rsid w:val="002A0074"/>
    <w:rsid w:val="002A09E2"/>
    <w:rsid w:val="002A18E7"/>
    <w:rsid w:val="002A59E7"/>
    <w:rsid w:val="002B0BE6"/>
    <w:rsid w:val="002C174C"/>
    <w:rsid w:val="002C2778"/>
    <w:rsid w:val="002C4C32"/>
    <w:rsid w:val="002C5E26"/>
    <w:rsid w:val="002C7DC6"/>
    <w:rsid w:val="002D4643"/>
    <w:rsid w:val="002D547D"/>
    <w:rsid w:val="002D6545"/>
    <w:rsid w:val="002E05CE"/>
    <w:rsid w:val="002E3A18"/>
    <w:rsid w:val="002E7924"/>
    <w:rsid w:val="002F0713"/>
    <w:rsid w:val="002F1240"/>
    <w:rsid w:val="002F175C"/>
    <w:rsid w:val="002F5F03"/>
    <w:rsid w:val="002F690D"/>
    <w:rsid w:val="003025F9"/>
    <w:rsid w:val="00302E18"/>
    <w:rsid w:val="00303E65"/>
    <w:rsid w:val="00307003"/>
    <w:rsid w:val="003114B0"/>
    <w:rsid w:val="0031245A"/>
    <w:rsid w:val="00312598"/>
    <w:rsid w:val="00314CEE"/>
    <w:rsid w:val="0031622A"/>
    <w:rsid w:val="003203E2"/>
    <w:rsid w:val="0032198A"/>
    <w:rsid w:val="003229D8"/>
    <w:rsid w:val="00326839"/>
    <w:rsid w:val="003276C4"/>
    <w:rsid w:val="003277AF"/>
    <w:rsid w:val="003279B5"/>
    <w:rsid w:val="00331664"/>
    <w:rsid w:val="0033603C"/>
    <w:rsid w:val="0033755A"/>
    <w:rsid w:val="003377FB"/>
    <w:rsid w:val="00344A8C"/>
    <w:rsid w:val="00344EC6"/>
    <w:rsid w:val="003454D4"/>
    <w:rsid w:val="003457B9"/>
    <w:rsid w:val="00347134"/>
    <w:rsid w:val="00347AF5"/>
    <w:rsid w:val="003508B2"/>
    <w:rsid w:val="00352709"/>
    <w:rsid w:val="003619B5"/>
    <w:rsid w:val="003640AE"/>
    <w:rsid w:val="00365763"/>
    <w:rsid w:val="00371178"/>
    <w:rsid w:val="0037304E"/>
    <w:rsid w:val="00376BA3"/>
    <w:rsid w:val="00387D97"/>
    <w:rsid w:val="003922DD"/>
    <w:rsid w:val="00392E47"/>
    <w:rsid w:val="00396EDE"/>
    <w:rsid w:val="003A380A"/>
    <w:rsid w:val="003A3A0E"/>
    <w:rsid w:val="003A4397"/>
    <w:rsid w:val="003A6810"/>
    <w:rsid w:val="003B13B0"/>
    <w:rsid w:val="003B28B7"/>
    <w:rsid w:val="003B5B01"/>
    <w:rsid w:val="003C083F"/>
    <w:rsid w:val="003C2CC4"/>
    <w:rsid w:val="003C5B97"/>
    <w:rsid w:val="003D30BA"/>
    <w:rsid w:val="003D4B23"/>
    <w:rsid w:val="003E33BF"/>
    <w:rsid w:val="003E6C3C"/>
    <w:rsid w:val="003F07CA"/>
    <w:rsid w:val="003F50EC"/>
    <w:rsid w:val="004007E0"/>
    <w:rsid w:val="0040640F"/>
    <w:rsid w:val="00410C89"/>
    <w:rsid w:val="00416D9D"/>
    <w:rsid w:val="00417D70"/>
    <w:rsid w:val="00422E03"/>
    <w:rsid w:val="00422EEE"/>
    <w:rsid w:val="004234FA"/>
    <w:rsid w:val="00423572"/>
    <w:rsid w:val="00426B9B"/>
    <w:rsid w:val="004279FC"/>
    <w:rsid w:val="00427D83"/>
    <w:rsid w:val="004315A1"/>
    <w:rsid w:val="004325CB"/>
    <w:rsid w:val="00436B85"/>
    <w:rsid w:val="004401CE"/>
    <w:rsid w:val="00442A83"/>
    <w:rsid w:val="00443582"/>
    <w:rsid w:val="0045495B"/>
    <w:rsid w:val="00454AED"/>
    <w:rsid w:val="00457F91"/>
    <w:rsid w:val="004663A4"/>
    <w:rsid w:val="0047604D"/>
    <w:rsid w:val="0047699E"/>
    <w:rsid w:val="00477F33"/>
    <w:rsid w:val="0048227E"/>
    <w:rsid w:val="0048397A"/>
    <w:rsid w:val="00485CBB"/>
    <w:rsid w:val="004866B7"/>
    <w:rsid w:val="00487049"/>
    <w:rsid w:val="0049214C"/>
    <w:rsid w:val="004929BA"/>
    <w:rsid w:val="00493C8D"/>
    <w:rsid w:val="00493EAD"/>
    <w:rsid w:val="004A11BF"/>
    <w:rsid w:val="004A5248"/>
    <w:rsid w:val="004B1E32"/>
    <w:rsid w:val="004B65CF"/>
    <w:rsid w:val="004C0276"/>
    <w:rsid w:val="004C1432"/>
    <w:rsid w:val="004C2461"/>
    <w:rsid w:val="004C41DC"/>
    <w:rsid w:val="004C6A47"/>
    <w:rsid w:val="004C7462"/>
    <w:rsid w:val="004D6461"/>
    <w:rsid w:val="004E19BD"/>
    <w:rsid w:val="004E77B2"/>
    <w:rsid w:val="004F0A4B"/>
    <w:rsid w:val="004F0EAA"/>
    <w:rsid w:val="004F5332"/>
    <w:rsid w:val="004F6AFB"/>
    <w:rsid w:val="00504B2D"/>
    <w:rsid w:val="005077EC"/>
    <w:rsid w:val="00507C72"/>
    <w:rsid w:val="0051088A"/>
    <w:rsid w:val="005109BE"/>
    <w:rsid w:val="00510DA4"/>
    <w:rsid w:val="00511D2F"/>
    <w:rsid w:val="00512E26"/>
    <w:rsid w:val="0051386E"/>
    <w:rsid w:val="0051532C"/>
    <w:rsid w:val="0052136D"/>
    <w:rsid w:val="00524EA1"/>
    <w:rsid w:val="0052775E"/>
    <w:rsid w:val="005301B6"/>
    <w:rsid w:val="00535739"/>
    <w:rsid w:val="00537F71"/>
    <w:rsid w:val="00541726"/>
    <w:rsid w:val="005420F2"/>
    <w:rsid w:val="00550B06"/>
    <w:rsid w:val="00550EC4"/>
    <w:rsid w:val="0055254C"/>
    <w:rsid w:val="00554B9A"/>
    <w:rsid w:val="005628B6"/>
    <w:rsid w:val="0056600D"/>
    <w:rsid w:val="005668E6"/>
    <w:rsid w:val="00567EC7"/>
    <w:rsid w:val="00571086"/>
    <w:rsid w:val="0057287F"/>
    <w:rsid w:val="00572B32"/>
    <w:rsid w:val="00582AE7"/>
    <w:rsid w:val="00583619"/>
    <w:rsid w:val="005919A2"/>
    <w:rsid w:val="00593CE9"/>
    <w:rsid w:val="005941EC"/>
    <w:rsid w:val="0059724D"/>
    <w:rsid w:val="00597777"/>
    <w:rsid w:val="005A38D0"/>
    <w:rsid w:val="005A44A6"/>
    <w:rsid w:val="005A620C"/>
    <w:rsid w:val="005A6214"/>
    <w:rsid w:val="005A6E3A"/>
    <w:rsid w:val="005B0C4C"/>
    <w:rsid w:val="005B3DB3"/>
    <w:rsid w:val="005B4E13"/>
    <w:rsid w:val="005C342F"/>
    <w:rsid w:val="005D1732"/>
    <w:rsid w:val="005D356C"/>
    <w:rsid w:val="005D357C"/>
    <w:rsid w:val="005D3A50"/>
    <w:rsid w:val="005D6EB9"/>
    <w:rsid w:val="005D7478"/>
    <w:rsid w:val="005D7857"/>
    <w:rsid w:val="005E25A1"/>
    <w:rsid w:val="005F216E"/>
    <w:rsid w:val="005F5371"/>
    <w:rsid w:val="005F5DA7"/>
    <w:rsid w:val="005F7B75"/>
    <w:rsid w:val="006001EE"/>
    <w:rsid w:val="00605042"/>
    <w:rsid w:val="0060632C"/>
    <w:rsid w:val="00607E9D"/>
    <w:rsid w:val="00610FBC"/>
    <w:rsid w:val="00611FC4"/>
    <w:rsid w:val="0061359B"/>
    <w:rsid w:val="006135CE"/>
    <w:rsid w:val="006176FB"/>
    <w:rsid w:val="00620692"/>
    <w:rsid w:val="0062388D"/>
    <w:rsid w:val="00632401"/>
    <w:rsid w:val="0063306C"/>
    <w:rsid w:val="00633142"/>
    <w:rsid w:val="006349C5"/>
    <w:rsid w:val="0063743A"/>
    <w:rsid w:val="00640B26"/>
    <w:rsid w:val="00642652"/>
    <w:rsid w:val="00652D0A"/>
    <w:rsid w:val="006612E1"/>
    <w:rsid w:val="0066181B"/>
    <w:rsid w:val="00662BB6"/>
    <w:rsid w:val="006636D3"/>
    <w:rsid w:val="00663742"/>
    <w:rsid w:val="00663AD0"/>
    <w:rsid w:val="0066488C"/>
    <w:rsid w:val="00666F0A"/>
    <w:rsid w:val="00676606"/>
    <w:rsid w:val="00682AAB"/>
    <w:rsid w:val="00684C21"/>
    <w:rsid w:val="00687913"/>
    <w:rsid w:val="00692692"/>
    <w:rsid w:val="00697C41"/>
    <w:rsid w:val="006A2530"/>
    <w:rsid w:val="006A69ED"/>
    <w:rsid w:val="006A742A"/>
    <w:rsid w:val="006B0719"/>
    <w:rsid w:val="006B3FFD"/>
    <w:rsid w:val="006B42EA"/>
    <w:rsid w:val="006B48B3"/>
    <w:rsid w:val="006B6921"/>
    <w:rsid w:val="006B74BB"/>
    <w:rsid w:val="006C32B2"/>
    <w:rsid w:val="006C3589"/>
    <w:rsid w:val="006C78A2"/>
    <w:rsid w:val="006C7B8E"/>
    <w:rsid w:val="006D0E06"/>
    <w:rsid w:val="006D345C"/>
    <w:rsid w:val="006D37AF"/>
    <w:rsid w:val="006D51D0"/>
    <w:rsid w:val="006D5FB9"/>
    <w:rsid w:val="006D6303"/>
    <w:rsid w:val="006E0FEF"/>
    <w:rsid w:val="006E2068"/>
    <w:rsid w:val="006E564B"/>
    <w:rsid w:val="006E7191"/>
    <w:rsid w:val="006F4D5A"/>
    <w:rsid w:val="006F576C"/>
    <w:rsid w:val="00702407"/>
    <w:rsid w:val="007034F9"/>
    <w:rsid w:val="00703577"/>
    <w:rsid w:val="00705894"/>
    <w:rsid w:val="00705B62"/>
    <w:rsid w:val="00706E9A"/>
    <w:rsid w:val="00710679"/>
    <w:rsid w:val="00711B01"/>
    <w:rsid w:val="00712AA7"/>
    <w:rsid w:val="007168D4"/>
    <w:rsid w:val="00721027"/>
    <w:rsid w:val="007217C4"/>
    <w:rsid w:val="00724080"/>
    <w:rsid w:val="00725775"/>
    <w:rsid w:val="007258F6"/>
    <w:rsid w:val="0072632A"/>
    <w:rsid w:val="00727DE0"/>
    <w:rsid w:val="00732343"/>
    <w:rsid w:val="007327D5"/>
    <w:rsid w:val="007352A8"/>
    <w:rsid w:val="00736F82"/>
    <w:rsid w:val="0073719A"/>
    <w:rsid w:val="00742A4B"/>
    <w:rsid w:val="00745675"/>
    <w:rsid w:val="0074742B"/>
    <w:rsid w:val="0074787D"/>
    <w:rsid w:val="00757680"/>
    <w:rsid w:val="00760F8B"/>
    <w:rsid w:val="00762564"/>
    <w:rsid w:val="007629C8"/>
    <w:rsid w:val="00765608"/>
    <w:rsid w:val="00766488"/>
    <w:rsid w:val="00767C4D"/>
    <w:rsid w:val="0077047D"/>
    <w:rsid w:val="00772381"/>
    <w:rsid w:val="00775EFC"/>
    <w:rsid w:val="00777160"/>
    <w:rsid w:val="00780EBE"/>
    <w:rsid w:val="0078197F"/>
    <w:rsid w:val="00782A77"/>
    <w:rsid w:val="00785BAC"/>
    <w:rsid w:val="0079263D"/>
    <w:rsid w:val="00792B6C"/>
    <w:rsid w:val="00796796"/>
    <w:rsid w:val="007A1D75"/>
    <w:rsid w:val="007A4101"/>
    <w:rsid w:val="007A6037"/>
    <w:rsid w:val="007A7144"/>
    <w:rsid w:val="007B514D"/>
    <w:rsid w:val="007B6BA5"/>
    <w:rsid w:val="007C3390"/>
    <w:rsid w:val="007C36C6"/>
    <w:rsid w:val="007C4F4B"/>
    <w:rsid w:val="007C5431"/>
    <w:rsid w:val="007C6052"/>
    <w:rsid w:val="007C73F8"/>
    <w:rsid w:val="007D22F7"/>
    <w:rsid w:val="007D3257"/>
    <w:rsid w:val="007E01E9"/>
    <w:rsid w:val="007E39FA"/>
    <w:rsid w:val="007E63F3"/>
    <w:rsid w:val="007E7463"/>
    <w:rsid w:val="007F277A"/>
    <w:rsid w:val="007F4667"/>
    <w:rsid w:val="007F4B56"/>
    <w:rsid w:val="007F6611"/>
    <w:rsid w:val="00807FFC"/>
    <w:rsid w:val="008118DA"/>
    <w:rsid w:val="00811920"/>
    <w:rsid w:val="008122AF"/>
    <w:rsid w:val="0081358A"/>
    <w:rsid w:val="00815AD0"/>
    <w:rsid w:val="00817A1E"/>
    <w:rsid w:val="008242D7"/>
    <w:rsid w:val="008257B1"/>
    <w:rsid w:val="00831F60"/>
    <w:rsid w:val="00832334"/>
    <w:rsid w:val="00832D9C"/>
    <w:rsid w:val="00843767"/>
    <w:rsid w:val="00844847"/>
    <w:rsid w:val="00844993"/>
    <w:rsid w:val="00844CF8"/>
    <w:rsid w:val="0084592C"/>
    <w:rsid w:val="00850ABB"/>
    <w:rsid w:val="00852014"/>
    <w:rsid w:val="008524ED"/>
    <w:rsid w:val="00854198"/>
    <w:rsid w:val="0085601B"/>
    <w:rsid w:val="0085657D"/>
    <w:rsid w:val="00857508"/>
    <w:rsid w:val="00860602"/>
    <w:rsid w:val="008679D9"/>
    <w:rsid w:val="0087248B"/>
    <w:rsid w:val="00872852"/>
    <w:rsid w:val="00877812"/>
    <w:rsid w:val="0088008B"/>
    <w:rsid w:val="008878DE"/>
    <w:rsid w:val="00890119"/>
    <w:rsid w:val="00894427"/>
    <w:rsid w:val="008964FB"/>
    <w:rsid w:val="0089757F"/>
    <w:rsid w:val="008979B1"/>
    <w:rsid w:val="008A160B"/>
    <w:rsid w:val="008A3332"/>
    <w:rsid w:val="008A46EA"/>
    <w:rsid w:val="008A49BF"/>
    <w:rsid w:val="008A521D"/>
    <w:rsid w:val="008A6B25"/>
    <w:rsid w:val="008A6C4F"/>
    <w:rsid w:val="008B116C"/>
    <w:rsid w:val="008B2335"/>
    <w:rsid w:val="008B4048"/>
    <w:rsid w:val="008B4DB9"/>
    <w:rsid w:val="008C4324"/>
    <w:rsid w:val="008C44CA"/>
    <w:rsid w:val="008C5303"/>
    <w:rsid w:val="008D4AF2"/>
    <w:rsid w:val="008D5FFC"/>
    <w:rsid w:val="008E0678"/>
    <w:rsid w:val="008E37EF"/>
    <w:rsid w:val="008E5747"/>
    <w:rsid w:val="008F16E5"/>
    <w:rsid w:val="008F2977"/>
    <w:rsid w:val="008F31D2"/>
    <w:rsid w:val="008F6B41"/>
    <w:rsid w:val="009011F7"/>
    <w:rsid w:val="009121CF"/>
    <w:rsid w:val="009223CA"/>
    <w:rsid w:val="00925735"/>
    <w:rsid w:val="009266B2"/>
    <w:rsid w:val="009375C2"/>
    <w:rsid w:val="00940F93"/>
    <w:rsid w:val="00941201"/>
    <w:rsid w:val="00942076"/>
    <w:rsid w:val="00942875"/>
    <w:rsid w:val="00943BE8"/>
    <w:rsid w:val="00951B84"/>
    <w:rsid w:val="00965857"/>
    <w:rsid w:val="00966CFA"/>
    <w:rsid w:val="009716B1"/>
    <w:rsid w:val="00972A6E"/>
    <w:rsid w:val="009760F3"/>
    <w:rsid w:val="00976CFB"/>
    <w:rsid w:val="00981486"/>
    <w:rsid w:val="0098178D"/>
    <w:rsid w:val="0098189B"/>
    <w:rsid w:val="00990821"/>
    <w:rsid w:val="009A0830"/>
    <w:rsid w:val="009A0E8D"/>
    <w:rsid w:val="009A269E"/>
    <w:rsid w:val="009B0920"/>
    <w:rsid w:val="009B1484"/>
    <w:rsid w:val="009B26E7"/>
    <w:rsid w:val="009B5632"/>
    <w:rsid w:val="009C0397"/>
    <w:rsid w:val="009C0F0F"/>
    <w:rsid w:val="009C1508"/>
    <w:rsid w:val="009C1705"/>
    <w:rsid w:val="009C615F"/>
    <w:rsid w:val="009D4F57"/>
    <w:rsid w:val="009E015B"/>
    <w:rsid w:val="009E224F"/>
    <w:rsid w:val="009E6172"/>
    <w:rsid w:val="009E6DCF"/>
    <w:rsid w:val="009F066D"/>
    <w:rsid w:val="009F4F42"/>
    <w:rsid w:val="009F6181"/>
    <w:rsid w:val="009F6480"/>
    <w:rsid w:val="009F7871"/>
    <w:rsid w:val="00A00697"/>
    <w:rsid w:val="00A00A3F"/>
    <w:rsid w:val="00A01489"/>
    <w:rsid w:val="00A0608C"/>
    <w:rsid w:val="00A07F53"/>
    <w:rsid w:val="00A11D27"/>
    <w:rsid w:val="00A16E1C"/>
    <w:rsid w:val="00A27E37"/>
    <w:rsid w:val="00A3026E"/>
    <w:rsid w:val="00A3134B"/>
    <w:rsid w:val="00A326C3"/>
    <w:rsid w:val="00A338F1"/>
    <w:rsid w:val="00A34E4B"/>
    <w:rsid w:val="00A35BE0"/>
    <w:rsid w:val="00A36D07"/>
    <w:rsid w:val="00A3703C"/>
    <w:rsid w:val="00A41B65"/>
    <w:rsid w:val="00A52B86"/>
    <w:rsid w:val="00A567BB"/>
    <w:rsid w:val="00A63559"/>
    <w:rsid w:val="00A65548"/>
    <w:rsid w:val="00A72F22"/>
    <w:rsid w:val="00A7360F"/>
    <w:rsid w:val="00A73B9F"/>
    <w:rsid w:val="00A748A6"/>
    <w:rsid w:val="00A75E32"/>
    <w:rsid w:val="00A769F4"/>
    <w:rsid w:val="00A77391"/>
    <w:rsid w:val="00A776B4"/>
    <w:rsid w:val="00A77FB8"/>
    <w:rsid w:val="00A82ADC"/>
    <w:rsid w:val="00A869D9"/>
    <w:rsid w:val="00A94361"/>
    <w:rsid w:val="00A94463"/>
    <w:rsid w:val="00A972F7"/>
    <w:rsid w:val="00AA105B"/>
    <w:rsid w:val="00AA293C"/>
    <w:rsid w:val="00AB1516"/>
    <w:rsid w:val="00AB2DE5"/>
    <w:rsid w:val="00AC03B8"/>
    <w:rsid w:val="00AC3854"/>
    <w:rsid w:val="00AC4838"/>
    <w:rsid w:val="00AC772A"/>
    <w:rsid w:val="00AD1CC0"/>
    <w:rsid w:val="00AD351A"/>
    <w:rsid w:val="00AD78BE"/>
    <w:rsid w:val="00AE5115"/>
    <w:rsid w:val="00B02445"/>
    <w:rsid w:val="00B041E2"/>
    <w:rsid w:val="00B04D4C"/>
    <w:rsid w:val="00B116A8"/>
    <w:rsid w:val="00B135D5"/>
    <w:rsid w:val="00B20080"/>
    <w:rsid w:val="00B30179"/>
    <w:rsid w:val="00B337FD"/>
    <w:rsid w:val="00B421C1"/>
    <w:rsid w:val="00B45B51"/>
    <w:rsid w:val="00B45EA0"/>
    <w:rsid w:val="00B522C8"/>
    <w:rsid w:val="00B55C71"/>
    <w:rsid w:val="00B56E4A"/>
    <w:rsid w:val="00B56E9C"/>
    <w:rsid w:val="00B62F09"/>
    <w:rsid w:val="00B64B1F"/>
    <w:rsid w:val="00B65090"/>
    <w:rsid w:val="00B65508"/>
    <w:rsid w:val="00B6553F"/>
    <w:rsid w:val="00B7428C"/>
    <w:rsid w:val="00B770E0"/>
    <w:rsid w:val="00B77D05"/>
    <w:rsid w:val="00B8064E"/>
    <w:rsid w:val="00B81206"/>
    <w:rsid w:val="00B81E12"/>
    <w:rsid w:val="00B83786"/>
    <w:rsid w:val="00B84692"/>
    <w:rsid w:val="00B86780"/>
    <w:rsid w:val="00B86C67"/>
    <w:rsid w:val="00B900AD"/>
    <w:rsid w:val="00B9477C"/>
    <w:rsid w:val="00B94957"/>
    <w:rsid w:val="00BA062A"/>
    <w:rsid w:val="00BA6D63"/>
    <w:rsid w:val="00BA7513"/>
    <w:rsid w:val="00BB6619"/>
    <w:rsid w:val="00BC04D4"/>
    <w:rsid w:val="00BC15E4"/>
    <w:rsid w:val="00BC2BA2"/>
    <w:rsid w:val="00BC3FA0"/>
    <w:rsid w:val="00BC74E9"/>
    <w:rsid w:val="00BD26E2"/>
    <w:rsid w:val="00BD3218"/>
    <w:rsid w:val="00BD745C"/>
    <w:rsid w:val="00BE379F"/>
    <w:rsid w:val="00BE3DF1"/>
    <w:rsid w:val="00BE3E20"/>
    <w:rsid w:val="00BE4504"/>
    <w:rsid w:val="00BF01F3"/>
    <w:rsid w:val="00BF0266"/>
    <w:rsid w:val="00BF68A8"/>
    <w:rsid w:val="00C01EC4"/>
    <w:rsid w:val="00C03F52"/>
    <w:rsid w:val="00C1016B"/>
    <w:rsid w:val="00C11A03"/>
    <w:rsid w:val="00C12AC4"/>
    <w:rsid w:val="00C13948"/>
    <w:rsid w:val="00C15C0A"/>
    <w:rsid w:val="00C22C0C"/>
    <w:rsid w:val="00C238C1"/>
    <w:rsid w:val="00C4527F"/>
    <w:rsid w:val="00C463DD"/>
    <w:rsid w:val="00C4724C"/>
    <w:rsid w:val="00C53074"/>
    <w:rsid w:val="00C6049D"/>
    <w:rsid w:val="00C629A0"/>
    <w:rsid w:val="00C64629"/>
    <w:rsid w:val="00C661CB"/>
    <w:rsid w:val="00C675E2"/>
    <w:rsid w:val="00C70455"/>
    <w:rsid w:val="00C70AC5"/>
    <w:rsid w:val="00C745C3"/>
    <w:rsid w:val="00C7560C"/>
    <w:rsid w:val="00C76480"/>
    <w:rsid w:val="00C76999"/>
    <w:rsid w:val="00C77217"/>
    <w:rsid w:val="00C80765"/>
    <w:rsid w:val="00C87FFC"/>
    <w:rsid w:val="00C94717"/>
    <w:rsid w:val="00C95511"/>
    <w:rsid w:val="00C95FEC"/>
    <w:rsid w:val="00C96113"/>
    <w:rsid w:val="00C96DF2"/>
    <w:rsid w:val="00CA0681"/>
    <w:rsid w:val="00CA64B5"/>
    <w:rsid w:val="00CB3E03"/>
    <w:rsid w:val="00CB7DD8"/>
    <w:rsid w:val="00CC3982"/>
    <w:rsid w:val="00CC534B"/>
    <w:rsid w:val="00CD19D6"/>
    <w:rsid w:val="00CD419B"/>
    <w:rsid w:val="00CD4AA6"/>
    <w:rsid w:val="00CD4BB1"/>
    <w:rsid w:val="00CE2D3D"/>
    <w:rsid w:val="00CE4A8F"/>
    <w:rsid w:val="00CF03B6"/>
    <w:rsid w:val="00CF727F"/>
    <w:rsid w:val="00D00E41"/>
    <w:rsid w:val="00D022F4"/>
    <w:rsid w:val="00D03F3E"/>
    <w:rsid w:val="00D04AC0"/>
    <w:rsid w:val="00D112CD"/>
    <w:rsid w:val="00D11F98"/>
    <w:rsid w:val="00D14CD6"/>
    <w:rsid w:val="00D151B5"/>
    <w:rsid w:val="00D15296"/>
    <w:rsid w:val="00D2031B"/>
    <w:rsid w:val="00D2113B"/>
    <w:rsid w:val="00D248B6"/>
    <w:rsid w:val="00D25CEE"/>
    <w:rsid w:val="00D25FE2"/>
    <w:rsid w:val="00D274FF"/>
    <w:rsid w:val="00D306BD"/>
    <w:rsid w:val="00D36D96"/>
    <w:rsid w:val="00D43252"/>
    <w:rsid w:val="00D43BB6"/>
    <w:rsid w:val="00D45320"/>
    <w:rsid w:val="00D45BBD"/>
    <w:rsid w:val="00D47EEA"/>
    <w:rsid w:val="00D53BD6"/>
    <w:rsid w:val="00D55BAE"/>
    <w:rsid w:val="00D627B7"/>
    <w:rsid w:val="00D62D6B"/>
    <w:rsid w:val="00D64C5D"/>
    <w:rsid w:val="00D655D9"/>
    <w:rsid w:val="00D67D40"/>
    <w:rsid w:val="00D74FB0"/>
    <w:rsid w:val="00D75766"/>
    <w:rsid w:val="00D773DF"/>
    <w:rsid w:val="00D777F1"/>
    <w:rsid w:val="00D85BB9"/>
    <w:rsid w:val="00D866D2"/>
    <w:rsid w:val="00D87941"/>
    <w:rsid w:val="00D9240A"/>
    <w:rsid w:val="00D95303"/>
    <w:rsid w:val="00D95F4C"/>
    <w:rsid w:val="00D978C6"/>
    <w:rsid w:val="00DA3C1C"/>
    <w:rsid w:val="00DB2AD8"/>
    <w:rsid w:val="00DB3EB8"/>
    <w:rsid w:val="00DC0D47"/>
    <w:rsid w:val="00DC2454"/>
    <w:rsid w:val="00DC2534"/>
    <w:rsid w:val="00DC2F18"/>
    <w:rsid w:val="00DC3666"/>
    <w:rsid w:val="00DC5317"/>
    <w:rsid w:val="00DD113C"/>
    <w:rsid w:val="00DD2C2C"/>
    <w:rsid w:val="00DD7770"/>
    <w:rsid w:val="00DF7937"/>
    <w:rsid w:val="00E0021B"/>
    <w:rsid w:val="00E003B5"/>
    <w:rsid w:val="00E01957"/>
    <w:rsid w:val="00E03B60"/>
    <w:rsid w:val="00E03DAA"/>
    <w:rsid w:val="00E0467A"/>
    <w:rsid w:val="00E046DF"/>
    <w:rsid w:val="00E10502"/>
    <w:rsid w:val="00E10663"/>
    <w:rsid w:val="00E10D73"/>
    <w:rsid w:val="00E148C5"/>
    <w:rsid w:val="00E16E3D"/>
    <w:rsid w:val="00E17EEF"/>
    <w:rsid w:val="00E205A8"/>
    <w:rsid w:val="00E20775"/>
    <w:rsid w:val="00E21AC9"/>
    <w:rsid w:val="00E23EEF"/>
    <w:rsid w:val="00E24E17"/>
    <w:rsid w:val="00E27346"/>
    <w:rsid w:val="00E273D0"/>
    <w:rsid w:val="00E323E7"/>
    <w:rsid w:val="00E37570"/>
    <w:rsid w:val="00E4319A"/>
    <w:rsid w:val="00E5328E"/>
    <w:rsid w:val="00E54DEC"/>
    <w:rsid w:val="00E60A43"/>
    <w:rsid w:val="00E659A4"/>
    <w:rsid w:val="00E71BC8"/>
    <w:rsid w:val="00E7260F"/>
    <w:rsid w:val="00E73F5D"/>
    <w:rsid w:val="00E75A16"/>
    <w:rsid w:val="00E75F3D"/>
    <w:rsid w:val="00E77BBC"/>
    <w:rsid w:val="00E77CD9"/>
    <w:rsid w:val="00E77E4E"/>
    <w:rsid w:val="00E8624D"/>
    <w:rsid w:val="00E870B1"/>
    <w:rsid w:val="00E96630"/>
    <w:rsid w:val="00EA0DC7"/>
    <w:rsid w:val="00EB2AFD"/>
    <w:rsid w:val="00EB3AFE"/>
    <w:rsid w:val="00EB73FB"/>
    <w:rsid w:val="00EC4CC0"/>
    <w:rsid w:val="00EC6CC6"/>
    <w:rsid w:val="00ED345D"/>
    <w:rsid w:val="00ED38B0"/>
    <w:rsid w:val="00ED3B19"/>
    <w:rsid w:val="00ED6993"/>
    <w:rsid w:val="00ED70F5"/>
    <w:rsid w:val="00ED7A2A"/>
    <w:rsid w:val="00EE2261"/>
    <w:rsid w:val="00EE474F"/>
    <w:rsid w:val="00EF1D7F"/>
    <w:rsid w:val="00EF62B3"/>
    <w:rsid w:val="00F01FBE"/>
    <w:rsid w:val="00F02B6B"/>
    <w:rsid w:val="00F02BC3"/>
    <w:rsid w:val="00F10A4D"/>
    <w:rsid w:val="00F16B80"/>
    <w:rsid w:val="00F206C2"/>
    <w:rsid w:val="00F21483"/>
    <w:rsid w:val="00F26DA8"/>
    <w:rsid w:val="00F3040C"/>
    <w:rsid w:val="00F31E5F"/>
    <w:rsid w:val="00F46A4A"/>
    <w:rsid w:val="00F52438"/>
    <w:rsid w:val="00F52D37"/>
    <w:rsid w:val="00F55775"/>
    <w:rsid w:val="00F57820"/>
    <w:rsid w:val="00F6100A"/>
    <w:rsid w:val="00F61D19"/>
    <w:rsid w:val="00F72661"/>
    <w:rsid w:val="00F7300D"/>
    <w:rsid w:val="00F73BA0"/>
    <w:rsid w:val="00F838BA"/>
    <w:rsid w:val="00F93781"/>
    <w:rsid w:val="00FA04ED"/>
    <w:rsid w:val="00FA1BEC"/>
    <w:rsid w:val="00FA2EAF"/>
    <w:rsid w:val="00FA2EC4"/>
    <w:rsid w:val="00FA6BB7"/>
    <w:rsid w:val="00FB4A79"/>
    <w:rsid w:val="00FB613B"/>
    <w:rsid w:val="00FC0235"/>
    <w:rsid w:val="00FC68B7"/>
    <w:rsid w:val="00FC7FD2"/>
    <w:rsid w:val="00FD08C0"/>
    <w:rsid w:val="00FD1C37"/>
    <w:rsid w:val="00FD1D1E"/>
    <w:rsid w:val="00FD3F98"/>
    <w:rsid w:val="00FE106A"/>
    <w:rsid w:val="00FE36C5"/>
    <w:rsid w:val="00FE71EE"/>
    <w:rsid w:val="00FF145D"/>
    <w:rsid w:val="00FF61FE"/>
    <w:rsid w:val="00FF78D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9CA93"/>
  <w15:docId w15:val="{938AA7AF-9163-442E-9016-7110C82B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C0276"/>
    <w:pPr>
      <w:keepNext/>
      <w:keepLines/>
      <w:tabs>
        <w:tab w:val="right" w:pos="851"/>
      </w:tabs>
      <w:spacing w:before="360" w:after="240" w:line="300" w:lineRule="exact"/>
      <w:ind w:left="1134" w:right="1134" w:hanging="1134"/>
    </w:pPr>
    <w:rPr>
      <w:b/>
      <w:sz w:val="28"/>
    </w:rPr>
  </w:style>
  <w:style w:type="paragraph" w:customStyle="1" w:styleId="ParaNo">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qFormat/>
    <w:rsid w:val="004C0276"/>
    <w:pPr>
      <w:spacing w:after="120"/>
      <w:ind w:left="1134" w:right="1134"/>
      <w:jc w:val="both"/>
    </w:pPr>
  </w:style>
  <w:style w:type="character" w:styleId="PageNumber">
    <w:name w:val="page number"/>
    <w:aliases w:val="7_G"/>
    <w:qFormat/>
    <w:rsid w:val="004C0276"/>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uiPriority w:val="99"/>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qFormat/>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
    <w:rsid w:val="00CB7DD8"/>
    <w:rPr>
      <w:sz w:val="24"/>
      <w:szCs w:val="24"/>
      <w:lang w:val="en-GB" w:eastAsia="en-US" w:bidi="ar-SA"/>
    </w:rPr>
  </w:style>
  <w:style w:type="character" w:customStyle="1" w:styleId="SingleTxtGChar">
    <w:name w:val="_ Single Txt_G Char"/>
    <w:link w:val="SingleTxtG"/>
    <w:qFormat/>
    <w:rsid w:val="00D55BAE"/>
    <w:rPr>
      <w:lang w:val="en-GB" w:eastAsia="en-US" w:bidi="ar-SA"/>
    </w:rPr>
  </w:style>
  <w:style w:type="character" w:customStyle="1" w:styleId="PlainTextChar">
    <w:name w:val="Plain Text Char"/>
    <w:link w:val="PlainText"/>
    <w:rsid w:val="006E0FEF"/>
    <w:rPr>
      <w:rFonts w:cs="Courier New"/>
      <w:lang w:val="en-GB" w:eastAsia="en-US" w:bidi="ar-SA"/>
    </w:rPr>
  </w:style>
  <w:style w:type="paragraph" w:styleId="BalloonText">
    <w:name w:val="Balloon Text"/>
    <w:basedOn w:val="Normal"/>
    <w:link w:val="BalloonTextChar"/>
    <w:rsid w:val="004A11BF"/>
    <w:pPr>
      <w:spacing w:line="240" w:lineRule="auto"/>
    </w:pPr>
    <w:rPr>
      <w:rFonts w:ascii="Tahoma" w:hAnsi="Tahoma" w:cs="Tahoma"/>
      <w:sz w:val="16"/>
      <w:szCs w:val="16"/>
    </w:rPr>
  </w:style>
  <w:style w:type="character" w:customStyle="1" w:styleId="BalloonTextChar">
    <w:name w:val="Balloon Text Char"/>
    <w:link w:val="BalloonText"/>
    <w:rsid w:val="004A11BF"/>
    <w:rPr>
      <w:rFonts w:ascii="Tahoma" w:hAnsi="Tahoma" w:cs="Tahoma"/>
      <w:sz w:val="16"/>
      <w:szCs w:val="16"/>
      <w:lang w:eastAsia="en-US"/>
    </w:rPr>
  </w:style>
  <w:style w:type="character" w:customStyle="1" w:styleId="FootnoteTextChar">
    <w:name w:val="Footnote Text Char"/>
    <w:aliases w:val="5_G Char"/>
    <w:basedOn w:val="DefaultParagraphFont"/>
    <w:link w:val="FootnoteText"/>
    <w:uiPriority w:val="99"/>
    <w:rsid w:val="00EC6CC6"/>
    <w:rPr>
      <w:sz w:val="18"/>
      <w:lang w:eastAsia="en-US"/>
    </w:rPr>
  </w:style>
  <w:style w:type="character" w:customStyle="1" w:styleId="HTMLPreformattedChar">
    <w:name w:val="HTML Preformatted Char"/>
    <w:basedOn w:val="DefaultParagraphFont"/>
    <w:link w:val="HTMLPreformatted"/>
    <w:uiPriority w:val="99"/>
    <w:semiHidden/>
    <w:rsid w:val="001B2705"/>
    <w:rPr>
      <w:rFonts w:ascii="Courier New" w:hAnsi="Courier New" w:cs="Courier New"/>
      <w:lang w:eastAsia="en-US"/>
    </w:rPr>
  </w:style>
  <w:style w:type="character" w:customStyle="1" w:styleId="HChGChar">
    <w:name w:val="_ H _Ch_G Char"/>
    <w:link w:val="HChG"/>
    <w:rsid w:val="00176A77"/>
    <w:rPr>
      <w:b/>
      <w:sz w:val="28"/>
      <w:lang w:eastAsia="en-US"/>
    </w:rPr>
  </w:style>
  <w:style w:type="paragraph" w:styleId="CommentSubject">
    <w:name w:val="annotation subject"/>
    <w:basedOn w:val="CommentText"/>
    <w:next w:val="CommentText"/>
    <w:link w:val="CommentSubjectChar"/>
    <w:semiHidden/>
    <w:unhideWhenUsed/>
    <w:rsid w:val="004315A1"/>
    <w:pPr>
      <w:spacing w:line="240" w:lineRule="auto"/>
    </w:pPr>
    <w:rPr>
      <w:b/>
      <w:bCs/>
    </w:rPr>
  </w:style>
  <w:style w:type="character" w:customStyle="1" w:styleId="CommentTextChar">
    <w:name w:val="Comment Text Char"/>
    <w:basedOn w:val="DefaultParagraphFont"/>
    <w:link w:val="CommentText"/>
    <w:semiHidden/>
    <w:rsid w:val="004315A1"/>
    <w:rPr>
      <w:lang w:eastAsia="en-US"/>
    </w:rPr>
  </w:style>
  <w:style w:type="character" w:customStyle="1" w:styleId="CommentSubjectChar">
    <w:name w:val="Comment Subject Char"/>
    <w:basedOn w:val="CommentTextChar"/>
    <w:link w:val="CommentSubject"/>
    <w:semiHidden/>
    <w:rsid w:val="004315A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007">
      <w:bodyDiv w:val="1"/>
      <w:marLeft w:val="0"/>
      <w:marRight w:val="0"/>
      <w:marTop w:val="0"/>
      <w:marBottom w:val="0"/>
      <w:divBdr>
        <w:top w:val="none" w:sz="0" w:space="0" w:color="auto"/>
        <w:left w:val="none" w:sz="0" w:space="0" w:color="auto"/>
        <w:bottom w:val="none" w:sz="0" w:space="0" w:color="auto"/>
        <w:right w:val="none" w:sz="0" w:space="0" w:color="auto"/>
      </w:divBdr>
    </w:div>
    <w:div w:id="305937069">
      <w:bodyDiv w:val="1"/>
      <w:marLeft w:val="0"/>
      <w:marRight w:val="0"/>
      <w:marTop w:val="0"/>
      <w:marBottom w:val="0"/>
      <w:divBdr>
        <w:top w:val="none" w:sz="0" w:space="0" w:color="auto"/>
        <w:left w:val="none" w:sz="0" w:space="0" w:color="auto"/>
        <w:bottom w:val="none" w:sz="0" w:space="0" w:color="auto"/>
        <w:right w:val="none" w:sz="0" w:space="0" w:color="auto"/>
      </w:divBdr>
    </w:div>
    <w:div w:id="503131197">
      <w:bodyDiv w:val="1"/>
      <w:marLeft w:val="0"/>
      <w:marRight w:val="0"/>
      <w:marTop w:val="0"/>
      <w:marBottom w:val="0"/>
      <w:divBdr>
        <w:top w:val="none" w:sz="0" w:space="0" w:color="auto"/>
        <w:left w:val="none" w:sz="0" w:space="0" w:color="auto"/>
        <w:bottom w:val="none" w:sz="0" w:space="0" w:color="auto"/>
        <w:right w:val="none" w:sz="0" w:space="0" w:color="auto"/>
      </w:divBdr>
    </w:div>
    <w:div w:id="564341940">
      <w:bodyDiv w:val="1"/>
      <w:marLeft w:val="0"/>
      <w:marRight w:val="0"/>
      <w:marTop w:val="0"/>
      <w:marBottom w:val="0"/>
      <w:divBdr>
        <w:top w:val="none" w:sz="0" w:space="0" w:color="auto"/>
        <w:left w:val="none" w:sz="0" w:space="0" w:color="auto"/>
        <w:bottom w:val="none" w:sz="0" w:space="0" w:color="auto"/>
        <w:right w:val="none" w:sz="0" w:space="0" w:color="auto"/>
      </w:divBdr>
    </w:div>
    <w:div w:id="641034911">
      <w:bodyDiv w:val="1"/>
      <w:marLeft w:val="0"/>
      <w:marRight w:val="0"/>
      <w:marTop w:val="0"/>
      <w:marBottom w:val="0"/>
      <w:divBdr>
        <w:top w:val="none" w:sz="0" w:space="0" w:color="auto"/>
        <w:left w:val="none" w:sz="0" w:space="0" w:color="auto"/>
        <w:bottom w:val="none" w:sz="0" w:space="0" w:color="auto"/>
        <w:right w:val="none" w:sz="0" w:space="0" w:color="auto"/>
      </w:divBdr>
    </w:div>
    <w:div w:id="1144276864">
      <w:bodyDiv w:val="1"/>
      <w:marLeft w:val="0"/>
      <w:marRight w:val="0"/>
      <w:marTop w:val="0"/>
      <w:marBottom w:val="0"/>
      <w:divBdr>
        <w:top w:val="none" w:sz="0" w:space="0" w:color="auto"/>
        <w:left w:val="none" w:sz="0" w:space="0" w:color="auto"/>
        <w:bottom w:val="none" w:sz="0" w:space="0" w:color="auto"/>
        <w:right w:val="none" w:sz="0" w:space="0" w:color="auto"/>
      </w:divBdr>
    </w:div>
    <w:div w:id="1218201255">
      <w:bodyDiv w:val="1"/>
      <w:marLeft w:val="0"/>
      <w:marRight w:val="0"/>
      <w:marTop w:val="0"/>
      <w:marBottom w:val="0"/>
      <w:divBdr>
        <w:top w:val="none" w:sz="0" w:space="0" w:color="auto"/>
        <w:left w:val="none" w:sz="0" w:space="0" w:color="auto"/>
        <w:bottom w:val="none" w:sz="0" w:space="0" w:color="auto"/>
        <w:right w:val="none" w:sz="0" w:space="0" w:color="auto"/>
      </w:divBdr>
    </w:div>
    <w:div w:id="181340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78936424-A6EF-49EC-A2F0-60C698AD069A}">
  <ds:schemaRefs>
    <ds:schemaRef ds:uri="http://schemas.openxmlformats.org/officeDocument/2006/bibliography"/>
  </ds:schemaRefs>
</ds:datastoreItem>
</file>

<file path=customXml/itemProps2.xml><?xml version="1.0" encoding="utf-8"?>
<ds:datastoreItem xmlns:ds="http://schemas.openxmlformats.org/officeDocument/2006/customXml" ds:itemID="{C69E5DEC-2116-41E0-8C30-80BF5D80D604}">
  <ds:schemaRefs>
    <ds:schemaRef ds:uri="http://schemas.microsoft.com/sharepoint/v3/contenttype/forms"/>
  </ds:schemaRefs>
</ds:datastoreItem>
</file>

<file path=customXml/itemProps3.xml><?xml version="1.0" encoding="utf-8"?>
<ds:datastoreItem xmlns:ds="http://schemas.openxmlformats.org/officeDocument/2006/customXml" ds:itemID="{C2766BF4-5591-47B9-913D-19DFFF2C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16D24A-AC44-42D0-A026-6E0B37A12D21}">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ECE/TRANS/WP.15/AC.2/79/Add.1</vt:lpstr>
    </vt:vector>
  </TitlesOfParts>
  <Company>CSD</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dc:title>
  <dc:subject>2116474</dc:subject>
  <dc:creator>Una Philippa GILTSOFF</dc:creator>
  <cp:keywords/>
  <dc:description/>
  <cp:lastModifiedBy>ND</cp:lastModifiedBy>
  <cp:revision>32</cp:revision>
  <cp:lastPrinted>2021-11-11T11:23:00Z</cp:lastPrinted>
  <dcterms:created xsi:type="dcterms:W3CDTF">2022-08-16T09:32:00Z</dcterms:created>
  <dcterms:modified xsi:type="dcterms:W3CDTF">2022-08-16T10:36:00Z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14059000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