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0C61C39C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4AD24EBB" w14:textId="77777777" w:rsidR="002D5AAC" w:rsidRDefault="002D5AAC" w:rsidP="001F636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01233C72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3FD29318" w14:textId="14BB72B4" w:rsidR="002D5AAC" w:rsidRDefault="001F6361" w:rsidP="001F6361">
            <w:pPr>
              <w:jc w:val="right"/>
            </w:pPr>
            <w:r w:rsidRPr="001F6361">
              <w:rPr>
                <w:sz w:val="40"/>
              </w:rPr>
              <w:t>ECE</w:t>
            </w:r>
            <w:r>
              <w:t>/TRANS/WP.29/GRBP/2022/22</w:t>
            </w:r>
          </w:p>
        </w:tc>
      </w:tr>
      <w:tr w:rsidR="002D5AAC" w14:paraId="5EA4E55A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D99E5FB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6510145F" wp14:editId="34EA75B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4188B67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16201440" w14:textId="0035796A" w:rsidR="002D5AAC" w:rsidRDefault="001F6361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 xml:space="preserve">Distr.: </w:t>
            </w:r>
            <w:r w:rsidRPr="001F6361">
              <w:rPr>
                <w:rFonts w:eastAsia="MS Mincho" w:cs="Times New Roman"/>
                <w:szCs w:val="20"/>
                <w:lang w:val="en-GB"/>
              </w:rPr>
              <w:t>General</w:t>
            </w:r>
          </w:p>
          <w:p w14:paraId="3BB2A16C" w14:textId="2B706316" w:rsidR="001F6361" w:rsidRDefault="001F6361" w:rsidP="001F6361">
            <w:pPr>
              <w:spacing w:line="240" w:lineRule="exact"/>
              <w:rPr>
                <w:lang w:val="en-US"/>
              </w:rPr>
            </w:pPr>
            <w:r w:rsidRPr="001F6361">
              <w:rPr>
                <w:rFonts w:eastAsia="MS Mincho" w:cs="Times New Roman" w:hint="eastAsia"/>
                <w:szCs w:val="20"/>
                <w:lang w:val="en-GB" w:eastAsia="ja-JP"/>
              </w:rPr>
              <w:t>1</w:t>
            </w:r>
            <w:r w:rsidRPr="001F6361">
              <w:rPr>
                <w:rFonts w:eastAsia="MS Mincho" w:cs="Times New Roman"/>
                <w:szCs w:val="20"/>
                <w:lang w:val="en-GB" w:eastAsia="ja-JP"/>
              </w:rPr>
              <w:t>6</w:t>
            </w:r>
            <w:r w:rsidRPr="001F6361">
              <w:rPr>
                <w:rFonts w:eastAsia="MS Mincho" w:cs="Times New Roman"/>
                <w:szCs w:val="20"/>
                <w:lang w:val="en-GB"/>
              </w:rPr>
              <w:t xml:space="preserve"> June </w:t>
            </w:r>
            <w:r w:rsidRPr="001F6361">
              <w:rPr>
                <w:rFonts w:eastAsia="MS Mincho" w:cs="Times New Roman" w:hint="eastAsia"/>
                <w:szCs w:val="20"/>
                <w:lang w:val="en-GB" w:eastAsia="ja-JP"/>
              </w:rPr>
              <w:t>2022</w:t>
            </w:r>
          </w:p>
          <w:p w14:paraId="26808628" w14:textId="77777777" w:rsidR="001F6361" w:rsidRDefault="001F6361" w:rsidP="001F636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2CA8B141" w14:textId="75AAC767" w:rsidR="001F6361" w:rsidRPr="008D53B6" w:rsidRDefault="001F6361" w:rsidP="001F636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 xml:space="preserve">Original: </w:t>
            </w:r>
            <w:r w:rsidRPr="001F6361">
              <w:rPr>
                <w:rFonts w:eastAsia="MS Mincho" w:cs="Times New Roman"/>
                <w:szCs w:val="20"/>
                <w:lang w:val="en-GB"/>
              </w:rPr>
              <w:t>English</w:t>
            </w:r>
          </w:p>
        </w:tc>
      </w:tr>
    </w:tbl>
    <w:p w14:paraId="76FF8642" w14:textId="77777777" w:rsidR="008A37C8" w:rsidRDefault="008A37C8" w:rsidP="001F6361">
      <w:pPr>
        <w:spacing w:before="120" w:after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01C64BAE" w14:textId="77777777" w:rsidR="001F6361" w:rsidRPr="001F6361" w:rsidRDefault="001F6361" w:rsidP="001F6361">
      <w:pPr>
        <w:suppressAutoHyphens w:val="0"/>
        <w:spacing w:after="120"/>
        <w:rPr>
          <w:rFonts w:eastAsia="DengXian" w:cs="Times New Roman"/>
          <w:sz w:val="28"/>
          <w:szCs w:val="28"/>
          <w:lang w:eastAsia="zh-CN"/>
        </w:rPr>
      </w:pPr>
      <w:r w:rsidRPr="001F6361">
        <w:rPr>
          <w:rFonts w:eastAsia="DengXian" w:cs="Times New Roman"/>
          <w:sz w:val="28"/>
          <w:szCs w:val="28"/>
          <w:lang w:eastAsia="zh-CN"/>
        </w:rPr>
        <w:t>Комитет по внутреннему транспорту</w:t>
      </w:r>
    </w:p>
    <w:p w14:paraId="2F51FA99" w14:textId="6D7B7963" w:rsidR="001F6361" w:rsidRPr="001F6361" w:rsidRDefault="001F6361" w:rsidP="001F6361">
      <w:pPr>
        <w:suppressAutoHyphens w:val="0"/>
        <w:spacing w:after="120"/>
        <w:rPr>
          <w:rFonts w:eastAsia="DengXian" w:cs="Times New Roman"/>
          <w:b/>
          <w:sz w:val="24"/>
          <w:szCs w:val="24"/>
          <w:lang w:eastAsia="zh-CN"/>
        </w:rPr>
      </w:pPr>
      <w:r w:rsidRPr="001F6361">
        <w:rPr>
          <w:rFonts w:eastAsia="DengXian" w:cs="Times New Roman"/>
          <w:b/>
          <w:bCs/>
          <w:sz w:val="24"/>
          <w:szCs w:val="24"/>
          <w:lang w:eastAsia="zh-CN"/>
        </w:rPr>
        <w:t>Всемирный форум для согласования правил</w:t>
      </w:r>
      <w:r w:rsidRPr="001F6361">
        <w:rPr>
          <w:rFonts w:eastAsia="DengXian" w:cs="Times New Roman"/>
          <w:b/>
          <w:bCs/>
          <w:sz w:val="24"/>
          <w:szCs w:val="24"/>
          <w:lang w:eastAsia="zh-CN"/>
        </w:rPr>
        <w:br/>
        <w:t>в области транспортных средств</w:t>
      </w:r>
    </w:p>
    <w:p w14:paraId="770795C0" w14:textId="77777777" w:rsidR="001F6361" w:rsidRPr="001F6361" w:rsidRDefault="001F6361" w:rsidP="001F6361">
      <w:pPr>
        <w:suppressAutoHyphens w:val="0"/>
        <w:spacing w:after="120"/>
        <w:rPr>
          <w:rFonts w:eastAsia="DengXian" w:cs="Times New Roman"/>
          <w:b/>
          <w:szCs w:val="20"/>
          <w:lang w:eastAsia="zh-CN"/>
        </w:rPr>
      </w:pPr>
      <w:r w:rsidRPr="001F6361">
        <w:rPr>
          <w:rFonts w:eastAsia="DengXian" w:cs="Times New Roman"/>
          <w:b/>
          <w:bCs/>
          <w:szCs w:val="20"/>
          <w:lang w:eastAsia="zh-CN"/>
        </w:rPr>
        <w:t>Рабочая группа по вопросам шума и шин</w:t>
      </w:r>
    </w:p>
    <w:p w14:paraId="0F80D8EA" w14:textId="60C1297E" w:rsidR="001F6361" w:rsidRPr="001F6361" w:rsidRDefault="001F6361" w:rsidP="001F6361">
      <w:pPr>
        <w:suppressAutoHyphens w:val="0"/>
        <w:rPr>
          <w:rFonts w:eastAsia="DengXian" w:cs="Times New Roman"/>
          <w:b/>
          <w:szCs w:val="20"/>
          <w:lang w:eastAsia="zh-CN"/>
        </w:rPr>
      </w:pPr>
      <w:r w:rsidRPr="001F6361">
        <w:rPr>
          <w:rFonts w:eastAsia="DengXian" w:cs="Times New Roman"/>
          <w:b/>
          <w:bCs/>
          <w:szCs w:val="20"/>
          <w:lang w:eastAsia="zh-CN"/>
        </w:rPr>
        <w:t>Семьдесят шестая сессия</w:t>
      </w:r>
      <w:r>
        <w:rPr>
          <w:rFonts w:eastAsia="DengXian" w:cs="Times New Roman"/>
          <w:b/>
          <w:bCs/>
          <w:szCs w:val="20"/>
          <w:lang w:eastAsia="zh-CN"/>
        </w:rPr>
        <w:br/>
      </w:r>
      <w:r w:rsidRPr="001F6361">
        <w:rPr>
          <w:rFonts w:eastAsia="DengXian" w:cs="Times New Roman"/>
          <w:szCs w:val="20"/>
          <w:lang w:eastAsia="zh-CN"/>
        </w:rPr>
        <w:t>Женева, 5–7 сентября 2022 года</w:t>
      </w:r>
      <w:r>
        <w:rPr>
          <w:rFonts w:eastAsia="DengXian" w:cs="Times New Roman"/>
          <w:szCs w:val="20"/>
          <w:lang w:eastAsia="zh-CN"/>
        </w:rPr>
        <w:br/>
      </w:r>
      <w:r w:rsidRPr="001F6361">
        <w:rPr>
          <w:rFonts w:eastAsia="DengXian" w:cs="Times New Roman"/>
          <w:szCs w:val="20"/>
          <w:lang w:eastAsia="zh-CN"/>
        </w:rPr>
        <w:t>Пункт 4 с) предварительной повестки дня</w:t>
      </w:r>
      <w:r>
        <w:rPr>
          <w:rFonts w:eastAsia="DengXian" w:cs="Times New Roman"/>
          <w:szCs w:val="20"/>
          <w:lang w:eastAsia="zh-CN"/>
        </w:rPr>
        <w:br/>
      </w:r>
      <w:r w:rsidRPr="001F6361">
        <w:rPr>
          <w:rFonts w:eastAsia="DengXian" w:cs="Times New Roman"/>
          <w:b/>
          <w:bCs/>
          <w:szCs w:val="20"/>
          <w:lang w:eastAsia="zh-CN"/>
        </w:rPr>
        <w:t>Шины: Правила № 117 (сопротивление шин качению,</w:t>
      </w:r>
      <w:r w:rsidRPr="001F6361">
        <w:rPr>
          <w:rFonts w:eastAsia="DengXian" w:cs="Times New Roman"/>
          <w:b/>
          <w:bCs/>
          <w:sz w:val="24"/>
          <w:szCs w:val="24"/>
          <w:lang w:eastAsia="zh-CN"/>
        </w:rPr>
        <w:br/>
      </w:r>
      <w:r w:rsidRPr="001F6361">
        <w:rPr>
          <w:rFonts w:eastAsia="DengXian" w:cs="Times New Roman"/>
          <w:b/>
          <w:bCs/>
          <w:szCs w:val="20"/>
          <w:lang w:eastAsia="zh-CN"/>
        </w:rPr>
        <w:t>шум, издаваемый шинами при качении, и их сцепление</w:t>
      </w:r>
      <w:r w:rsidRPr="001F6361">
        <w:rPr>
          <w:rFonts w:eastAsia="DengXian" w:cs="Times New Roman"/>
          <w:b/>
          <w:bCs/>
          <w:sz w:val="24"/>
          <w:szCs w:val="24"/>
          <w:lang w:eastAsia="zh-CN"/>
        </w:rPr>
        <w:br/>
      </w:r>
      <w:r w:rsidRPr="001F6361">
        <w:rPr>
          <w:rFonts w:eastAsia="DengXian" w:cs="Times New Roman"/>
          <w:b/>
          <w:bCs/>
          <w:szCs w:val="20"/>
          <w:lang w:eastAsia="zh-CN"/>
        </w:rPr>
        <w:t>на мокрой поверхности)</w:t>
      </w:r>
    </w:p>
    <w:p w14:paraId="044A88B5" w14:textId="7FDE5DD8" w:rsidR="001F6361" w:rsidRPr="001F6361" w:rsidRDefault="001F6361" w:rsidP="001F6361">
      <w:pPr>
        <w:pStyle w:val="HChG"/>
        <w:rPr>
          <w:rFonts w:eastAsia="DengXian"/>
        </w:rPr>
      </w:pPr>
      <w:r>
        <w:rPr>
          <w:rFonts w:eastAsia="DengXian"/>
        </w:rPr>
        <w:tab/>
      </w:r>
      <w:r>
        <w:rPr>
          <w:rFonts w:eastAsia="DengXian"/>
        </w:rPr>
        <w:tab/>
      </w:r>
      <w:r w:rsidRPr="001F6361">
        <w:rPr>
          <w:rFonts w:eastAsia="DengXian"/>
        </w:rPr>
        <w:t xml:space="preserve">Предложение по </w:t>
      </w:r>
      <w:r w:rsidRPr="001F6361">
        <w:rPr>
          <w:lang w:val="en-US"/>
        </w:rPr>
        <w:t>дополнению</w:t>
      </w:r>
      <w:r w:rsidRPr="001F6361">
        <w:rPr>
          <w:rFonts w:eastAsia="DengXian"/>
        </w:rPr>
        <w:t xml:space="preserve"> к поправкам серии 03</w:t>
      </w:r>
      <w:r>
        <w:rPr>
          <w:rFonts w:eastAsia="DengXian"/>
        </w:rPr>
        <w:br/>
      </w:r>
      <w:r w:rsidRPr="001F6361">
        <w:rPr>
          <w:rFonts w:eastAsia="DengXian"/>
        </w:rPr>
        <w:t>к Правилам № 117 ООН</w:t>
      </w:r>
    </w:p>
    <w:p w14:paraId="3A6B44D2" w14:textId="3E51989B" w:rsidR="001F6361" w:rsidRPr="001F6361" w:rsidRDefault="001F6361" w:rsidP="001F6361">
      <w:pPr>
        <w:pStyle w:val="H1G"/>
        <w:rPr>
          <w:rFonts w:eastAsia="DengXian"/>
          <w:szCs w:val="24"/>
          <w:lang w:eastAsia="zh-CN"/>
        </w:rPr>
      </w:pPr>
      <w:r>
        <w:rPr>
          <w:rFonts w:eastAsia="DengXian"/>
        </w:rPr>
        <w:tab/>
      </w:r>
      <w:r>
        <w:rPr>
          <w:rFonts w:eastAsia="DengXian"/>
        </w:rPr>
        <w:tab/>
      </w:r>
      <w:r w:rsidRPr="001F6361">
        <w:rPr>
          <w:rFonts w:eastAsia="DengXian"/>
        </w:rPr>
        <w:t>Представлено неофициальной рабочей группой</w:t>
      </w:r>
      <w:r>
        <w:rPr>
          <w:rFonts w:eastAsia="DengXian"/>
        </w:rPr>
        <w:br/>
      </w:r>
      <w:r w:rsidRPr="001F6361">
        <w:rPr>
          <w:rFonts w:eastAsia="DengXian"/>
        </w:rPr>
        <w:t>по характеристикам сцепления на мокрой поверхности</w:t>
      </w:r>
      <w:r>
        <w:rPr>
          <w:rFonts w:eastAsia="DengXian"/>
        </w:rPr>
        <w:br/>
      </w:r>
      <w:r w:rsidRPr="001F6361">
        <w:rPr>
          <w:rFonts w:eastAsia="DengXian"/>
        </w:rPr>
        <w:t>для шин в изношенном состоянии</w:t>
      </w:r>
      <w:r w:rsidRPr="001F6361">
        <w:rPr>
          <w:rFonts w:eastAsia="DengXian"/>
          <w:b w:val="0"/>
          <w:bCs/>
          <w:position w:val="4"/>
          <w:sz w:val="20"/>
          <w:lang w:eastAsia="zh-CN"/>
        </w:rPr>
        <w:footnoteReference w:customMarkFollows="1" w:id="1"/>
        <w:t>*</w:t>
      </w:r>
    </w:p>
    <w:p w14:paraId="403C078D" w14:textId="157E2E75" w:rsidR="001F6361" w:rsidRPr="001F6361" w:rsidRDefault="001F6361" w:rsidP="001F6361">
      <w:pPr>
        <w:pStyle w:val="SingleTxtG"/>
        <w:rPr>
          <w:rFonts w:eastAsia="DengXian"/>
          <w:lang w:eastAsia="zh-CN"/>
        </w:rPr>
      </w:pPr>
      <w:r>
        <w:rPr>
          <w:rFonts w:eastAsia="DengXian"/>
          <w:lang w:eastAsia="zh-CN"/>
        </w:rPr>
        <w:tab/>
      </w:r>
      <w:r w:rsidRPr="001F6361">
        <w:rPr>
          <w:rFonts w:eastAsia="DengXian"/>
          <w:lang w:eastAsia="zh-CN"/>
        </w:rPr>
        <w:t>Воспроизведенный ниже текст был подготовлен экспертом от неофициальной рабочей группы по характеристикам сцепления на мокрой поверхности для шин в изношенном состоянии (НРГ по СМИШ) в целях внесения поправок в Правила № 117 ООН. Изменения к существующему тексту Правил выделены жирным шрифтом в случае новых положений или зачеркиванием в случае исключенных элементов.</w:t>
      </w:r>
    </w:p>
    <w:p w14:paraId="7C5495B4" w14:textId="4A3BCD61" w:rsidR="001F6361" w:rsidRPr="001F6361" w:rsidRDefault="001F6361" w:rsidP="001F6361">
      <w:pPr>
        <w:pStyle w:val="HChG"/>
        <w:pageBreakBefore/>
        <w:rPr>
          <w:rFonts w:eastAsia="DengXian"/>
        </w:rPr>
      </w:pPr>
      <w:r>
        <w:rPr>
          <w:rFonts w:eastAsia="DengXian"/>
        </w:rPr>
        <w:lastRenderedPageBreak/>
        <w:tab/>
      </w:r>
      <w:r w:rsidRPr="001F6361">
        <w:rPr>
          <w:rFonts w:eastAsia="DengXian"/>
        </w:rPr>
        <w:t>I.</w:t>
      </w:r>
      <w:r w:rsidRPr="001F6361">
        <w:rPr>
          <w:rFonts w:eastAsia="DengXian"/>
        </w:rPr>
        <w:tab/>
        <w:t>Предложение</w:t>
      </w:r>
    </w:p>
    <w:p w14:paraId="54001619" w14:textId="53532C67" w:rsidR="001F6361" w:rsidRPr="001F6361" w:rsidRDefault="001F6361" w:rsidP="001F6361">
      <w:pPr>
        <w:pStyle w:val="SingleTxtG"/>
        <w:rPr>
          <w:rFonts w:eastAsia="DengXian"/>
          <w:lang w:eastAsia="zh-CN"/>
        </w:rPr>
      </w:pPr>
      <w:r w:rsidRPr="001F6361">
        <w:rPr>
          <w:rFonts w:eastAsia="DengXian"/>
          <w:i/>
          <w:iCs/>
          <w:lang w:eastAsia="zh-CN"/>
        </w:rPr>
        <w:t>Пункт 2.18</w:t>
      </w:r>
      <w:r w:rsidRPr="001F6361">
        <w:rPr>
          <w:rFonts w:eastAsia="DengXian"/>
          <w:lang w:eastAsia="zh-CN"/>
        </w:rPr>
        <w:t xml:space="preserve"> изменить следующим образом:</w:t>
      </w:r>
    </w:p>
    <w:p w14:paraId="225C92BA" w14:textId="77777777" w:rsidR="001F6361" w:rsidRPr="001F6361" w:rsidRDefault="001F6361" w:rsidP="001F6361">
      <w:pPr>
        <w:spacing w:after="120"/>
        <w:ind w:left="2268" w:right="1134" w:hanging="1134"/>
        <w:jc w:val="both"/>
        <w:rPr>
          <w:rFonts w:eastAsia="DengXian" w:cs="Times New Roman"/>
          <w:szCs w:val="20"/>
          <w:lang w:eastAsia="zh-CN"/>
        </w:rPr>
      </w:pPr>
      <w:r w:rsidRPr="001F6361">
        <w:rPr>
          <w:rFonts w:eastAsia="DengXian" w:cs="Times New Roman"/>
          <w:szCs w:val="20"/>
          <w:lang w:eastAsia="zh-CN"/>
        </w:rPr>
        <w:t>«2.18</w:t>
      </w:r>
      <w:r w:rsidRPr="001F6361">
        <w:rPr>
          <w:rFonts w:eastAsia="DengXian" w:cs="Times New Roman"/>
          <w:szCs w:val="20"/>
          <w:lang w:eastAsia="zh-CN"/>
        </w:rPr>
        <w:tab/>
      </w:r>
      <w:r w:rsidRPr="001F6361">
        <w:rPr>
          <w:rFonts w:eastAsia="DengXian" w:cs="Times New Roman"/>
          <w:i/>
          <w:iCs/>
          <w:szCs w:val="20"/>
          <w:lang w:eastAsia="zh-CN"/>
        </w:rPr>
        <w:t xml:space="preserve">“Стандартная эталонная испытательная шина” </w:t>
      </w:r>
      <w:r w:rsidRPr="001F6361">
        <w:rPr>
          <w:rFonts w:eastAsia="DengXian" w:cs="Times New Roman"/>
          <w:szCs w:val="20"/>
          <w:lang w:eastAsia="zh-CN"/>
        </w:rPr>
        <w:t>или</w:t>
      </w:r>
      <w:r w:rsidRPr="001F6361">
        <w:rPr>
          <w:rFonts w:eastAsia="DengXian" w:cs="Times New Roman"/>
          <w:i/>
          <w:iCs/>
          <w:szCs w:val="20"/>
          <w:lang w:eastAsia="zh-CN"/>
        </w:rPr>
        <w:t xml:space="preserve"> “СЭИШ” </w:t>
      </w:r>
      <w:r w:rsidRPr="001F6361">
        <w:rPr>
          <w:rFonts w:eastAsia="DengXian" w:cs="Times New Roman"/>
          <w:szCs w:val="20"/>
          <w:lang w:eastAsia="zh-CN"/>
        </w:rPr>
        <w:t xml:space="preserve">означает шину, которая изготавливается, проверяется и хранится в соответствии со стандартами “АСТМ </w:t>
      </w:r>
      <w:proofErr w:type="spellStart"/>
      <w:r w:rsidRPr="001F6361">
        <w:rPr>
          <w:rFonts w:eastAsia="DengXian" w:cs="Times New Roman"/>
          <w:szCs w:val="20"/>
          <w:lang w:eastAsia="zh-CN"/>
        </w:rPr>
        <w:t>интернэшнл</w:t>
      </w:r>
      <w:proofErr w:type="spellEnd"/>
      <w:r w:rsidRPr="001F6361">
        <w:rPr>
          <w:rFonts w:eastAsia="DengXian" w:cs="Times New Roman"/>
          <w:szCs w:val="20"/>
          <w:lang w:eastAsia="zh-CN"/>
        </w:rPr>
        <w:t>”:</w:t>
      </w:r>
    </w:p>
    <w:p w14:paraId="5475B4A6" w14:textId="77777777" w:rsidR="001F6361" w:rsidRPr="001F6361" w:rsidRDefault="001F6361" w:rsidP="001F6361">
      <w:pPr>
        <w:spacing w:after="120"/>
        <w:ind w:left="2835" w:right="1134" w:hanging="567"/>
        <w:jc w:val="both"/>
        <w:rPr>
          <w:rFonts w:eastAsia="DengXian" w:cs="Times New Roman"/>
          <w:szCs w:val="20"/>
          <w:lang w:eastAsia="zh-CN"/>
        </w:rPr>
      </w:pPr>
      <w:r w:rsidRPr="001F6361">
        <w:rPr>
          <w:rFonts w:eastAsia="DengXian" w:cs="Times New Roman"/>
          <w:szCs w:val="20"/>
          <w:lang w:eastAsia="zh-CN"/>
        </w:rPr>
        <w:t>a)</w:t>
      </w:r>
      <w:r w:rsidRPr="001F6361">
        <w:rPr>
          <w:rFonts w:eastAsia="DengXian" w:cs="Times New Roman"/>
          <w:szCs w:val="20"/>
          <w:lang w:eastAsia="zh-CN"/>
        </w:rPr>
        <w:tab/>
        <w:t>E1136 — 17 для размера P195/75R14 и которую называют “СЭИШ14”,</w:t>
      </w:r>
    </w:p>
    <w:p w14:paraId="42A01E4B" w14:textId="4D0E7EA0" w:rsidR="001F6361" w:rsidRPr="001F6361" w:rsidRDefault="001F6361" w:rsidP="001F6361">
      <w:pPr>
        <w:spacing w:after="120"/>
        <w:ind w:left="2835" w:right="1134" w:hanging="567"/>
        <w:jc w:val="both"/>
        <w:rPr>
          <w:rFonts w:eastAsia="DengXian" w:cs="Times New Roman"/>
          <w:szCs w:val="20"/>
          <w:lang w:eastAsia="zh-CN"/>
        </w:rPr>
      </w:pPr>
      <w:r w:rsidRPr="001F6361">
        <w:rPr>
          <w:rFonts w:eastAsia="DengXian" w:cs="Times New Roman"/>
          <w:szCs w:val="20"/>
          <w:lang w:eastAsia="zh-CN"/>
        </w:rPr>
        <w:t>b)</w:t>
      </w:r>
      <w:r w:rsidRPr="001F6361">
        <w:rPr>
          <w:rFonts w:eastAsia="DengXian" w:cs="Times New Roman"/>
          <w:szCs w:val="20"/>
          <w:lang w:eastAsia="zh-CN"/>
        </w:rPr>
        <w:tab/>
        <w:t>F2493 — 20 для размера P225/60R16 и которую называют “СЭИШ16”,</w:t>
      </w:r>
    </w:p>
    <w:p w14:paraId="13B702DC" w14:textId="46D44FAC" w:rsidR="001F6361" w:rsidRPr="001F6361" w:rsidRDefault="001F6361" w:rsidP="001F6361">
      <w:pPr>
        <w:spacing w:after="120"/>
        <w:ind w:left="2835" w:right="1134" w:hanging="567"/>
        <w:jc w:val="both"/>
        <w:rPr>
          <w:rFonts w:eastAsia="DengXian" w:cs="Times New Roman"/>
          <w:szCs w:val="20"/>
          <w:lang w:eastAsia="zh-CN"/>
        </w:rPr>
      </w:pPr>
      <w:r w:rsidRPr="001F6361">
        <w:rPr>
          <w:rFonts w:eastAsia="DengXian" w:cs="Times New Roman"/>
          <w:b/>
          <w:bCs/>
          <w:szCs w:val="20"/>
          <w:lang w:eastAsia="zh-CN"/>
        </w:rPr>
        <w:t>c)</w:t>
      </w:r>
      <w:r w:rsidRPr="001F6361">
        <w:rPr>
          <w:rFonts w:eastAsia="DengXian" w:cs="Times New Roman"/>
          <w:szCs w:val="20"/>
          <w:lang w:eastAsia="zh-CN"/>
        </w:rPr>
        <w:tab/>
      </w:r>
      <w:r w:rsidRPr="001F6361">
        <w:rPr>
          <w:rFonts w:eastAsia="DengXian" w:cs="Times New Roman"/>
          <w:b/>
          <w:bCs/>
          <w:szCs w:val="20"/>
          <w:lang w:eastAsia="zh-CN"/>
        </w:rPr>
        <w:t xml:space="preserve">[F#### — ##] для размера P225/60R16 в изношенном состоянии и которую называют </w:t>
      </w:r>
      <w:r>
        <w:rPr>
          <w:rFonts w:eastAsia="DengXian" w:cs="Times New Roman"/>
          <w:b/>
          <w:bCs/>
          <w:szCs w:val="20"/>
          <w:lang w:val="en-US" w:eastAsia="zh-CN"/>
        </w:rPr>
        <w:t>“</w:t>
      </w:r>
      <w:r w:rsidRPr="001F6361">
        <w:rPr>
          <w:rFonts w:eastAsia="DengXian" w:cs="Times New Roman"/>
          <w:b/>
          <w:bCs/>
          <w:szCs w:val="20"/>
          <w:lang w:eastAsia="zh-CN"/>
        </w:rPr>
        <w:t>изношенная СЭИШ16 с формованным покрытием</w:t>
      </w:r>
      <w:r>
        <w:rPr>
          <w:rFonts w:eastAsia="DengXian" w:cs="Times New Roman"/>
          <w:b/>
          <w:bCs/>
          <w:szCs w:val="20"/>
          <w:lang w:val="en-US" w:eastAsia="zh-CN"/>
        </w:rPr>
        <w:t>”</w:t>
      </w:r>
      <w:r w:rsidRPr="001F6361">
        <w:rPr>
          <w:rFonts w:eastAsia="DengXian" w:cs="Times New Roman"/>
          <w:b/>
          <w:bCs/>
          <w:szCs w:val="20"/>
          <w:lang w:eastAsia="zh-CN"/>
        </w:rPr>
        <w:t>,</w:t>
      </w:r>
    </w:p>
    <w:p w14:paraId="6EF55CB4" w14:textId="77777777" w:rsidR="001F6361" w:rsidRPr="001F6361" w:rsidRDefault="001F6361" w:rsidP="001F6361">
      <w:pPr>
        <w:spacing w:after="120"/>
        <w:ind w:left="2835" w:right="1134" w:hanging="567"/>
        <w:jc w:val="both"/>
        <w:rPr>
          <w:rFonts w:eastAsia="DengXian" w:cs="Times New Roman"/>
          <w:szCs w:val="20"/>
          <w:lang w:eastAsia="zh-CN"/>
        </w:rPr>
      </w:pPr>
      <w:proofErr w:type="spellStart"/>
      <w:r w:rsidRPr="001F6361">
        <w:rPr>
          <w:rFonts w:eastAsia="DengXian" w:cs="Times New Roman"/>
          <w:strike/>
          <w:szCs w:val="20"/>
          <w:lang w:eastAsia="zh-CN"/>
        </w:rPr>
        <w:t>c</w:t>
      </w:r>
      <w:r w:rsidRPr="001F6361">
        <w:rPr>
          <w:rFonts w:eastAsia="DengXian" w:cs="Times New Roman"/>
          <w:b/>
          <w:bCs/>
          <w:szCs w:val="20"/>
          <w:lang w:eastAsia="zh-CN"/>
        </w:rPr>
        <w:t>d</w:t>
      </w:r>
      <w:proofErr w:type="spellEnd"/>
      <w:r w:rsidRPr="001F6361">
        <w:rPr>
          <w:rFonts w:eastAsia="DengXian" w:cs="Times New Roman"/>
          <w:szCs w:val="20"/>
          <w:lang w:eastAsia="zh-CN"/>
        </w:rPr>
        <w:t>)</w:t>
      </w:r>
      <w:r w:rsidRPr="001F6361">
        <w:rPr>
          <w:rFonts w:eastAsia="DengXian" w:cs="Times New Roman"/>
          <w:szCs w:val="20"/>
          <w:lang w:eastAsia="zh-CN"/>
        </w:rPr>
        <w:tab/>
        <w:t>F2872 — 16 для размера 225/75R16C и которую называют “СЭИШ16C”,</w:t>
      </w:r>
    </w:p>
    <w:p w14:paraId="55F25ABA" w14:textId="77777777" w:rsidR="001F6361" w:rsidRPr="001F6361" w:rsidRDefault="001F6361" w:rsidP="001F6361">
      <w:pPr>
        <w:spacing w:after="120"/>
        <w:ind w:left="2835" w:right="1134" w:hanging="567"/>
        <w:jc w:val="both"/>
        <w:rPr>
          <w:rFonts w:eastAsia="DengXian" w:cs="Times New Roman"/>
          <w:szCs w:val="20"/>
          <w:lang w:eastAsia="zh-CN"/>
        </w:rPr>
      </w:pPr>
      <w:proofErr w:type="spellStart"/>
      <w:r w:rsidRPr="001F6361">
        <w:rPr>
          <w:rFonts w:eastAsia="DengXian" w:cs="Times New Roman"/>
          <w:strike/>
          <w:szCs w:val="20"/>
          <w:lang w:eastAsia="zh-CN"/>
        </w:rPr>
        <w:t>d</w:t>
      </w:r>
      <w:r w:rsidRPr="001F6361">
        <w:rPr>
          <w:rFonts w:eastAsia="DengXian" w:cs="Times New Roman"/>
          <w:b/>
          <w:bCs/>
          <w:szCs w:val="20"/>
          <w:lang w:eastAsia="zh-CN"/>
        </w:rPr>
        <w:t>e</w:t>
      </w:r>
      <w:proofErr w:type="spellEnd"/>
      <w:r w:rsidRPr="001F6361">
        <w:rPr>
          <w:rFonts w:eastAsia="DengXian" w:cs="Times New Roman"/>
          <w:szCs w:val="20"/>
          <w:lang w:eastAsia="zh-CN"/>
        </w:rPr>
        <w:t>)</w:t>
      </w:r>
      <w:r w:rsidRPr="001F6361">
        <w:rPr>
          <w:rFonts w:eastAsia="DengXian" w:cs="Times New Roman"/>
          <w:szCs w:val="20"/>
          <w:lang w:eastAsia="zh-CN"/>
        </w:rPr>
        <w:tab/>
        <w:t>F2871 — 16 для размера 245/70R19,5 и которую называют “СЭИШ19,5”,</w:t>
      </w:r>
    </w:p>
    <w:p w14:paraId="4D8F7CCB" w14:textId="5E685013" w:rsidR="001F6361" w:rsidRPr="001F6361" w:rsidRDefault="001F6361" w:rsidP="001F6361">
      <w:pPr>
        <w:spacing w:after="120"/>
        <w:ind w:left="2835" w:right="1134" w:hanging="567"/>
        <w:jc w:val="both"/>
        <w:rPr>
          <w:rFonts w:eastAsia="DengXian" w:cs="Times New Roman"/>
          <w:szCs w:val="20"/>
          <w:lang w:eastAsia="zh-CN"/>
        </w:rPr>
      </w:pPr>
      <w:proofErr w:type="spellStart"/>
      <w:r w:rsidRPr="001F6361">
        <w:rPr>
          <w:rFonts w:eastAsia="DengXian" w:cs="Times New Roman"/>
          <w:strike/>
          <w:szCs w:val="20"/>
          <w:lang w:eastAsia="zh-CN"/>
        </w:rPr>
        <w:t>e</w:t>
      </w:r>
      <w:r w:rsidRPr="001F6361">
        <w:rPr>
          <w:rFonts w:eastAsia="DengXian" w:cs="Times New Roman"/>
          <w:b/>
          <w:bCs/>
          <w:szCs w:val="20"/>
          <w:lang w:eastAsia="zh-CN"/>
        </w:rPr>
        <w:t>f</w:t>
      </w:r>
      <w:proofErr w:type="spellEnd"/>
      <w:r w:rsidRPr="001F6361">
        <w:rPr>
          <w:rFonts w:eastAsia="DengXian" w:cs="Times New Roman"/>
          <w:szCs w:val="20"/>
          <w:lang w:eastAsia="zh-CN"/>
        </w:rPr>
        <w:t>)</w:t>
      </w:r>
      <w:r w:rsidRPr="001F6361">
        <w:rPr>
          <w:rFonts w:eastAsia="DengXian" w:cs="Times New Roman"/>
          <w:szCs w:val="20"/>
          <w:lang w:eastAsia="zh-CN"/>
        </w:rPr>
        <w:tab/>
        <w:t>F2870 — 16 для размера 315/70R22,5 и которую называют “СЭИШ22,5”</w:t>
      </w:r>
      <w:r w:rsidR="007F3C6E">
        <w:rPr>
          <w:rFonts w:eastAsia="DengXian" w:cs="Times New Roman"/>
          <w:szCs w:val="20"/>
          <w:lang w:eastAsia="zh-CN"/>
        </w:rPr>
        <w:t>»</w:t>
      </w:r>
      <w:r w:rsidRPr="001F6361">
        <w:rPr>
          <w:rFonts w:eastAsia="DengXian" w:cs="Times New Roman"/>
          <w:szCs w:val="20"/>
          <w:lang w:eastAsia="zh-CN"/>
        </w:rPr>
        <w:t>.</w:t>
      </w:r>
    </w:p>
    <w:p w14:paraId="14B34ED1" w14:textId="77777777" w:rsidR="001F6361" w:rsidRPr="001F6361" w:rsidRDefault="001F6361" w:rsidP="001F6361">
      <w:pPr>
        <w:spacing w:after="120"/>
        <w:ind w:left="1134" w:right="1134"/>
        <w:jc w:val="both"/>
        <w:rPr>
          <w:rFonts w:eastAsia="DengXian" w:cs="Times New Roman"/>
          <w:szCs w:val="20"/>
          <w:lang w:eastAsia="zh-CN"/>
        </w:rPr>
      </w:pPr>
      <w:r w:rsidRPr="001F6361">
        <w:rPr>
          <w:rFonts w:eastAsia="DengXian" w:cs="Times New Roman"/>
          <w:i/>
          <w:iCs/>
          <w:szCs w:val="20"/>
          <w:lang w:eastAsia="zh-CN"/>
        </w:rPr>
        <w:t>Включить новый пункт 12.9</w:t>
      </w:r>
      <w:r w:rsidRPr="001F6361">
        <w:rPr>
          <w:rFonts w:eastAsia="DengXian" w:cs="Times New Roman"/>
          <w:szCs w:val="20"/>
          <w:lang w:eastAsia="zh-CN"/>
        </w:rPr>
        <w:t xml:space="preserve"> следующего содержания:</w:t>
      </w:r>
    </w:p>
    <w:p w14:paraId="3DE35DF3" w14:textId="2E528785" w:rsidR="001F6361" w:rsidRPr="001F6361" w:rsidRDefault="001F6361" w:rsidP="001F6361">
      <w:pPr>
        <w:spacing w:after="120"/>
        <w:ind w:left="2268" w:right="1134" w:hanging="1134"/>
        <w:jc w:val="both"/>
        <w:rPr>
          <w:rFonts w:eastAsia="DengXian" w:cs="Times New Roman"/>
          <w:b/>
          <w:bCs/>
          <w:szCs w:val="20"/>
          <w:lang w:eastAsia="zh-CN"/>
        </w:rPr>
      </w:pPr>
      <w:r w:rsidRPr="001F6361">
        <w:rPr>
          <w:rFonts w:eastAsia="DengXian" w:cs="Times New Roman"/>
          <w:szCs w:val="20"/>
          <w:lang w:eastAsia="zh-CN"/>
        </w:rPr>
        <w:t>«</w:t>
      </w:r>
      <w:r w:rsidRPr="001F6361">
        <w:rPr>
          <w:rFonts w:eastAsia="DengXian" w:cs="Times New Roman"/>
          <w:b/>
          <w:bCs/>
          <w:szCs w:val="20"/>
          <w:lang w:eastAsia="zh-CN"/>
        </w:rPr>
        <w:t>12.9</w:t>
      </w:r>
      <w:r w:rsidRPr="001F6361">
        <w:rPr>
          <w:rFonts w:eastAsia="DengXian" w:cs="Times New Roman"/>
          <w:b/>
          <w:bCs/>
          <w:szCs w:val="20"/>
          <w:lang w:eastAsia="zh-CN"/>
        </w:rPr>
        <w:tab/>
        <w:t>[До 6 июля 2024 года] Договаривающиеся стороны, применяющие настоящие Правила, могут продолжать предоставлять официальные утверждения типа на основании поправок серии 03 к настоящим Правилам по итогам процедур испытаний для измерения эффективности сцепления шин в изношенном состоянии на мокрой поверхности, описанных в приложении 9 к настоящим Правилам,</w:t>
      </w:r>
      <w:r w:rsidR="007F3C6E">
        <w:rPr>
          <w:rFonts w:eastAsia="DengXian" w:cs="Times New Roman"/>
          <w:b/>
          <w:bCs/>
          <w:szCs w:val="20"/>
          <w:lang w:eastAsia="zh-CN"/>
        </w:rPr>
        <w:br/>
      </w:r>
      <w:r w:rsidRPr="001F6361">
        <w:rPr>
          <w:rFonts w:eastAsia="DengXian" w:cs="Times New Roman"/>
          <w:b/>
          <w:bCs/>
          <w:szCs w:val="20"/>
          <w:lang w:eastAsia="zh-CN"/>
        </w:rPr>
        <w:t>с использованием СЭИШ16 с отшлифованной поверхностью в изношенном состоянии в качестве эталонной шины</w:t>
      </w:r>
      <w:r w:rsidRPr="001F6361">
        <w:rPr>
          <w:rFonts w:eastAsia="DengXian" w:cs="Times New Roman"/>
          <w:szCs w:val="20"/>
          <w:lang w:eastAsia="zh-CN"/>
        </w:rPr>
        <w:t>».</w:t>
      </w:r>
    </w:p>
    <w:p w14:paraId="56980BB1" w14:textId="77777777" w:rsidR="001F6361" w:rsidRPr="001F6361" w:rsidRDefault="001F6361" w:rsidP="001F6361">
      <w:pPr>
        <w:spacing w:after="120"/>
        <w:ind w:left="1134" w:right="1134"/>
        <w:jc w:val="both"/>
        <w:rPr>
          <w:rFonts w:eastAsia="DengXian" w:cs="Times New Roman"/>
          <w:i/>
          <w:iCs/>
          <w:szCs w:val="20"/>
          <w:lang w:eastAsia="zh-CN"/>
        </w:rPr>
      </w:pPr>
      <w:bookmarkStart w:id="0" w:name="_Toc440609130"/>
      <w:r w:rsidRPr="001F6361">
        <w:rPr>
          <w:rFonts w:eastAsia="DengXian" w:cs="Times New Roman"/>
          <w:i/>
          <w:iCs/>
          <w:szCs w:val="20"/>
          <w:lang w:eastAsia="zh-CN"/>
        </w:rPr>
        <w:t>Приложение 5, часть B), пункт 2.1.2.1</w:t>
      </w:r>
      <w:r w:rsidRPr="001F6361">
        <w:rPr>
          <w:rFonts w:eastAsia="DengXian" w:cs="Times New Roman"/>
          <w:szCs w:val="20"/>
          <w:lang w:eastAsia="zh-CN"/>
        </w:rPr>
        <w:t xml:space="preserve"> изменить следующим образом:</w:t>
      </w:r>
      <w:bookmarkStart w:id="1" w:name="_Hlk104214988"/>
      <w:bookmarkEnd w:id="1"/>
    </w:p>
    <w:p w14:paraId="22056C08" w14:textId="77777777" w:rsidR="001F6361" w:rsidRPr="001F6361" w:rsidRDefault="001F6361" w:rsidP="001F6361">
      <w:pPr>
        <w:spacing w:after="120"/>
        <w:ind w:left="2268" w:right="1134" w:hanging="1134"/>
        <w:jc w:val="both"/>
        <w:rPr>
          <w:rFonts w:eastAsia="DengXian" w:cs="Times New Roman"/>
          <w:szCs w:val="20"/>
          <w:lang w:eastAsia="zh-CN"/>
        </w:rPr>
      </w:pPr>
      <w:r w:rsidRPr="001F6361">
        <w:rPr>
          <w:rFonts w:eastAsia="DengXian" w:cs="Times New Roman"/>
          <w:szCs w:val="20"/>
          <w:lang w:eastAsia="zh-CN"/>
        </w:rPr>
        <w:t>«2.1.2.1</w:t>
      </w:r>
      <w:r w:rsidRPr="001F6361">
        <w:rPr>
          <w:rFonts w:eastAsia="DengXian" w:cs="Times New Roman"/>
          <w:szCs w:val="20"/>
          <w:lang w:eastAsia="zh-CN"/>
        </w:rPr>
        <w:tab/>
        <w:t>Испытательные шины монтируются на ободья, указанные одной из признанных организаций по стандартам на шины и ободья, перечисленных в добавлении 4 к приложению 6 к настоящим Правилам. Надлежащая посадка шин на седло обода обеспечивается путем использования подходящего смазочного материала. Следует избегать чрезмерного использования смазки, с тем чтобы шины не проскальзывали на ободе колеса.</w:t>
      </w:r>
    </w:p>
    <w:p w14:paraId="450E2382" w14:textId="77777777" w:rsidR="001F6361" w:rsidRPr="001F6361" w:rsidRDefault="001F6361" w:rsidP="007F3C6E">
      <w:pPr>
        <w:spacing w:after="240"/>
        <w:ind w:left="2268" w:right="1134"/>
        <w:jc w:val="both"/>
        <w:rPr>
          <w:rFonts w:eastAsia="DengXian" w:cs="Times New Roman"/>
          <w:sz w:val="22"/>
          <w:lang w:eastAsia="zh-CN"/>
        </w:rPr>
      </w:pPr>
      <w:r w:rsidRPr="001F6361">
        <w:rPr>
          <w:rFonts w:eastAsia="DengXian" w:cs="Times New Roman"/>
          <w:szCs w:val="20"/>
          <w:lang w:eastAsia="zh-CN"/>
        </w:rPr>
        <w:t xml:space="preserve">Соответствующий уровень давления в испытательных шинах контролируется при температуре окружающего воздуха (в </w:t>
      </w:r>
      <w:proofErr w:type="spellStart"/>
      <w:r w:rsidRPr="001F6361">
        <w:rPr>
          <w:rFonts w:eastAsia="DengXian" w:cs="Times New Roman"/>
          <w:szCs w:val="20"/>
          <w:lang w:eastAsia="zh-CN"/>
        </w:rPr>
        <w:t>неразогретой</w:t>
      </w:r>
      <w:proofErr w:type="spellEnd"/>
      <w:r w:rsidRPr="001F6361">
        <w:rPr>
          <w:rFonts w:eastAsia="DengXian" w:cs="Times New Roman"/>
          <w:szCs w:val="20"/>
          <w:lang w:eastAsia="zh-CN"/>
        </w:rPr>
        <w:t xml:space="preserve"> шине) непосредственно перед проведением испытания. Для целей этого стандарта давление в </w:t>
      </w:r>
      <w:proofErr w:type="spellStart"/>
      <w:r w:rsidRPr="001F6361">
        <w:rPr>
          <w:rFonts w:eastAsia="DengXian" w:cs="Times New Roman"/>
          <w:szCs w:val="20"/>
          <w:lang w:eastAsia="zh-CN"/>
        </w:rPr>
        <w:t>неразогретой</w:t>
      </w:r>
      <w:proofErr w:type="spellEnd"/>
      <w:r w:rsidRPr="001F6361">
        <w:rPr>
          <w:rFonts w:eastAsia="DengXian" w:cs="Times New Roman"/>
          <w:szCs w:val="20"/>
          <w:lang w:eastAsia="zh-CN"/>
        </w:rPr>
        <w:t xml:space="preserve"> испытательной шине </w:t>
      </w:r>
      <w:proofErr w:type="spellStart"/>
      <w:r w:rsidRPr="001F6361">
        <w:rPr>
          <w:rFonts w:eastAsia="DengXian" w:cs="Times New Roman"/>
          <w:szCs w:val="20"/>
          <w:lang w:eastAsia="zh-CN"/>
        </w:rPr>
        <w:t>P</w:t>
      </w:r>
      <w:r w:rsidRPr="001F6361">
        <w:rPr>
          <w:rFonts w:eastAsia="DengXian" w:cs="Times New Roman"/>
          <w:szCs w:val="20"/>
          <w:vertAlign w:val="subscript"/>
          <w:lang w:eastAsia="zh-CN"/>
        </w:rPr>
        <w:t>t</w:t>
      </w:r>
      <w:proofErr w:type="spellEnd"/>
      <w:r w:rsidRPr="001F6361">
        <w:rPr>
          <w:rFonts w:eastAsia="DengXian" w:cs="Times New Roman"/>
          <w:szCs w:val="20"/>
          <w:lang w:eastAsia="zh-CN"/>
        </w:rPr>
        <w:t xml:space="preserve"> рассчитывают следующим образом:</w:t>
      </w:r>
    </w:p>
    <w:p w14:paraId="4A74F955" w14:textId="77777777" w:rsidR="001F6361" w:rsidRPr="001F6361" w:rsidRDefault="001F6361" w:rsidP="001F6361">
      <w:pPr>
        <w:spacing w:after="120" w:line="259" w:lineRule="auto"/>
        <w:ind w:left="2835"/>
        <w:rPr>
          <w:rFonts w:eastAsia="DengXian" w:cs="Times New Roman"/>
          <w:sz w:val="22"/>
          <w:lang w:eastAsia="zh-CN"/>
        </w:rPr>
      </w:pPr>
      <w:r w:rsidRPr="001F6361">
        <w:rPr>
          <w:rFonts w:ascii="Calibri" w:eastAsia="DengXian" w:hAnsi="Calibri" w:cs="Arial"/>
          <w:noProof/>
          <w:sz w:val="22"/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01448A" wp14:editId="06AF572D">
                <wp:simplePos x="0" y="0"/>
                <wp:positionH relativeFrom="column">
                  <wp:posOffset>1813560</wp:posOffset>
                </wp:positionH>
                <wp:positionV relativeFrom="paragraph">
                  <wp:posOffset>17780</wp:posOffset>
                </wp:positionV>
                <wp:extent cx="895350" cy="400050"/>
                <wp:effectExtent l="19050" t="19050" r="19050" b="19050"/>
                <wp:wrapNone/>
                <wp:docPr id="4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5350" cy="40005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E0553B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8pt,1.4pt" to="213.3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" strokecolor="windowText" strokeweight="3pt">
                <v:stroke joinstyle="miter"/>
              </v:line>
            </w:pict>
          </mc:Fallback>
        </mc:AlternateContent>
      </w:r>
      <w:r w:rsidRPr="001F6361">
        <w:rPr>
          <w:rFonts w:ascii="Calibri" w:eastAsia="DengXian" w:hAnsi="Calibri" w:cs="Arial"/>
          <w:position w:val="-28"/>
          <w:sz w:val="22"/>
          <w:lang w:val="en-US" w:eastAsia="zh-CN"/>
        </w:rPr>
        <w:object w:dxaOrig="1480" w:dyaOrig="700" w14:anchorId="7A71FB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36.45pt" o:ole="">
            <v:imagedata r:id="rId8" o:title=""/>
          </v:shape>
          <o:OLEObject Type="Embed" ProgID="Equation.3" ShapeID="_x0000_i1025" DrawAspect="Content" ObjectID="_1718523437" r:id="rId9"/>
        </w:object>
      </w:r>
      <m:oMath>
        <m:sSub>
          <m:sSubPr>
            <m:ctrlPr>
              <w:rPr>
                <w:rFonts w:ascii="Cambria Math" w:eastAsia="DengXian" w:hAnsi="Cambria Math" w:cs="Arial"/>
                <w:b/>
                <w:i/>
                <w:sz w:val="22"/>
                <w:lang w:val="en-US" w:eastAsia="zh-CN"/>
              </w:rPr>
            </m:ctrlPr>
          </m:sSubPr>
          <m:e>
            <m:r>
              <m:rPr>
                <m:sty m:val="bi"/>
              </m:rPr>
              <w:rPr>
                <w:rFonts w:ascii="Cambria Math" w:eastAsia="DengXian" w:hAnsi="Cambria Math" w:cs="Arial"/>
                <w:sz w:val="22"/>
                <w:lang w:val="en-US" w:eastAsia="zh-CN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eastAsia="DengXian" w:hAnsi="Cambria Math" w:cs="Arial"/>
                <w:sz w:val="22"/>
                <w:lang w:val="en-US" w:eastAsia="zh-CN"/>
              </w:rPr>
              <m:t>t</m:t>
            </m:r>
          </m:sub>
        </m:sSub>
        <m:r>
          <m:rPr>
            <m:sty m:val="bi"/>
          </m:rPr>
          <w:rPr>
            <w:rFonts w:ascii="Cambria Math" w:eastAsia="DengXian" w:hAnsi="Cambria Math" w:cs="Arial"/>
            <w:sz w:val="22"/>
            <w:lang w:eastAsia="zh-CN"/>
          </w:rPr>
          <m:t>=</m:t>
        </m:r>
        <m:sSub>
          <m:sSubPr>
            <m:ctrlPr>
              <w:rPr>
                <w:rFonts w:ascii="Cambria Math" w:eastAsia="DengXian" w:hAnsi="Cambria Math" w:cs="Arial"/>
                <w:b/>
                <w:i/>
                <w:sz w:val="22"/>
                <w:lang w:val="en-US" w:eastAsia="zh-CN"/>
              </w:rPr>
            </m:ctrlPr>
          </m:sSubPr>
          <m:e>
            <m:r>
              <m:rPr>
                <m:sty m:val="bi"/>
              </m:rPr>
              <w:rPr>
                <w:rFonts w:ascii="Cambria Math" w:eastAsia="DengXian" w:hAnsi="Cambria Math" w:cs="Arial"/>
                <w:sz w:val="22"/>
                <w:lang w:val="en-US" w:eastAsia="zh-CN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eastAsia="DengXian" w:hAnsi="Cambria Math" w:cs="Arial"/>
                <w:sz w:val="22"/>
                <w:lang w:val="en-US" w:eastAsia="zh-CN"/>
              </w:rPr>
              <m:t>r</m:t>
            </m:r>
          </m:sub>
        </m:sSub>
        <m:sSup>
          <m:sSupPr>
            <m:ctrlPr>
              <w:rPr>
                <w:rFonts w:ascii="Cambria Math" w:eastAsia="DengXian" w:hAnsi="Cambria Math" w:cs="Arial"/>
                <w:b/>
                <w:i/>
                <w:sz w:val="22"/>
                <w:lang w:val="en-US" w:eastAsia="zh-CN"/>
              </w:rPr>
            </m:ctrlPr>
          </m:sSupPr>
          <m:e>
            <m:r>
              <m:rPr>
                <m:sty m:val="bi"/>
              </m:rPr>
              <w:rPr>
                <w:rFonts w:ascii="Cambria Math" w:eastAsia="DengXian" w:hAnsi="Cambria Math" w:cs="Arial"/>
                <w:sz w:val="22"/>
                <w:lang w:eastAsia="zh-CN"/>
              </w:rPr>
              <m:t>∙</m:t>
            </m:r>
            <m:d>
              <m:dPr>
                <m:ctrlPr>
                  <w:rPr>
                    <w:rFonts w:ascii="Cambria Math" w:eastAsia="DengXian" w:hAnsi="Cambria Math" w:cs="Arial"/>
                    <w:b/>
                    <w:i/>
                    <w:sz w:val="22"/>
                    <w:lang w:val="en-US" w:eastAsia="zh-CN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DengXian" w:hAnsi="Cambria Math" w:cs="Arial"/>
                        <w:b/>
                        <w:i/>
                        <w:sz w:val="22"/>
                        <w:lang w:val="en-US" w:eastAsia="zh-CN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DengXian" w:hAnsi="Cambria Math" w:cs="Arial"/>
                            <w:b/>
                            <w:i/>
                            <w:sz w:val="22"/>
                            <w:lang w:val="en-US" w:eastAsia="zh-CN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DengXian" w:hAnsi="Cambria Math" w:cs="Arial"/>
                            <w:sz w:val="22"/>
                            <w:lang w:val="en-US" w:eastAsia="zh-CN"/>
                          </w:rPr>
                          <m:t>Q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="DengXian" w:hAnsi="Cambria Math" w:cs="Arial"/>
                            <w:sz w:val="22"/>
                            <w:lang w:val="en-US" w:eastAsia="zh-CN"/>
                          </w:rPr>
                          <m:t>t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DengXian" w:hAnsi="Cambria Math" w:cs="Arial"/>
                            <w:b/>
                            <w:i/>
                            <w:sz w:val="22"/>
                            <w:lang w:val="en-US" w:eastAsia="zh-CN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DengXian" w:hAnsi="Cambria Math" w:cs="Arial"/>
                            <w:sz w:val="22"/>
                            <w:lang w:val="en-US" w:eastAsia="zh-CN"/>
                          </w:rPr>
                          <m:t>Q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="DengXian" w:hAnsi="Cambria Math" w:cs="Arial"/>
                            <w:sz w:val="22"/>
                            <w:lang w:val="en-US" w:eastAsia="zh-CN"/>
                          </w:rPr>
                          <m:t>r</m:t>
                        </m:r>
                      </m:sub>
                    </m:sSub>
                  </m:den>
                </m:f>
              </m:e>
            </m:d>
          </m:e>
          <m:sup>
            <m:r>
              <m:rPr>
                <m:sty m:val="bi"/>
              </m:rPr>
              <w:rPr>
                <w:rFonts w:ascii="Cambria Math" w:eastAsia="DengXian" w:hAnsi="Cambria Math" w:cs="Arial"/>
                <w:sz w:val="22"/>
                <w:lang w:val="en-US" w:eastAsia="zh-CN"/>
              </w:rPr>
              <m:t>1</m:t>
            </m:r>
            <m:r>
              <m:rPr>
                <m:sty m:val="bi"/>
              </m:rPr>
              <w:rPr>
                <w:rFonts w:ascii="Cambria Math" w:eastAsia="DengXian" w:hAnsi="Cambria Math" w:cs="Arial"/>
                <w:sz w:val="22"/>
                <w:lang w:eastAsia="zh-CN"/>
              </w:rPr>
              <m:t>,</m:t>
            </m:r>
            <m:r>
              <m:rPr>
                <m:sty m:val="bi"/>
              </m:rPr>
              <w:rPr>
                <w:rFonts w:ascii="Cambria Math" w:eastAsia="DengXian" w:hAnsi="Cambria Math" w:cs="Arial"/>
                <w:sz w:val="22"/>
                <w:lang w:val="en-US" w:eastAsia="zh-CN"/>
              </w:rPr>
              <m:t>25</m:t>
            </m:r>
          </m:sup>
        </m:sSup>
      </m:oMath>
      <w:r w:rsidRPr="001F6361">
        <w:rPr>
          <w:rFonts w:eastAsia="DengXian" w:cs="Times New Roman"/>
          <w:bCs/>
          <w:sz w:val="22"/>
          <w:lang w:eastAsia="zh-CN"/>
        </w:rPr>
        <w:t>,</w:t>
      </w:r>
    </w:p>
    <w:p w14:paraId="048E1A2F" w14:textId="77777777" w:rsidR="001F6361" w:rsidRPr="001F6361" w:rsidRDefault="001F6361" w:rsidP="001F6361">
      <w:pPr>
        <w:spacing w:after="160" w:line="259" w:lineRule="auto"/>
        <w:ind w:left="2268" w:right="1134"/>
        <w:jc w:val="both"/>
        <w:rPr>
          <w:rFonts w:eastAsia="DengXian" w:cs="Times New Roman"/>
          <w:szCs w:val="20"/>
          <w:lang w:eastAsia="zh-CN"/>
        </w:rPr>
      </w:pPr>
      <w:r w:rsidRPr="001F6361">
        <w:rPr>
          <w:rFonts w:eastAsia="DengXian" w:cs="Times New Roman"/>
          <w:szCs w:val="20"/>
          <w:lang w:eastAsia="zh-CN"/>
        </w:rPr>
        <w:t>где:</w:t>
      </w:r>
    </w:p>
    <w:p w14:paraId="5A8F2A8E" w14:textId="77777777" w:rsidR="001F6361" w:rsidRPr="001F6361" w:rsidRDefault="001F6361" w:rsidP="001F6361">
      <w:pPr>
        <w:tabs>
          <w:tab w:val="left" w:pos="2835"/>
          <w:tab w:val="left" w:pos="3119"/>
        </w:tabs>
        <w:spacing w:after="160" w:line="259" w:lineRule="auto"/>
        <w:ind w:left="3119" w:right="1134" w:hanging="851"/>
        <w:jc w:val="both"/>
        <w:rPr>
          <w:rFonts w:eastAsia="DengXian" w:cs="Times New Roman"/>
          <w:szCs w:val="20"/>
          <w:lang w:eastAsia="zh-CN"/>
        </w:rPr>
      </w:pPr>
      <w:bookmarkStart w:id="2" w:name="_Hlk103587190"/>
      <w:proofErr w:type="spellStart"/>
      <w:r w:rsidRPr="001F6361">
        <w:rPr>
          <w:rFonts w:eastAsia="DengXian" w:cs="Times New Roman"/>
          <w:strike/>
          <w:szCs w:val="20"/>
          <w:lang w:eastAsia="zh-CN"/>
        </w:rPr>
        <w:t>P</w:t>
      </w:r>
      <w:r w:rsidRPr="001F6361">
        <w:rPr>
          <w:rFonts w:eastAsia="DengXian" w:cs="Times New Roman"/>
          <w:strike/>
          <w:szCs w:val="20"/>
          <w:vertAlign w:val="subscript"/>
          <w:lang w:eastAsia="zh-CN"/>
        </w:rPr>
        <w:t>r</w:t>
      </w:r>
      <w:proofErr w:type="spellEnd"/>
      <w:r w:rsidRPr="001F6361">
        <w:rPr>
          <w:rFonts w:eastAsia="DengXian" w:cs="Times New Roman"/>
          <w:strike/>
          <w:szCs w:val="20"/>
          <w:lang w:eastAsia="zh-CN"/>
        </w:rPr>
        <w:t xml:space="preserve"> </w:t>
      </w:r>
      <w:proofErr w:type="spellStart"/>
      <w:r w:rsidRPr="001F6361">
        <w:rPr>
          <w:rFonts w:eastAsia="DengXian" w:cs="Times New Roman"/>
          <w:b/>
          <w:bCs/>
          <w:i/>
          <w:iCs/>
          <w:szCs w:val="20"/>
          <w:lang w:eastAsia="zh-CN"/>
        </w:rPr>
        <w:t>P</w:t>
      </w:r>
      <w:r w:rsidRPr="001F6361">
        <w:rPr>
          <w:rFonts w:eastAsia="DengXian" w:cs="Times New Roman"/>
          <w:b/>
          <w:bCs/>
          <w:i/>
          <w:iCs/>
          <w:szCs w:val="20"/>
          <w:vertAlign w:val="subscript"/>
          <w:lang w:eastAsia="zh-CN"/>
        </w:rPr>
        <w:t>r</w:t>
      </w:r>
      <w:proofErr w:type="spellEnd"/>
      <w:r w:rsidRPr="001F6361">
        <w:rPr>
          <w:rFonts w:eastAsia="DengXian" w:cs="Times New Roman"/>
          <w:szCs w:val="20"/>
          <w:vertAlign w:val="subscript"/>
          <w:lang w:eastAsia="zh-CN"/>
        </w:rPr>
        <w:t xml:space="preserve"> </w:t>
      </w:r>
      <w:r w:rsidRPr="001F6361">
        <w:rPr>
          <w:rFonts w:eastAsia="DengXian" w:cs="Times New Roman"/>
          <w:szCs w:val="20"/>
          <w:vertAlign w:val="subscript"/>
          <w:lang w:eastAsia="zh-CN"/>
        </w:rPr>
        <w:tab/>
      </w:r>
      <w:r w:rsidRPr="001F6361">
        <w:rPr>
          <w:rFonts w:eastAsia="DengXian" w:cs="Times New Roman"/>
          <w:szCs w:val="20"/>
          <w:lang w:eastAsia="zh-CN"/>
        </w:rPr>
        <w:t>=</w:t>
      </w:r>
      <w:r w:rsidRPr="001F6361">
        <w:rPr>
          <w:rFonts w:eastAsia="DengXian" w:cs="Times New Roman"/>
          <w:szCs w:val="20"/>
          <w:lang w:eastAsia="zh-CN"/>
        </w:rPr>
        <w:tab/>
        <w:t>внутреннее давление шины, соответствующее указанному в маркировке на боковине согласно пункту 4.1 настоящих Правил,</w:t>
      </w:r>
    </w:p>
    <w:bookmarkEnd w:id="2"/>
    <w:p w14:paraId="41606D3E" w14:textId="77777777" w:rsidR="001F6361" w:rsidRPr="001F6361" w:rsidRDefault="001F6361" w:rsidP="001F6361">
      <w:pPr>
        <w:tabs>
          <w:tab w:val="left" w:pos="2835"/>
          <w:tab w:val="left" w:pos="3119"/>
        </w:tabs>
        <w:spacing w:after="160" w:line="259" w:lineRule="auto"/>
        <w:ind w:left="3119" w:right="1134" w:hanging="851"/>
        <w:jc w:val="both"/>
        <w:rPr>
          <w:rFonts w:eastAsia="DengXian" w:cs="Times New Roman"/>
          <w:szCs w:val="20"/>
          <w:lang w:eastAsia="zh-CN"/>
        </w:rPr>
      </w:pPr>
      <w:proofErr w:type="spellStart"/>
      <w:r w:rsidRPr="001F6361">
        <w:rPr>
          <w:rFonts w:eastAsia="DengXian" w:cs="Times New Roman"/>
          <w:strike/>
          <w:szCs w:val="20"/>
          <w:lang w:eastAsia="zh-CN"/>
        </w:rPr>
        <w:t>Q</w:t>
      </w:r>
      <w:r w:rsidRPr="001F6361">
        <w:rPr>
          <w:rFonts w:eastAsia="DengXian" w:cs="Times New Roman"/>
          <w:strike/>
          <w:szCs w:val="20"/>
          <w:vertAlign w:val="subscript"/>
          <w:lang w:eastAsia="zh-CN"/>
        </w:rPr>
        <w:t>t</w:t>
      </w:r>
      <w:proofErr w:type="spellEnd"/>
      <w:r w:rsidRPr="001F6361">
        <w:rPr>
          <w:rFonts w:eastAsia="DengXian" w:cs="Times New Roman"/>
          <w:szCs w:val="20"/>
          <w:lang w:eastAsia="zh-CN"/>
        </w:rPr>
        <w:t xml:space="preserve"> </w:t>
      </w:r>
      <w:proofErr w:type="spellStart"/>
      <w:r w:rsidRPr="001F6361">
        <w:rPr>
          <w:rFonts w:eastAsia="DengXian" w:cs="Times New Roman"/>
          <w:b/>
          <w:bCs/>
          <w:i/>
          <w:iCs/>
          <w:szCs w:val="20"/>
          <w:lang w:eastAsia="zh-CN"/>
        </w:rPr>
        <w:t>Q</w:t>
      </w:r>
      <w:r w:rsidRPr="001F6361">
        <w:rPr>
          <w:rFonts w:eastAsia="DengXian" w:cs="Times New Roman"/>
          <w:b/>
          <w:bCs/>
          <w:i/>
          <w:iCs/>
          <w:szCs w:val="20"/>
          <w:vertAlign w:val="subscript"/>
          <w:lang w:eastAsia="zh-CN"/>
        </w:rPr>
        <w:t>t</w:t>
      </w:r>
      <w:proofErr w:type="spellEnd"/>
      <w:r w:rsidRPr="001F6361">
        <w:rPr>
          <w:rFonts w:eastAsia="DengXian" w:cs="Times New Roman"/>
          <w:szCs w:val="20"/>
          <w:lang w:eastAsia="zh-CN"/>
        </w:rPr>
        <w:tab/>
        <w:t>=</w:t>
      </w:r>
      <w:r w:rsidRPr="001F6361">
        <w:rPr>
          <w:rFonts w:eastAsia="DengXian" w:cs="Times New Roman"/>
          <w:szCs w:val="20"/>
          <w:lang w:eastAsia="zh-CN"/>
        </w:rPr>
        <w:tab/>
        <w:t>статическая испытательная нагрузка на шину,</w:t>
      </w:r>
    </w:p>
    <w:p w14:paraId="2B4BAD54" w14:textId="77777777" w:rsidR="001F6361" w:rsidRPr="001F6361" w:rsidRDefault="001F6361" w:rsidP="001F6361">
      <w:pPr>
        <w:tabs>
          <w:tab w:val="left" w:pos="2835"/>
          <w:tab w:val="left" w:pos="3119"/>
        </w:tabs>
        <w:spacing w:after="160" w:line="259" w:lineRule="auto"/>
        <w:ind w:left="3119" w:right="1134" w:hanging="851"/>
        <w:jc w:val="both"/>
        <w:rPr>
          <w:rFonts w:eastAsia="DengXian" w:cs="Times New Roman"/>
          <w:szCs w:val="20"/>
          <w:lang w:eastAsia="zh-CN"/>
        </w:rPr>
      </w:pPr>
      <w:proofErr w:type="spellStart"/>
      <w:r w:rsidRPr="001F6361">
        <w:rPr>
          <w:rFonts w:eastAsia="DengXian" w:cs="Times New Roman"/>
          <w:strike/>
          <w:szCs w:val="20"/>
          <w:lang w:eastAsia="zh-CN"/>
        </w:rPr>
        <w:lastRenderedPageBreak/>
        <w:t>Q</w:t>
      </w:r>
      <w:r w:rsidRPr="001F6361">
        <w:rPr>
          <w:rFonts w:eastAsia="DengXian" w:cs="Times New Roman"/>
          <w:strike/>
          <w:szCs w:val="20"/>
          <w:vertAlign w:val="subscript"/>
          <w:lang w:eastAsia="zh-CN"/>
        </w:rPr>
        <w:t>r</w:t>
      </w:r>
      <w:proofErr w:type="spellEnd"/>
      <w:r w:rsidRPr="001F6361">
        <w:rPr>
          <w:rFonts w:eastAsia="DengXian" w:cs="Times New Roman"/>
          <w:szCs w:val="20"/>
          <w:lang w:eastAsia="zh-CN"/>
        </w:rPr>
        <w:t xml:space="preserve"> </w:t>
      </w:r>
      <w:proofErr w:type="spellStart"/>
      <w:r w:rsidRPr="001F6361">
        <w:rPr>
          <w:rFonts w:eastAsia="DengXian" w:cs="Times New Roman"/>
          <w:b/>
          <w:bCs/>
          <w:i/>
          <w:iCs/>
          <w:szCs w:val="20"/>
          <w:lang w:eastAsia="zh-CN"/>
        </w:rPr>
        <w:t>Q</w:t>
      </w:r>
      <w:r w:rsidRPr="001F6361">
        <w:rPr>
          <w:rFonts w:eastAsia="DengXian" w:cs="Times New Roman"/>
          <w:b/>
          <w:bCs/>
          <w:i/>
          <w:iCs/>
          <w:szCs w:val="20"/>
          <w:vertAlign w:val="subscript"/>
          <w:lang w:eastAsia="zh-CN"/>
        </w:rPr>
        <w:t>r</w:t>
      </w:r>
      <w:proofErr w:type="spellEnd"/>
      <w:r w:rsidRPr="001F6361">
        <w:rPr>
          <w:rFonts w:eastAsia="DengXian" w:cs="Times New Roman"/>
          <w:szCs w:val="20"/>
          <w:lang w:eastAsia="zh-CN"/>
        </w:rPr>
        <w:tab/>
        <w:t>=</w:t>
      </w:r>
      <w:r w:rsidRPr="001F6361">
        <w:rPr>
          <w:rFonts w:eastAsia="DengXian" w:cs="Times New Roman"/>
          <w:szCs w:val="20"/>
          <w:lang w:eastAsia="zh-CN"/>
        </w:rPr>
        <w:tab/>
        <w:t>максимальная масса, соответствующая индексу несущей способности шины».</w:t>
      </w:r>
    </w:p>
    <w:p w14:paraId="11454623" w14:textId="77777777" w:rsidR="001F6361" w:rsidRPr="001F6361" w:rsidRDefault="001F6361" w:rsidP="001F6361">
      <w:pPr>
        <w:spacing w:after="160" w:line="259" w:lineRule="auto"/>
        <w:ind w:right="1134" w:firstLine="1134"/>
        <w:jc w:val="both"/>
        <w:rPr>
          <w:rFonts w:eastAsia="DengXian" w:cs="Times New Roman"/>
          <w:i/>
          <w:iCs/>
          <w:szCs w:val="20"/>
          <w:lang w:eastAsia="zh-CN"/>
        </w:rPr>
      </w:pPr>
      <w:r w:rsidRPr="001F6361">
        <w:rPr>
          <w:rFonts w:eastAsia="DengXian" w:cs="Times New Roman"/>
          <w:i/>
          <w:iCs/>
          <w:szCs w:val="20"/>
          <w:lang w:eastAsia="zh-CN"/>
        </w:rPr>
        <w:t>Приложение 7, пункт 3.1.4.2</w:t>
      </w:r>
      <w:r w:rsidRPr="001F6361">
        <w:rPr>
          <w:rFonts w:eastAsia="DengXian" w:cs="Times New Roman"/>
          <w:szCs w:val="20"/>
          <w:lang w:eastAsia="zh-CN"/>
        </w:rPr>
        <w:t xml:space="preserve"> изменить следующим образом:</w:t>
      </w:r>
    </w:p>
    <w:p w14:paraId="29A05F4B" w14:textId="67A71124" w:rsidR="001F6361" w:rsidRPr="001F6361" w:rsidRDefault="001F6361" w:rsidP="007F3C6E">
      <w:pPr>
        <w:spacing w:after="120"/>
        <w:ind w:left="2268" w:right="1134" w:hanging="1134"/>
        <w:jc w:val="both"/>
        <w:rPr>
          <w:rFonts w:eastAsia="DengXian" w:cs="Times New Roman"/>
          <w:bCs/>
          <w:szCs w:val="20"/>
          <w:lang w:eastAsia="zh-CN"/>
        </w:rPr>
      </w:pPr>
      <w:r w:rsidRPr="001F6361">
        <w:rPr>
          <w:rFonts w:eastAsia="DengXian" w:cs="Times New Roman"/>
          <w:szCs w:val="20"/>
          <w:lang w:eastAsia="zh-CN"/>
        </w:rPr>
        <w:t>«3.1.4.2</w:t>
      </w:r>
      <w:r w:rsidRPr="001F6361">
        <w:rPr>
          <w:rFonts w:eastAsia="DengXian" w:cs="Times New Roman"/>
          <w:szCs w:val="20"/>
          <w:lang w:eastAsia="zh-CN"/>
        </w:rPr>
        <w:tab/>
        <w:t xml:space="preserve">Для шин класса С2 нагрузка транспортного средства должна быть такой, чтобы результирующие нагрузки на шины составляли </w:t>
      </w:r>
      <w:bookmarkStart w:id="3" w:name="_Hlk107500273"/>
      <w:r w:rsidRPr="001F6361">
        <w:rPr>
          <w:rFonts w:eastAsia="DengXian" w:cs="Times New Roman"/>
          <w:szCs w:val="20"/>
          <w:lang w:eastAsia="zh-CN"/>
        </w:rPr>
        <w:t>60–100</w:t>
      </w:r>
      <w:r w:rsidR="007F3C6E">
        <w:rPr>
          <w:rFonts w:eastAsia="DengXian" w:cs="Times New Roman"/>
          <w:szCs w:val="20"/>
          <w:lang w:eastAsia="zh-CN"/>
        </w:rPr>
        <w:t> </w:t>
      </w:r>
      <w:r w:rsidRPr="001F6361">
        <w:rPr>
          <w:rFonts w:eastAsia="DengXian" w:cs="Times New Roman"/>
          <w:szCs w:val="20"/>
          <w:lang w:eastAsia="zh-CN"/>
        </w:rPr>
        <w:t>%</w:t>
      </w:r>
      <w:bookmarkEnd w:id="3"/>
      <w:r w:rsidR="007F3C6E">
        <w:rPr>
          <w:rFonts w:eastAsia="DengXian" w:cs="Times New Roman"/>
          <w:szCs w:val="20"/>
          <w:lang w:eastAsia="zh-CN"/>
        </w:rPr>
        <w:br/>
      </w:r>
      <w:r w:rsidRPr="001F6361">
        <w:rPr>
          <w:rFonts w:eastAsia="DengXian" w:cs="Times New Roman"/>
          <w:szCs w:val="20"/>
          <w:lang w:eastAsia="zh-CN"/>
        </w:rPr>
        <w:t>от нагрузки, соответствующей индексу несущей способности шины.</w:t>
      </w:r>
    </w:p>
    <w:p w14:paraId="08748B07" w14:textId="02C11162" w:rsidR="001F6361" w:rsidRPr="001F6361" w:rsidRDefault="001F6361" w:rsidP="007F3C6E">
      <w:pPr>
        <w:spacing w:after="120"/>
        <w:ind w:left="2268" w:right="1134"/>
        <w:jc w:val="both"/>
        <w:rPr>
          <w:rFonts w:eastAsia="DengXian" w:cs="Times New Roman"/>
          <w:bCs/>
          <w:szCs w:val="20"/>
          <w:lang w:eastAsia="zh-CN"/>
        </w:rPr>
      </w:pPr>
      <w:r w:rsidRPr="001F6361">
        <w:rPr>
          <w:rFonts w:eastAsia="DengXian" w:cs="Times New Roman"/>
          <w:szCs w:val="20"/>
          <w:lang w:eastAsia="zh-CN"/>
        </w:rPr>
        <w:t>Статические нагрузки на шины на одной и той же оси не должны различаться более чем на 10</w:t>
      </w:r>
      <w:r w:rsidR="007F3C6E">
        <w:rPr>
          <w:rFonts w:eastAsia="DengXian" w:cs="Times New Roman"/>
          <w:szCs w:val="20"/>
          <w:lang w:eastAsia="zh-CN"/>
        </w:rPr>
        <w:t> </w:t>
      </w:r>
      <w:r w:rsidRPr="001F6361">
        <w:rPr>
          <w:rFonts w:eastAsia="DengXian" w:cs="Times New Roman"/>
          <w:szCs w:val="20"/>
          <w:lang w:eastAsia="zh-CN"/>
        </w:rPr>
        <w:t>%.</w:t>
      </w:r>
    </w:p>
    <w:p w14:paraId="7A0649A8" w14:textId="77777777" w:rsidR="001F6361" w:rsidRPr="001F6361" w:rsidRDefault="001F6361" w:rsidP="007F3C6E">
      <w:pPr>
        <w:spacing w:after="120"/>
        <w:ind w:left="2268" w:right="1134"/>
        <w:jc w:val="both"/>
        <w:rPr>
          <w:rFonts w:eastAsia="DengXian" w:cs="Times New Roman"/>
          <w:bCs/>
          <w:szCs w:val="20"/>
          <w:lang w:eastAsia="zh-CN"/>
        </w:rPr>
      </w:pPr>
      <w:r w:rsidRPr="001F6361">
        <w:rPr>
          <w:rFonts w:eastAsia="DengXian" w:cs="Times New Roman"/>
          <w:szCs w:val="20"/>
          <w:lang w:eastAsia="zh-CN"/>
        </w:rPr>
        <w:t>Внутреннее давление воздуха рассчитывают при постоянном отклонении:</w:t>
      </w:r>
    </w:p>
    <w:p w14:paraId="5E44A21F" w14:textId="4966A7F6" w:rsidR="001F6361" w:rsidRPr="001F6361" w:rsidRDefault="001F6361" w:rsidP="007F3C6E">
      <w:pPr>
        <w:spacing w:after="240"/>
        <w:ind w:left="2268" w:right="1134"/>
        <w:jc w:val="both"/>
        <w:rPr>
          <w:rFonts w:eastAsia="DengXian" w:cs="Times New Roman"/>
          <w:bCs/>
          <w:szCs w:val="20"/>
          <w:lang w:eastAsia="zh-CN"/>
        </w:rPr>
      </w:pPr>
      <w:r w:rsidRPr="001F6361">
        <w:rPr>
          <w:rFonts w:eastAsia="DengXian" w:cs="Times New Roman"/>
          <w:szCs w:val="20"/>
          <w:lang w:eastAsia="zh-CN"/>
        </w:rPr>
        <w:t>при вертикальной нагрузке, составляющей не менее 75</w:t>
      </w:r>
      <w:r w:rsidR="007F3C6E">
        <w:rPr>
          <w:rFonts w:eastAsia="DengXian" w:cs="Times New Roman"/>
          <w:szCs w:val="20"/>
          <w:lang w:eastAsia="zh-CN"/>
        </w:rPr>
        <w:t> </w:t>
      </w:r>
      <w:r w:rsidRPr="001F6361">
        <w:rPr>
          <w:rFonts w:eastAsia="DengXian" w:cs="Times New Roman"/>
          <w:szCs w:val="20"/>
          <w:lang w:eastAsia="zh-CN"/>
        </w:rPr>
        <w:t xml:space="preserve">% несущей способности шины, применяют постоянное отклонение, поэтому испытательное внутреннее давление </w:t>
      </w:r>
      <w:r w:rsidR="007F3C6E">
        <w:rPr>
          <w:rFonts w:eastAsia="DengXian" w:cs="Times New Roman"/>
          <w:strike/>
          <w:szCs w:val="20"/>
          <w:lang w:val="en-US" w:eastAsia="zh-CN"/>
        </w:rPr>
        <w:t>“</w:t>
      </w:r>
      <w:proofErr w:type="spellStart"/>
      <w:r w:rsidRPr="001F6361">
        <w:rPr>
          <w:rFonts w:eastAsia="DengXian" w:cs="Times New Roman"/>
          <w:strike/>
          <w:szCs w:val="20"/>
          <w:lang w:eastAsia="zh-CN"/>
        </w:rPr>
        <w:t>P</w:t>
      </w:r>
      <w:r w:rsidRPr="00B77648">
        <w:rPr>
          <w:rFonts w:eastAsia="DengXian" w:cs="Times New Roman"/>
          <w:strike/>
          <w:szCs w:val="20"/>
          <w:lang w:eastAsia="zh-CN"/>
        </w:rPr>
        <w:t>t</w:t>
      </w:r>
      <w:proofErr w:type="spellEnd"/>
      <w:r w:rsidR="007F3C6E">
        <w:rPr>
          <w:rFonts w:eastAsia="DengXian" w:cs="Times New Roman"/>
          <w:strike/>
          <w:szCs w:val="20"/>
          <w:lang w:val="en-US" w:eastAsia="zh-CN"/>
        </w:rPr>
        <w:t>”</w:t>
      </w:r>
      <w:r w:rsidRPr="001F6361">
        <w:rPr>
          <w:rFonts w:eastAsia="DengXian" w:cs="Times New Roman"/>
          <w:szCs w:val="20"/>
          <w:lang w:eastAsia="zh-CN"/>
        </w:rPr>
        <w:t xml:space="preserve"> </w:t>
      </w:r>
      <w:proofErr w:type="spellStart"/>
      <w:r w:rsidRPr="001F6361">
        <w:rPr>
          <w:rFonts w:eastAsia="DengXian" w:cs="Times New Roman"/>
          <w:b/>
          <w:bCs/>
          <w:i/>
          <w:iCs/>
          <w:szCs w:val="20"/>
          <w:lang w:eastAsia="zh-CN"/>
        </w:rPr>
        <w:t>P</w:t>
      </w:r>
      <w:r w:rsidRPr="001F6361">
        <w:rPr>
          <w:rFonts w:eastAsia="DengXian" w:cs="Times New Roman"/>
          <w:b/>
          <w:bCs/>
          <w:i/>
          <w:iCs/>
          <w:szCs w:val="20"/>
          <w:vertAlign w:val="subscript"/>
          <w:lang w:eastAsia="zh-CN"/>
        </w:rPr>
        <w:t>t</w:t>
      </w:r>
      <w:proofErr w:type="spellEnd"/>
      <w:r w:rsidRPr="001F6361">
        <w:rPr>
          <w:rFonts w:eastAsia="DengXian" w:cs="Times New Roman"/>
          <w:szCs w:val="20"/>
          <w:lang w:eastAsia="zh-CN"/>
        </w:rPr>
        <w:t xml:space="preserve"> рассчитывают следующим образом:</w:t>
      </w:r>
    </w:p>
    <w:p w14:paraId="0A0C7547" w14:textId="77777777" w:rsidR="001F6361" w:rsidRPr="001F6361" w:rsidRDefault="001F6361" w:rsidP="001F6361">
      <w:pPr>
        <w:spacing w:after="160" w:line="259" w:lineRule="auto"/>
        <w:ind w:left="2268" w:right="1134" w:firstLine="142"/>
        <w:jc w:val="both"/>
        <w:rPr>
          <w:rFonts w:eastAsia="DengXian" w:cs="Times New Roman"/>
          <w:bCs/>
          <w:szCs w:val="20"/>
          <w:lang w:eastAsia="zh-CN"/>
        </w:rPr>
      </w:pPr>
      <w:r w:rsidRPr="001F6361">
        <w:rPr>
          <w:rFonts w:ascii="Calibri" w:eastAsia="DengXian" w:hAnsi="Calibri" w:cs="Arial"/>
          <w:noProof/>
          <w:sz w:val="22"/>
          <w:lang w:val="en-US"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B00256" wp14:editId="6E565E6D">
                <wp:simplePos x="0" y="0"/>
                <wp:positionH relativeFrom="column">
                  <wp:posOffset>1508760</wp:posOffset>
                </wp:positionH>
                <wp:positionV relativeFrom="paragraph">
                  <wp:posOffset>1270</wp:posOffset>
                </wp:positionV>
                <wp:extent cx="895350" cy="400050"/>
                <wp:effectExtent l="19050" t="19050" r="19050" b="19050"/>
                <wp:wrapNone/>
                <wp:docPr id="5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5350" cy="40005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38FFDA" id="Straight Connector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8pt,.1pt" to="189.3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" strokecolor="windowText" strokeweight="3pt">
                <v:stroke joinstyle="miter"/>
              </v:line>
            </w:pict>
          </mc:Fallback>
        </mc:AlternateContent>
      </w:r>
      <w:r w:rsidRPr="001F6361">
        <w:rPr>
          <w:rFonts w:ascii="Calibri" w:eastAsia="DengXian" w:hAnsi="Calibri" w:cs="Arial"/>
          <w:bCs/>
          <w:noProof/>
          <w:position w:val="-32"/>
          <w:sz w:val="22"/>
          <w:lang w:val="en-US" w:eastAsia="ja-JP"/>
        </w:rPr>
        <w:drawing>
          <wp:inline distT="0" distB="0" distL="0" distR="0" wp14:anchorId="02717CDA" wp14:editId="56CF7768">
            <wp:extent cx="914400" cy="514350"/>
            <wp:effectExtent l="0" t="0" r="0" b="0"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m:oMath>
        <m:sSub>
          <m:sSubPr>
            <m:ctrlPr>
              <w:rPr>
                <w:rFonts w:ascii="Cambria Math" w:eastAsia="DengXian" w:hAnsi="Cambria Math" w:cs="Arial"/>
                <w:b/>
                <w:i/>
                <w:sz w:val="22"/>
                <w:lang w:val="en-US" w:eastAsia="zh-CN"/>
              </w:rPr>
            </m:ctrlPr>
          </m:sSubPr>
          <m:e>
            <m:r>
              <m:rPr>
                <m:sty m:val="bi"/>
              </m:rPr>
              <w:rPr>
                <w:rFonts w:ascii="Cambria Math" w:eastAsia="DengXian" w:hAnsi="Cambria Math" w:cs="Arial"/>
                <w:sz w:val="22"/>
                <w:lang w:val="en-US" w:eastAsia="zh-CN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eastAsia="DengXian" w:hAnsi="Cambria Math" w:cs="Arial"/>
                <w:sz w:val="22"/>
                <w:lang w:val="en-US" w:eastAsia="zh-CN"/>
              </w:rPr>
              <m:t>t</m:t>
            </m:r>
          </m:sub>
        </m:sSub>
        <m:r>
          <m:rPr>
            <m:sty m:val="bi"/>
          </m:rPr>
          <w:rPr>
            <w:rFonts w:ascii="Cambria Math" w:eastAsia="DengXian" w:hAnsi="Cambria Math" w:cs="Arial"/>
            <w:sz w:val="22"/>
            <w:lang w:val="en-US" w:eastAsia="zh-CN"/>
          </w:rPr>
          <m:t>=</m:t>
        </m:r>
        <m:sSub>
          <m:sSubPr>
            <m:ctrlPr>
              <w:rPr>
                <w:rFonts w:ascii="Cambria Math" w:eastAsia="DengXian" w:hAnsi="Cambria Math" w:cs="Arial"/>
                <w:b/>
                <w:i/>
                <w:sz w:val="22"/>
                <w:lang w:val="en-US" w:eastAsia="zh-CN"/>
              </w:rPr>
            </m:ctrlPr>
          </m:sSubPr>
          <m:e>
            <m:r>
              <m:rPr>
                <m:sty m:val="bi"/>
              </m:rPr>
              <w:rPr>
                <w:rFonts w:ascii="Cambria Math" w:eastAsia="DengXian" w:hAnsi="Cambria Math" w:cs="Arial"/>
                <w:sz w:val="22"/>
                <w:lang w:val="en-US" w:eastAsia="zh-CN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eastAsia="DengXian" w:hAnsi="Cambria Math" w:cs="Arial"/>
                <w:sz w:val="22"/>
                <w:lang w:val="en-US" w:eastAsia="zh-CN"/>
              </w:rPr>
              <m:t>r</m:t>
            </m:r>
          </m:sub>
        </m:sSub>
        <m:sSup>
          <m:sSupPr>
            <m:ctrlPr>
              <w:rPr>
                <w:rFonts w:ascii="Cambria Math" w:eastAsia="DengXian" w:hAnsi="Cambria Math" w:cs="Arial"/>
                <w:b/>
                <w:i/>
                <w:sz w:val="22"/>
                <w:lang w:val="en-US" w:eastAsia="zh-CN"/>
              </w:rPr>
            </m:ctrlPr>
          </m:sSupPr>
          <m:e>
            <m:r>
              <m:rPr>
                <m:sty m:val="bi"/>
              </m:rPr>
              <w:rPr>
                <w:rFonts w:ascii="Cambria Math" w:eastAsia="DengXian" w:hAnsi="Cambria Math" w:cs="Arial"/>
                <w:sz w:val="22"/>
                <w:lang w:val="en-US" w:eastAsia="zh-CN"/>
              </w:rPr>
              <m:t>∙</m:t>
            </m:r>
            <m:d>
              <m:dPr>
                <m:ctrlPr>
                  <w:rPr>
                    <w:rFonts w:ascii="Cambria Math" w:eastAsia="DengXian" w:hAnsi="Cambria Math" w:cs="Arial"/>
                    <w:b/>
                    <w:i/>
                    <w:sz w:val="22"/>
                    <w:lang w:val="en-US" w:eastAsia="zh-CN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DengXian" w:hAnsi="Cambria Math" w:cs="Arial"/>
                        <w:b/>
                        <w:i/>
                        <w:sz w:val="22"/>
                        <w:lang w:val="en-US" w:eastAsia="zh-CN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DengXian" w:hAnsi="Cambria Math" w:cs="Arial"/>
                            <w:b/>
                            <w:i/>
                            <w:sz w:val="22"/>
                            <w:lang w:val="en-US" w:eastAsia="zh-CN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DengXian" w:hAnsi="Cambria Math" w:cs="Arial"/>
                            <w:sz w:val="22"/>
                            <w:lang w:val="en-US" w:eastAsia="zh-CN"/>
                          </w:rPr>
                          <m:t>Q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="DengXian" w:hAnsi="Cambria Math" w:cs="Arial"/>
                            <w:sz w:val="22"/>
                            <w:lang w:val="en-US" w:eastAsia="zh-CN"/>
                          </w:rPr>
                          <m:t>t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DengXian" w:hAnsi="Cambria Math" w:cs="Arial"/>
                            <w:b/>
                            <w:i/>
                            <w:sz w:val="22"/>
                            <w:lang w:val="en-US" w:eastAsia="zh-CN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DengXian" w:hAnsi="Cambria Math" w:cs="Arial"/>
                            <w:sz w:val="22"/>
                            <w:lang w:val="en-US" w:eastAsia="zh-CN"/>
                          </w:rPr>
                          <m:t>Q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="DengXian" w:hAnsi="Cambria Math" w:cs="Arial"/>
                            <w:sz w:val="22"/>
                            <w:lang w:val="en-US" w:eastAsia="zh-CN"/>
                          </w:rPr>
                          <m:t>r</m:t>
                        </m:r>
                      </m:sub>
                    </m:sSub>
                  </m:den>
                </m:f>
              </m:e>
            </m:d>
          </m:e>
          <m:sup>
            <m:r>
              <m:rPr>
                <m:sty m:val="bi"/>
              </m:rPr>
              <w:rPr>
                <w:rFonts w:ascii="Cambria Math" w:eastAsia="DengXian" w:hAnsi="Cambria Math" w:cs="Arial"/>
                <w:sz w:val="22"/>
                <w:lang w:val="en-US" w:eastAsia="zh-CN"/>
              </w:rPr>
              <m:t>1,25</m:t>
            </m:r>
          </m:sup>
        </m:sSup>
      </m:oMath>
    </w:p>
    <w:p w14:paraId="1AFBDB7E" w14:textId="59AAD768" w:rsidR="001F6361" w:rsidRPr="001F6361" w:rsidRDefault="001F6361" w:rsidP="007F3C6E">
      <w:pPr>
        <w:spacing w:after="160"/>
        <w:ind w:left="2268" w:right="1134"/>
        <w:jc w:val="both"/>
        <w:rPr>
          <w:rFonts w:eastAsia="DengXian" w:cs="Times New Roman"/>
          <w:bCs/>
          <w:szCs w:val="20"/>
          <w:lang w:eastAsia="zh-CN"/>
        </w:rPr>
      </w:pPr>
      <w:r w:rsidRPr="001F6361">
        <w:rPr>
          <w:rFonts w:eastAsia="DengXian" w:cs="Times New Roman"/>
          <w:szCs w:val="20"/>
          <w:lang w:eastAsia="zh-CN"/>
        </w:rPr>
        <w:tab/>
      </w:r>
      <w:proofErr w:type="spellStart"/>
      <w:r w:rsidRPr="001F6361">
        <w:rPr>
          <w:rFonts w:eastAsia="DengXian" w:cs="Times New Roman"/>
          <w:strike/>
          <w:szCs w:val="20"/>
          <w:lang w:eastAsia="zh-CN"/>
        </w:rPr>
        <w:t>Qr</w:t>
      </w:r>
      <w:proofErr w:type="spellEnd"/>
      <w:r w:rsidR="007F3C6E">
        <w:rPr>
          <w:rFonts w:eastAsia="DengXian" w:cs="Times New Roman"/>
          <w:szCs w:val="20"/>
          <w:lang w:val="en-US" w:eastAsia="zh-CN"/>
        </w:rPr>
        <w:t> </w:t>
      </w:r>
      <w:proofErr w:type="spellStart"/>
      <w:r w:rsidRPr="001F6361">
        <w:rPr>
          <w:rFonts w:eastAsia="DengXian" w:cs="Times New Roman"/>
          <w:b/>
          <w:bCs/>
          <w:i/>
          <w:iCs/>
          <w:szCs w:val="20"/>
          <w:lang w:eastAsia="zh-CN"/>
        </w:rPr>
        <w:t>Q</w:t>
      </w:r>
      <w:r w:rsidRPr="001F6361">
        <w:rPr>
          <w:rFonts w:eastAsia="DengXian" w:cs="Times New Roman"/>
          <w:b/>
          <w:bCs/>
          <w:i/>
          <w:iCs/>
          <w:szCs w:val="20"/>
          <w:vertAlign w:val="subscript"/>
          <w:lang w:eastAsia="zh-CN"/>
        </w:rPr>
        <w:t>r</w:t>
      </w:r>
      <w:proofErr w:type="spellEnd"/>
      <w:r w:rsidRPr="001F6361">
        <w:rPr>
          <w:rFonts w:eastAsia="DengXian" w:cs="Times New Roman"/>
          <w:szCs w:val="20"/>
          <w:lang w:eastAsia="zh-CN"/>
        </w:rPr>
        <w:t xml:space="preserve"> означает максимальную нагрузку, соответствующую индексу несущей способности шины, указанному на ее боковине,</w:t>
      </w:r>
    </w:p>
    <w:p w14:paraId="4B203B2D" w14:textId="77777777" w:rsidR="001F6361" w:rsidRPr="001F6361" w:rsidRDefault="001F6361" w:rsidP="007F3C6E">
      <w:pPr>
        <w:spacing w:after="160"/>
        <w:ind w:left="2268" w:right="1134"/>
        <w:jc w:val="both"/>
        <w:rPr>
          <w:rFonts w:eastAsia="DengXian" w:cs="Times New Roman"/>
          <w:bCs/>
          <w:iCs/>
          <w:strike/>
          <w:szCs w:val="20"/>
          <w:lang w:eastAsia="zh-CN"/>
        </w:rPr>
      </w:pPr>
      <w:r w:rsidRPr="001F6361">
        <w:rPr>
          <w:rFonts w:eastAsia="DengXian" w:cs="Times New Roman"/>
          <w:szCs w:val="20"/>
          <w:lang w:eastAsia="zh-CN"/>
        </w:rPr>
        <w:tab/>
      </w:r>
      <w:proofErr w:type="spellStart"/>
      <w:r w:rsidRPr="001F6361">
        <w:rPr>
          <w:rFonts w:eastAsia="DengXian" w:cs="Times New Roman"/>
          <w:strike/>
          <w:szCs w:val="20"/>
          <w:lang w:eastAsia="zh-CN"/>
        </w:rPr>
        <w:t>Pr</w:t>
      </w:r>
      <w:proofErr w:type="spellEnd"/>
      <w:r w:rsidRPr="001F6361">
        <w:rPr>
          <w:rFonts w:eastAsia="DengXian" w:cs="Times New Roman"/>
          <w:strike/>
          <w:szCs w:val="20"/>
          <w:lang w:eastAsia="zh-CN"/>
        </w:rPr>
        <w:t xml:space="preserve"> означает контрольное давление, соответствующее максимальной несущей способности </w:t>
      </w:r>
      <w:proofErr w:type="spellStart"/>
      <w:r w:rsidRPr="001F6361">
        <w:rPr>
          <w:rFonts w:eastAsia="DengXian" w:cs="Times New Roman"/>
          <w:strike/>
          <w:szCs w:val="20"/>
          <w:lang w:eastAsia="zh-CN"/>
        </w:rPr>
        <w:t>Q</w:t>
      </w:r>
      <w:r w:rsidRPr="001F6361">
        <w:rPr>
          <w:rFonts w:eastAsia="DengXian" w:cs="Times New Roman"/>
          <w:strike/>
          <w:szCs w:val="20"/>
          <w:vertAlign w:val="subscript"/>
          <w:lang w:eastAsia="zh-CN"/>
        </w:rPr>
        <w:t>r</w:t>
      </w:r>
      <w:proofErr w:type="spellEnd"/>
      <w:r w:rsidRPr="001F6361">
        <w:rPr>
          <w:rFonts w:eastAsia="DengXian" w:cs="Times New Roman"/>
          <w:strike/>
          <w:szCs w:val="20"/>
          <w:lang w:eastAsia="zh-CN"/>
        </w:rPr>
        <w:t>,</w:t>
      </w:r>
    </w:p>
    <w:p w14:paraId="2E8B1559" w14:textId="77777777" w:rsidR="001F6361" w:rsidRPr="001F6361" w:rsidRDefault="001F6361" w:rsidP="007F3C6E">
      <w:pPr>
        <w:spacing w:after="160"/>
        <w:ind w:left="2268" w:right="1134"/>
        <w:jc w:val="both"/>
        <w:rPr>
          <w:rFonts w:eastAsia="DengXian" w:cs="Times New Roman"/>
          <w:b/>
          <w:bCs/>
          <w:szCs w:val="20"/>
          <w:lang w:eastAsia="zh-CN"/>
        </w:rPr>
      </w:pPr>
      <w:r w:rsidRPr="001F6361">
        <w:rPr>
          <w:rFonts w:eastAsia="DengXian" w:cs="Times New Roman"/>
          <w:szCs w:val="20"/>
          <w:lang w:eastAsia="zh-CN"/>
        </w:rPr>
        <w:tab/>
      </w:r>
      <w:proofErr w:type="spellStart"/>
      <w:r w:rsidRPr="001F6361">
        <w:rPr>
          <w:rFonts w:eastAsia="DengXian" w:cs="Times New Roman"/>
          <w:b/>
          <w:bCs/>
          <w:i/>
          <w:iCs/>
          <w:szCs w:val="20"/>
          <w:lang w:eastAsia="zh-CN"/>
        </w:rPr>
        <w:t>P</w:t>
      </w:r>
      <w:r w:rsidRPr="001F6361">
        <w:rPr>
          <w:rFonts w:eastAsia="DengXian" w:cs="Times New Roman"/>
          <w:b/>
          <w:bCs/>
          <w:i/>
          <w:iCs/>
          <w:szCs w:val="20"/>
          <w:vertAlign w:val="subscript"/>
          <w:lang w:eastAsia="zh-CN"/>
        </w:rPr>
        <w:t>r</w:t>
      </w:r>
      <w:proofErr w:type="spellEnd"/>
      <w:r w:rsidRPr="001F6361">
        <w:rPr>
          <w:rFonts w:eastAsia="DengXian" w:cs="Times New Roman"/>
          <w:b/>
          <w:bCs/>
          <w:szCs w:val="20"/>
          <w:lang w:eastAsia="zh-CN"/>
        </w:rPr>
        <w:t xml:space="preserve"> означает внутреннее давление шины, соответствующее указанному в маркировке на боковине согласно пункту 4.1 настоящих Правил,</w:t>
      </w:r>
    </w:p>
    <w:p w14:paraId="28BED5AB" w14:textId="77777777" w:rsidR="001F6361" w:rsidRPr="001F6361" w:rsidRDefault="001F6361" w:rsidP="007F3C6E">
      <w:pPr>
        <w:spacing w:after="160"/>
        <w:ind w:left="2268" w:right="1134"/>
        <w:jc w:val="both"/>
        <w:rPr>
          <w:rFonts w:eastAsia="DengXian" w:cs="Times New Roman"/>
          <w:szCs w:val="20"/>
          <w:lang w:eastAsia="zh-CN"/>
        </w:rPr>
      </w:pPr>
      <w:r w:rsidRPr="001F6361">
        <w:rPr>
          <w:rFonts w:eastAsia="DengXian" w:cs="Times New Roman"/>
          <w:szCs w:val="20"/>
          <w:lang w:eastAsia="zh-CN"/>
        </w:rPr>
        <w:tab/>
      </w:r>
      <w:proofErr w:type="spellStart"/>
      <w:r w:rsidRPr="001F6361">
        <w:rPr>
          <w:rFonts w:eastAsia="DengXian" w:cs="Times New Roman"/>
          <w:strike/>
          <w:szCs w:val="20"/>
          <w:lang w:eastAsia="zh-CN"/>
        </w:rPr>
        <w:t>Qt</w:t>
      </w:r>
      <w:proofErr w:type="spellEnd"/>
      <w:r w:rsidRPr="000B6E25">
        <w:rPr>
          <w:rFonts w:eastAsia="DengXian" w:cs="Times New Roman"/>
          <w:szCs w:val="20"/>
          <w:lang w:eastAsia="zh-CN"/>
        </w:rPr>
        <w:t xml:space="preserve"> </w:t>
      </w:r>
      <w:proofErr w:type="spellStart"/>
      <w:r w:rsidRPr="001F6361">
        <w:rPr>
          <w:rFonts w:eastAsia="DengXian" w:cs="Times New Roman"/>
          <w:b/>
          <w:bCs/>
          <w:i/>
          <w:iCs/>
          <w:szCs w:val="20"/>
          <w:lang w:eastAsia="zh-CN"/>
        </w:rPr>
        <w:t>Q</w:t>
      </w:r>
      <w:r w:rsidRPr="001F6361">
        <w:rPr>
          <w:rFonts w:eastAsia="DengXian" w:cs="Times New Roman"/>
          <w:b/>
          <w:bCs/>
          <w:i/>
          <w:iCs/>
          <w:szCs w:val="20"/>
          <w:vertAlign w:val="subscript"/>
          <w:lang w:eastAsia="zh-CN"/>
        </w:rPr>
        <w:t>t</w:t>
      </w:r>
      <w:proofErr w:type="spellEnd"/>
      <w:r w:rsidRPr="001F6361">
        <w:rPr>
          <w:rFonts w:eastAsia="DengXian" w:cs="Times New Roman"/>
          <w:szCs w:val="20"/>
          <w:lang w:eastAsia="zh-CN"/>
        </w:rPr>
        <w:t xml:space="preserve"> означает статическую испытательную нагрузку на шину.</w:t>
      </w:r>
    </w:p>
    <w:p w14:paraId="3C17CEE6" w14:textId="43DFBE73" w:rsidR="001F6361" w:rsidRPr="001F6361" w:rsidRDefault="001F6361" w:rsidP="007F3C6E">
      <w:pPr>
        <w:spacing w:after="240"/>
        <w:ind w:left="2268" w:right="1134"/>
        <w:jc w:val="both"/>
        <w:rPr>
          <w:rFonts w:eastAsia="DengXian" w:cs="Times New Roman"/>
          <w:szCs w:val="20"/>
          <w:lang w:eastAsia="zh-CN"/>
        </w:rPr>
      </w:pPr>
      <w:r w:rsidRPr="001F6361">
        <w:rPr>
          <w:rFonts w:eastAsia="DengXian" w:cs="Times New Roman"/>
          <w:szCs w:val="20"/>
          <w:lang w:eastAsia="zh-CN"/>
        </w:rPr>
        <w:tab/>
        <w:t>При вертикальной нагрузке менее 75</w:t>
      </w:r>
      <w:r w:rsidR="007F3C6E">
        <w:rPr>
          <w:rFonts w:eastAsia="DengXian" w:cs="Times New Roman"/>
          <w:szCs w:val="20"/>
          <w:lang w:val="en-US" w:eastAsia="zh-CN"/>
        </w:rPr>
        <w:t> </w:t>
      </w:r>
      <w:r w:rsidRPr="001F6361">
        <w:rPr>
          <w:rFonts w:eastAsia="DengXian" w:cs="Times New Roman"/>
          <w:szCs w:val="20"/>
          <w:lang w:eastAsia="zh-CN"/>
        </w:rPr>
        <w:t xml:space="preserve">% несущей способности шины применяют постоянное внутреннее давление, поэтому испытательное внутреннее давление </w:t>
      </w:r>
      <w:r w:rsidR="000B6E25">
        <w:rPr>
          <w:rFonts w:eastAsia="DengXian" w:cs="Times New Roman"/>
          <w:strike/>
          <w:szCs w:val="20"/>
          <w:lang w:val="en-US" w:eastAsia="zh-CN"/>
        </w:rPr>
        <w:t>“</w:t>
      </w:r>
      <w:proofErr w:type="spellStart"/>
      <w:r w:rsidRPr="001F6361">
        <w:rPr>
          <w:rFonts w:eastAsia="DengXian" w:cs="Times New Roman"/>
          <w:strike/>
          <w:szCs w:val="20"/>
          <w:lang w:eastAsia="zh-CN"/>
        </w:rPr>
        <w:t>Pt</w:t>
      </w:r>
      <w:proofErr w:type="spellEnd"/>
      <w:r w:rsidR="000B6E25">
        <w:rPr>
          <w:rFonts w:eastAsia="DengXian" w:cs="Times New Roman"/>
          <w:strike/>
          <w:szCs w:val="20"/>
          <w:lang w:val="en-US" w:eastAsia="zh-CN"/>
        </w:rPr>
        <w:t>”</w:t>
      </w:r>
      <w:r w:rsidRPr="001F6361">
        <w:rPr>
          <w:rFonts w:eastAsia="DengXian" w:cs="Times New Roman"/>
          <w:szCs w:val="20"/>
          <w:lang w:eastAsia="zh-CN"/>
        </w:rPr>
        <w:t xml:space="preserve"> </w:t>
      </w:r>
      <w:proofErr w:type="spellStart"/>
      <w:r w:rsidRPr="001F6361">
        <w:rPr>
          <w:rFonts w:eastAsia="DengXian" w:cs="Times New Roman"/>
          <w:b/>
          <w:bCs/>
          <w:i/>
          <w:iCs/>
          <w:szCs w:val="20"/>
          <w:lang w:eastAsia="zh-CN"/>
        </w:rPr>
        <w:t>P</w:t>
      </w:r>
      <w:r w:rsidRPr="001F6361">
        <w:rPr>
          <w:rFonts w:eastAsia="DengXian" w:cs="Times New Roman"/>
          <w:b/>
          <w:bCs/>
          <w:i/>
          <w:iCs/>
          <w:szCs w:val="20"/>
          <w:vertAlign w:val="subscript"/>
          <w:lang w:eastAsia="zh-CN"/>
        </w:rPr>
        <w:t>t</w:t>
      </w:r>
      <w:proofErr w:type="spellEnd"/>
      <w:r w:rsidRPr="001F6361">
        <w:rPr>
          <w:rFonts w:eastAsia="DengXian" w:cs="Times New Roman"/>
          <w:szCs w:val="20"/>
          <w:lang w:eastAsia="zh-CN"/>
        </w:rPr>
        <w:t xml:space="preserve"> рассчитывают следующим образом:</w:t>
      </w:r>
    </w:p>
    <w:p w14:paraId="786915DB" w14:textId="77777777" w:rsidR="001F6361" w:rsidRPr="001F6361" w:rsidRDefault="001F6361" w:rsidP="007F3C6E">
      <w:pPr>
        <w:spacing w:after="160" w:line="259" w:lineRule="auto"/>
        <w:ind w:left="2268" w:right="1134"/>
        <w:jc w:val="both"/>
        <w:rPr>
          <w:rFonts w:eastAsia="DengXian" w:cs="Times New Roman"/>
          <w:bCs/>
          <w:szCs w:val="20"/>
          <w:lang w:eastAsia="zh-CN"/>
        </w:rPr>
      </w:pPr>
      <w:r w:rsidRPr="001F6361">
        <w:rPr>
          <w:rFonts w:ascii="Calibri" w:eastAsia="DengXian" w:hAnsi="Calibri" w:cs="Arial"/>
          <w:noProof/>
          <w:sz w:val="22"/>
          <w:lang w:val="en-US"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24C42C" wp14:editId="4D86B256">
                <wp:simplePos x="0" y="0"/>
                <wp:positionH relativeFrom="column">
                  <wp:posOffset>1419225</wp:posOffset>
                </wp:positionH>
                <wp:positionV relativeFrom="paragraph">
                  <wp:posOffset>55245</wp:posOffset>
                </wp:positionV>
                <wp:extent cx="1562100" cy="180975"/>
                <wp:effectExtent l="19050" t="19050" r="19050" b="28575"/>
                <wp:wrapNone/>
                <wp:docPr id="6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62100" cy="18097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9F85BF" id="Straight Connector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75pt,4.35pt" to="234.7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" strokecolor="windowText" strokeweight="3pt">
                <v:stroke joinstyle="miter"/>
              </v:line>
            </w:pict>
          </mc:Fallback>
        </mc:AlternateContent>
      </w:r>
      <w:r w:rsidRPr="001F6361">
        <w:rPr>
          <w:rFonts w:ascii="Calibri" w:eastAsia="DengXian" w:hAnsi="Calibri" w:cs="Arial"/>
          <w:bCs/>
          <w:sz w:val="22"/>
          <w:lang w:eastAsia="zh-CN"/>
        </w:rPr>
        <w:tab/>
      </w:r>
      <w:r w:rsidRPr="001F6361">
        <w:rPr>
          <w:rFonts w:ascii="Calibri" w:eastAsia="DengXian" w:hAnsi="Calibri" w:cs="Arial"/>
          <w:noProof/>
          <w:position w:val="-12"/>
          <w:sz w:val="22"/>
          <w:lang w:val="en-US" w:eastAsia="ja-JP"/>
        </w:rPr>
        <w:drawing>
          <wp:inline distT="0" distB="0" distL="0" distR="0" wp14:anchorId="43746BE0" wp14:editId="645B5A06">
            <wp:extent cx="1581150" cy="247650"/>
            <wp:effectExtent l="0" t="0" r="0" b="0"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m:oMath>
        <m:sSub>
          <m:sSubPr>
            <m:ctrlPr>
              <w:rPr>
                <w:rFonts w:ascii="Cambria Math" w:eastAsia="DengXian" w:hAnsi="Cambria Math" w:cs="Arial"/>
                <w:b/>
                <w:i/>
                <w:sz w:val="22"/>
                <w:lang w:val="en-US" w:eastAsia="zh-CN"/>
              </w:rPr>
            </m:ctrlPr>
          </m:sSubPr>
          <m:e>
            <m:r>
              <m:rPr>
                <m:sty m:val="bi"/>
              </m:rPr>
              <w:rPr>
                <w:rFonts w:ascii="Cambria Math" w:eastAsia="DengXian" w:hAnsi="Cambria Math" w:cs="Arial"/>
                <w:sz w:val="22"/>
                <w:lang w:val="en-US" w:eastAsia="zh-CN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eastAsia="DengXian" w:hAnsi="Cambria Math" w:cs="Arial"/>
                <w:sz w:val="22"/>
                <w:lang w:val="en-US" w:eastAsia="zh-CN"/>
              </w:rPr>
              <m:t>t</m:t>
            </m:r>
          </m:sub>
        </m:sSub>
        <m:r>
          <m:rPr>
            <m:sty m:val="bi"/>
          </m:rPr>
          <w:rPr>
            <w:rFonts w:ascii="Cambria Math" w:eastAsia="DengXian" w:hAnsi="Cambria Math" w:cs="Arial"/>
            <w:sz w:val="22"/>
            <w:lang w:val="en-US" w:eastAsia="zh-CN"/>
          </w:rPr>
          <m:t>=</m:t>
        </m:r>
        <m:sSub>
          <m:sSubPr>
            <m:ctrlPr>
              <w:rPr>
                <w:rFonts w:ascii="Cambria Math" w:eastAsia="DengXian" w:hAnsi="Cambria Math" w:cs="Arial"/>
                <w:b/>
                <w:i/>
                <w:sz w:val="22"/>
                <w:lang w:val="en-US" w:eastAsia="zh-CN"/>
              </w:rPr>
            </m:ctrlPr>
          </m:sSubPr>
          <m:e>
            <m:r>
              <m:rPr>
                <m:sty m:val="bi"/>
              </m:rPr>
              <w:rPr>
                <w:rFonts w:ascii="Cambria Math" w:eastAsia="DengXian" w:hAnsi="Cambria Math" w:cs="Arial"/>
                <w:sz w:val="22"/>
                <w:lang w:val="en-US" w:eastAsia="zh-CN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eastAsia="DengXian" w:hAnsi="Cambria Math" w:cs="Arial"/>
                <w:sz w:val="22"/>
                <w:lang w:val="en-US" w:eastAsia="zh-CN"/>
              </w:rPr>
              <m:t>r</m:t>
            </m:r>
          </m:sub>
        </m:sSub>
        <m:r>
          <m:rPr>
            <m:sty m:val="bi"/>
          </m:rPr>
          <w:rPr>
            <w:rFonts w:ascii="Cambria Math" w:eastAsia="DengXian" w:hAnsi="Cambria Math" w:cs="Arial"/>
            <w:sz w:val="22"/>
            <w:lang w:val="en-US" w:eastAsia="zh-CN"/>
          </w:rPr>
          <m:t>×</m:t>
        </m:r>
        <m:sSup>
          <m:sSupPr>
            <m:ctrlPr>
              <w:rPr>
                <w:rFonts w:ascii="Cambria Math" w:eastAsia="DengXian" w:hAnsi="Cambria Math" w:cs="Arial"/>
                <w:b/>
                <w:i/>
                <w:sz w:val="22"/>
                <w:lang w:val="en-US" w:eastAsia="zh-CN"/>
              </w:rPr>
            </m:ctrlPr>
          </m:sSupPr>
          <m:e>
            <m:d>
              <m:dPr>
                <m:ctrlPr>
                  <w:rPr>
                    <w:rFonts w:ascii="Cambria Math" w:eastAsia="DengXian" w:hAnsi="Cambria Math" w:cs="Arial"/>
                    <w:b/>
                    <w:i/>
                    <w:sz w:val="22"/>
                    <w:lang w:val="en-US" w:eastAsia="zh-CN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="DengXian" w:hAnsi="Cambria Math" w:cs="Arial"/>
                    <w:sz w:val="22"/>
                    <w:lang w:val="en-US" w:eastAsia="zh-CN"/>
                  </w:rPr>
                  <m:t>0,75</m:t>
                </m:r>
              </m:e>
            </m:d>
          </m:e>
          <m:sup>
            <m:r>
              <m:rPr>
                <m:sty m:val="bi"/>
              </m:rPr>
              <w:rPr>
                <w:rFonts w:ascii="Cambria Math" w:eastAsia="DengXian" w:hAnsi="Cambria Math" w:cs="Arial"/>
                <w:sz w:val="22"/>
                <w:lang w:val="en-US" w:eastAsia="zh-CN"/>
              </w:rPr>
              <m:t>1,25</m:t>
            </m:r>
          </m:sup>
        </m:sSup>
        <m:r>
          <m:rPr>
            <m:sty m:val="bi"/>
          </m:rPr>
          <w:rPr>
            <w:rFonts w:ascii="Cambria Math" w:eastAsia="DengXian" w:hAnsi="Cambria Math" w:cs="Arial"/>
            <w:sz w:val="22"/>
            <w:lang w:val="en-US" w:eastAsia="zh-CN"/>
          </w:rPr>
          <m:t xml:space="preserve">=0,7 </m:t>
        </m:r>
        <m:sSub>
          <m:sSubPr>
            <m:ctrlPr>
              <w:rPr>
                <w:rFonts w:ascii="Cambria Math" w:eastAsia="DengXian" w:hAnsi="Cambria Math" w:cs="Arial"/>
                <w:b/>
                <w:i/>
                <w:sz w:val="22"/>
                <w:lang w:val="en-US" w:eastAsia="zh-CN"/>
              </w:rPr>
            </m:ctrlPr>
          </m:sSubPr>
          <m:e>
            <m:r>
              <m:rPr>
                <m:sty m:val="bi"/>
              </m:rPr>
              <w:rPr>
                <w:rFonts w:ascii="Cambria Math" w:eastAsia="DengXian" w:hAnsi="Cambria Math" w:cs="Arial"/>
                <w:sz w:val="22"/>
                <w:lang w:val="en-US" w:eastAsia="zh-CN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eastAsia="DengXian" w:hAnsi="Cambria Math" w:cs="Arial"/>
                <w:sz w:val="22"/>
                <w:lang w:val="en-US" w:eastAsia="zh-CN"/>
              </w:rPr>
              <m:t>t</m:t>
            </m:r>
          </m:sub>
        </m:sSub>
      </m:oMath>
    </w:p>
    <w:p w14:paraId="72787D9F" w14:textId="77777777" w:rsidR="001F6361" w:rsidRPr="001F6361" w:rsidRDefault="001F6361" w:rsidP="007F3C6E">
      <w:pPr>
        <w:spacing w:after="120"/>
        <w:ind w:left="2268" w:right="1134"/>
        <w:jc w:val="both"/>
        <w:rPr>
          <w:rFonts w:eastAsia="DengXian" w:cs="Times New Roman"/>
          <w:bCs/>
          <w:szCs w:val="20"/>
          <w:lang w:eastAsia="zh-CN"/>
        </w:rPr>
      </w:pPr>
      <w:r w:rsidRPr="001F6361">
        <w:rPr>
          <w:rFonts w:eastAsia="DengXian" w:cs="Times New Roman"/>
          <w:szCs w:val="20"/>
          <w:lang w:eastAsia="zh-CN"/>
        </w:rPr>
        <w:tab/>
      </w:r>
      <w:proofErr w:type="spellStart"/>
      <w:r w:rsidRPr="001F6361">
        <w:rPr>
          <w:rFonts w:eastAsia="DengXian" w:cs="Times New Roman"/>
          <w:strike/>
          <w:szCs w:val="20"/>
          <w:lang w:eastAsia="zh-CN"/>
        </w:rPr>
        <w:t>Pr</w:t>
      </w:r>
      <w:proofErr w:type="spellEnd"/>
      <w:r w:rsidRPr="001F6361">
        <w:rPr>
          <w:rFonts w:eastAsia="DengXian" w:cs="Times New Roman"/>
          <w:szCs w:val="20"/>
          <w:lang w:eastAsia="zh-CN"/>
        </w:rPr>
        <w:t xml:space="preserve"> </w:t>
      </w:r>
      <w:proofErr w:type="spellStart"/>
      <w:r w:rsidRPr="001F6361">
        <w:rPr>
          <w:rFonts w:eastAsia="DengXian" w:cs="Times New Roman"/>
          <w:b/>
          <w:bCs/>
          <w:i/>
          <w:iCs/>
          <w:szCs w:val="20"/>
          <w:lang w:eastAsia="zh-CN"/>
        </w:rPr>
        <w:t>P</w:t>
      </w:r>
      <w:r w:rsidRPr="001F6361">
        <w:rPr>
          <w:rFonts w:eastAsia="DengXian" w:cs="Times New Roman"/>
          <w:b/>
          <w:bCs/>
          <w:i/>
          <w:iCs/>
          <w:szCs w:val="20"/>
          <w:vertAlign w:val="subscript"/>
          <w:lang w:eastAsia="zh-CN"/>
        </w:rPr>
        <w:t>r</w:t>
      </w:r>
      <w:proofErr w:type="spellEnd"/>
      <w:r w:rsidRPr="001F6361">
        <w:rPr>
          <w:rFonts w:eastAsia="DengXian" w:cs="Times New Roman"/>
          <w:szCs w:val="20"/>
          <w:lang w:eastAsia="zh-CN"/>
        </w:rPr>
        <w:t xml:space="preserve"> означает контрольное давление, соответствующее максимальной несущей способности </w:t>
      </w:r>
      <w:proofErr w:type="spellStart"/>
      <w:r w:rsidRPr="001F6361">
        <w:rPr>
          <w:rFonts w:eastAsia="DengXian" w:cs="Times New Roman"/>
          <w:strike/>
          <w:szCs w:val="20"/>
          <w:lang w:eastAsia="zh-CN"/>
        </w:rPr>
        <w:t>Qr</w:t>
      </w:r>
      <w:proofErr w:type="spellEnd"/>
      <w:r w:rsidRPr="001F6361">
        <w:rPr>
          <w:rFonts w:eastAsia="DengXian" w:cs="Times New Roman"/>
          <w:szCs w:val="20"/>
          <w:lang w:eastAsia="zh-CN"/>
        </w:rPr>
        <w:t xml:space="preserve"> </w:t>
      </w:r>
      <w:proofErr w:type="spellStart"/>
      <w:r w:rsidRPr="001F6361">
        <w:rPr>
          <w:rFonts w:eastAsia="DengXian" w:cs="Times New Roman"/>
          <w:b/>
          <w:bCs/>
          <w:i/>
          <w:iCs/>
          <w:szCs w:val="20"/>
          <w:lang w:eastAsia="zh-CN"/>
        </w:rPr>
        <w:t>Q</w:t>
      </w:r>
      <w:r w:rsidRPr="001F6361">
        <w:rPr>
          <w:rFonts w:eastAsia="DengXian" w:cs="Times New Roman"/>
          <w:b/>
          <w:bCs/>
          <w:i/>
          <w:iCs/>
          <w:szCs w:val="20"/>
          <w:vertAlign w:val="subscript"/>
          <w:lang w:eastAsia="zh-CN"/>
        </w:rPr>
        <w:t>r</w:t>
      </w:r>
      <w:proofErr w:type="spellEnd"/>
      <w:r w:rsidRPr="001F6361">
        <w:rPr>
          <w:rFonts w:eastAsia="DengXian" w:cs="Times New Roman"/>
          <w:szCs w:val="20"/>
          <w:lang w:eastAsia="zh-CN"/>
        </w:rPr>
        <w:t>.</w:t>
      </w:r>
    </w:p>
    <w:p w14:paraId="137841C3" w14:textId="7F66B8DF" w:rsidR="001F6361" w:rsidRPr="00956DB3" w:rsidRDefault="001F6361" w:rsidP="007F3C6E">
      <w:pPr>
        <w:spacing w:after="120"/>
        <w:ind w:left="2268" w:right="1134"/>
        <w:jc w:val="both"/>
        <w:rPr>
          <w:rFonts w:eastAsia="DengXian" w:cs="Times New Roman"/>
          <w:bCs/>
          <w:szCs w:val="20"/>
          <w:lang w:eastAsia="zh-CN"/>
        </w:rPr>
      </w:pPr>
      <w:r w:rsidRPr="001F6361">
        <w:rPr>
          <w:rFonts w:eastAsia="DengXian" w:cs="Times New Roman"/>
          <w:szCs w:val="20"/>
          <w:lang w:eastAsia="zh-CN"/>
        </w:rPr>
        <w:tab/>
        <w:t>Перед проведением испытания проверяют давление в шине при температуре окружающего воздуха»</w:t>
      </w:r>
      <w:r w:rsidR="00956DB3">
        <w:rPr>
          <w:rFonts w:eastAsia="DengXian" w:cs="Times New Roman"/>
          <w:szCs w:val="20"/>
          <w:lang w:eastAsia="zh-CN"/>
        </w:rPr>
        <w:t>.</w:t>
      </w:r>
    </w:p>
    <w:p w14:paraId="077F9934" w14:textId="77777777" w:rsidR="001F6361" w:rsidRPr="001F6361" w:rsidRDefault="001F6361" w:rsidP="007F3C6E">
      <w:pPr>
        <w:spacing w:after="160"/>
        <w:ind w:left="2268" w:right="1134" w:hanging="1134"/>
        <w:jc w:val="both"/>
        <w:rPr>
          <w:rFonts w:eastAsia="DengXian" w:cs="Times New Roman"/>
          <w:i/>
          <w:iCs/>
          <w:szCs w:val="20"/>
          <w:lang w:eastAsia="zh-CN"/>
        </w:rPr>
      </w:pPr>
      <w:r w:rsidRPr="001F6361">
        <w:rPr>
          <w:rFonts w:eastAsia="DengXian" w:cs="Times New Roman"/>
          <w:i/>
          <w:iCs/>
          <w:szCs w:val="20"/>
          <w:lang w:eastAsia="zh-CN"/>
        </w:rPr>
        <w:t>Приложение 8</w:t>
      </w:r>
    </w:p>
    <w:p w14:paraId="45251EAE" w14:textId="77777777" w:rsidR="001F6361" w:rsidRPr="001F6361" w:rsidRDefault="001F6361" w:rsidP="007F3C6E">
      <w:pPr>
        <w:spacing w:after="160"/>
        <w:ind w:left="2268" w:right="1134" w:hanging="1134"/>
        <w:jc w:val="both"/>
        <w:rPr>
          <w:rFonts w:eastAsia="DengXian" w:cs="Times New Roman"/>
          <w:szCs w:val="20"/>
          <w:lang w:eastAsia="zh-CN"/>
        </w:rPr>
      </w:pPr>
      <w:r w:rsidRPr="001F6361">
        <w:rPr>
          <w:rFonts w:eastAsia="DengXian" w:cs="Times New Roman"/>
          <w:i/>
          <w:iCs/>
          <w:szCs w:val="20"/>
          <w:lang w:eastAsia="zh-CN"/>
        </w:rPr>
        <w:t>Пункт 2.4.2.2</w:t>
      </w:r>
      <w:r w:rsidRPr="001F6361">
        <w:rPr>
          <w:rFonts w:eastAsia="DengXian" w:cs="Times New Roman"/>
          <w:szCs w:val="20"/>
          <w:lang w:eastAsia="zh-CN"/>
        </w:rPr>
        <w:t xml:space="preserve"> изменить следующим образом:</w:t>
      </w:r>
    </w:p>
    <w:p w14:paraId="3C16DB4B" w14:textId="77777777" w:rsidR="001F6361" w:rsidRPr="001F6361" w:rsidRDefault="001F6361" w:rsidP="007F3C6E">
      <w:pPr>
        <w:spacing w:after="160"/>
        <w:ind w:left="2268" w:right="1134" w:hanging="1134"/>
        <w:jc w:val="both"/>
        <w:rPr>
          <w:rFonts w:eastAsia="DengXian" w:cs="Times New Roman"/>
          <w:bCs/>
          <w:szCs w:val="20"/>
          <w:lang w:eastAsia="zh-CN"/>
        </w:rPr>
      </w:pPr>
      <w:r w:rsidRPr="001F6361">
        <w:rPr>
          <w:rFonts w:eastAsia="DengXian" w:cs="Times New Roman"/>
          <w:szCs w:val="20"/>
          <w:lang w:eastAsia="zh-CN"/>
        </w:rPr>
        <w:t>«2.4.2.2</w:t>
      </w:r>
      <w:r w:rsidRPr="001F6361">
        <w:rPr>
          <w:rFonts w:eastAsia="DengXian" w:cs="Times New Roman"/>
          <w:szCs w:val="20"/>
          <w:lang w:eastAsia="zh-CN"/>
        </w:rPr>
        <w:tab/>
        <w:t xml:space="preserve">Это скорректированное среднее значение полного замедления </w:t>
      </w:r>
      <w:proofErr w:type="spellStart"/>
      <w:r w:rsidRPr="001F6361">
        <w:rPr>
          <w:rFonts w:eastAsia="DengXian" w:cs="Times New Roman"/>
          <w:i/>
          <w:iCs/>
          <w:szCs w:val="20"/>
          <w:lang w:eastAsia="zh-CN"/>
        </w:rPr>
        <w:t>d</w:t>
      </w:r>
      <w:r w:rsidRPr="001F6361">
        <w:rPr>
          <w:rFonts w:eastAsia="DengXian" w:cs="Times New Roman"/>
          <w:szCs w:val="20"/>
          <w:vertAlign w:val="subscript"/>
          <w:lang w:eastAsia="zh-CN"/>
        </w:rPr>
        <w:t>m,adj</w:t>
      </w:r>
      <w:proofErr w:type="spellEnd"/>
      <w:r w:rsidRPr="001F6361">
        <w:rPr>
          <w:rFonts w:eastAsia="DengXian" w:cs="Times New Roman"/>
          <w:szCs w:val="20"/>
          <w:lang w:eastAsia="zh-CN"/>
        </w:rPr>
        <w:t xml:space="preserve">(R) эталонной шины рассчитывают в соответствии с таблицей 3, где </w:t>
      </w:r>
      <w:proofErr w:type="spellStart"/>
      <w:r w:rsidRPr="001F6361">
        <w:rPr>
          <w:rFonts w:eastAsia="DengXian" w:cs="Times New Roman"/>
          <w:i/>
          <w:iCs/>
          <w:szCs w:val="20"/>
          <w:lang w:eastAsia="zh-CN"/>
        </w:rPr>
        <w:t>d</w:t>
      </w:r>
      <w:r w:rsidRPr="001F6361">
        <w:rPr>
          <w:rFonts w:eastAsia="DengXian" w:cs="Times New Roman"/>
          <w:szCs w:val="20"/>
          <w:vertAlign w:val="subscript"/>
          <w:lang w:eastAsia="zh-CN"/>
        </w:rPr>
        <w:t>m,ave</w:t>
      </w:r>
      <w:proofErr w:type="spellEnd"/>
      <w:r w:rsidRPr="001F6361">
        <w:rPr>
          <w:rFonts w:eastAsia="DengXian" w:cs="Times New Roman"/>
          <w:szCs w:val="20"/>
          <w:lang w:eastAsia="zh-CN"/>
        </w:rPr>
        <w:t>(</w:t>
      </w:r>
      <w:proofErr w:type="spellStart"/>
      <w:r w:rsidRPr="001F6361">
        <w:rPr>
          <w:rFonts w:eastAsia="DengXian" w:cs="Times New Roman"/>
          <w:szCs w:val="20"/>
          <w:lang w:eastAsia="zh-CN"/>
        </w:rPr>
        <w:t>R</w:t>
      </w:r>
      <w:r w:rsidRPr="001F6361">
        <w:rPr>
          <w:rFonts w:eastAsia="DengXian" w:cs="Times New Roman"/>
          <w:szCs w:val="20"/>
          <w:vertAlign w:val="subscript"/>
          <w:lang w:eastAsia="zh-CN"/>
        </w:rPr>
        <w:t>i</w:t>
      </w:r>
      <w:proofErr w:type="spellEnd"/>
      <w:r w:rsidRPr="001F6361">
        <w:rPr>
          <w:rFonts w:eastAsia="DengXian" w:cs="Times New Roman"/>
          <w:szCs w:val="20"/>
          <w:lang w:eastAsia="zh-CN"/>
        </w:rPr>
        <w:t xml:space="preserve">) и </w:t>
      </w:r>
      <w:proofErr w:type="spellStart"/>
      <w:r w:rsidRPr="001F6361">
        <w:rPr>
          <w:rFonts w:eastAsia="DengXian" w:cs="Times New Roman"/>
          <w:i/>
          <w:iCs/>
          <w:szCs w:val="20"/>
          <w:lang w:eastAsia="zh-CN"/>
        </w:rPr>
        <w:t>d</w:t>
      </w:r>
      <w:r w:rsidRPr="001F6361">
        <w:rPr>
          <w:rFonts w:eastAsia="DengXian" w:cs="Times New Roman"/>
          <w:szCs w:val="20"/>
          <w:vertAlign w:val="subscript"/>
          <w:lang w:eastAsia="zh-CN"/>
        </w:rPr>
        <w:t>m,ave</w:t>
      </w:r>
      <w:proofErr w:type="spellEnd"/>
      <w:r w:rsidRPr="001F6361">
        <w:rPr>
          <w:rFonts w:eastAsia="DengXian" w:cs="Times New Roman"/>
          <w:szCs w:val="20"/>
          <w:lang w:eastAsia="zh-CN"/>
        </w:rPr>
        <w:t>(</w:t>
      </w:r>
      <w:proofErr w:type="spellStart"/>
      <w:r w:rsidRPr="001F6361">
        <w:rPr>
          <w:rFonts w:eastAsia="DengXian" w:cs="Times New Roman"/>
          <w:szCs w:val="20"/>
          <w:lang w:eastAsia="zh-CN"/>
        </w:rPr>
        <w:t>R</w:t>
      </w:r>
      <w:r w:rsidRPr="001F6361">
        <w:rPr>
          <w:rFonts w:eastAsia="DengXian" w:cs="Times New Roman"/>
          <w:szCs w:val="20"/>
          <w:vertAlign w:val="subscript"/>
          <w:lang w:eastAsia="zh-CN"/>
        </w:rPr>
        <w:t>f</w:t>
      </w:r>
      <w:proofErr w:type="spellEnd"/>
      <w:r w:rsidRPr="001F6361">
        <w:rPr>
          <w:rFonts w:eastAsia="DengXian" w:cs="Times New Roman"/>
          <w:szCs w:val="20"/>
          <w:lang w:eastAsia="zh-CN"/>
        </w:rPr>
        <w:t>) — средние арифметические от средних значений полного замедления, полученных в ходе первоначального и заключительного испытаний на торможение эталонной шины в рамках цикла испытаний на торможение.</w:t>
      </w:r>
    </w:p>
    <w:p w14:paraId="53E79D2B" w14:textId="77777777" w:rsidR="001F6361" w:rsidRPr="001F6361" w:rsidRDefault="001F6361" w:rsidP="007F3C6E">
      <w:pPr>
        <w:keepNext/>
        <w:keepLines/>
        <w:spacing w:after="120"/>
        <w:ind w:left="1134" w:right="1134"/>
        <w:rPr>
          <w:rFonts w:eastAsia="DengXian" w:cs="Times New Roman"/>
          <w:bCs/>
          <w:szCs w:val="20"/>
          <w:lang w:eastAsia="zh-CN"/>
        </w:rPr>
      </w:pPr>
      <w:r w:rsidRPr="001F6361">
        <w:rPr>
          <w:rFonts w:eastAsia="DengXian" w:cs="Times New Roman"/>
          <w:szCs w:val="20"/>
          <w:lang w:eastAsia="zh-CN"/>
        </w:rPr>
        <w:lastRenderedPageBreak/>
        <w:t>Таблица 3</w:t>
      </w:r>
      <w:r w:rsidRPr="001F6361">
        <w:rPr>
          <w:rFonts w:eastAsia="DengXian" w:cs="Times New Roman"/>
          <w:b/>
          <w:bCs/>
          <w:sz w:val="24"/>
          <w:szCs w:val="24"/>
          <w:lang w:eastAsia="zh-CN"/>
        </w:rPr>
        <w:br/>
      </w:r>
      <w:r w:rsidRPr="001F6361">
        <w:rPr>
          <w:rFonts w:eastAsia="DengXian" w:cs="Times New Roman"/>
          <w:szCs w:val="20"/>
          <w:lang w:eastAsia="zh-CN"/>
        </w:rPr>
        <w:t xml:space="preserve">Расчет скорректированного среднего значения полного замедления </w:t>
      </w:r>
      <w:proofErr w:type="spellStart"/>
      <w:r w:rsidRPr="001F6361">
        <w:rPr>
          <w:rFonts w:eastAsia="DengXian" w:cs="Times New Roman"/>
          <w:i/>
          <w:iCs/>
          <w:szCs w:val="20"/>
          <w:lang w:eastAsia="zh-CN"/>
        </w:rPr>
        <w:t>d</w:t>
      </w:r>
      <w:r w:rsidRPr="001F6361">
        <w:rPr>
          <w:rFonts w:eastAsia="DengXian" w:cs="Times New Roman"/>
          <w:szCs w:val="20"/>
          <w:vertAlign w:val="subscript"/>
          <w:lang w:eastAsia="zh-CN"/>
        </w:rPr>
        <w:t>m,adj</w:t>
      </w:r>
      <w:proofErr w:type="spellEnd"/>
      <w:r w:rsidRPr="001F6361">
        <w:rPr>
          <w:rFonts w:eastAsia="DengXian" w:cs="Times New Roman"/>
          <w:szCs w:val="20"/>
          <w:lang w:eastAsia="zh-CN"/>
        </w:rPr>
        <w:t>(R) эталонной шины</w:t>
      </w:r>
    </w:p>
    <w:tbl>
      <w:tblPr>
        <w:tblStyle w:val="16"/>
        <w:tblW w:w="8930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3200"/>
        <w:gridCol w:w="1932"/>
        <w:gridCol w:w="3798"/>
      </w:tblGrid>
      <w:tr w:rsidR="001F6361" w:rsidRPr="001F6361" w14:paraId="1D47637E" w14:textId="77777777" w:rsidTr="007F3C6E">
        <w:tc>
          <w:tcPr>
            <w:tcW w:w="3200" w:type="dxa"/>
          </w:tcPr>
          <w:p w14:paraId="77855B0D" w14:textId="77777777" w:rsidR="001F6361" w:rsidRPr="001F6361" w:rsidRDefault="001F6361" w:rsidP="00527D96">
            <w:pPr>
              <w:spacing w:before="120" w:after="120" w:line="200" w:lineRule="exact"/>
              <w:ind w:left="57" w:right="142" w:firstLine="5"/>
              <w:jc w:val="both"/>
              <w:rPr>
                <w:rFonts w:eastAsia="DengXian" w:cs="Times New Roman"/>
                <w:bCs/>
                <w:i/>
                <w:iCs/>
                <w:sz w:val="16"/>
                <w:szCs w:val="16"/>
                <w:lang w:eastAsia="fr-BE"/>
              </w:rPr>
            </w:pPr>
            <w:r w:rsidRPr="001F6361">
              <w:rPr>
                <w:rFonts w:eastAsia="DengXian" w:cs="Times New Roman"/>
                <w:i/>
                <w:iCs/>
                <w:sz w:val="16"/>
                <w:szCs w:val="16"/>
                <w:lang w:eastAsia="fr-BE"/>
              </w:rPr>
              <w:t>Если число и последовательность потенциальных шин в рамках одного цикла испытаний на торможение составляют:</w:t>
            </w:r>
          </w:p>
        </w:tc>
        <w:tc>
          <w:tcPr>
            <w:tcW w:w="1932" w:type="dxa"/>
          </w:tcPr>
          <w:p w14:paraId="5202F928" w14:textId="77777777" w:rsidR="001F6361" w:rsidRPr="001F6361" w:rsidRDefault="001F6361" w:rsidP="00527D96">
            <w:pPr>
              <w:spacing w:before="120" w:after="120" w:line="200" w:lineRule="exact"/>
              <w:ind w:left="57" w:right="130"/>
              <w:jc w:val="both"/>
              <w:rPr>
                <w:rFonts w:eastAsia="DengXian" w:cs="Times New Roman"/>
                <w:bCs/>
                <w:i/>
                <w:iCs/>
                <w:sz w:val="16"/>
                <w:szCs w:val="16"/>
                <w:lang w:eastAsia="fr-BE"/>
              </w:rPr>
            </w:pPr>
            <w:r w:rsidRPr="001F6361">
              <w:rPr>
                <w:rFonts w:eastAsia="DengXian" w:cs="Times New Roman"/>
                <w:i/>
                <w:iCs/>
                <w:sz w:val="16"/>
                <w:szCs w:val="16"/>
                <w:lang w:eastAsia="fr-BE"/>
              </w:rPr>
              <w:t>и если потенциальной шиной для этого цикла является:</w:t>
            </w:r>
          </w:p>
        </w:tc>
        <w:tc>
          <w:tcPr>
            <w:tcW w:w="3798" w:type="dxa"/>
          </w:tcPr>
          <w:p w14:paraId="571D620D" w14:textId="77777777" w:rsidR="001F6361" w:rsidRPr="001F6361" w:rsidRDefault="001F6361" w:rsidP="00527D96">
            <w:pPr>
              <w:spacing w:before="120" w:after="120" w:line="200" w:lineRule="exact"/>
              <w:ind w:left="57" w:right="132"/>
              <w:jc w:val="both"/>
              <w:rPr>
                <w:rFonts w:eastAsia="DengXian" w:cs="Times New Roman"/>
                <w:bCs/>
                <w:i/>
                <w:iCs/>
                <w:sz w:val="16"/>
                <w:szCs w:val="16"/>
                <w:lang w:eastAsia="fr-BE"/>
              </w:rPr>
            </w:pPr>
            <w:r w:rsidRPr="001F6361">
              <w:rPr>
                <w:rFonts w:eastAsia="DengXian" w:cs="Times New Roman"/>
                <w:i/>
                <w:iCs/>
                <w:sz w:val="16"/>
                <w:szCs w:val="16"/>
                <w:lang w:eastAsia="fr-BE"/>
              </w:rPr>
              <w:t xml:space="preserve">то соответствующее скорректированное среднее значение полного замедления </w:t>
            </w:r>
            <w:proofErr w:type="spellStart"/>
            <w:r w:rsidRPr="001F6361">
              <w:rPr>
                <w:rFonts w:eastAsia="DengXian" w:cs="Times New Roman"/>
                <w:i/>
                <w:iCs/>
                <w:sz w:val="16"/>
                <w:szCs w:val="16"/>
                <w:lang w:eastAsia="fr-BE"/>
              </w:rPr>
              <w:t>d</w:t>
            </w:r>
            <w:r w:rsidRPr="001F6361">
              <w:rPr>
                <w:rFonts w:eastAsia="DengXian" w:cs="Times New Roman"/>
                <w:i/>
                <w:iCs/>
                <w:sz w:val="16"/>
                <w:szCs w:val="16"/>
                <w:vertAlign w:val="subscript"/>
                <w:lang w:eastAsia="fr-BE"/>
              </w:rPr>
              <w:t>m,adj</w:t>
            </w:r>
            <w:proofErr w:type="spellEnd"/>
            <w:r w:rsidRPr="001F6361">
              <w:rPr>
                <w:rFonts w:eastAsia="DengXian" w:cs="Times New Roman"/>
                <w:i/>
                <w:iCs/>
                <w:sz w:val="16"/>
                <w:szCs w:val="16"/>
                <w:lang w:eastAsia="fr-BE"/>
              </w:rPr>
              <w:t>(R) эталонной шины рассчитывается по следующей формуле:</w:t>
            </w:r>
          </w:p>
        </w:tc>
      </w:tr>
      <w:tr w:rsidR="001F6361" w:rsidRPr="001F6361" w14:paraId="4C207C22" w14:textId="77777777" w:rsidTr="007F3C6E">
        <w:tc>
          <w:tcPr>
            <w:tcW w:w="3200" w:type="dxa"/>
            <w:shd w:val="clear" w:color="auto" w:fill="auto"/>
          </w:tcPr>
          <w:p w14:paraId="56C09949" w14:textId="0B500E9D" w:rsidR="001F6361" w:rsidRPr="001F6361" w:rsidRDefault="001F6361" w:rsidP="00527D96">
            <w:pPr>
              <w:spacing w:before="120" w:after="120" w:line="259" w:lineRule="auto"/>
              <w:ind w:left="57" w:right="142"/>
              <w:jc w:val="both"/>
              <w:rPr>
                <w:rFonts w:eastAsia="DengXian" w:cs="Times New Roman"/>
                <w:bCs/>
                <w:sz w:val="18"/>
                <w:szCs w:val="18"/>
                <w:lang w:val="fr-BE" w:eastAsia="fr-BE"/>
              </w:rPr>
            </w:pPr>
            <w:r w:rsidRPr="001F6361">
              <w:rPr>
                <w:rFonts w:eastAsia="DengXian" w:cs="Times New Roman"/>
                <w:sz w:val="18"/>
                <w:szCs w:val="18"/>
                <w:lang w:eastAsia="fr-BE"/>
              </w:rPr>
              <w:t>1</w:t>
            </w:r>
            <w:r w:rsidR="007F3C6E">
              <w:rPr>
                <w:rFonts w:eastAsia="DengXian" w:cs="Times New Roman"/>
                <w:sz w:val="18"/>
                <w:szCs w:val="18"/>
                <w:lang w:eastAsia="fr-BE"/>
              </w:rPr>
              <w:tab/>
            </w:r>
            <w:r w:rsidRPr="001F6361">
              <w:rPr>
                <w:rFonts w:eastAsia="DengXian" w:cs="Times New Roman"/>
                <w:strike/>
                <w:sz w:val="18"/>
                <w:szCs w:val="18"/>
                <w:lang w:eastAsia="fr-BE"/>
              </w:rPr>
              <w:t>R1 – T1 – R2</w:t>
            </w:r>
            <w:r w:rsidRPr="001F6361">
              <w:rPr>
                <w:rFonts w:eastAsia="DengXian" w:cs="Times New Roman"/>
                <w:sz w:val="18"/>
                <w:szCs w:val="18"/>
                <w:lang w:eastAsia="fr-BE"/>
              </w:rPr>
              <w:t xml:space="preserve"> </w:t>
            </w:r>
            <w:proofErr w:type="spellStart"/>
            <w:r w:rsidRPr="001F6361">
              <w:rPr>
                <w:rFonts w:eastAsia="DengXian" w:cs="Times New Roman"/>
                <w:b/>
                <w:bCs/>
                <w:sz w:val="18"/>
                <w:szCs w:val="18"/>
                <w:lang w:eastAsia="fr-BE"/>
              </w:rPr>
              <w:t>R</w:t>
            </w:r>
            <w:r w:rsidRPr="001F6361">
              <w:rPr>
                <w:rFonts w:eastAsia="DengXian" w:cs="Times New Roman"/>
                <w:b/>
                <w:bCs/>
                <w:sz w:val="18"/>
                <w:szCs w:val="18"/>
                <w:vertAlign w:val="subscript"/>
                <w:lang w:eastAsia="fr-BE"/>
              </w:rPr>
              <w:t>i</w:t>
            </w:r>
            <w:proofErr w:type="spellEnd"/>
            <w:r w:rsidRPr="001F6361">
              <w:rPr>
                <w:rFonts w:eastAsia="DengXian" w:cs="Times New Roman"/>
                <w:b/>
                <w:bCs/>
                <w:sz w:val="18"/>
                <w:szCs w:val="18"/>
                <w:lang w:eastAsia="fr-BE"/>
              </w:rPr>
              <w:t xml:space="preserve"> – T</w:t>
            </w:r>
            <w:r w:rsidRPr="001F6361">
              <w:rPr>
                <w:rFonts w:eastAsia="DengXian" w:cs="Times New Roman"/>
                <w:b/>
                <w:bCs/>
                <w:sz w:val="18"/>
                <w:szCs w:val="18"/>
                <w:vertAlign w:val="subscript"/>
                <w:lang w:eastAsia="fr-BE"/>
              </w:rPr>
              <w:t>1</w:t>
            </w:r>
            <w:r w:rsidRPr="001F6361">
              <w:rPr>
                <w:rFonts w:eastAsia="DengXian" w:cs="Times New Roman"/>
                <w:b/>
                <w:bCs/>
                <w:sz w:val="18"/>
                <w:szCs w:val="18"/>
                <w:lang w:eastAsia="fr-BE"/>
              </w:rPr>
              <w:t xml:space="preserve"> – </w:t>
            </w:r>
            <w:proofErr w:type="spellStart"/>
            <w:r w:rsidRPr="001F6361">
              <w:rPr>
                <w:rFonts w:eastAsia="DengXian" w:cs="Times New Roman"/>
                <w:b/>
                <w:bCs/>
                <w:sz w:val="18"/>
                <w:szCs w:val="18"/>
                <w:lang w:eastAsia="fr-BE"/>
              </w:rPr>
              <w:t>R</w:t>
            </w:r>
            <w:r w:rsidRPr="001F6361">
              <w:rPr>
                <w:rFonts w:eastAsia="DengXian" w:cs="Times New Roman"/>
                <w:b/>
                <w:bCs/>
                <w:sz w:val="18"/>
                <w:szCs w:val="18"/>
                <w:vertAlign w:val="subscript"/>
                <w:lang w:eastAsia="fr-BE"/>
              </w:rPr>
              <w:t>f</w:t>
            </w:r>
            <w:proofErr w:type="spellEnd"/>
          </w:p>
        </w:tc>
        <w:tc>
          <w:tcPr>
            <w:tcW w:w="1932" w:type="dxa"/>
            <w:shd w:val="clear" w:color="auto" w:fill="auto"/>
            <w:vAlign w:val="center"/>
          </w:tcPr>
          <w:p w14:paraId="35C56E6C" w14:textId="77777777" w:rsidR="001F6361" w:rsidRPr="001F6361" w:rsidRDefault="001F6361" w:rsidP="00527D96">
            <w:pPr>
              <w:spacing w:before="120" w:after="120" w:line="259" w:lineRule="auto"/>
              <w:ind w:left="139" w:right="143"/>
              <w:jc w:val="center"/>
              <w:rPr>
                <w:rFonts w:eastAsia="DengXian" w:cs="Times New Roman"/>
                <w:bCs/>
                <w:sz w:val="18"/>
                <w:szCs w:val="18"/>
                <w:lang w:val="fr-BE" w:eastAsia="fr-BE"/>
              </w:rPr>
            </w:pPr>
            <w:r w:rsidRPr="001F6361">
              <w:rPr>
                <w:rFonts w:eastAsia="DengXian" w:cs="Times New Roman"/>
                <w:strike/>
                <w:sz w:val="18"/>
                <w:szCs w:val="18"/>
                <w:lang w:eastAsia="fr-BE"/>
              </w:rPr>
              <w:t xml:space="preserve">T1 </w:t>
            </w:r>
            <w:proofErr w:type="spellStart"/>
            <w:r w:rsidRPr="001F6361">
              <w:rPr>
                <w:rFonts w:eastAsia="DengXian" w:cs="Times New Roman"/>
                <w:b/>
                <w:bCs/>
                <w:sz w:val="18"/>
                <w:szCs w:val="18"/>
                <w:lang w:eastAsia="fr-BE"/>
              </w:rPr>
              <w:t>T</w:t>
            </w:r>
            <w:r w:rsidRPr="001F6361">
              <w:rPr>
                <w:rFonts w:eastAsia="DengXian" w:cs="Times New Roman"/>
                <w:b/>
                <w:bCs/>
                <w:sz w:val="18"/>
                <w:szCs w:val="18"/>
                <w:vertAlign w:val="subscript"/>
                <w:lang w:eastAsia="fr-BE"/>
              </w:rPr>
              <w:t>1</w:t>
            </w:r>
            <w:proofErr w:type="spellEnd"/>
          </w:p>
        </w:tc>
        <w:tc>
          <w:tcPr>
            <w:tcW w:w="3798" w:type="dxa"/>
          </w:tcPr>
          <w:p w14:paraId="7229E419" w14:textId="77777777" w:rsidR="001F6361" w:rsidRPr="001F6361" w:rsidRDefault="00F519F7" w:rsidP="00527D96">
            <w:pPr>
              <w:spacing w:before="120" w:after="120" w:line="259" w:lineRule="auto"/>
              <w:ind w:left="159" w:right="143"/>
              <w:jc w:val="both"/>
              <w:rPr>
                <w:rFonts w:eastAsia="DengXian" w:cs="Times New Roman"/>
                <w:bCs/>
                <w:sz w:val="18"/>
                <w:szCs w:val="18"/>
                <w:lang w:val="it-IT" w:eastAsia="zh-CN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DengXian" w:hAnsi="Cambria Math" w:cs="Times New Roman"/>
                        <w:bCs/>
                        <w:i/>
                        <w:sz w:val="18"/>
                        <w:szCs w:val="18"/>
                        <w:lang w:val="en-GB" w:eastAsia="zh-CN"/>
                      </w:rPr>
                    </m:ctrlPr>
                  </m:sSubPr>
                  <m:e>
                    <m:r>
                      <w:rPr>
                        <w:rFonts w:ascii="Cambria Math" w:eastAsia="DengXian" w:hAnsi="Cambria Math" w:cs="Times New Roman"/>
                        <w:sz w:val="18"/>
                        <w:szCs w:val="18"/>
                        <w:lang w:val="en-GB" w:eastAsia="fr-BE"/>
                      </w:rPr>
                      <m:t>d</m:t>
                    </m:r>
                  </m:e>
                  <m:sub>
                    <m:r>
                      <m:rPr>
                        <m:nor/>
                      </m:rPr>
                      <w:rPr>
                        <w:rFonts w:eastAsia="DengXian" w:cs="Times New Roman"/>
                        <w:bCs/>
                        <w:sz w:val="18"/>
                        <w:szCs w:val="18"/>
                        <w:lang w:val="it-IT" w:eastAsia="zh-CN"/>
                      </w:rPr>
                      <m:t>m,adj</m:t>
                    </m:r>
                  </m:sub>
                </m:sSub>
                <m:d>
                  <m:dPr>
                    <m:ctrlPr>
                      <w:rPr>
                        <w:rFonts w:ascii="Cambria Math" w:eastAsia="DengXian" w:hAnsi="Cambria Math" w:cs="Times New Roman"/>
                        <w:bCs/>
                        <w:i/>
                        <w:sz w:val="18"/>
                        <w:szCs w:val="18"/>
                        <w:lang w:val="en-GB" w:eastAsia="zh-CN"/>
                      </w:rPr>
                    </m:ctrlPr>
                  </m:dPr>
                  <m:e>
                    <m:r>
                      <m:rPr>
                        <m:nor/>
                      </m:rPr>
                      <w:rPr>
                        <w:rFonts w:eastAsia="DengXian" w:cs="Times New Roman"/>
                        <w:bCs/>
                        <w:sz w:val="18"/>
                        <w:szCs w:val="18"/>
                        <w:lang w:val="it-IT" w:eastAsia="zh-CN"/>
                      </w:rPr>
                      <m:t>R</m:t>
                    </m:r>
                  </m:e>
                </m:d>
                <m:r>
                  <w:rPr>
                    <w:rFonts w:ascii="Cambria Math" w:eastAsia="DengXian" w:hAnsi="Cambria Math" w:cs="Times New Roman"/>
                    <w:sz w:val="18"/>
                    <w:szCs w:val="18"/>
                    <w:lang w:val="it-IT" w:eastAsia="fr-BE"/>
                  </w:rPr>
                  <m:t>=</m:t>
                </m:r>
                <m:f>
                  <m:fPr>
                    <m:type m:val="skw"/>
                    <m:ctrlPr>
                      <w:rPr>
                        <w:rFonts w:ascii="Cambria Math" w:eastAsia="DengXian" w:hAnsi="Cambria Math" w:cs="Times New Roman"/>
                        <w:bCs/>
                        <w:i/>
                        <w:sz w:val="18"/>
                        <w:szCs w:val="18"/>
                        <w:lang w:val="en-GB" w:eastAsia="zh-CN"/>
                      </w:rPr>
                    </m:ctrlPr>
                  </m:fPr>
                  <m:num>
                    <m:r>
                      <w:rPr>
                        <w:rFonts w:ascii="Cambria Math" w:eastAsia="DengXian" w:hAnsi="Cambria Math" w:cs="Times New Roman"/>
                        <w:sz w:val="18"/>
                        <w:szCs w:val="18"/>
                        <w:lang w:val="it-IT" w:eastAsia="fr-BE"/>
                      </w:rPr>
                      <m:t>1</m:t>
                    </m:r>
                  </m:num>
                  <m:den>
                    <m:r>
                      <w:rPr>
                        <w:rFonts w:ascii="Cambria Math" w:eastAsia="DengXian" w:hAnsi="Cambria Math" w:cs="Times New Roman"/>
                        <w:sz w:val="18"/>
                        <w:szCs w:val="18"/>
                        <w:lang w:val="it-IT" w:eastAsia="fr-BE"/>
                      </w:rPr>
                      <m:t>2</m:t>
                    </m:r>
                  </m:den>
                </m:f>
                <m:r>
                  <w:rPr>
                    <w:rFonts w:ascii="Cambria Math" w:eastAsia="DengXian" w:hAnsi="Cambria Math" w:cs="Times New Roman"/>
                    <w:sz w:val="18"/>
                    <w:szCs w:val="18"/>
                    <w:lang w:val="it-IT" w:eastAsia="fr-BE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="DengXian" w:hAnsi="Cambria Math" w:cs="Times New Roman"/>
                        <w:bCs/>
                        <w:i/>
                        <w:sz w:val="18"/>
                        <w:szCs w:val="18"/>
                        <w:lang w:val="en-GB" w:eastAsia="zh-CN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DengXian" w:hAnsi="Cambria Math" w:cs="Times New Roman"/>
                            <w:bCs/>
                            <w:i/>
                            <w:sz w:val="18"/>
                            <w:szCs w:val="18"/>
                            <w:lang w:val="en-GB" w:eastAsia="zh-CN"/>
                          </w:rPr>
                        </m:ctrlPr>
                      </m:sSubPr>
                      <m:e>
                        <m:r>
                          <w:rPr>
                            <w:rFonts w:ascii="Cambria Math" w:eastAsia="DengXian" w:hAnsi="Cambria Math" w:cs="Times New Roman"/>
                            <w:sz w:val="18"/>
                            <w:szCs w:val="18"/>
                            <w:lang w:val="en-GB" w:eastAsia="fr-BE"/>
                          </w:rPr>
                          <m:t>d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eastAsia="DengXian" w:cs="Times New Roman"/>
                            <w:bCs/>
                            <w:sz w:val="18"/>
                            <w:szCs w:val="18"/>
                            <w:lang w:val="it-IT" w:eastAsia="zh-CN"/>
                          </w:rPr>
                          <m:t>m,ave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eastAsia="DengXian" w:hAnsi="Cambria Math" w:cs="Times New Roman"/>
                            <w:bCs/>
                            <w:i/>
                            <w:sz w:val="18"/>
                            <w:szCs w:val="18"/>
                            <w:lang w:val="en-GB" w:eastAsia="zh-CN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="DengXian" w:hAnsi="Cambria Math" w:cs="Times New Roman"/>
                                <w:bCs/>
                                <w:i/>
                                <w:sz w:val="18"/>
                                <w:szCs w:val="18"/>
                                <w:lang w:val="en-GB" w:eastAsia="zh-CN"/>
                              </w:rPr>
                            </m:ctrlPr>
                          </m:sSubPr>
                          <m:e>
                            <m:r>
                              <m:rPr>
                                <m:nor/>
                              </m:rPr>
                              <w:rPr>
                                <w:rFonts w:eastAsia="DengXian" w:cs="Times New Roman"/>
                                <w:bCs/>
                                <w:sz w:val="18"/>
                                <w:szCs w:val="18"/>
                                <w:lang w:val="it-IT" w:eastAsia="zh-CN"/>
                              </w:rPr>
                              <m:t>R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rFonts w:eastAsia="DengXian" w:cs="Times New Roman"/>
                                <w:bCs/>
                                <w:sz w:val="18"/>
                                <w:szCs w:val="18"/>
                                <w:lang w:val="it-IT" w:eastAsia="zh-CN"/>
                              </w:rPr>
                              <m:t>i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eastAsia="DengXian" w:hAnsi="Cambria Math" w:cs="Times New Roman"/>
                        <w:sz w:val="18"/>
                        <w:szCs w:val="18"/>
                        <w:lang w:val="it-IT" w:eastAsia="fr-BE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DengXian" w:hAnsi="Cambria Math" w:cs="Times New Roman"/>
                            <w:bCs/>
                            <w:i/>
                            <w:sz w:val="18"/>
                            <w:szCs w:val="18"/>
                            <w:lang w:val="en-GB" w:eastAsia="zh-CN"/>
                          </w:rPr>
                        </m:ctrlPr>
                      </m:sSubPr>
                      <m:e>
                        <m:r>
                          <w:rPr>
                            <w:rFonts w:ascii="Cambria Math" w:eastAsia="DengXian" w:hAnsi="Cambria Math" w:cs="Times New Roman"/>
                            <w:sz w:val="18"/>
                            <w:szCs w:val="18"/>
                            <w:lang w:val="en-GB" w:eastAsia="fr-BE"/>
                          </w:rPr>
                          <m:t>d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eastAsia="DengXian" w:cs="Times New Roman"/>
                            <w:bCs/>
                            <w:sz w:val="18"/>
                            <w:szCs w:val="18"/>
                            <w:lang w:val="it-IT" w:eastAsia="zh-CN"/>
                          </w:rPr>
                          <m:t>m,ave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eastAsia="DengXian" w:hAnsi="Cambria Math" w:cs="Times New Roman"/>
                            <w:bCs/>
                            <w:i/>
                            <w:sz w:val="18"/>
                            <w:szCs w:val="18"/>
                            <w:lang w:val="en-GB" w:eastAsia="zh-CN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="DengXian" w:hAnsi="Cambria Math" w:cs="Times New Roman"/>
                                <w:bCs/>
                                <w:i/>
                                <w:sz w:val="18"/>
                                <w:szCs w:val="18"/>
                                <w:lang w:val="en-GB" w:eastAsia="zh-CN"/>
                              </w:rPr>
                            </m:ctrlPr>
                          </m:sSubPr>
                          <m:e>
                            <m:r>
                              <m:rPr>
                                <m:nor/>
                              </m:rPr>
                              <w:rPr>
                                <w:rFonts w:eastAsia="DengXian" w:cs="Times New Roman"/>
                                <w:bCs/>
                                <w:sz w:val="18"/>
                                <w:szCs w:val="18"/>
                                <w:lang w:val="it-IT" w:eastAsia="zh-CN"/>
                              </w:rPr>
                              <m:t>R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rFonts w:eastAsia="DengXian" w:cs="Times New Roman"/>
                                <w:bCs/>
                                <w:sz w:val="18"/>
                                <w:szCs w:val="18"/>
                                <w:lang w:val="it-IT" w:eastAsia="zh-CN"/>
                              </w:rPr>
                              <m:t>f</m:t>
                            </m:r>
                          </m:sub>
                        </m:sSub>
                      </m:e>
                    </m:d>
                  </m:e>
                </m:d>
              </m:oMath>
            </m:oMathPara>
          </w:p>
        </w:tc>
      </w:tr>
      <w:tr w:rsidR="001F6361" w:rsidRPr="001F6361" w14:paraId="4E4397AE" w14:textId="77777777" w:rsidTr="007F3C6E">
        <w:tc>
          <w:tcPr>
            <w:tcW w:w="3200" w:type="dxa"/>
            <w:shd w:val="clear" w:color="auto" w:fill="auto"/>
          </w:tcPr>
          <w:p w14:paraId="1546F14E" w14:textId="53DBD214" w:rsidR="001F6361" w:rsidRPr="001F6361" w:rsidRDefault="001F6361" w:rsidP="00527D96">
            <w:pPr>
              <w:spacing w:before="120" w:after="120" w:line="259" w:lineRule="auto"/>
              <w:ind w:left="57" w:right="142"/>
              <w:jc w:val="both"/>
              <w:rPr>
                <w:rFonts w:eastAsia="DengXian" w:cs="Times New Roman"/>
                <w:bCs/>
                <w:sz w:val="18"/>
                <w:szCs w:val="18"/>
                <w:lang w:val="fr-BE" w:eastAsia="fr-BE"/>
              </w:rPr>
            </w:pPr>
            <w:r w:rsidRPr="001F6361">
              <w:rPr>
                <w:rFonts w:eastAsia="DengXian" w:cs="Times New Roman"/>
                <w:sz w:val="18"/>
                <w:szCs w:val="18"/>
                <w:lang w:val="fr-FR" w:eastAsia="fr-BE"/>
              </w:rPr>
              <w:t>2</w:t>
            </w:r>
            <w:r w:rsidR="007F3C6E">
              <w:rPr>
                <w:rFonts w:eastAsia="DengXian" w:cs="Times New Roman"/>
                <w:sz w:val="18"/>
                <w:szCs w:val="18"/>
                <w:lang w:val="fr-FR" w:eastAsia="fr-BE"/>
              </w:rPr>
              <w:tab/>
            </w:r>
            <w:r w:rsidRPr="001F6361">
              <w:rPr>
                <w:rFonts w:eastAsia="DengXian" w:cs="Times New Roman"/>
                <w:strike/>
                <w:sz w:val="18"/>
                <w:szCs w:val="18"/>
                <w:lang w:val="fr-FR" w:eastAsia="fr-BE"/>
              </w:rPr>
              <w:t>R1 –T1 – T2 – R2</w:t>
            </w:r>
            <w:r w:rsidRPr="001F6361">
              <w:rPr>
                <w:rFonts w:eastAsia="DengXian" w:cs="Times New Roman"/>
                <w:sz w:val="18"/>
                <w:szCs w:val="18"/>
                <w:lang w:val="fr-FR" w:eastAsia="fr-BE"/>
              </w:rPr>
              <w:t xml:space="preserve"> </w:t>
            </w:r>
            <w:r w:rsidRPr="001F6361">
              <w:rPr>
                <w:rFonts w:eastAsia="DengXian" w:cs="Times New Roman"/>
                <w:b/>
                <w:bCs/>
                <w:sz w:val="18"/>
                <w:szCs w:val="18"/>
                <w:lang w:val="fr-FR" w:eastAsia="fr-BE"/>
              </w:rPr>
              <w:t>R</w:t>
            </w:r>
            <w:r w:rsidRPr="001F6361">
              <w:rPr>
                <w:rFonts w:eastAsia="DengXian" w:cs="Times New Roman"/>
                <w:b/>
                <w:bCs/>
                <w:sz w:val="18"/>
                <w:szCs w:val="18"/>
                <w:vertAlign w:val="subscript"/>
                <w:lang w:val="fr-FR" w:eastAsia="fr-BE"/>
              </w:rPr>
              <w:t>i</w:t>
            </w:r>
            <w:r w:rsidRPr="001F6361">
              <w:rPr>
                <w:rFonts w:eastAsia="DengXian" w:cs="Times New Roman"/>
                <w:b/>
                <w:bCs/>
                <w:sz w:val="18"/>
                <w:szCs w:val="18"/>
                <w:lang w:val="fr-FR" w:eastAsia="fr-BE"/>
              </w:rPr>
              <w:t xml:space="preserve"> –T</w:t>
            </w:r>
            <w:r w:rsidRPr="001F6361">
              <w:rPr>
                <w:rFonts w:eastAsia="DengXian" w:cs="Times New Roman"/>
                <w:b/>
                <w:bCs/>
                <w:sz w:val="18"/>
                <w:szCs w:val="18"/>
                <w:vertAlign w:val="subscript"/>
                <w:lang w:val="fr-FR" w:eastAsia="fr-BE"/>
              </w:rPr>
              <w:t>1</w:t>
            </w:r>
            <w:r w:rsidRPr="001F6361">
              <w:rPr>
                <w:rFonts w:eastAsia="DengXian" w:cs="Times New Roman"/>
                <w:b/>
                <w:bCs/>
                <w:sz w:val="18"/>
                <w:szCs w:val="18"/>
                <w:lang w:val="fr-FR" w:eastAsia="fr-BE"/>
              </w:rPr>
              <w:t xml:space="preserve"> –</w:t>
            </w:r>
            <w:r w:rsidR="007F3C6E">
              <w:rPr>
                <w:rFonts w:eastAsia="DengXian" w:cs="Times New Roman"/>
                <w:b/>
                <w:bCs/>
                <w:sz w:val="18"/>
                <w:szCs w:val="18"/>
                <w:lang w:val="fr-FR" w:eastAsia="fr-BE"/>
              </w:rPr>
              <w:br/>
            </w:r>
            <w:r w:rsidRPr="001F6361">
              <w:rPr>
                <w:rFonts w:eastAsia="DengXian" w:cs="Times New Roman"/>
                <w:b/>
                <w:bCs/>
                <w:sz w:val="18"/>
                <w:szCs w:val="18"/>
                <w:lang w:val="fr-FR" w:eastAsia="fr-BE"/>
              </w:rPr>
              <w:t>T</w:t>
            </w:r>
            <w:r w:rsidRPr="001F6361">
              <w:rPr>
                <w:rFonts w:eastAsia="DengXian" w:cs="Times New Roman"/>
                <w:b/>
                <w:bCs/>
                <w:sz w:val="18"/>
                <w:szCs w:val="18"/>
                <w:vertAlign w:val="subscript"/>
                <w:lang w:val="fr-FR" w:eastAsia="fr-BE"/>
              </w:rPr>
              <w:t>2</w:t>
            </w:r>
            <w:r w:rsidRPr="001F6361">
              <w:rPr>
                <w:rFonts w:eastAsia="DengXian" w:cs="Times New Roman"/>
                <w:b/>
                <w:bCs/>
                <w:sz w:val="18"/>
                <w:szCs w:val="18"/>
                <w:lang w:val="fr-FR" w:eastAsia="fr-BE"/>
              </w:rPr>
              <w:t xml:space="preserve"> – R</w:t>
            </w:r>
            <w:r w:rsidRPr="001F6361">
              <w:rPr>
                <w:rFonts w:eastAsia="DengXian" w:cs="Times New Roman"/>
                <w:b/>
                <w:bCs/>
                <w:sz w:val="18"/>
                <w:szCs w:val="18"/>
                <w:vertAlign w:val="subscript"/>
                <w:lang w:val="fr-FR" w:eastAsia="fr-BE"/>
              </w:rPr>
              <w:t>f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5DA405B7" w14:textId="77777777" w:rsidR="001F6361" w:rsidRPr="001F6361" w:rsidRDefault="001F6361" w:rsidP="00527D96">
            <w:pPr>
              <w:spacing w:before="120" w:after="120" w:line="259" w:lineRule="auto"/>
              <w:ind w:left="139" w:right="143"/>
              <w:jc w:val="center"/>
              <w:rPr>
                <w:rFonts w:eastAsia="DengXian" w:cs="Times New Roman"/>
                <w:bCs/>
                <w:sz w:val="18"/>
                <w:szCs w:val="18"/>
                <w:lang w:val="fr-BE" w:eastAsia="fr-BE"/>
              </w:rPr>
            </w:pPr>
            <w:r w:rsidRPr="001F6361">
              <w:rPr>
                <w:rFonts w:eastAsia="DengXian" w:cs="Times New Roman"/>
                <w:strike/>
                <w:sz w:val="18"/>
                <w:szCs w:val="18"/>
                <w:lang w:eastAsia="fr-BE"/>
              </w:rPr>
              <w:t>T1</w:t>
            </w:r>
            <w:r w:rsidRPr="001F6361">
              <w:rPr>
                <w:rFonts w:eastAsia="DengXian" w:cs="Times New Roman"/>
                <w:sz w:val="18"/>
                <w:szCs w:val="18"/>
                <w:lang w:eastAsia="fr-BE"/>
              </w:rPr>
              <w:t xml:space="preserve"> </w:t>
            </w:r>
            <w:proofErr w:type="spellStart"/>
            <w:r w:rsidRPr="001F6361">
              <w:rPr>
                <w:rFonts w:eastAsia="DengXian" w:cs="Times New Roman"/>
                <w:b/>
                <w:bCs/>
                <w:sz w:val="18"/>
                <w:szCs w:val="18"/>
                <w:lang w:eastAsia="fr-BE"/>
              </w:rPr>
              <w:t>T</w:t>
            </w:r>
            <w:r w:rsidRPr="001F6361">
              <w:rPr>
                <w:rFonts w:eastAsia="DengXian" w:cs="Times New Roman"/>
                <w:b/>
                <w:bCs/>
                <w:sz w:val="18"/>
                <w:szCs w:val="18"/>
                <w:vertAlign w:val="subscript"/>
                <w:lang w:eastAsia="fr-BE"/>
              </w:rPr>
              <w:t>1</w:t>
            </w:r>
            <w:proofErr w:type="spellEnd"/>
          </w:p>
        </w:tc>
        <w:tc>
          <w:tcPr>
            <w:tcW w:w="3798" w:type="dxa"/>
          </w:tcPr>
          <w:p w14:paraId="787C2926" w14:textId="77777777" w:rsidR="001F6361" w:rsidRPr="001F6361" w:rsidRDefault="00F519F7" w:rsidP="00527D96">
            <w:pPr>
              <w:spacing w:before="120" w:after="120" w:line="259" w:lineRule="auto"/>
              <w:ind w:left="159" w:right="143"/>
              <w:jc w:val="both"/>
              <w:rPr>
                <w:rFonts w:eastAsia="DengXian" w:cs="Times New Roman"/>
                <w:bCs/>
                <w:sz w:val="18"/>
                <w:szCs w:val="18"/>
                <w:lang w:val="it-IT" w:eastAsia="zh-CN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DengXian" w:hAnsi="Cambria Math" w:cs="Times New Roman"/>
                        <w:bCs/>
                        <w:i/>
                        <w:sz w:val="18"/>
                        <w:szCs w:val="18"/>
                        <w:lang w:val="en-GB" w:eastAsia="zh-CN"/>
                      </w:rPr>
                    </m:ctrlPr>
                  </m:sSubPr>
                  <m:e>
                    <m:r>
                      <w:rPr>
                        <w:rFonts w:ascii="Cambria Math" w:eastAsia="DengXian" w:hAnsi="Cambria Math" w:cs="Times New Roman"/>
                        <w:sz w:val="18"/>
                        <w:szCs w:val="18"/>
                        <w:lang w:val="en-GB" w:eastAsia="fr-BE"/>
                      </w:rPr>
                      <m:t>d</m:t>
                    </m:r>
                  </m:e>
                  <m:sub>
                    <m:r>
                      <m:rPr>
                        <m:nor/>
                      </m:rPr>
                      <w:rPr>
                        <w:rFonts w:eastAsia="DengXian" w:cs="Times New Roman"/>
                        <w:bCs/>
                        <w:sz w:val="18"/>
                        <w:szCs w:val="18"/>
                        <w:lang w:val="it-IT" w:eastAsia="zh-CN"/>
                      </w:rPr>
                      <m:t>m,adj</m:t>
                    </m:r>
                  </m:sub>
                </m:sSub>
                <m:d>
                  <m:dPr>
                    <m:ctrlPr>
                      <w:rPr>
                        <w:rFonts w:ascii="Cambria Math" w:eastAsia="DengXian" w:hAnsi="Cambria Math" w:cs="Times New Roman"/>
                        <w:bCs/>
                        <w:i/>
                        <w:sz w:val="18"/>
                        <w:szCs w:val="18"/>
                        <w:lang w:val="en-GB" w:eastAsia="zh-CN"/>
                      </w:rPr>
                    </m:ctrlPr>
                  </m:dPr>
                  <m:e>
                    <m:r>
                      <m:rPr>
                        <m:nor/>
                      </m:rPr>
                      <w:rPr>
                        <w:rFonts w:eastAsia="DengXian" w:cs="Times New Roman"/>
                        <w:bCs/>
                        <w:sz w:val="18"/>
                        <w:szCs w:val="18"/>
                        <w:lang w:val="it-IT" w:eastAsia="zh-CN"/>
                      </w:rPr>
                      <m:t>R</m:t>
                    </m:r>
                  </m:e>
                </m:d>
                <m:r>
                  <w:rPr>
                    <w:rFonts w:ascii="Cambria Math" w:eastAsia="DengXian" w:hAnsi="Cambria Math" w:cs="Times New Roman"/>
                    <w:sz w:val="18"/>
                    <w:szCs w:val="18"/>
                    <w:lang w:val="it-IT" w:eastAsia="fr-BE"/>
                  </w:rPr>
                  <m:t>=</m:t>
                </m:r>
                <m:f>
                  <m:fPr>
                    <m:type m:val="skw"/>
                    <m:ctrlPr>
                      <w:rPr>
                        <w:rFonts w:ascii="Cambria Math" w:eastAsia="DengXian" w:hAnsi="Cambria Math" w:cs="Times New Roman"/>
                        <w:bCs/>
                        <w:i/>
                        <w:sz w:val="18"/>
                        <w:szCs w:val="18"/>
                        <w:lang w:val="en-GB" w:eastAsia="zh-CN"/>
                      </w:rPr>
                    </m:ctrlPr>
                  </m:fPr>
                  <m:num>
                    <m:r>
                      <w:rPr>
                        <w:rFonts w:ascii="Cambria Math" w:eastAsia="DengXian" w:hAnsi="Cambria Math" w:cs="Times New Roman"/>
                        <w:sz w:val="18"/>
                        <w:szCs w:val="18"/>
                        <w:lang w:val="it-IT" w:eastAsia="fr-BE"/>
                      </w:rPr>
                      <m:t>2</m:t>
                    </m:r>
                  </m:num>
                  <m:den>
                    <m:r>
                      <w:rPr>
                        <w:rFonts w:ascii="Cambria Math" w:eastAsia="DengXian" w:hAnsi="Cambria Math" w:cs="Times New Roman"/>
                        <w:sz w:val="18"/>
                        <w:szCs w:val="18"/>
                        <w:lang w:val="it-IT" w:eastAsia="fr-BE"/>
                      </w:rPr>
                      <m:t>3</m:t>
                    </m:r>
                  </m:den>
                </m:f>
                <m:r>
                  <w:rPr>
                    <w:rFonts w:ascii="Cambria Math" w:eastAsia="DengXian" w:hAnsi="Cambria Math" w:cs="Times New Roman"/>
                    <w:sz w:val="18"/>
                    <w:szCs w:val="18"/>
                    <w:lang w:val="it-IT" w:eastAsia="fr-BE"/>
                  </w:rPr>
                  <m:t>∙</m:t>
                </m:r>
                <m:sSub>
                  <m:sSubPr>
                    <m:ctrlPr>
                      <w:rPr>
                        <w:rFonts w:ascii="Cambria Math" w:eastAsia="DengXian" w:hAnsi="Cambria Math" w:cs="Times New Roman"/>
                        <w:bCs/>
                        <w:i/>
                        <w:sz w:val="18"/>
                        <w:szCs w:val="18"/>
                        <w:lang w:val="en-GB" w:eastAsia="zh-CN"/>
                      </w:rPr>
                    </m:ctrlPr>
                  </m:sSubPr>
                  <m:e>
                    <m:r>
                      <w:rPr>
                        <w:rFonts w:ascii="Cambria Math" w:eastAsia="DengXian" w:hAnsi="Cambria Math" w:cs="Times New Roman"/>
                        <w:sz w:val="18"/>
                        <w:szCs w:val="18"/>
                        <w:lang w:val="en-GB" w:eastAsia="fr-BE"/>
                      </w:rPr>
                      <m:t>d</m:t>
                    </m:r>
                  </m:e>
                  <m:sub>
                    <m:r>
                      <m:rPr>
                        <m:nor/>
                      </m:rPr>
                      <w:rPr>
                        <w:rFonts w:eastAsia="DengXian" w:cs="Times New Roman"/>
                        <w:bCs/>
                        <w:sz w:val="18"/>
                        <w:szCs w:val="18"/>
                        <w:lang w:val="it-IT" w:eastAsia="zh-CN"/>
                      </w:rPr>
                      <m:t>m,ave</m:t>
                    </m:r>
                  </m:sub>
                </m:sSub>
                <m:d>
                  <m:dPr>
                    <m:ctrlPr>
                      <w:rPr>
                        <w:rFonts w:ascii="Cambria Math" w:eastAsia="DengXian" w:hAnsi="Cambria Math" w:cs="Times New Roman"/>
                        <w:bCs/>
                        <w:i/>
                        <w:sz w:val="18"/>
                        <w:szCs w:val="18"/>
                        <w:lang w:val="en-GB" w:eastAsia="zh-CN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DengXian" w:hAnsi="Cambria Math" w:cs="Times New Roman"/>
                            <w:bCs/>
                            <w:i/>
                            <w:sz w:val="18"/>
                            <w:szCs w:val="18"/>
                            <w:lang w:val="en-GB" w:eastAsia="zh-CN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rFonts w:eastAsia="DengXian" w:cs="Times New Roman"/>
                            <w:bCs/>
                            <w:sz w:val="18"/>
                            <w:szCs w:val="18"/>
                            <w:lang w:val="it-IT" w:eastAsia="zh-CN"/>
                          </w:rPr>
                          <m:t>R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eastAsia="DengXian" w:cs="Times New Roman"/>
                            <w:bCs/>
                            <w:sz w:val="18"/>
                            <w:szCs w:val="18"/>
                            <w:lang w:val="it-IT" w:eastAsia="zh-CN"/>
                          </w:rPr>
                          <m:t>i</m:t>
                        </m:r>
                      </m:sub>
                    </m:sSub>
                  </m:e>
                </m:d>
                <m:r>
                  <w:rPr>
                    <w:rFonts w:ascii="Cambria Math" w:eastAsia="DengXian" w:hAnsi="Cambria Math" w:cs="Times New Roman"/>
                    <w:sz w:val="18"/>
                    <w:szCs w:val="18"/>
                    <w:lang w:val="it-IT" w:eastAsia="fr-BE"/>
                  </w:rPr>
                  <m:t>+</m:t>
                </m:r>
                <m:f>
                  <m:fPr>
                    <m:type m:val="skw"/>
                    <m:ctrlPr>
                      <w:rPr>
                        <w:rFonts w:ascii="Cambria Math" w:eastAsia="DengXian" w:hAnsi="Cambria Math" w:cs="Times New Roman"/>
                        <w:bCs/>
                        <w:i/>
                        <w:sz w:val="18"/>
                        <w:szCs w:val="18"/>
                        <w:lang w:val="en-GB" w:eastAsia="zh-CN"/>
                      </w:rPr>
                    </m:ctrlPr>
                  </m:fPr>
                  <m:num>
                    <m:r>
                      <w:rPr>
                        <w:rFonts w:ascii="Cambria Math" w:eastAsia="DengXian" w:hAnsi="Cambria Math" w:cs="Times New Roman"/>
                        <w:sz w:val="18"/>
                        <w:szCs w:val="18"/>
                        <w:lang w:val="it-IT" w:eastAsia="fr-BE"/>
                      </w:rPr>
                      <m:t>1</m:t>
                    </m:r>
                  </m:num>
                  <m:den>
                    <m:r>
                      <w:rPr>
                        <w:rFonts w:ascii="Cambria Math" w:eastAsia="DengXian" w:hAnsi="Cambria Math" w:cs="Times New Roman"/>
                        <w:sz w:val="18"/>
                        <w:szCs w:val="18"/>
                        <w:lang w:val="it-IT" w:eastAsia="fr-BE"/>
                      </w:rPr>
                      <m:t>3</m:t>
                    </m:r>
                  </m:den>
                </m:f>
                <m:r>
                  <w:rPr>
                    <w:rFonts w:ascii="Cambria Math" w:eastAsia="DengXian" w:hAnsi="Cambria Math" w:cs="Times New Roman"/>
                    <w:sz w:val="18"/>
                    <w:szCs w:val="18"/>
                    <w:lang w:val="it-IT" w:eastAsia="fr-BE"/>
                  </w:rPr>
                  <m:t>∙</m:t>
                </m:r>
                <m:sSub>
                  <m:sSubPr>
                    <m:ctrlPr>
                      <w:rPr>
                        <w:rFonts w:ascii="Cambria Math" w:eastAsia="DengXian" w:hAnsi="Cambria Math" w:cs="Times New Roman"/>
                        <w:bCs/>
                        <w:i/>
                        <w:sz w:val="18"/>
                        <w:szCs w:val="18"/>
                        <w:lang w:val="en-GB" w:eastAsia="zh-CN"/>
                      </w:rPr>
                    </m:ctrlPr>
                  </m:sSubPr>
                  <m:e>
                    <m:r>
                      <w:rPr>
                        <w:rFonts w:ascii="Cambria Math" w:eastAsia="DengXian" w:hAnsi="Cambria Math" w:cs="Times New Roman"/>
                        <w:sz w:val="18"/>
                        <w:szCs w:val="18"/>
                        <w:lang w:val="en-GB" w:eastAsia="fr-BE"/>
                      </w:rPr>
                      <m:t>d</m:t>
                    </m:r>
                  </m:e>
                  <m:sub>
                    <m:r>
                      <m:rPr>
                        <m:nor/>
                      </m:rPr>
                      <w:rPr>
                        <w:rFonts w:eastAsia="DengXian" w:cs="Times New Roman"/>
                        <w:bCs/>
                        <w:sz w:val="18"/>
                        <w:szCs w:val="18"/>
                        <w:lang w:val="it-IT" w:eastAsia="zh-CN"/>
                      </w:rPr>
                      <m:t>m,ave</m:t>
                    </m:r>
                  </m:sub>
                </m:sSub>
                <m:d>
                  <m:dPr>
                    <m:ctrlPr>
                      <w:rPr>
                        <w:rFonts w:ascii="Cambria Math" w:eastAsia="DengXian" w:hAnsi="Cambria Math" w:cs="Times New Roman"/>
                        <w:bCs/>
                        <w:i/>
                        <w:sz w:val="18"/>
                        <w:szCs w:val="18"/>
                        <w:lang w:val="en-GB" w:eastAsia="zh-CN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DengXian" w:hAnsi="Cambria Math" w:cs="Times New Roman"/>
                            <w:bCs/>
                            <w:i/>
                            <w:sz w:val="18"/>
                            <w:szCs w:val="18"/>
                            <w:lang w:val="en-GB" w:eastAsia="zh-CN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rFonts w:eastAsia="DengXian" w:cs="Times New Roman"/>
                            <w:bCs/>
                            <w:sz w:val="18"/>
                            <w:szCs w:val="18"/>
                            <w:lang w:val="it-IT" w:eastAsia="zh-CN"/>
                          </w:rPr>
                          <m:t>R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eastAsia="DengXian" w:cs="Times New Roman"/>
                            <w:bCs/>
                            <w:sz w:val="18"/>
                            <w:szCs w:val="18"/>
                            <w:lang w:val="it-IT" w:eastAsia="zh-CN"/>
                          </w:rPr>
                          <m:t>f</m:t>
                        </m:r>
                      </m:sub>
                    </m:sSub>
                  </m:e>
                </m:d>
              </m:oMath>
            </m:oMathPara>
          </w:p>
        </w:tc>
      </w:tr>
      <w:tr w:rsidR="001F6361" w:rsidRPr="001F6361" w14:paraId="042BF7A8" w14:textId="77777777" w:rsidTr="007F3C6E">
        <w:tc>
          <w:tcPr>
            <w:tcW w:w="3200" w:type="dxa"/>
            <w:shd w:val="clear" w:color="auto" w:fill="auto"/>
          </w:tcPr>
          <w:p w14:paraId="121ED83D" w14:textId="398345C6" w:rsidR="001F6361" w:rsidRPr="001F6361" w:rsidRDefault="001F6361" w:rsidP="00527D96">
            <w:pPr>
              <w:tabs>
                <w:tab w:val="left" w:pos="1275"/>
              </w:tabs>
              <w:spacing w:before="120" w:after="120" w:line="259" w:lineRule="auto"/>
              <w:ind w:left="57" w:right="142" w:hanging="7"/>
              <w:jc w:val="both"/>
              <w:rPr>
                <w:rFonts w:eastAsia="DengXian" w:cs="Times New Roman"/>
                <w:bCs/>
                <w:sz w:val="18"/>
                <w:szCs w:val="18"/>
                <w:lang w:val="it-IT" w:eastAsia="zh-CN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14:paraId="445A5076" w14:textId="77777777" w:rsidR="001F6361" w:rsidRPr="001F6361" w:rsidRDefault="001F6361" w:rsidP="00527D96">
            <w:pPr>
              <w:spacing w:before="120" w:after="120" w:line="259" w:lineRule="auto"/>
              <w:ind w:left="139" w:right="143"/>
              <w:jc w:val="center"/>
              <w:rPr>
                <w:rFonts w:eastAsia="DengXian" w:cs="Times New Roman"/>
                <w:bCs/>
                <w:sz w:val="18"/>
                <w:szCs w:val="18"/>
                <w:lang w:val="fr-BE" w:eastAsia="fr-BE"/>
              </w:rPr>
            </w:pPr>
            <w:r w:rsidRPr="001F6361">
              <w:rPr>
                <w:rFonts w:eastAsia="DengXian" w:cs="Times New Roman"/>
                <w:strike/>
                <w:sz w:val="18"/>
                <w:szCs w:val="18"/>
                <w:lang w:eastAsia="fr-BE"/>
              </w:rPr>
              <w:t>T2</w:t>
            </w:r>
            <w:r w:rsidRPr="001F6361">
              <w:rPr>
                <w:rFonts w:eastAsia="DengXian" w:cs="Times New Roman"/>
                <w:sz w:val="18"/>
                <w:szCs w:val="18"/>
                <w:lang w:eastAsia="fr-BE"/>
              </w:rPr>
              <w:t xml:space="preserve"> </w:t>
            </w:r>
            <w:proofErr w:type="spellStart"/>
            <w:r w:rsidRPr="001F6361">
              <w:rPr>
                <w:rFonts w:eastAsia="DengXian" w:cs="Times New Roman"/>
                <w:b/>
                <w:bCs/>
                <w:sz w:val="18"/>
                <w:szCs w:val="18"/>
                <w:lang w:eastAsia="fr-BE"/>
              </w:rPr>
              <w:t>T</w:t>
            </w:r>
            <w:r w:rsidRPr="001F6361">
              <w:rPr>
                <w:rFonts w:eastAsia="DengXian" w:cs="Times New Roman"/>
                <w:b/>
                <w:bCs/>
                <w:sz w:val="18"/>
                <w:szCs w:val="18"/>
                <w:vertAlign w:val="subscript"/>
                <w:lang w:eastAsia="fr-BE"/>
              </w:rPr>
              <w:t>2</w:t>
            </w:r>
            <w:proofErr w:type="spellEnd"/>
          </w:p>
        </w:tc>
        <w:tc>
          <w:tcPr>
            <w:tcW w:w="3798" w:type="dxa"/>
          </w:tcPr>
          <w:p w14:paraId="57CD9077" w14:textId="77777777" w:rsidR="001F6361" w:rsidRPr="001F6361" w:rsidRDefault="00F519F7" w:rsidP="00527D96">
            <w:pPr>
              <w:spacing w:before="120" w:after="120" w:line="259" w:lineRule="auto"/>
              <w:ind w:left="159" w:right="143"/>
              <w:jc w:val="both"/>
              <w:rPr>
                <w:rFonts w:eastAsia="DengXian" w:cs="Times New Roman"/>
                <w:bCs/>
                <w:sz w:val="18"/>
                <w:szCs w:val="18"/>
                <w:lang w:val="it-IT" w:eastAsia="zh-CN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DengXian" w:hAnsi="Cambria Math" w:cs="Times New Roman"/>
                        <w:bCs/>
                        <w:i/>
                        <w:sz w:val="18"/>
                        <w:szCs w:val="18"/>
                        <w:lang w:val="en-GB" w:eastAsia="zh-CN"/>
                      </w:rPr>
                    </m:ctrlPr>
                  </m:sSubPr>
                  <m:e>
                    <m:r>
                      <w:rPr>
                        <w:rFonts w:ascii="Cambria Math" w:eastAsia="DengXian" w:hAnsi="Cambria Math" w:cs="Times New Roman"/>
                        <w:sz w:val="18"/>
                        <w:szCs w:val="18"/>
                        <w:lang w:val="en-GB" w:eastAsia="fr-BE"/>
                      </w:rPr>
                      <m:t>d</m:t>
                    </m:r>
                  </m:e>
                  <m:sub>
                    <m:r>
                      <m:rPr>
                        <m:nor/>
                      </m:rPr>
                      <w:rPr>
                        <w:rFonts w:eastAsia="DengXian" w:cs="Times New Roman"/>
                        <w:bCs/>
                        <w:sz w:val="18"/>
                        <w:szCs w:val="18"/>
                        <w:lang w:val="it-IT" w:eastAsia="zh-CN"/>
                      </w:rPr>
                      <m:t>m,adj</m:t>
                    </m:r>
                  </m:sub>
                </m:sSub>
                <m:d>
                  <m:dPr>
                    <m:ctrlPr>
                      <w:rPr>
                        <w:rFonts w:ascii="Cambria Math" w:eastAsia="DengXian" w:hAnsi="Cambria Math" w:cs="Times New Roman"/>
                        <w:bCs/>
                        <w:i/>
                        <w:sz w:val="18"/>
                        <w:szCs w:val="18"/>
                        <w:lang w:val="en-GB" w:eastAsia="zh-CN"/>
                      </w:rPr>
                    </m:ctrlPr>
                  </m:dPr>
                  <m:e>
                    <m:r>
                      <m:rPr>
                        <m:nor/>
                      </m:rPr>
                      <w:rPr>
                        <w:rFonts w:eastAsia="DengXian" w:cs="Times New Roman"/>
                        <w:bCs/>
                        <w:sz w:val="18"/>
                        <w:szCs w:val="18"/>
                        <w:lang w:val="it-IT" w:eastAsia="zh-CN"/>
                      </w:rPr>
                      <m:t>R</m:t>
                    </m:r>
                  </m:e>
                </m:d>
                <m:r>
                  <w:rPr>
                    <w:rFonts w:ascii="Cambria Math" w:eastAsia="DengXian" w:hAnsi="Cambria Math" w:cs="Times New Roman"/>
                    <w:sz w:val="18"/>
                    <w:szCs w:val="18"/>
                    <w:lang w:val="it-IT" w:eastAsia="fr-BE"/>
                  </w:rPr>
                  <m:t>=</m:t>
                </m:r>
                <m:f>
                  <m:fPr>
                    <m:type m:val="skw"/>
                    <m:ctrlPr>
                      <w:rPr>
                        <w:rFonts w:ascii="Cambria Math" w:eastAsia="DengXian" w:hAnsi="Cambria Math" w:cs="Times New Roman"/>
                        <w:bCs/>
                        <w:i/>
                        <w:sz w:val="18"/>
                        <w:szCs w:val="18"/>
                        <w:lang w:val="en-GB" w:eastAsia="zh-CN"/>
                      </w:rPr>
                    </m:ctrlPr>
                  </m:fPr>
                  <m:num>
                    <m:r>
                      <w:rPr>
                        <w:rFonts w:ascii="Cambria Math" w:eastAsia="DengXian" w:hAnsi="Cambria Math" w:cs="Times New Roman"/>
                        <w:sz w:val="18"/>
                        <w:szCs w:val="18"/>
                        <w:lang w:val="it-IT" w:eastAsia="fr-BE"/>
                      </w:rPr>
                      <m:t>1</m:t>
                    </m:r>
                  </m:num>
                  <m:den>
                    <m:r>
                      <w:rPr>
                        <w:rFonts w:ascii="Cambria Math" w:eastAsia="DengXian" w:hAnsi="Cambria Math" w:cs="Times New Roman"/>
                        <w:sz w:val="18"/>
                        <w:szCs w:val="18"/>
                        <w:lang w:val="it-IT" w:eastAsia="fr-BE"/>
                      </w:rPr>
                      <m:t>3</m:t>
                    </m:r>
                  </m:den>
                </m:f>
                <m:r>
                  <w:rPr>
                    <w:rFonts w:ascii="Cambria Math" w:eastAsia="DengXian" w:hAnsi="Cambria Math" w:cs="Times New Roman"/>
                    <w:sz w:val="18"/>
                    <w:szCs w:val="18"/>
                    <w:lang w:val="it-IT" w:eastAsia="fr-BE"/>
                  </w:rPr>
                  <m:t>∙</m:t>
                </m:r>
                <m:sSub>
                  <m:sSubPr>
                    <m:ctrlPr>
                      <w:rPr>
                        <w:rFonts w:ascii="Cambria Math" w:eastAsia="DengXian" w:hAnsi="Cambria Math" w:cs="Times New Roman"/>
                        <w:bCs/>
                        <w:i/>
                        <w:sz w:val="18"/>
                        <w:szCs w:val="18"/>
                        <w:lang w:val="en-GB" w:eastAsia="zh-CN"/>
                      </w:rPr>
                    </m:ctrlPr>
                  </m:sSubPr>
                  <m:e>
                    <m:r>
                      <w:rPr>
                        <w:rFonts w:ascii="Cambria Math" w:eastAsia="DengXian" w:hAnsi="Cambria Math" w:cs="Times New Roman"/>
                        <w:sz w:val="18"/>
                        <w:szCs w:val="18"/>
                        <w:lang w:val="en-GB" w:eastAsia="fr-BE"/>
                      </w:rPr>
                      <m:t>d</m:t>
                    </m:r>
                  </m:e>
                  <m:sub>
                    <m:r>
                      <m:rPr>
                        <m:nor/>
                      </m:rPr>
                      <w:rPr>
                        <w:rFonts w:eastAsia="DengXian" w:cs="Times New Roman"/>
                        <w:bCs/>
                        <w:sz w:val="18"/>
                        <w:szCs w:val="18"/>
                        <w:lang w:val="it-IT" w:eastAsia="zh-CN"/>
                      </w:rPr>
                      <m:t>m,ave</m:t>
                    </m:r>
                  </m:sub>
                </m:sSub>
                <m:d>
                  <m:dPr>
                    <m:ctrlPr>
                      <w:rPr>
                        <w:rFonts w:ascii="Cambria Math" w:eastAsia="DengXian" w:hAnsi="Cambria Math" w:cs="Times New Roman"/>
                        <w:bCs/>
                        <w:i/>
                        <w:sz w:val="18"/>
                        <w:szCs w:val="18"/>
                        <w:lang w:val="en-GB" w:eastAsia="zh-CN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DengXian" w:hAnsi="Cambria Math" w:cs="Times New Roman"/>
                            <w:bCs/>
                            <w:i/>
                            <w:sz w:val="18"/>
                            <w:szCs w:val="18"/>
                            <w:lang w:val="en-GB" w:eastAsia="zh-CN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rFonts w:eastAsia="DengXian" w:cs="Times New Roman"/>
                            <w:bCs/>
                            <w:sz w:val="18"/>
                            <w:szCs w:val="18"/>
                            <w:lang w:val="it-IT" w:eastAsia="zh-CN"/>
                          </w:rPr>
                          <m:t>R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eastAsia="DengXian" w:cs="Times New Roman"/>
                            <w:bCs/>
                            <w:sz w:val="18"/>
                            <w:szCs w:val="18"/>
                            <w:lang w:val="it-IT" w:eastAsia="zh-CN"/>
                          </w:rPr>
                          <m:t>i</m:t>
                        </m:r>
                      </m:sub>
                    </m:sSub>
                  </m:e>
                </m:d>
                <m:r>
                  <w:rPr>
                    <w:rFonts w:ascii="Cambria Math" w:eastAsia="DengXian" w:hAnsi="Cambria Math" w:cs="Times New Roman"/>
                    <w:sz w:val="18"/>
                    <w:szCs w:val="18"/>
                    <w:lang w:val="it-IT" w:eastAsia="fr-BE"/>
                  </w:rPr>
                  <m:t>+</m:t>
                </m:r>
                <m:f>
                  <m:fPr>
                    <m:type m:val="skw"/>
                    <m:ctrlPr>
                      <w:rPr>
                        <w:rFonts w:ascii="Cambria Math" w:eastAsia="DengXian" w:hAnsi="Cambria Math" w:cs="Times New Roman"/>
                        <w:bCs/>
                        <w:i/>
                        <w:sz w:val="18"/>
                        <w:szCs w:val="18"/>
                        <w:lang w:val="en-GB" w:eastAsia="zh-CN"/>
                      </w:rPr>
                    </m:ctrlPr>
                  </m:fPr>
                  <m:num>
                    <m:r>
                      <w:rPr>
                        <w:rFonts w:ascii="Cambria Math" w:eastAsia="DengXian" w:hAnsi="Cambria Math" w:cs="Times New Roman"/>
                        <w:sz w:val="18"/>
                        <w:szCs w:val="18"/>
                        <w:lang w:val="it-IT" w:eastAsia="fr-BE"/>
                      </w:rPr>
                      <m:t>2</m:t>
                    </m:r>
                  </m:num>
                  <m:den>
                    <m:r>
                      <w:rPr>
                        <w:rFonts w:ascii="Cambria Math" w:eastAsia="DengXian" w:hAnsi="Cambria Math" w:cs="Times New Roman"/>
                        <w:sz w:val="18"/>
                        <w:szCs w:val="18"/>
                        <w:lang w:val="it-IT" w:eastAsia="fr-BE"/>
                      </w:rPr>
                      <m:t>3</m:t>
                    </m:r>
                  </m:den>
                </m:f>
                <m:r>
                  <w:rPr>
                    <w:rFonts w:ascii="Cambria Math" w:eastAsia="DengXian" w:hAnsi="Cambria Math" w:cs="Times New Roman"/>
                    <w:sz w:val="18"/>
                    <w:szCs w:val="18"/>
                    <w:lang w:val="it-IT" w:eastAsia="fr-BE"/>
                  </w:rPr>
                  <m:t>∙</m:t>
                </m:r>
                <m:sSub>
                  <m:sSubPr>
                    <m:ctrlPr>
                      <w:rPr>
                        <w:rFonts w:ascii="Cambria Math" w:eastAsia="DengXian" w:hAnsi="Cambria Math" w:cs="Times New Roman"/>
                        <w:bCs/>
                        <w:i/>
                        <w:sz w:val="18"/>
                        <w:szCs w:val="18"/>
                        <w:lang w:val="en-GB" w:eastAsia="zh-CN"/>
                      </w:rPr>
                    </m:ctrlPr>
                  </m:sSubPr>
                  <m:e>
                    <m:r>
                      <w:rPr>
                        <w:rFonts w:ascii="Cambria Math" w:eastAsia="DengXian" w:hAnsi="Cambria Math" w:cs="Times New Roman"/>
                        <w:sz w:val="18"/>
                        <w:szCs w:val="18"/>
                        <w:lang w:val="en-GB" w:eastAsia="fr-BE"/>
                      </w:rPr>
                      <m:t>d</m:t>
                    </m:r>
                  </m:e>
                  <m:sub>
                    <m:r>
                      <m:rPr>
                        <m:nor/>
                      </m:rPr>
                      <w:rPr>
                        <w:rFonts w:eastAsia="DengXian" w:cs="Times New Roman"/>
                        <w:bCs/>
                        <w:sz w:val="18"/>
                        <w:szCs w:val="18"/>
                        <w:lang w:val="it-IT" w:eastAsia="zh-CN"/>
                      </w:rPr>
                      <m:t>m,ave</m:t>
                    </m:r>
                  </m:sub>
                </m:sSub>
                <m:d>
                  <m:dPr>
                    <m:ctrlPr>
                      <w:rPr>
                        <w:rFonts w:ascii="Cambria Math" w:eastAsia="DengXian" w:hAnsi="Cambria Math" w:cs="Times New Roman"/>
                        <w:bCs/>
                        <w:i/>
                        <w:sz w:val="18"/>
                        <w:szCs w:val="18"/>
                        <w:lang w:val="en-GB" w:eastAsia="zh-CN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DengXian" w:hAnsi="Cambria Math" w:cs="Times New Roman"/>
                            <w:bCs/>
                            <w:i/>
                            <w:sz w:val="18"/>
                            <w:szCs w:val="18"/>
                            <w:lang w:val="en-GB" w:eastAsia="zh-CN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rFonts w:eastAsia="DengXian" w:cs="Times New Roman"/>
                            <w:bCs/>
                            <w:sz w:val="18"/>
                            <w:szCs w:val="18"/>
                            <w:lang w:val="it-IT" w:eastAsia="zh-CN"/>
                          </w:rPr>
                          <m:t>R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eastAsia="DengXian" w:cs="Times New Roman"/>
                            <w:bCs/>
                            <w:sz w:val="18"/>
                            <w:szCs w:val="18"/>
                            <w:lang w:val="it-IT" w:eastAsia="zh-CN"/>
                          </w:rPr>
                          <m:t>f</m:t>
                        </m:r>
                      </m:sub>
                    </m:sSub>
                  </m:e>
                </m:d>
              </m:oMath>
            </m:oMathPara>
          </w:p>
        </w:tc>
      </w:tr>
    </w:tbl>
    <w:p w14:paraId="25C89404" w14:textId="77777777" w:rsidR="001F6361" w:rsidRPr="001F6361" w:rsidRDefault="001F6361" w:rsidP="00527D96">
      <w:pPr>
        <w:spacing w:before="120" w:after="160"/>
        <w:ind w:left="1134" w:right="1134"/>
        <w:jc w:val="right"/>
        <w:rPr>
          <w:rFonts w:eastAsia="DengXian" w:cs="Times New Roman"/>
          <w:szCs w:val="20"/>
          <w:lang w:eastAsia="zh-CN"/>
        </w:rPr>
      </w:pPr>
      <w:bookmarkStart w:id="4" w:name="_Hlk104215225"/>
      <w:r w:rsidRPr="001F6361">
        <w:rPr>
          <w:rFonts w:eastAsia="DengXian" w:cs="Times New Roman"/>
          <w:szCs w:val="20"/>
          <w:lang w:eastAsia="zh-CN"/>
        </w:rPr>
        <w:t>»</w:t>
      </w:r>
    </w:p>
    <w:p w14:paraId="1AE328D5" w14:textId="77777777" w:rsidR="001F6361" w:rsidRPr="001F6361" w:rsidRDefault="001F6361" w:rsidP="00527D96">
      <w:pPr>
        <w:spacing w:before="120" w:after="120"/>
        <w:ind w:left="1134" w:right="1134"/>
        <w:jc w:val="both"/>
        <w:rPr>
          <w:rFonts w:eastAsia="DengXian" w:cs="Times New Roman"/>
          <w:bCs/>
          <w:szCs w:val="20"/>
          <w:lang w:eastAsia="zh-CN"/>
        </w:rPr>
      </w:pPr>
      <w:r w:rsidRPr="001F6361">
        <w:rPr>
          <w:rFonts w:eastAsia="DengXian" w:cs="Times New Roman"/>
          <w:i/>
          <w:iCs/>
          <w:szCs w:val="20"/>
          <w:lang w:eastAsia="zh-CN"/>
        </w:rPr>
        <w:t>Второй абзац пункта 2.4.2.2</w:t>
      </w:r>
      <w:r w:rsidRPr="001F6361">
        <w:rPr>
          <w:rFonts w:eastAsia="DengXian" w:cs="Times New Roman"/>
          <w:szCs w:val="20"/>
          <w:lang w:eastAsia="zh-CN"/>
        </w:rPr>
        <w:t xml:space="preserve"> пронумеровать как пункт 2.4.2.3.</w:t>
      </w:r>
    </w:p>
    <w:bookmarkEnd w:id="4"/>
    <w:p w14:paraId="17A242E1" w14:textId="77777777" w:rsidR="001F6361" w:rsidRPr="001F6361" w:rsidRDefault="001F6361" w:rsidP="00527D96">
      <w:pPr>
        <w:spacing w:after="120"/>
        <w:ind w:left="1134" w:right="1134"/>
        <w:jc w:val="both"/>
        <w:rPr>
          <w:rFonts w:eastAsia="DengXian" w:cs="Times New Roman"/>
          <w:szCs w:val="20"/>
          <w:lang w:eastAsia="zh-CN"/>
        </w:rPr>
      </w:pPr>
      <w:r w:rsidRPr="001F6361">
        <w:rPr>
          <w:rFonts w:eastAsia="DengXian" w:cs="Times New Roman"/>
          <w:i/>
          <w:iCs/>
          <w:szCs w:val="20"/>
          <w:lang w:eastAsia="zh-CN"/>
        </w:rPr>
        <w:t>Второй абзац пункта 2.4.4.4</w:t>
      </w:r>
      <w:r w:rsidRPr="001F6361">
        <w:rPr>
          <w:rFonts w:eastAsia="DengXian" w:cs="Times New Roman"/>
          <w:szCs w:val="20"/>
          <w:lang w:eastAsia="zh-CN"/>
        </w:rPr>
        <w:t xml:space="preserve"> пронумеровать как пункт 2.4.4.5.</w:t>
      </w:r>
    </w:p>
    <w:p w14:paraId="46EC80DD" w14:textId="77777777" w:rsidR="001F6361" w:rsidRPr="001F6361" w:rsidRDefault="001F6361" w:rsidP="00527D96">
      <w:pPr>
        <w:spacing w:after="120"/>
        <w:ind w:left="1134" w:right="1134"/>
        <w:jc w:val="both"/>
        <w:rPr>
          <w:rFonts w:eastAsia="DengXian" w:cs="Times New Roman"/>
          <w:szCs w:val="20"/>
          <w:lang w:eastAsia="zh-CN"/>
        </w:rPr>
      </w:pPr>
      <w:r w:rsidRPr="001F6361">
        <w:rPr>
          <w:rFonts w:eastAsia="DengXian" w:cs="Times New Roman"/>
          <w:i/>
          <w:iCs/>
          <w:szCs w:val="20"/>
          <w:lang w:eastAsia="zh-CN"/>
        </w:rPr>
        <w:t>Пункт 2.4.4.5</w:t>
      </w:r>
      <w:r w:rsidRPr="001F6361">
        <w:rPr>
          <w:rFonts w:eastAsia="DengXian" w:cs="Times New Roman"/>
          <w:szCs w:val="20"/>
          <w:lang w:eastAsia="zh-CN"/>
        </w:rPr>
        <w:t xml:space="preserve"> </w:t>
      </w:r>
      <w:r w:rsidRPr="001F6361">
        <w:rPr>
          <w:rFonts w:eastAsia="DengXian" w:cs="Times New Roman"/>
          <w:i/>
          <w:iCs/>
          <w:szCs w:val="20"/>
          <w:lang w:eastAsia="zh-CN"/>
        </w:rPr>
        <w:t>(прежний)</w:t>
      </w:r>
      <w:r w:rsidRPr="001F6361">
        <w:rPr>
          <w:rFonts w:eastAsia="DengXian" w:cs="Times New Roman"/>
          <w:szCs w:val="20"/>
          <w:lang w:eastAsia="zh-CN"/>
        </w:rPr>
        <w:t>,</w:t>
      </w:r>
      <w:r w:rsidRPr="001F6361">
        <w:rPr>
          <w:rFonts w:eastAsia="DengXian" w:cs="Times New Roman"/>
          <w:i/>
          <w:iCs/>
          <w:szCs w:val="20"/>
          <w:lang w:eastAsia="zh-CN"/>
        </w:rPr>
        <w:t xml:space="preserve"> </w:t>
      </w:r>
      <w:r w:rsidRPr="001F6361">
        <w:rPr>
          <w:rFonts w:eastAsia="DengXian" w:cs="Times New Roman"/>
          <w:szCs w:val="20"/>
          <w:lang w:eastAsia="zh-CN"/>
        </w:rPr>
        <w:t>изменить нумерацию на 2.4.4.6.</w:t>
      </w:r>
    </w:p>
    <w:p w14:paraId="7A1870EE" w14:textId="77777777" w:rsidR="001F6361" w:rsidRPr="001F6361" w:rsidRDefault="001F6361" w:rsidP="00527D96">
      <w:pPr>
        <w:spacing w:after="120"/>
        <w:ind w:left="1134" w:right="1134"/>
        <w:jc w:val="both"/>
        <w:rPr>
          <w:rFonts w:eastAsia="DengXian" w:cs="Times New Roman"/>
          <w:i/>
          <w:iCs/>
          <w:szCs w:val="20"/>
          <w:lang w:eastAsia="zh-CN"/>
        </w:rPr>
      </w:pPr>
      <w:r w:rsidRPr="001F6361">
        <w:rPr>
          <w:rFonts w:eastAsia="DengXian" w:cs="Times New Roman"/>
          <w:i/>
          <w:iCs/>
          <w:szCs w:val="20"/>
          <w:lang w:eastAsia="zh-CN"/>
        </w:rPr>
        <w:t>Пункт 2.4.5.2.1</w:t>
      </w:r>
      <w:r w:rsidRPr="001F6361">
        <w:rPr>
          <w:rFonts w:eastAsia="DengXian" w:cs="Times New Roman"/>
          <w:szCs w:val="20"/>
          <w:lang w:eastAsia="zh-CN"/>
        </w:rPr>
        <w:t xml:space="preserve"> изменить следующим образом:</w:t>
      </w:r>
    </w:p>
    <w:p w14:paraId="16B141B7" w14:textId="77777777" w:rsidR="001F6361" w:rsidRPr="001F6361" w:rsidRDefault="001F6361" w:rsidP="00527D96">
      <w:pPr>
        <w:spacing w:after="120"/>
        <w:ind w:left="2268" w:right="1134" w:hanging="1134"/>
        <w:jc w:val="both"/>
        <w:rPr>
          <w:rFonts w:eastAsia="DengXian" w:cs="Times New Roman"/>
          <w:i/>
          <w:iCs/>
          <w:szCs w:val="20"/>
          <w:lang w:eastAsia="zh-CN"/>
        </w:rPr>
      </w:pPr>
      <w:r w:rsidRPr="001F6361">
        <w:rPr>
          <w:rFonts w:eastAsia="DengXian" w:cs="Times New Roman"/>
          <w:szCs w:val="20"/>
          <w:lang w:eastAsia="zh-CN"/>
        </w:rPr>
        <w:t>«2.4.5.2.1</w:t>
      </w:r>
      <w:r w:rsidRPr="001F6361">
        <w:rPr>
          <w:rFonts w:eastAsia="DengXian" w:cs="Times New Roman"/>
          <w:szCs w:val="20"/>
          <w:lang w:eastAsia="zh-CN"/>
        </w:rPr>
        <w:tab/>
        <w:t>В рамках первой серии из трех непоследовательных циклов испытаний на торможение с помощью процедуры, описанной в пунктах 2.1.3.2–</w:t>
      </w:r>
      <w:r w:rsidRPr="001F6361">
        <w:rPr>
          <w:rFonts w:eastAsia="DengXian" w:cs="Times New Roman"/>
          <w:strike/>
          <w:szCs w:val="20"/>
          <w:lang w:eastAsia="zh-CN"/>
        </w:rPr>
        <w:t>2.4.4.5</w:t>
      </w:r>
      <w:r w:rsidRPr="001F6361">
        <w:rPr>
          <w:rFonts w:eastAsia="DengXian" w:cs="Times New Roman"/>
          <w:szCs w:val="20"/>
          <w:lang w:eastAsia="zh-CN"/>
        </w:rPr>
        <w:t xml:space="preserve"> </w:t>
      </w:r>
      <w:r w:rsidRPr="001F6361">
        <w:rPr>
          <w:rFonts w:eastAsia="DengXian" w:cs="Times New Roman"/>
          <w:b/>
          <w:bCs/>
          <w:szCs w:val="20"/>
          <w:lang w:eastAsia="zh-CN"/>
        </w:rPr>
        <w:t>2.4.4.6</w:t>
      </w:r>
      <w:r w:rsidRPr="001F6361">
        <w:rPr>
          <w:rFonts w:eastAsia="DengXian" w:cs="Times New Roman"/>
          <w:szCs w:val="20"/>
          <w:lang w:eastAsia="zh-CN"/>
        </w:rPr>
        <w:t xml:space="preserve"> настоящего приложения, при которой контрольная шина рассматривается в качестве потенциальной шины, определяют коэффициент сцепления на льду </w:t>
      </w:r>
      <w:r w:rsidRPr="001F6361">
        <w:rPr>
          <w:rFonts w:eastAsia="DengXian" w:cs="Times New Roman"/>
          <w:i/>
          <w:iCs/>
          <w:szCs w:val="20"/>
          <w:lang w:eastAsia="zh-CN"/>
        </w:rPr>
        <w:t>G</w:t>
      </w:r>
      <w:r w:rsidRPr="001F6361">
        <w:rPr>
          <w:rFonts w:eastAsia="DengXian" w:cs="Times New Roman"/>
          <w:i/>
          <w:iCs/>
          <w:szCs w:val="20"/>
          <w:vertAlign w:val="subscript"/>
          <w:lang w:eastAsia="zh-CN"/>
        </w:rPr>
        <w:t>I,1</w:t>
      </w:r>
      <w:r w:rsidRPr="001F6361">
        <w:rPr>
          <w:rFonts w:eastAsia="DengXian" w:cs="Times New Roman"/>
          <w:szCs w:val="20"/>
          <w:lang w:eastAsia="zh-CN"/>
        </w:rPr>
        <w:t xml:space="preserve">(C) контрольной шины по сравнению с эталонной шиной. В рамках второй серии из трех непоследовательных циклов испытаний на торможение, при которой контрольная шина выступает в качестве эталонной шины, определяют коэффициент сцепления на льду </w:t>
      </w:r>
      <w:r w:rsidRPr="001F6361">
        <w:rPr>
          <w:rFonts w:eastAsia="DengXian" w:cs="Times New Roman"/>
          <w:i/>
          <w:iCs/>
          <w:szCs w:val="20"/>
          <w:lang w:eastAsia="zh-CN"/>
        </w:rPr>
        <w:t>G</w:t>
      </w:r>
      <w:r w:rsidRPr="001F6361">
        <w:rPr>
          <w:rFonts w:eastAsia="DengXian" w:cs="Times New Roman"/>
          <w:i/>
          <w:iCs/>
          <w:szCs w:val="20"/>
          <w:vertAlign w:val="subscript"/>
          <w:lang w:eastAsia="zh-CN"/>
        </w:rPr>
        <w:t>I,2</w:t>
      </w:r>
      <w:r w:rsidRPr="001F6361">
        <w:rPr>
          <w:rFonts w:eastAsia="DengXian" w:cs="Times New Roman"/>
          <w:szCs w:val="20"/>
          <w:lang w:eastAsia="zh-CN"/>
        </w:rPr>
        <w:t>(Т) потенциальной шины по сравнению с контрольной шиной».</w:t>
      </w:r>
    </w:p>
    <w:p w14:paraId="2932C8A6" w14:textId="77777777" w:rsidR="001F6361" w:rsidRPr="001F6361" w:rsidRDefault="001F6361" w:rsidP="00527D96">
      <w:pPr>
        <w:spacing w:after="120"/>
        <w:ind w:left="2268" w:right="1134" w:hanging="1134"/>
        <w:jc w:val="both"/>
        <w:rPr>
          <w:rFonts w:eastAsia="DengXian" w:cs="Times New Roman"/>
          <w:i/>
          <w:iCs/>
          <w:szCs w:val="20"/>
          <w:lang w:eastAsia="zh-CN"/>
        </w:rPr>
      </w:pPr>
      <w:r w:rsidRPr="001F6361">
        <w:rPr>
          <w:rFonts w:eastAsia="DengXian" w:cs="Times New Roman"/>
          <w:i/>
          <w:iCs/>
          <w:szCs w:val="20"/>
          <w:lang w:eastAsia="zh-CN"/>
        </w:rPr>
        <w:t>Приложение 9</w:t>
      </w:r>
    </w:p>
    <w:p w14:paraId="1C484081" w14:textId="77777777" w:rsidR="001F6361" w:rsidRPr="001F6361" w:rsidRDefault="001F6361" w:rsidP="00527D96">
      <w:pPr>
        <w:spacing w:after="120"/>
        <w:ind w:left="2268" w:right="1134" w:hanging="1134"/>
        <w:jc w:val="both"/>
        <w:rPr>
          <w:rFonts w:eastAsia="DengXian" w:cs="Times New Roman"/>
          <w:szCs w:val="20"/>
          <w:lang w:eastAsia="zh-CN"/>
        </w:rPr>
      </w:pPr>
      <w:r w:rsidRPr="001F6361">
        <w:rPr>
          <w:rFonts w:eastAsia="DengXian" w:cs="Times New Roman"/>
          <w:i/>
          <w:iCs/>
          <w:szCs w:val="20"/>
          <w:lang w:eastAsia="zh-CN"/>
        </w:rPr>
        <w:t>Пункт 2.1.1</w:t>
      </w:r>
      <w:r w:rsidRPr="001F6361">
        <w:rPr>
          <w:rFonts w:eastAsia="DengXian" w:cs="Times New Roman"/>
          <w:szCs w:val="20"/>
          <w:lang w:eastAsia="zh-CN"/>
        </w:rPr>
        <w:t xml:space="preserve"> изменить следующим образом:</w:t>
      </w:r>
    </w:p>
    <w:bookmarkEnd w:id="0"/>
    <w:p w14:paraId="1ADF512F" w14:textId="25F8A214" w:rsidR="001F6361" w:rsidRPr="001F6361" w:rsidRDefault="001F6361" w:rsidP="00527D96">
      <w:pPr>
        <w:spacing w:after="120"/>
        <w:ind w:left="2268" w:right="1134" w:hanging="1134"/>
        <w:jc w:val="both"/>
        <w:rPr>
          <w:rFonts w:eastAsia="DengXian" w:cs="Times New Roman"/>
          <w:bCs/>
          <w:iCs/>
          <w:szCs w:val="20"/>
          <w:lang w:eastAsia="zh-CN"/>
        </w:rPr>
      </w:pPr>
      <w:r w:rsidRPr="001F6361">
        <w:rPr>
          <w:rFonts w:eastAsia="DengXian" w:cs="Times New Roman"/>
          <w:szCs w:val="20"/>
          <w:lang w:eastAsia="zh-CN"/>
        </w:rPr>
        <w:t>«2.1.1</w:t>
      </w:r>
      <w:r w:rsidRPr="001F6361">
        <w:rPr>
          <w:rFonts w:eastAsia="DengXian" w:cs="Times New Roman"/>
          <w:szCs w:val="20"/>
          <w:lang w:eastAsia="zh-CN"/>
        </w:rPr>
        <w:tab/>
      </w:r>
      <w:r w:rsidRPr="001F6361">
        <w:rPr>
          <w:rFonts w:eastAsia="DengXian" w:cs="Times New Roman"/>
          <w:i/>
          <w:iCs/>
          <w:szCs w:val="20"/>
          <w:lang w:eastAsia="zh-CN"/>
        </w:rPr>
        <w:t xml:space="preserve">“Шина в изношенном состоянии” </w:t>
      </w:r>
      <w:r w:rsidRPr="001F6361">
        <w:rPr>
          <w:rFonts w:eastAsia="DengXian" w:cs="Times New Roman"/>
          <w:szCs w:val="20"/>
          <w:lang w:eastAsia="zh-CN"/>
        </w:rPr>
        <w:t>или</w:t>
      </w:r>
      <w:r w:rsidRPr="001F6361">
        <w:rPr>
          <w:rFonts w:eastAsia="DengXian" w:cs="Times New Roman"/>
          <w:i/>
          <w:iCs/>
          <w:szCs w:val="20"/>
          <w:lang w:eastAsia="zh-CN"/>
        </w:rPr>
        <w:t xml:space="preserve"> “изношенная шина”</w:t>
      </w:r>
      <w:r w:rsidRPr="001F6361">
        <w:rPr>
          <w:rFonts w:eastAsia="DengXian" w:cs="Times New Roman"/>
          <w:szCs w:val="20"/>
          <w:lang w:eastAsia="zh-CN"/>
        </w:rPr>
        <w:t xml:space="preserve"> означает для целей настоящих Правил новую шину, искусственно изношенную путем уменьшения глубины протектора</w:t>
      </w:r>
      <w:r w:rsidRPr="001F6361">
        <w:rPr>
          <w:rFonts w:eastAsia="DengXian" w:cs="Times New Roman"/>
          <w:b/>
          <w:bCs/>
          <w:szCs w:val="20"/>
          <w:lang w:eastAsia="zh-CN"/>
        </w:rPr>
        <w:t xml:space="preserve">, или </w:t>
      </w:r>
      <w:r w:rsidR="00527D96" w:rsidRPr="00527D96">
        <w:rPr>
          <w:rFonts w:eastAsia="DengXian" w:cs="Times New Roman"/>
          <w:b/>
          <w:bCs/>
          <w:szCs w:val="20"/>
          <w:lang w:eastAsia="zh-CN"/>
        </w:rPr>
        <w:t>‒‒</w:t>
      </w:r>
      <w:r w:rsidRPr="001F6361">
        <w:rPr>
          <w:rFonts w:eastAsia="DengXian" w:cs="Times New Roman"/>
          <w:b/>
          <w:bCs/>
          <w:szCs w:val="20"/>
          <w:lang w:eastAsia="zh-CN"/>
        </w:rPr>
        <w:t xml:space="preserve"> если речь идет об эталонной шине в изношенном состоянии </w:t>
      </w:r>
      <w:r w:rsidR="00527D96" w:rsidRPr="00527D96">
        <w:rPr>
          <w:rFonts w:eastAsia="DengXian" w:cs="Times New Roman"/>
          <w:b/>
          <w:bCs/>
          <w:szCs w:val="20"/>
          <w:lang w:eastAsia="zh-CN"/>
        </w:rPr>
        <w:t>‒‒</w:t>
      </w:r>
      <w:r w:rsidRPr="001F6361">
        <w:rPr>
          <w:rFonts w:eastAsia="DengXian" w:cs="Times New Roman"/>
          <w:b/>
          <w:bCs/>
          <w:szCs w:val="20"/>
          <w:lang w:eastAsia="zh-CN"/>
        </w:rPr>
        <w:t xml:space="preserve"> шину с высотой формованного покрытия, указанной в пункте 2.2.1.2.4.1 настоящего приложения</w:t>
      </w:r>
      <w:r w:rsidR="00527D96">
        <w:rPr>
          <w:rFonts w:eastAsia="DengXian" w:cs="Times New Roman"/>
          <w:szCs w:val="20"/>
          <w:lang w:eastAsia="zh-CN"/>
        </w:rPr>
        <w:br/>
      </w:r>
      <w:r w:rsidRPr="001F6361">
        <w:rPr>
          <w:rFonts w:eastAsia="DengXian" w:cs="Times New Roman"/>
          <w:strike/>
          <w:szCs w:val="20"/>
          <w:lang w:eastAsia="zh-CN"/>
        </w:rPr>
        <w:t>на высоте индикатора износа протектора, как это определено</w:t>
      </w:r>
      <w:r w:rsidR="00527D96">
        <w:rPr>
          <w:rFonts w:eastAsia="DengXian" w:cs="Times New Roman"/>
          <w:strike/>
          <w:szCs w:val="20"/>
          <w:lang w:eastAsia="zh-CN"/>
        </w:rPr>
        <w:br/>
      </w:r>
      <w:r w:rsidRPr="001F6361">
        <w:rPr>
          <w:rFonts w:eastAsia="DengXian" w:cs="Times New Roman"/>
          <w:strike/>
          <w:szCs w:val="20"/>
          <w:lang w:eastAsia="zh-CN"/>
        </w:rPr>
        <w:t>в Правилах № 30 ООН (1,6 + 0,6/–0,0 мм)</w:t>
      </w:r>
      <w:r w:rsidRPr="001F6361">
        <w:rPr>
          <w:rFonts w:eastAsia="DengXian" w:cs="Times New Roman"/>
          <w:szCs w:val="20"/>
          <w:lang w:eastAsia="zh-CN"/>
        </w:rPr>
        <w:t>».</w:t>
      </w:r>
      <w:r w:rsidRPr="001F6361">
        <w:rPr>
          <w:rFonts w:eastAsia="DengXian" w:cs="Times New Roman"/>
          <w:szCs w:val="20"/>
          <w:lang w:eastAsia="zh-CN"/>
        </w:rPr>
        <w:fldChar w:fldCharType="begin"/>
      </w:r>
      <w:r w:rsidRPr="001F6361">
        <w:rPr>
          <w:rFonts w:eastAsia="DengXian" w:cs="Times New Roman"/>
          <w:szCs w:val="20"/>
          <w:lang w:eastAsia="zh-CN"/>
        </w:rPr>
        <w:instrText xml:space="preserve"> QUOTE  </w:instrText>
      </w:r>
      <w:r w:rsidRPr="001F6361">
        <w:rPr>
          <w:rFonts w:eastAsia="DengXian" w:cs="Times New Roman"/>
          <w:szCs w:val="20"/>
          <w:lang w:eastAsia="zh-CN"/>
        </w:rPr>
        <w:fldChar w:fldCharType="end"/>
      </w:r>
    </w:p>
    <w:p w14:paraId="043A3405" w14:textId="77777777" w:rsidR="001F6361" w:rsidRPr="001F6361" w:rsidRDefault="001F6361" w:rsidP="00527D96">
      <w:pPr>
        <w:spacing w:after="120"/>
        <w:ind w:left="2268" w:right="1134" w:hanging="1134"/>
        <w:jc w:val="both"/>
        <w:rPr>
          <w:rFonts w:eastAsia="DengXian" w:cs="Times New Roman"/>
          <w:szCs w:val="20"/>
          <w:lang w:eastAsia="zh-CN"/>
        </w:rPr>
      </w:pPr>
      <w:r w:rsidRPr="001F6361">
        <w:rPr>
          <w:rFonts w:eastAsia="DengXian" w:cs="Times New Roman"/>
          <w:i/>
          <w:iCs/>
          <w:szCs w:val="20"/>
          <w:lang w:eastAsia="zh-CN"/>
        </w:rPr>
        <w:t>Пункт 2.1.13</w:t>
      </w:r>
      <w:r w:rsidRPr="001F6361">
        <w:rPr>
          <w:rFonts w:eastAsia="DengXian" w:cs="Times New Roman"/>
          <w:szCs w:val="20"/>
          <w:lang w:eastAsia="zh-CN"/>
        </w:rPr>
        <w:t xml:space="preserve"> изменить следующим образом:</w:t>
      </w:r>
    </w:p>
    <w:p w14:paraId="47EA6348" w14:textId="2CFC9E8E" w:rsidR="001F6361" w:rsidRPr="001F6361" w:rsidRDefault="001F6361" w:rsidP="00527D96">
      <w:pPr>
        <w:spacing w:after="120"/>
        <w:ind w:left="2268" w:right="1134" w:hanging="1134"/>
        <w:jc w:val="both"/>
        <w:rPr>
          <w:rFonts w:eastAsia="DengXian" w:cs="Times New Roman"/>
          <w:bCs/>
          <w:iCs/>
          <w:szCs w:val="20"/>
          <w:lang w:eastAsia="zh-CN"/>
        </w:rPr>
      </w:pPr>
      <w:r w:rsidRPr="001F6361">
        <w:rPr>
          <w:rFonts w:eastAsia="DengXian" w:cs="Times New Roman"/>
          <w:szCs w:val="20"/>
          <w:lang w:eastAsia="zh-CN"/>
        </w:rPr>
        <w:t>«2.1.13</w:t>
      </w:r>
      <w:r w:rsidRPr="001F6361">
        <w:rPr>
          <w:rFonts w:eastAsia="DengXian" w:cs="Times New Roman"/>
          <w:szCs w:val="20"/>
          <w:lang w:eastAsia="zh-CN"/>
        </w:rPr>
        <w:tab/>
      </w:r>
      <w:r w:rsidR="00527D96">
        <w:rPr>
          <w:rFonts w:eastAsia="DengXian" w:cs="Times New Roman"/>
          <w:i/>
          <w:iCs/>
          <w:szCs w:val="20"/>
          <w:lang w:val="en-US" w:eastAsia="zh-CN"/>
        </w:rPr>
        <w:t>“</w:t>
      </w:r>
      <w:r w:rsidRPr="001F6361">
        <w:rPr>
          <w:rFonts w:eastAsia="DengXian" w:cs="Times New Roman"/>
          <w:i/>
          <w:iCs/>
          <w:szCs w:val="20"/>
          <w:lang w:eastAsia="zh-CN"/>
        </w:rPr>
        <w:t xml:space="preserve">Эталонная шина в изношенном состоянии” </w:t>
      </w:r>
      <w:r w:rsidRPr="001F6361">
        <w:rPr>
          <w:rFonts w:eastAsia="DengXian" w:cs="Times New Roman"/>
          <w:szCs w:val="20"/>
          <w:lang w:eastAsia="zh-CN"/>
        </w:rPr>
        <w:t>или</w:t>
      </w:r>
      <w:r w:rsidRPr="001F6361">
        <w:rPr>
          <w:rFonts w:eastAsia="DengXian" w:cs="Times New Roman"/>
          <w:i/>
          <w:iCs/>
          <w:szCs w:val="20"/>
          <w:lang w:eastAsia="zh-CN"/>
        </w:rPr>
        <w:t xml:space="preserve"> “комплект эталонных шин в изношенном состоянии”</w:t>
      </w:r>
      <w:r w:rsidRPr="001F6361">
        <w:rPr>
          <w:rFonts w:eastAsia="DengXian" w:cs="Times New Roman"/>
          <w:szCs w:val="20"/>
          <w:lang w:eastAsia="zh-CN"/>
        </w:rPr>
        <w:t xml:space="preserve"> означает шину или комплект шин, состоящих из стандартных эталонных испытательных </w:t>
      </w:r>
      <w:r w:rsidRPr="00E91820">
        <w:rPr>
          <w:rFonts w:eastAsia="DengXian" w:cs="Times New Roman"/>
          <w:szCs w:val="20"/>
          <w:lang w:eastAsia="zh-CN"/>
        </w:rPr>
        <w:t>шин СЭИШ16</w:t>
      </w:r>
      <w:r w:rsidR="00527D96">
        <w:rPr>
          <w:rFonts w:eastAsia="DengXian" w:cs="Times New Roman"/>
          <w:szCs w:val="20"/>
          <w:lang w:eastAsia="zh-CN"/>
        </w:rPr>
        <w:br/>
      </w:r>
      <w:r w:rsidRPr="001F6361">
        <w:rPr>
          <w:rFonts w:eastAsia="DengXian" w:cs="Times New Roman"/>
          <w:b/>
          <w:bCs/>
          <w:szCs w:val="20"/>
          <w:lang w:eastAsia="zh-CN"/>
        </w:rPr>
        <w:t xml:space="preserve">с формованным покрытием </w:t>
      </w:r>
      <w:r w:rsidRPr="001F6361">
        <w:rPr>
          <w:rFonts w:eastAsia="DengXian" w:cs="Times New Roman"/>
          <w:szCs w:val="20"/>
          <w:lang w:eastAsia="zh-CN"/>
        </w:rPr>
        <w:t>в изношенном состоянии».</w:t>
      </w:r>
    </w:p>
    <w:p w14:paraId="05EF953B" w14:textId="77777777" w:rsidR="001F6361" w:rsidRPr="001F6361" w:rsidRDefault="001F6361" w:rsidP="00527D96">
      <w:pPr>
        <w:spacing w:after="120"/>
        <w:ind w:left="2268" w:right="1134" w:hanging="1134"/>
        <w:jc w:val="both"/>
        <w:rPr>
          <w:rFonts w:eastAsia="DengXian" w:cs="Times New Roman"/>
          <w:szCs w:val="20"/>
          <w:lang w:eastAsia="zh-CN"/>
        </w:rPr>
      </w:pPr>
      <w:r w:rsidRPr="001F6361">
        <w:rPr>
          <w:rFonts w:eastAsia="DengXian" w:cs="Times New Roman"/>
          <w:i/>
          <w:iCs/>
          <w:szCs w:val="20"/>
          <w:lang w:eastAsia="zh-CN"/>
        </w:rPr>
        <w:t>Пункт 2.3.2.2</w:t>
      </w:r>
      <w:r w:rsidRPr="001F6361">
        <w:rPr>
          <w:rFonts w:eastAsia="DengXian" w:cs="Times New Roman"/>
          <w:szCs w:val="20"/>
          <w:lang w:eastAsia="zh-CN"/>
        </w:rPr>
        <w:t xml:space="preserve"> изменить следующим образом:</w:t>
      </w:r>
    </w:p>
    <w:p w14:paraId="533CA444" w14:textId="77777777" w:rsidR="001F6361" w:rsidRPr="001F6361" w:rsidRDefault="001F6361" w:rsidP="00527D96">
      <w:pPr>
        <w:spacing w:after="120"/>
        <w:ind w:left="2268" w:right="1134" w:hanging="1134"/>
        <w:jc w:val="both"/>
        <w:rPr>
          <w:rFonts w:eastAsia="DengXian" w:cs="Times New Roman"/>
          <w:szCs w:val="20"/>
          <w:lang w:eastAsia="zh-CN"/>
        </w:rPr>
      </w:pPr>
      <w:r w:rsidRPr="001F6361">
        <w:rPr>
          <w:rFonts w:eastAsia="DengXian" w:cs="Times New Roman"/>
          <w:szCs w:val="20"/>
          <w:lang w:eastAsia="zh-CN"/>
        </w:rPr>
        <w:t>«2.3.2.2</w:t>
      </w:r>
      <w:r w:rsidRPr="001F6361">
        <w:rPr>
          <w:rFonts w:eastAsia="DengXian" w:cs="Times New Roman"/>
          <w:szCs w:val="20"/>
          <w:lang w:eastAsia="zh-CN"/>
        </w:rPr>
        <w:tab/>
        <w:t>С помощью процедуры, описанной в пункте 2.4.2 настоящего приложения, в той же зоне, где измерялась средняя глубина текстуры, проводят одно испытание на торможение эталонной шины, состоящее из по крайней мере шести (6) испытательных прогонов в одном и том же направлении.</w:t>
      </w:r>
    </w:p>
    <w:p w14:paraId="5876A882" w14:textId="517932DE" w:rsidR="001F6361" w:rsidRPr="001F6361" w:rsidRDefault="001F6361" w:rsidP="00527D96">
      <w:pPr>
        <w:spacing w:after="120"/>
        <w:ind w:left="2268" w:right="1134"/>
        <w:jc w:val="both"/>
        <w:rPr>
          <w:rFonts w:eastAsia="DengXian" w:cs="Times New Roman"/>
          <w:szCs w:val="20"/>
          <w:lang w:eastAsia="zh-CN"/>
        </w:rPr>
      </w:pPr>
      <w:r w:rsidRPr="001F6361">
        <w:rPr>
          <w:rFonts w:eastAsia="DengXian" w:cs="Times New Roman"/>
          <w:szCs w:val="20"/>
          <w:lang w:eastAsia="zh-CN"/>
        </w:rPr>
        <w:tab/>
        <w:t xml:space="preserve">Производят оценку результатов испытания на торможение, как это предусмотрено в пунктах 2.4.2.1.1 и 2.4.2.1.2 настоящего приложения. </w:t>
      </w:r>
      <w:r w:rsidRPr="001F6361">
        <w:rPr>
          <w:rFonts w:eastAsia="DengXian" w:cs="Times New Roman"/>
          <w:szCs w:val="20"/>
          <w:lang w:eastAsia="zh-CN"/>
        </w:rPr>
        <w:lastRenderedPageBreak/>
        <w:t xml:space="preserve">Если коэффициент разброса </w:t>
      </w:r>
      <w:r w:rsidRPr="001F6361">
        <w:rPr>
          <w:rFonts w:eastAsia="DengXian" w:cs="Times New Roman"/>
          <w:i/>
          <w:iCs/>
          <w:szCs w:val="20"/>
          <w:lang w:eastAsia="zh-CN"/>
        </w:rPr>
        <w:t>CV</w:t>
      </w:r>
      <w:r w:rsidRPr="001F6361">
        <w:rPr>
          <w:rFonts w:eastAsia="DengXian" w:cs="Times New Roman"/>
          <w:i/>
          <w:iCs/>
          <w:szCs w:val="20"/>
          <w:vertAlign w:val="subscript"/>
          <w:lang w:eastAsia="zh-CN"/>
        </w:rPr>
        <w:t>µ</w:t>
      </w:r>
      <w:r w:rsidRPr="001F6361">
        <w:rPr>
          <w:rFonts w:eastAsia="DengXian" w:cs="Times New Roman"/>
          <w:szCs w:val="20"/>
          <w:lang w:eastAsia="zh-CN"/>
        </w:rPr>
        <w:t xml:space="preserve"> превышает 4</w:t>
      </w:r>
      <w:r w:rsidR="00A2360A">
        <w:rPr>
          <w:rFonts w:eastAsia="DengXian" w:cs="Times New Roman"/>
          <w:szCs w:val="20"/>
          <w:lang w:val="en-US" w:eastAsia="zh-CN"/>
        </w:rPr>
        <w:t> </w:t>
      </w:r>
      <w:r w:rsidRPr="001F6361">
        <w:rPr>
          <w:rFonts w:eastAsia="DengXian" w:cs="Times New Roman"/>
          <w:szCs w:val="20"/>
          <w:lang w:eastAsia="zh-CN"/>
        </w:rPr>
        <w:t>%, результаты не учитывают и испытание на торможение повторяют.</w:t>
      </w:r>
    </w:p>
    <w:p w14:paraId="5B2B5AF7" w14:textId="77777777" w:rsidR="001F6361" w:rsidRPr="001F6361" w:rsidRDefault="001F6361" w:rsidP="00527D96">
      <w:pPr>
        <w:spacing w:after="120"/>
        <w:ind w:left="2268" w:right="1134"/>
        <w:jc w:val="both"/>
        <w:rPr>
          <w:rFonts w:eastAsia="DengXian" w:cs="Times New Roman"/>
          <w:szCs w:val="20"/>
          <w:lang w:eastAsia="zh-CN"/>
        </w:rPr>
      </w:pPr>
      <w:r w:rsidRPr="001F6361">
        <w:rPr>
          <w:rFonts w:eastAsia="DengXian" w:cs="Times New Roman"/>
          <w:szCs w:val="20"/>
          <w:lang w:eastAsia="zh-CN"/>
        </w:rPr>
        <w:tab/>
        <w:t>Среднее арифметическое (</w:t>
      </w:r>
      <m:oMath>
        <m:acc>
          <m:accPr>
            <m:chr m:val="̅"/>
            <m:ctrlPr>
              <w:rPr>
                <w:rFonts w:ascii="Cambria Math" w:eastAsia="DengXian" w:hAnsi="Cambria Math" w:cs="Times New Roman"/>
                <w:i/>
                <w:szCs w:val="20"/>
                <w:lang w:val="en-GB" w:eastAsia="zh-CN"/>
              </w:rPr>
            </m:ctrlPr>
          </m:accPr>
          <m:e>
            <m:sSub>
              <m:sSubPr>
                <m:ctrlPr>
                  <w:rPr>
                    <w:rFonts w:ascii="Cambria Math" w:eastAsia="DengXian" w:hAnsi="Cambria Math" w:cs="Times New Roman"/>
                    <w:i/>
                    <w:szCs w:val="20"/>
                    <w:lang w:val="en-GB" w:eastAsia="zh-CN"/>
                  </w:rPr>
                </m:ctrlPr>
              </m:sSubPr>
              <m:e>
                <m:r>
                  <w:rPr>
                    <w:rFonts w:ascii="Cambria Math" w:eastAsia="DengXian" w:hAnsi="Cambria Math" w:cs="Times New Roman"/>
                    <w:szCs w:val="20"/>
                    <w:lang w:val="en-GB" w:eastAsia="zh-CN"/>
                  </w:rPr>
                  <m:t>μ</m:t>
                </m:r>
              </m:e>
              <m:sub>
                <m:r>
                  <m:rPr>
                    <m:nor/>
                  </m:rPr>
                  <w:rPr>
                    <w:rFonts w:eastAsia="DengXian" w:cs="Times New Roman"/>
                    <w:szCs w:val="20"/>
                    <w:lang w:val="en-US" w:eastAsia="zh-CN"/>
                  </w:rPr>
                  <m:t>peak</m:t>
                </m:r>
              </m:sub>
            </m:sSub>
          </m:e>
        </m:acc>
      </m:oMath>
      <w:r w:rsidRPr="001F6361">
        <w:rPr>
          <w:rFonts w:eastAsia="DengXian" w:cs="Times New Roman"/>
          <w:szCs w:val="20"/>
          <w:lang w:eastAsia="zh-CN"/>
        </w:rPr>
        <w:t>) от измеренных значений пиковых коэффициентов тормозной силы корректируют с учетом температурного воздействия следующим образом:</w:t>
      </w:r>
    </w:p>
    <w:p w14:paraId="294DAA78" w14:textId="77777777" w:rsidR="001F6361" w:rsidRPr="001F6361" w:rsidRDefault="00F519F7" w:rsidP="001F6361">
      <w:pPr>
        <w:spacing w:after="160" w:line="259" w:lineRule="auto"/>
        <w:ind w:left="1134" w:right="1134" w:firstLine="426"/>
        <w:jc w:val="center"/>
        <w:rPr>
          <w:rFonts w:eastAsia="DengXian" w:cs="Times New Roman"/>
          <w:szCs w:val="20"/>
          <w:lang w:val="en-US" w:eastAsia="zh-CN"/>
        </w:rPr>
      </w:pPr>
      <m:oMath>
        <m:sSub>
          <m:sSubPr>
            <m:ctrlPr>
              <w:rPr>
                <w:rFonts w:ascii="Cambria Math" w:eastAsia="DengXian" w:hAnsi="Cambria Math" w:cs="Times New Roman"/>
                <w:i/>
                <w:szCs w:val="20"/>
                <w:lang w:val="en-GB" w:eastAsia="zh-CN"/>
              </w:rPr>
            </m:ctrlPr>
          </m:sSubPr>
          <m:e>
            <m:r>
              <w:rPr>
                <w:rFonts w:ascii="Cambria Math" w:eastAsia="DengXian" w:hAnsi="Cambria Math" w:cs="Times New Roman"/>
                <w:szCs w:val="20"/>
                <w:lang w:val="en-GB" w:eastAsia="zh-CN"/>
              </w:rPr>
              <m:t>μ</m:t>
            </m:r>
          </m:e>
          <m:sub>
            <m:r>
              <m:rPr>
                <m:nor/>
              </m:rPr>
              <w:rPr>
                <w:rFonts w:eastAsia="DengXian" w:cs="Times New Roman"/>
                <w:szCs w:val="20"/>
                <w:lang w:val="en-US" w:eastAsia="zh-CN"/>
              </w:rPr>
              <m:t>peak,corr</m:t>
            </m:r>
          </m:sub>
        </m:sSub>
        <m:r>
          <w:rPr>
            <w:rFonts w:ascii="Cambria Math" w:eastAsia="DengXian" w:hAnsi="Cambria Math" w:cs="Times New Roman"/>
            <w:szCs w:val="20"/>
            <w:lang w:val="en-US" w:eastAsia="zh-CN"/>
          </w:rPr>
          <m:t>=</m:t>
        </m:r>
        <m:acc>
          <m:accPr>
            <m:chr m:val="̅"/>
            <m:ctrlPr>
              <w:rPr>
                <w:rFonts w:ascii="Cambria Math" w:eastAsia="DengXian" w:hAnsi="Cambria Math" w:cs="Times New Roman"/>
                <w:i/>
                <w:szCs w:val="20"/>
                <w:lang w:val="en-GB" w:eastAsia="zh-CN"/>
              </w:rPr>
            </m:ctrlPr>
          </m:accPr>
          <m:e>
            <m:sSub>
              <m:sSubPr>
                <m:ctrlPr>
                  <w:rPr>
                    <w:rFonts w:ascii="Cambria Math" w:eastAsia="DengXian" w:hAnsi="Cambria Math" w:cs="Times New Roman"/>
                    <w:i/>
                    <w:szCs w:val="20"/>
                    <w:lang w:val="en-GB" w:eastAsia="zh-CN"/>
                  </w:rPr>
                </m:ctrlPr>
              </m:sSubPr>
              <m:e>
                <m:r>
                  <w:rPr>
                    <w:rFonts w:ascii="Cambria Math" w:eastAsia="DengXian" w:hAnsi="Cambria Math" w:cs="Times New Roman"/>
                    <w:szCs w:val="20"/>
                    <w:lang w:val="en-GB" w:eastAsia="zh-CN"/>
                  </w:rPr>
                  <m:t>μ</m:t>
                </m:r>
              </m:e>
              <m:sub>
                <m:r>
                  <m:rPr>
                    <m:nor/>
                  </m:rPr>
                  <w:rPr>
                    <w:rFonts w:eastAsia="DengXian" w:cs="Times New Roman"/>
                    <w:szCs w:val="20"/>
                    <w:lang w:val="en-US" w:eastAsia="zh-CN"/>
                  </w:rPr>
                  <m:t>peak</m:t>
                </m:r>
              </m:sub>
            </m:sSub>
          </m:e>
        </m:acc>
        <m:r>
          <w:rPr>
            <w:rFonts w:ascii="Cambria Math" w:eastAsia="DengXian" w:hAnsi="Cambria Math" w:cs="Times New Roman"/>
            <w:szCs w:val="20"/>
            <w:lang w:val="en-US" w:eastAsia="zh-CN"/>
          </w:rPr>
          <m:t>+</m:t>
        </m:r>
        <m:r>
          <w:rPr>
            <w:rFonts w:ascii="Cambria Math" w:eastAsia="DengXian" w:hAnsi="Cambria Math" w:cs="Times New Roman"/>
            <w:szCs w:val="20"/>
            <w:lang w:val="en-GB" w:eastAsia="zh-CN"/>
          </w:rPr>
          <m:t>a</m:t>
        </m:r>
        <m:r>
          <w:rPr>
            <w:rFonts w:ascii="Cambria Math" w:eastAsia="DengXian" w:hAnsi="Cambria Math" w:cs="Times New Roman"/>
            <w:szCs w:val="20"/>
            <w:lang w:val="en-US" w:eastAsia="zh-CN"/>
          </w:rPr>
          <m:t>∙</m:t>
        </m:r>
        <m:d>
          <m:dPr>
            <m:ctrlPr>
              <w:rPr>
                <w:rFonts w:ascii="Cambria Math" w:eastAsia="DengXian" w:hAnsi="Cambria Math" w:cs="Times New Roman"/>
                <w:i/>
                <w:szCs w:val="20"/>
                <w:lang w:val="en-GB" w:eastAsia="zh-CN"/>
              </w:rPr>
            </m:ctrlPr>
          </m:dPr>
          <m:e>
            <m:r>
              <w:rPr>
                <w:rFonts w:ascii="Cambria Math" w:eastAsia="DengXian" w:hAnsi="Cambria Math" w:cs="Times New Roman"/>
                <w:szCs w:val="20"/>
                <w:lang w:val="en-GB" w:eastAsia="zh-CN"/>
              </w:rPr>
              <m:t>ϑ</m:t>
            </m:r>
            <m:r>
              <w:rPr>
                <w:rFonts w:ascii="Cambria Math" w:eastAsia="DengXian" w:hAnsi="Cambria Math" w:cs="Times New Roman"/>
                <w:szCs w:val="20"/>
                <w:lang w:val="en-US" w:eastAsia="zh-CN"/>
              </w:rPr>
              <m:t>-</m:t>
            </m:r>
            <m:sSub>
              <m:sSubPr>
                <m:ctrlPr>
                  <w:rPr>
                    <w:rFonts w:ascii="Cambria Math" w:eastAsia="DengXian" w:hAnsi="Cambria Math" w:cs="Times New Roman"/>
                    <w:i/>
                    <w:szCs w:val="20"/>
                    <w:lang w:val="en-GB" w:eastAsia="zh-CN"/>
                  </w:rPr>
                </m:ctrlPr>
              </m:sSubPr>
              <m:e>
                <m:r>
                  <w:rPr>
                    <w:rFonts w:ascii="Cambria Math" w:eastAsia="DengXian" w:hAnsi="Cambria Math" w:cs="Times New Roman"/>
                    <w:szCs w:val="20"/>
                    <w:lang w:val="en-GB" w:eastAsia="zh-CN"/>
                  </w:rPr>
                  <m:t>ϑ</m:t>
                </m:r>
              </m:e>
              <m:sub>
                <m:r>
                  <w:rPr>
                    <w:rFonts w:ascii="Cambria Math" w:eastAsia="DengXian" w:hAnsi="Cambria Math" w:cs="Times New Roman"/>
                    <w:szCs w:val="20"/>
                    <w:lang w:val="en-US" w:eastAsia="zh-CN"/>
                  </w:rPr>
                  <m:t>0</m:t>
                </m:r>
              </m:sub>
            </m:sSub>
          </m:e>
        </m:d>
      </m:oMath>
      <w:r w:rsidR="001F6361" w:rsidRPr="001F6361">
        <w:rPr>
          <w:rFonts w:eastAsia="DengXian" w:cs="Times New Roman"/>
          <w:szCs w:val="20"/>
          <w:lang w:val="en-US" w:eastAsia="zh-CN"/>
        </w:rPr>
        <w:t>,</w:t>
      </w:r>
    </w:p>
    <w:p w14:paraId="23919749" w14:textId="77777777" w:rsidR="001F6361" w:rsidRPr="001F6361" w:rsidRDefault="001F6361" w:rsidP="00527D96">
      <w:pPr>
        <w:spacing w:after="120"/>
        <w:ind w:left="2268" w:right="1134"/>
        <w:jc w:val="both"/>
        <w:rPr>
          <w:rFonts w:eastAsia="DengXian" w:cs="Times New Roman"/>
          <w:szCs w:val="20"/>
          <w:lang w:eastAsia="zh-CN"/>
        </w:rPr>
      </w:pPr>
      <w:r w:rsidRPr="001F6361">
        <w:rPr>
          <w:rFonts w:eastAsia="DengXian" w:cs="Times New Roman"/>
          <w:szCs w:val="20"/>
          <w:lang w:val="en-US" w:eastAsia="zh-CN"/>
        </w:rPr>
        <w:tab/>
      </w:r>
      <w:r w:rsidRPr="001F6361">
        <w:rPr>
          <w:rFonts w:eastAsia="DengXian" w:cs="Times New Roman"/>
          <w:szCs w:val="20"/>
          <w:lang w:eastAsia="zh-CN"/>
        </w:rPr>
        <w:t>где:</w:t>
      </w:r>
    </w:p>
    <w:p w14:paraId="23658F42" w14:textId="77777777" w:rsidR="001F6361" w:rsidRPr="001F6361" w:rsidRDefault="001F6361" w:rsidP="00527D96">
      <w:pPr>
        <w:spacing w:after="120"/>
        <w:ind w:left="2835" w:right="1134"/>
        <w:jc w:val="both"/>
        <w:rPr>
          <w:rFonts w:eastAsia="DengXian" w:cs="Times New Roman"/>
          <w:szCs w:val="20"/>
          <w:lang w:eastAsia="zh-CN"/>
        </w:rPr>
      </w:pPr>
      <w:r w:rsidRPr="001F6361">
        <w:rPr>
          <w:rFonts w:eastAsia="DengXian" w:cs="Times New Roman"/>
          <w:i/>
          <w:iCs/>
          <w:szCs w:val="20"/>
          <w:lang w:eastAsia="zh-CN"/>
        </w:rPr>
        <w:t>ϑ</w:t>
      </w:r>
      <w:r w:rsidRPr="001F6361">
        <w:rPr>
          <w:rFonts w:eastAsia="DengXian" w:cs="Times New Roman"/>
          <w:szCs w:val="20"/>
          <w:lang w:eastAsia="zh-CN"/>
        </w:rPr>
        <w:t xml:space="preserve"> — температура мокрой дорожной поверхности в градусах Цельсия,</w:t>
      </w:r>
    </w:p>
    <w:p w14:paraId="0A359240" w14:textId="0F93CB5E" w:rsidR="001F6361" w:rsidRPr="001F6361" w:rsidRDefault="001F6361" w:rsidP="00527D96">
      <w:pPr>
        <w:spacing w:after="160" w:line="259" w:lineRule="auto"/>
        <w:ind w:left="1134" w:right="1134" w:firstLine="1701"/>
        <w:jc w:val="both"/>
        <w:rPr>
          <w:rFonts w:eastAsia="DengXian" w:cs="Times New Roman"/>
          <w:szCs w:val="20"/>
          <w:lang w:eastAsia="zh-CN"/>
        </w:rPr>
      </w:pPr>
      <m:oMath>
        <m:r>
          <w:rPr>
            <w:rFonts w:ascii="Cambria Math" w:eastAsia="DengXian" w:hAnsi="Cambria Math" w:cs="Times New Roman"/>
            <w:szCs w:val="20"/>
            <w:lang w:val="en-GB" w:eastAsia="zh-CN"/>
          </w:rPr>
          <m:t>a</m:t>
        </m:r>
        <m:r>
          <w:rPr>
            <w:rFonts w:ascii="Cambria Math" w:eastAsia="DengXian" w:hAnsi="Cambria Math" w:cs="Times New Roman"/>
            <w:szCs w:val="20"/>
            <w:lang w:eastAsia="zh-CN"/>
          </w:rPr>
          <m:t>= 0,002</m:t>
        </m:r>
        <m:sSup>
          <m:sSupPr>
            <m:ctrlPr>
              <w:rPr>
                <w:rFonts w:ascii="Cambria Math" w:eastAsia="DengXian" w:hAnsi="Cambria Math" w:cs="Times New Roman"/>
                <w:i/>
                <w:szCs w:val="20"/>
                <w:lang w:val="en-GB" w:eastAsia="zh-CN"/>
              </w:rPr>
            </m:ctrlPr>
          </m:sSupPr>
          <m:e>
            <m:r>
              <w:rPr>
                <w:rFonts w:ascii="Cambria Math" w:eastAsia="DengXian" w:hAnsi="Cambria Math" w:cs="Times New Roman"/>
                <w:szCs w:val="20"/>
                <w:lang w:eastAsia="zh-CN"/>
              </w:rPr>
              <m:t xml:space="preserve"> ℃ </m:t>
            </m:r>
          </m:e>
          <m:sup>
            <m:r>
              <w:rPr>
                <w:rFonts w:ascii="Cambria Math" w:eastAsia="DengXian" w:hAnsi="Cambria Math" w:cs="Times New Roman"/>
                <w:szCs w:val="20"/>
                <w:lang w:eastAsia="zh-CN"/>
              </w:rPr>
              <m:t>-1</m:t>
            </m:r>
          </m:sup>
        </m:sSup>
      </m:oMath>
      <w:r w:rsidR="00527D96">
        <w:rPr>
          <w:rFonts w:eastAsia="DengXian" w:cs="Times New Roman"/>
          <w:szCs w:val="20"/>
          <w:lang w:val="en-US" w:eastAsia="zh-CN"/>
        </w:rPr>
        <w:t xml:space="preserve"> </w:t>
      </w:r>
      <w:r w:rsidRPr="001F6361">
        <w:rPr>
          <w:rFonts w:eastAsia="DengXian" w:cs="Times New Roman"/>
          <w:szCs w:val="20"/>
          <w:lang w:eastAsia="zh-CN"/>
        </w:rPr>
        <w:t xml:space="preserve">и </w:t>
      </w:r>
      <m:oMath>
        <m:sSub>
          <m:sSubPr>
            <m:ctrlPr>
              <w:rPr>
                <w:rFonts w:ascii="Cambria Math" w:eastAsia="DengXian" w:hAnsi="Cambria Math" w:cs="Times New Roman"/>
                <w:i/>
                <w:szCs w:val="20"/>
                <w:lang w:val="en-GB" w:eastAsia="zh-CN"/>
              </w:rPr>
            </m:ctrlPr>
          </m:sSubPr>
          <m:e>
            <m:r>
              <w:rPr>
                <w:rFonts w:ascii="Cambria Math" w:eastAsia="DengXian" w:hAnsi="Cambria Math" w:cs="Times New Roman"/>
                <w:szCs w:val="20"/>
                <w:lang w:val="en-GB" w:eastAsia="zh-CN"/>
              </w:rPr>
              <m:t>ϑ</m:t>
            </m:r>
          </m:e>
          <m:sub>
            <m:r>
              <w:rPr>
                <w:rFonts w:ascii="Cambria Math" w:eastAsia="DengXian" w:hAnsi="Cambria Math" w:cs="Times New Roman"/>
                <w:szCs w:val="20"/>
                <w:lang w:eastAsia="zh-CN"/>
              </w:rPr>
              <m:t>0</m:t>
            </m:r>
          </m:sub>
        </m:sSub>
        <m:r>
          <w:rPr>
            <w:rFonts w:ascii="Cambria Math" w:eastAsia="DengXian" w:hAnsi="Cambria Math" w:cs="Times New Roman"/>
            <w:szCs w:val="20"/>
            <w:lang w:eastAsia="zh-CN"/>
          </w:rPr>
          <m:t>=20 ℃</m:t>
        </m:r>
      </m:oMath>
      <w:r w:rsidRPr="001F6361">
        <w:rPr>
          <w:rFonts w:eastAsia="DengXian" w:cs="Times New Roman"/>
          <w:szCs w:val="20"/>
          <w:lang w:eastAsia="zh-CN"/>
        </w:rPr>
        <w:t>.</w:t>
      </w:r>
    </w:p>
    <w:p w14:paraId="4438485D" w14:textId="77777777" w:rsidR="001F6361" w:rsidRPr="001F6361" w:rsidRDefault="001F6361" w:rsidP="00527D96">
      <w:pPr>
        <w:spacing w:after="120"/>
        <w:ind w:left="2268" w:right="1134"/>
        <w:jc w:val="both"/>
        <w:rPr>
          <w:rFonts w:eastAsia="DengXian" w:cs="Times New Roman"/>
          <w:szCs w:val="20"/>
          <w:lang w:eastAsia="zh-CN"/>
        </w:rPr>
      </w:pPr>
      <w:r w:rsidRPr="001F6361">
        <w:rPr>
          <w:rFonts w:eastAsia="DengXian" w:cs="Times New Roman"/>
          <w:szCs w:val="20"/>
          <w:lang w:eastAsia="zh-CN"/>
        </w:rPr>
        <w:t>Скорректированный с учетом температурного воздействия средний пиковый коэффициент тормозной силы (</w:t>
      </w:r>
      <w:r w:rsidRPr="001F6361">
        <w:rPr>
          <w:rFonts w:eastAsia="DengXian" w:cs="Times New Roman"/>
          <w:i/>
          <w:iCs/>
          <w:szCs w:val="20"/>
          <w:lang w:eastAsia="zh-CN"/>
        </w:rPr>
        <w:t>µ</w:t>
      </w:r>
      <w:proofErr w:type="spellStart"/>
      <w:r w:rsidRPr="001F6361">
        <w:rPr>
          <w:rFonts w:eastAsia="DengXian" w:cs="Times New Roman"/>
          <w:szCs w:val="20"/>
          <w:vertAlign w:val="subscript"/>
          <w:lang w:eastAsia="zh-CN"/>
        </w:rPr>
        <w:t>peak,corr</w:t>
      </w:r>
      <w:proofErr w:type="spellEnd"/>
      <w:r w:rsidRPr="001F6361">
        <w:rPr>
          <w:rFonts w:eastAsia="DengXian" w:cs="Times New Roman"/>
          <w:szCs w:val="20"/>
          <w:lang w:eastAsia="zh-CN"/>
        </w:rPr>
        <w:t xml:space="preserve">) должен составлять не менее </w:t>
      </w:r>
      <w:r w:rsidRPr="001F6361">
        <w:rPr>
          <w:rFonts w:eastAsia="DengXian" w:cs="Times New Roman"/>
          <w:b/>
          <w:bCs/>
          <w:szCs w:val="20"/>
          <w:lang w:eastAsia="zh-CN"/>
        </w:rPr>
        <w:t>[0,45 и не более 0,80]</w:t>
      </w:r>
      <w:r w:rsidRPr="001F6361">
        <w:rPr>
          <w:rFonts w:eastAsia="DengXian" w:cs="Times New Roman"/>
          <w:szCs w:val="20"/>
          <w:lang w:eastAsia="zh-CN"/>
        </w:rPr>
        <w:t>».</w:t>
      </w:r>
    </w:p>
    <w:p w14:paraId="3E3CEA95" w14:textId="77777777" w:rsidR="001F6361" w:rsidRPr="001F6361" w:rsidRDefault="001F6361" w:rsidP="00527D96">
      <w:pPr>
        <w:spacing w:after="120"/>
        <w:ind w:left="2268" w:right="1134" w:hanging="1134"/>
        <w:jc w:val="both"/>
        <w:rPr>
          <w:rFonts w:eastAsia="DengXian" w:cs="Times New Roman"/>
          <w:i/>
          <w:iCs/>
          <w:szCs w:val="20"/>
          <w:lang w:eastAsia="zh-CN"/>
        </w:rPr>
      </w:pPr>
      <w:r w:rsidRPr="001F6361">
        <w:rPr>
          <w:rFonts w:eastAsia="DengXian" w:cs="Times New Roman"/>
          <w:i/>
          <w:iCs/>
          <w:szCs w:val="20"/>
          <w:lang w:eastAsia="zh-CN"/>
        </w:rPr>
        <w:t>Пункт 2.4.1.1.4</w:t>
      </w:r>
      <w:r w:rsidRPr="001F6361">
        <w:rPr>
          <w:rFonts w:eastAsia="DengXian" w:cs="Times New Roman"/>
          <w:szCs w:val="20"/>
          <w:lang w:eastAsia="zh-CN"/>
        </w:rPr>
        <w:t xml:space="preserve"> изменить следующим образом:</w:t>
      </w:r>
    </w:p>
    <w:p w14:paraId="420024F4" w14:textId="77777777" w:rsidR="001F6361" w:rsidRPr="001F6361" w:rsidRDefault="001F6361" w:rsidP="00527D96">
      <w:pPr>
        <w:spacing w:after="120"/>
        <w:ind w:left="2268" w:right="1134" w:hanging="1134"/>
        <w:jc w:val="both"/>
        <w:rPr>
          <w:rFonts w:eastAsia="DengXian" w:cs="Times New Roman"/>
          <w:szCs w:val="20"/>
          <w:lang w:eastAsia="zh-CN"/>
        </w:rPr>
      </w:pPr>
      <w:r w:rsidRPr="001F6361">
        <w:rPr>
          <w:rFonts w:eastAsia="DengXian" w:cs="Times New Roman"/>
          <w:szCs w:val="20"/>
          <w:lang w:eastAsia="zh-CN"/>
        </w:rPr>
        <w:t>«2.4.1.1.4</w:t>
      </w:r>
      <w:r w:rsidRPr="001F6361">
        <w:rPr>
          <w:rFonts w:eastAsia="DengXian" w:cs="Times New Roman"/>
          <w:szCs w:val="20"/>
          <w:lang w:eastAsia="zh-CN"/>
        </w:rPr>
        <w:tab/>
        <w:t>Расчет коэффициента сцепления потенциальной шины на мокрой поверхности</w:t>
      </w:r>
    </w:p>
    <w:p w14:paraId="1A9681C7" w14:textId="77777777" w:rsidR="001F6361" w:rsidRPr="001F6361" w:rsidRDefault="001F6361" w:rsidP="00527D96">
      <w:pPr>
        <w:spacing w:after="120"/>
        <w:ind w:left="2268" w:right="1134"/>
        <w:jc w:val="both"/>
        <w:rPr>
          <w:rFonts w:eastAsia="DengXian" w:cs="Times New Roman"/>
          <w:szCs w:val="20"/>
          <w:lang w:eastAsia="zh-CN"/>
        </w:rPr>
      </w:pPr>
      <w:r w:rsidRPr="001F6361">
        <w:rPr>
          <w:rFonts w:eastAsia="DengXian" w:cs="Times New Roman"/>
          <w:szCs w:val="20"/>
          <w:lang w:eastAsia="zh-CN"/>
        </w:rPr>
        <w:tab/>
        <w:t xml:space="preserve">Коэффициент </w:t>
      </w:r>
      <w:r w:rsidRPr="001F6361">
        <w:rPr>
          <w:rFonts w:eastAsia="DengXian" w:cs="Times New Roman"/>
          <w:i/>
          <w:iCs/>
          <w:szCs w:val="20"/>
          <w:lang w:eastAsia="zh-CN"/>
        </w:rPr>
        <w:t>G</w:t>
      </w:r>
      <w:r w:rsidRPr="001F6361">
        <w:rPr>
          <w:rFonts w:eastAsia="DengXian" w:cs="Times New Roman"/>
          <w:i/>
          <w:iCs/>
          <w:szCs w:val="20"/>
          <w:vertAlign w:val="subscript"/>
          <w:lang w:eastAsia="zh-CN"/>
        </w:rPr>
        <w:t>B</w:t>
      </w:r>
      <w:r w:rsidRPr="001F6361">
        <w:rPr>
          <w:rFonts w:eastAsia="DengXian" w:cs="Times New Roman"/>
          <w:szCs w:val="20"/>
          <w:lang w:eastAsia="zh-CN"/>
        </w:rPr>
        <w:t>(</w:t>
      </w:r>
      <w:proofErr w:type="spellStart"/>
      <w:r w:rsidRPr="001F6361">
        <w:rPr>
          <w:rFonts w:eastAsia="DengXian" w:cs="Times New Roman"/>
          <w:szCs w:val="20"/>
          <w:lang w:eastAsia="zh-CN"/>
        </w:rPr>
        <w:t>T</w:t>
      </w:r>
      <w:r w:rsidRPr="001F6361">
        <w:rPr>
          <w:rFonts w:eastAsia="DengXian" w:cs="Times New Roman"/>
          <w:i/>
          <w:iCs/>
          <w:szCs w:val="20"/>
          <w:vertAlign w:val="subscript"/>
          <w:lang w:eastAsia="zh-CN"/>
        </w:rPr>
        <w:t>n</w:t>
      </w:r>
      <w:proofErr w:type="spellEnd"/>
      <w:r w:rsidRPr="001F6361">
        <w:rPr>
          <w:rFonts w:eastAsia="DengXian" w:cs="Times New Roman"/>
          <w:szCs w:val="20"/>
          <w:lang w:eastAsia="zh-CN"/>
        </w:rPr>
        <w:t xml:space="preserve">) сцепления потенциальной шины </w:t>
      </w:r>
      <w:proofErr w:type="spellStart"/>
      <w:r w:rsidRPr="001F6361">
        <w:rPr>
          <w:rFonts w:eastAsia="DengXian" w:cs="Times New Roman"/>
          <w:szCs w:val="20"/>
          <w:lang w:eastAsia="zh-CN"/>
        </w:rPr>
        <w:t>T</w:t>
      </w:r>
      <w:r w:rsidRPr="001F6361">
        <w:rPr>
          <w:rFonts w:eastAsia="DengXian" w:cs="Times New Roman"/>
          <w:i/>
          <w:iCs/>
          <w:szCs w:val="20"/>
          <w:vertAlign w:val="subscript"/>
          <w:lang w:eastAsia="zh-CN"/>
        </w:rPr>
        <w:t>n</w:t>
      </w:r>
      <w:proofErr w:type="spellEnd"/>
      <w:r w:rsidRPr="001F6361">
        <w:rPr>
          <w:rFonts w:eastAsia="DengXian" w:cs="Times New Roman"/>
          <w:szCs w:val="20"/>
          <w:lang w:eastAsia="zh-CN"/>
        </w:rPr>
        <w:t xml:space="preserve"> (</w:t>
      </w:r>
      <w:r w:rsidRPr="001F6361">
        <w:rPr>
          <w:rFonts w:eastAsia="DengXian" w:cs="Times New Roman"/>
          <w:i/>
          <w:iCs/>
          <w:szCs w:val="20"/>
          <w:lang w:eastAsia="zh-CN"/>
        </w:rPr>
        <w:t>n</w:t>
      </w:r>
      <w:r w:rsidRPr="001F6361">
        <w:rPr>
          <w:rFonts w:eastAsia="DengXian" w:cs="Times New Roman"/>
          <w:szCs w:val="20"/>
          <w:lang w:eastAsia="zh-CN"/>
        </w:rPr>
        <w:t xml:space="preserve"> = 1, 2 или 3) на мокрой поверхности рассчитывают по следующей формуле:</w:t>
      </w:r>
    </w:p>
    <w:p w14:paraId="1AFD80AB" w14:textId="6EC7D595" w:rsidR="001F6361" w:rsidRPr="001F6361" w:rsidRDefault="00F519F7" w:rsidP="00461FAA">
      <w:pPr>
        <w:spacing w:after="160" w:line="259" w:lineRule="auto"/>
        <w:ind w:left="1134" w:right="737" w:firstLine="1148"/>
        <w:jc w:val="both"/>
        <w:rPr>
          <w:rFonts w:eastAsia="DengXian" w:cs="Times New Roman"/>
          <w:sz w:val="18"/>
          <w:szCs w:val="18"/>
          <w:lang w:val="fr-CH" w:eastAsia="zh-CN"/>
        </w:rPr>
      </w:pPr>
      <m:oMath>
        <m:sSub>
          <m:sSubPr>
            <m:ctrlPr>
              <w:rPr>
                <w:rFonts w:ascii="Cambria Math" w:eastAsia="DengXian" w:hAnsi="Cambria Math" w:cs="Times New Roman"/>
                <w:i/>
                <w:sz w:val="18"/>
                <w:szCs w:val="18"/>
                <w:lang w:val="en-GB" w:eastAsia="zh-CN"/>
              </w:rPr>
            </m:ctrlPr>
          </m:sSubPr>
          <m:e>
            <m:r>
              <w:rPr>
                <w:rFonts w:ascii="Cambria Math" w:eastAsia="DengXian" w:hAnsi="Cambria Math" w:cs="Times New Roman"/>
                <w:sz w:val="18"/>
                <w:szCs w:val="18"/>
                <w:lang w:val="en-GB" w:eastAsia="zh-CN"/>
              </w:rPr>
              <m:t>G</m:t>
            </m:r>
          </m:e>
          <m:sub>
            <m:r>
              <w:rPr>
                <w:rFonts w:ascii="Cambria Math" w:eastAsia="DengXian" w:hAnsi="Cambria Math" w:cs="Times New Roman"/>
                <w:sz w:val="18"/>
                <w:szCs w:val="18"/>
                <w:lang w:val="en-GB" w:eastAsia="zh-CN"/>
              </w:rPr>
              <m:t>B</m:t>
            </m:r>
          </m:sub>
        </m:sSub>
        <m:d>
          <m:dPr>
            <m:ctrlPr>
              <w:rPr>
                <w:rFonts w:ascii="Cambria Math" w:eastAsia="DengXian" w:hAnsi="Cambria Math" w:cs="Times New Roman"/>
                <w:i/>
                <w:sz w:val="18"/>
                <w:szCs w:val="18"/>
                <w:lang w:val="en-GB" w:eastAsia="zh-CN"/>
              </w:rPr>
            </m:ctrlPr>
          </m:dPr>
          <m:e>
            <m:sSub>
              <m:sSubPr>
                <m:ctrlPr>
                  <w:rPr>
                    <w:rFonts w:ascii="Cambria Math" w:eastAsia="DengXian" w:hAnsi="Cambria Math" w:cs="Times New Roman"/>
                    <w:i/>
                    <w:sz w:val="18"/>
                    <w:szCs w:val="18"/>
                    <w:lang w:val="en-GB" w:eastAsia="zh-CN"/>
                  </w:rPr>
                </m:ctrlPr>
              </m:sSubPr>
              <m:e>
                <m:r>
                  <m:rPr>
                    <m:nor/>
                  </m:rPr>
                  <w:rPr>
                    <w:rFonts w:eastAsia="DengXian" w:cs="Times New Roman"/>
                    <w:sz w:val="18"/>
                    <w:szCs w:val="18"/>
                    <w:lang w:val="fr-BE" w:eastAsia="zh-CN"/>
                  </w:rPr>
                  <m:t>T</m:t>
                </m:r>
              </m:e>
              <m:sub>
                <m:r>
                  <w:rPr>
                    <w:rFonts w:ascii="Cambria Math" w:eastAsia="DengXian" w:hAnsi="Cambria Math" w:cs="Times New Roman"/>
                    <w:sz w:val="18"/>
                    <w:szCs w:val="18"/>
                    <w:lang w:val="en-GB" w:eastAsia="zh-CN"/>
                  </w:rPr>
                  <m:t>n</m:t>
                </m:r>
              </m:sub>
            </m:sSub>
          </m:e>
        </m:d>
        <m:r>
          <w:rPr>
            <w:rFonts w:ascii="Cambria Math" w:eastAsia="DengXian" w:hAnsi="Cambria Math" w:cs="Times New Roman"/>
            <w:sz w:val="18"/>
            <w:szCs w:val="18"/>
            <w:lang w:val="fr-BE" w:eastAsia="zh-CN"/>
          </w:rPr>
          <m:t>=</m:t>
        </m:r>
        <m:sSub>
          <m:sSubPr>
            <m:ctrlPr>
              <w:rPr>
                <w:rFonts w:ascii="Cambria Math" w:eastAsia="DengXian" w:hAnsi="Cambria Math" w:cs="Times New Roman"/>
                <w:i/>
                <w:sz w:val="18"/>
                <w:szCs w:val="18"/>
                <w:lang w:val="en-GB" w:eastAsia="zh-CN"/>
              </w:rPr>
            </m:ctrlPr>
          </m:sSubPr>
          <m:e>
            <m:r>
              <w:rPr>
                <w:rFonts w:ascii="Cambria Math" w:eastAsia="DengXian" w:hAnsi="Cambria Math" w:cs="Times New Roman"/>
                <w:sz w:val="18"/>
                <w:szCs w:val="18"/>
                <w:lang w:val="en-GB" w:eastAsia="zh-CN"/>
              </w:rPr>
              <m:t>K</m:t>
            </m:r>
          </m:e>
          <m:sub>
            <m:r>
              <m:rPr>
                <m:nor/>
              </m:rPr>
              <w:rPr>
                <w:rFonts w:eastAsia="DengXian" w:cs="Times New Roman"/>
                <w:sz w:val="18"/>
                <w:szCs w:val="18"/>
                <w:lang w:val="fr-BE" w:eastAsia="zh-CN"/>
              </w:rPr>
              <m:t>vehicle</m:t>
            </m:r>
          </m:sub>
        </m:sSub>
        <m:r>
          <w:rPr>
            <w:rFonts w:ascii="Cambria Math" w:eastAsia="DengXian" w:hAnsi="Cambria Math" w:cs="Times New Roman"/>
            <w:sz w:val="18"/>
            <w:szCs w:val="18"/>
            <w:lang w:val="fr-BE" w:eastAsia="zh-CN"/>
          </w:rPr>
          <m:t>∙</m:t>
        </m:r>
        <m:d>
          <m:dPr>
            <m:begChr m:val="{"/>
            <m:endChr m:val="}"/>
            <m:ctrlPr>
              <w:rPr>
                <w:rFonts w:ascii="Cambria Math" w:eastAsia="DengXian" w:hAnsi="Cambria Math" w:cs="Times New Roman"/>
                <w:i/>
                <w:sz w:val="18"/>
                <w:szCs w:val="18"/>
                <w:lang w:val="en-GB" w:eastAsia="zh-CN"/>
              </w:rPr>
            </m:ctrlPr>
          </m:dPr>
          <m:e>
            <m:acc>
              <m:accPr>
                <m:chr m:val="̅"/>
                <m:ctrlPr>
                  <w:rPr>
                    <w:rFonts w:ascii="Cambria Math" w:eastAsia="DengXian" w:hAnsi="Cambria Math" w:cs="Times New Roman"/>
                    <w:i/>
                    <w:sz w:val="18"/>
                    <w:szCs w:val="18"/>
                    <w:lang w:val="en-GB" w:eastAsia="zh-CN"/>
                  </w:rPr>
                </m:ctrlPr>
              </m:accPr>
              <m:e>
                <m:sSub>
                  <m:sSubPr>
                    <m:ctrlPr>
                      <w:rPr>
                        <w:rFonts w:ascii="Cambria Math" w:eastAsia="DengXian" w:hAnsi="Cambria Math" w:cs="Times New Roman"/>
                        <w:i/>
                        <w:sz w:val="18"/>
                        <w:szCs w:val="18"/>
                        <w:lang w:val="en-GB" w:eastAsia="zh-CN"/>
                      </w:rPr>
                    </m:ctrlPr>
                  </m:sSubPr>
                  <m:e>
                    <m:r>
                      <w:rPr>
                        <w:rFonts w:ascii="Cambria Math" w:eastAsia="DengXian" w:hAnsi="Cambria Math" w:cs="Times New Roman"/>
                        <w:sz w:val="18"/>
                        <w:szCs w:val="18"/>
                        <w:lang w:val="en-GB" w:eastAsia="zh-CN"/>
                      </w:rPr>
                      <m:t>BFC</m:t>
                    </m:r>
                  </m:e>
                  <m:sub>
                    <m:r>
                      <w:rPr>
                        <w:rFonts w:ascii="Cambria Math" w:eastAsia="DengXian" w:hAnsi="Cambria Math" w:cs="Times New Roman"/>
                        <w:sz w:val="18"/>
                        <w:szCs w:val="18"/>
                        <w:lang w:val="en-GB" w:eastAsia="zh-CN"/>
                      </w:rPr>
                      <m:t>ave</m:t>
                    </m:r>
                  </m:sub>
                </m:sSub>
              </m:e>
            </m:acc>
            <m:r>
              <w:rPr>
                <w:rFonts w:ascii="Cambria Math" w:eastAsia="DengXian" w:hAnsi="Cambria Math" w:cs="Times New Roman"/>
                <w:sz w:val="18"/>
                <w:szCs w:val="18"/>
                <w:lang w:val="fr-BE" w:eastAsia="zh-CN"/>
              </w:rPr>
              <m:t>(</m:t>
            </m:r>
            <m:sSub>
              <m:sSubPr>
                <m:ctrlPr>
                  <w:rPr>
                    <w:rFonts w:ascii="Cambria Math" w:eastAsia="DengXian" w:hAnsi="Cambria Math" w:cs="Times New Roman"/>
                    <w:i/>
                    <w:sz w:val="18"/>
                    <w:szCs w:val="18"/>
                    <w:lang w:val="en-GB" w:eastAsia="zh-CN"/>
                  </w:rPr>
                </m:ctrlPr>
              </m:sSubPr>
              <m:e>
                <m:r>
                  <m:rPr>
                    <m:nor/>
                  </m:rPr>
                  <w:rPr>
                    <w:rFonts w:eastAsia="DengXian" w:cs="Times New Roman"/>
                    <w:sz w:val="18"/>
                    <w:szCs w:val="18"/>
                    <w:lang w:val="fr-BE" w:eastAsia="zh-CN"/>
                  </w:rPr>
                  <m:t>T</m:t>
                </m:r>
              </m:e>
              <m:sub>
                <m:r>
                  <w:rPr>
                    <w:rFonts w:ascii="Cambria Math" w:eastAsia="DengXian" w:hAnsi="Cambria Math" w:cs="Times New Roman"/>
                    <w:sz w:val="18"/>
                    <w:szCs w:val="18"/>
                    <w:lang w:val="en-GB" w:eastAsia="zh-CN"/>
                  </w:rPr>
                  <m:t>n</m:t>
                </m:r>
              </m:sub>
            </m:sSub>
            <m:r>
              <w:rPr>
                <w:rFonts w:ascii="Cambria Math" w:eastAsia="DengXian" w:hAnsi="Cambria Math" w:cs="Times New Roman"/>
                <w:sz w:val="18"/>
                <w:szCs w:val="18"/>
                <w:lang w:val="fr-BE" w:eastAsia="zh-CN"/>
              </w:rPr>
              <m:t>)-</m:t>
            </m:r>
            <m:d>
              <m:dPr>
                <m:begChr m:val="["/>
                <m:endChr m:val="]"/>
                <m:ctrlPr>
                  <w:rPr>
                    <w:rFonts w:ascii="Cambria Math" w:eastAsia="DengXian" w:hAnsi="Cambria Math" w:cs="Times New Roman"/>
                    <w:i/>
                    <w:sz w:val="18"/>
                    <w:szCs w:val="18"/>
                    <w:lang w:val="en-GB" w:eastAsia="zh-CN"/>
                  </w:rPr>
                </m:ctrlPr>
              </m:dPr>
              <m:e>
                <m:r>
                  <w:rPr>
                    <w:rFonts w:ascii="Cambria Math" w:eastAsia="DengXian" w:hAnsi="Cambria Math" w:cs="Times New Roman"/>
                    <w:sz w:val="18"/>
                    <w:szCs w:val="18"/>
                    <w:lang w:val="en-GB" w:eastAsia="zh-CN"/>
                  </w:rPr>
                  <m:t>a</m:t>
                </m:r>
                <m:r>
                  <w:rPr>
                    <w:rFonts w:ascii="Cambria Math" w:eastAsia="DengXian" w:hAnsi="Cambria Math" w:cs="Times New Roman"/>
                    <w:sz w:val="18"/>
                    <w:szCs w:val="18"/>
                    <w:lang w:val="fr-BE" w:eastAsia="zh-CN"/>
                  </w:rPr>
                  <m:t>∙∆</m:t>
                </m:r>
                <m:r>
                  <w:rPr>
                    <w:rFonts w:ascii="Cambria Math" w:eastAsia="DengXian" w:hAnsi="Cambria Math" w:cs="Times New Roman"/>
                    <w:sz w:val="18"/>
                    <w:szCs w:val="18"/>
                    <w:lang w:val="en-GB" w:eastAsia="zh-CN"/>
                  </w:rPr>
                  <m:t>BFC</m:t>
                </m:r>
                <m:d>
                  <m:dPr>
                    <m:ctrlPr>
                      <w:rPr>
                        <w:rFonts w:ascii="Cambria Math" w:eastAsia="DengXian" w:hAnsi="Cambria Math" w:cs="Times New Roman"/>
                        <w:i/>
                        <w:sz w:val="18"/>
                        <w:szCs w:val="18"/>
                        <w:lang w:val="en-GB" w:eastAsia="zh-CN"/>
                      </w:rPr>
                    </m:ctrlPr>
                  </m:dPr>
                  <m:e>
                    <m:r>
                      <m:rPr>
                        <m:nor/>
                      </m:rPr>
                      <w:rPr>
                        <w:rFonts w:eastAsia="DengXian" w:cs="Times New Roman"/>
                        <w:sz w:val="18"/>
                        <w:szCs w:val="18"/>
                        <w:lang w:val="fr-BE" w:eastAsia="zh-CN"/>
                      </w:rPr>
                      <m:t>R</m:t>
                    </m:r>
                  </m:e>
                </m:d>
                <m:r>
                  <w:rPr>
                    <w:rFonts w:ascii="Cambria Math" w:eastAsia="DengXian" w:hAnsi="Cambria Math" w:cs="Times New Roman"/>
                    <w:sz w:val="18"/>
                    <w:szCs w:val="18"/>
                    <w:lang w:val="fr-BE" w:eastAsia="zh-CN"/>
                  </w:rPr>
                  <m:t>+</m:t>
                </m:r>
                <m:r>
                  <w:rPr>
                    <w:rFonts w:ascii="Cambria Math" w:eastAsia="DengXian" w:hAnsi="Cambria Math" w:cs="Times New Roman"/>
                    <w:sz w:val="18"/>
                    <w:szCs w:val="18"/>
                    <w:lang w:val="en-GB" w:eastAsia="zh-CN"/>
                  </w:rPr>
                  <m:t>b</m:t>
                </m:r>
                <m:r>
                  <w:rPr>
                    <w:rFonts w:ascii="Cambria Math" w:eastAsia="DengXian" w:hAnsi="Cambria Math" w:cs="Times New Roman"/>
                    <w:sz w:val="18"/>
                    <w:szCs w:val="18"/>
                    <w:lang w:val="fr-BE" w:eastAsia="zh-CN"/>
                  </w:rPr>
                  <m:t>∙∆</m:t>
                </m:r>
                <m:r>
                  <w:rPr>
                    <w:rFonts w:ascii="Cambria Math" w:eastAsia="DengXian" w:hAnsi="Cambria Math" w:cs="Times New Roman"/>
                    <w:sz w:val="18"/>
                    <w:szCs w:val="18"/>
                    <w:lang w:val="en-GB" w:eastAsia="zh-CN"/>
                  </w:rPr>
                  <m:t>ϑ</m:t>
                </m:r>
                <m:r>
                  <w:rPr>
                    <w:rFonts w:ascii="Cambria Math" w:eastAsia="DengXian" w:hAnsi="Cambria Math" w:cs="Times New Roman"/>
                    <w:sz w:val="18"/>
                    <w:szCs w:val="18"/>
                    <w:lang w:val="fr-BE" w:eastAsia="zh-CN"/>
                  </w:rPr>
                  <m:t>+</m:t>
                </m:r>
                <m:r>
                  <w:rPr>
                    <w:rFonts w:ascii="Cambria Math" w:eastAsia="DengXian" w:hAnsi="Cambria Math" w:cs="Times New Roman"/>
                    <w:sz w:val="18"/>
                    <w:szCs w:val="18"/>
                    <w:lang w:val="en-GB" w:eastAsia="zh-CN"/>
                  </w:rPr>
                  <m:t>c</m:t>
                </m:r>
                <m:r>
                  <w:rPr>
                    <w:rFonts w:ascii="Cambria Math" w:eastAsia="DengXian" w:hAnsi="Cambria Math" w:cs="Times New Roman"/>
                    <w:sz w:val="18"/>
                    <w:szCs w:val="18"/>
                    <w:lang w:val="fr-BE" w:eastAsia="zh-CN"/>
                  </w:rPr>
                  <m:t>∙</m:t>
                </m:r>
                <m:sSup>
                  <m:sSupPr>
                    <m:ctrlPr>
                      <w:rPr>
                        <w:rFonts w:ascii="Cambria Math" w:eastAsia="DengXian" w:hAnsi="Cambria Math" w:cs="Times New Roman"/>
                        <w:i/>
                        <w:sz w:val="18"/>
                        <w:szCs w:val="18"/>
                        <w:lang w:val="en-GB" w:eastAsia="zh-CN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DengXian" w:hAnsi="Cambria Math" w:cs="Times New Roman"/>
                            <w:i/>
                            <w:sz w:val="18"/>
                            <w:szCs w:val="18"/>
                            <w:lang w:val="en-GB" w:eastAsia="zh-CN"/>
                          </w:rPr>
                        </m:ctrlPr>
                      </m:dPr>
                      <m:e>
                        <m:r>
                          <w:rPr>
                            <w:rFonts w:ascii="Cambria Math" w:eastAsia="DengXian" w:hAnsi="Cambria Math" w:cs="Times New Roman"/>
                            <w:sz w:val="18"/>
                            <w:szCs w:val="18"/>
                            <w:lang w:val="fr-BE" w:eastAsia="zh-CN"/>
                          </w:rPr>
                          <m:t>∆</m:t>
                        </m:r>
                        <m:r>
                          <w:rPr>
                            <w:rFonts w:ascii="Cambria Math" w:eastAsia="DengXian" w:hAnsi="Cambria Math" w:cs="Times New Roman"/>
                            <w:sz w:val="18"/>
                            <w:szCs w:val="18"/>
                            <w:lang w:val="en-GB" w:eastAsia="zh-CN"/>
                          </w:rPr>
                          <m:t>ϑ</m:t>
                        </m:r>
                      </m:e>
                    </m:d>
                  </m:e>
                  <m:sup>
                    <m:r>
                      <w:rPr>
                        <w:rFonts w:ascii="Cambria Math" w:eastAsia="DengXian" w:hAnsi="Cambria Math" w:cs="Times New Roman"/>
                        <w:sz w:val="18"/>
                        <w:szCs w:val="18"/>
                        <w:lang w:val="fr-BE" w:eastAsia="zh-CN"/>
                      </w:rPr>
                      <m:t>2</m:t>
                    </m:r>
                  </m:sup>
                </m:sSup>
                <m:r>
                  <w:rPr>
                    <w:rFonts w:ascii="Cambria Math" w:eastAsia="DengXian" w:hAnsi="Cambria Math" w:cs="Times New Roman"/>
                    <w:sz w:val="18"/>
                    <w:szCs w:val="18"/>
                    <w:lang w:val="fr-BE" w:eastAsia="zh-CN"/>
                  </w:rPr>
                  <m:t>+</m:t>
                </m:r>
                <m:r>
                  <w:rPr>
                    <w:rFonts w:ascii="Cambria Math" w:eastAsia="DengXian" w:hAnsi="Cambria Math" w:cs="Times New Roman"/>
                    <w:sz w:val="18"/>
                    <w:szCs w:val="18"/>
                    <w:lang w:val="en-GB" w:eastAsia="zh-CN"/>
                  </w:rPr>
                  <m:t>d</m:t>
                </m:r>
                <m:r>
                  <w:rPr>
                    <w:rFonts w:ascii="Cambria Math" w:eastAsia="DengXian" w:hAnsi="Cambria Math" w:cs="Times New Roman"/>
                    <w:sz w:val="18"/>
                    <w:szCs w:val="18"/>
                    <w:lang w:val="fr-BE" w:eastAsia="zh-CN"/>
                  </w:rPr>
                  <m:t>∙∆</m:t>
                </m:r>
                <m:r>
                  <w:rPr>
                    <w:rFonts w:ascii="Cambria Math" w:eastAsia="DengXian" w:hAnsi="Cambria Math" w:cs="Times New Roman"/>
                    <w:sz w:val="18"/>
                    <w:szCs w:val="18"/>
                    <w:lang w:val="en-GB" w:eastAsia="zh-CN"/>
                  </w:rPr>
                  <m:t>MTD</m:t>
                </m:r>
              </m:e>
            </m:d>
          </m:e>
        </m:d>
      </m:oMath>
      <w:r w:rsidR="001F6361" w:rsidRPr="001F6361">
        <w:rPr>
          <w:rFonts w:eastAsia="DengXian" w:cs="Times New Roman"/>
          <w:szCs w:val="20"/>
          <w:lang w:val="fr-CH" w:eastAsia="zh-CN"/>
        </w:rPr>
        <w:t>,</w:t>
      </w:r>
    </w:p>
    <w:p w14:paraId="0A3DDDA4" w14:textId="77777777" w:rsidR="001F6361" w:rsidRPr="001F6361" w:rsidRDefault="001F6361" w:rsidP="001F6361">
      <w:pPr>
        <w:spacing w:after="160" w:line="259" w:lineRule="auto"/>
        <w:ind w:left="2268" w:right="1134"/>
        <w:jc w:val="both"/>
        <w:rPr>
          <w:rFonts w:eastAsia="DengXian" w:cs="Times New Roman"/>
          <w:szCs w:val="20"/>
          <w:lang w:eastAsia="zh-CN"/>
        </w:rPr>
      </w:pPr>
      <w:r w:rsidRPr="001F6361">
        <w:rPr>
          <w:rFonts w:eastAsia="DengXian" w:cs="Times New Roman"/>
          <w:szCs w:val="20"/>
          <w:lang w:eastAsia="zh-CN"/>
        </w:rPr>
        <w:t>где:</w:t>
      </w:r>
    </w:p>
    <w:p w14:paraId="026C94EE" w14:textId="77777777" w:rsidR="001F6361" w:rsidRPr="001F6361" w:rsidRDefault="00F519F7" w:rsidP="008A224C">
      <w:pPr>
        <w:spacing w:after="160"/>
        <w:ind w:left="3402" w:right="1134" w:hanging="1134"/>
        <w:jc w:val="both"/>
        <w:rPr>
          <w:rFonts w:eastAsia="DengXian" w:cs="Times New Roman"/>
          <w:szCs w:val="20"/>
          <w:lang w:eastAsia="zh-CN"/>
        </w:rPr>
      </w:pPr>
      <m:oMath>
        <m:acc>
          <m:accPr>
            <m:chr m:val="̅"/>
            <m:ctrlPr>
              <w:rPr>
                <w:rFonts w:ascii="Cambria Math" w:eastAsia="DengXian" w:hAnsi="Cambria Math" w:cs="Times New Roman"/>
                <w:i/>
                <w:szCs w:val="20"/>
                <w:lang w:val="en-GB" w:eastAsia="zh-CN"/>
              </w:rPr>
            </m:ctrlPr>
          </m:accPr>
          <m:e>
            <m:sSub>
              <m:sSubPr>
                <m:ctrlPr>
                  <w:rPr>
                    <w:rFonts w:ascii="Cambria Math" w:eastAsia="DengXian" w:hAnsi="Cambria Math" w:cs="Times New Roman"/>
                    <w:i/>
                    <w:szCs w:val="20"/>
                    <w:lang w:val="en-GB" w:eastAsia="zh-CN"/>
                  </w:rPr>
                </m:ctrlPr>
              </m:sSubPr>
              <m:e>
                <m:r>
                  <w:rPr>
                    <w:rFonts w:ascii="Cambria Math" w:eastAsia="DengXian" w:hAnsi="Cambria Math" w:cs="Times New Roman"/>
                    <w:szCs w:val="20"/>
                    <w:lang w:val="en-GB" w:eastAsia="zh-CN"/>
                  </w:rPr>
                  <m:t>BFC</m:t>
                </m:r>
              </m:e>
              <m:sub>
                <m:r>
                  <w:rPr>
                    <w:rFonts w:ascii="Cambria Math" w:eastAsia="DengXian" w:hAnsi="Cambria Math" w:cs="Times New Roman"/>
                    <w:szCs w:val="20"/>
                    <w:lang w:val="en-GB" w:eastAsia="zh-CN"/>
                  </w:rPr>
                  <m:t>ave</m:t>
                </m:r>
              </m:sub>
            </m:sSub>
          </m:e>
        </m:acc>
        <m:d>
          <m:dPr>
            <m:ctrlPr>
              <w:rPr>
                <w:rFonts w:ascii="Cambria Math" w:eastAsia="DengXian" w:hAnsi="Cambria Math" w:cs="Times New Roman"/>
                <w:i/>
                <w:szCs w:val="20"/>
                <w:lang w:val="en-GB" w:eastAsia="zh-CN"/>
              </w:rPr>
            </m:ctrlPr>
          </m:dPr>
          <m:e>
            <m:sSub>
              <m:sSubPr>
                <m:ctrlPr>
                  <w:rPr>
                    <w:rFonts w:ascii="Cambria Math" w:eastAsia="DengXian" w:hAnsi="Cambria Math" w:cs="Times New Roman"/>
                    <w:i/>
                    <w:szCs w:val="20"/>
                    <w:lang w:val="en-GB" w:eastAsia="zh-CN"/>
                  </w:rPr>
                </m:ctrlPr>
              </m:sSubPr>
              <m:e>
                <m:r>
                  <m:rPr>
                    <m:nor/>
                  </m:rPr>
                  <w:rPr>
                    <w:rFonts w:eastAsia="DengXian" w:cs="Times New Roman"/>
                    <w:szCs w:val="20"/>
                    <w:lang w:val="en-GB" w:eastAsia="zh-CN"/>
                  </w:rPr>
                  <m:t>T</m:t>
                </m:r>
              </m:e>
              <m:sub>
                <m:r>
                  <w:rPr>
                    <w:rFonts w:ascii="Cambria Math" w:eastAsia="DengXian" w:hAnsi="Cambria Math" w:cs="Times New Roman"/>
                    <w:szCs w:val="20"/>
                    <w:lang w:val="en-GB" w:eastAsia="zh-CN"/>
                  </w:rPr>
                  <m:t>n</m:t>
                </m:r>
              </m:sub>
            </m:sSub>
          </m:e>
        </m:d>
      </m:oMath>
      <w:r w:rsidR="001F6361" w:rsidRPr="001F6361">
        <w:rPr>
          <w:rFonts w:eastAsia="DengXian" w:cs="Times New Roman"/>
          <w:szCs w:val="20"/>
          <w:lang w:eastAsia="zh-CN"/>
        </w:rPr>
        <w:tab/>
        <w:t xml:space="preserve">среднее арифметическое от средних коэффициентов тормозной силы потенциальной шины </w:t>
      </w:r>
      <w:proofErr w:type="spellStart"/>
      <w:r w:rsidR="001F6361" w:rsidRPr="001F6361">
        <w:rPr>
          <w:rFonts w:eastAsia="DengXian" w:cs="Times New Roman"/>
          <w:szCs w:val="20"/>
          <w:lang w:eastAsia="zh-CN"/>
        </w:rPr>
        <w:t>T</w:t>
      </w:r>
      <w:r w:rsidR="001F6361" w:rsidRPr="001F6361">
        <w:rPr>
          <w:rFonts w:eastAsia="DengXian" w:cs="Times New Roman"/>
          <w:i/>
          <w:iCs/>
          <w:szCs w:val="20"/>
          <w:vertAlign w:val="subscript"/>
          <w:lang w:eastAsia="zh-CN"/>
        </w:rPr>
        <w:t>n</w:t>
      </w:r>
      <w:proofErr w:type="spellEnd"/>
      <w:r w:rsidR="001F6361" w:rsidRPr="001F6361">
        <w:rPr>
          <w:rFonts w:eastAsia="DengXian" w:cs="Times New Roman"/>
          <w:szCs w:val="20"/>
          <w:lang w:eastAsia="zh-CN"/>
        </w:rPr>
        <w:t xml:space="preserve"> в рамках испытания на торможение;</w:t>
      </w:r>
    </w:p>
    <w:p w14:paraId="1A9A125B" w14:textId="77777777" w:rsidR="001F6361" w:rsidRPr="001F6361" w:rsidRDefault="001F6361" w:rsidP="001F6361">
      <w:pPr>
        <w:spacing w:after="160" w:line="259" w:lineRule="auto"/>
        <w:ind w:left="2268" w:right="1134" w:hanging="1134"/>
        <w:jc w:val="both"/>
        <w:rPr>
          <w:rFonts w:eastAsia="DengXian" w:cs="Times New Roman"/>
          <w:szCs w:val="20"/>
          <w:lang w:val="en-GB" w:eastAsia="zh-CN"/>
        </w:rPr>
      </w:pPr>
      <m:oMathPara>
        <m:oMath>
          <m:r>
            <w:rPr>
              <w:rFonts w:ascii="Cambria Math" w:eastAsia="DengXian" w:hAnsi="Cambria Math" w:cs="Times New Roman"/>
              <w:szCs w:val="20"/>
              <w:lang w:val="en-GB" w:eastAsia="zh-CN"/>
            </w:rPr>
            <m:t>∆BFC(R)=</m:t>
          </m:r>
          <m:sSub>
            <m:sSubPr>
              <m:ctrlPr>
                <w:rPr>
                  <w:rFonts w:ascii="Cambria Math" w:eastAsia="DengXian" w:hAnsi="Cambria Math" w:cs="Times New Roman"/>
                  <w:i/>
                  <w:szCs w:val="20"/>
                  <w:lang w:val="en-GB" w:eastAsia="zh-CN"/>
                </w:rPr>
              </m:ctrlPr>
            </m:sSubPr>
            <m:e>
              <m:r>
                <w:rPr>
                  <w:rFonts w:ascii="Cambria Math" w:eastAsia="DengXian" w:hAnsi="Cambria Math" w:cs="Times New Roman"/>
                  <w:szCs w:val="20"/>
                  <w:lang w:val="en-GB" w:eastAsia="zh-CN"/>
                </w:rPr>
                <m:t>BFC</m:t>
              </m:r>
            </m:e>
            <m:sub>
              <m:r>
                <w:rPr>
                  <w:rFonts w:ascii="Cambria Math" w:eastAsia="DengXian" w:hAnsi="Cambria Math" w:cs="Times New Roman"/>
                  <w:szCs w:val="20"/>
                  <w:lang w:val="en-GB" w:eastAsia="zh-CN"/>
                </w:rPr>
                <m:t>adj</m:t>
              </m:r>
            </m:sub>
          </m:sSub>
          <m:r>
            <w:rPr>
              <w:rFonts w:ascii="Cambria Math" w:eastAsia="DengXian" w:hAnsi="Cambria Math" w:cs="Times New Roman"/>
              <w:szCs w:val="20"/>
              <w:lang w:val="en-GB" w:eastAsia="zh-CN"/>
            </w:rPr>
            <m:t>(R)-BFC(</m:t>
          </m:r>
          <m:sSub>
            <m:sSubPr>
              <m:ctrlPr>
                <w:rPr>
                  <w:rFonts w:ascii="Cambria Math" w:eastAsia="DengXian" w:hAnsi="Cambria Math" w:cs="Times New Roman"/>
                  <w:i/>
                  <w:szCs w:val="20"/>
                  <w:lang w:val="en-GB" w:eastAsia="zh-CN"/>
                </w:rPr>
              </m:ctrlPr>
            </m:sSubPr>
            <m:e>
              <m:r>
                <w:rPr>
                  <w:rFonts w:ascii="Cambria Math" w:eastAsia="DengXian" w:hAnsi="Cambria Math" w:cs="Times New Roman"/>
                  <w:szCs w:val="20"/>
                  <w:lang w:val="en-GB" w:eastAsia="zh-CN"/>
                </w:rPr>
                <m:t>R</m:t>
              </m:r>
            </m:e>
            <m:sub>
              <m:r>
                <w:rPr>
                  <w:rFonts w:ascii="Cambria Math" w:eastAsia="DengXian" w:hAnsi="Cambria Math" w:cs="Times New Roman"/>
                  <w:szCs w:val="20"/>
                  <w:lang w:val="en-GB" w:eastAsia="zh-CN"/>
                </w:rPr>
                <m:t>0</m:t>
              </m:r>
            </m:sub>
          </m:sSub>
          <m:r>
            <w:rPr>
              <w:rFonts w:ascii="Cambria Math" w:eastAsia="DengXian" w:hAnsi="Cambria Math" w:cs="Times New Roman"/>
              <w:szCs w:val="20"/>
              <w:lang w:val="en-GB" w:eastAsia="zh-CN"/>
            </w:rPr>
            <m:t>)</m:t>
          </m:r>
        </m:oMath>
      </m:oMathPara>
    </w:p>
    <w:p w14:paraId="23BEE0C3" w14:textId="77777777" w:rsidR="001F6361" w:rsidRPr="001F6361" w:rsidRDefault="001F6361" w:rsidP="00461FAA">
      <w:pPr>
        <w:spacing w:after="120"/>
        <w:ind w:left="3402" w:right="1134" w:hanging="1134"/>
        <w:jc w:val="both"/>
        <w:rPr>
          <w:rFonts w:eastAsia="DengXian" w:cs="Times New Roman"/>
          <w:szCs w:val="20"/>
          <w:lang w:eastAsia="zh-CN"/>
        </w:rPr>
      </w:pPr>
      <w:proofErr w:type="spellStart"/>
      <w:r w:rsidRPr="001F6361">
        <w:rPr>
          <w:rFonts w:eastAsia="DengXian" w:cs="Times New Roman"/>
          <w:i/>
          <w:iCs/>
          <w:szCs w:val="20"/>
          <w:lang w:eastAsia="zh-CN"/>
        </w:rPr>
        <w:t>BFC</w:t>
      </w:r>
      <w:r w:rsidRPr="001F6361">
        <w:rPr>
          <w:rFonts w:eastAsia="DengXian" w:cs="Times New Roman"/>
          <w:szCs w:val="20"/>
          <w:vertAlign w:val="subscript"/>
          <w:lang w:eastAsia="zh-CN"/>
        </w:rPr>
        <w:t>adj</w:t>
      </w:r>
      <w:proofErr w:type="spellEnd"/>
      <w:r w:rsidRPr="001F6361">
        <w:rPr>
          <w:rFonts w:eastAsia="DengXian" w:cs="Times New Roman"/>
          <w:szCs w:val="20"/>
          <w:lang w:eastAsia="zh-CN"/>
        </w:rPr>
        <w:t>(R)</w:t>
      </w:r>
      <w:r w:rsidRPr="001F6361">
        <w:rPr>
          <w:rFonts w:eastAsia="DengXian" w:cs="Times New Roman"/>
          <w:szCs w:val="20"/>
          <w:lang w:eastAsia="zh-CN"/>
        </w:rPr>
        <w:tab/>
        <w:t xml:space="preserve">скорректированный средний коэффициент тормозной силы в </w:t>
      </w:r>
      <w:r w:rsidRPr="001F6361">
        <w:rPr>
          <w:rFonts w:eastAsiaTheme="minorEastAsia" w:cs="Times New Roman"/>
          <w:szCs w:val="20"/>
          <w:lang w:val="en-GB"/>
        </w:rPr>
        <w:t>соответствии</w:t>
      </w:r>
      <w:r w:rsidRPr="001F6361">
        <w:rPr>
          <w:rFonts w:eastAsia="DengXian" w:cs="Times New Roman"/>
          <w:szCs w:val="20"/>
          <w:lang w:eastAsia="zh-CN"/>
        </w:rPr>
        <w:t xml:space="preserve"> с таблицей 1 </w:t>
      </w:r>
      <w:r w:rsidRPr="001F6361">
        <w:rPr>
          <w:rFonts w:eastAsia="DengXian" w:cs="Times New Roman"/>
          <w:b/>
          <w:bCs/>
          <w:szCs w:val="20"/>
          <w:lang w:eastAsia="zh-CN"/>
        </w:rPr>
        <w:t>приложения 5</w:t>
      </w:r>
      <w:r w:rsidRPr="001F6361">
        <w:rPr>
          <w:rFonts w:eastAsia="DengXian" w:cs="Times New Roman"/>
          <w:szCs w:val="20"/>
          <w:lang w:eastAsia="zh-CN"/>
        </w:rPr>
        <w:t>;</w:t>
      </w:r>
    </w:p>
    <w:p w14:paraId="6CC1700E" w14:textId="4DFC8DCC" w:rsidR="001F6361" w:rsidRPr="001F6361" w:rsidRDefault="001F6361" w:rsidP="00461FAA">
      <w:pPr>
        <w:spacing w:after="120"/>
        <w:ind w:left="3402" w:right="1134" w:hanging="1134"/>
        <w:jc w:val="both"/>
        <w:rPr>
          <w:rFonts w:eastAsia="DengXian" w:cs="Times New Roman"/>
          <w:szCs w:val="20"/>
          <w:lang w:eastAsia="zh-CN"/>
        </w:rPr>
      </w:pPr>
      <w:r w:rsidRPr="001F6361">
        <w:rPr>
          <w:rFonts w:eastAsia="DengXian" w:cs="Times New Roman"/>
          <w:i/>
          <w:iCs/>
          <w:szCs w:val="20"/>
          <w:lang w:eastAsia="zh-CN"/>
        </w:rPr>
        <w:t>BFC</w:t>
      </w:r>
      <w:r w:rsidRPr="001F6361">
        <w:rPr>
          <w:rFonts w:eastAsia="DengXian" w:cs="Times New Roman"/>
          <w:szCs w:val="20"/>
          <w:lang w:eastAsia="zh-CN"/>
        </w:rPr>
        <w:t>(R</w:t>
      </w:r>
      <w:r w:rsidRPr="001F6361">
        <w:rPr>
          <w:rFonts w:eastAsia="DengXian" w:cs="Times New Roman"/>
          <w:szCs w:val="20"/>
          <w:vertAlign w:val="subscript"/>
          <w:lang w:eastAsia="zh-CN"/>
        </w:rPr>
        <w:t>0</w:t>
      </w:r>
      <w:r w:rsidRPr="001F6361">
        <w:rPr>
          <w:rFonts w:eastAsia="DengXian" w:cs="Times New Roman"/>
          <w:szCs w:val="20"/>
          <w:lang w:eastAsia="zh-CN"/>
        </w:rPr>
        <w:t>) = 0,52</w:t>
      </w:r>
      <w:r w:rsidR="00461FAA">
        <w:rPr>
          <w:rFonts w:eastAsia="DengXian" w:cs="Times New Roman"/>
          <w:szCs w:val="20"/>
          <w:lang w:eastAsia="zh-CN"/>
        </w:rPr>
        <w:tab/>
      </w:r>
      <w:r w:rsidRPr="001F6361">
        <w:rPr>
          <w:rFonts w:eastAsia="DengXian" w:cs="Times New Roman"/>
          <w:szCs w:val="20"/>
          <w:lang w:eastAsia="zh-CN"/>
        </w:rPr>
        <w:t>значение, принятое за коэффициент тормозной силы эталонной шины в эталонных условиях;</w:t>
      </w:r>
    </w:p>
    <w:p w14:paraId="53F4B369" w14:textId="77777777" w:rsidR="001F6361" w:rsidRPr="001F6361" w:rsidRDefault="001F6361" w:rsidP="00461FAA">
      <w:pPr>
        <w:spacing w:after="120"/>
        <w:ind w:left="2268" w:right="1134"/>
        <w:jc w:val="both"/>
        <w:rPr>
          <w:rFonts w:eastAsia="DengXian" w:cs="Times New Roman"/>
          <w:szCs w:val="20"/>
          <w:lang w:val="en-GB" w:eastAsia="zh-CN"/>
        </w:rPr>
      </w:pPr>
      <m:oMathPara>
        <m:oMathParaPr>
          <m:jc m:val="center"/>
        </m:oMathParaPr>
        <m:oMath>
          <m:r>
            <w:rPr>
              <w:rFonts w:ascii="Cambria Math" w:eastAsia="DengXian" w:hAnsi="Cambria Math" w:cs="Times New Roman"/>
              <w:szCs w:val="20"/>
              <w:lang w:val="en-GB" w:eastAsia="zh-CN"/>
            </w:rPr>
            <m:t>∆ϑ=ϑ-</m:t>
          </m:r>
          <m:sSub>
            <m:sSubPr>
              <m:ctrlPr>
                <w:rPr>
                  <w:rFonts w:ascii="Cambria Math" w:eastAsia="DengXian" w:hAnsi="Cambria Math" w:cs="Times New Roman"/>
                  <w:i/>
                  <w:szCs w:val="20"/>
                  <w:lang w:val="en-GB" w:eastAsia="zh-CN"/>
                </w:rPr>
              </m:ctrlPr>
            </m:sSubPr>
            <m:e>
              <m:r>
                <w:rPr>
                  <w:rFonts w:ascii="Cambria Math" w:eastAsia="DengXian" w:hAnsi="Cambria Math" w:cs="Times New Roman"/>
                  <w:szCs w:val="20"/>
                  <w:lang w:val="en-GB" w:eastAsia="zh-CN"/>
                </w:rPr>
                <m:t>ϑ</m:t>
              </m:r>
            </m:e>
            <m:sub>
              <m:r>
                <w:rPr>
                  <w:rFonts w:ascii="Cambria Math" w:eastAsia="DengXian" w:hAnsi="Cambria Math" w:cs="Times New Roman"/>
                  <w:szCs w:val="20"/>
                  <w:lang w:val="en-GB" w:eastAsia="zh-CN"/>
                </w:rPr>
                <m:t>0</m:t>
              </m:r>
            </m:sub>
          </m:sSub>
        </m:oMath>
      </m:oMathPara>
    </w:p>
    <w:p w14:paraId="6D939364" w14:textId="77777777" w:rsidR="001F6361" w:rsidRPr="001F6361" w:rsidRDefault="001F6361" w:rsidP="00461FAA">
      <w:pPr>
        <w:spacing w:after="120"/>
        <w:ind w:left="3402" w:right="1134" w:hanging="1134"/>
        <w:jc w:val="both"/>
        <w:rPr>
          <w:rFonts w:eastAsia="DengXian" w:cs="Times New Roman"/>
          <w:szCs w:val="20"/>
          <w:lang w:eastAsia="zh-CN"/>
        </w:rPr>
      </w:pPr>
      <w:r w:rsidRPr="001F6361">
        <w:rPr>
          <w:rFonts w:eastAsia="DengXian" w:cs="Times New Roman"/>
          <w:i/>
          <w:iCs/>
          <w:szCs w:val="20"/>
          <w:lang w:eastAsia="zh-CN"/>
        </w:rPr>
        <w:t>ϑ</w:t>
      </w:r>
      <w:r w:rsidRPr="001F6361">
        <w:rPr>
          <w:rFonts w:eastAsia="DengXian" w:cs="Times New Roman"/>
          <w:szCs w:val="20"/>
          <w:lang w:eastAsia="zh-CN"/>
        </w:rPr>
        <w:tab/>
        <w:t xml:space="preserve">измеренная температура мокрой поверхности в градусах Цельсия в ходе испытания потенциальной шины </w:t>
      </w:r>
      <w:proofErr w:type="spellStart"/>
      <w:r w:rsidRPr="001F6361">
        <w:rPr>
          <w:rFonts w:eastAsia="DengXian" w:cs="Times New Roman"/>
          <w:szCs w:val="20"/>
          <w:lang w:eastAsia="zh-CN"/>
        </w:rPr>
        <w:t>T</w:t>
      </w:r>
      <w:r w:rsidRPr="001F6361">
        <w:rPr>
          <w:rFonts w:eastAsia="DengXian" w:cs="Times New Roman"/>
          <w:szCs w:val="20"/>
          <w:vertAlign w:val="subscript"/>
          <w:lang w:eastAsia="zh-CN"/>
        </w:rPr>
        <w:t>n</w:t>
      </w:r>
      <w:proofErr w:type="spellEnd"/>
      <w:r w:rsidRPr="001F6361">
        <w:rPr>
          <w:rFonts w:eastAsia="DengXian" w:cs="Times New Roman"/>
          <w:szCs w:val="20"/>
          <w:lang w:eastAsia="zh-CN"/>
        </w:rPr>
        <w:t>;</w:t>
      </w:r>
    </w:p>
    <w:p w14:paraId="518A51C6" w14:textId="41B2BF01" w:rsidR="001F6361" w:rsidRPr="001F6361" w:rsidRDefault="001F6361" w:rsidP="00461FAA">
      <w:pPr>
        <w:spacing w:after="120"/>
        <w:ind w:left="3402" w:right="1134" w:hanging="1134"/>
        <w:jc w:val="both"/>
        <w:rPr>
          <w:rFonts w:eastAsia="DengXian" w:cs="Times New Roman"/>
          <w:szCs w:val="20"/>
          <w:lang w:eastAsia="zh-CN"/>
        </w:rPr>
      </w:pPr>
      <w:r w:rsidRPr="001F6361">
        <w:rPr>
          <w:rFonts w:eastAsia="DengXian" w:cs="Times New Roman"/>
          <w:i/>
          <w:iCs/>
          <w:szCs w:val="20"/>
          <w:lang w:eastAsia="zh-CN"/>
        </w:rPr>
        <w:t>ϑ</w:t>
      </w:r>
      <w:r w:rsidRPr="001F6361">
        <w:rPr>
          <w:rFonts w:eastAsia="DengXian" w:cs="Times New Roman"/>
          <w:szCs w:val="20"/>
          <w:vertAlign w:val="subscript"/>
          <w:lang w:eastAsia="zh-CN"/>
        </w:rPr>
        <w:t>0</w:t>
      </w:r>
      <w:r w:rsidRPr="001F6361">
        <w:rPr>
          <w:rFonts w:eastAsia="DengXian" w:cs="Times New Roman"/>
          <w:szCs w:val="20"/>
          <w:lang w:eastAsia="zh-CN"/>
        </w:rPr>
        <w:tab/>
        <w:t>эталонная температура мокрой поверхности для потенциальной шины в соответствии с ее категорией использования, указанной</w:t>
      </w:r>
      <w:r w:rsidR="00461FAA">
        <w:rPr>
          <w:rFonts w:eastAsia="DengXian" w:cs="Times New Roman"/>
          <w:szCs w:val="20"/>
          <w:lang w:val="en-US" w:eastAsia="zh-CN"/>
        </w:rPr>
        <w:t xml:space="preserve"> </w:t>
      </w:r>
      <w:r w:rsidRPr="001F6361">
        <w:rPr>
          <w:rFonts w:eastAsia="DengXian" w:cs="Times New Roman"/>
          <w:szCs w:val="20"/>
          <w:lang w:eastAsia="zh-CN"/>
        </w:rPr>
        <w:t>в таблице 2;</w:t>
      </w:r>
    </w:p>
    <w:p w14:paraId="426FE8E1" w14:textId="77777777" w:rsidR="001F6361" w:rsidRPr="00A2360A" w:rsidRDefault="001F6361" w:rsidP="001F6361">
      <w:pPr>
        <w:spacing w:after="160" w:line="259" w:lineRule="auto"/>
        <w:ind w:left="2268" w:right="1134"/>
        <w:jc w:val="both"/>
        <w:rPr>
          <w:rFonts w:eastAsia="DengXian" w:cs="Times New Roman"/>
          <w:szCs w:val="20"/>
          <w:lang w:val="en-GB" w:eastAsia="zh-CN"/>
        </w:rPr>
      </w:pPr>
      <m:oMathPara>
        <m:oMathParaPr>
          <m:jc m:val="center"/>
        </m:oMathParaPr>
        <m:oMath>
          <m:r>
            <w:rPr>
              <w:rFonts w:ascii="Cambria Math" w:eastAsia="DengXian" w:hAnsi="Cambria Math" w:cs="Times New Roman"/>
              <w:szCs w:val="20"/>
              <w:lang w:val="en-GB" w:eastAsia="zh-CN"/>
            </w:rPr>
            <m:t>∆MTD=MTD-</m:t>
          </m:r>
          <m:sSub>
            <m:sSubPr>
              <m:ctrlPr>
                <w:rPr>
                  <w:rFonts w:ascii="Cambria Math" w:eastAsia="DengXian" w:hAnsi="Cambria Math" w:cs="Times New Roman"/>
                  <w:i/>
                  <w:szCs w:val="20"/>
                  <w:lang w:val="en-GB" w:eastAsia="zh-CN"/>
                </w:rPr>
              </m:ctrlPr>
            </m:sSubPr>
            <m:e>
              <m:r>
                <w:rPr>
                  <w:rFonts w:ascii="Cambria Math" w:eastAsia="DengXian" w:hAnsi="Cambria Math" w:cs="Times New Roman"/>
                  <w:szCs w:val="20"/>
                  <w:lang w:val="en-GB" w:eastAsia="zh-CN"/>
                </w:rPr>
                <m:t>MTD</m:t>
              </m:r>
            </m:e>
            <m:sub>
              <m:r>
                <w:rPr>
                  <w:rFonts w:ascii="Cambria Math" w:eastAsia="DengXian" w:hAnsi="Cambria Math" w:cs="Times New Roman"/>
                  <w:szCs w:val="20"/>
                  <w:lang w:val="en-GB" w:eastAsia="zh-CN"/>
                </w:rPr>
                <m:t>0</m:t>
              </m:r>
            </m:sub>
          </m:sSub>
        </m:oMath>
      </m:oMathPara>
    </w:p>
    <w:p w14:paraId="5A45D24F" w14:textId="77777777" w:rsidR="001F6361" w:rsidRPr="001F6361" w:rsidRDefault="001F6361" w:rsidP="00461FAA">
      <w:pPr>
        <w:spacing w:after="120"/>
        <w:ind w:left="3402" w:right="1134" w:hanging="1134"/>
        <w:jc w:val="both"/>
        <w:rPr>
          <w:rFonts w:eastAsia="DengXian" w:cs="Times New Roman"/>
          <w:szCs w:val="20"/>
          <w:lang w:eastAsia="zh-CN"/>
        </w:rPr>
      </w:pPr>
      <w:r w:rsidRPr="001F6361">
        <w:rPr>
          <w:rFonts w:eastAsia="DengXian" w:cs="Times New Roman"/>
          <w:i/>
          <w:iCs/>
          <w:szCs w:val="20"/>
          <w:lang w:eastAsia="zh-CN"/>
        </w:rPr>
        <w:t>MTD</w:t>
      </w:r>
      <w:r w:rsidRPr="001F6361">
        <w:rPr>
          <w:rFonts w:eastAsia="DengXian" w:cs="Times New Roman"/>
          <w:szCs w:val="20"/>
          <w:lang w:eastAsia="zh-CN"/>
        </w:rPr>
        <w:tab/>
        <w:t>измеренная глубина текстуры трека в мм (см. пункт 3.1.4 настоящего приложения);</w:t>
      </w:r>
    </w:p>
    <w:p w14:paraId="43A200FB" w14:textId="77777777" w:rsidR="001F6361" w:rsidRPr="001F6361" w:rsidRDefault="001F6361" w:rsidP="001F6361">
      <w:pPr>
        <w:tabs>
          <w:tab w:val="left" w:pos="3969"/>
        </w:tabs>
        <w:spacing w:after="160" w:line="259" w:lineRule="auto"/>
        <w:ind w:left="2268" w:right="1134"/>
        <w:jc w:val="both"/>
        <w:rPr>
          <w:rFonts w:eastAsia="DengXian" w:cs="Times New Roman"/>
          <w:szCs w:val="20"/>
          <w:lang w:eastAsia="zh-CN"/>
        </w:rPr>
      </w:pPr>
      <w:r w:rsidRPr="001F6361">
        <w:rPr>
          <w:rFonts w:eastAsia="DengXian" w:cs="Times New Roman"/>
          <w:i/>
          <w:iCs/>
          <w:szCs w:val="20"/>
          <w:lang w:eastAsia="zh-CN"/>
        </w:rPr>
        <w:t>MTD</w:t>
      </w:r>
      <w:r w:rsidRPr="001F6361">
        <w:rPr>
          <w:rFonts w:eastAsia="DengXian" w:cs="Times New Roman"/>
          <w:szCs w:val="20"/>
          <w:vertAlign w:val="subscript"/>
          <w:lang w:eastAsia="zh-CN"/>
        </w:rPr>
        <w:t>0</w:t>
      </w:r>
      <w:r w:rsidRPr="001F6361">
        <w:rPr>
          <w:rFonts w:eastAsia="DengXian" w:cs="Times New Roman"/>
          <w:szCs w:val="20"/>
          <w:lang w:eastAsia="zh-CN"/>
        </w:rPr>
        <w:t xml:space="preserve"> = 0,8 мм</w:t>
      </w:r>
      <w:r w:rsidRPr="001F6361">
        <w:rPr>
          <w:rFonts w:eastAsia="DengXian" w:cs="Times New Roman"/>
          <w:szCs w:val="20"/>
          <w:lang w:eastAsia="zh-CN"/>
        </w:rPr>
        <w:tab/>
        <w:t>глубина текстуры эталонного трека;</w:t>
      </w:r>
    </w:p>
    <w:p w14:paraId="390C86AF" w14:textId="77777777" w:rsidR="001F6361" w:rsidRPr="001F6361" w:rsidRDefault="001F6361" w:rsidP="00461FAA">
      <w:pPr>
        <w:tabs>
          <w:tab w:val="left" w:pos="2268"/>
        </w:tabs>
        <w:spacing w:after="120"/>
        <w:ind w:left="3402" w:right="1134" w:hanging="1134"/>
        <w:jc w:val="both"/>
        <w:rPr>
          <w:rFonts w:eastAsia="DengXian" w:cs="Times New Roman"/>
          <w:szCs w:val="20"/>
          <w:lang w:eastAsia="zh-CN"/>
        </w:rPr>
      </w:pPr>
      <w:proofErr w:type="spellStart"/>
      <w:r w:rsidRPr="001F6361">
        <w:rPr>
          <w:rFonts w:eastAsia="DengXian" w:cs="Times New Roman"/>
          <w:i/>
          <w:iCs/>
          <w:szCs w:val="20"/>
          <w:lang w:eastAsia="zh-CN"/>
        </w:rPr>
        <w:t>K</w:t>
      </w:r>
      <w:r w:rsidRPr="001F6361">
        <w:rPr>
          <w:rFonts w:eastAsia="DengXian" w:cs="Times New Roman"/>
          <w:szCs w:val="20"/>
          <w:vertAlign w:val="subscript"/>
          <w:lang w:eastAsia="zh-CN"/>
        </w:rPr>
        <w:t>vehicle</w:t>
      </w:r>
      <w:proofErr w:type="spellEnd"/>
      <w:r w:rsidRPr="001F6361">
        <w:rPr>
          <w:rFonts w:eastAsia="DengXian" w:cs="Times New Roman"/>
          <w:szCs w:val="20"/>
          <w:lang w:eastAsia="zh-CN"/>
        </w:rPr>
        <w:t xml:space="preserve"> = </w:t>
      </w:r>
      <w:r w:rsidRPr="001F6361">
        <w:rPr>
          <w:rFonts w:eastAsia="DengXian" w:cs="Times New Roman"/>
          <w:b/>
          <w:bCs/>
          <w:szCs w:val="20"/>
          <w:lang w:eastAsia="zh-CN"/>
        </w:rPr>
        <w:t>[1,95]</w:t>
      </w:r>
      <w:r w:rsidRPr="001F6361">
        <w:rPr>
          <w:rFonts w:eastAsia="DengXian" w:cs="Times New Roman"/>
          <w:szCs w:val="20"/>
          <w:lang w:eastAsia="zh-CN"/>
        </w:rPr>
        <w:tab/>
        <w:t>коэффициент, обеспечивающий согласованность между предыдущим расчетом коэффициента сцепления на мокрой поверхности и настоящим, а также сопоставимость между методом с использованием транспортного средства и методом с использованием прицепа;</w:t>
      </w:r>
    </w:p>
    <w:p w14:paraId="3097B7D3" w14:textId="77777777" w:rsidR="001F6361" w:rsidRPr="001F6361" w:rsidRDefault="001F6361" w:rsidP="001F6361">
      <w:pPr>
        <w:spacing w:after="160" w:line="259" w:lineRule="auto"/>
        <w:ind w:left="2268" w:right="1134"/>
        <w:jc w:val="both"/>
        <w:rPr>
          <w:rFonts w:eastAsia="DengXian" w:cs="Times New Roman"/>
          <w:szCs w:val="20"/>
          <w:lang w:eastAsia="zh-CN"/>
        </w:rPr>
      </w:pPr>
      <w:r w:rsidRPr="001F6361">
        <w:rPr>
          <w:rFonts w:eastAsia="DengXian" w:cs="Times New Roman"/>
          <w:szCs w:val="20"/>
          <w:lang w:eastAsia="zh-CN"/>
        </w:rPr>
        <w:t xml:space="preserve">коэффициенты </w:t>
      </w:r>
      <w:r w:rsidRPr="001F6361">
        <w:rPr>
          <w:rFonts w:eastAsia="DengXian" w:cs="Times New Roman"/>
          <w:i/>
          <w:iCs/>
          <w:szCs w:val="20"/>
          <w:lang w:eastAsia="zh-CN"/>
        </w:rPr>
        <w:t xml:space="preserve">a, b, c </w:t>
      </w:r>
      <w:r w:rsidRPr="001F6361">
        <w:rPr>
          <w:rFonts w:eastAsia="DengXian" w:cs="Times New Roman"/>
          <w:szCs w:val="20"/>
          <w:lang w:eastAsia="zh-CN"/>
        </w:rPr>
        <w:t>и</w:t>
      </w:r>
      <w:r w:rsidRPr="001F6361">
        <w:rPr>
          <w:rFonts w:eastAsia="DengXian" w:cs="Times New Roman"/>
          <w:i/>
          <w:iCs/>
          <w:szCs w:val="20"/>
          <w:lang w:eastAsia="zh-CN"/>
        </w:rPr>
        <w:t xml:space="preserve"> d </w:t>
      </w:r>
      <w:r w:rsidRPr="001F6361">
        <w:rPr>
          <w:rFonts w:eastAsia="DengXian" w:cs="Times New Roman"/>
          <w:szCs w:val="20"/>
          <w:lang w:eastAsia="zh-CN"/>
        </w:rPr>
        <w:t>приведены в таблице 2.</w:t>
      </w:r>
    </w:p>
    <w:p w14:paraId="4773E1BC" w14:textId="77777777" w:rsidR="001F6361" w:rsidRPr="001F6361" w:rsidRDefault="001F6361" w:rsidP="00A2360A">
      <w:pPr>
        <w:pageBreakBefore/>
        <w:spacing w:after="160" w:line="259" w:lineRule="auto"/>
        <w:ind w:left="1134" w:right="1134"/>
        <w:rPr>
          <w:rFonts w:eastAsia="DengXian" w:cs="Times New Roman"/>
          <w:szCs w:val="20"/>
          <w:lang w:eastAsia="zh-CN"/>
        </w:rPr>
      </w:pPr>
      <w:r w:rsidRPr="001F6361">
        <w:rPr>
          <w:rFonts w:eastAsia="DengXian" w:cs="Times New Roman"/>
          <w:szCs w:val="20"/>
          <w:lang w:eastAsia="zh-CN"/>
        </w:rPr>
        <w:t>Таблица 2</w:t>
      </w:r>
    </w:p>
    <w:tbl>
      <w:tblPr>
        <w:tblW w:w="7770" w:type="dxa"/>
        <w:tblInd w:w="1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8"/>
        <w:gridCol w:w="2346"/>
        <w:gridCol w:w="756"/>
        <w:gridCol w:w="1007"/>
        <w:gridCol w:w="1036"/>
        <w:gridCol w:w="980"/>
        <w:gridCol w:w="967"/>
      </w:tblGrid>
      <w:tr w:rsidR="001F6361" w:rsidRPr="001F6361" w14:paraId="6E16D1D6" w14:textId="77777777" w:rsidTr="00EC78DB">
        <w:trPr>
          <w:cantSplit/>
          <w:trHeight w:val="247"/>
          <w:tblHeader/>
        </w:trPr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7B918" w14:textId="77777777" w:rsidR="001F6361" w:rsidRPr="001F6361" w:rsidRDefault="001F6361" w:rsidP="009B17EF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80" w:after="80" w:line="200" w:lineRule="exact"/>
              <w:rPr>
                <w:rFonts w:eastAsia="Calibri" w:cs="Times New Roman"/>
                <w:i/>
                <w:iCs/>
                <w:sz w:val="16"/>
                <w:szCs w:val="16"/>
              </w:rPr>
            </w:pPr>
            <w:r w:rsidRPr="001F6361">
              <w:rPr>
                <w:rFonts w:eastAsia="Calibri" w:cs="Times New Roman"/>
                <w:i/>
                <w:iCs/>
                <w:sz w:val="16"/>
                <w:szCs w:val="16"/>
              </w:rPr>
              <w:t>Категория использования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474B8B8" w14:textId="77777777" w:rsidR="001F6361" w:rsidRPr="001F6361" w:rsidRDefault="001F6361" w:rsidP="009B17EF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80" w:after="80" w:line="200" w:lineRule="exact"/>
              <w:jc w:val="center"/>
              <w:rPr>
                <w:rFonts w:eastAsia="Calibri" w:cs="Times New Roman"/>
                <w:i/>
                <w:iCs/>
                <w:sz w:val="16"/>
                <w:szCs w:val="16"/>
                <w:lang w:val="en-GB"/>
              </w:rPr>
            </w:pPr>
            <w:r w:rsidRPr="001F6361">
              <w:rPr>
                <w:rFonts w:eastAsia="Calibri" w:cs="Times New Roman"/>
                <w:i/>
                <w:iCs/>
                <w:sz w:val="16"/>
                <w:szCs w:val="16"/>
                <w:lang w:val="en-GB"/>
              </w:rPr>
              <w:t>ϑ</w:t>
            </w:r>
            <w:r w:rsidRPr="001F6361">
              <w:rPr>
                <w:rFonts w:eastAsia="Calibri" w:cs="Times New Roman"/>
                <w:i/>
                <w:iCs/>
                <w:sz w:val="16"/>
                <w:szCs w:val="16"/>
                <w:vertAlign w:val="subscript"/>
                <w:lang w:val="en-GB"/>
              </w:rPr>
              <w:t>0</w:t>
            </w:r>
            <w:r w:rsidRPr="001F6361">
              <w:rPr>
                <w:rFonts w:eastAsia="Calibri" w:cs="Times New Roman"/>
                <w:b/>
                <w:bCs/>
                <w:sz w:val="24"/>
                <w:szCs w:val="24"/>
              </w:rPr>
              <w:br/>
            </w:r>
            <w:r w:rsidRPr="001F6361">
              <w:rPr>
                <w:rFonts w:eastAsia="Calibri" w:cs="Times New Roman"/>
                <w:i/>
                <w:iCs/>
                <w:sz w:val="16"/>
                <w:szCs w:val="16"/>
                <w:lang w:val="en-GB"/>
              </w:rPr>
              <w:t>(°C)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CDF2D01" w14:textId="77777777" w:rsidR="001F6361" w:rsidRPr="001F6361" w:rsidRDefault="001F6361" w:rsidP="009B17EF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80" w:after="80" w:line="200" w:lineRule="exact"/>
              <w:jc w:val="center"/>
              <w:rPr>
                <w:rFonts w:eastAsia="Calibri" w:cs="Times New Roman"/>
                <w:i/>
                <w:iCs/>
                <w:sz w:val="16"/>
                <w:szCs w:val="16"/>
                <w:lang w:val="en-GB"/>
              </w:rPr>
            </w:pPr>
            <w:r w:rsidRPr="001F6361">
              <w:rPr>
                <w:rFonts w:eastAsia="Calibri" w:cs="Times New Roman"/>
                <w:i/>
                <w:iCs/>
                <w:sz w:val="16"/>
                <w:szCs w:val="16"/>
                <w:lang w:val="en-GB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8CE681C" w14:textId="77777777" w:rsidR="001F6361" w:rsidRPr="001F6361" w:rsidRDefault="001F6361" w:rsidP="009B17EF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80" w:after="80" w:line="200" w:lineRule="exact"/>
              <w:jc w:val="center"/>
              <w:rPr>
                <w:rFonts w:eastAsia="Calibri" w:cs="Times New Roman"/>
                <w:i/>
                <w:iCs/>
                <w:sz w:val="16"/>
                <w:szCs w:val="16"/>
                <w:lang w:val="en-GB"/>
              </w:rPr>
            </w:pPr>
            <w:r w:rsidRPr="001F6361">
              <w:rPr>
                <w:rFonts w:eastAsia="Calibri" w:cs="Times New Roman"/>
                <w:i/>
                <w:iCs/>
                <w:sz w:val="16"/>
                <w:szCs w:val="16"/>
                <w:lang w:val="en-GB"/>
              </w:rPr>
              <w:t>b</w:t>
            </w:r>
            <w:r w:rsidRPr="001F6361">
              <w:rPr>
                <w:rFonts w:eastAsia="Calibri" w:cs="Times New Roman"/>
                <w:b/>
                <w:bCs/>
                <w:sz w:val="24"/>
                <w:szCs w:val="24"/>
              </w:rPr>
              <w:br/>
            </w:r>
            <w:r w:rsidRPr="001F6361">
              <w:rPr>
                <w:rFonts w:eastAsia="Calibri" w:cs="Times New Roman"/>
                <w:i/>
                <w:iCs/>
                <w:sz w:val="16"/>
                <w:szCs w:val="16"/>
                <w:lang w:val="en-GB"/>
              </w:rPr>
              <w:t>(°C</w:t>
            </w:r>
            <w:r w:rsidRPr="001F6361">
              <w:rPr>
                <w:rFonts w:eastAsia="Calibri" w:cs="Times New Roman"/>
                <w:i/>
                <w:iCs/>
                <w:sz w:val="16"/>
                <w:szCs w:val="16"/>
                <w:vertAlign w:val="superscript"/>
                <w:lang w:val="en-GB"/>
              </w:rPr>
              <w:t>−1</w:t>
            </w:r>
            <w:r w:rsidRPr="001F6361">
              <w:rPr>
                <w:rFonts w:eastAsia="Calibri" w:cs="Times New Roman"/>
                <w:i/>
                <w:iCs/>
                <w:sz w:val="16"/>
                <w:szCs w:val="16"/>
                <w:lang w:val="en-GB"/>
              </w:rPr>
              <w:t>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17CF7D4" w14:textId="77777777" w:rsidR="001F6361" w:rsidRPr="001F6361" w:rsidRDefault="001F6361" w:rsidP="009B17EF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80" w:after="80" w:line="200" w:lineRule="exact"/>
              <w:jc w:val="center"/>
              <w:rPr>
                <w:rFonts w:eastAsia="Calibri" w:cs="Times New Roman"/>
                <w:i/>
                <w:iCs/>
                <w:sz w:val="16"/>
                <w:szCs w:val="16"/>
                <w:lang w:val="en-GB"/>
              </w:rPr>
            </w:pPr>
            <w:r w:rsidRPr="001F6361">
              <w:rPr>
                <w:rFonts w:eastAsia="Calibri" w:cs="Times New Roman"/>
                <w:i/>
                <w:iCs/>
                <w:sz w:val="16"/>
                <w:szCs w:val="16"/>
                <w:lang w:val="en-GB"/>
              </w:rPr>
              <w:t>c</w:t>
            </w:r>
            <w:r w:rsidRPr="001F6361">
              <w:rPr>
                <w:rFonts w:eastAsia="Calibri" w:cs="Times New Roman"/>
                <w:b/>
                <w:bCs/>
                <w:sz w:val="24"/>
                <w:szCs w:val="24"/>
              </w:rPr>
              <w:br/>
            </w:r>
            <w:r w:rsidRPr="001F6361">
              <w:rPr>
                <w:rFonts w:eastAsia="Calibri" w:cs="Times New Roman"/>
                <w:i/>
                <w:iCs/>
                <w:sz w:val="16"/>
                <w:szCs w:val="16"/>
                <w:lang w:val="en-GB"/>
              </w:rPr>
              <w:t>(°C</w:t>
            </w:r>
            <w:r w:rsidRPr="001F6361">
              <w:rPr>
                <w:rFonts w:eastAsia="Calibri" w:cs="Times New Roman"/>
                <w:i/>
                <w:iCs/>
                <w:sz w:val="16"/>
                <w:szCs w:val="16"/>
                <w:vertAlign w:val="superscript"/>
                <w:lang w:val="en-GB"/>
              </w:rPr>
              <w:t>−2</w:t>
            </w:r>
            <w:r w:rsidRPr="001F6361">
              <w:rPr>
                <w:rFonts w:eastAsia="Calibri" w:cs="Times New Roman"/>
                <w:i/>
                <w:iCs/>
                <w:sz w:val="16"/>
                <w:szCs w:val="16"/>
                <w:lang w:val="en-GB"/>
              </w:rPr>
              <w:t>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23C4B05" w14:textId="77777777" w:rsidR="001F6361" w:rsidRPr="001F6361" w:rsidRDefault="001F6361" w:rsidP="009B17EF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80" w:after="80" w:line="200" w:lineRule="exact"/>
              <w:jc w:val="center"/>
              <w:rPr>
                <w:rFonts w:eastAsia="Calibri" w:cs="Times New Roman"/>
                <w:i/>
                <w:iCs/>
                <w:sz w:val="16"/>
                <w:szCs w:val="16"/>
                <w:lang w:val="en-GB"/>
              </w:rPr>
            </w:pPr>
            <w:r w:rsidRPr="001F6361">
              <w:rPr>
                <w:rFonts w:eastAsia="Calibri" w:cs="Times New Roman"/>
                <w:i/>
                <w:iCs/>
                <w:sz w:val="16"/>
                <w:szCs w:val="16"/>
                <w:lang w:val="en-GB"/>
              </w:rPr>
              <w:t>d</w:t>
            </w:r>
            <w:r w:rsidRPr="001F6361">
              <w:rPr>
                <w:rFonts w:eastAsia="Calibri" w:cs="Times New Roman"/>
                <w:b/>
                <w:bCs/>
                <w:sz w:val="24"/>
                <w:szCs w:val="24"/>
              </w:rPr>
              <w:br/>
            </w:r>
            <w:r w:rsidRPr="001F6361">
              <w:rPr>
                <w:rFonts w:eastAsia="Calibri" w:cs="Times New Roman"/>
                <w:i/>
                <w:iCs/>
                <w:sz w:val="16"/>
                <w:szCs w:val="16"/>
                <w:lang w:val="en-GB"/>
              </w:rPr>
              <w:t>(</w:t>
            </w:r>
            <w:r w:rsidRPr="001F6361">
              <w:rPr>
                <w:rFonts w:eastAsia="Calibri" w:cs="Times New Roman"/>
                <w:i/>
                <w:iCs/>
                <w:sz w:val="16"/>
                <w:szCs w:val="16"/>
              </w:rPr>
              <w:t>мм</w:t>
            </w:r>
            <w:r w:rsidRPr="001F6361">
              <w:rPr>
                <w:rFonts w:eastAsia="Calibri" w:cs="Times New Roman"/>
                <w:i/>
                <w:iCs/>
                <w:sz w:val="16"/>
                <w:szCs w:val="16"/>
                <w:vertAlign w:val="superscript"/>
                <w:lang w:val="en-GB"/>
              </w:rPr>
              <w:t>−1</w:t>
            </w:r>
            <w:r w:rsidRPr="001F6361">
              <w:rPr>
                <w:rFonts w:eastAsia="Calibri" w:cs="Times New Roman"/>
                <w:i/>
                <w:iCs/>
                <w:sz w:val="16"/>
                <w:szCs w:val="16"/>
                <w:lang w:val="en-GB"/>
              </w:rPr>
              <w:t>)</w:t>
            </w:r>
          </w:p>
        </w:tc>
      </w:tr>
      <w:tr w:rsidR="001F6361" w:rsidRPr="001F6361" w14:paraId="4B234D55" w14:textId="77777777" w:rsidTr="00EC78DB">
        <w:trPr>
          <w:cantSplit/>
          <w:trHeight w:val="133"/>
        </w:trPr>
        <w:tc>
          <w:tcPr>
            <w:tcW w:w="302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CE278" w14:textId="77777777" w:rsidR="001F6361" w:rsidRPr="001F6361" w:rsidRDefault="001F6361" w:rsidP="00EC78DB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60" w:after="60"/>
              <w:rPr>
                <w:rFonts w:eastAsia="Calibri" w:cs="Times New Roman"/>
                <w:sz w:val="18"/>
                <w:szCs w:val="18"/>
              </w:rPr>
            </w:pPr>
            <w:r w:rsidRPr="001F6361">
              <w:rPr>
                <w:rFonts w:eastAsia="Calibri" w:cs="Times New Roman"/>
                <w:sz w:val="18"/>
                <w:szCs w:val="18"/>
              </w:rPr>
              <w:t>Обычная шина</w:t>
            </w:r>
          </w:p>
        </w:tc>
        <w:tc>
          <w:tcPr>
            <w:tcW w:w="7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90CCE" w14:textId="77777777" w:rsidR="001F6361" w:rsidRPr="001F6361" w:rsidRDefault="001F6361" w:rsidP="00EC78DB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 w:cs="Times New Roman"/>
                <w:sz w:val="18"/>
                <w:szCs w:val="18"/>
                <w:lang w:val="en-GB"/>
              </w:rPr>
            </w:pPr>
            <w:r w:rsidRPr="001F6361">
              <w:rPr>
                <w:rFonts w:eastAsia="Calibri" w:cs="Times New Roman"/>
                <w:sz w:val="18"/>
                <w:szCs w:val="18"/>
                <w:lang w:val="en-GB"/>
              </w:rPr>
              <w:t>20</w:t>
            </w:r>
          </w:p>
        </w:tc>
        <w:tc>
          <w:tcPr>
            <w:tcW w:w="10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D1461" w14:textId="77777777" w:rsidR="001F6361" w:rsidRPr="001F6361" w:rsidRDefault="001F6361" w:rsidP="00EC78DB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 w:cs="Times New Roman"/>
                <w:sz w:val="18"/>
                <w:szCs w:val="18"/>
                <w:lang w:val="en-GB"/>
              </w:rPr>
            </w:pPr>
            <w:r w:rsidRPr="001F6361">
              <w:rPr>
                <w:rFonts w:eastAsia="Calibri" w:cs="Times New Roman"/>
                <w:sz w:val="18"/>
                <w:szCs w:val="18"/>
                <w:lang w:val="en-GB"/>
              </w:rPr>
              <w:t>+0,90996</w:t>
            </w:r>
          </w:p>
        </w:tc>
        <w:tc>
          <w:tcPr>
            <w:tcW w:w="10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38309" w14:textId="77777777" w:rsidR="001F6361" w:rsidRPr="001F6361" w:rsidRDefault="001F6361" w:rsidP="00EC78DB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 w:cs="Times New Roman"/>
                <w:sz w:val="18"/>
                <w:szCs w:val="18"/>
                <w:lang w:val="en-GB"/>
              </w:rPr>
            </w:pPr>
            <w:r w:rsidRPr="001F6361">
              <w:rPr>
                <w:rFonts w:eastAsia="Calibri" w:cs="Times New Roman"/>
                <w:sz w:val="18"/>
                <w:szCs w:val="18"/>
                <w:lang w:val="en-GB"/>
              </w:rPr>
              <w:t>−0,00179</w:t>
            </w:r>
          </w:p>
        </w:tc>
        <w:tc>
          <w:tcPr>
            <w:tcW w:w="9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6DA25" w14:textId="77777777" w:rsidR="001F6361" w:rsidRPr="001F6361" w:rsidRDefault="001F6361" w:rsidP="00EC78DB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 w:cs="Times New Roman"/>
                <w:sz w:val="18"/>
                <w:szCs w:val="18"/>
                <w:lang w:val="en-GB"/>
              </w:rPr>
            </w:pPr>
            <w:r w:rsidRPr="001F6361">
              <w:rPr>
                <w:rFonts w:eastAsia="Calibri" w:cs="Times New Roman"/>
                <w:sz w:val="18"/>
                <w:szCs w:val="18"/>
                <w:lang w:val="en-GB"/>
              </w:rPr>
              <w:t>−0,00013</w:t>
            </w:r>
          </w:p>
        </w:tc>
        <w:tc>
          <w:tcPr>
            <w:tcW w:w="9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B8A3E" w14:textId="77777777" w:rsidR="001F6361" w:rsidRPr="001F6361" w:rsidRDefault="001F6361" w:rsidP="00EC78DB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 w:cs="Times New Roman"/>
                <w:sz w:val="18"/>
                <w:szCs w:val="18"/>
                <w:lang w:val="en-GB"/>
              </w:rPr>
            </w:pPr>
            <w:r w:rsidRPr="001F6361">
              <w:rPr>
                <w:rFonts w:eastAsia="Calibri" w:cs="Times New Roman"/>
                <w:sz w:val="18"/>
                <w:szCs w:val="18"/>
                <w:lang w:val="en-GB"/>
              </w:rPr>
              <w:t>−0,10313</w:t>
            </w:r>
          </w:p>
        </w:tc>
      </w:tr>
      <w:tr w:rsidR="001F6361" w:rsidRPr="001F6361" w14:paraId="3EBD77E2" w14:textId="77777777" w:rsidTr="00EC78DB">
        <w:trPr>
          <w:cantSplit/>
          <w:trHeight w:val="130"/>
        </w:trPr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5A836F" w14:textId="77777777" w:rsidR="001F6361" w:rsidRPr="001F6361" w:rsidRDefault="001F6361" w:rsidP="00EC78DB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60" w:after="60"/>
              <w:rPr>
                <w:rFonts w:eastAsia="Calibri" w:cs="Times New Roman"/>
                <w:sz w:val="18"/>
                <w:szCs w:val="18"/>
              </w:rPr>
            </w:pPr>
            <w:r w:rsidRPr="001F6361">
              <w:rPr>
                <w:rFonts w:eastAsia="Calibri" w:cs="Times New Roman"/>
                <w:sz w:val="18"/>
                <w:szCs w:val="18"/>
              </w:rPr>
              <w:t>Зимняя шина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0ECBA" w14:textId="77777777" w:rsidR="001F6361" w:rsidRPr="001F6361" w:rsidRDefault="001F6361" w:rsidP="00EC78DB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 w:cs="Times New Roman"/>
                <w:sz w:val="18"/>
                <w:szCs w:val="18"/>
                <w:lang w:val="en-GB"/>
              </w:rPr>
            </w:pPr>
            <w:r w:rsidRPr="001F6361">
              <w:rPr>
                <w:rFonts w:eastAsia="Calibri" w:cs="Times New Roman"/>
                <w:sz w:val="18"/>
                <w:szCs w:val="18"/>
                <w:lang w:val="en-GB"/>
              </w:rPr>
              <w:t>15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66646" w14:textId="77777777" w:rsidR="001F6361" w:rsidRPr="001F6361" w:rsidRDefault="001F6361" w:rsidP="00EC78DB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 w:cs="Times New Roman"/>
                <w:sz w:val="18"/>
                <w:szCs w:val="18"/>
                <w:lang w:val="en-GB"/>
              </w:rPr>
            </w:pPr>
            <w:r w:rsidRPr="001F6361">
              <w:rPr>
                <w:rFonts w:eastAsia="Calibri" w:cs="Times New Roman"/>
                <w:sz w:val="18"/>
                <w:szCs w:val="18"/>
                <w:lang w:val="en-GB"/>
              </w:rPr>
              <w:t>+0</w:t>
            </w:r>
            <w:r w:rsidRPr="001F6361">
              <w:rPr>
                <w:rFonts w:eastAsia="Calibri" w:cs="Times New Roman"/>
                <w:sz w:val="18"/>
                <w:szCs w:val="18"/>
              </w:rPr>
              <w:t>,</w:t>
            </w:r>
            <w:r w:rsidRPr="001F6361">
              <w:rPr>
                <w:rFonts w:eastAsia="Calibri" w:cs="Times New Roman"/>
                <w:sz w:val="18"/>
                <w:szCs w:val="18"/>
                <w:lang w:val="en-GB"/>
              </w:rPr>
              <w:t>81045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E68F1" w14:textId="77777777" w:rsidR="001F6361" w:rsidRPr="001F6361" w:rsidRDefault="001F6361" w:rsidP="00EC78DB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 w:cs="Times New Roman"/>
                <w:sz w:val="18"/>
                <w:szCs w:val="18"/>
                <w:lang w:val="en-GB"/>
              </w:rPr>
            </w:pPr>
            <w:r w:rsidRPr="001F6361">
              <w:rPr>
                <w:rFonts w:eastAsia="Calibri" w:cs="Times New Roman"/>
                <w:sz w:val="18"/>
                <w:szCs w:val="18"/>
                <w:lang w:val="en-GB"/>
              </w:rPr>
              <w:t>−0,00004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CB368" w14:textId="77777777" w:rsidR="001F6361" w:rsidRPr="001F6361" w:rsidRDefault="001F6361" w:rsidP="00EC78DB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 w:cs="Times New Roman"/>
                <w:sz w:val="18"/>
                <w:szCs w:val="18"/>
                <w:lang w:val="en-GB"/>
              </w:rPr>
            </w:pPr>
            <w:r w:rsidRPr="001F6361">
              <w:rPr>
                <w:rFonts w:eastAsia="Calibri" w:cs="Times New Roman"/>
                <w:sz w:val="18"/>
                <w:szCs w:val="18"/>
                <w:lang w:val="en-GB"/>
              </w:rPr>
              <w:t>−0,00019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B45B2" w14:textId="77777777" w:rsidR="001F6361" w:rsidRPr="001F6361" w:rsidRDefault="001F6361" w:rsidP="00EC78DB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 w:cs="Times New Roman"/>
                <w:sz w:val="18"/>
                <w:szCs w:val="18"/>
                <w:lang w:val="en-GB"/>
              </w:rPr>
            </w:pPr>
            <w:r w:rsidRPr="001F6361">
              <w:rPr>
                <w:rFonts w:eastAsia="Calibri" w:cs="Times New Roman"/>
                <w:sz w:val="18"/>
                <w:szCs w:val="18"/>
                <w:lang w:val="en-GB"/>
              </w:rPr>
              <w:t>−0,05093</w:t>
            </w:r>
          </w:p>
        </w:tc>
      </w:tr>
      <w:tr w:rsidR="001F6361" w:rsidRPr="001F6361" w14:paraId="7CD21604" w14:textId="77777777" w:rsidTr="00EC78DB">
        <w:trPr>
          <w:cantSplit/>
          <w:trHeight w:val="13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CF81D" w14:textId="77777777" w:rsidR="001F6361" w:rsidRPr="001F6361" w:rsidRDefault="001F6361" w:rsidP="00EC78DB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eastAsia="Calibri" w:cs="Times New Roman"/>
                <w:sz w:val="18"/>
                <w:szCs w:val="18"/>
                <w:lang w:val="en-GB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7304C" w14:textId="77777777" w:rsidR="001F6361" w:rsidRPr="001F6361" w:rsidRDefault="001F6361" w:rsidP="00EC78DB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60" w:after="60"/>
              <w:rPr>
                <w:rFonts w:eastAsia="Calibri" w:cs="Times New Roman"/>
                <w:sz w:val="18"/>
                <w:szCs w:val="18"/>
              </w:rPr>
            </w:pPr>
            <w:r w:rsidRPr="001F6361">
              <w:rPr>
                <w:rFonts w:eastAsia="Calibri" w:cs="Times New Roman"/>
                <w:sz w:val="18"/>
                <w:szCs w:val="18"/>
              </w:rPr>
              <w:t>Зимняя шина для использования в тяжелых снежных условиях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4C38E" w14:textId="77777777" w:rsidR="001F6361" w:rsidRPr="001F6361" w:rsidRDefault="001F6361" w:rsidP="00EC78DB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 w:cs="Times New Roman"/>
                <w:sz w:val="18"/>
                <w:szCs w:val="18"/>
                <w:lang w:val="en-GB"/>
              </w:rPr>
            </w:pPr>
            <w:r w:rsidRPr="001F6361">
              <w:rPr>
                <w:rFonts w:eastAsia="Calibri" w:cs="Times New Roman"/>
                <w:sz w:val="18"/>
                <w:szCs w:val="18"/>
                <w:lang w:val="en-GB"/>
              </w:rPr>
              <w:t>10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EE04B" w14:textId="77777777" w:rsidR="001F6361" w:rsidRPr="001F6361" w:rsidRDefault="001F6361" w:rsidP="00EC78DB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 w:cs="Times New Roman"/>
                <w:sz w:val="18"/>
                <w:szCs w:val="18"/>
                <w:lang w:val="en-GB"/>
              </w:rPr>
            </w:pPr>
            <w:r w:rsidRPr="001F6361">
              <w:rPr>
                <w:rFonts w:eastAsia="Calibri" w:cs="Times New Roman"/>
                <w:sz w:val="18"/>
                <w:szCs w:val="18"/>
                <w:lang w:val="en-GB"/>
              </w:rPr>
              <w:t>+0,71094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FA8EA" w14:textId="77777777" w:rsidR="001F6361" w:rsidRPr="001F6361" w:rsidRDefault="001F6361" w:rsidP="00EC78DB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 w:cs="Times New Roman"/>
                <w:sz w:val="18"/>
                <w:szCs w:val="18"/>
                <w:lang w:val="en-GB"/>
              </w:rPr>
            </w:pPr>
            <w:r w:rsidRPr="001F6361">
              <w:rPr>
                <w:rFonts w:eastAsia="Calibri" w:cs="Times New Roman"/>
                <w:sz w:val="18"/>
                <w:szCs w:val="18"/>
                <w:lang w:val="en-GB"/>
              </w:rPr>
              <w:t>+0,00172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FE2A9" w14:textId="77777777" w:rsidR="001F6361" w:rsidRPr="001F6361" w:rsidRDefault="001F6361" w:rsidP="00EC78DB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 w:cs="Times New Roman"/>
                <w:sz w:val="18"/>
                <w:szCs w:val="18"/>
                <w:lang w:val="en-GB"/>
              </w:rPr>
            </w:pPr>
            <w:r w:rsidRPr="001F6361">
              <w:rPr>
                <w:rFonts w:eastAsia="Calibri" w:cs="Times New Roman"/>
                <w:sz w:val="18"/>
                <w:szCs w:val="18"/>
                <w:lang w:val="en-GB"/>
              </w:rPr>
              <w:t>−0,00025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75C71" w14:textId="77777777" w:rsidR="001F6361" w:rsidRPr="001F6361" w:rsidRDefault="001F6361" w:rsidP="00EC78DB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 w:cs="Times New Roman"/>
                <w:sz w:val="18"/>
                <w:szCs w:val="18"/>
                <w:lang w:val="en-GB"/>
              </w:rPr>
            </w:pPr>
            <w:r w:rsidRPr="001F6361">
              <w:rPr>
                <w:rFonts w:eastAsia="Calibri" w:cs="Times New Roman"/>
                <w:sz w:val="18"/>
                <w:szCs w:val="18"/>
                <w:lang w:val="en-GB"/>
              </w:rPr>
              <w:t>+0,00127</w:t>
            </w:r>
          </w:p>
        </w:tc>
      </w:tr>
      <w:tr w:rsidR="001F6361" w:rsidRPr="001F6361" w14:paraId="78BB1040" w14:textId="77777777" w:rsidTr="00EC78DB">
        <w:trPr>
          <w:cantSplit/>
          <w:trHeight w:val="13"/>
        </w:trPr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2A395C9" w14:textId="77777777" w:rsidR="001F6361" w:rsidRPr="001F6361" w:rsidRDefault="001F6361" w:rsidP="00EC78DB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60" w:after="60"/>
              <w:rPr>
                <w:rFonts w:eastAsia="Calibri" w:cs="Times New Roman"/>
                <w:sz w:val="18"/>
                <w:szCs w:val="18"/>
                <w:lang w:val="en-GB"/>
              </w:rPr>
            </w:pPr>
            <w:r w:rsidRPr="001F6361">
              <w:rPr>
                <w:rFonts w:eastAsia="Calibri" w:cs="Times New Roman"/>
                <w:sz w:val="18"/>
                <w:szCs w:val="18"/>
              </w:rPr>
              <w:t>Шина специального назначения</w:t>
            </w:r>
          </w:p>
        </w:tc>
        <w:tc>
          <w:tcPr>
            <w:tcW w:w="4746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8B5FD15" w14:textId="77777777" w:rsidR="001F6361" w:rsidRPr="001F6361" w:rsidRDefault="001F6361" w:rsidP="00EC78DB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 w:cs="Times New Roman"/>
                <w:sz w:val="18"/>
                <w:szCs w:val="18"/>
                <w:lang w:val="en-GB"/>
              </w:rPr>
            </w:pPr>
            <w:r w:rsidRPr="001F6361">
              <w:rPr>
                <w:rFonts w:eastAsia="Calibri" w:cs="Times New Roman"/>
                <w:sz w:val="18"/>
                <w:szCs w:val="18"/>
              </w:rPr>
              <w:t>Не определена</w:t>
            </w:r>
          </w:p>
        </w:tc>
      </w:tr>
    </w:tbl>
    <w:p w14:paraId="3B6B70BE" w14:textId="77777777" w:rsidR="001F6361" w:rsidRPr="001F6361" w:rsidRDefault="001F6361" w:rsidP="00EC78DB">
      <w:pPr>
        <w:spacing w:after="160" w:line="259" w:lineRule="auto"/>
        <w:ind w:left="1134" w:right="1134"/>
        <w:jc w:val="right"/>
        <w:rPr>
          <w:rFonts w:eastAsia="DengXian" w:cs="Times New Roman"/>
          <w:i/>
          <w:iCs/>
          <w:szCs w:val="20"/>
          <w:lang w:eastAsia="zh-CN"/>
        </w:rPr>
      </w:pPr>
      <w:r w:rsidRPr="001F6361">
        <w:rPr>
          <w:rFonts w:eastAsia="DengXian" w:cs="Times New Roman"/>
          <w:bCs/>
          <w:szCs w:val="20"/>
          <w:lang w:eastAsia="zh-CN"/>
        </w:rPr>
        <w:t>»</w:t>
      </w:r>
    </w:p>
    <w:p w14:paraId="23D10EDA" w14:textId="77777777" w:rsidR="001F6361" w:rsidRPr="001F6361" w:rsidRDefault="001F6361" w:rsidP="001F6361">
      <w:pPr>
        <w:spacing w:after="160" w:line="259" w:lineRule="auto"/>
        <w:ind w:left="2268" w:right="1134" w:hanging="1134"/>
        <w:jc w:val="both"/>
        <w:rPr>
          <w:rFonts w:eastAsia="DengXian" w:cs="Times New Roman"/>
          <w:i/>
          <w:iCs/>
          <w:szCs w:val="20"/>
          <w:lang w:eastAsia="zh-CN"/>
        </w:rPr>
      </w:pPr>
      <w:r w:rsidRPr="001F6361">
        <w:rPr>
          <w:rFonts w:eastAsia="DengXian" w:cs="Times New Roman"/>
          <w:i/>
          <w:iCs/>
          <w:szCs w:val="20"/>
          <w:lang w:eastAsia="zh-CN"/>
        </w:rPr>
        <w:t>Пункт 2.4.1.1.2</w:t>
      </w:r>
      <w:r w:rsidRPr="001F6361">
        <w:rPr>
          <w:rFonts w:eastAsia="DengXian" w:cs="Times New Roman"/>
          <w:szCs w:val="20"/>
          <w:lang w:eastAsia="zh-CN"/>
        </w:rPr>
        <w:t xml:space="preserve"> изменить следующим образом:</w:t>
      </w:r>
    </w:p>
    <w:p w14:paraId="26339544" w14:textId="77777777" w:rsidR="001F6361" w:rsidRPr="001F6361" w:rsidRDefault="001F6361" w:rsidP="001F6361">
      <w:pPr>
        <w:spacing w:after="160" w:line="259" w:lineRule="auto"/>
        <w:ind w:left="2268" w:right="1134" w:hanging="1134"/>
        <w:jc w:val="both"/>
        <w:rPr>
          <w:rFonts w:eastAsia="DengXian" w:cs="Times New Roman"/>
          <w:szCs w:val="20"/>
          <w:lang w:eastAsia="zh-CN"/>
        </w:rPr>
      </w:pPr>
      <w:r w:rsidRPr="001F6361">
        <w:rPr>
          <w:rFonts w:eastAsia="DengXian" w:cs="Times New Roman"/>
          <w:szCs w:val="20"/>
          <w:lang w:eastAsia="zh-CN"/>
        </w:rPr>
        <w:t>«2.4.1.1.2</w:t>
      </w:r>
      <w:r w:rsidRPr="001F6361">
        <w:rPr>
          <w:rFonts w:eastAsia="DengXian" w:cs="Times New Roman"/>
          <w:szCs w:val="20"/>
          <w:lang w:eastAsia="zh-CN"/>
        </w:rPr>
        <w:tab/>
        <w:t>Проверка результатов</w:t>
      </w:r>
    </w:p>
    <w:p w14:paraId="23F223E7" w14:textId="77777777" w:rsidR="001F6361" w:rsidRPr="001F6361" w:rsidRDefault="001F6361" w:rsidP="00BE5563">
      <w:pPr>
        <w:spacing w:after="120"/>
        <w:ind w:left="2268" w:right="1134"/>
        <w:jc w:val="both"/>
        <w:rPr>
          <w:rFonts w:eastAsia="DengXian" w:cs="Times New Roman"/>
          <w:szCs w:val="20"/>
          <w:lang w:eastAsia="zh-CN"/>
        </w:rPr>
      </w:pPr>
      <w:r w:rsidRPr="001F6361">
        <w:rPr>
          <w:rFonts w:eastAsia="DengXian" w:cs="Times New Roman"/>
          <w:szCs w:val="20"/>
          <w:lang w:eastAsia="zh-CN"/>
        </w:rPr>
        <w:tab/>
        <w:t xml:space="preserve">Коэффициент разброса </w:t>
      </w:r>
      <w:r w:rsidRPr="001F6361">
        <w:rPr>
          <w:rFonts w:eastAsia="DengXian" w:cs="Times New Roman"/>
          <w:i/>
          <w:iCs/>
          <w:szCs w:val="20"/>
          <w:lang w:eastAsia="zh-CN"/>
        </w:rPr>
        <w:t>CV</w:t>
      </w:r>
      <w:r w:rsidRPr="001F6361">
        <w:rPr>
          <w:rFonts w:eastAsia="DengXian" w:cs="Times New Roman"/>
          <w:i/>
          <w:iCs/>
          <w:szCs w:val="20"/>
          <w:vertAlign w:val="subscript"/>
          <w:lang w:eastAsia="zh-CN"/>
        </w:rPr>
        <w:t>BFC</w:t>
      </w:r>
      <w:r w:rsidRPr="001F6361">
        <w:rPr>
          <w:rFonts w:eastAsia="DengXian" w:cs="Times New Roman"/>
          <w:szCs w:val="20"/>
          <w:lang w:eastAsia="zh-CN"/>
        </w:rPr>
        <w:t xml:space="preserve"> рассчитывают следующим образом:</w:t>
      </w:r>
    </w:p>
    <w:p w14:paraId="1B58125D" w14:textId="430F50A6" w:rsidR="001F6361" w:rsidRPr="001F6361" w:rsidRDefault="00F519F7" w:rsidP="00BE5563">
      <w:pPr>
        <w:spacing w:after="120"/>
        <w:ind w:left="2268" w:right="1134" w:hanging="1134"/>
        <w:jc w:val="center"/>
        <w:rPr>
          <w:rFonts w:eastAsia="DengXian" w:cs="Times New Roman"/>
          <w:szCs w:val="20"/>
          <w:lang w:eastAsia="zh-CN"/>
        </w:rPr>
      </w:pPr>
      <m:oMath>
        <m:sSub>
          <m:sSubPr>
            <m:ctrlPr>
              <w:rPr>
                <w:rFonts w:ascii="Cambria Math" w:eastAsia="DengXian" w:hAnsi="Cambria Math" w:cs="Times New Roman"/>
                <w:i/>
                <w:szCs w:val="20"/>
                <w:lang w:val="en-GB" w:eastAsia="zh-CN"/>
              </w:rPr>
            </m:ctrlPr>
          </m:sSubPr>
          <m:e>
            <m:r>
              <w:rPr>
                <w:rFonts w:ascii="Cambria Math" w:eastAsia="DengXian" w:hAnsi="Cambria Math" w:cs="Times New Roman"/>
                <w:szCs w:val="20"/>
                <w:lang w:val="en-GB" w:eastAsia="zh-CN"/>
              </w:rPr>
              <m:t>CV</m:t>
            </m:r>
          </m:e>
          <m:sub>
            <m:r>
              <w:rPr>
                <w:rFonts w:ascii="Cambria Math" w:eastAsia="DengXian" w:hAnsi="Cambria Math" w:cs="Times New Roman"/>
                <w:szCs w:val="20"/>
                <w:lang w:val="en-GB" w:eastAsia="zh-CN"/>
              </w:rPr>
              <m:t>BFC</m:t>
            </m:r>
          </m:sub>
        </m:sSub>
        <m:r>
          <w:rPr>
            <w:rFonts w:ascii="Cambria Math" w:eastAsia="DengXian" w:hAnsi="Cambria Math" w:cs="Times New Roman"/>
            <w:szCs w:val="20"/>
            <w:lang w:eastAsia="zh-CN"/>
          </w:rPr>
          <m:t>=100 %∙</m:t>
        </m:r>
        <m:f>
          <m:fPr>
            <m:ctrlPr>
              <w:rPr>
                <w:rFonts w:ascii="Cambria Math" w:eastAsia="DengXian" w:hAnsi="Cambria Math" w:cs="Times New Roman"/>
                <w:i/>
                <w:szCs w:val="20"/>
                <w:lang w:val="en-GB" w:eastAsia="zh-CN"/>
              </w:rPr>
            </m:ctrlPr>
          </m:fPr>
          <m:num>
            <m:sSub>
              <m:sSubPr>
                <m:ctrlPr>
                  <w:rPr>
                    <w:rFonts w:ascii="Cambria Math" w:eastAsia="DengXian" w:hAnsi="Cambria Math" w:cs="Times New Roman"/>
                    <w:i/>
                    <w:szCs w:val="20"/>
                    <w:lang w:val="en-GB" w:eastAsia="zh-CN"/>
                  </w:rPr>
                </m:ctrlPr>
              </m:sSubPr>
              <m:e>
                <m:r>
                  <w:rPr>
                    <w:rFonts w:ascii="Cambria Math" w:eastAsia="DengXian" w:hAnsi="Cambria Math" w:cs="Times New Roman"/>
                    <w:szCs w:val="20"/>
                    <w:lang w:val="en-GB" w:eastAsia="zh-CN"/>
                  </w:rPr>
                  <m:t>σ</m:t>
                </m:r>
              </m:e>
              <m:sub>
                <m:r>
                  <w:rPr>
                    <w:rFonts w:ascii="Cambria Math" w:eastAsia="DengXian" w:hAnsi="Cambria Math" w:cs="Times New Roman"/>
                    <w:szCs w:val="20"/>
                    <w:lang w:val="en-GB" w:eastAsia="zh-CN"/>
                  </w:rPr>
                  <m:t>BFC</m:t>
                </m:r>
              </m:sub>
            </m:sSub>
          </m:num>
          <m:den>
            <m:acc>
              <m:accPr>
                <m:chr m:val="̅"/>
                <m:ctrlPr>
                  <w:rPr>
                    <w:rFonts w:ascii="Cambria Math" w:eastAsia="DengXian" w:hAnsi="Cambria Math" w:cs="Times New Roman"/>
                    <w:i/>
                    <w:szCs w:val="20"/>
                    <w:lang w:val="en-GB" w:eastAsia="zh-CN"/>
                  </w:rPr>
                </m:ctrlPr>
              </m:accPr>
              <m:e>
                <m:sSub>
                  <m:sSubPr>
                    <m:ctrlPr>
                      <w:rPr>
                        <w:rFonts w:ascii="Cambria Math" w:eastAsia="DengXian" w:hAnsi="Cambria Math" w:cs="Times New Roman"/>
                        <w:i/>
                        <w:szCs w:val="20"/>
                        <w:lang w:val="en-GB" w:eastAsia="zh-CN"/>
                      </w:rPr>
                    </m:ctrlPr>
                  </m:sSubPr>
                  <m:e>
                    <m:r>
                      <w:rPr>
                        <w:rFonts w:ascii="Cambria Math" w:eastAsia="DengXian" w:hAnsi="Cambria Math" w:cs="Times New Roman"/>
                        <w:szCs w:val="20"/>
                        <w:lang w:val="en-GB" w:eastAsia="zh-CN"/>
                      </w:rPr>
                      <m:t>BFC</m:t>
                    </m:r>
                  </m:e>
                  <m:sub>
                    <m:r>
                      <w:rPr>
                        <w:rFonts w:ascii="Cambria Math" w:eastAsia="DengXian" w:hAnsi="Cambria Math" w:cs="Times New Roman"/>
                        <w:szCs w:val="20"/>
                        <w:lang w:val="en-GB" w:eastAsia="zh-CN"/>
                      </w:rPr>
                      <m:t>ave</m:t>
                    </m:r>
                  </m:sub>
                </m:sSub>
              </m:e>
            </m:acc>
          </m:den>
        </m:f>
      </m:oMath>
      <w:r w:rsidR="001F6361" w:rsidRPr="001F6361">
        <w:rPr>
          <w:rFonts w:eastAsia="DengXian" w:cs="Times New Roman"/>
          <w:szCs w:val="20"/>
          <w:lang w:eastAsia="zh-CN"/>
        </w:rPr>
        <w:t>,</w:t>
      </w:r>
    </w:p>
    <w:p w14:paraId="1CC52B2A" w14:textId="77777777" w:rsidR="001F6361" w:rsidRPr="001F6361" w:rsidRDefault="001F6361" w:rsidP="00BE5563">
      <w:pPr>
        <w:spacing w:after="120"/>
        <w:ind w:left="2268" w:right="1134"/>
        <w:jc w:val="both"/>
        <w:rPr>
          <w:rFonts w:eastAsia="DengXian" w:cs="Times New Roman"/>
          <w:szCs w:val="20"/>
          <w:lang w:eastAsia="zh-CN"/>
        </w:rPr>
      </w:pPr>
      <w:r w:rsidRPr="001F6361">
        <w:rPr>
          <w:rFonts w:eastAsia="DengXian" w:cs="Times New Roman"/>
          <w:szCs w:val="20"/>
          <w:lang w:eastAsia="zh-CN"/>
        </w:rPr>
        <w:t>где:</w:t>
      </w:r>
    </w:p>
    <w:p w14:paraId="5315B8A2" w14:textId="77777777" w:rsidR="001F6361" w:rsidRPr="001F6361" w:rsidRDefault="00F519F7" w:rsidP="00BE5563">
      <w:pPr>
        <w:spacing w:after="120"/>
        <w:ind w:left="2268" w:right="1134"/>
        <w:jc w:val="both"/>
        <w:rPr>
          <w:rFonts w:eastAsia="DengXian" w:cs="Times New Roman"/>
          <w:szCs w:val="20"/>
          <w:lang w:eastAsia="zh-CN"/>
        </w:rPr>
      </w:pPr>
      <m:oMath>
        <m:sSub>
          <m:sSubPr>
            <m:ctrlPr>
              <w:rPr>
                <w:rFonts w:ascii="Cambria Math" w:eastAsia="DengXian" w:hAnsi="Cambria Math" w:cs="Times New Roman"/>
                <w:i/>
                <w:szCs w:val="20"/>
                <w:lang w:val="en-GB" w:eastAsia="zh-CN"/>
              </w:rPr>
            </m:ctrlPr>
          </m:sSubPr>
          <m:e>
            <m:r>
              <w:rPr>
                <w:rFonts w:ascii="Cambria Math" w:eastAsia="DengXian" w:hAnsi="Cambria Math" w:cs="Times New Roman"/>
                <w:szCs w:val="20"/>
                <w:lang w:val="en-GB" w:eastAsia="zh-CN"/>
              </w:rPr>
              <m:t>σ</m:t>
            </m:r>
          </m:e>
          <m:sub>
            <m:r>
              <w:rPr>
                <w:rFonts w:ascii="Cambria Math" w:eastAsia="DengXian" w:hAnsi="Cambria Math" w:cs="Times New Roman"/>
                <w:szCs w:val="20"/>
                <w:lang w:val="en-GB" w:eastAsia="zh-CN"/>
              </w:rPr>
              <m:t>BFC</m:t>
            </m:r>
          </m:sub>
        </m:sSub>
        <m:r>
          <w:rPr>
            <w:rFonts w:ascii="Cambria Math" w:eastAsia="DengXian" w:hAnsi="Cambria Math" w:cs="Times New Roman"/>
            <w:szCs w:val="20"/>
            <w:lang w:eastAsia="zh-CN"/>
          </w:rPr>
          <m:t>=</m:t>
        </m:r>
        <m:rad>
          <m:radPr>
            <m:degHide m:val="1"/>
            <m:ctrlPr>
              <w:rPr>
                <w:rFonts w:ascii="Cambria Math" w:eastAsia="DengXian" w:hAnsi="Cambria Math" w:cs="Times New Roman"/>
                <w:i/>
                <w:szCs w:val="20"/>
                <w:lang w:val="en-GB" w:eastAsia="zh-CN"/>
              </w:rPr>
            </m:ctrlPr>
          </m:radPr>
          <m:deg/>
          <m:e>
            <m:f>
              <m:fPr>
                <m:ctrlPr>
                  <w:rPr>
                    <w:rFonts w:ascii="Cambria Math" w:eastAsia="DengXian" w:hAnsi="Cambria Math" w:cs="Times New Roman"/>
                    <w:i/>
                    <w:szCs w:val="20"/>
                    <w:lang w:val="en-GB" w:eastAsia="zh-CN"/>
                  </w:rPr>
                </m:ctrlPr>
              </m:fPr>
              <m:num>
                <m:r>
                  <w:rPr>
                    <w:rFonts w:ascii="Cambria Math" w:eastAsia="DengXian" w:hAnsi="Cambria Math" w:cs="Times New Roman"/>
                    <w:szCs w:val="20"/>
                    <w:lang w:eastAsia="zh-CN"/>
                  </w:rPr>
                  <m:t>1</m:t>
                </m:r>
              </m:num>
              <m:den>
                <m:r>
                  <w:rPr>
                    <w:rFonts w:ascii="Cambria Math" w:eastAsia="DengXian" w:hAnsi="Cambria Math" w:cs="Times New Roman"/>
                    <w:szCs w:val="20"/>
                    <w:lang w:val="en-GB" w:eastAsia="zh-CN"/>
                  </w:rPr>
                  <m:t>N</m:t>
                </m:r>
                <m:r>
                  <w:rPr>
                    <w:rFonts w:ascii="Cambria Math" w:eastAsia="DengXian" w:hAnsi="Cambria Math" w:cs="Times New Roman"/>
                    <w:szCs w:val="20"/>
                    <w:lang w:eastAsia="zh-CN"/>
                  </w:rPr>
                  <m:t>-1</m:t>
                </m:r>
              </m:den>
            </m:f>
            <m:nary>
              <m:naryPr>
                <m:chr m:val="∑"/>
                <m:limLoc m:val="undOvr"/>
                <m:ctrlPr>
                  <w:rPr>
                    <w:rFonts w:ascii="Cambria Math" w:eastAsia="DengXian" w:hAnsi="Cambria Math" w:cs="Times New Roman"/>
                    <w:i/>
                    <w:szCs w:val="20"/>
                    <w:lang w:val="en-GB" w:eastAsia="zh-CN"/>
                  </w:rPr>
                </m:ctrlPr>
              </m:naryPr>
              <m:sub>
                <m:r>
                  <w:rPr>
                    <w:rFonts w:ascii="Cambria Math" w:eastAsia="DengXian" w:hAnsi="Cambria Math" w:cs="Times New Roman"/>
                    <w:szCs w:val="20"/>
                    <w:lang w:val="en-GB" w:eastAsia="zh-CN"/>
                  </w:rPr>
                  <m:t>j</m:t>
                </m:r>
                <m:r>
                  <w:rPr>
                    <w:rFonts w:ascii="Cambria Math" w:eastAsia="DengXian" w:hAnsi="Cambria Math" w:cs="Times New Roman"/>
                    <w:szCs w:val="20"/>
                    <w:lang w:eastAsia="zh-CN"/>
                  </w:rPr>
                  <m:t>=1</m:t>
                </m:r>
              </m:sub>
              <m:sup>
                <m:r>
                  <w:rPr>
                    <w:rFonts w:ascii="Cambria Math" w:eastAsia="DengXian" w:hAnsi="Cambria Math" w:cs="Times New Roman"/>
                    <w:szCs w:val="20"/>
                    <w:lang w:val="en-GB" w:eastAsia="zh-CN"/>
                  </w:rPr>
                  <m:t>N</m:t>
                </m:r>
              </m:sup>
              <m:e>
                <m:sSup>
                  <m:sSupPr>
                    <m:ctrlPr>
                      <w:rPr>
                        <w:rFonts w:ascii="Cambria Math" w:eastAsia="DengXian" w:hAnsi="Cambria Math" w:cs="Times New Roman"/>
                        <w:i/>
                        <w:szCs w:val="20"/>
                        <w:lang w:val="en-GB" w:eastAsia="zh-CN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DengXian" w:hAnsi="Cambria Math" w:cs="Times New Roman"/>
                            <w:i/>
                            <w:szCs w:val="20"/>
                            <w:lang w:val="en-GB" w:eastAsia="zh-CN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="DengXian" w:hAnsi="Cambria Math" w:cs="Times New Roman"/>
                                <w:i/>
                                <w:szCs w:val="20"/>
                                <w:lang w:val="en-GB" w:eastAsia="zh-CN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DengXian" w:hAnsi="Cambria Math" w:cs="Times New Roman"/>
                                <w:szCs w:val="20"/>
                                <w:lang w:val="en-GB" w:eastAsia="zh-CN"/>
                              </w:rPr>
                              <m:t>BFC</m:t>
                            </m:r>
                          </m:e>
                          <m:sub>
                            <m:r>
                              <w:rPr>
                                <w:rFonts w:ascii="Cambria Math" w:eastAsia="DengXian" w:hAnsi="Cambria Math" w:cs="Times New Roman"/>
                                <w:szCs w:val="20"/>
                                <w:lang w:val="en-GB" w:eastAsia="zh-CN"/>
                              </w:rPr>
                              <m:t>ave</m:t>
                            </m:r>
                            <m:r>
                              <w:rPr>
                                <w:rFonts w:ascii="Cambria Math" w:eastAsia="DengXian" w:hAnsi="Cambria Math" w:cs="Times New Roman"/>
                                <w:szCs w:val="20"/>
                                <w:lang w:eastAsia="zh-CN"/>
                              </w:rPr>
                              <m:t>,</m:t>
                            </m:r>
                            <m:r>
                              <w:rPr>
                                <w:rFonts w:ascii="Cambria Math" w:eastAsia="DengXian" w:hAnsi="Cambria Math" w:cs="Times New Roman"/>
                                <w:szCs w:val="20"/>
                                <w:lang w:val="en-GB" w:eastAsia="zh-CN"/>
                              </w:rPr>
                              <m:t>j</m:t>
                            </m:r>
                          </m:sub>
                        </m:sSub>
                        <m:r>
                          <w:rPr>
                            <w:rFonts w:ascii="Cambria Math" w:eastAsia="DengXian" w:hAnsi="Cambria Math" w:cs="Times New Roman"/>
                            <w:szCs w:val="20"/>
                            <w:lang w:eastAsia="zh-CN"/>
                          </w:rPr>
                          <m:t>-</m:t>
                        </m:r>
                        <m:acc>
                          <m:accPr>
                            <m:chr m:val="̅"/>
                            <m:ctrlPr>
                              <w:rPr>
                                <w:rFonts w:ascii="Cambria Math" w:eastAsia="DengXian" w:hAnsi="Cambria Math" w:cs="Times New Roman"/>
                                <w:i/>
                                <w:szCs w:val="20"/>
                                <w:lang w:val="en-GB" w:eastAsia="zh-CN"/>
                              </w:rPr>
                            </m:ctrlPr>
                          </m:accPr>
                          <m:e>
                            <m:sSub>
                              <m:sSubPr>
                                <m:ctrlPr>
                                  <w:rPr>
                                    <w:rFonts w:ascii="Cambria Math" w:eastAsia="DengXian" w:hAnsi="Cambria Math" w:cs="Times New Roman"/>
                                    <w:i/>
                                    <w:szCs w:val="20"/>
                                    <w:lang w:val="en-GB" w:eastAsia="zh-CN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DengXian" w:hAnsi="Cambria Math" w:cs="Times New Roman"/>
                                    <w:szCs w:val="20"/>
                                    <w:lang w:val="en-GB" w:eastAsia="zh-CN"/>
                                  </w:rPr>
                                  <m:t>BFC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DengXian" w:hAnsi="Cambria Math" w:cs="Times New Roman"/>
                                    <w:szCs w:val="20"/>
                                    <w:lang w:val="en-GB" w:eastAsia="zh-CN"/>
                                  </w:rPr>
                                  <m:t>ave</m:t>
                                </m:r>
                              </m:sub>
                            </m:sSub>
                          </m:e>
                        </m:acc>
                      </m:e>
                    </m:d>
                  </m:e>
                  <m:sup>
                    <m:r>
                      <w:rPr>
                        <w:rFonts w:ascii="Cambria Math" w:eastAsia="DengXian" w:hAnsi="Cambria Math" w:cs="Times New Roman"/>
                        <w:szCs w:val="20"/>
                        <w:lang w:eastAsia="zh-CN"/>
                      </w:rPr>
                      <m:t>2</m:t>
                    </m:r>
                  </m:sup>
                </m:sSup>
              </m:e>
            </m:nary>
          </m:e>
        </m:rad>
      </m:oMath>
      <w:r w:rsidR="001F6361" w:rsidRPr="001F6361">
        <w:rPr>
          <w:rFonts w:eastAsia="DengXian" w:cs="Times New Roman"/>
          <w:szCs w:val="20"/>
          <w:lang w:eastAsia="zh-CN"/>
        </w:rPr>
        <w:t xml:space="preserve"> означает скорректированное стандартное отклонение по выборке и</w:t>
      </w:r>
    </w:p>
    <w:p w14:paraId="0358F88B" w14:textId="77777777" w:rsidR="001F6361" w:rsidRPr="001F6361" w:rsidRDefault="00F519F7" w:rsidP="00BE5563">
      <w:pPr>
        <w:spacing w:after="120"/>
        <w:ind w:left="2268" w:right="1134"/>
        <w:jc w:val="both"/>
        <w:rPr>
          <w:rFonts w:eastAsia="DengXian" w:cs="Times New Roman"/>
          <w:szCs w:val="20"/>
          <w:lang w:eastAsia="zh-CN"/>
        </w:rPr>
      </w:pPr>
      <m:oMath>
        <m:acc>
          <m:accPr>
            <m:chr m:val="̅"/>
            <m:ctrlPr>
              <w:rPr>
                <w:rFonts w:ascii="Cambria Math" w:eastAsia="DengXian" w:hAnsi="Cambria Math" w:cs="Times New Roman"/>
                <w:i/>
                <w:szCs w:val="20"/>
                <w:lang w:val="en-GB" w:eastAsia="zh-CN"/>
              </w:rPr>
            </m:ctrlPr>
          </m:accPr>
          <m:e>
            <m:sSub>
              <m:sSubPr>
                <m:ctrlPr>
                  <w:rPr>
                    <w:rFonts w:ascii="Cambria Math" w:eastAsia="DengXian" w:hAnsi="Cambria Math" w:cs="Times New Roman"/>
                    <w:i/>
                    <w:szCs w:val="20"/>
                    <w:lang w:val="en-GB" w:eastAsia="zh-CN"/>
                  </w:rPr>
                </m:ctrlPr>
              </m:sSubPr>
              <m:e>
                <m:r>
                  <w:rPr>
                    <w:rFonts w:ascii="Cambria Math" w:eastAsia="DengXian" w:hAnsi="Cambria Math" w:cs="Times New Roman"/>
                    <w:szCs w:val="20"/>
                    <w:lang w:val="en-GB" w:eastAsia="zh-CN"/>
                  </w:rPr>
                  <m:t>BFC</m:t>
                </m:r>
              </m:e>
              <m:sub>
                <m:r>
                  <w:rPr>
                    <w:rFonts w:ascii="Cambria Math" w:eastAsia="DengXian" w:hAnsi="Cambria Math" w:cs="Times New Roman"/>
                    <w:szCs w:val="20"/>
                    <w:lang w:val="en-GB" w:eastAsia="zh-CN"/>
                  </w:rPr>
                  <m:t>ave</m:t>
                </m:r>
              </m:sub>
            </m:sSub>
          </m:e>
        </m:acc>
        <m:r>
          <m:rPr>
            <m:sty m:val="p"/>
          </m:rPr>
          <w:rPr>
            <w:rFonts w:ascii="Cambria Math" w:eastAsia="DengXian" w:hAnsi="Cambria Math" w:cs="Times New Roman"/>
            <w:szCs w:val="20"/>
            <w:lang w:eastAsia="zh-CN"/>
          </w:rPr>
          <m:t xml:space="preserve"> </m:t>
        </m:r>
      </m:oMath>
      <w:r w:rsidR="001F6361" w:rsidRPr="001F6361">
        <w:rPr>
          <w:rFonts w:eastAsia="DengXian" w:cs="Times New Roman"/>
          <w:szCs w:val="20"/>
          <w:lang w:eastAsia="zh-CN"/>
        </w:rPr>
        <w:t xml:space="preserve"> – среднее арифметическое от средних коэффициентов тормозной силы </w:t>
      </w:r>
      <w:proofErr w:type="spellStart"/>
      <w:r w:rsidR="001F6361" w:rsidRPr="001F6361">
        <w:rPr>
          <w:rFonts w:eastAsia="DengXian" w:cs="Times New Roman"/>
          <w:i/>
          <w:iCs/>
          <w:szCs w:val="20"/>
          <w:lang w:eastAsia="zh-CN"/>
        </w:rPr>
        <w:t>BFCave,j</w:t>
      </w:r>
      <w:proofErr w:type="spellEnd"/>
      <w:r w:rsidR="001F6361" w:rsidRPr="001F6361">
        <w:rPr>
          <w:rFonts w:eastAsia="DengXian" w:cs="Times New Roman"/>
          <w:szCs w:val="20"/>
          <w:lang w:eastAsia="zh-CN"/>
        </w:rPr>
        <w:t xml:space="preserve"> по </w:t>
      </w:r>
      <w:r w:rsidR="001F6361" w:rsidRPr="001F6361">
        <w:rPr>
          <w:rFonts w:eastAsia="DengXian" w:cs="Times New Roman"/>
          <w:i/>
          <w:iCs/>
          <w:szCs w:val="20"/>
          <w:lang w:eastAsia="zh-CN"/>
        </w:rPr>
        <w:t>N</w:t>
      </w:r>
      <w:r w:rsidR="001F6361" w:rsidRPr="001F6361">
        <w:rPr>
          <w:rFonts w:eastAsia="DengXian" w:cs="Times New Roman"/>
          <w:szCs w:val="20"/>
          <w:lang w:eastAsia="zh-CN"/>
        </w:rPr>
        <w:t xml:space="preserve"> испытательным прогонам.</w:t>
      </w:r>
    </w:p>
    <w:p w14:paraId="0743B03C" w14:textId="77777777" w:rsidR="001F6361" w:rsidRPr="001F6361" w:rsidRDefault="001F6361" w:rsidP="00BE5563">
      <w:pPr>
        <w:spacing w:after="120"/>
        <w:ind w:left="2268" w:right="1134"/>
        <w:jc w:val="both"/>
        <w:rPr>
          <w:rFonts w:eastAsia="DengXian" w:cs="Times New Roman"/>
          <w:szCs w:val="20"/>
          <w:lang w:eastAsia="zh-CN"/>
        </w:rPr>
      </w:pPr>
      <w:r w:rsidRPr="001F6361">
        <w:rPr>
          <w:rFonts w:eastAsia="DengXian" w:cs="Times New Roman"/>
          <w:szCs w:val="20"/>
          <w:lang w:eastAsia="zh-CN"/>
        </w:rPr>
        <w:tab/>
        <w:t>Для эталонной шины:</w:t>
      </w:r>
    </w:p>
    <w:p w14:paraId="4ACCA911" w14:textId="78327715" w:rsidR="001F6361" w:rsidRPr="001F6361" w:rsidRDefault="001F6361" w:rsidP="00BE5563">
      <w:pPr>
        <w:spacing w:after="120"/>
        <w:ind w:left="2880" w:right="1134" w:hanging="612"/>
        <w:jc w:val="both"/>
        <w:rPr>
          <w:rFonts w:eastAsia="DengXian" w:cs="Times New Roman"/>
          <w:szCs w:val="20"/>
          <w:lang w:eastAsia="zh-CN"/>
        </w:rPr>
      </w:pPr>
      <w:r w:rsidRPr="001F6361">
        <w:rPr>
          <w:rFonts w:eastAsia="DengXian" w:cs="Times New Roman"/>
          <w:szCs w:val="20"/>
          <w:lang w:eastAsia="zh-CN"/>
        </w:rPr>
        <w:t>a)</w:t>
      </w:r>
      <w:r w:rsidRPr="001F6361">
        <w:rPr>
          <w:rFonts w:eastAsia="DengXian" w:cs="Times New Roman"/>
          <w:szCs w:val="20"/>
          <w:lang w:eastAsia="zh-CN"/>
        </w:rPr>
        <w:tab/>
        <w:t xml:space="preserve">коэффициент разброса </w:t>
      </w:r>
      <w:r w:rsidRPr="001F6361">
        <w:rPr>
          <w:rFonts w:eastAsia="DengXian" w:cs="Times New Roman"/>
          <w:i/>
          <w:iCs/>
          <w:szCs w:val="20"/>
          <w:lang w:eastAsia="zh-CN"/>
        </w:rPr>
        <w:t>CV</w:t>
      </w:r>
      <w:r w:rsidRPr="001F6361">
        <w:rPr>
          <w:rFonts w:eastAsia="DengXian" w:cs="Times New Roman"/>
          <w:i/>
          <w:iCs/>
          <w:szCs w:val="20"/>
          <w:vertAlign w:val="subscript"/>
          <w:lang w:eastAsia="zh-CN"/>
        </w:rPr>
        <w:t>BFC</w:t>
      </w:r>
      <w:r w:rsidRPr="001F6361">
        <w:rPr>
          <w:rFonts w:eastAsia="DengXian" w:cs="Times New Roman"/>
          <w:szCs w:val="20"/>
          <w:lang w:eastAsia="zh-CN"/>
        </w:rPr>
        <w:t xml:space="preserve"> первоначального и заключительного испытаний на торможение эталонной шины в рамках одного испытательного цикла должен составлять не более 4</w:t>
      </w:r>
      <w:r w:rsidR="00BE5563">
        <w:rPr>
          <w:rFonts w:eastAsia="DengXian" w:cs="Times New Roman"/>
          <w:szCs w:val="20"/>
          <w:lang w:val="en-US" w:eastAsia="zh-CN"/>
        </w:rPr>
        <w:t> </w:t>
      </w:r>
      <w:r w:rsidRPr="001F6361">
        <w:rPr>
          <w:rFonts w:eastAsia="DengXian" w:cs="Times New Roman"/>
          <w:szCs w:val="20"/>
          <w:lang w:eastAsia="zh-CN"/>
        </w:rPr>
        <w:t>%;</w:t>
      </w:r>
    </w:p>
    <w:p w14:paraId="287EBEA7" w14:textId="1A9245DB" w:rsidR="001F6361" w:rsidRPr="001F6361" w:rsidRDefault="001F6361" w:rsidP="00BE5563">
      <w:pPr>
        <w:spacing w:after="120"/>
        <w:ind w:left="2880" w:right="1134" w:hanging="612"/>
        <w:jc w:val="both"/>
        <w:rPr>
          <w:rFonts w:eastAsia="DengXian" w:cs="Times New Roman"/>
          <w:szCs w:val="20"/>
          <w:lang w:eastAsia="zh-CN"/>
        </w:rPr>
      </w:pPr>
      <w:r w:rsidRPr="001F6361">
        <w:rPr>
          <w:rFonts w:eastAsia="DengXian" w:cs="Times New Roman"/>
          <w:szCs w:val="20"/>
          <w:lang w:eastAsia="zh-CN"/>
        </w:rPr>
        <w:t>b)</w:t>
      </w:r>
      <w:r w:rsidRPr="001F6361">
        <w:rPr>
          <w:rFonts w:eastAsia="DengXian" w:cs="Times New Roman"/>
          <w:szCs w:val="20"/>
          <w:lang w:eastAsia="zh-CN"/>
        </w:rPr>
        <w:tab/>
        <w:t>средние арифметические от средних коэффициентов тормозной силы первоначального и заключительного испытаний на торможение не должны отличаться более чем на 5</w:t>
      </w:r>
      <w:r w:rsidR="00BE5563">
        <w:rPr>
          <w:rFonts w:eastAsia="DengXian" w:cs="Times New Roman"/>
          <w:szCs w:val="20"/>
          <w:lang w:val="en-US" w:eastAsia="zh-CN"/>
        </w:rPr>
        <w:t> </w:t>
      </w:r>
      <w:r w:rsidRPr="001F6361">
        <w:rPr>
          <w:rFonts w:eastAsia="DengXian" w:cs="Times New Roman"/>
          <w:szCs w:val="20"/>
          <w:lang w:eastAsia="zh-CN"/>
        </w:rPr>
        <w:t>% от среднего значения этих двух значений:</w:t>
      </w:r>
    </w:p>
    <w:p w14:paraId="2164DF77" w14:textId="33E95C9A" w:rsidR="001F6361" w:rsidRPr="001F6361" w:rsidRDefault="001F6361" w:rsidP="00BE5563">
      <w:pPr>
        <w:spacing w:after="120"/>
        <w:ind w:left="2835" w:right="1134" w:firstLine="142"/>
        <w:jc w:val="both"/>
        <w:rPr>
          <w:rFonts w:eastAsia="DengXian" w:cs="Times New Roman"/>
          <w:szCs w:val="20"/>
          <w:lang w:val="en-US" w:eastAsia="zh-CN"/>
        </w:rPr>
      </w:pPr>
      <m:oMath>
        <m:r>
          <w:rPr>
            <w:rFonts w:ascii="Cambria Math" w:eastAsia="DengXian" w:hAnsi="Cambria Math" w:cs="Times New Roman"/>
            <w:sz w:val="22"/>
            <w:lang w:val="en-GB" w:eastAsia="zh-CN"/>
          </w:rPr>
          <m:t>CVal</m:t>
        </m:r>
        <m:d>
          <m:dPr>
            <m:ctrlPr>
              <w:rPr>
                <w:rFonts w:ascii="Cambria Math" w:eastAsia="DengXian" w:hAnsi="Cambria Math" w:cs="Times New Roman"/>
                <w:i/>
                <w:sz w:val="22"/>
                <w:lang w:val="en-GB" w:eastAsia="zh-CN"/>
              </w:rPr>
            </m:ctrlPr>
          </m:dPr>
          <m:e>
            <m:sSub>
              <m:sSubPr>
                <m:ctrlPr>
                  <w:rPr>
                    <w:rFonts w:ascii="Cambria Math" w:eastAsia="DengXian" w:hAnsi="Cambria Math" w:cs="Times New Roman"/>
                    <w:i/>
                    <w:sz w:val="22"/>
                    <w:lang w:val="en-GB" w:eastAsia="zh-CN"/>
                  </w:rPr>
                </m:ctrlPr>
              </m:sSubPr>
              <m:e>
                <m:r>
                  <w:rPr>
                    <w:rFonts w:ascii="Cambria Math" w:eastAsia="DengXian" w:hAnsi="Cambria Math" w:cs="Times New Roman"/>
                    <w:sz w:val="22"/>
                    <w:lang w:val="en-GB" w:eastAsia="zh-CN"/>
                  </w:rPr>
                  <m:t>BFC</m:t>
                </m:r>
              </m:e>
              <m:sub>
                <m:r>
                  <w:rPr>
                    <w:rFonts w:ascii="Cambria Math" w:eastAsia="DengXian" w:hAnsi="Cambria Math" w:cs="Times New Roman"/>
                    <w:sz w:val="22"/>
                    <w:lang w:val="en-GB" w:eastAsia="zh-CN"/>
                  </w:rPr>
                  <m:t>ave</m:t>
                </m:r>
              </m:sub>
            </m:sSub>
          </m:e>
        </m:d>
        <m:r>
          <w:rPr>
            <w:rFonts w:ascii="Cambria Math" w:eastAsia="DengXian" w:hAnsi="Cambria Math" w:cs="Times New Roman"/>
            <w:sz w:val="22"/>
            <w:lang w:val="pt-PT" w:eastAsia="zh-CN"/>
          </w:rPr>
          <m:t>=</m:t>
        </m:r>
        <m:r>
          <w:rPr>
            <w:rFonts w:ascii="Cambria Math" w:eastAsia="DengXian" w:hAnsi="Cambria Math" w:cs="Times New Roman"/>
            <w:sz w:val="22"/>
            <w:lang w:val="it-IT" w:eastAsia="zh-CN"/>
          </w:rPr>
          <m:t>100 </m:t>
        </m:r>
        <m:r>
          <w:rPr>
            <w:rFonts w:ascii="Cambria Math" w:eastAsia="DengXian" w:hAnsi="Cambria Math" w:cs="Times New Roman"/>
            <w:sz w:val="22"/>
            <w:lang w:val="pt-PT" w:eastAsia="zh-CN"/>
          </w:rPr>
          <m:t xml:space="preserve">%∙ </m:t>
        </m:r>
        <m:r>
          <w:rPr>
            <w:rFonts w:ascii="Cambria Math" w:eastAsia="DengXian" w:hAnsi="Cambria Math" w:cs="Times New Roman"/>
            <w:sz w:val="22"/>
            <w:lang w:val="it-IT" w:eastAsia="zh-CN"/>
          </w:rPr>
          <m:t>2</m:t>
        </m:r>
        <m:r>
          <w:rPr>
            <w:rFonts w:ascii="Cambria Math" w:eastAsia="DengXian" w:hAnsi="Cambria Math" w:cs="Times New Roman"/>
            <w:sz w:val="22"/>
            <w:lang w:val="pt-PT" w:eastAsia="zh-CN"/>
          </w:rPr>
          <m:t>∙</m:t>
        </m:r>
        <m:d>
          <m:dPr>
            <m:begChr m:val="|"/>
            <m:endChr m:val="|"/>
            <m:ctrlPr>
              <w:rPr>
                <w:rFonts w:ascii="Cambria Math" w:eastAsia="DengXian" w:hAnsi="Cambria Math" w:cs="Times New Roman"/>
                <w:i/>
                <w:sz w:val="22"/>
                <w:lang w:val="en-GB" w:eastAsia="zh-CN"/>
              </w:rPr>
            </m:ctrlPr>
          </m:dPr>
          <m:e>
            <m:f>
              <m:fPr>
                <m:ctrlPr>
                  <w:rPr>
                    <w:rFonts w:ascii="Cambria Math" w:eastAsia="DengXian" w:hAnsi="Cambria Math" w:cs="Times New Roman"/>
                    <w:i/>
                    <w:sz w:val="22"/>
                    <w:lang w:val="en-GB" w:eastAsia="zh-CN"/>
                  </w:rPr>
                </m:ctrlPr>
              </m:fPr>
              <m:num>
                <m:acc>
                  <m:accPr>
                    <m:chr m:val="̅"/>
                    <m:ctrlPr>
                      <w:rPr>
                        <w:rFonts w:ascii="Cambria Math" w:eastAsia="DengXian" w:hAnsi="Cambria Math" w:cs="Times New Roman"/>
                        <w:i/>
                        <w:sz w:val="22"/>
                        <w:lang w:val="en-GB" w:eastAsia="zh-CN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eastAsia="DengXian" w:hAnsi="Cambria Math" w:cs="Times New Roman"/>
                            <w:i/>
                            <w:sz w:val="22"/>
                            <w:lang w:val="en-GB" w:eastAsia="zh-CN"/>
                          </w:rPr>
                        </m:ctrlPr>
                      </m:sSubPr>
                      <m:e>
                        <m:r>
                          <w:rPr>
                            <w:rFonts w:ascii="Cambria Math" w:eastAsia="DengXian" w:hAnsi="Cambria Math" w:cs="Times New Roman"/>
                            <w:sz w:val="22"/>
                            <w:lang w:val="en-GB" w:eastAsia="zh-CN"/>
                          </w:rPr>
                          <m:t>BFC</m:t>
                        </m:r>
                      </m:e>
                      <m:sub>
                        <m:r>
                          <w:rPr>
                            <w:rFonts w:ascii="Cambria Math" w:eastAsia="DengXian" w:hAnsi="Cambria Math" w:cs="Times New Roman"/>
                            <w:sz w:val="22"/>
                            <w:lang w:val="en-GB" w:eastAsia="zh-CN"/>
                          </w:rPr>
                          <m:t>ave</m:t>
                        </m:r>
                      </m:sub>
                    </m:sSub>
                  </m:e>
                </m:acc>
                <m:d>
                  <m:dPr>
                    <m:ctrlPr>
                      <w:rPr>
                        <w:rFonts w:ascii="Cambria Math" w:eastAsia="DengXian" w:hAnsi="Cambria Math" w:cs="Times New Roman"/>
                        <w:i/>
                        <w:sz w:val="22"/>
                        <w:lang w:val="en-GB" w:eastAsia="zh-CN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DengXian" w:hAnsi="Cambria Math" w:cs="Times New Roman"/>
                            <w:i/>
                            <w:sz w:val="22"/>
                            <w:lang w:val="en-GB" w:eastAsia="zh-CN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rFonts w:eastAsia="DengXian" w:cs="Times New Roman"/>
                            <w:sz w:val="22"/>
                            <w:lang w:val="pt-PT" w:eastAsia="zh-CN"/>
                          </w:rPr>
                          <m:t>R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eastAsia="DengXian" w:cs="Times New Roman"/>
                            <w:sz w:val="22"/>
                            <w:lang w:val="pt-PT" w:eastAsia="zh-CN"/>
                          </w:rPr>
                          <m:t>i</m:t>
                        </m:r>
                      </m:sub>
                    </m:sSub>
                  </m:e>
                </m:d>
                <m:r>
                  <w:rPr>
                    <w:rFonts w:ascii="Cambria Math" w:eastAsia="DengXian" w:hAnsi="Cambria Math" w:cs="Times New Roman"/>
                    <w:sz w:val="22"/>
                    <w:lang w:val="pt-PT" w:eastAsia="zh-CN"/>
                  </w:rPr>
                  <m:t>-</m:t>
                </m:r>
                <m:acc>
                  <m:accPr>
                    <m:chr m:val="̅"/>
                    <m:ctrlPr>
                      <w:rPr>
                        <w:rFonts w:ascii="Cambria Math" w:eastAsia="DengXian" w:hAnsi="Cambria Math" w:cs="Times New Roman"/>
                        <w:i/>
                        <w:sz w:val="22"/>
                        <w:lang w:val="en-GB" w:eastAsia="zh-CN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eastAsia="DengXian" w:hAnsi="Cambria Math" w:cs="Times New Roman"/>
                            <w:i/>
                            <w:sz w:val="22"/>
                            <w:lang w:val="en-GB" w:eastAsia="zh-CN"/>
                          </w:rPr>
                        </m:ctrlPr>
                      </m:sSubPr>
                      <m:e>
                        <m:r>
                          <w:rPr>
                            <w:rFonts w:ascii="Cambria Math" w:eastAsia="DengXian" w:hAnsi="Cambria Math" w:cs="Times New Roman"/>
                            <w:sz w:val="22"/>
                            <w:lang w:val="en-GB" w:eastAsia="zh-CN"/>
                          </w:rPr>
                          <m:t>BFC</m:t>
                        </m:r>
                      </m:e>
                      <m:sub>
                        <m:r>
                          <w:rPr>
                            <w:rFonts w:ascii="Cambria Math" w:eastAsia="DengXian" w:hAnsi="Cambria Math" w:cs="Times New Roman"/>
                            <w:sz w:val="22"/>
                            <w:lang w:val="en-GB" w:eastAsia="zh-CN"/>
                          </w:rPr>
                          <m:t>ave</m:t>
                        </m:r>
                      </m:sub>
                    </m:sSub>
                  </m:e>
                </m:acc>
                <m:d>
                  <m:dPr>
                    <m:ctrlPr>
                      <w:rPr>
                        <w:rFonts w:ascii="Cambria Math" w:eastAsia="DengXian" w:hAnsi="Cambria Math" w:cs="Times New Roman"/>
                        <w:i/>
                        <w:sz w:val="22"/>
                        <w:lang w:val="en-GB" w:eastAsia="zh-CN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DengXian" w:hAnsi="Cambria Math" w:cs="Times New Roman"/>
                            <w:i/>
                            <w:sz w:val="22"/>
                            <w:lang w:val="en-GB" w:eastAsia="zh-CN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rFonts w:eastAsia="DengXian" w:cs="Times New Roman"/>
                            <w:sz w:val="22"/>
                            <w:lang w:val="pt-PT" w:eastAsia="zh-CN"/>
                          </w:rPr>
                          <m:t>R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eastAsia="DengXian" w:cs="Times New Roman"/>
                            <w:sz w:val="22"/>
                            <w:lang w:val="pt-PT" w:eastAsia="zh-CN"/>
                          </w:rPr>
                          <m:t>f</m:t>
                        </m:r>
                      </m:sub>
                    </m:sSub>
                  </m:e>
                </m:d>
              </m:num>
              <m:den>
                <m:acc>
                  <m:accPr>
                    <m:chr m:val="̅"/>
                    <m:ctrlPr>
                      <w:rPr>
                        <w:rFonts w:ascii="Cambria Math" w:eastAsia="DengXian" w:hAnsi="Cambria Math" w:cs="Times New Roman"/>
                        <w:i/>
                        <w:sz w:val="22"/>
                        <w:lang w:val="en-GB" w:eastAsia="zh-CN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eastAsia="DengXian" w:hAnsi="Cambria Math" w:cs="Times New Roman"/>
                            <w:i/>
                            <w:sz w:val="22"/>
                            <w:lang w:val="en-GB" w:eastAsia="zh-CN"/>
                          </w:rPr>
                        </m:ctrlPr>
                      </m:sSubPr>
                      <m:e>
                        <m:r>
                          <w:rPr>
                            <w:rFonts w:ascii="Cambria Math" w:eastAsia="DengXian" w:hAnsi="Cambria Math" w:cs="Times New Roman"/>
                            <w:sz w:val="22"/>
                            <w:lang w:val="en-GB" w:eastAsia="zh-CN"/>
                          </w:rPr>
                          <m:t>BFC</m:t>
                        </m:r>
                      </m:e>
                      <m:sub>
                        <m:r>
                          <w:rPr>
                            <w:rFonts w:ascii="Cambria Math" w:eastAsia="DengXian" w:hAnsi="Cambria Math" w:cs="Times New Roman"/>
                            <w:sz w:val="22"/>
                            <w:lang w:val="en-GB" w:eastAsia="zh-CN"/>
                          </w:rPr>
                          <m:t>ave</m:t>
                        </m:r>
                      </m:sub>
                    </m:sSub>
                  </m:e>
                </m:acc>
                <m:d>
                  <m:dPr>
                    <m:ctrlPr>
                      <w:rPr>
                        <w:rFonts w:ascii="Cambria Math" w:eastAsia="DengXian" w:hAnsi="Cambria Math" w:cs="Times New Roman"/>
                        <w:i/>
                        <w:sz w:val="22"/>
                        <w:lang w:val="en-GB" w:eastAsia="zh-CN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DengXian" w:hAnsi="Cambria Math" w:cs="Times New Roman"/>
                            <w:i/>
                            <w:sz w:val="22"/>
                            <w:lang w:val="en-GB" w:eastAsia="zh-CN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rFonts w:eastAsia="DengXian" w:cs="Times New Roman"/>
                            <w:sz w:val="22"/>
                            <w:lang w:val="pt-PT" w:eastAsia="zh-CN"/>
                          </w:rPr>
                          <m:t>R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eastAsia="DengXian" w:cs="Times New Roman"/>
                            <w:sz w:val="22"/>
                            <w:lang w:val="pt-PT" w:eastAsia="zh-CN"/>
                          </w:rPr>
                          <m:t>i</m:t>
                        </m:r>
                      </m:sub>
                    </m:sSub>
                  </m:e>
                </m:d>
                <m:r>
                  <w:rPr>
                    <w:rFonts w:ascii="Cambria Math" w:eastAsia="DengXian" w:hAnsi="Cambria Math" w:cs="Times New Roman"/>
                    <w:sz w:val="22"/>
                    <w:lang w:val="pt-PT" w:eastAsia="zh-CN"/>
                  </w:rPr>
                  <m:t>+</m:t>
                </m:r>
                <m:acc>
                  <m:accPr>
                    <m:chr m:val="̅"/>
                    <m:ctrlPr>
                      <w:rPr>
                        <w:rFonts w:ascii="Cambria Math" w:eastAsia="DengXian" w:hAnsi="Cambria Math" w:cs="Times New Roman"/>
                        <w:i/>
                        <w:sz w:val="22"/>
                        <w:lang w:val="en-GB" w:eastAsia="zh-CN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eastAsia="DengXian" w:hAnsi="Cambria Math" w:cs="Times New Roman"/>
                            <w:i/>
                            <w:sz w:val="22"/>
                            <w:lang w:val="en-GB" w:eastAsia="zh-CN"/>
                          </w:rPr>
                        </m:ctrlPr>
                      </m:sSubPr>
                      <m:e>
                        <m:r>
                          <w:rPr>
                            <w:rFonts w:ascii="Cambria Math" w:eastAsia="DengXian" w:hAnsi="Cambria Math" w:cs="Times New Roman"/>
                            <w:sz w:val="22"/>
                            <w:lang w:val="en-GB" w:eastAsia="zh-CN"/>
                          </w:rPr>
                          <m:t>BFC</m:t>
                        </m:r>
                      </m:e>
                      <m:sub>
                        <m:r>
                          <w:rPr>
                            <w:rFonts w:ascii="Cambria Math" w:eastAsia="DengXian" w:hAnsi="Cambria Math" w:cs="Times New Roman"/>
                            <w:sz w:val="22"/>
                            <w:lang w:val="en-GB" w:eastAsia="zh-CN"/>
                          </w:rPr>
                          <m:t>ave</m:t>
                        </m:r>
                      </m:sub>
                    </m:sSub>
                  </m:e>
                </m:acc>
                <m:d>
                  <m:dPr>
                    <m:ctrlPr>
                      <w:rPr>
                        <w:rFonts w:ascii="Cambria Math" w:eastAsia="DengXian" w:hAnsi="Cambria Math" w:cs="Times New Roman"/>
                        <w:i/>
                        <w:sz w:val="22"/>
                        <w:lang w:val="en-GB" w:eastAsia="zh-CN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DengXian" w:hAnsi="Cambria Math" w:cs="Times New Roman"/>
                            <w:i/>
                            <w:sz w:val="22"/>
                            <w:lang w:val="en-GB" w:eastAsia="zh-CN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rFonts w:eastAsia="DengXian" w:cs="Times New Roman"/>
                            <w:sz w:val="22"/>
                            <w:lang w:val="pt-PT" w:eastAsia="zh-CN"/>
                          </w:rPr>
                          <m:t>R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eastAsia="DengXian" w:cs="Times New Roman"/>
                            <w:sz w:val="22"/>
                            <w:lang w:val="pt-PT" w:eastAsia="zh-CN"/>
                          </w:rPr>
                          <m:t>f</m:t>
                        </m:r>
                      </m:sub>
                    </m:sSub>
                  </m:e>
                </m:d>
              </m:den>
            </m:f>
          </m:e>
        </m:d>
        <m:r>
          <w:rPr>
            <w:rFonts w:ascii="Cambria Math" w:eastAsia="DengXian" w:hAnsi="Cambria Math" w:cs="Times New Roman"/>
            <w:sz w:val="22"/>
            <w:lang w:val="pt-PT" w:eastAsia="zh-CN"/>
          </w:rPr>
          <m:t>≤</m:t>
        </m:r>
        <m:r>
          <w:rPr>
            <w:rFonts w:ascii="Cambria Math" w:eastAsia="DengXian" w:hAnsi="Cambria Math" w:cs="Times New Roman"/>
            <w:sz w:val="22"/>
            <w:lang w:val="it-IT" w:eastAsia="zh-CN"/>
          </w:rPr>
          <m:t>5 </m:t>
        </m:r>
        <m:r>
          <w:rPr>
            <w:rFonts w:ascii="Cambria Math" w:eastAsia="DengXian" w:hAnsi="Cambria Math" w:cs="Times New Roman"/>
            <w:sz w:val="22"/>
            <w:lang w:val="pt-PT" w:eastAsia="zh-CN"/>
          </w:rPr>
          <m:t>%</m:t>
        </m:r>
      </m:oMath>
      <w:r w:rsidRPr="001F6361">
        <w:rPr>
          <w:rFonts w:eastAsia="DengXian" w:cs="Times New Roman"/>
          <w:szCs w:val="20"/>
          <w:lang w:val="en-US" w:eastAsia="zh-CN"/>
        </w:rPr>
        <w:t>,</w:t>
      </w:r>
    </w:p>
    <w:p w14:paraId="35DDA70E" w14:textId="77777777" w:rsidR="001F6361" w:rsidRPr="001F6361" w:rsidRDefault="001F6361" w:rsidP="00BE5563">
      <w:pPr>
        <w:spacing w:after="120"/>
        <w:ind w:left="2268" w:right="1134" w:firstLine="567"/>
        <w:jc w:val="both"/>
        <w:rPr>
          <w:rFonts w:eastAsia="DengXian" w:cs="Times New Roman"/>
          <w:szCs w:val="20"/>
          <w:lang w:eastAsia="zh-CN"/>
        </w:rPr>
      </w:pPr>
      <w:r w:rsidRPr="001F6361">
        <w:rPr>
          <w:rFonts w:eastAsia="DengXian" w:cs="Times New Roman"/>
          <w:szCs w:val="20"/>
          <w:lang w:eastAsia="zh-CN"/>
        </w:rPr>
        <w:t>где:</w:t>
      </w:r>
    </w:p>
    <w:p w14:paraId="135EA13A" w14:textId="77777777" w:rsidR="001F6361" w:rsidRPr="001F6361" w:rsidRDefault="00F519F7" w:rsidP="00BE5563">
      <w:pPr>
        <w:spacing w:after="120"/>
        <w:ind w:left="2835" w:right="1134"/>
        <w:jc w:val="both"/>
        <w:rPr>
          <w:rFonts w:eastAsia="DengXian" w:cs="Times New Roman"/>
          <w:szCs w:val="20"/>
          <w:lang w:eastAsia="zh-CN"/>
        </w:rPr>
      </w:pPr>
      <m:oMath>
        <m:acc>
          <m:accPr>
            <m:chr m:val="̅"/>
            <m:ctrlPr>
              <w:rPr>
                <w:rFonts w:ascii="Cambria Math" w:eastAsia="DengXian" w:hAnsi="Cambria Math" w:cs="Times New Roman"/>
                <w:i/>
                <w:szCs w:val="20"/>
                <w:lang w:val="en-GB" w:eastAsia="zh-CN"/>
              </w:rPr>
            </m:ctrlPr>
          </m:accPr>
          <m:e>
            <m:sSub>
              <m:sSubPr>
                <m:ctrlPr>
                  <w:rPr>
                    <w:rFonts w:ascii="Cambria Math" w:eastAsia="DengXian" w:hAnsi="Cambria Math" w:cs="Times New Roman"/>
                    <w:i/>
                    <w:szCs w:val="20"/>
                    <w:lang w:val="en-GB" w:eastAsia="zh-CN"/>
                  </w:rPr>
                </m:ctrlPr>
              </m:sSubPr>
              <m:e>
                <m:r>
                  <w:rPr>
                    <w:rFonts w:ascii="Cambria Math" w:eastAsia="DengXian" w:hAnsi="Cambria Math" w:cs="Times New Roman"/>
                    <w:szCs w:val="20"/>
                    <w:lang w:val="en-GB" w:eastAsia="zh-CN"/>
                  </w:rPr>
                  <m:t>BFC</m:t>
                </m:r>
              </m:e>
              <m:sub>
                <m:r>
                  <w:rPr>
                    <w:rFonts w:ascii="Cambria Math" w:eastAsia="DengXian" w:hAnsi="Cambria Math" w:cs="Times New Roman"/>
                    <w:szCs w:val="20"/>
                    <w:lang w:val="en-GB" w:eastAsia="zh-CN"/>
                  </w:rPr>
                  <m:t>ave</m:t>
                </m:r>
              </m:sub>
            </m:sSub>
          </m:e>
        </m:acc>
        <m:d>
          <m:dPr>
            <m:ctrlPr>
              <w:rPr>
                <w:rFonts w:ascii="Cambria Math" w:eastAsia="DengXian" w:hAnsi="Cambria Math" w:cs="Times New Roman"/>
                <w:i/>
                <w:szCs w:val="20"/>
                <w:lang w:val="en-GB" w:eastAsia="zh-CN"/>
              </w:rPr>
            </m:ctrlPr>
          </m:dPr>
          <m:e>
            <m:sSub>
              <m:sSubPr>
                <m:ctrlPr>
                  <w:rPr>
                    <w:rFonts w:ascii="Cambria Math" w:eastAsia="DengXian" w:hAnsi="Cambria Math" w:cs="Times New Roman"/>
                    <w:i/>
                    <w:szCs w:val="20"/>
                    <w:lang w:val="en-GB" w:eastAsia="zh-CN"/>
                  </w:rPr>
                </m:ctrlPr>
              </m:sSubPr>
              <m:e>
                <m:r>
                  <m:rPr>
                    <m:nor/>
                  </m:rPr>
                  <w:rPr>
                    <w:rFonts w:eastAsia="DengXian" w:cs="Times New Roman"/>
                    <w:szCs w:val="20"/>
                    <w:lang w:val="en-GB" w:eastAsia="zh-CN"/>
                  </w:rPr>
                  <m:t>R</m:t>
                </m:r>
              </m:e>
              <m:sub>
                <m:r>
                  <m:rPr>
                    <m:nor/>
                  </m:rPr>
                  <w:rPr>
                    <w:rFonts w:eastAsia="DengXian" w:cs="Times New Roman"/>
                    <w:szCs w:val="20"/>
                    <w:lang w:val="en-GB" w:eastAsia="zh-CN"/>
                  </w:rPr>
                  <m:t>i</m:t>
                </m:r>
              </m:sub>
            </m:sSub>
          </m:e>
        </m:d>
      </m:oMath>
      <w:r w:rsidR="001F6361" w:rsidRPr="001F6361">
        <w:rPr>
          <w:rFonts w:eastAsia="DengXian" w:cs="Times New Roman"/>
          <w:szCs w:val="20"/>
          <w:lang w:eastAsia="zh-CN"/>
        </w:rPr>
        <w:t xml:space="preserve"> и </w:t>
      </w:r>
      <m:oMath>
        <m:acc>
          <m:accPr>
            <m:chr m:val="̅"/>
            <m:ctrlPr>
              <w:rPr>
                <w:rFonts w:ascii="Cambria Math" w:eastAsia="DengXian" w:hAnsi="Cambria Math" w:cs="Arial"/>
                <w:i/>
                <w:szCs w:val="20"/>
                <w:lang w:val="en-US" w:eastAsia="zh-CN"/>
              </w:rPr>
            </m:ctrlPr>
          </m:accPr>
          <m:e>
            <m:sSub>
              <m:sSubPr>
                <m:ctrlPr>
                  <w:rPr>
                    <w:rFonts w:ascii="Cambria Math" w:eastAsia="DengXian" w:hAnsi="Cambria Math" w:cs="Arial"/>
                    <w:i/>
                    <w:szCs w:val="20"/>
                    <w:lang w:val="en-US" w:eastAsia="zh-CN"/>
                  </w:rPr>
                </m:ctrlPr>
              </m:sSubPr>
              <m:e>
                <m:r>
                  <w:rPr>
                    <w:rFonts w:ascii="Cambria Math" w:eastAsia="DengXian" w:hAnsi="Cambria Math" w:cs="Arial"/>
                    <w:szCs w:val="20"/>
                    <w:lang w:val="en-US" w:eastAsia="zh-CN"/>
                  </w:rPr>
                  <m:t>BFC</m:t>
                </m:r>
              </m:e>
              <m:sub>
                <m:r>
                  <w:rPr>
                    <w:rFonts w:ascii="Cambria Math" w:eastAsia="DengXian" w:hAnsi="Cambria Math" w:cs="Arial"/>
                    <w:szCs w:val="20"/>
                    <w:lang w:val="en-US" w:eastAsia="zh-CN"/>
                  </w:rPr>
                  <m:t>ave</m:t>
                </m:r>
              </m:sub>
            </m:sSub>
          </m:e>
        </m:acc>
        <m:d>
          <m:dPr>
            <m:ctrlPr>
              <w:rPr>
                <w:rFonts w:ascii="Cambria Math" w:eastAsia="DengXian" w:hAnsi="Cambria Math" w:cs="Arial"/>
                <w:i/>
                <w:szCs w:val="20"/>
                <w:lang w:val="en-US" w:eastAsia="zh-CN"/>
              </w:rPr>
            </m:ctrlPr>
          </m:dPr>
          <m:e>
            <m:sSub>
              <m:sSubPr>
                <m:ctrlPr>
                  <w:rPr>
                    <w:rFonts w:ascii="Cambria Math" w:eastAsia="DengXian" w:hAnsi="Cambria Math" w:cs="Arial"/>
                    <w:i/>
                    <w:szCs w:val="20"/>
                    <w:lang w:val="en-US" w:eastAsia="zh-CN"/>
                  </w:rPr>
                </m:ctrlPr>
              </m:sSubPr>
              <m:e>
                <m:r>
                  <m:rPr>
                    <m:nor/>
                  </m:rPr>
                  <w:rPr>
                    <w:rFonts w:ascii="Cambria Math" w:eastAsia="DengXian" w:hAnsi="Cambria Math" w:cs="Arial"/>
                    <w:szCs w:val="20"/>
                    <w:lang w:val="en-US" w:eastAsia="zh-CN"/>
                  </w:rPr>
                  <m:t>R</m:t>
                </m:r>
              </m:e>
              <m:sub>
                <m:r>
                  <m:rPr>
                    <m:nor/>
                  </m:rPr>
                  <w:rPr>
                    <w:rFonts w:ascii="Cambria Math" w:eastAsia="DengXian" w:hAnsi="Cambria Math" w:cs="Arial"/>
                    <w:szCs w:val="20"/>
                    <w:lang w:val="en-US" w:eastAsia="zh-CN"/>
                  </w:rPr>
                  <m:t>f</m:t>
                </m:r>
              </m:sub>
            </m:sSub>
          </m:e>
        </m:d>
        <m:r>
          <w:rPr>
            <w:rFonts w:ascii="Cambria Math" w:eastAsia="DengXian" w:hAnsi="Cambria Math" w:cs="Arial"/>
            <w:szCs w:val="20"/>
            <w:lang w:eastAsia="zh-CN"/>
          </w:rPr>
          <m:t xml:space="preserve"> </m:t>
        </m:r>
      </m:oMath>
      <w:r w:rsidR="001F6361" w:rsidRPr="001F6361">
        <w:rPr>
          <w:rFonts w:eastAsia="DengXian" w:cs="Times New Roman"/>
          <w:szCs w:val="20"/>
          <w:lang w:eastAsia="zh-CN"/>
        </w:rPr>
        <w:t>— средние арифметические от средних коэффициентов тормозной силы соответственно для первоначального и заключительного испытаний на торможение эталонной шины в рамках испытательного цикла;</w:t>
      </w:r>
    </w:p>
    <w:p w14:paraId="305BD915" w14:textId="0A1B9855" w:rsidR="001F6361" w:rsidRPr="001F6361" w:rsidRDefault="001F6361" w:rsidP="00BE5563">
      <w:pPr>
        <w:spacing w:after="120"/>
        <w:ind w:left="2835" w:right="1134" w:hanging="675"/>
        <w:jc w:val="both"/>
        <w:rPr>
          <w:rFonts w:eastAsia="DengXian" w:cs="Times New Roman"/>
          <w:szCs w:val="20"/>
          <w:lang w:eastAsia="zh-CN"/>
        </w:rPr>
      </w:pPr>
      <w:r w:rsidRPr="001F6361">
        <w:rPr>
          <w:rFonts w:eastAsia="DengXian" w:cs="Times New Roman"/>
          <w:szCs w:val="20"/>
          <w:lang w:eastAsia="zh-CN"/>
        </w:rPr>
        <w:t>c)</w:t>
      </w:r>
      <w:r w:rsidRPr="001F6361">
        <w:rPr>
          <w:rFonts w:eastAsia="DengXian" w:cs="Times New Roman"/>
          <w:szCs w:val="20"/>
          <w:lang w:eastAsia="zh-CN"/>
        </w:rPr>
        <w:tab/>
        <w:t>скорректированные по температуре средние коэффициенты тормозной силы (</w:t>
      </w:r>
      <w:proofErr w:type="spellStart"/>
      <w:r w:rsidRPr="001F6361">
        <w:rPr>
          <w:rFonts w:eastAsia="DengXian" w:cs="Times New Roman"/>
          <w:szCs w:val="20"/>
          <w:lang w:eastAsia="zh-CN"/>
        </w:rPr>
        <w:t>BFC</w:t>
      </w:r>
      <w:r w:rsidRPr="001F6361">
        <w:rPr>
          <w:rFonts w:eastAsia="DengXian" w:cs="Times New Roman"/>
          <w:szCs w:val="20"/>
          <w:vertAlign w:val="subscript"/>
          <w:lang w:eastAsia="zh-CN"/>
        </w:rPr>
        <w:t>ave,corr</w:t>
      </w:r>
      <w:proofErr w:type="spellEnd"/>
      <w:r w:rsidRPr="001F6361">
        <w:rPr>
          <w:rFonts w:eastAsia="DengXian" w:cs="Times New Roman"/>
          <w:szCs w:val="20"/>
          <w:lang w:eastAsia="zh-CN"/>
        </w:rPr>
        <w:t>, см. пункт 3.2.1 настоящего приложения), рассчитанные по первоначальному</w:t>
      </w:r>
      <w:r w:rsidR="00BE5563">
        <w:rPr>
          <w:rFonts w:eastAsia="DengXian" w:cs="Times New Roman"/>
          <w:szCs w:val="20"/>
          <w:lang w:eastAsia="zh-CN"/>
        </w:rPr>
        <w:br/>
      </w:r>
      <w:r w:rsidRPr="001F6361">
        <w:rPr>
          <w:rFonts w:eastAsia="DengXian" w:cs="Times New Roman"/>
          <w:szCs w:val="20"/>
          <w:lang w:eastAsia="zh-CN"/>
        </w:rPr>
        <w:t>и заключительному испытаниям на торможение эталонной</w:t>
      </w:r>
      <w:r w:rsidR="00BE5563">
        <w:rPr>
          <w:rFonts w:eastAsia="DengXian" w:cs="Times New Roman"/>
          <w:szCs w:val="20"/>
          <w:lang w:eastAsia="zh-CN"/>
        </w:rPr>
        <w:br/>
      </w:r>
      <w:r w:rsidRPr="001F6361">
        <w:rPr>
          <w:rFonts w:eastAsia="DengXian" w:cs="Times New Roman"/>
          <w:szCs w:val="20"/>
          <w:lang w:eastAsia="zh-CN"/>
        </w:rPr>
        <w:t xml:space="preserve">шины в рамках испытательного цикла, должны составлять не менее </w:t>
      </w:r>
      <w:r w:rsidRPr="001F6361">
        <w:rPr>
          <w:rFonts w:eastAsia="DengXian" w:cs="Times New Roman"/>
          <w:b/>
          <w:bCs/>
          <w:szCs w:val="20"/>
          <w:lang w:eastAsia="zh-CN"/>
        </w:rPr>
        <w:t>[0,40 и не более 0,65]</w:t>
      </w:r>
      <w:r w:rsidRPr="001F6361">
        <w:rPr>
          <w:rFonts w:eastAsia="DengXian" w:cs="Times New Roman"/>
          <w:szCs w:val="20"/>
          <w:lang w:eastAsia="zh-CN"/>
        </w:rPr>
        <w:t>».</w:t>
      </w:r>
    </w:p>
    <w:p w14:paraId="4EA3B825" w14:textId="77777777" w:rsidR="001F6361" w:rsidRPr="001F6361" w:rsidRDefault="001F6361" w:rsidP="00BE5563">
      <w:pPr>
        <w:spacing w:after="120"/>
        <w:ind w:left="2268" w:right="1134" w:hanging="1134"/>
        <w:jc w:val="both"/>
        <w:rPr>
          <w:rFonts w:eastAsia="DengXian" w:cs="Times New Roman"/>
          <w:i/>
          <w:iCs/>
          <w:szCs w:val="20"/>
          <w:lang w:eastAsia="zh-CN"/>
        </w:rPr>
      </w:pPr>
      <w:r w:rsidRPr="001F6361">
        <w:rPr>
          <w:rFonts w:eastAsia="DengXian" w:cs="Times New Roman"/>
          <w:i/>
          <w:iCs/>
          <w:szCs w:val="20"/>
          <w:lang w:eastAsia="zh-CN"/>
        </w:rPr>
        <w:t>Пункт 2.4.2.1.4</w:t>
      </w:r>
      <w:r w:rsidRPr="001F6361">
        <w:rPr>
          <w:rFonts w:eastAsia="DengXian" w:cs="Times New Roman"/>
          <w:szCs w:val="20"/>
          <w:lang w:eastAsia="zh-CN"/>
        </w:rPr>
        <w:t xml:space="preserve"> изменить следующим образом:</w:t>
      </w:r>
    </w:p>
    <w:p w14:paraId="79DC4226" w14:textId="77777777" w:rsidR="001F6361" w:rsidRPr="001F6361" w:rsidRDefault="001F6361" w:rsidP="00BE5563">
      <w:pPr>
        <w:spacing w:after="120"/>
        <w:ind w:left="2268" w:right="1134" w:hanging="1134"/>
        <w:jc w:val="both"/>
        <w:rPr>
          <w:rFonts w:eastAsia="DengXian" w:cs="Times New Roman"/>
          <w:szCs w:val="20"/>
          <w:lang w:eastAsia="zh-CN"/>
        </w:rPr>
      </w:pPr>
      <w:r w:rsidRPr="001F6361">
        <w:rPr>
          <w:rFonts w:eastAsia="DengXian" w:cs="Times New Roman"/>
          <w:szCs w:val="20"/>
          <w:lang w:eastAsia="zh-CN"/>
        </w:rPr>
        <w:t>«2.4.2.1.4</w:t>
      </w:r>
      <w:r w:rsidRPr="001F6361">
        <w:rPr>
          <w:rFonts w:eastAsia="DengXian" w:cs="Times New Roman"/>
          <w:szCs w:val="20"/>
          <w:lang w:eastAsia="zh-CN"/>
        </w:rPr>
        <w:tab/>
        <w:t>Расчет коэффициента сцепления потенциальной шины на мокрой поверхности</w:t>
      </w:r>
    </w:p>
    <w:p w14:paraId="11E29C6D" w14:textId="181685C6" w:rsidR="001F6361" w:rsidRPr="001F6361" w:rsidRDefault="001F6361" w:rsidP="00BE5563">
      <w:pPr>
        <w:spacing w:after="120"/>
        <w:ind w:left="2268" w:right="1134"/>
        <w:jc w:val="both"/>
        <w:rPr>
          <w:rFonts w:eastAsia="DengXian" w:cs="Times New Roman"/>
          <w:szCs w:val="20"/>
          <w:lang w:eastAsia="zh-CN"/>
        </w:rPr>
      </w:pPr>
      <w:r w:rsidRPr="001F6361">
        <w:rPr>
          <w:rFonts w:eastAsia="DengXian" w:cs="Times New Roman"/>
          <w:szCs w:val="20"/>
          <w:lang w:eastAsia="zh-CN"/>
        </w:rPr>
        <w:tab/>
        <w:t xml:space="preserve">Коэффициент </w:t>
      </w:r>
      <w:r w:rsidRPr="001F6361">
        <w:rPr>
          <w:rFonts w:eastAsia="DengXian" w:cs="Times New Roman"/>
          <w:i/>
          <w:iCs/>
          <w:szCs w:val="20"/>
          <w:lang w:eastAsia="zh-CN"/>
        </w:rPr>
        <w:t>G</w:t>
      </w:r>
      <w:r w:rsidRPr="001F6361">
        <w:rPr>
          <w:rFonts w:eastAsia="DengXian" w:cs="Times New Roman"/>
          <w:i/>
          <w:iCs/>
          <w:szCs w:val="20"/>
          <w:vertAlign w:val="subscript"/>
          <w:lang w:eastAsia="zh-CN"/>
        </w:rPr>
        <w:t>B</w:t>
      </w:r>
      <w:r w:rsidRPr="001F6361">
        <w:rPr>
          <w:rFonts w:eastAsia="DengXian" w:cs="Times New Roman"/>
          <w:i/>
          <w:iCs/>
          <w:szCs w:val="20"/>
          <w:lang w:eastAsia="zh-CN"/>
        </w:rPr>
        <w:t>(</w:t>
      </w:r>
      <w:proofErr w:type="spellStart"/>
      <w:r w:rsidRPr="001F6361">
        <w:rPr>
          <w:rFonts w:eastAsia="DengXian" w:cs="Times New Roman"/>
          <w:szCs w:val="20"/>
          <w:lang w:eastAsia="zh-CN"/>
        </w:rPr>
        <w:t>T</w:t>
      </w:r>
      <w:r w:rsidRPr="001F6361">
        <w:rPr>
          <w:rFonts w:eastAsia="DengXian" w:cs="Times New Roman"/>
          <w:i/>
          <w:iCs/>
          <w:szCs w:val="20"/>
          <w:vertAlign w:val="subscript"/>
          <w:lang w:eastAsia="zh-CN"/>
        </w:rPr>
        <w:t>n</w:t>
      </w:r>
      <w:proofErr w:type="spellEnd"/>
      <w:r w:rsidRPr="001F6361">
        <w:rPr>
          <w:rFonts w:eastAsia="DengXian" w:cs="Times New Roman"/>
          <w:i/>
          <w:iCs/>
          <w:szCs w:val="20"/>
          <w:lang w:eastAsia="zh-CN"/>
        </w:rPr>
        <w:t>)</w:t>
      </w:r>
      <w:r w:rsidRPr="001F6361">
        <w:rPr>
          <w:rFonts w:eastAsia="DengXian" w:cs="Times New Roman"/>
          <w:szCs w:val="20"/>
          <w:lang w:eastAsia="zh-CN"/>
        </w:rPr>
        <w:t xml:space="preserve"> сцепления потенциальной шины </w:t>
      </w:r>
      <w:proofErr w:type="spellStart"/>
      <w:r w:rsidRPr="001F6361">
        <w:rPr>
          <w:rFonts w:eastAsia="DengXian" w:cs="Times New Roman"/>
          <w:szCs w:val="20"/>
          <w:lang w:eastAsia="zh-CN"/>
        </w:rPr>
        <w:t>T</w:t>
      </w:r>
      <w:r w:rsidRPr="001F6361">
        <w:rPr>
          <w:rFonts w:eastAsia="DengXian" w:cs="Times New Roman"/>
          <w:i/>
          <w:iCs/>
          <w:szCs w:val="20"/>
          <w:vertAlign w:val="subscript"/>
          <w:lang w:eastAsia="zh-CN"/>
        </w:rPr>
        <w:t>n</w:t>
      </w:r>
      <w:proofErr w:type="spellEnd"/>
      <w:r w:rsidRPr="001F6361">
        <w:rPr>
          <w:rFonts w:eastAsia="DengXian" w:cs="Times New Roman"/>
          <w:szCs w:val="20"/>
          <w:lang w:eastAsia="zh-CN"/>
        </w:rPr>
        <w:t xml:space="preserve"> (</w:t>
      </w:r>
      <w:r w:rsidRPr="001F6361">
        <w:rPr>
          <w:rFonts w:eastAsia="DengXian" w:cs="Times New Roman"/>
          <w:i/>
          <w:iCs/>
          <w:szCs w:val="20"/>
          <w:lang w:eastAsia="zh-CN"/>
        </w:rPr>
        <w:t>n</w:t>
      </w:r>
      <w:r w:rsidRPr="001F6361">
        <w:rPr>
          <w:rFonts w:eastAsia="DengXian" w:cs="Times New Roman"/>
          <w:szCs w:val="20"/>
          <w:lang w:eastAsia="zh-CN"/>
        </w:rPr>
        <w:t xml:space="preserve"> = 1, 2, 3)</w:t>
      </w:r>
      <w:r w:rsidR="00BE5563">
        <w:rPr>
          <w:rFonts w:eastAsia="DengXian" w:cs="Times New Roman"/>
          <w:szCs w:val="20"/>
          <w:lang w:eastAsia="zh-CN"/>
        </w:rPr>
        <w:br/>
      </w:r>
      <w:r w:rsidRPr="001F6361">
        <w:rPr>
          <w:rFonts w:eastAsia="DengXian" w:cs="Times New Roman"/>
          <w:szCs w:val="20"/>
          <w:lang w:eastAsia="zh-CN"/>
        </w:rPr>
        <w:t>на мокрой поверхности рассчитывают по следующей формуле:</w:t>
      </w:r>
    </w:p>
    <w:p w14:paraId="3D97B560" w14:textId="77777777" w:rsidR="001F6361" w:rsidRPr="001F6361" w:rsidRDefault="00F519F7" w:rsidP="00BE5563">
      <w:pPr>
        <w:spacing w:after="120"/>
        <w:ind w:left="2268"/>
        <w:rPr>
          <w:rFonts w:ascii="Calibri" w:eastAsia="DengXian" w:hAnsi="Calibri" w:cs="Arial"/>
          <w:szCs w:val="20"/>
          <w:lang w:val="fr-CH" w:eastAsia="zh-CN"/>
        </w:rPr>
      </w:pPr>
      <m:oMath>
        <m:sSub>
          <m:sSubPr>
            <m:ctrlPr>
              <w:rPr>
                <w:rFonts w:ascii="Cambria Math" w:eastAsia="Calibri" w:hAnsi="Cambria Math" w:cs="Arial"/>
                <w:i/>
                <w:szCs w:val="20"/>
                <w:lang w:val="en-US" w:eastAsia="zh-CN"/>
              </w:rPr>
            </m:ctrlPr>
          </m:sSubPr>
          <m:e>
            <m:r>
              <w:rPr>
                <w:rFonts w:ascii="Cambria Math" w:eastAsia="Calibri" w:hAnsi="Cambria Math" w:cs="Arial"/>
                <w:szCs w:val="20"/>
                <w:lang w:val="en-US" w:eastAsia="zh-CN"/>
              </w:rPr>
              <m:t>G</m:t>
            </m:r>
          </m:e>
          <m:sub>
            <m:r>
              <w:rPr>
                <w:rFonts w:ascii="Cambria Math" w:eastAsia="Calibri" w:hAnsi="Cambria Math" w:cs="Arial"/>
                <w:szCs w:val="20"/>
                <w:lang w:val="en-US" w:eastAsia="zh-CN"/>
              </w:rPr>
              <m:t>B</m:t>
            </m:r>
          </m:sub>
        </m:sSub>
        <m:d>
          <m:dPr>
            <m:ctrlPr>
              <w:rPr>
                <w:rFonts w:ascii="Cambria Math" w:eastAsia="Calibri" w:hAnsi="Cambria Math" w:cs="Arial"/>
                <w:i/>
                <w:szCs w:val="20"/>
                <w:lang w:val="en-US" w:eastAsia="zh-CN"/>
              </w:rPr>
            </m:ctrlPr>
          </m:dPr>
          <m:e>
            <m:sSub>
              <m:sSubPr>
                <m:ctrlPr>
                  <w:rPr>
                    <w:rFonts w:ascii="Cambria Math" w:eastAsia="Calibri" w:hAnsi="Cambria Math" w:cs="Arial"/>
                    <w:i/>
                    <w:szCs w:val="20"/>
                    <w:lang w:val="en-US" w:eastAsia="zh-CN"/>
                  </w:rPr>
                </m:ctrlPr>
              </m:sSubPr>
              <m:e>
                <m:r>
                  <m:rPr>
                    <m:nor/>
                  </m:rPr>
                  <w:rPr>
                    <w:rFonts w:ascii="Cambria Math" w:eastAsia="Calibri" w:hAnsi="Cambria Math" w:cs="Arial"/>
                    <w:szCs w:val="20"/>
                    <w:lang w:val="fr-BE" w:eastAsia="zh-CN"/>
                  </w:rPr>
                  <m:t>T</m:t>
                </m:r>
              </m:e>
              <m:sub>
                <m:r>
                  <w:rPr>
                    <w:rFonts w:ascii="Cambria Math" w:eastAsia="Calibri" w:hAnsi="Cambria Math" w:cs="Arial"/>
                    <w:szCs w:val="20"/>
                    <w:lang w:val="en-US" w:eastAsia="zh-CN"/>
                  </w:rPr>
                  <m:t>n</m:t>
                </m:r>
              </m:sub>
            </m:sSub>
          </m:e>
        </m:d>
        <m:r>
          <w:rPr>
            <w:rFonts w:ascii="Cambria Math" w:eastAsia="Calibri" w:hAnsi="Cambria Math" w:cs="Arial"/>
            <w:szCs w:val="20"/>
            <w:lang w:val="fr-BE" w:eastAsia="zh-CN"/>
          </w:rPr>
          <m:t>=</m:t>
        </m:r>
        <m:sSub>
          <m:sSubPr>
            <m:ctrlPr>
              <w:rPr>
                <w:rFonts w:ascii="Cambria Math" w:eastAsia="Calibri" w:hAnsi="Cambria Math" w:cs="Arial"/>
                <w:i/>
                <w:szCs w:val="20"/>
                <w:lang w:val="en-US" w:eastAsia="zh-CN"/>
              </w:rPr>
            </m:ctrlPr>
          </m:sSubPr>
          <m:e>
            <m:r>
              <w:rPr>
                <w:rFonts w:ascii="Cambria Math" w:eastAsia="Calibri" w:hAnsi="Cambria Math" w:cs="Arial"/>
                <w:szCs w:val="20"/>
                <w:lang w:val="en-US" w:eastAsia="zh-CN"/>
              </w:rPr>
              <m:t>K</m:t>
            </m:r>
          </m:e>
          <m:sub>
            <m:r>
              <m:rPr>
                <m:nor/>
              </m:rPr>
              <w:rPr>
                <w:rFonts w:ascii="Cambria Math" w:eastAsia="Calibri" w:hAnsi="Cambria Math" w:cs="Arial"/>
                <w:szCs w:val="20"/>
                <w:lang w:val="fr-BE" w:eastAsia="zh-CN"/>
              </w:rPr>
              <m:t>trailer</m:t>
            </m:r>
          </m:sub>
        </m:sSub>
        <m:r>
          <w:rPr>
            <w:rFonts w:ascii="Cambria Math" w:eastAsia="Calibri" w:hAnsi="Cambria Math" w:cs="Arial"/>
            <w:szCs w:val="20"/>
            <w:lang w:val="fr-BE" w:eastAsia="zh-CN"/>
          </w:rPr>
          <m:t>∙</m:t>
        </m:r>
        <m:d>
          <m:dPr>
            <m:begChr m:val="{"/>
            <m:endChr m:val="}"/>
            <m:ctrlPr>
              <w:rPr>
                <w:rFonts w:ascii="Cambria Math" w:eastAsia="Calibri" w:hAnsi="Cambria Math" w:cs="Arial"/>
                <w:i/>
                <w:szCs w:val="20"/>
                <w:lang w:val="en-US" w:eastAsia="zh-CN"/>
              </w:rPr>
            </m:ctrlPr>
          </m:dPr>
          <m:e>
            <m:acc>
              <m:accPr>
                <m:chr m:val="̅"/>
                <m:ctrlPr>
                  <w:rPr>
                    <w:rFonts w:ascii="Cambria Math" w:eastAsia="Calibri" w:hAnsi="Cambria Math" w:cs="Arial"/>
                    <w:i/>
                    <w:szCs w:val="20"/>
                    <w:lang w:val="en-US" w:eastAsia="zh-CN"/>
                  </w:rPr>
                </m:ctrlPr>
              </m:accPr>
              <m:e>
                <m:sSub>
                  <m:sSubPr>
                    <m:ctrlPr>
                      <w:rPr>
                        <w:rFonts w:ascii="Cambria Math" w:eastAsia="Calibri" w:hAnsi="Cambria Math" w:cs="Arial"/>
                        <w:i/>
                        <w:szCs w:val="20"/>
                        <w:lang w:val="en-US" w:eastAsia="zh-CN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Arial"/>
                        <w:szCs w:val="20"/>
                        <w:lang w:val="en-US" w:eastAsia="zh-CN"/>
                      </w:rPr>
                      <m:t>μ</m:t>
                    </m:r>
                  </m:e>
                  <m:sub>
                    <m:r>
                      <w:rPr>
                        <w:rFonts w:ascii="Cambria Math" w:eastAsia="Calibri" w:hAnsi="Cambria Math" w:cs="Arial"/>
                        <w:szCs w:val="20"/>
                        <w:lang w:val="en-US" w:eastAsia="zh-CN"/>
                      </w:rPr>
                      <m:t>peak</m:t>
                    </m:r>
                  </m:sub>
                </m:sSub>
              </m:e>
            </m:acc>
            <m:r>
              <w:rPr>
                <w:rFonts w:ascii="Cambria Math" w:eastAsia="Calibri" w:hAnsi="Cambria Math" w:cs="Arial"/>
                <w:szCs w:val="20"/>
                <w:lang w:val="fr-BE" w:eastAsia="zh-CN"/>
              </w:rPr>
              <m:t>(</m:t>
            </m:r>
            <m:sSub>
              <m:sSubPr>
                <m:ctrlPr>
                  <w:rPr>
                    <w:rFonts w:ascii="Cambria Math" w:eastAsia="Calibri" w:hAnsi="Cambria Math" w:cs="Arial"/>
                    <w:i/>
                    <w:szCs w:val="20"/>
                    <w:lang w:val="en-US" w:eastAsia="zh-CN"/>
                  </w:rPr>
                </m:ctrlPr>
              </m:sSubPr>
              <m:e>
                <m:r>
                  <m:rPr>
                    <m:nor/>
                  </m:rPr>
                  <w:rPr>
                    <w:rFonts w:ascii="Cambria Math" w:eastAsia="Calibri" w:hAnsi="Cambria Math" w:cs="Arial"/>
                    <w:szCs w:val="20"/>
                    <w:lang w:val="fr-BE" w:eastAsia="zh-CN"/>
                  </w:rPr>
                  <m:t>T</m:t>
                </m:r>
              </m:e>
              <m:sub>
                <m:r>
                  <w:rPr>
                    <w:rFonts w:ascii="Cambria Math" w:eastAsia="Calibri" w:hAnsi="Cambria Math" w:cs="Arial"/>
                    <w:szCs w:val="20"/>
                    <w:lang w:val="en-US" w:eastAsia="zh-CN"/>
                  </w:rPr>
                  <m:t>n</m:t>
                </m:r>
              </m:sub>
            </m:sSub>
            <m:r>
              <w:rPr>
                <w:rFonts w:ascii="Cambria Math" w:eastAsia="Calibri" w:hAnsi="Cambria Math" w:cs="Arial"/>
                <w:szCs w:val="20"/>
                <w:lang w:val="fr-BE" w:eastAsia="zh-CN"/>
              </w:rPr>
              <m:t>)-</m:t>
            </m:r>
            <m:d>
              <m:dPr>
                <m:begChr m:val="["/>
                <m:endChr m:val="]"/>
                <m:ctrlPr>
                  <w:rPr>
                    <w:rFonts w:ascii="Cambria Math" w:eastAsia="Calibri" w:hAnsi="Cambria Math" w:cs="Arial"/>
                    <w:i/>
                    <w:szCs w:val="20"/>
                    <w:lang w:val="en-US" w:eastAsia="zh-CN"/>
                  </w:rPr>
                </m:ctrlPr>
              </m:dPr>
              <m:e>
                <m:r>
                  <w:rPr>
                    <w:rFonts w:ascii="Cambria Math" w:eastAsia="Calibri" w:hAnsi="Cambria Math" w:cs="Arial"/>
                    <w:szCs w:val="20"/>
                    <w:lang w:val="en-US" w:eastAsia="zh-CN"/>
                  </w:rPr>
                  <m:t>a</m:t>
                </m:r>
                <m:r>
                  <w:rPr>
                    <w:rFonts w:ascii="Cambria Math" w:eastAsia="Calibri" w:hAnsi="Cambria Math" w:cs="Arial"/>
                    <w:szCs w:val="20"/>
                    <w:lang w:val="fr-BE" w:eastAsia="zh-CN"/>
                  </w:rPr>
                  <m:t>∙∆</m:t>
                </m:r>
                <m:sSub>
                  <m:sSubPr>
                    <m:ctrlPr>
                      <w:rPr>
                        <w:rFonts w:ascii="Cambria Math" w:eastAsia="Calibri" w:hAnsi="Cambria Math" w:cs="Arial"/>
                        <w:i/>
                        <w:szCs w:val="20"/>
                        <w:lang w:val="en-US" w:eastAsia="zh-CN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Arial"/>
                        <w:szCs w:val="20"/>
                        <w:lang w:val="en-US" w:eastAsia="zh-CN"/>
                      </w:rPr>
                      <m:t>μ</m:t>
                    </m:r>
                  </m:e>
                  <m:sub>
                    <m:r>
                      <w:rPr>
                        <w:rFonts w:ascii="Cambria Math" w:eastAsia="Calibri" w:hAnsi="Cambria Math" w:cs="Arial"/>
                        <w:szCs w:val="20"/>
                        <w:lang w:val="en-US" w:eastAsia="zh-CN"/>
                      </w:rPr>
                      <m:t>peak</m:t>
                    </m:r>
                  </m:sub>
                </m:sSub>
                <m:d>
                  <m:dPr>
                    <m:ctrlPr>
                      <w:rPr>
                        <w:rFonts w:ascii="Cambria Math" w:eastAsia="Calibri" w:hAnsi="Cambria Math" w:cs="Arial"/>
                        <w:i/>
                        <w:szCs w:val="20"/>
                        <w:lang w:val="en-US" w:eastAsia="zh-CN"/>
                      </w:rPr>
                    </m:ctrlPr>
                  </m:dPr>
                  <m:e>
                    <m:r>
                      <m:rPr>
                        <m:nor/>
                      </m:rPr>
                      <w:rPr>
                        <w:rFonts w:ascii="Cambria Math" w:eastAsia="Calibri" w:hAnsi="Cambria Math" w:cs="Arial"/>
                        <w:szCs w:val="20"/>
                        <w:lang w:val="fr-BE" w:eastAsia="zh-CN"/>
                      </w:rPr>
                      <m:t>R</m:t>
                    </m:r>
                  </m:e>
                </m:d>
                <m:r>
                  <w:rPr>
                    <w:rFonts w:ascii="Cambria Math" w:eastAsia="Calibri" w:hAnsi="Cambria Math" w:cs="Arial"/>
                    <w:szCs w:val="20"/>
                    <w:lang w:val="fr-BE" w:eastAsia="zh-CN"/>
                  </w:rPr>
                  <m:t>+</m:t>
                </m:r>
                <m:r>
                  <w:rPr>
                    <w:rFonts w:ascii="Cambria Math" w:eastAsia="Calibri" w:hAnsi="Cambria Math" w:cs="Arial"/>
                    <w:szCs w:val="20"/>
                    <w:lang w:val="en-US" w:eastAsia="zh-CN"/>
                  </w:rPr>
                  <m:t>b</m:t>
                </m:r>
                <m:r>
                  <w:rPr>
                    <w:rFonts w:ascii="Cambria Math" w:eastAsia="Calibri" w:hAnsi="Cambria Math" w:cs="Arial"/>
                    <w:szCs w:val="20"/>
                    <w:lang w:val="fr-BE" w:eastAsia="zh-CN"/>
                  </w:rPr>
                  <m:t>∙∆</m:t>
                </m:r>
                <m:r>
                  <w:rPr>
                    <w:rFonts w:ascii="Cambria Math" w:eastAsia="Calibri" w:hAnsi="Cambria Math" w:cs="Arial"/>
                    <w:szCs w:val="20"/>
                    <w:lang w:val="en-US" w:eastAsia="zh-CN"/>
                  </w:rPr>
                  <m:t>ϑ</m:t>
                </m:r>
                <m:r>
                  <w:rPr>
                    <w:rFonts w:ascii="Cambria Math" w:eastAsia="Calibri" w:hAnsi="Cambria Math" w:cs="Arial"/>
                    <w:szCs w:val="20"/>
                    <w:lang w:val="fr-BE" w:eastAsia="zh-CN"/>
                  </w:rPr>
                  <m:t>+</m:t>
                </m:r>
                <m:r>
                  <w:rPr>
                    <w:rFonts w:ascii="Cambria Math" w:eastAsia="Calibri" w:hAnsi="Cambria Math" w:cs="Arial"/>
                    <w:szCs w:val="20"/>
                    <w:lang w:val="en-US" w:eastAsia="zh-CN"/>
                  </w:rPr>
                  <m:t>c</m:t>
                </m:r>
                <m:r>
                  <w:rPr>
                    <w:rFonts w:ascii="Cambria Math" w:eastAsia="Calibri" w:hAnsi="Cambria Math" w:cs="Arial"/>
                    <w:szCs w:val="20"/>
                    <w:lang w:val="fr-BE" w:eastAsia="zh-CN"/>
                  </w:rPr>
                  <m:t>∙</m:t>
                </m:r>
                <m:sSup>
                  <m:sSupPr>
                    <m:ctrlPr>
                      <w:rPr>
                        <w:rFonts w:ascii="Cambria Math" w:eastAsia="Calibri" w:hAnsi="Cambria Math" w:cs="Arial"/>
                        <w:i/>
                        <w:szCs w:val="20"/>
                        <w:lang w:val="en-US" w:eastAsia="zh-CN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Calibri" w:hAnsi="Cambria Math" w:cs="Arial"/>
                            <w:i/>
                            <w:szCs w:val="20"/>
                            <w:lang w:val="en-US" w:eastAsia="zh-CN"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 w:cs="Arial"/>
                            <w:szCs w:val="20"/>
                            <w:lang w:val="fr-BE" w:eastAsia="zh-CN"/>
                          </w:rPr>
                          <m:t>∆</m:t>
                        </m:r>
                        <m:r>
                          <w:rPr>
                            <w:rFonts w:ascii="Cambria Math" w:eastAsia="Calibri" w:hAnsi="Cambria Math" w:cs="Arial"/>
                            <w:szCs w:val="20"/>
                            <w:lang w:val="en-US" w:eastAsia="zh-CN"/>
                          </w:rPr>
                          <m:t>ϑ</m:t>
                        </m:r>
                      </m:e>
                    </m:d>
                  </m:e>
                  <m:sup>
                    <m:r>
                      <w:rPr>
                        <w:rFonts w:ascii="Cambria Math" w:eastAsia="Calibri" w:hAnsi="Cambria Math" w:cs="Arial"/>
                        <w:szCs w:val="20"/>
                        <w:lang w:val="fr-BE" w:eastAsia="zh-CN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Arial"/>
                    <w:szCs w:val="20"/>
                    <w:lang w:val="fr-BE" w:eastAsia="zh-CN"/>
                  </w:rPr>
                  <m:t>+</m:t>
                </m:r>
                <m:r>
                  <w:rPr>
                    <w:rFonts w:ascii="Cambria Math" w:eastAsia="Calibri" w:hAnsi="Cambria Math" w:cs="Arial"/>
                    <w:szCs w:val="20"/>
                    <w:lang w:val="en-US" w:eastAsia="zh-CN"/>
                  </w:rPr>
                  <m:t>d</m:t>
                </m:r>
                <m:r>
                  <w:rPr>
                    <w:rFonts w:ascii="Cambria Math" w:eastAsia="Calibri" w:hAnsi="Cambria Math" w:cs="Arial"/>
                    <w:szCs w:val="20"/>
                    <w:lang w:val="fr-BE" w:eastAsia="zh-CN"/>
                  </w:rPr>
                  <m:t>∙∆</m:t>
                </m:r>
                <m:r>
                  <w:rPr>
                    <w:rFonts w:ascii="Cambria Math" w:eastAsia="Calibri" w:hAnsi="Cambria Math" w:cs="Arial"/>
                    <w:szCs w:val="20"/>
                    <w:lang w:val="en-US" w:eastAsia="zh-CN"/>
                  </w:rPr>
                  <m:t>MTD</m:t>
                </m:r>
              </m:e>
            </m:d>
          </m:e>
        </m:d>
      </m:oMath>
      <w:r w:rsidR="001F6361" w:rsidRPr="001F6361">
        <w:rPr>
          <w:rFonts w:eastAsia="DengXian" w:cs="Times New Roman"/>
          <w:szCs w:val="20"/>
          <w:lang w:val="fr-CH" w:eastAsia="zh-CN"/>
        </w:rPr>
        <w:t>,</w:t>
      </w:r>
    </w:p>
    <w:p w14:paraId="0015EB10" w14:textId="77777777" w:rsidR="001F6361" w:rsidRPr="001F6361" w:rsidRDefault="001F6361" w:rsidP="00BE5563">
      <w:pPr>
        <w:spacing w:after="120"/>
        <w:ind w:left="2268" w:right="1134"/>
        <w:jc w:val="both"/>
        <w:rPr>
          <w:rFonts w:eastAsia="DengXian" w:cs="Times New Roman"/>
          <w:szCs w:val="20"/>
          <w:lang w:eastAsia="zh-CN"/>
        </w:rPr>
      </w:pPr>
      <w:r w:rsidRPr="001F6361">
        <w:rPr>
          <w:rFonts w:eastAsia="DengXian" w:cs="Times New Roman"/>
          <w:szCs w:val="20"/>
          <w:lang w:eastAsia="zh-CN"/>
        </w:rPr>
        <w:t>где:</w:t>
      </w:r>
    </w:p>
    <w:p w14:paraId="63E7675A" w14:textId="77777777" w:rsidR="001F6361" w:rsidRPr="001F6361" w:rsidRDefault="00F519F7" w:rsidP="009D0AD4">
      <w:pPr>
        <w:tabs>
          <w:tab w:val="left" w:pos="3402"/>
        </w:tabs>
        <w:spacing w:after="120"/>
        <w:ind w:left="3402" w:right="1134" w:hanging="1134"/>
        <w:jc w:val="both"/>
        <w:rPr>
          <w:rFonts w:eastAsia="DengXian" w:cs="Times New Roman"/>
          <w:szCs w:val="20"/>
          <w:lang w:eastAsia="zh-CN"/>
        </w:rPr>
      </w:pPr>
      <m:oMath>
        <m:acc>
          <m:accPr>
            <m:chr m:val="̅"/>
            <m:ctrlPr>
              <w:rPr>
                <w:rFonts w:ascii="Cambria Math" w:eastAsia="DengXian" w:hAnsi="Cambria Math" w:cs="Times New Roman"/>
                <w:i/>
                <w:szCs w:val="20"/>
                <w:lang w:val="en-GB" w:eastAsia="zh-CN"/>
              </w:rPr>
            </m:ctrlPr>
          </m:accPr>
          <m:e>
            <m:sSub>
              <m:sSubPr>
                <m:ctrlPr>
                  <w:rPr>
                    <w:rFonts w:ascii="Cambria Math" w:eastAsia="DengXian" w:hAnsi="Cambria Math" w:cs="Times New Roman"/>
                    <w:i/>
                    <w:szCs w:val="20"/>
                    <w:lang w:val="en-GB" w:eastAsia="zh-CN"/>
                  </w:rPr>
                </m:ctrlPr>
              </m:sSubPr>
              <m:e>
                <m:r>
                  <w:rPr>
                    <w:rFonts w:ascii="Cambria Math" w:eastAsia="DengXian" w:hAnsi="Cambria Math" w:cs="Times New Roman"/>
                    <w:szCs w:val="20"/>
                    <w:lang w:val="en-GB" w:eastAsia="zh-CN"/>
                  </w:rPr>
                  <m:t>μ</m:t>
                </m:r>
              </m:e>
              <m:sub>
                <m:r>
                  <w:rPr>
                    <w:rFonts w:ascii="Cambria Math" w:eastAsia="DengXian" w:hAnsi="Cambria Math" w:cs="Times New Roman"/>
                    <w:szCs w:val="20"/>
                    <w:lang w:val="en-GB" w:eastAsia="zh-CN"/>
                  </w:rPr>
                  <m:t>peak</m:t>
                </m:r>
              </m:sub>
            </m:sSub>
          </m:e>
        </m:acc>
        <m:r>
          <w:rPr>
            <w:rFonts w:ascii="Cambria Math" w:eastAsia="DengXian" w:hAnsi="Cambria Math" w:cs="Times New Roman"/>
            <w:szCs w:val="20"/>
            <w:lang w:eastAsia="zh-CN"/>
          </w:rPr>
          <m:t>(</m:t>
        </m:r>
        <m:sSub>
          <m:sSubPr>
            <m:ctrlPr>
              <w:rPr>
                <w:rFonts w:ascii="Cambria Math" w:eastAsia="DengXian" w:hAnsi="Cambria Math" w:cs="Times New Roman"/>
                <w:i/>
                <w:szCs w:val="20"/>
                <w:lang w:val="en-GB" w:eastAsia="zh-CN"/>
              </w:rPr>
            </m:ctrlPr>
          </m:sSubPr>
          <m:e>
            <m:r>
              <m:rPr>
                <m:nor/>
              </m:rPr>
              <w:rPr>
                <w:rFonts w:eastAsia="DengXian" w:cs="Times New Roman"/>
                <w:szCs w:val="20"/>
                <w:lang w:val="en-GB" w:eastAsia="zh-CN"/>
              </w:rPr>
              <m:t>T</m:t>
            </m:r>
          </m:e>
          <m:sub>
            <m:r>
              <w:rPr>
                <w:rFonts w:ascii="Cambria Math" w:eastAsia="DengXian" w:hAnsi="Cambria Math" w:cs="Times New Roman"/>
                <w:szCs w:val="20"/>
                <w:lang w:val="en-GB" w:eastAsia="zh-CN"/>
              </w:rPr>
              <m:t>n</m:t>
            </m:r>
          </m:sub>
        </m:sSub>
        <m:r>
          <w:rPr>
            <w:rFonts w:ascii="Cambria Math" w:eastAsia="DengXian" w:hAnsi="Cambria Math" w:cs="Times New Roman"/>
            <w:szCs w:val="20"/>
            <w:lang w:eastAsia="zh-CN"/>
          </w:rPr>
          <m:t>)</m:t>
        </m:r>
      </m:oMath>
      <w:r w:rsidR="001F6361" w:rsidRPr="001F6361">
        <w:rPr>
          <w:rFonts w:eastAsia="DengXian" w:cs="Times New Roman"/>
          <w:szCs w:val="20"/>
          <w:lang w:eastAsia="zh-CN"/>
        </w:rPr>
        <w:tab/>
        <w:t xml:space="preserve">среднее арифметическое от пиковых коэффициентов </w:t>
      </w:r>
      <w:r w:rsidR="001F6361" w:rsidRPr="009D0AD4">
        <w:rPr>
          <w:rFonts w:eastAsia="DengXian" w:cs="Times New Roman"/>
          <w:szCs w:val="20"/>
          <w:lang w:eastAsia="zh-CN"/>
        </w:rPr>
        <w:t>тормозной</w:t>
      </w:r>
      <w:r w:rsidR="001F6361" w:rsidRPr="001F6361">
        <w:rPr>
          <w:rFonts w:eastAsia="DengXian" w:cs="Times New Roman"/>
          <w:szCs w:val="20"/>
          <w:lang w:eastAsia="zh-CN"/>
        </w:rPr>
        <w:t xml:space="preserve"> силы потенциальной шины T</w:t>
      </w:r>
      <w:r w:rsidR="001F6361" w:rsidRPr="001F6361">
        <w:rPr>
          <w:rFonts w:eastAsia="DengXian" w:cs="Times New Roman"/>
          <w:i/>
          <w:iCs/>
          <w:szCs w:val="20"/>
          <w:vertAlign w:val="subscript"/>
          <w:lang w:eastAsia="zh-CN"/>
        </w:rPr>
        <w:t>n</w:t>
      </w:r>
      <w:r w:rsidR="001F6361" w:rsidRPr="001F6361">
        <w:rPr>
          <w:rFonts w:eastAsia="DengXian" w:cs="Times New Roman"/>
          <w:szCs w:val="20"/>
          <w:lang w:eastAsia="zh-CN"/>
        </w:rPr>
        <w:t xml:space="preserve"> в рамках испытания на торможение;</w:t>
      </w:r>
    </w:p>
    <w:p w14:paraId="3F74DDC9" w14:textId="77777777" w:rsidR="001F6361" w:rsidRPr="001F6361" w:rsidRDefault="001F6361" w:rsidP="00A2360A">
      <w:pPr>
        <w:spacing w:after="120"/>
        <w:ind w:left="3402" w:right="1134" w:hanging="1134"/>
        <w:jc w:val="both"/>
        <w:rPr>
          <w:rFonts w:eastAsia="DengXian" w:cs="Times New Roman"/>
          <w:szCs w:val="20"/>
          <w:lang w:val="pt-PT" w:eastAsia="zh-CN"/>
        </w:rPr>
      </w:pPr>
      <m:oMathPara>
        <m:oMathParaPr>
          <m:jc m:val="center"/>
        </m:oMathParaPr>
        <m:oMath>
          <m:r>
            <w:rPr>
              <w:rFonts w:ascii="Cambria Math" w:eastAsia="DengXian" w:hAnsi="Cambria Math" w:cs="Times New Roman"/>
              <w:szCs w:val="20"/>
              <w:lang w:val="pt-PT" w:eastAsia="zh-CN"/>
            </w:rPr>
            <m:t>∆</m:t>
          </m:r>
          <m:sSub>
            <m:sSubPr>
              <m:ctrlPr>
                <w:rPr>
                  <w:rFonts w:ascii="Cambria Math" w:eastAsia="DengXian" w:hAnsi="Cambria Math" w:cs="Times New Roman"/>
                  <w:i/>
                  <w:szCs w:val="20"/>
                  <w:lang w:val="en-GB" w:eastAsia="zh-CN"/>
                </w:rPr>
              </m:ctrlPr>
            </m:sSubPr>
            <m:e>
              <m:r>
                <w:rPr>
                  <w:rFonts w:ascii="Cambria Math" w:eastAsia="DengXian" w:hAnsi="Cambria Math" w:cs="Times New Roman"/>
                  <w:szCs w:val="20"/>
                  <w:lang w:val="en-GB" w:eastAsia="zh-CN"/>
                </w:rPr>
                <m:t>μ</m:t>
              </m:r>
            </m:e>
            <m:sub>
              <m:r>
                <w:rPr>
                  <w:rFonts w:ascii="Cambria Math" w:eastAsia="DengXian" w:hAnsi="Cambria Math" w:cs="Times New Roman"/>
                  <w:szCs w:val="20"/>
                  <w:lang w:val="en-GB" w:eastAsia="zh-CN"/>
                </w:rPr>
                <m:t>peak</m:t>
              </m:r>
            </m:sub>
          </m:sSub>
          <m:r>
            <w:rPr>
              <w:rFonts w:ascii="Cambria Math" w:eastAsia="DengXian" w:hAnsi="Cambria Math" w:cs="Times New Roman"/>
              <w:szCs w:val="20"/>
              <w:lang w:val="pt-PT" w:eastAsia="zh-CN"/>
            </w:rPr>
            <m:t>(</m:t>
          </m:r>
          <m:r>
            <m:rPr>
              <m:nor/>
            </m:rPr>
            <w:rPr>
              <w:rFonts w:eastAsia="DengXian" w:cs="Times New Roman"/>
              <w:szCs w:val="20"/>
              <w:lang w:val="pt-PT" w:eastAsia="zh-CN"/>
            </w:rPr>
            <m:t>R</m:t>
          </m:r>
          <m:r>
            <w:rPr>
              <w:rFonts w:ascii="Cambria Math" w:eastAsia="DengXian" w:hAnsi="Cambria Math" w:cs="Times New Roman"/>
              <w:szCs w:val="20"/>
              <w:lang w:val="pt-PT" w:eastAsia="zh-CN"/>
            </w:rPr>
            <m:t>)=</m:t>
          </m:r>
          <m:sSub>
            <m:sSubPr>
              <m:ctrlPr>
                <w:rPr>
                  <w:rFonts w:ascii="Cambria Math" w:eastAsia="DengXian" w:hAnsi="Cambria Math" w:cs="Times New Roman"/>
                  <w:i/>
                  <w:szCs w:val="20"/>
                  <w:lang w:val="en-GB" w:eastAsia="zh-CN"/>
                </w:rPr>
              </m:ctrlPr>
            </m:sSubPr>
            <m:e>
              <m:r>
                <w:rPr>
                  <w:rFonts w:ascii="Cambria Math" w:eastAsia="DengXian" w:hAnsi="Cambria Math" w:cs="Times New Roman"/>
                  <w:szCs w:val="20"/>
                  <w:lang w:val="en-GB" w:eastAsia="zh-CN"/>
                </w:rPr>
                <m:t>μ</m:t>
              </m:r>
            </m:e>
            <m:sub>
              <m:r>
                <w:rPr>
                  <w:rFonts w:ascii="Cambria Math" w:eastAsia="DengXian" w:hAnsi="Cambria Math" w:cs="Times New Roman"/>
                  <w:szCs w:val="20"/>
                  <w:lang w:val="en-GB" w:eastAsia="zh-CN"/>
                </w:rPr>
                <m:t>peak</m:t>
              </m:r>
              <m:r>
                <w:rPr>
                  <w:rFonts w:ascii="Cambria Math" w:eastAsia="DengXian" w:hAnsi="Cambria Math" w:cs="Times New Roman"/>
                  <w:szCs w:val="20"/>
                  <w:lang w:val="pt-PT" w:eastAsia="zh-CN"/>
                </w:rPr>
                <m:t>,</m:t>
              </m:r>
              <m:r>
                <w:rPr>
                  <w:rFonts w:ascii="Cambria Math" w:eastAsia="DengXian" w:hAnsi="Cambria Math" w:cs="Times New Roman"/>
                  <w:szCs w:val="20"/>
                  <w:lang w:val="en-GB" w:eastAsia="zh-CN"/>
                </w:rPr>
                <m:t>adj</m:t>
              </m:r>
            </m:sub>
          </m:sSub>
          <m:r>
            <w:rPr>
              <w:rFonts w:ascii="Cambria Math" w:eastAsia="DengXian" w:hAnsi="Cambria Math" w:cs="Times New Roman"/>
              <w:szCs w:val="20"/>
              <w:lang w:val="pt-PT" w:eastAsia="zh-CN"/>
            </w:rPr>
            <m:t>(</m:t>
          </m:r>
          <m:r>
            <m:rPr>
              <m:nor/>
            </m:rPr>
            <w:rPr>
              <w:rFonts w:eastAsia="DengXian" w:cs="Times New Roman"/>
              <w:szCs w:val="20"/>
              <w:lang w:val="pt-PT" w:eastAsia="zh-CN"/>
            </w:rPr>
            <m:t>R</m:t>
          </m:r>
          <m:r>
            <w:rPr>
              <w:rFonts w:ascii="Cambria Math" w:eastAsia="DengXian" w:hAnsi="Cambria Math" w:cs="Times New Roman"/>
              <w:szCs w:val="20"/>
              <w:lang w:val="pt-PT" w:eastAsia="zh-CN"/>
            </w:rPr>
            <m:t>)-</m:t>
          </m:r>
          <m:sSub>
            <m:sSubPr>
              <m:ctrlPr>
                <w:rPr>
                  <w:rFonts w:ascii="Cambria Math" w:eastAsia="DengXian" w:hAnsi="Cambria Math" w:cs="Times New Roman"/>
                  <w:i/>
                  <w:szCs w:val="20"/>
                  <w:lang w:val="en-GB" w:eastAsia="zh-CN"/>
                </w:rPr>
              </m:ctrlPr>
            </m:sSubPr>
            <m:e>
              <m:r>
                <w:rPr>
                  <w:rFonts w:ascii="Cambria Math" w:eastAsia="DengXian" w:hAnsi="Cambria Math" w:cs="Times New Roman"/>
                  <w:szCs w:val="20"/>
                  <w:lang w:val="en-GB" w:eastAsia="zh-CN"/>
                </w:rPr>
                <m:t>μ</m:t>
              </m:r>
            </m:e>
            <m:sub>
              <m:r>
                <w:rPr>
                  <w:rFonts w:ascii="Cambria Math" w:eastAsia="DengXian" w:hAnsi="Cambria Math" w:cs="Times New Roman"/>
                  <w:szCs w:val="20"/>
                  <w:lang w:val="en-GB" w:eastAsia="zh-CN"/>
                </w:rPr>
                <m:t>peak</m:t>
              </m:r>
            </m:sub>
          </m:sSub>
          <m:r>
            <w:rPr>
              <w:rFonts w:ascii="Cambria Math" w:eastAsia="DengXian" w:hAnsi="Cambria Math" w:cs="Times New Roman"/>
              <w:szCs w:val="20"/>
              <w:lang w:val="pt-PT" w:eastAsia="zh-CN"/>
            </w:rPr>
            <m:t>(</m:t>
          </m:r>
          <m:sSub>
            <m:sSubPr>
              <m:ctrlPr>
                <w:rPr>
                  <w:rFonts w:ascii="Cambria Math" w:eastAsia="DengXian" w:hAnsi="Cambria Math" w:cs="Times New Roman"/>
                  <w:i/>
                  <w:szCs w:val="20"/>
                  <w:lang w:val="en-GB" w:eastAsia="zh-CN"/>
                </w:rPr>
              </m:ctrlPr>
            </m:sSubPr>
            <m:e>
              <m:r>
                <w:rPr>
                  <w:rFonts w:ascii="Cambria Math" w:eastAsia="DengXian" w:hAnsi="Cambria Math" w:cs="Times New Roman"/>
                  <w:szCs w:val="20"/>
                  <w:lang w:val="en-GB" w:eastAsia="zh-CN"/>
                </w:rPr>
                <m:t>R</m:t>
              </m:r>
            </m:e>
            <m:sub>
              <m:r>
                <w:rPr>
                  <w:rFonts w:ascii="Cambria Math" w:eastAsia="DengXian" w:hAnsi="Cambria Math" w:cs="Times New Roman"/>
                  <w:szCs w:val="20"/>
                  <w:lang w:val="en-GB" w:eastAsia="zh-CN"/>
                </w:rPr>
                <m:t>0</m:t>
              </m:r>
            </m:sub>
          </m:sSub>
          <m:r>
            <w:rPr>
              <w:rFonts w:ascii="Cambria Math" w:eastAsia="DengXian" w:hAnsi="Cambria Math" w:cs="Times New Roman"/>
              <w:szCs w:val="20"/>
              <w:lang w:val="pt-PT" w:eastAsia="zh-CN"/>
            </w:rPr>
            <m:t>)</m:t>
          </m:r>
        </m:oMath>
      </m:oMathPara>
    </w:p>
    <w:p w14:paraId="016D3354" w14:textId="77777777" w:rsidR="001F6361" w:rsidRPr="001F6361" w:rsidRDefault="001F6361" w:rsidP="00956DB3">
      <w:pPr>
        <w:tabs>
          <w:tab w:val="left" w:pos="3402"/>
        </w:tabs>
        <w:spacing w:after="120"/>
        <w:ind w:left="3402" w:right="1134" w:hanging="1134"/>
        <w:jc w:val="both"/>
        <w:rPr>
          <w:rFonts w:eastAsia="DengXian" w:cs="Times New Roman"/>
          <w:szCs w:val="20"/>
          <w:lang w:eastAsia="zh-CN"/>
        </w:rPr>
      </w:pPr>
      <w:r w:rsidRPr="001F6361">
        <w:rPr>
          <w:rFonts w:eastAsia="DengXian" w:cs="Times New Roman"/>
          <w:i/>
          <w:iCs/>
          <w:szCs w:val="20"/>
          <w:lang w:eastAsia="zh-CN"/>
        </w:rPr>
        <w:t>µ</w:t>
      </w:r>
      <w:proofErr w:type="spellStart"/>
      <w:r w:rsidRPr="001F6361">
        <w:rPr>
          <w:rFonts w:eastAsia="DengXian" w:cs="Times New Roman"/>
          <w:szCs w:val="20"/>
          <w:vertAlign w:val="subscript"/>
          <w:lang w:eastAsia="zh-CN"/>
        </w:rPr>
        <w:t>peak,adj</w:t>
      </w:r>
      <w:proofErr w:type="spellEnd"/>
      <w:r w:rsidRPr="001F6361">
        <w:rPr>
          <w:rFonts w:eastAsia="DengXian" w:cs="Times New Roman"/>
          <w:szCs w:val="20"/>
          <w:lang w:eastAsia="zh-CN"/>
        </w:rPr>
        <w:t>(R)</w:t>
      </w:r>
      <w:r w:rsidRPr="001F6361">
        <w:rPr>
          <w:rFonts w:eastAsia="DengXian" w:cs="Times New Roman"/>
          <w:szCs w:val="20"/>
          <w:lang w:eastAsia="zh-CN"/>
        </w:rPr>
        <w:tab/>
        <w:t xml:space="preserve">скорректированный пиковый коэффициент тормозной силы в соответствии с таблицей 3 </w:t>
      </w:r>
      <w:r w:rsidRPr="001F6361">
        <w:rPr>
          <w:rFonts w:eastAsia="DengXian" w:cs="Times New Roman"/>
          <w:b/>
          <w:bCs/>
          <w:szCs w:val="20"/>
          <w:lang w:eastAsia="zh-CN"/>
        </w:rPr>
        <w:t>приложения 5</w:t>
      </w:r>
      <w:r w:rsidRPr="001F6361">
        <w:rPr>
          <w:rFonts w:eastAsia="DengXian" w:cs="Times New Roman"/>
          <w:szCs w:val="20"/>
          <w:lang w:eastAsia="zh-CN"/>
        </w:rPr>
        <w:t>;</w:t>
      </w:r>
    </w:p>
    <w:p w14:paraId="5556BFAF" w14:textId="77777777" w:rsidR="001F6361" w:rsidRPr="001F6361" w:rsidRDefault="001F6361" w:rsidP="009D0AD4">
      <w:pPr>
        <w:tabs>
          <w:tab w:val="left" w:pos="3402"/>
        </w:tabs>
        <w:spacing w:after="120"/>
        <w:ind w:left="3402" w:right="1134" w:hanging="1134"/>
        <w:jc w:val="both"/>
        <w:rPr>
          <w:rFonts w:eastAsia="DengXian" w:cs="Times New Roman"/>
          <w:szCs w:val="20"/>
          <w:lang w:eastAsia="zh-CN"/>
        </w:rPr>
      </w:pPr>
      <w:r w:rsidRPr="001F6361">
        <w:rPr>
          <w:rFonts w:eastAsia="DengXian" w:cs="Times New Roman"/>
          <w:i/>
          <w:iCs/>
          <w:szCs w:val="20"/>
          <w:lang w:eastAsia="zh-CN"/>
        </w:rPr>
        <w:t>µ</w:t>
      </w:r>
      <w:proofErr w:type="spellStart"/>
      <w:r w:rsidRPr="001F6361">
        <w:rPr>
          <w:rFonts w:eastAsia="DengXian" w:cs="Times New Roman"/>
          <w:szCs w:val="20"/>
          <w:vertAlign w:val="subscript"/>
          <w:lang w:eastAsia="zh-CN"/>
        </w:rPr>
        <w:t>peak</w:t>
      </w:r>
      <w:proofErr w:type="spellEnd"/>
      <w:r w:rsidRPr="001F6361">
        <w:rPr>
          <w:rFonts w:eastAsia="DengXian" w:cs="Times New Roman"/>
          <w:szCs w:val="20"/>
          <w:lang w:eastAsia="zh-CN"/>
        </w:rPr>
        <w:t>(R</w:t>
      </w:r>
      <w:r w:rsidRPr="001F6361">
        <w:rPr>
          <w:rFonts w:eastAsia="DengXian" w:cs="Times New Roman"/>
          <w:szCs w:val="20"/>
          <w:vertAlign w:val="subscript"/>
          <w:lang w:eastAsia="zh-CN"/>
        </w:rPr>
        <w:t>0</w:t>
      </w:r>
      <w:r w:rsidRPr="001F6361">
        <w:rPr>
          <w:rFonts w:eastAsia="DengXian" w:cs="Times New Roman"/>
          <w:szCs w:val="20"/>
          <w:lang w:eastAsia="zh-CN"/>
        </w:rPr>
        <w:t>) = 0,71</w:t>
      </w:r>
      <w:r w:rsidRPr="001F6361">
        <w:rPr>
          <w:rFonts w:eastAsia="DengXian" w:cs="Times New Roman"/>
          <w:szCs w:val="20"/>
          <w:lang w:eastAsia="zh-CN"/>
        </w:rPr>
        <w:tab/>
        <w:t>значение, принятое за пиковый коэффициент тормозной силы эталонной шины в эталонных условиях;</w:t>
      </w:r>
    </w:p>
    <w:p w14:paraId="7C046FD1" w14:textId="77777777" w:rsidR="001F6361" w:rsidRPr="001F6361" w:rsidRDefault="001F6361" w:rsidP="00A2360A">
      <w:pPr>
        <w:spacing w:after="120"/>
        <w:ind w:left="3402" w:right="1134" w:hanging="1134"/>
        <w:jc w:val="both"/>
        <w:rPr>
          <w:rFonts w:eastAsia="DengXian" w:cs="Times New Roman"/>
          <w:szCs w:val="20"/>
          <w:lang w:val="en-GB" w:eastAsia="zh-CN"/>
        </w:rPr>
      </w:pPr>
      <m:oMathPara>
        <m:oMathParaPr>
          <m:jc m:val="center"/>
        </m:oMathParaPr>
        <m:oMath>
          <m:r>
            <w:rPr>
              <w:rFonts w:ascii="Cambria Math" w:eastAsia="DengXian" w:hAnsi="Cambria Math" w:cs="Times New Roman"/>
              <w:szCs w:val="20"/>
              <w:lang w:val="en-GB" w:eastAsia="zh-CN"/>
            </w:rPr>
            <m:t>∆ϑ=ϑ-</m:t>
          </m:r>
          <m:sSub>
            <m:sSubPr>
              <m:ctrlPr>
                <w:rPr>
                  <w:rFonts w:ascii="Cambria Math" w:eastAsia="DengXian" w:hAnsi="Cambria Math" w:cs="Times New Roman"/>
                  <w:i/>
                  <w:szCs w:val="20"/>
                  <w:lang w:val="en-GB" w:eastAsia="zh-CN"/>
                </w:rPr>
              </m:ctrlPr>
            </m:sSubPr>
            <m:e>
              <m:r>
                <w:rPr>
                  <w:rFonts w:ascii="Cambria Math" w:eastAsia="DengXian" w:hAnsi="Cambria Math" w:cs="Times New Roman"/>
                  <w:szCs w:val="20"/>
                  <w:lang w:val="en-GB" w:eastAsia="zh-CN"/>
                </w:rPr>
                <m:t>ϑ</m:t>
              </m:r>
            </m:e>
            <m:sub>
              <m:r>
                <w:rPr>
                  <w:rFonts w:ascii="Cambria Math" w:eastAsia="DengXian" w:hAnsi="Cambria Math" w:cs="Times New Roman"/>
                  <w:szCs w:val="20"/>
                  <w:lang w:val="en-GB" w:eastAsia="zh-CN"/>
                </w:rPr>
                <m:t>0</m:t>
              </m:r>
            </m:sub>
          </m:sSub>
        </m:oMath>
      </m:oMathPara>
    </w:p>
    <w:p w14:paraId="5142A906" w14:textId="751881C2" w:rsidR="001F6361" w:rsidRPr="001F6361" w:rsidRDefault="001F6361" w:rsidP="00956DB3">
      <w:pPr>
        <w:tabs>
          <w:tab w:val="left" w:pos="3402"/>
        </w:tabs>
        <w:spacing w:after="120"/>
        <w:ind w:left="3402" w:right="1134" w:hanging="1134"/>
        <w:jc w:val="both"/>
        <w:rPr>
          <w:rFonts w:eastAsia="DengXian" w:cs="Times New Roman"/>
          <w:szCs w:val="20"/>
          <w:lang w:eastAsia="zh-CN"/>
        </w:rPr>
      </w:pPr>
      <w:r w:rsidRPr="001F6361">
        <w:rPr>
          <w:rFonts w:eastAsia="DengXian" w:cs="Times New Roman"/>
          <w:i/>
          <w:iCs/>
          <w:szCs w:val="20"/>
          <w:lang w:eastAsia="zh-CN"/>
        </w:rPr>
        <w:t>ϑ</w:t>
      </w:r>
      <w:r w:rsidRPr="001F6361">
        <w:rPr>
          <w:rFonts w:eastAsia="DengXian" w:cs="Times New Roman"/>
          <w:szCs w:val="20"/>
          <w:lang w:eastAsia="zh-CN"/>
        </w:rPr>
        <w:tab/>
        <w:t xml:space="preserve">измеренная температура мокрой поверхности в градусах Цельсия в ходе испытания потенциальной шины </w:t>
      </w:r>
      <w:proofErr w:type="spellStart"/>
      <w:r w:rsidRPr="001F6361">
        <w:rPr>
          <w:rFonts w:eastAsia="DengXian" w:cs="Times New Roman"/>
          <w:szCs w:val="20"/>
          <w:lang w:eastAsia="zh-CN"/>
        </w:rPr>
        <w:t>T</w:t>
      </w:r>
      <w:r w:rsidRPr="001F6361">
        <w:rPr>
          <w:rFonts w:eastAsia="DengXian" w:cs="Times New Roman"/>
          <w:szCs w:val="20"/>
          <w:vertAlign w:val="subscript"/>
          <w:lang w:eastAsia="zh-CN"/>
        </w:rPr>
        <w:t>n</w:t>
      </w:r>
      <w:proofErr w:type="spellEnd"/>
      <w:r w:rsidRPr="001F6361">
        <w:rPr>
          <w:rFonts w:eastAsia="DengXian" w:cs="Times New Roman"/>
          <w:szCs w:val="20"/>
          <w:lang w:eastAsia="zh-CN"/>
        </w:rPr>
        <w:t>;</w:t>
      </w:r>
    </w:p>
    <w:p w14:paraId="055B2E04" w14:textId="4836D7DA" w:rsidR="001F6361" w:rsidRPr="001F6361" w:rsidRDefault="001F6361" w:rsidP="00956DB3">
      <w:pPr>
        <w:tabs>
          <w:tab w:val="left" w:pos="3402"/>
        </w:tabs>
        <w:spacing w:after="120"/>
        <w:ind w:left="3402" w:right="1134" w:hanging="1134"/>
        <w:jc w:val="both"/>
        <w:rPr>
          <w:rFonts w:eastAsia="DengXian" w:cs="Times New Roman"/>
          <w:szCs w:val="20"/>
          <w:lang w:eastAsia="zh-CN"/>
        </w:rPr>
      </w:pPr>
      <w:r w:rsidRPr="001F6361">
        <w:rPr>
          <w:rFonts w:eastAsia="DengXian" w:cs="Times New Roman"/>
          <w:i/>
          <w:iCs/>
          <w:szCs w:val="20"/>
          <w:lang w:eastAsia="zh-CN"/>
        </w:rPr>
        <w:t>ϑ</w:t>
      </w:r>
      <w:r w:rsidRPr="001F6361">
        <w:rPr>
          <w:rFonts w:eastAsia="DengXian" w:cs="Times New Roman"/>
          <w:szCs w:val="20"/>
          <w:vertAlign w:val="subscript"/>
          <w:lang w:eastAsia="zh-CN"/>
        </w:rPr>
        <w:t>0</w:t>
      </w:r>
      <w:r w:rsidRPr="001F6361">
        <w:rPr>
          <w:rFonts w:eastAsia="DengXian" w:cs="Times New Roman"/>
          <w:szCs w:val="20"/>
          <w:lang w:eastAsia="zh-CN"/>
        </w:rPr>
        <w:tab/>
        <w:t>эталонная температура мокрой поверхности для потенциальной шины в соответствии с маркировкой на ее боковине, указанной в таблице 4;</w:t>
      </w:r>
    </w:p>
    <w:p w14:paraId="1600F2F9" w14:textId="77777777" w:rsidR="001F6361" w:rsidRPr="001F6361" w:rsidRDefault="001F6361" w:rsidP="00956DB3">
      <w:pPr>
        <w:spacing w:after="120"/>
        <w:ind w:left="3402" w:right="1134" w:hanging="1134"/>
        <w:jc w:val="both"/>
        <w:rPr>
          <w:rFonts w:eastAsia="DengXian" w:cs="Times New Roman"/>
          <w:szCs w:val="20"/>
          <w:lang w:val="en-GB" w:eastAsia="zh-CN"/>
        </w:rPr>
      </w:pPr>
      <m:oMathPara>
        <m:oMathParaPr>
          <m:jc m:val="center"/>
        </m:oMathParaPr>
        <m:oMath>
          <m:r>
            <w:rPr>
              <w:rFonts w:ascii="Cambria Math" w:eastAsia="DengXian" w:hAnsi="Cambria Math" w:cs="Times New Roman"/>
              <w:szCs w:val="20"/>
              <w:lang w:val="en-GB" w:eastAsia="zh-CN"/>
            </w:rPr>
            <m:t>∆MTD=MTD-</m:t>
          </m:r>
          <m:sSub>
            <m:sSubPr>
              <m:ctrlPr>
                <w:rPr>
                  <w:rFonts w:ascii="Cambria Math" w:eastAsia="DengXian" w:hAnsi="Cambria Math" w:cs="Times New Roman"/>
                  <w:i/>
                  <w:szCs w:val="20"/>
                  <w:lang w:val="en-GB" w:eastAsia="zh-CN"/>
                </w:rPr>
              </m:ctrlPr>
            </m:sSubPr>
            <m:e>
              <m:r>
                <w:rPr>
                  <w:rFonts w:ascii="Cambria Math" w:eastAsia="DengXian" w:hAnsi="Cambria Math" w:cs="Times New Roman"/>
                  <w:szCs w:val="20"/>
                  <w:lang w:val="en-GB" w:eastAsia="zh-CN"/>
                </w:rPr>
                <m:t>MTD</m:t>
              </m:r>
            </m:e>
            <m:sub>
              <m:r>
                <w:rPr>
                  <w:rFonts w:ascii="Cambria Math" w:eastAsia="DengXian" w:hAnsi="Cambria Math" w:cs="Times New Roman"/>
                  <w:szCs w:val="20"/>
                  <w:lang w:val="en-GB" w:eastAsia="zh-CN"/>
                </w:rPr>
                <m:t>0</m:t>
              </m:r>
            </m:sub>
          </m:sSub>
        </m:oMath>
      </m:oMathPara>
    </w:p>
    <w:p w14:paraId="3D75F1AE" w14:textId="77777777" w:rsidR="001F6361" w:rsidRPr="001F6361" w:rsidRDefault="001F6361" w:rsidP="00956DB3">
      <w:pPr>
        <w:tabs>
          <w:tab w:val="left" w:pos="3402"/>
        </w:tabs>
        <w:spacing w:after="120"/>
        <w:ind w:left="3402" w:right="1134" w:hanging="1134"/>
        <w:jc w:val="both"/>
        <w:rPr>
          <w:rFonts w:eastAsia="DengXian" w:cs="Times New Roman"/>
          <w:szCs w:val="20"/>
          <w:lang w:eastAsia="zh-CN"/>
        </w:rPr>
      </w:pPr>
      <w:r w:rsidRPr="001F6361">
        <w:rPr>
          <w:rFonts w:eastAsia="DengXian" w:cs="Times New Roman"/>
          <w:i/>
          <w:iCs/>
          <w:szCs w:val="20"/>
          <w:lang w:eastAsia="zh-CN"/>
        </w:rPr>
        <w:t>MTD</w:t>
      </w:r>
      <w:r w:rsidRPr="001F6361">
        <w:rPr>
          <w:rFonts w:eastAsia="DengXian" w:cs="Times New Roman"/>
          <w:szCs w:val="20"/>
          <w:lang w:eastAsia="zh-CN"/>
        </w:rPr>
        <w:tab/>
        <w:t>измеренная глубина текстуры трека;</w:t>
      </w:r>
    </w:p>
    <w:p w14:paraId="70C57507" w14:textId="07B3C17F" w:rsidR="001F6361" w:rsidRPr="001F6361" w:rsidRDefault="001F6361" w:rsidP="00956DB3">
      <w:pPr>
        <w:tabs>
          <w:tab w:val="left" w:pos="3402"/>
        </w:tabs>
        <w:spacing w:after="120"/>
        <w:ind w:left="3402" w:right="1134" w:hanging="1134"/>
        <w:jc w:val="both"/>
        <w:rPr>
          <w:rFonts w:eastAsia="DengXian" w:cs="Times New Roman"/>
          <w:szCs w:val="20"/>
          <w:lang w:eastAsia="zh-CN"/>
        </w:rPr>
      </w:pPr>
      <w:r w:rsidRPr="001F6361">
        <w:rPr>
          <w:rFonts w:eastAsia="DengXian" w:cs="Times New Roman"/>
          <w:i/>
          <w:iCs/>
          <w:szCs w:val="20"/>
          <w:lang w:eastAsia="zh-CN"/>
        </w:rPr>
        <w:t>MTD</w:t>
      </w:r>
      <w:r w:rsidRPr="001F6361">
        <w:rPr>
          <w:rFonts w:eastAsia="DengXian" w:cs="Times New Roman"/>
          <w:szCs w:val="20"/>
          <w:vertAlign w:val="subscript"/>
          <w:lang w:eastAsia="zh-CN"/>
        </w:rPr>
        <w:t>0</w:t>
      </w:r>
      <w:r w:rsidRPr="001F6361">
        <w:rPr>
          <w:rFonts w:eastAsia="DengXian" w:cs="Times New Roman"/>
          <w:szCs w:val="20"/>
          <w:lang w:eastAsia="zh-CN"/>
        </w:rPr>
        <w:t xml:space="preserve"> = 0,8 мм</w:t>
      </w:r>
      <w:r w:rsidRPr="001F6361">
        <w:rPr>
          <w:rFonts w:eastAsia="DengXian" w:cs="Times New Roman"/>
          <w:szCs w:val="20"/>
          <w:lang w:eastAsia="zh-CN"/>
        </w:rPr>
        <w:tab/>
        <w:t>значение, принятое за глубину текстуры эталонного трека;</w:t>
      </w:r>
    </w:p>
    <w:p w14:paraId="62277F0F" w14:textId="1BC12118" w:rsidR="001F6361" w:rsidRPr="001F6361" w:rsidRDefault="001F6361" w:rsidP="008A224C">
      <w:pPr>
        <w:tabs>
          <w:tab w:val="left" w:pos="3402"/>
        </w:tabs>
        <w:spacing w:after="120"/>
        <w:ind w:left="3402" w:right="1134" w:hanging="1134"/>
        <w:jc w:val="both"/>
        <w:rPr>
          <w:rFonts w:eastAsia="DengXian" w:cs="Times New Roman"/>
          <w:szCs w:val="20"/>
          <w:lang w:eastAsia="zh-CN"/>
        </w:rPr>
      </w:pPr>
      <w:proofErr w:type="spellStart"/>
      <w:r w:rsidRPr="001F6361">
        <w:rPr>
          <w:rFonts w:eastAsia="DengXian" w:cs="Times New Roman"/>
          <w:i/>
          <w:iCs/>
          <w:szCs w:val="20"/>
          <w:lang w:eastAsia="zh-CN"/>
        </w:rPr>
        <w:t>K</w:t>
      </w:r>
      <w:r w:rsidRPr="001F6361">
        <w:rPr>
          <w:rFonts w:eastAsia="DengXian" w:cs="Times New Roman"/>
          <w:szCs w:val="20"/>
          <w:vertAlign w:val="subscript"/>
          <w:lang w:eastAsia="zh-CN"/>
        </w:rPr>
        <w:t>trailer</w:t>
      </w:r>
      <w:proofErr w:type="spellEnd"/>
      <w:r w:rsidRPr="001F6361">
        <w:rPr>
          <w:rFonts w:eastAsia="DengXian" w:cs="Times New Roman"/>
          <w:szCs w:val="20"/>
          <w:lang w:eastAsia="zh-CN"/>
        </w:rPr>
        <w:t xml:space="preserve"> = </w:t>
      </w:r>
      <w:r w:rsidRPr="001F6361">
        <w:rPr>
          <w:rFonts w:eastAsia="DengXian" w:cs="Times New Roman"/>
          <w:b/>
          <w:bCs/>
          <w:szCs w:val="20"/>
          <w:lang w:eastAsia="zh-CN"/>
        </w:rPr>
        <w:t>[1,50]</w:t>
      </w:r>
      <w:r w:rsidRPr="001F6361">
        <w:rPr>
          <w:rFonts w:eastAsia="DengXian" w:cs="Times New Roman"/>
          <w:szCs w:val="20"/>
          <w:lang w:eastAsia="zh-CN"/>
        </w:rPr>
        <w:tab/>
        <w:t>коэффициент, обеспечивающий согласованность между предыдущим расчетом коэффициента сцепления на мокрой поверхности и настоящим, а также сопоставимость между методом с использованием транспортного средства и методом с использованием прицепа;</w:t>
      </w:r>
    </w:p>
    <w:p w14:paraId="2042437C" w14:textId="77777777" w:rsidR="001F6361" w:rsidRPr="001F6361" w:rsidRDefault="001F6361" w:rsidP="007D7DA8">
      <w:pPr>
        <w:spacing w:after="120"/>
        <w:ind w:left="2268" w:right="1134"/>
        <w:jc w:val="both"/>
        <w:rPr>
          <w:rFonts w:eastAsia="DengXian" w:cs="Times New Roman"/>
          <w:szCs w:val="20"/>
          <w:lang w:eastAsia="zh-CN"/>
        </w:rPr>
      </w:pPr>
      <w:r w:rsidRPr="001F6361">
        <w:rPr>
          <w:rFonts w:eastAsia="DengXian" w:cs="Times New Roman"/>
          <w:szCs w:val="20"/>
          <w:lang w:eastAsia="zh-CN"/>
        </w:rPr>
        <w:t xml:space="preserve">коэффициенты </w:t>
      </w:r>
      <w:r w:rsidRPr="001F6361">
        <w:rPr>
          <w:rFonts w:eastAsia="DengXian" w:cs="Times New Roman"/>
          <w:i/>
          <w:iCs/>
          <w:szCs w:val="20"/>
          <w:lang w:eastAsia="zh-CN"/>
        </w:rPr>
        <w:t xml:space="preserve">a, b, c </w:t>
      </w:r>
      <w:r w:rsidRPr="001F6361">
        <w:rPr>
          <w:rFonts w:eastAsia="DengXian" w:cs="Times New Roman"/>
          <w:szCs w:val="20"/>
          <w:lang w:eastAsia="zh-CN"/>
        </w:rPr>
        <w:t>и</w:t>
      </w:r>
      <w:r w:rsidRPr="001F6361">
        <w:rPr>
          <w:rFonts w:eastAsia="DengXian" w:cs="Times New Roman"/>
          <w:i/>
          <w:iCs/>
          <w:szCs w:val="20"/>
          <w:lang w:eastAsia="zh-CN"/>
        </w:rPr>
        <w:t xml:space="preserve"> d </w:t>
      </w:r>
      <w:r w:rsidRPr="001F6361">
        <w:rPr>
          <w:rFonts w:eastAsia="DengXian" w:cs="Times New Roman"/>
          <w:szCs w:val="20"/>
          <w:lang w:eastAsia="zh-CN"/>
        </w:rPr>
        <w:t>приведены в таблице 4.</w:t>
      </w:r>
    </w:p>
    <w:p w14:paraId="2923A824" w14:textId="77777777" w:rsidR="001F6361" w:rsidRPr="001F6361" w:rsidRDefault="001F6361" w:rsidP="00FA3A4B">
      <w:pPr>
        <w:spacing w:after="120"/>
        <w:ind w:left="2268" w:right="1134"/>
        <w:jc w:val="both"/>
        <w:rPr>
          <w:rFonts w:eastAsia="DengXian" w:cs="Times New Roman"/>
          <w:iCs/>
          <w:szCs w:val="20"/>
          <w:lang w:eastAsia="zh-CN"/>
        </w:rPr>
      </w:pPr>
      <w:r w:rsidRPr="001F6361">
        <w:rPr>
          <w:rFonts w:eastAsia="DengXian" w:cs="Times New Roman"/>
          <w:szCs w:val="20"/>
          <w:lang w:eastAsia="zh-CN"/>
        </w:rPr>
        <w:t>Таблица 4</w:t>
      </w:r>
    </w:p>
    <w:tbl>
      <w:tblPr>
        <w:tblW w:w="7770" w:type="dxa"/>
        <w:tblInd w:w="1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8"/>
        <w:gridCol w:w="2273"/>
        <w:gridCol w:w="745"/>
        <w:gridCol w:w="1049"/>
        <w:gridCol w:w="1064"/>
        <w:gridCol w:w="994"/>
        <w:gridCol w:w="967"/>
      </w:tblGrid>
      <w:tr w:rsidR="001F6361" w:rsidRPr="001F6361" w14:paraId="29214B8E" w14:textId="77777777" w:rsidTr="00FA3A4B">
        <w:trPr>
          <w:cantSplit/>
          <w:trHeight w:val="247"/>
          <w:tblHeader/>
        </w:trPr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63A7A" w14:textId="77777777" w:rsidR="001F6361" w:rsidRPr="001F6361" w:rsidRDefault="001F6361" w:rsidP="009E5231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80" w:after="80" w:line="200" w:lineRule="exact"/>
              <w:rPr>
                <w:rFonts w:eastAsia="Calibri" w:cs="Times New Roman"/>
                <w:i/>
                <w:iCs/>
                <w:sz w:val="16"/>
                <w:szCs w:val="16"/>
              </w:rPr>
            </w:pPr>
            <w:r w:rsidRPr="001F6361">
              <w:rPr>
                <w:rFonts w:eastAsia="Calibri" w:cs="Times New Roman"/>
                <w:i/>
                <w:iCs/>
                <w:sz w:val="16"/>
                <w:szCs w:val="16"/>
              </w:rPr>
              <w:t>Категория использования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C2E4C83" w14:textId="77777777" w:rsidR="001F6361" w:rsidRPr="001F6361" w:rsidRDefault="001F6361" w:rsidP="009E5231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80" w:after="80" w:line="200" w:lineRule="exact"/>
              <w:jc w:val="center"/>
              <w:rPr>
                <w:rFonts w:eastAsia="Calibri" w:cs="Times New Roman"/>
                <w:i/>
                <w:iCs/>
                <w:sz w:val="16"/>
                <w:szCs w:val="16"/>
                <w:lang w:val="en-GB"/>
              </w:rPr>
            </w:pPr>
            <w:r w:rsidRPr="001F6361">
              <w:rPr>
                <w:rFonts w:eastAsia="Calibri" w:cs="Times New Roman"/>
                <w:i/>
                <w:iCs/>
                <w:sz w:val="16"/>
                <w:szCs w:val="16"/>
                <w:lang w:val="en-GB"/>
              </w:rPr>
              <w:t>ϑ</w:t>
            </w:r>
            <w:r w:rsidRPr="001F6361">
              <w:rPr>
                <w:rFonts w:eastAsia="Calibri" w:cs="Times New Roman"/>
                <w:i/>
                <w:iCs/>
                <w:sz w:val="16"/>
                <w:szCs w:val="16"/>
                <w:vertAlign w:val="subscript"/>
                <w:lang w:val="en-GB"/>
              </w:rPr>
              <w:t>0</w:t>
            </w:r>
            <w:r w:rsidRPr="001F6361">
              <w:rPr>
                <w:rFonts w:eastAsia="Calibri" w:cs="Times New Roman"/>
                <w:b/>
                <w:bCs/>
                <w:sz w:val="24"/>
                <w:szCs w:val="24"/>
              </w:rPr>
              <w:br/>
            </w:r>
            <w:r w:rsidRPr="001F6361">
              <w:rPr>
                <w:rFonts w:eastAsia="Calibri" w:cs="Times New Roman"/>
                <w:i/>
                <w:iCs/>
                <w:sz w:val="16"/>
                <w:szCs w:val="16"/>
                <w:lang w:val="en-GB"/>
              </w:rPr>
              <w:t>(°C)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73A1089" w14:textId="77777777" w:rsidR="001F6361" w:rsidRPr="001F6361" w:rsidRDefault="001F6361" w:rsidP="00FA3A4B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80" w:after="80" w:line="200" w:lineRule="exact"/>
              <w:jc w:val="center"/>
              <w:rPr>
                <w:rFonts w:eastAsia="Calibri" w:cs="Times New Roman"/>
                <w:i/>
                <w:iCs/>
                <w:sz w:val="16"/>
                <w:szCs w:val="16"/>
                <w:lang w:val="en-GB"/>
              </w:rPr>
            </w:pPr>
            <w:r w:rsidRPr="001F6361">
              <w:rPr>
                <w:rFonts w:eastAsia="Calibri" w:cs="Times New Roman"/>
                <w:i/>
                <w:iCs/>
                <w:sz w:val="16"/>
                <w:szCs w:val="16"/>
                <w:lang w:val="en-GB"/>
              </w:rPr>
              <w:t>a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9993488" w14:textId="77777777" w:rsidR="001F6361" w:rsidRPr="001F6361" w:rsidRDefault="001F6361" w:rsidP="009E5231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80" w:after="80" w:line="200" w:lineRule="exact"/>
              <w:jc w:val="center"/>
              <w:rPr>
                <w:rFonts w:eastAsia="Calibri" w:cs="Times New Roman"/>
                <w:i/>
                <w:iCs/>
                <w:sz w:val="16"/>
                <w:szCs w:val="16"/>
                <w:lang w:val="en-GB"/>
              </w:rPr>
            </w:pPr>
            <w:r w:rsidRPr="001F6361">
              <w:rPr>
                <w:rFonts w:eastAsia="Calibri" w:cs="Times New Roman"/>
                <w:i/>
                <w:iCs/>
                <w:sz w:val="16"/>
                <w:szCs w:val="16"/>
                <w:lang w:val="en-GB"/>
              </w:rPr>
              <w:t>b</w:t>
            </w:r>
            <w:r w:rsidRPr="001F6361">
              <w:rPr>
                <w:rFonts w:eastAsia="Calibri" w:cs="Times New Roman"/>
                <w:b/>
                <w:bCs/>
                <w:sz w:val="24"/>
                <w:szCs w:val="24"/>
              </w:rPr>
              <w:br/>
            </w:r>
            <w:r w:rsidRPr="001F6361">
              <w:rPr>
                <w:rFonts w:eastAsia="Calibri" w:cs="Times New Roman"/>
                <w:i/>
                <w:iCs/>
                <w:sz w:val="16"/>
                <w:szCs w:val="16"/>
                <w:lang w:val="en-GB"/>
              </w:rPr>
              <w:t>(°C</w:t>
            </w:r>
            <w:r w:rsidRPr="001F6361">
              <w:rPr>
                <w:rFonts w:eastAsia="Calibri" w:cs="Times New Roman"/>
                <w:i/>
                <w:iCs/>
                <w:sz w:val="16"/>
                <w:szCs w:val="16"/>
                <w:vertAlign w:val="superscript"/>
                <w:lang w:val="en-GB"/>
              </w:rPr>
              <w:t>−1</w:t>
            </w:r>
            <w:r w:rsidRPr="001F6361">
              <w:rPr>
                <w:rFonts w:eastAsia="Calibri" w:cs="Times New Roman"/>
                <w:i/>
                <w:iCs/>
                <w:sz w:val="16"/>
                <w:szCs w:val="16"/>
                <w:lang w:val="en-GB"/>
              </w:rPr>
              <w:t>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5811A4E" w14:textId="77777777" w:rsidR="001F6361" w:rsidRPr="001F6361" w:rsidRDefault="001F6361" w:rsidP="009E5231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80" w:after="80" w:line="200" w:lineRule="exact"/>
              <w:jc w:val="center"/>
              <w:rPr>
                <w:rFonts w:eastAsia="Calibri" w:cs="Times New Roman"/>
                <w:i/>
                <w:iCs/>
                <w:sz w:val="16"/>
                <w:szCs w:val="16"/>
                <w:lang w:val="en-GB"/>
              </w:rPr>
            </w:pPr>
            <w:r w:rsidRPr="001F6361">
              <w:rPr>
                <w:rFonts w:eastAsia="Calibri" w:cs="Times New Roman"/>
                <w:i/>
                <w:iCs/>
                <w:sz w:val="16"/>
                <w:szCs w:val="16"/>
                <w:lang w:val="en-GB"/>
              </w:rPr>
              <w:t>c</w:t>
            </w:r>
            <w:r w:rsidRPr="001F6361">
              <w:rPr>
                <w:rFonts w:eastAsia="Calibri" w:cs="Times New Roman"/>
                <w:b/>
                <w:bCs/>
                <w:sz w:val="24"/>
                <w:szCs w:val="24"/>
              </w:rPr>
              <w:br/>
            </w:r>
            <w:r w:rsidRPr="001F6361">
              <w:rPr>
                <w:rFonts w:eastAsia="Calibri" w:cs="Times New Roman"/>
                <w:i/>
                <w:iCs/>
                <w:sz w:val="16"/>
                <w:szCs w:val="16"/>
                <w:lang w:val="en-GB"/>
              </w:rPr>
              <w:t>(°C</w:t>
            </w:r>
            <w:r w:rsidRPr="001F6361">
              <w:rPr>
                <w:rFonts w:eastAsia="Calibri" w:cs="Times New Roman"/>
                <w:i/>
                <w:iCs/>
                <w:sz w:val="16"/>
                <w:szCs w:val="16"/>
                <w:vertAlign w:val="superscript"/>
                <w:lang w:val="en-GB"/>
              </w:rPr>
              <w:t>−2</w:t>
            </w:r>
            <w:r w:rsidRPr="001F6361">
              <w:rPr>
                <w:rFonts w:eastAsia="Calibri" w:cs="Times New Roman"/>
                <w:i/>
                <w:iCs/>
                <w:sz w:val="16"/>
                <w:szCs w:val="16"/>
                <w:lang w:val="en-GB"/>
              </w:rPr>
              <w:t>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4DACE19" w14:textId="77777777" w:rsidR="001F6361" w:rsidRPr="001F6361" w:rsidRDefault="001F6361" w:rsidP="009E5231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80" w:after="80" w:line="200" w:lineRule="exact"/>
              <w:jc w:val="center"/>
              <w:rPr>
                <w:rFonts w:eastAsia="Calibri" w:cs="Times New Roman"/>
                <w:i/>
                <w:iCs/>
                <w:sz w:val="16"/>
                <w:szCs w:val="16"/>
                <w:lang w:val="en-GB"/>
              </w:rPr>
            </w:pPr>
            <w:r w:rsidRPr="001F6361">
              <w:rPr>
                <w:rFonts w:eastAsia="Calibri" w:cs="Times New Roman"/>
                <w:i/>
                <w:iCs/>
                <w:sz w:val="16"/>
                <w:szCs w:val="16"/>
                <w:lang w:val="en-GB"/>
              </w:rPr>
              <w:t>d</w:t>
            </w:r>
            <w:r w:rsidRPr="001F6361">
              <w:rPr>
                <w:rFonts w:eastAsia="Calibri" w:cs="Times New Roman"/>
                <w:b/>
                <w:bCs/>
                <w:sz w:val="24"/>
                <w:szCs w:val="24"/>
              </w:rPr>
              <w:br/>
            </w:r>
            <w:r w:rsidRPr="001F6361">
              <w:rPr>
                <w:rFonts w:eastAsia="Calibri" w:cs="Times New Roman"/>
                <w:i/>
                <w:iCs/>
                <w:sz w:val="16"/>
                <w:szCs w:val="16"/>
                <w:lang w:val="en-GB"/>
              </w:rPr>
              <w:t>(</w:t>
            </w:r>
            <w:r w:rsidRPr="001F6361">
              <w:rPr>
                <w:rFonts w:eastAsia="Calibri" w:cs="Times New Roman"/>
                <w:i/>
                <w:iCs/>
                <w:sz w:val="16"/>
                <w:szCs w:val="16"/>
              </w:rPr>
              <w:t>мм</w:t>
            </w:r>
            <w:r w:rsidRPr="001F6361">
              <w:rPr>
                <w:rFonts w:eastAsia="Calibri" w:cs="Times New Roman"/>
                <w:i/>
                <w:iCs/>
                <w:sz w:val="16"/>
                <w:szCs w:val="16"/>
                <w:vertAlign w:val="superscript"/>
                <w:lang w:val="en-GB"/>
              </w:rPr>
              <w:t>−1</w:t>
            </w:r>
            <w:r w:rsidRPr="001F6361">
              <w:rPr>
                <w:rFonts w:eastAsia="Calibri" w:cs="Times New Roman"/>
                <w:i/>
                <w:iCs/>
                <w:sz w:val="16"/>
                <w:szCs w:val="16"/>
                <w:lang w:val="en-GB"/>
              </w:rPr>
              <w:t>)</w:t>
            </w:r>
          </w:p>
        </w:tc>
      </w:tr>
      <w:tr w:rsidR="001F6361" w:rsidRPr="001F6361" w14:paraId="6EA31E6D" w14:textId="77777777" w:rsidTr="009E5231">
        <w:trPr>
          <w:cantSplit/>
          <w:trHeight w:val="133"/>
        </w:trPr>
        <w:tc>
          <w:tcPr>
            <w:tcW w:w="295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C6272" w14:textId="77777777" w:rsidR="001F6361" w:rsidRPr="001F6361" w:rsidRDefault="001F6361" w:rsidP="009E5231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60" w:after="60"/>
              <w:rPr>
                <w:rFonts w:eastAsia="Calibri" w:cs="Times New Roman"/>
                <w:sz w:val="18"/>
                <w:szCs w:val="18"/>
              </w:rPr>
            </w:pPr>
            <w:r w:rsidRPr="001F6361">
              <w:rPr>
                <w:rFonts w:eastAsia="Calibri" w:cs="Times New Roman"/>
                <w:sz w:val="18"/>
                <w:szCs w:val="18"/>
              </w:rPr>
              <w:t>Обычная шина</w:t>
            </w:r>
          </w:p>
        </w:tc>
        <w:tc>
          <w:tcPr>
            <w:tcW w:w="7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9A3C7" w14:textId="77777777" w:rsidR="001F6361" w:rsidRPr="001F6361" w:rsidRDefault="001F6361" w:rsidP="009E5231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 w:cs="Times New Roman"/>
                <w:sz w:val="18"/>
                <w:szCs w:val="18"/>
                <w:lang w:val="en-GB"/>
              </w:rPr>
            </w:pPr>
            <w:r w:rsidRPr="001F6361">
              <w:rPr>
                <w:rFonts w:eastAsia="Calibri" w:cs="Times New Roman"/>
                <w:sz w:val="18"/>
                <w:szCs w:val="18"/>
                <w:lang w:val="en-GB"/>
              </w:rPr>
              <w:t>20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CE695" w14:textId="77777777" w:rsidR="001F6361" w:rsidRPr="001F6361" w:rsidRDefault="001F6361" w:rsidP="009E5231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 w:cs="Times New Roman"/>
                <w:sz w:val="18"/>
                <w:szCs w:val="18"/>
                <w:lang w:val="en-GB"/>
              </w:rPr>
            </w:pPr>
            <w:r w:rsidRPr="001F6361">
              <w:rPr>
                <w:rFonts w:eastAsia="Calibri" w:cs="Times New Roman"/>
                <w:sz w:val="18"/>
                <w:szCs w:val="18"/>
                <w:lang w:val="en-GB"/>
              </w:rPr>
              <w:t>+0,99655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69B13" w14:textId="77777777" w:rsidR="001F6361" w:rsidRPr="001F6361" w:rsidRDefault="001F6361" w:rsidP="009E5231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 w:cs="Times New Roman"/>
                <w:sz w:val="18"/>
                <w:szCs w:val="18"/>
                <w:lang w:val="en-GB"/>
              </w:rPr>
            </w:pPr>
            <w:r w:rsidRPr="001F6361">
              <w:rPr>
                <w:rFonts w:eastAsia="Calibri" w:cs="Times New Roman"/>
                <w:sz w:val="18"/>
                <w:szCs w:val="18"/>
                <w:lang w:val="en-GB"/>
              </w:rPr>
              <w:t>−0,00124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8038A" w14:textId="77777777" w:rsidR="001F6361" w:rsidRPr="001F6361" w:rsidRDefault="001F6361" w:rsidP="009E5231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 w:cs="Times New Roman"/>
                <w:sz w:val="18"/>
                <w:szCs w:val="18"/>
                <w:lang w:val="en-GB"/>
              </w:rPr>
            </w:pPr>
            <w:r w:rsidRPr="001F6361">
              <w:rPr>
                <w:rFonts w:eastAsia="Calibri" w:cs="Times New Roman"/>
                <w:sz w:val="18"/>
                <w:szCs w:val="18"/>
                <w:lang w:val="en-GB"/>
              </w:rPr>
              <w:t>+0,00041</w:t>
            </w:r>
          </w:p>
        </w:tc>
        <w:tc>
          <w:tcPr>
            <w:tcW w:w="9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CA498" w14:textId="77777777" w:rsidR="001F6361" w:rsidRPr="001F6361" w:rsidRDefault="001F6361" w:rsidP="009E5231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 w:cs="Times New Roman"/>
                <w:sz w:val="18"/>
                <w:szCs w:val="18"/>
                <w:lang w:val="en-GB"/>
              </w:rPr>
            </w:pPr>
            <w:r w:rsidRPr="001F6361">
              <w:rPr>
                <w:rFonts w:eastAsia="Calibri" w:cs="Times New Roman"/>
                <w:sz w:val="18"/>
                <w:szCs w:val="18"/>
                <w:lang w:val="en-GB"/>
              </w:rPr>
              <w:t>+0,06876</w:t>
            </w:r>
          </w:p>
        </w:tc>
      </w:tr>
      <w:tr w:rsidR="001F6361" w:rsidRPr="001F6361" w14:paraId="2485A850" w14:textId="77777777" w:rsidTr="009E5231">
        <w:trPr>
          <w:cantSplit/>
          <w:trHeight w:val="130"/>
        </w:trPr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D3392E" w14:textId="77777777" w:rsidR="001F6361" w:rsidRPr="001F6361" w:rsidRDefault="001F6361" w:rsidP="009E5231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60" w:after="60"/>
              <w:rPr>
                <w:rFonts w:eastAsia="Calibri" w:cs="Times New Roman"/>
                <w:sz w:val="18"/>
                <w:szCs w:val="18"/>
              </w:rPr>
            </w:pPr>
            <w:r w:rsidRPr="001F6361">
              <w:rPr>
                <w:rFonts w:eastAsia="Calibri" w:cs="Times New Roman"/>
                <w:sz w:val="18"/>
                <w:szCs w:val="18"/>
              </w:rPr>
              <w:t>Зимняя шина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55DAB" w14:textId="77777777" w:rsidR="001F6361" w:rsidRPr="001F6361" w:rsidRDefault="001F6361" w:rsidP="009E5231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 w:cs="Times New Roman"/>
                <w:sz w:val="18"/>
                <w:szCs w:val="18"/>
                <w:lang w:val="en-GB"/>
              </w:rPr>
            </w:pPr>
            <w:r w:rsidRPr="001F6361">
              <w:rPr>
                <w:rFonts w:eastAsia="Calibri" w:cs="Times New Roman"/>
                <w:sz w:val="18"/>
                <w:szCs w:val="18"/>
                <w:lang w:val="en-GB"/>
              </w:rPr>
              <w:t>15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75FAA" w14:textId="77777777" w:rsidR="001F6361" w:rsidRPr="001F6361" w:rsidRDefault="001F6361" w:rsidP="009E5231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 w:cs="Times New Roman"/>
                <w:sz w:val="18"/>
                <w:szCs w:val="18"/>
                <w:lang w:val="en-GB"/>
              </w:rPr>
            </w:pPr>
            <w:r w:rsidRPr="001F6361">
              <w:rPr>
                <w:rFonts w:eastAsia="Calibri" w:cs="Times New Roman"/>
                <w:sz w:val="18"/>
                <w:szCs w:val="18"/>
                <w:lang w:val="en-GB"/>
              </w:rPr>
              <w:t>+0,94572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DAE95" w14:textId="77777777" w:rsidR="001F6361" w:rsidRPr="001F6361" w:rsidRDefault="001F6361" w:rsidP="009E5231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 w:cs="Times New Roman"/>
                <w:sz w:val="18"/>
                <w:szCs w:val="18"/>
                <w:lang w:val="en-GB"/>
              </w:rPr>
            </w:pPr>
            <w:r w:rsidRPr="001F6361">
              <w:rPr>
                <w:rFonts w:eastAsia="Calibri" w:cs="Times New Roman"/>
                <w:sz w:val="18"/>
                <w:szCs w:val="18"/>
                <w:lang w:val="en-GB"/>
              </w:rPr>
              <w:t>−0,00032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F8251" w14:textId="77777777" w:rsidR="001F6361" w:rsidRPr="001F6361" w:rsidRDefault="001F6361" w:rsidP="009E5231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 w:cs="Times New Roman"/>
                <w:sz w:val="18"/>
                <w:szCs w:val="18"/>
                <w:lang w:val="en-GB"/>
              </w:rPr>
            </w:pPr>
            <w:r w:rsidRPr="001F6361">
              <w:rPr>
                <w:rFonts w:eastAsia="Calibri" w:cs="Times New Roman"/>
                <w:sz w:val="18"/>
                <w:szCs w:val="18"/>
                <w:lang w:val="en-GB"/>
              </w:rPr>
              <w:t>−0,00020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71E64" w14:textId="77777777" w:rsidR="001F6361" w:rsidRPr="001F6361" w:rsidRDefault="001F6361" w:rsidP="009E5231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 w:cs="Times New Roman"/>
                <w:sz w:val="18"/>
                <w:szCs w:val="18"/>
                <w:lang w:val="en-GB"/>
              </w:rPr>
            </w:pPr>
            <w:r w:rsidRPr="001F6361">
              <w:rPr>
                <w:rFonts w:eastAsia="Calibri" w:cs="Times New Roman"/>
                <w:sz w:val="18"/>
                <w:szCs w:val="18"/>
                <w:lang w:val="en-GB"/>
              </w:rPr>
              <w:t>+0,08047</w:t>
            </w:r>
          </w:p>
        </w:tc>
      </w:tr>
      <w:tr w:rsidR="001F6361" w:rsidRPr="001F6361" w14:paraId="24B3830B" w14:textId="77777777" w:rsidTr="009E5231">
        <w:trPr>
          <w:cantSplit/>
          <w:trHeight w:val="13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6D191" w14:textId="77777777" w:rsidR="001F6361" w:rsidRPr="001F6361" w:rsidRDefault="001F6361" w:rsidP="009E5231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eastAsia="Calibri" w:cs="Times New Roman"/>
                <w:sz w:val="18"/>
                <w:szCs w:val="18"/>
                <w:lang w:val="en-GB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26C9C" w14:textId="77777777" w:rsidR="001F6361" w:rsidRPr="001F6361" w:rsidRDefault="001F6361" w:rsidP="009E5231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60" w:after="60"/>
              <w:rPr>
                <w:rFonts w:eastAsia="Calibri" w:cs="Times New Roman"/>
                <w:sz w:val="18"/>
                <w:szCs w:val="18"/>
              </w:rPr>
            </w:pPr>
            <w:r w:rsidRPr="001F6361">
              <w:rPr>
                <w:rFonts w:eastAsia="Calibri" w:cs="Times New Roman"/>
                <w:sz w:val="18"/>
                <w:szCs w:val="18"/>
              </w:rPr>
              <w:t>Зимняя шина для использования в тяжелых снежных условиях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D7AB5" w14:textId="77777777" w:rsidR="001F6361" w:rsidRPr="001F6361" w:rsidRDefault="001F6361" w:rsidP="009E5231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 w:cs="Times New Roman"/>
                <w:sz w:val="18"/>
                <w:szCs w:val="18"/>
                <w:lang w:val="en-GB"/>
              </w:rPr>
            </w:pPr>
            <w:r w:rsidRPr="001F6361">
              <w:rPr>
                <w:rFonts w:eastAsia="Calibri" w:cs="Times New Roman"/>
                <w:sz w:val="18"/>
                <w:szCs w:val="18"/>
                <w:lang w:val="en-GB"/>
              </w:rPr>
              <w:t>10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94A06" w14:textId="77777777" w:rsidR="001F6361" w:rsidRPr="001F6361" w:rsidRDefault="001F6361" w:rsidP="009E5231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 w:cs="Times New Roman"/>
                <w:sz w:val="18"/>
                <w:szCs w:val="18"/>
                <w:lang w:val="en-GB"/>
              </w:rPr>
            </w:pPr>
            <w:r w:rsidRPr="001F6361">
              <w:rPr>
                <w:rFonts w:eastAsia="Calibri" w:cs="Times New Roman"/>
                <w:sz w:val="18"/>
                <w:szCs w:val="18"/>
                <w:lang w:val="en-GB"/>
              </w:rPr>
              <w:t>+0,89488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97A9B" w14:textId="77777777" w:rsidR="001F6361" w:rsidRPr="001F6361" w:rsidRDefault="001F6361" w:rsidP="009E5231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 w:cs="Times New Roman"/>
                <w:sz w:val="18"/>
                <w:szCs w:val="18"/>
                <w:lang w:val="en-GB"/>
              </w:rPr>
            </w:pPr>
            <w:r w:rsidRPr="001F6361">
              <w:rPr>
                <w:rFonts w:eastAsia="Calibri" w:cs="Times New Roman"/>
                <w:sz w:val="18"/>
                <w:szCs w:val="18"/>
                <w:lang w:val="en-GB"/>
              </w:rPr>
              <w:t>+0,00061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16F85" w14:textId="77777777" w:rsidR="001F6361" w:rsidRPr="001F6361" w:rsidRDefault="001F6361" w:rsidP="009E5231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 w:cs="Times New Roman"/>
                <w:sz w:val="18"/>
                <w:szCs w:val="18"/>
                <w:lang w:val="en-GB"/>
              </w:rPr>
            </w:pPr>
            <w:r w:rsidRPr="001F6361">
              <w:rPr>
                <w:rFonts w:eastAsia="Calibri" w:cs="Times New Roman"/>
                <w:sz w:val="18"/>
                <w:szCs w:val="18"/>
                <w:lang w:val="en-GB"/>
              </w:rPr>
              <w:t>−0,00080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FE14F" w14:textId="77777777" w:rsidR="001F6361" w:rsidRPr="001F6361" w:rsidRDefault="001F6361" w:rsidP="009E5231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 w:cs="Times New Roman"/>
                <w:sz w:val="18"/>
                <w:szCs w:val="18"/>
                <w:lang w:val="en-GB"/>
              </w:rPr>
            </w:pPr>
            <w:r w:rsidRPr="001F6361">
              <w:rPr>
                <w:rFonts w:eastAsia="Calibri" w:cs="Times New Roman"/>
                <w:sz w:val="18"/>
                <w:szCs w:val="18"/>
                <w:lang w:val="en-GB"/>
              </w:rPr>
              <w:t>+0,09217</w:t>
            </w:r>
          </w:p>
        </w:tc>
      </w:tr>
      <w:tr w:rsidR="001F6361" w:rsidRPr="001F6361" w14:paraId="2E8E197E" w14:textId="77777777" w:rsidTr="009E5231">
        <w:trPr>
          <w:cantSplit/>
          <w:trHeight w:val="13"/>
        </w:trPr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5B713B1" w14:textId="77777777" w:rsidR="001F6361" w:rsidRPr="001F6361" w:rsidRDefault="001F6361" w:rsidP="009E5231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60" w:after="60"/>
              <w:rPr>
                <w:rFonts w:eastAsia="Calibri" w:cs="Times New Roman"/>
                <w:sz w:val="18"/>
                <w:szCs w:val="18"/>
              </w:rPr>
            </w:pPr>
            <w:r w:rsidRPr="001F6361">
              <w:rPr>
                <w:rFonts w:eastAsia="Calibri" w:cs="Times New Roman"/>
                <w:sz w:val="18"/>
                <w:szCs w:val="18"/>
              </w:rPr>
              <w:t>Шина специального назначения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B7B26D9" w14:textId="77777777" w:rsidR="001F6361" w:rsidRPr="001F6361" w:rsidRDefault="001F6361" w:rsidP="009E5231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1F6361">
              <w:rPr>
                <w:rFonts w:eastAsia="Calibri" w:cs="Times New Roman"/>
                <w:sz w:val="18"/>
                <w:szCs w:val="18"/>
              </w:rPr>
              <w:t>Не определена</w:t>
            </w:r>
          </w:p>
        </w:tc>
      </w:tr>
    </w:tbl>
    <w:p w14:paraId="1C74B544" w14:textId="77777777" w:rsidR="001F6361" w:rsidRPr="001F6361" w:rsidRDefault="001F6361" w:rsidP="001F6361">
      <w:pPr>
        <w:spacing w:after="160" w:line="259" w:lineRule="auto"/>
        <w:ind w:left="1134" w:right="1134" w:firstLine="142"/>
        <w:jc w:val="right"/>
        <w:rPr>
          <w:rFonts w:eastAsia="DengXian" w:cs="Times New Roman"/>
          <w:bCs/>
          <w:iCs/>
          <w:szCs w:val="20"/>
          <w:lang w:eastAsia="zh-CN"/>
        </w:rPr>
      </w:pPr>
      <w:r w:rsidRPr="001F6361">
        <w:rPr>
          <w:rFonts w:eastAsia="DengXian" w:cs="Times New Roman"/>
          <w:bCs/>
          <w:iCs/>
          <w:szCs w:val="20"/>
          <w:lang w:eastAsia="zh-CN"/>
        </w:rPr>
        <w:t>»</w:t>
      </w:r>
    </w:p>
    <w:p w14:paraId="445AB7E9" w14:textId="77777777" w:rsidR="001F6361" w:rsidRPr="001F6361" w:rsidRDefault="001F6361" w:rsidP="007D7DA8">
      <w:pPr>
        <w:spacing w:after="160" w:line="259" w:lineRule="auto"/>
        <w:ind w:left="1134" w:right="1134"/>
        <w:jc w:val="both"/>
        <w:rPr>
          <w:rFonts w:eastAsia="DengXian" w:cs="Times New Roman"/>
          <w:szCs w:val="20"/>
          <w:lang w:eastAsia="zh-CN"/>
        </w:rPr>
      </w:pPr>
      <w:r w:rsidRPr="001F6361">
        <w:rPr>
          <w:rFonts w:eastAsia="DengXian" w:cs="Times New Roman"/>
          <w:i/>
          <w:iCs/>
          <w:szCs w:val="20"/>
          <w:lang w:eastAsia="zh-CN"/>
        </w:rPr>
        <w:t xml:space="preserve">Пункт 2.3.1.5 </w:t>
      </w:r>
      <w:r w:rsidRPr="001F6361">
        <w:rPr>
          <w:rFonts w:eastAsia="DengXian" w:cs="Times New Roman"/>
          <w:szCs w:val="20"/>
          <w:lang w:eastAsia="zh-CN"/>
        </w:rPr>
        <w:t>изменить следующим образом:</w:t>
      </w:r>
    </w:p>
    <w:p w14:paraId="674E470D" w14:textId="7731DFA8" w:rsidR="001F6361" w:rsidRPr="001F6361" w:rsidRDefault="001F6361" w:rsidP="007D7DA8">
      <w:pPr>
        <w:spacing w:after="160" w:line="259" w:lineRule="auto"/>
        <w:ind w:left="2268" w:right="1134" w:hanging="1134"/>
        <w:jc w:val="both"/>
        <w:rPr>
          <w:rFonts w:eastAsia="DengXian" w:cs="Times New Roman"/>
          <w:bCs/>
          <w:szCs w:val="20"/>
          <w:lang w:eastAsia="zh-CN"/>
        </w:rPr>
      </w:pPr>
      <w:r w:rsidRPr="001F6361">
        <w:rPr>
          <w:rFonts w:eastAsia="DengXian" w:cs="Times New Roman"/>
          <w:szCs w:val="20"/>
          <w:lang w:eastAsia="zh-CN"/>
        </w:rPr>
        <w:t>«2.3.1.5</w:t>
      </w:r>
      <w:r w:rsidRPr="001F6361">
        <w:rPr>
          <w:rFonts w:eastAsia="DengXian" w:cs="Times New Roman"/>
          <w:szCs w:val="20"/>
          <w:lang w:eastAsia="zh-CN"/>
        </w:rPr>
        <w:tab/>
        <w:t xml:space="preserve">Фрикционные свойства мокрой поверхности измеряют с использованием стандартной эталонной испытательной шины </w:t>
      </w:r>
      <w:r w:rsidRPr="00E91820">
        <w:rPr>
          <w:rFonts w:eastAsia="DengXian" w:cs="Times New Roman"/>
          <w:szCs w:val="20"/>
          <w:lang w:eastAsia="zh-CN"/>
        </w:rPr>
        <w:t>СЭИШ16</w:t>
      </w:r>
      <w:r w:rsidRPr="001F6361">
        <w:rPr>
          <w:rFonts w:eastAsia="DengXian" w:cs="Times New Roman"/>
          <w:szCs w:val="20"/>
          <w:lang w:eastAsia="zh-CN"/>
        </w:rPr>
        <w:t xml:space="preserve"> </w:t>
      </w:r>
      <w:r w:rsidRPr="001F6361">
        <w:rPr>
          <w:rFonts w:eastAsia="DengXian" w:cs="Times New Roman"/>
          <w:b/>
          <w:bCs/>
          <w:szCs w:val="20"/>
          <w:lang w:eastAsia="zh-CN"/>
        </w:rPr>
        <w:t xml:space="preserve">с формованным покрытием </w:t>
      </w:r>
      <w:r w:rsidRPr="001F6361">
        <w:rPr>
          <w:rFonts w:eastAsia="DengXian" w:cs="Times New Roman"/>
          <w:szCs w:val="20"/>
          <w:lang w:eastAsia="zh-CN"/>
        </w:rPr>
        <w:t>в изношенном состоянии либо с помощью метода, описанного в пункте 2.3.2.1 настоящего приложения, в случае выбора варианта с использованием транспортного средства (в соответствии с пунктом 2.4.1 ниже), либо с помощью метода, описанного</w:t>
      </w:r>
      <w:r w:rsidR="007D7DA8">
        <w:rPr>
          <w:rFonts w:eastAsia="DengXian" w:cs="Times New Roman"/>
          <w:szCs w:val="20"/>
          <w:lang w:eastAsia="zh-CN"/>
        </w:rPr>
        <w:br/>
      </w:r>
      <w:r w:rsidRPr="001F6361">
        <w:rPr>
          <w:rFonts w:eastAsia="DengXian" w:cs="Times New Roman"/>
          <w:szCs w:val="20"/>
          <w:lang w:eastAsia="zh-CN"/>
        </w:rPr>
        <w:t>в пункте 2.3.2.2 настоящего приложения, в случае выбора варианта с использованием прицепа (или транспортного средства, оборудованного для испытания шин)».</w:t>
      </w:r>
    </w:p>
    <w:p w14:paraId="41089CA8" w14:textId="77777777" w:rsidR="001F6361" w:rsidRPr="001F6361" w:rsidRDefault="001F6361" w:rsidP="009E5231">
      <w:pPr>
        <w:pageBreakBefore/>
        <w:spacing w:after="160" w:line="259" w:lineRule="auto"/>
        <w:ind w:left="1134" w:right="1134"/>
        <w:jc w:val="both"/>
        <w:rPr>
          <w:rFonts w:eastAsia="DengXian" w:cs="Times New Roman"/>
          <w:bCs/>
          <w:szCs w:val="20"/>
          <w:lang w:eastAsia="zh-CN"/>
        </w:rPr>
      </w:pPr>
      <w:r w:rsidRPr="001F6361">
        <w:rPr>
          <w:rFonts w:eastAsia="DengXian" w:cs="Times New Roman"/>
          <w:i/>
          <w:iCs/>
          <w:szCs w:val="20"/>
          <w:lang w:eastAsia="zh-CN"/>
        </w:rPr>
        <w:t>Включить новый пункт 2.2.1.2.4.1.1</w:t>
      </w:r>
      <w:r w:rsidRPr="001F6361">
        <w:rPr>
          <w:rFonts w:eastAsia="DengXian" w:cs="Times New Roman"/>
          <w:szCs w:val="20"/>
          <w:lang w:eastAsia="zh-CN"/>
        </w:rPr>
        <w:t xml:space="preserve"> следующего содержания:</w:t>
      </w:r>
    </w:p>
    <w:p w14:paraId="026EB832" w14:textId="5903E37B" w:rsidR="001F6361" w:rsidRPr="001F6361" w:rsidRDefault="001F6361" w:rsidP="007D7DA8">
      <w:pPr>
        <w:spacing w:after="160" w:line="259" w:lineRule="auto"/>
        <w:ind w:left="2268" w:right="1134" w:hanging="1134"/>
        <w:jc w:val="both"/>
        <w:rPr>
          <w:rFonts w:eastAsia="DengXian" w:cs="Times New Roman"/>
          <w:szCs w:val="20"/>
          <w:lang w:eastAsia="zh-CN"/>
        </w:rPr>
      </w:pPr>
      <w:r w:rsidRPr="00E91820">
        <w:rPr>
          <w:rFonts w:eastAsia="DengXian" w:cs="Times New Roman"/>
          <w:szCs w:val="20"/>
          <w:lang w:eastAsia="zh-CN"/>
        </w:rPr>
        <w:t>«</w:t>
      </w:r>
      <w:r w:rsidRPr="00E91820">
        <w:rPr>
          <w:rFonts w:eastAsia="DengXian" w:cs="Times New Roman"/>
          <w:b/>
          <w:bCs/>
          <w:spacing w:val="-4"/>
          <w:szCs w:val="20"/>
          <w:lang w:eastAsia="zh-CN"/>
        </w:rPr>
        <w:t>2.2.1.2.4.1.1</w:t>
      </w:r>
      <w:r w:rsidR="007D7DA8" w:rsidRPr="00E91820">
        <w:rPr>
          <w:rFonts w:eastAsia="DengXian" w:cs="Times New Roman"/>
          <w:b/>
          <w:bCs/>
          <w:szCs w:val="20"/>
          <w:lang w:eastAsia="zh-CN"/>
        </w:rPr>
        <w:tab/>
      </w:r>
      <w:r w:rsidRPr="00E91820">
        <w:rPr>
          <w:rFonts w:eastAsia="DengXian" w:cs="Times New Roman"/>
          <w:b/>
          <w:bCs/>
          <w:szCs w:val="20"/>
          <w:lang w:eastAsia="zh-CN"/>
        </w:rPr>
        <w:t>Значение ширины обода указывает одна из признанных организаций по стандартам на шины и ободья, перечисленных в добавлении 4 к приложению 6 к настоящим Правилам. Код ширины обода не должен отличаться более чем на 0,5 от кода ширины измерительного обода</w:t>
      </w:r>
      <w:r w:rsidRPr="00E91820">
        <w:rPr>
          <w:rFonts w:eastAsia="DengXian" w:cs="Times New Roman"/>
          <w:szCs w:val="20"/>
          <w:lang w:eastAsia="zh-CN"/>
        </w:rPr>
        <w:t>».</w:t>
      </w:r>
    </w:p>
    <w:p w14:paraId="6C9CFD80" w14:textId="77777777" w:rsidR="001F6361" w:rsidRPr="001F6361" w:rsidRDefault="001F6361" w:rsidP="007D7DA8">
      <w:pPr>
        <w:spacing w:after="160" w:line="259" w:lineRule="auto"/>
        <w:ind w:left="1134" w:right="1134"/>
        <w:jc w:val="both"/>
        <w:rPr>
          <w:rFonts w:eastAsia="DengXian" w:cs="Times New Roman"/>
          <w:bCs/>
          <w:szCs w:val="20"/>
          <w:lang w:eastAsia="zh-CN"/>
        </w:rPr>
      </w:pPr>
      <w:r w:rsidRPr="001F6361">
        <w:rPr>
          <w:rFonts w:eastAsia="DengXian" w:cs="Times New Roman"/>
          <w:i/>
          <w:iCs/>
          <w:szCs w:val="20"/>
          <w:lang w:eastAsia="zh-CN"/>
        </w:rPr>
        <w:t>Включить новый пункт 2.2.1.2.4.1.2</w:t>
      </w:r>
      <w:r w:rsidRPr="001F6361">
        <w:rPr>
          <w:rFonts w:eastAsia="DengXian" w:cs="Times New Roman"/>
          <w:szCs w:val="20"/>
          <w:lang w:eastAsia="zh-CN"/>
        </w:rPr>
        <w:t xml:space="preserve"> следующего содержания:</w:t>
      </w:r>
    </w:p>
    <w:p w14:paraId="5DB5FF34" w14:textId="77777777" w:rsidR="001F6361" w:rsidRPr="001F6361" w:rsidRDefault="001F6361" w:rsidP="007D7DA8">
      <w:pPr>
        <w:spacing w:after="160" w:line="259" w:lineRule="auto"/>
        <w:ind w:left="2268" w:right="1134" w:hanging="1134"/>
        <w:jc w:val="both"/>
        <w:rPr>
          <w:rFonts w:eastAsia="DengXian" w:cs="Times New Roman"/>
          <w:b/>
          <w:bCs/>
          <w:szCs w:val="20"/>
          <w:lang w:eastAsia="zh-CN"/>
        </w:rPr>
      </w:pPr>
      <w:r w:rsidRPr="001F6361">
        <w:rPr>
          <w:rFonts w:eastAsia="DengXian" w:cs="Times New Roman"/>
          <w:szCs w:val="20"/>
          <w:lang w:eastAsia="zh-CN"/>
        </w:rPr>
        <w:t>«</w:t>
      </w:r>
      <w:r w:rsidRPr="00E91820">
        <w:rPr>
          <w:rFonts w:eastAsia="DengXian" w:cs="Times New Roman"/>
          <w:b/>
          <w:bCs/>
          <w:spacing w:val="-4"/>
          <w:szCs w:val="20"/>
          <w:lang w:eastAsia="zh-CN"/>
        </w:rPr>
        <w:t>2.2.1.2.4.1.2</w:t>
      </w:r>
      <w:r w:rsidRPr="001F6361">
        <w:rPr>
          <w:rFonts w:eastAsia="DengXian" w:cs="Times New Roman"/>
          <w:b/>
          <w:bCs/>
          <w:szCs w:val="20"/>
          <w:lang w:eastAsia="zh-CN"/>
        </w:rPr>
        <w:tab/>
        <w:t>Внутреннее давление шины для измерения глубины протектора должно составлять 180–220 кПа</w:t>
      </w:r>
      <w:r w:rsidRPr="001F6361">
        <w:rPr>
          <w:rFonts w:eastAsia="DengXian" w:cs="Times New Roman"/>
          <w:szCs w:val="20"/>
          <w:lang w:eastAsia="zh-CN"/>
        </w:rPr>
        <w:t>».</w:t>
      </w:r>
    </w:p>
    <w:p w14:paraId="2A0C476E" w14:textId="411706D5" w:rsidR="001F6361" w:rsidRPr="001F6361" w:rsidRDefault="007D7DA8" w:rsidP="007D7DA8">
      <w:pPr>
        <w:pStyle w:val="HChG"/>
        <w:rPr>
          <w:rFonts w:eastAsia="DengXian"/>
          <w:lang w:val="en-US"/>
        </w:rPr>
      </w:pPr>
      <w:r>
        <w:rPr>
          <w:rFonts w:eastAsia="DengXian"/>
        </w:rPr>
        <w:tab/>
      </w:r>
      <w:r w:rsidR="001F6361" w:rsidRPr="001F6361">
        <w:rPr>
          <w:rFonts w:eastAsia="DengXian"/>
        </w:rPr>
        <w:t>II.</w:t>
      </w:r>
      <w:r w:rsidR="001F6361" w:rsidRPr="001F6361">
        <w:rPr>
          <w:rFonts w:eastAsia="DengXian"/>
        </w:rPr>
        <w:tab/>
        <w:t>Обоснование</w:t>
      </w:r>
    </w:p>
    <w:p w14:paraId="341D2320" w14:textId="77777777" w:rsidR="001F6361" w:rsidRPr="001F6361" w:rsidRDefault="001F6361" w:rsidP="009E5231">
      <w:pPr>
        <w:pStyle w:val="SingleTxtG"/>
        <w:rPr>
          <w:rFonts w:eastAsia="DengXian"/>
          <w:lang w:eastAsia="zh-CN"/>
        </w:rPr>
      </w:pPr>
      <w:r w:rsidRPr="001F6361">
        <w:rPr>
          <w:rFonts w:eastAsia="DengXian"/>
          <w:lang w:eastAsia="zh-CN"/>
        </w:rPr>
        <w:t>1.</w:t>
      </w:r>
      <w:r w:rsidRPr="001F6361">
        <w:rPr>
          <w:rFonts w:eastAsia="DengXian"/>
          <w:lang w:eastAsia="zh-CN"/>
        </w:rPr>
        <w:tab/>
        <w:t>В целях повышения точности процедур испытаний для измерения эффективности сцепления шин в изношенном состоянии на мокрой поверхности, описанных в приложении 9, вместо СЭИШ16 с отшлифованной поверхностью в изношенном состоянии разработана стандартная эталонная испытательная шина СЭИШ16 с формованным покрытием в изношенном состоянии. Ожидается, что СЭИШ с формованным покрытием в изношенном состоянии будет более стабильной, чем СЭИШ с отшлифованной поверхностью в изношенном состоянии, и в гораздо большей степени пригодной для использования в качестве эталонной шины.</w:t>
      </w:r>
    </w:p>
    <w:p w14:paraId="5CD94622" w14:textId="5FC1BC3F" w:rsidR="001F6361" w:rsidRPr="001F6361" w:rsidRDefault="001F6361" w:rsidP="009E5231">
      <w:pPr>
        <w:pStyle w:val="SingleTxtG"/>
        <w:rPr>
          <w:rFonts w:eastAsia="DengXian"/>
          <w:lang w:eastAsia="zh-CN"/>
        </w:rPr>
      </w:pPr>
      <w:r w:rsidRPr="001F6361">
        <w:rPr>
          <w:rFonts w:eastAsia="DengXian"/>
          <w:lang w:eastAsia="zh-CN"/>
        </w:rPr>
        <w:t>2.</w:t>
      </w:r>
      <w:r w:rsidRPr="001F6361">
        <w:rPr>
          <w:rFonts w:eastAsia="DengXian"/>
          <w:lang w:eastAsia="zh-CN"/>
        </w:rPr>
        <w:tab/>
        <w:t>Требуемые переходные положения в пункте 12.9 необходимы для того, чтобы технические службы могли плавно перейти от использования СЭИШ16</w:t>
      </w:r>
      <w:r w:rsidR="00C52916">
        <w:rPr>
          <w:rFonts w:eastAsia="DengXian"/>
          <w:lang w:eastAsia="zh-CN"/>
        </w:rPr>
        <w:br/>
      </w:r>
      <w:r w:rsidRPr="001F6361">
        <w:rPr>
          <w:rFonts w:eastAsia="DengXian"/>
          <w:lang w:eastAsia="zh-CN"/>
        </w:rPr>
        <w:t>с отшлифованной поверхностью в изношенном состоянии к использованию СЭИШ16 с формованным покрытием в изношенном состоянии.</w:t>
      </w:r>
    </w:p>
    <w:p w14:paraId="16647972" w14:textId="26E4AE8B" w:rsidR="001F6361" w:rsidRPr="001F6361" w:rsidRDefault="001F6361" w:rsidP="007D7DA8">
      <w:pPr>
        <w:spacing w:after="160" w:line="259" w:lineRule="auto"/>
        <w:ind w:left="1134" w:right="1134"/>
        <w:jc w:val="both"/>
        <w:rPr>
          <w:rFonts w:eastAsia="DengXian" w:cs="Times New Roman"/>
          <w:szCs w:val="20"/>
          <w:lang w:eastAsia="zh-CN"/>
        </w:rPr>
      </w:pPr>
      <w:r w:rsidRPr="001F6361">
        <w:rPr>
          <w:rFonts w:eastAsia="DengXian" w:cs="Times New Roman"/>
          <w:szCs w:val="20"/>
          <w:lang w:eastAsia="zh-CN"/>
        </w:rPr>
        <w:t>3.</w:t>
      </w:r>
      <w:r w:rsidRPr="001F6361">
        <w:rPr>
          <w:rFonts w:eastAsia="DengXian" w:cs="Times New Roman"/>
          <w:szCs w:val="20"/>
          <w:lang w:eastAsia="zh-CN"/>
        </w:rPr>
        <w:tab/>
        <w:t>Настоящее предложение также направлено на включение в поправки серии 03</w:t>
      </w:r>
      <w:r w:rsidR="009E5231">
        <w:rPr>
          <w:rFonts w:eastAsia="DengXian" w:cs="Times New Roman"/>
          <w:szCs w:val="20"/>
          <w:lang w:eastAsia="zh-CN"/>
        </w:rPr>
        <w:br/>
      </w:r>
      <w:r w:rsidRPr="001F6361">
        <w:rPr>
          <w:rFonts w:eastAsia="DengXian" w:cs="Times New Roman"/>
          <w:szCs w:val="20"/>
          <w:lang w:eastAsia="zh-CN"/>
        </w:rPr>
        <w:t>к Правилам № 117 ООН тех исправлений, которые были предложены в дополнении 15 к поправкам серии 02:</w:t>
      </w:r>
    </w:p>
    <w:p w14:paraId="2793BDE4" w14:textId="2E1071A4" w:rsidR="001F6361" w:rsidRPr="001F6361" w:rsidRDefault="001F6361" w:rsidP="00FA3A4B">
      <w:pPr>
        <w:pStyle w:val="Bullet1G"/>
        <w:rPr>
          <w:rFonts w:eastAsia="DengXian"/>
        </w:rPr>
      </w:pPr>
      <w:r w:rsidRPr="001F6361">
        <w:rPr>
          <w:rFonts w:eastAsia="DengXian"/>
        </w:rPr>
        <w:t>в пункте 2.1.2.1 части В) приложения 5 исправлена опечатка;</w:t>
      </w:r>
    </w:p>
    <w:p w14:paraId="69E8A57F" w14:textId="47E4765F" w:rsidR="001F6361" w:rsidRPr="001F6361" w:rsidRDefault="001F6361" w:rsidP="00FA3A4B">
      <w:pPr>
        <w:pStyle w:val="Bullet1G"/>
        <w:rPr>
          <w:rFonts w:eastAsia="DengXian"/>
        </w:rPr>
      </w:pPr>
      <w:r w:rsidRPr="001F6361">
        <w:rPr>
          <w:rFonts w:eastAsia="DengXian"/>
        </w:rPr>
        <w:t>в приложении 7 уточнена формулировка, касающаяся испытательного давления в шине при применении метода торможения на снегу для шин класса C2;</w:t>
      </w:r>
    </w:p>
    <w:p w14:paraId="1D21F8E4" w14:textId="229DF387" w:rsidR="001F6361" w:rsidRPr="001F6361" w:rsidRDefault="001F6361" w:rsidP="00FA3A4B">
      <w:pPr>
        <w:pStyle w:val="Bullet1G"/>
        <w:rPr>
          <w:rFonts w:eastAsia="DengXian"/>
        </w:rPr>
      </w:pPr>
      <w:r w:rsidRPr="001F6361">
        <w:rPr>
          <w:rFonts w:eastAsia="DengXian"/>
        </w:rPr>
        <w:t>в документе ECE/TRANS/WP.29/GRBP/2021/17 номера пунктов 2.4.2.2 и 2.4.4.4 использовались дважды. Эти ошибки не были устранены в неофициальном документе GRBP-</w:t>
      </w:r>
      <w:proofErr w:type="gramStart"/>
      <w:r w:rsidRPr="001F6361">
        <w:rPr>
          <w:rFonts w:eastAsia="DengXian"/>
        </w:rPr>
        <w:t>74-31</w:t>
      </w:r>
      <w:proofErr w:type="gramEnd"/>
      <w:r w:rsidRPr="001F6361">
        <w:rPr>
          <w:rFonts w:eastAsia="DengXian"/>
        </w:rPr>
        <w:t>-Rev.1. В настоящем документе они исправлены путем изменения нумерации соответствующих и последующих пунктов, а также путем исправления ссылки на один из пунктов с измененной нумерацией.</w:t>
      </w:r>
    </w:p>
    <w:p w14:paraId="3B56110E" w14:textId="77777777" w:rsidR="001F6361" w:rsidRPr="001F6361" w:rsidRDefault="001F6361" w:rsidP="007D7DA8">
      <w:pPr>
        <w:spacing w:after="160" w:line="259" w:lineRule="auto"/>
        <w:ind w:left="1134" w:right="1134"/>
        <w:jc w:val="both"/>
        <w:rPr>
          <w:rFonts w:eastAsia="DengXian" w:cs="Times New Roman"/>
          <w:szCs w:val="20"/>
          <w:lang w:eastAsia="zh-CN"/>
        </w:rPr>
      </w:pPr>
      <w:r w:rsidRPr="001F6361">
        <w:rPr>
          <w:rFonts w:eastAsia="DengXian" w:cs="Times New Roman"/>
          <w:szCs w:val="20"/>
          <w:lang w:eastAsia="zh-CN"/>
        </w:rPr>
        <w:t>4.</w:t>
      </w:r>
      <w:r w:rsidRPr="001F6361">
        <w:rPr>
          <w:rFonts w:eastAsia="DengXian" w:cs="Times New Roman"/>
          <w:szCs w:val="20"/>
          <w:lang w:eastAsia="zh-CN"/>
        </w:rPr>
        <w:tab/>
        <w:t>Предлагаются также следующие исправления редакционного характера:</w:t>
      </w:r>
    </w:p>
    <w:p w14:paraId="6FD911D6" w14:textId="39CE2543" w:rsidR="001F6361" w:rsidRPr="001F6361" w:rsidRDefault="001F6361" w:rsidP="00FA3A4B">
      <w:pPr>
        <w:pStyle w:val="Bullet1G"/>
        <w:rPr>
          <w:rFonts w:eastAsia="DengXian"/>
        </w:rPr>
      </w:pPr>
      <w:r w:rsidRPr="001F6361">
        <w:rPr>
          <w:rFonts w:eastAsia="DengXian"/>
        </w:rPr>
        <w:t>в пункте 2.4.1.1.4 приложения 9 применительно к таблице 1 дается ссылка на приложение 5;</w:t>
      </w:r>
    </w:p>
    <w:p w14:paraId="758E3114" w14:textId="3478527C" w:rsidR="001F6361" w:rsidRPr="001F6361" w:rsidRDefault="001F6361" w:rsidP="00FA3A4B">
      <w:pPr>
        <w:pStyle w:val="Bullet1G"/>
        <w:rPr>
          <w:rFonts w:eastAsia="DengXian"/>
        </w:rPr>
      </w:pPr>
      <w:r w:rsidRPr="001F6361">
        <w:rPr>
          <w:rFonts w:eastAsia="DengXian"/>
        </w:rPr>
        <w:t>в пункт 2.4.2.1.4 приложения 9 применительно к таблице 3 дается ссылка на приложение 5.</w:t>
      </w:r>
    </w:p>
    <w:p w14:paraId="6AFDD3A9" w14:textId="77777777" w:rsidR="001F6361" w:rsidRPr="001F6361" w:rsidRDefault="001F6361" w:rsidP="007D7DA8">
      <w:pPr>
        <w:spacing w:after="160" w:line="259" w:lineRule="auto"/>
        <w:ind w:left="1134" w:right="1134"/>
        <w:jc w:val="both"/>
        <w:rPr>
          <w:rFonts w:eastAsia="DengXian" w:cs="Times New Roman"/>
          <w:szCs w:val="20"/>
          <w:lang w:eastAsia="zh-CN"/>
        </w:rPr>
      </w:pPr>
      <w:r w:rsidRPr="001F6361">
        <w:rPr>
          <w:rFonts w:eastAsia="DengXian" w:cs="Times New Roman"/>
          <w:szCs w:val="20"/>
          <w:lang w:eastAsia="zh-CN"/>
        </w:rPr>
        <w:t>5.</w:t>
      </w:r>
      <w:r w:rsidRPr="001F6361">
        <w:rPr>
          <w:rFonts w:eastAsia="DengXian" w:cs="Times New Roman"/>
          <w:szCs w:val="20"/>
          <w:lang w:eastAsia="zh-CN"/>
        </w:rPr>
        <w:tab/>
        <w:t>На измерение глубины протектора могут влиять размер обода и внутреннее давление в шине, поэтому для уменьшения погрешности измерений имеет смысл определить соответствующий диапазон значений. Предлагаемым диапазоном внутреннего давления охватываются условия испытаний как по методу с использованием прицепа, так и методу с использованием транспортного средства.</w:t>
      </w:r>
    </w:p>
    <w:p w14:paraId="26ADDCED" w14:textId="3A24E427" w:rsidR="001F6361" w:rsidRPr="001F6361" w:rsidRDefault="001F6361" w:rsidP="001F6361">
      <w:pPr>
        <w:spacing w:after="160" w:line="259" w:lineRule="auto"/>
        <w:ind w:left="1134" w:firstLine="2835"/>
        <w:rPr>
          <w:rFonts w:eastAsia="DengXian" w:cs="Times New Roman"/>
          <w:sz w:val="22"/>
          <w:u w:val="single"/>
          <w:lang w:eastAsia="zh-CN"/>
        </w:rPr>
      </w:pPr>
      <w:r w:rsidRPr="001F6361">
        <w:rPr>
          <w:rFonts w:eastAsia="DengXian" w:cs="Times New Roman"/>
          <w:sz w:val="22"/>
          <w:u w:val="single"/>
          <w:lang w:eastAsia="zh-CN"/>
        </w:rPr>
        <w:tab/>
      </w:r>
      <w:r w:rsidRPr="001F6361">
        <w:rPr>
          <w:rFonts w:eastAsia="DengXian" w:cs="Times New Roman"/>
          <w:sz w:val="22"/>
          <w:u w:val="single"/>
          <w:lang w:eastAsia="zh-CN"/>
        </w:rPr>
        <w:tab/>
      </w:r>
      <w:r w:rsidRPr="001F6361">
        <w:rPr>
          <w:rFonts w:eastAsia="DengXian" w:cs="Times New Roman"/>
          <w:sz w:val="22"/>
          <w:u w:val="single"/>
          <w:lang w:eastAsia="zh-CN"/>
        </w:rPr>
        <w:tab/>
      </w:r>
      <w:r w:rsidR="009E5231">
        <w:rPr>
          <w:rFonts w:eastAsia="DengXian" w:cs="Times New Roman"/>
          <w:sz w:val="22"/>
          <w:u w:val="single"/>
          <w:lang w:eastAsia="zh-CN"/>
        </w:rPr>
        <w:tab/>
      </w:r>
    </w:p>
    <w:sectPr w:rsidR="001F6361" w:rsidRPr="001F6361" w:rsidSect="001F6361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5172C" w14:textId="77777777" w:rsidR="00D303A0" w:rsidRPr="00A312BC" w:rsidRDefault="00D303A0" w:rsidP="00A312BC"/>
  </w:endnote>
  <w:endnote w:type="continuationSeparator" w:id="0">
    <w:p w14:paraId="1F67C9AB" w14:textId="77777777" w:rsidR="00D303A0" w:rsidRPr="00A312BC" w:rsidRDefault="00D303A0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9BD9D" w14:textId="05C713D8" w:rsidR="001F6361" w:rsidRPr="001F6361" w:rsidRDefault="001F6361">
    <w:pPr>
      <w:pStyle w:val="a9"/>
    </w:pPr>
    <w:r w:rsidRPr="001F6361">
      <w:rPr>
        <w:b/>
        <w:sz w:val="18"/>
      </w:rPr>
      <w:fldChar w:fldCharType="begin"/>
    </w:r>
    <w:r w:rsidRPr="001F6361">
      <w:rPr>
        <w:b/>
        <w:sz w:val="18"/>
      </w:rPr>
      <w:instrText xml:space="preserve"> PAGE  \* MERGEFORMAT </w:instrText>
    </w:r>
    <w:r w:rsidRPr="001F6361">
      <w:rPr>
        <w:b/>
        <w:sz w:val="18"/>
      </w:rPr>
      <w:fldChar w:fldCharType="separate"/>
    </w:r>
    <w:r w:rsidRPr="001F6361">
      <w:rPr>
        <w:b/>
        <w:noProof/>
        <w:sz w:val="18"/>
      </w:rPr>
      <w:t>2</w:t>
    </w:r>
    <w:r w:rsidRPr="001F6361">
      <w:rPr>
        <w:b/>
        <w:sz w:val="18"/>
      </w:rPr>
      <w:fldChar w:fldCharType="end"/>
    </w:r>
    <w:r>
      <w:rPr>
        <w:b/>
        <w:sz w:val="18"/>
      </w:rPr>
      <w:tab/>
    </w:r>
    <w:r>
      <w:t>GE.22-09405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AA62E" w14:textId="3CE9A8B2" w:rsidR="001F6361" w:rsidRPr="001F6361" w:rsidRDefault="001F6361" w:rsidP="001F6361">
    <w:pPr>
      <w:pStyle w:val="a9"/>
      <w:tabs>
        <w:tab w:val="clear" w:pos="9639"/>
        <w:tab w:val="right" w:pos="9638"/>
      </w:tabs>
      <w:rPr>
        <w:b/>
        <w:sz w:val="18"/>
      </w:rPr>
    </w:pPr>
    <w:r>
      <w:t>GE.22-09405</w:t>
    </w:r>
    <w:r>
      <w:tab/>
    </w:r>
    <w:r w:rsidRPr="001F6361">
      <w:rPr>
        <w:b/>
        <w:sz w:val="18"/>
      </w:rPr>
      <w:fldChar w:fldCharType="begin"/>
    </w:r>
    <w:r w:rsidRPr="001F6361">
      <w:rPr>
        <w:b/>
        <w:sz w:val="18"/>
      </w:rPr>
      <w:instrText xml:space="preserve"> PAGE  \* MERGEFORMAT </w:instrText>
    </w:r>
    <w:r w:rsidRPr="001F6361">
      <w:rPr>
        <w:b/>
        <w:sz w:val="18"/>
      </w:rPr>
      <w:fldChar w:fldCharType="separate"/>
    </w:r>
    <w:r w:rsidRPr="001F6361">
      <w:rPr>
        <w:b/>
        <w:noProof/>
        <w:sz w:val="18"/>
      </w:rPr>
      <w:t>3</w:t>
    </w:r>
    <w:r w:rsidRPr="001F636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5263D" w14:textId="36D7ED12" w:rsidR="00042B72" w:rsidRPr="001F6361" w:rsidRDefault="001F6361" w:rsidP="001F6361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74FA554A" wp14:editId="7C2746DC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22-09405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3D990D26" wp14:editId="4E558489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010722  050722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2312A" w14:textId="77777777" w:rsidR="00D303A0" w:rsidRPr="001075E9" w:rsidRDefault="00D303A0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953A95E" w14:textId="77777777" w:rsidR="00D303A0" w:rsidRDefault="00D303A0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5D5EB3FC" w14:textId="191343B7" w:rsidR="001F6361" w:rsidRPr="00EB222A" w:rsidRDefault="001F6361" w:rsidP="001F6361">
      <w:pPr>
        <w:pStyle w:val="ae"/>
        <w:spacing w:after="240"/>
      </w:pPr>
      <w:r>
        <w:tab/>
        <w:t>*</w:t>
      </w:r>
      <w:r>
        <w:tab/>
        <w:t>В соответствии с программой работы Комитета по внутреннему транспорту на 2022 год, изложенной в предлагаемом бюджете по программам на 2022 год (A/76/6 (разд. 20), п. 20.76),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</w:t>
      </w:r>
      <w:r>
        <w:br/>
        <w:t>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6328F" w14:textId="3521C481" w:rsidR="001F6361" w:rsidRPr="001F6361" w:rsidRDefault="00F519F7">
    <w:pPr>
      <w:pStyle w:val="a6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ECE/TRANS/WP.29/GRBP/2022/22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DE852" w14:textId="1B82007B" w:rsidR="001F6361" w:rsidRPr="001F6361" w:rsidRDefault="00F519F7" w:rsidP="001F6361">
    <w:pPr>
      <w:pStyle w:val="a6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ECE/TRANS/WP.29/GRBP/2022/22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0"/>
    <w:lvl w:ilvl="0">
      <w:start w:val="1"/>
      <w:numFmt w:val="decimal"/>
      <w:pStyle w:val="Level1"/>
      <w:lvlText w:val="1.%1_"/>
      <w:lvlJc w:val="left"/>
      <w:pPr>
        <w:tabs>
          <w:tab w:val="num" w:pos="720"/>
        </w:tabs>
        <w:ind w:left="720" w:hanging="720"/>
      </w:pPr>
      <w:rPr>
        <w:rFonts w:ascii="Arial" w:hAnsi="Arial" w:cs="Arial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521322"/>
    <w:multiLevelType w:val="multilevel"/>
    <w:tmpl w:val="04090023"/>
    <w:styleLink w:val="a"/>
    <w:lvl w:ilvl="0">
      <w:start w:val="1"/>
      <w:numFmt w:val="upperRoman"/>
      <w:pStyle w:val="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B3F49C6"/>
    <w:multiLevelType w:val="singleLevel"/>
    <w:tmpl w:val="82A8E700"/>
    <w:lvl w:ilvl="0">
      <w:start w:val="1"/>
      <w:numFmt w:val="lowerRoman"/>
      <w:pStyle w:val="Rom2"/>
      <w:lvlText w:val="%1)"/>
      <w:lvlJc w:val="right"/>
      <w:pPr>
        <w:tabs>
          <w:tab w:val="num" w:pos="927"/>
        </w:tabs>
        <w:ind w:left="567" w:firstLine="0"/>
      </w:pPr>
    </w:lvl>
  </w:abstractNum>
  <w:abstractNum w:abstractNumId="4" w15:restartNumberingAfterBreak="0">
    <w:nsid w:val="32A52C4F"/>
    <w:multiLevelType w:val="singleLevel"/>
    <w:tmpl w:val="CEFC5A24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" w15:restartNumberingAfterBreak="0">
    <w:nsid w:val="395128B6"/>
    <w:multiLevelType w:val="singleLevel"/>
    <w:tmpl w:val="4F70CA0A"/>
    <w:name w:val="List Bull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6" w15:restartNumberingAfterBreak="0">
    <w:nsid w:val="3CB061AB"/>
    <w:multiLevelType w:val="singleLevel"/>
    <w:tmpl w:val="1C1E1026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7" w15:restartNumberingAfterBreak="0">
    <w:nsid w:val="40315490"/>
    <w:multiLevelType w:val="singleLevel"/>
    <w:tmpl w:val="1F86C700"/>
    <w:lvl w:ilvl="0">
      <w:start w:val="1"/>
      <w:numFmt w:val="bullet"/>
      <w:lvlRestart w:val="0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8" w15:restartNumberingAfterBreak="0">
    <w:nsid w:val="452D144C"/>
    <w:multiLevelType w:val="singleLevel"/>
    <w:tmpl w:val="7C4C0A7C"/>
    <w:name w:val="List Number 2"/>
    <w:lvl w:ilvl="0">
      <w:start w:val="1"/>
      <w:numFmt w:val="decimal"/>
      <w:pStyle w:val="ParaNo0"/>
      <w:lvlText w:val="%1)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9" w15:restartNumberingAfterBreak="0">
    <w:nsid w:val="46416817"/>
    <w:multiLevelType w:val="singleLevel"/>
    <w:tmpl w:val="ABE4C590"/>
    <w:name w:val="List Number 4__1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0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1B7A6F"/>
    <w:multiLevelType w:val="singleLevel"/>
    <w:tmpl w:val="0A7CB49A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2" w15:restartNumberingAfterBreak="0">
    <w:nsid w:val="53F47367"/>
    <w:multiLevelType w:val="singleLevel"/>
    <w:tmpl w:val="B4E8C9F0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 w15:restartNumberingAfterBreak="0">
    <w:nsid w:val="596D67A1"/>
    <w:multiLevelType w:val="singleLevel"/>
    <w:tmpl w:val="9AC8831A"/>
    <w:name w:val="Tiret 0"/>
    <w:lvl w:ilvl="0">
      <w:start w:val="1"/>
      <w:numFmt w:val="bullet"/>
      <w:lvlRestart w:val="0"/>
      <w:pStyle w:val="ListDash2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C87A3F"/>
    <w:multiLevelType w:val="singleLevel"/>
    <w:tmpl w:val="ADC84AE4"/>
    <w:name w:val="List Number 3__1"/>
    <w:lvl w:ilvl="0">
      <w:start w:val="1"/>
      <w:numFmt w:val="decimal"/>
      <w:lvlRestart w:val="0"/>
      <w:pStyle w:val="Considrant"/>
      <w:lvlText w:val="%1)"/>
      <w:lvlJc w:val="left"/>
      <w:pPr>
        <w:tabs>
          <w:tab w:val="num" w:pos="709"/>
        </w:tabs>
        <w:ind w:left="709" w:hanging="709"/>
      </w:pPr>
      <w:rPr>
        <w:rFonts w:cs="Times New Roman"/>
      </w:rPr>
    </w:lvl>
  </w:abstractNum>
  <w:abstractNum w:abstractNumId="16" w15:restartNumberingAfterBreak="0">
    <w:nsid w:val="5EF779A6"/>
    <w:multiLevelType w:val="singleLevel"/>
    <w:tmpl w:val="C4347D46"/>
    <w:lvl w:ilvl="0">
      <w:start w:val="1"/>
      <w:numFmt w:val="decimal"/>
      <w:lvlRestart w:val="0"/>
      <w:pStyle w:val="Avertissementtitre"/>
      <w:lvlText w:val="%1)"/>
      <w:lvlJc w:val="left"/>
      <w:pPr>
        <w:tabs>
          <w:tab w:val="num" w:pos="709"/>
        </w:tabs>
        <w:ind w:left="709" w:hanging="709"/>
      </w:pPr>
      <w:rPr>
        <w:rFonts w:cs="Times New Roman"/>
      </w:rPr>
    </w:lvl>
  </w:abstractNum>
  <w:abstractNum w:abstractNumId="17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 w15:restartNumberingAfterBreak="0">
    <w:nsid w:val="62A8042C"/>
    <w:multiLevelType w:val="singleLevel"/>
    <w:tmpl w:val="CCF20C06"/>
    <w:lvl w:ilvl="0">
      <w:start w:val="1"/>
      <w:numFmt w:val="bullet"/>
      <w:lvlRestart w:val="0"/>
      <w:pStyle w:val="ListDash1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19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6901C1"/>
    <w:multiLevelType w:val="singleLevel"/>
    <w:tmpl w:val="208841AE"/>
    <w:name w:val="Tiret 3"/>
    <w:lvl w:ilvl="0">
      <w:start w:val="1"/>
      <w:numFmt w:val="bullet"/>
      <w:lvlRestart w:val="0"/>
      <w:pStyle w:val="ListBullet1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21" w15:restartNumberingAfterBreak="0">
    <w:nsid w:val="6D2B5511"/>
    <w:multiLevelType w:val="singleLevel"/>
    <w:tmpl w:val="74A09970"/>
    <w:name w:val="Tiret 4"/>
    <w:lvl w:ilvl="0">
      <w:start w:val="1"/>
      <w:numFmt w:val="bullet"/>
      <w:lvlRestart w:val="0"/>
      <w:pStyle w:val="Text4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22" w15:restartNumberingAfterBreak="0">
    <w:nsid w:val="78A241BD"/>
    <w:multiLevelType w:val="singleLevel"/>
    <w:tmpl w:val="53C4DF32"/>
    <w:name w:val="List Dash 2"/>
    <w:lvl w:ilvl="0">
      <w:start w:val="1"/>
      <w:numFmt w:val="bullet"/>
      <w:lvlRestart w:val="0"/>
      <w:pStyle w:val="ListDash3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23" w15:restartNumberingAfterBreak="0">
    <w:nsid w:val="79C96D36"/>
    <w:multiLevelType w:val="multilevel"/>
    <w:tmpl w:val="BE983CE4"/>
    <w:name w:val="Tiret 1"/>
    <w:lvl w:ilvl="0">
      <w:start w:val="1"/>
      <w:numFmt w:val="decimal"/>
      <w:lvlRestart w:val="0"/>
      <w:pStyle w:val="ListNumber1"/>
      <w:lvlText w:val="%1)"/>
      <w:lvlJc w:val="left"/>
      <w:pPr>
        <w:tabs>
          <w:tab w:val="num" w:pos="1560"/>
        </w:tabs>
        <w:ind w:left="1560" w:hanging="709"/>
      </w:pPr>
      <w:rPr>
        <w:rFonts w:cs="Times New Roman"/>
      </w:rPr>
    </w:lvl>
    <w:lvl w:ilvl="1">
      <w:start w:val="1"/>
      <w:numFmt w:val="lowerLetter"/>
      <w:pStyle w:val="ListNumber1Level2"/>
      <w:lvlText w:val="%2)"/>
      <w:lvlJc w:val="left"/>
      <w:pPr>
        <w:tabs>
          <w:tab w:val="num" w:pos="2268"/>
        </w:tabs>
        <w:ind w:left="2268" w:hanging="708"/>
      </w:pPr>
      <w:rPr>
        <w:rFonts w:cs="Times New Roman"/>
      </w:rPr>
    </w:lvl>
    <w:lvl w:ilvl="2">
      <w:start w:val="1"/>
      <w:numFmt w:val="bullet"/>
      <w:pStyle w:val="ListNumber1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4" w15:restartNumberingAfterBreak="0">
    <w:nsid w:val="7C966381"/>
    <w:multiLevelType w:val="multilevel"/>
    <w:tmpl w:val="DCC88062"/>
    <w:name w:val="List Numbe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5" w15:restartNumberingAfterBreak="0">
    <w:nsid w:val="7CF349BD"/>
    <w:multiLevelType w:val="singleLevel"/>
    <w:tmpl w:val="DCB8FA36"/>
    <w:lvl w:ilvl="0">
      <w:start w:val="1"/>
      <w:numFmt w:val="lowerRoman"/>
      <w:pStyle w:val="Rom1"/>
      <w:lvlText w:val="%1)"/>
      <w:lvlJc w:val="right"/>
      <w:pPr>
        <w:tabs>
          <w:tab w:val="num" w:pos="504"/>
        </w:tabs>
        <w:ind w:left="504" w:hanging="216"/>
      </w:pPr>
    </w:lvl>
  </w:abstractNum>
  <w:abstractNum w:abstractNumId="26" w15:restartNumberingAfterBreak="0">
    <w:nsid w:val="7D8820A0"/>
    <w:multiLevelType w:val="singleLevel"/>
    <w:tmpl w:val="54F6C7B4"/>
    <w:lvl w:ilvl="0">
      <w:start w:val="1"/>
      <w:numFmt w:val="bullet"/>
      <w:lvlRestart w:val="0"/>
      <w:pStyle w:val="ListDash4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num w:numId="1">
    <w:abstractNumId w:val="19"/>
  </w:num>
  <w:num w:numId="2">
    <w:abstractNumId w:val="10"/>
  </w:num>
  <w:num w:numId="3">
    <w:abstractNumId w:val="14"/>
  </w:num>
  <w:num w:numId="4">
    <w:abstractNumId w:val="17"/>
  </w:num>
  <w:num w:numId="5">
    <w:abstractNumId w:val="2"/>
  </w:num>
  <w:num w:numId="6">
    <w:abstractNumId w:val="1"/>
  </w:num>
  <w:num w:numId="7">
    <w:abstractNumId w:val="5"/>
  </w:num>
  <w:num w:numId="8">
    <w:abstractNumId w:val="6"/>
  </w:num>
  <w:num w:numId="9">
    <w:abstractNumId w:val="25"/>
  </w:num>
  <w:num w:numId="10">
    <w:abstractNumId w:val="3"/>
  </w:num>
  <w:num w:numId="11">
    <w:abstractNumId w:val="0"/>
    <w:lvlOverride w:ilvl="0">
      <w:startOverride w:val="1"/>
      <w:lvl w:ilvl="0">
        <w:start w:val="1"/>
        <w:numFmt w:val="decimal"/>
        <w:pStyle w:val="Level1"/>
        <w:lvlText w:val="1.%1_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12">
    <w:abstractNumId w:val="7"/>
  </w:num>
  <w:num w:numId="13">
    <w:abstractNumId w:val="8"/>
  </w:num>
  <w:num w:numId="14">
    <w:abstractNumId w:val="4"/>
  </w:num>
  <w:num w:numId="15">
    <w:abstractNumId w:val="12"/>
  </w:num>
  <w:num w:numId="16">
    <w:abstractNumId w:val="9"/>
  </w:num>
  <w:num w:numId="17">
    <w:abstractNumId w:val="11"/>
  </w:num>
  <w:num w:numId="18">
    <w:abstractNumId w:val="24"/>
  </w:num>
  <w:num w:numId="19">
    <w:abstractNumId w:val="21"/>
  </w:num>
  <w:num w:numId="20">
    <w:abstractNumId w:val="20"/>
  </w:num>
  <w:num w:numId="21">
    <w:abstractNumId w:val="18"/>
  </w:num>
  <w:num w:numId="22">
    <w:abstractNumId w:val="13"/>
  </w:num>
  <w:num w:numId="23">
    <w:abstractNumId w:val="22"/>
  </w:num>
  <w:num w:numId="24">
    <w:abstractNumId w:val="26"/>
  </w:num>
  <w:num w:numId="25">
    <w:abstractNumId w:val="23"/>
  </w:num>
  <w:num w:numId="26">
    <w:abstractNumId w:val="16"/>
  </w:num>
  <w:num w:numId="27">
    <w:abstractNumId w:val="1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3A0"/>
    <w:rsid w:val="00033EE1"/>
    <w:rsid w:val="00042B72"/>
    <w:rsid w:val="000558BD"/>
    <w:rsid w:val="000B57E7"/>
    <w:rsid w:val="000B6373"/>
    <w:rsid w:val="000B6E25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1F6361"/>
    <w:rsid w:val="00203B75"/>
    <w:rsid w:val="00255343"/>
    <w:rsid w:val="0027151D"/>
    <w:rsid w:val="002A2EFC"/>
    <w:rsid w:val="002B0106"/>
    <w:rsid w:val="002B74B1"/>
    <w:rsid w:val="002C0E18"/>
    <w:rsid w:val="002C77E9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361A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61FAA"/>
    <w:rsid w:val="00472C5C"/>
    <w:rsid w:val="00485F8A"/>
    <w:rsid w:val="004E05B7"/>
    <w:rsid w:val="0050108D"/>
    <w:rsid w:val="00513081"/>
    <w:rsid w:val="00517901"/>
    <w:rsid w:val="00526683"/>
    <w:rsid w:val="00526DB8"/>
    <w:rsid w:val="00527D96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D7DA8"/>
    <w:rsid w:val="007F3C6E"/>
    <w:rsid w:val="00806737"/>
    <w:rsid w:val="00825F8D"/>
    <w:rsid w:val="00834B71"/>
    <w:rsid w:val="0086445C"/>
    <w:rsid w:val="00894693"/>
    <w:rsid w:val="008A08D7"/>
    <w:rsid w:val="008A224C"/>
    <w:rsid w:val="008A37C8"/>
    <w:rsid w:val="008B6909"/>
    <w:rsid w:val="008D53B6"/>
    <w:rsid w:val="008F7609"/>
    <w:rsid w:val="00906890"/>
    <w:rsid w:val="00911BE4"/>
    <w:rsid w:val="00951972"/>
    <w:rsid w:val="00956DB3"/>
    <w:rsid w:val="009608F3"/>
    <w:rsid w:val="009A24AC"/>
    <w:rsid w:val="009B17EF"/>
    <w:rsid w:val="009C59D7"/>
    <w:rsid w:val="009C6FE6"/>
    <w:rsid w:val="009D0AD4"/>
    <w:rsid w:val="009D7E7D"/>
    <w:rsid w:val="009E5231"/>
    <w:rsid w:val="00A14DA8"/>
    <w:rsid w:val="00A2360A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77648"/>
    <w:rsid w:val="00BB3D06"/>
    <w:rsid w:val="00BC18B2"/>
    <w:rsid w:val="00BD33EE"/>
    <w:rsid w:val="00BE1CC7"/>
    <w:rsid w:val="00BE5563"/>
    <w:rsid w:val="00C106D6"/>
    <w:rsid w:val="00C119AE"/>
    <w:rsid w:val="00C52916"/>
    <w:rsid w:val="00C60F0C"/>
    <w:rsid w:val="00C71E84"/>
    <w:rsid w:val="00C805C9"/>
    <w:rsid w:val="00C92939"/>
    <w:rsid w:val="00CA1679"/>
    <w:rsid w:val="00CB151C"/>
    <w:rsid w:val="00CE5A1A"/>
    <w:rsid w:val="00CF55F6"/>
    <w:rsid w:val="00D303A0"/>
    <w:rsid w:val="00D33D63"/>
    <w:rsid w:val="00D5253A"/>
    <w:rsid w:val="00D873A8"/>
    <w:rsid w:val="00D90028"/>
    <w:rsid w:val="00D90138"/>
    <w:rsid w:val="00D9145B"/>
    <w:rsid w:val="00D93868"/>
    <w:rsid w:val="00DD78D1"/>
    <w:rsid w:val="00DE32CD"/>
    <w:rsid w:val="00DF5767"/>
    <w:rsid w:val="00DF71B9"/>
    <w:rsid w:val="00E12C5F"/>
    <w:rsid w:val="00E73F76"/>
    <w:rsid w:val="00E91820"/>
    <w:rsid w:val="00EA2C9F"/>
    <w:rsid w:val="00EA420E"/>
    <w:rsid w:val="00EC78DB"/>
    <w:rsid w:val="00ED0BDA"/>
    <w:rsid w:val="00EE142A"/>
    <w:rsid w:val="00EF1360"/>
    <w:rsid w:val="00EF3220"/>
    <w:rsid w:val="00F2523A"/>
    <w:rsid w:val="00F43903"/>
    <w:rsid w:val="00F519F7"/>
    <w:rsid w:val="00F94155"/>
    <w:rsid w:val="00F9783F"/>
    <w:rsid w:val="00FA3A4B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AC7154A"/>
  <w15:docId w15:val="{17BD1D3B-E369-4750-9D69-53084C813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,h1"/>
    <w:basedOn w:val="a0"/>
    <w:next w:val="a0"/>
    <w:link w:val="10"/>
    <w:qFormat/>
    <w:rsid w:val="00617A43"/>
    <w:pPr>
      <w:keepNext/>
      <w:numPr>
        <w:numId w:val="6"/>
      </w:numPr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aliases w:val="h2"/>
    <w:basedOn w:val="a0"/>
    <w:next w:val="a0"/>
    <w:link w:val="20"/>
    <w:qFormat/>
    <w:rsid w:val="009C6FE6"/>
    <w:pPr>
      <w:keepNext/>
      <w:numPr>
        <w:ilvl w:val="1"/>
        <w:numId w:val="6"/>
      </w:numPr>
      <w:outlineLvl w:val="1"/>
    </w:pPr>
    <w:rPr>
      <w:rFonts w:cs="Arial"/>
      <w:bCs/>
      <w:iCs/>
      <w:szCs w:val="28"/>
    </w:rPr>
  </w:style>
  <w:style w:type="paragraph" w:styleId="3">
    <w:name w:val="heading 3"/>
    <w:aliases w:val="h3"/>
    <w:basedOn w:val="a0"/>
    <w:next w:val="a0"/>
    <w:link w:val="30"/>
    <w:qFormat/>
    <w:rsid w:val="009C6FE6"/>
    <w:pPr>
      <w:keepNext/>
      <w:numPr>
        <w:ilvl w:val="2"/>
        <w:numId w:val="6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h4"/>
    <w:basedOn w:val="a0"/>
    <w:next w:val="a0"/>
    <w:link w:val="40"/>
    <w:qFormat/>
    <w:rsid w:val="009C6FE6"/>
    <w:pPr>
      <w:keepNext/>
      <w:numPr>
        <w:ilvl w:val="3"/>
        <w:numId w:val="6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aliases w:val="h5"/>
    <w:basedOn w:val="a0"/>
    <w:next w:val="a0"/>
    <w:link w:val="50"/>
    <w:qFormat/>
    <w:rsid w:val="009C6FE6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"/>
    <w:basedOn w:val="a0"/>
    <w:next w:val="a0"/>
    <w:link w:val="60"/>
    <w:qFormat/>
    <w:rsid w:val="009C6FE6"/>
    <w:pPr>
      <w:numPr>
        <w:ilvl w:val="5"/>
        <w:numId w:val="6"/>
      </w:num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0"/>
    <w:next w:val="a0"/>
    <w:link w:val="70"/>
    <w:qFormat/>
    <w:rsid w:val="009C6FE6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link w:val="80"/>
    <w:qFormat/>
    <w:rsid w:val="009C6FE6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9C6FE6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0"/>
    <w:next w:val="a0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0"/>
    <w:next w:val="a0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0"/>
    <w:next w:val="a0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0"/>
    <w:next w:val="a0"/>
    <w:link w:val="H23GChar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0"/>
    <w:next w:val="a0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0"/>
    <w:next w:val="a0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0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0"/>
    <w:next w:val="a0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0"/>
    <w:next w:val="a0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0"/>
    <w:next w:val="a0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0"/>
    <w:next w:val="a0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0"/>
    <w:qFormat/>
    <w:rsid w:val="00617A43"/>
    <w:pPr>
      <w:numPr>
        <w:numId w:val="1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0"/>
    <w:qFormat/>
    <w:rsid w:val="00617A43"/>
    <w:pPr>
      <w:numPr>
        <w:numId w:val="2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0"/>
    <w:next w:val="a0"/>
    <w:qFormat/>
    <w:rsid w:val="00C71E84"/>
    <w:pPr>
      <w:numPr>
        <w:numId w:val="3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2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2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6">
    <w:name w:val="header"/>
    <w:aliases w:val="6_G"/>
    <w:basedOn w:val="a0"/>
    <w:next w:val="a0"/>
    <w:link w:val="a7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7">
    <w:name w:val="Верхний колонтитул Знак"/>
    <w:aliases w:val="6_G Знак"/>
    <w:basedOn w:val="a1"/>
    <w:link w:val="a6"/>
    <w:rsid w:val="00617A43"/>
    <w:rPr>
      <w:b/>
      <w:sz w:val="18"/>
      <w:lang w:val="en-GB" w:eastAsia="ru-RU"/>
    </w:rPr>
  </w:style>
  <w:style w:type="character" w:styleId="a8">
    <w:name w:val="page number"/>
    <w:aliases w:val="7_G"/>
    <w:basedOn w:val="a1"/>
    <w:qFormat/>
    <w:rsid w:val="00617A43"/>
    <w:rPr>
      <w:rFonts w:ascii="Times New Roman" w:hAnsi="Times New Roman"/>
      <w:b/>
      <w:sz w:val="18"/>
    </w:rPr>
  </w:style>
  <w:style w:type="paragraph" w:styleId="a9">
    <w:name w:val="footer"/>
    <w:aliases w:val="3_G"/>
    <w:basedOn w:val="a0"/>
    <w:link w:val="aa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a">
    <w:name w:val="Нижний колонтитул Знак"/>
    <w:aliases w:val="3_G Знак"/>
    <w:basedOn w:val="a1"/>
    <w:link w:val="a9"/>
    <w:rsid w:val="00617A43"/>
    <w:rPr>
      <w:sz w:val="16"/>
      <w:lang w:val="en-GB" w:eastAsia="ru-RU"/>
    </w:rPr>
  </w:style>
  <w:style w:type="character" w:styleId="ab">
    <w:name w:val="footnote reference"/>
    <w:aliases w:val="4_G,(Footnote Reference),BVI fnr, BVI fnr,Footnote symbol,Footnote,Footnote Reference Superscript,SUPERS,-E Fußnotenzeichen,Fußnotenzeichen"/>
    <w:basedOn w:val="a1"/>
    <w:uiPriority w:val="99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c">
    <w:name w:val="endnote reference"/>
    <w:aliases w:val="1_G"/>
    <w:basedOn w:val="ab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d">
    <w:name w:val="Table Grid"/>
    <w:basedOn w:val="a2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e">
    <w:name w:val="footnote text"/>
    <w:aliases w:val="5_G,PP,Fußnotentext,5_G_6"/>
    <w:basedOn w:val="a0"/>
    <w:link w:val="af"/>
    <w:uiPriority w:val="99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f">
    <w:name w:val="Текст сноски Знак"/>
    <w:aliases w:val="5_G Знак,PP Знак,Fußnotentext Знак,5_G_6 Знак"/>
    <w:basedOn w:val="a1"/>
    <w:link w:val="ae"/>
    <w:uiPriority w:val="99"/>
    <w:rsid w:val="00617A43"/>
    <w:rPr>
      <w:sz w:val="18"/>
      <w:lang w:val="ru-RU" w:eastAsia="ru-RU"/>
    </w:rPr>
  </w:style>
  <w:style w:type="paragraph" w:styleId="af0">
    <w:name w:val="endnote text"/>
    <w:aliases w:val="2_G"/>
    <w:basedOn w:val="ae"/>
    <w:link w:val="af1"/>
    <w:qFormat/>
    <w:rsid w:val="00617A43"/>
  </w:style>
  <w:style w:type="character" w:customStyle="1" w:styleId="af1">
    <w:name w:val="Текст концевой сноски Знак"/>
    <w:aliases w:val="2_G Знак"/>
    <w:basedOn w:val="a1"/>
    <w:link w:val="af0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,h1 Знак"/>
    <w:basedOn w:val="a1"/>
    <w:link w:val="1"/>
    <w:rsid w:val="00617A43"/>
    <w:rPr>
      <w:rFonts w:cs="Arial"/>
      <w:b/>
      <w:bCs/>
      <w:szCs w:val="32"/>
      <w:lang w:val="ru-RU" w:eastAsia="ru-RU"/>
    </w:rPr>
  </w:style>
  <w:style w:type="character" w:styleId="af2">
    <w:name w:val="Hyperlink"/>
    <w:basedOn w:val="a1"/>
    <w:uiPriority w:val="99"/>
    <w:rsid w:val="00617A43"/>
    <w:rPr>
      <w:color w:val="0000FF" w:themeColor="hyperlink"/>
      <w:u w:val="none"/>
    </w:rPr>
  </w:style>
  <w:style w:type="character" w:styleId="af3">
    <w:name w:val="FollowedHyperlink"/>
    <w:basedOn w:val="a1"/>
    <w:rsid w:val="00617A43"/>
    <w:rPr>
      <w:color w:val="800080" w:themeColor="followedHyperlink"/>
      <w:u w:val="none"/>
    </w:rPr>
  </w:style>
  <w:style w:type="numbering" w:customStyle="1" w:styleId="11">
    <w:name w:val="Нет списка1"/>
    <w:next w:val="a3"/>
    <w:uiPriority w:val="99"/>
    <w:semiHidden/>
    <w:unhideWhenUsed/>
    <w:rsid w:val="001F6361"/>
  </w:style>
  <w:style w:type="character" w:customStyle="1" w:styleId="20">
    <w:name w:val="Заголовок 2 Знак"/>
    <w:aliases w:val="h2 Знак"/>
    <w:basedOn w:val="a1"/>
    <w:link w:val="2"/>
    <w:rsid w:val="001F6361"/>
    <w:rPr>
      <w:rFonts w:eastAsiaTheme="minorHAnsi" w:cs="Arial"/>
      <w:bCs/>
      <w:iCs/>
      <w:szCs w:val="28"/>
      <w:lang w:val="ru-RU" w:eastAsia="en-US"/>
    </w:rPr>
  </w:style>
  <w:style w:type="character" w:customStyle="1" w:styleId="30">
    <w:name w:val="Заголовок 3 Знак"/>
    <w:aliases w:val="h3 Знак"/>
    <w:basedOn w:val="a1"/>
    <w:link w:val="3"/>
    <w:rsid w:val="001F6361"/>
    <w:rPr>
      <w:rFonts w:ascii="Arial" w:eastAsiaTheme="minorHAnsi" w:hAnsi="Arial" w:cs="Arial"/>
      <w:b/>
      <w:bCs/>
      <w:sz w:val="26"/>
      <w:szCs w:val="26"/>
      <w:lang w:val="ru-RU" w:eastAsia="en-US"/>
    </w:rPr>
  </w:style>
  <w:style w:type="character" w:customStyle="1" w:styleId="40">
    <w:name w:val="Заголовок 4 Знак"/>
    <w:aliases w:val="h4 Знак"/>
    <w:basedOn w:val="a1"/>
    <w:link w:val="4"/>
    <w:rsid w:val="001F6361"/>
    <w:rPr>
      <w:rFonts w:eastAsiaTheme="minorHAnsi" w:cstheme="minorBidi"/>
      <w:b/>
      <w:bCs/>
      <w:sz w:val="28"/>
      <w:szCs w:val="28"/>
      <w:lang w:val="ru-RU" w:eastAsia="en-US"/>
    </w:rPr>
  </w:style>
  <w:style w:type="character" w:customStyle="1" w:styleId="50">
    <w:name w:val="Заголовок 5 Знак"/>
    <w:aliases w:val="h5 Знак"/>
    <w:basedOn w:val="a1"/>
    <w:link w:val="5"/>
    <w:rsid w:val="001F6361"/>
    <w:rPr>
      <w:rFonts w:eastAsiaTheme="minorHAnsi" w:cstheme="minorBidi"/>
      <w:b/>
      <w:bCs/>
      <w:i/>
      <w:iCs/>
      <w:sz w:val="26"/>
      <w:szCs w:val="26"/>
      <w:lang w:val="ru-RU" w:eastAsia="en-US"/>
    </w:rPr>
  </w:style>
  <w:style w:type="character" w:customStyle="1" w:styleId="60">
    <w:name w:val="Заголовок 6 Знак"/>
    <w:aliases w:val="h6 Знак"/>
    <w:basedOn w:val="a1"/>
    <w:link w:val="6"/>
    <w:rsid w:val="001F6361"/>
    <w:rPr>
      <w:rFonts w:eastAsiaTheme="minorHAnsi" w:cstheme="minorBidi"/>
      <w:b/>
      <w:bCs/>
      <w:sz w:val="22"/>
      <w:szCs w:val="22"/>
      <w:lang w:val="ru-RU" w:eastAsia="en-US"/>
    </w:rPr>
  </w:style>
  <w:style w:type="character" w:customStyle="1" w:styleId="70">
    <w:name w:val="Заголовок 7 Знак"/>
    <w:basedOn w:val="a1"/>
    <w:link w:val="7"/>
    <w:rsid w:val="001F6361"/>
    <w:rPr>
      <w:rFonts w:eastAsiaTheme="minorHAnsi" w:cstheme="minorBidi"/>
      <w:sz w:val="24"/>
      <w:szCs w:val="24"/>
      <w:lang w:val="ru-RU" w:eastAsia="en-US"/>
    </w:rPr>
  </w:style>
  <w:style w:type="character" w:customStyle="1" w:styleId="80">
    <w:name w:val="Заголовок 8 Знак"/>
    <w:basedOn w:val="a1"/>
    <w:link w:val="8"/>
    <w:rsid w:val="001F6361"/>
    <w:rPr>
      <w:rFonts w:eastAsiaTheme="minorHAnsi" w:cstheme="minorBidi"/>
      <w:i/>
      <w:iCs/>
      <w:sz w:val="24"/>
      <w:szCs w:val="24"/>
      <w:lang w:val="ru-RU" w:eastAsia="en-US"/>
    </w:rPr>
  </w:style>
  <w:style w:type="character" w:customStyle="1" w:styleId="90">
    <w:name w:val="Заголовок 9 Знак"/>
    <w:basedOn w:val="a1"/>
    <w:link w:val="9"/>
    <w:rsid w:val="001F6361"/>
    <w:rPr>
      <w:rFonts w:ascii="Arial" w:eastAsiaTheme="minorHAnsi" w:hAnsi="Arial" w:cs="Arial"/>
      <w:sz w:val="22"/>
      <w:szCs w:val="22"/>
      <w:lang w:val="ru-RU" w:eastAsia="en-US"/>
    </w:rPr>
  </w:style>
  <w:style w:type="character" w:customStyle="1" w:styleId="SingleTxtGChar">
    <w:name w:val="_ Single Txt_G Char"/>
    <w:link w:val="SingleTxtG"/>
    <w:qFormat/>
    <w:rsid w:val="001F6361"/>
    <w:rPr>
      <w:lang w:val="ru-RU" w:eastAsia="en-US"/>
    </w:rPr>
  </w:style>
  <w:style w:type="paragraph" w:styleId="af4">
    <w:name w:val="Plain Text"/>
    <w:basedOn w:val="a0"/>
    <w:link w:val="af5"/>
    <w:rsid w:val="001F6361"/>
    <w:rPr>
      <w:rFonts w:eastAsia="DengXian" w:cs="Courier New"/>
      <w:szCs w:val="20"/>
      <w:lang w:val="en-GB"/>
    </w:rPr>
  </w:style>
  <w:style w:type="character" w:customStyle="1" w:styleId="af5">
    <w:name w:val="Текст Знак"/>
    <w:basedOn w:val="a1"/>
    <w:link w:val="af4"/>
    <w:rsid w:val="001F6361"/>
    <w:rPr>
      <w:rFonts w:eastAsia="DengXian" w:cs="Courier New"/>
      <w:lang w:val="en-GB" w:eastAsia="en-US"/>
    </w:rPr>
  </w:style>
  <w:style w:type="paragraph" w:styleId="af6">
    <w:name w:val="Body Text"/>
    <w:basedOn w:val="a0"/>
    <w:next w:val="a0"/>
    <w:link w:val="af7"/>
    <w:rsid w:val="001F6361"/>
    <w:rPr>
      <w:rFonts w:eastAsia="DengXian" w:cs="Times New Roman"/>
      <w:szCs w:val="20"/>
      <w:lang w:val="en-GB"/>
    </w:rPr>
  </w:style>
  <w:style w:type="character" w:customStyle="1" w:styleId="af7">
    <w:name w:val="Основной текст Знак"/>
    <w:basedOn w:val="a1"/>
    <w:link w:val="af6"/>
    <w:rsid w:val="001F6361"/>
    <w:rPr>
      <w:rFonts w:eastAsia="DengXian"/>
      <w:lang w:val="en-GB" w:eastAsia="en-US"/>
    </w:rPr>
  </w:style>
  <w:style w:type="paragraph" w:styleId="af8">
    <w:name w:val="Body Text Indent"/>
    <w:basedOn w:val="a0"/>
    <w:link w:val="af9"/>
    <w:rsid w:val="001F6361"/>
    <w:pPr>
      <w:spacing w:after="120"/>
      <w:ind w:left="283"/>
    </w:pPr>
    <w:rPr>
      <w:rFonts w:eastAsia="DengXian" w:cs="Times New Roman"/>
      <w:szCs w:val="20"/>
      <w:lang w:val="en-GB"/>
    </w:rPr>
  </w:style>
  <w:style w:type="character" w:customStyle="1" w:styleId="af9">
    <w:name w:val="Основной текст с отступом Знак"/>
    <w:basedOn w:val="a1"/>
    <w:link w:val="af8"/>
    <w:rsid w:val="001F6361"/>
    <w:rPr>
      <w:rFonts w:eastAsia="DengXian"/>
      <w:lang w:val="en-GB" w:eastAsia="en-US"/>
    </w:rPr>
  </w:style>
  <w:style w:type="paragraph" w:styleId="afa">
    <w:name w:val="Block Text"/>
    <w:basedOn w:val="a0"/>
    <w:rsid w:val="001F6361"/>
    <w:pPr>
      <w:ind w:left="1440" w:right="1440"/>
    </w:pPr>
    <w:rPr>
      <w:rFonts w:eastAsia="DengXian" w:cs="Times New Roman"/>
      <w:szCs w:val="20"/>
      <w:lang w:val="en-GB"/>
    </w:rPr>
  </w:style>
  <w:style w:type="character" w:customStyle="1" w:styleId="FootnoteTextChar">
    <w:name w:val="Footnote Text Char"/>
    <w:basedOn w:val="a1"/>
    <w:uiPriority w:val="99"/>
    <w:semiHidden/>
    <w:rsid w:val="001F6361"/>
    <w:rPr>
      <w:sz w:val="20"/>
      <w:szCs w:val="20"/>
    </w:rPr>
  </w:style>
  <w:style w:type="character" w:styleId="afb">
    <w:name w:val="annotation reference"/>
    <w:rsid w:val="001F6361"/>
    <w:rPr>
      <w:sz w:val="6"/>
    </w:rPr>
  </w:style>
  <w:style w:type="paragraph" w:styleId="afc">
    <w:name w:val="annotation text"/>
    <w:basedOn w:val="a0"/>
    <w:link w:val="afd"/>
    <w:uiPriority w:val="99"/>
    <w:rsid w:val="001F6361"/>
    <w:rPr>
      <w:rFonts w:eastAsia="DengXian" w:cs="Times New Roman"/>
      <w:szCs w:val="20"/>
      <w:lang w:val="en-GB"/>
    </w:rPr>
  </w:style>
  <w:style w:type="character" w:customStyle="1" w:styleId="afd">
    <w:name w:val="Текст примечания Знак"/>
    <w:basedOn w:val="a1"/>
    <w:link w:val="afc"/>
    <w:uiPriority w:val="99"/>
    <w:rsid w:val="001F6361"/>
    <w:rPr>
      <w:rFonts w:eastAsia="DengXian"/>
      <w:lang w:val="en-GB" w:eastAsia="en-US"/>
    </w:rPr>
  </w:style>
  <w:style w:type="character" w:styleId="afe">
    <w:name w:val="line number"/>
    <w:rsid w:val="001F6361"/>
    <w:rPr>
      <w:sz w:val="14"/>
    </w:rPr>
  </w:style>
  <w:style w:type="numbering" w:styleId="111111">
    <w:name w:val="Outline List 2"/>
    <w:basedOn w:val="a3"/>
    <w:rsid w:val="001F6361"/>
    <w:pPr>
      <w:numPr>
        <w:numId w:val="4"/>
      </w:numPr>
    </w:pPr>
  </w:style>
  <w:style w:type="numbering" w:styleId="1ai">
    <w:name w:val="Outline List 1"/>
    <w:basedOn w:val="a3"/>
    <w:rsid w:val="001F6361"/>
    <w:pPr>
      <w:numPr>
        <w:numId w:val="5"/>
      </w:numPr>
    </w:pPr>
  </w:style>
  <w:style w:type="numbering" w:styleId="a">
    <w:name w:val="Outline List 3"/>
    <w:basedOn w:val="a3"/>
    <w:rsid w:val="001F6361"/>
    <w:pPr>
      <w:numPr>
        <w:numId w:val="6"/>
      </w:numPr>
    </w:pPr>
  </w:style>
  <w:style w:type="paragraph" w:styleId="21">
    <w:name w:val="Body Text 2"/>
    <w:basedOn w:val="a0"/>
    <w:link w:val="22"/>
    <w:rsid w:val="001F6361"/>
    <w:pPr>
      <w:spacing w:after="120" w:line="480" w:lineRule="auto"/>
    </w:pPr>
    <w:rPr>
      <w:rFonts w:eastAsia="DengXian" w:cs="Times New Roman"/>
      <w:szCs w:val="20"/>
      <w:lang w:val="en-GB"/>
    </w:rPr>
  </w:style>
  <w:style w:type="character" w:customStyle="1" w:styleId="22">
    <w:name w:val="Основной текст 2 Знак"/>
    <w:basedOn w:val="a1"/>
    <w:link w:val="21"/>
    <w:rsid w:val="001F6361"/>
    <w:rPr>
      <w:rFonts w:eastAsia="DengXian"/>
      <w:lang w:val="en-GB" w:eastAsia="en-US"/>
    </w:rPr>
  </w:style>
  <w:style w:type="paragraph" w:styleId="31">
    <w:name w:val="Body Text 3"/>
    <w:basedOn w:val="a0"/>
    <w:link w:val="32"/>
    <w:rsid w:val="001F6361"/>
    <w:pPr>
      <w:spacing w:after="120"/>
    </w:pPr>
    <w:rPr>
      <w:rFonts w:eastAsia="DengXian" w:cs="Times New Roman"/>
      <w:sz w:val="16"/>
      <w:szCs w:val="16"/>
      <w:lang w:val="en-GB"/>
    </w:rPr>
  </w:style>
  <w:style w:type="character" w:customStyle="1" w:styleId="32">
    <w:name w:val="Основной текст 3 Знак"/>
    <w:basedOn w:val="a1"/>
    <w:link w:val="31"/>
    <w:rsid w:val="001F6361"/>
    <w:rPr>
      <w:rFonts w:eastAsia="DengXian"/>
      <w:sz w:val="16"/>
      <w:szCs w:val="16"/>
      <w:lang w:val="en-GB" w:eastAsia="en-US"/>
    </w:rPr>
  </w:style>
  <w:style w:type="paragraph" w:styleId="aff">
    <w:name w:val="Body Text First Indent"/>
    <w:basedOn w:val="af6"/>
    <w:link w:val="aff0"/>
    <w:rsid w:val="001F6361"/>
    <w:pPr>
      <w:spacing w:after="120"/>
      <w:ind w:firstLine="210"/>
    </w:pPr>
  </w:style>
  <w:style w:type="character" w:customStyle="1" w:styleId="aff0">
    <w:name w:val="Красная строка Знак"/>
    <w:basedOn w:val="af7"/>
    <w:link w:val="aff"/>
    <w:rsid w:val="001F6361"/>
    <w:rPr>
      <w:rFonts w:eastAsia="DengXian"/>
      <w:lang w:val="en-GB" w:eastAsia="en-US"/>
    </w:rPr>
  </w:style>
  <w:style w:type="paragraph" w:styleId="23">
    <w:name w:val="Body Text First Indent 2"/>
    <w:basedOn w:val="af8"/>
    <w:link w:val="24"/>
    <w:rsid w:val="001F6361"/>
    <w:pPr>
      <w:ind w:firstLine="210"/>
    </w:pPr>
  </w:style>
  <w:style w:type="character" w:customStyle="1" w:styleId="24">
    <w:name w:val="Красная строка 2 Знак"/>
    <w:basedOn w:val="af9"/>
    <w:link w:val="23"/>
    <w:rsid w:val="001F6361"/>
    <w:rPr>
      <w:rFonts w:eastAsia="DengXian"/>
      <w:lang w:val="en-GB" w:eastAsia="en-US"/>
    </w:rPr>
  </w:style>
  <w:style w:type="paragraph" w:styleId="25">
    <w:name w:val="Body Text Indent 2"/>
    <w:basedOn w:val="a0"/>
    <w:link w:val="26"/>
    <w:rsid w:val="001F6361"/>
    <w:pPr>
      <w:spacing w:after="120" w:line="480" w:lineRule="auto"/>
      <w:ind w:left="283"/>
    </w:pPr>
    <w:rPr>
      <w:rFonts w:eastAsia="DengXian" w:cs="Times New Roman"/>
      <w:szCs w:val="20"/>
      <w:lang w:val="en-GB"/>
    </w:rPr>
  </w:style>
  <w:style w:type="character" w:customStyle="1" w:styleId="26">
    <w:name w:val="Основной текст с отступом 2 Знак"/>
    <w:basedOn w:val="a1"/>
    <w:link w:val="25"/>
    <w:rsid w:val="001F6361"/>
    <w:rPr>
      <w:rFonts w:eastAsia="DengXian"/>
      <w:lang w:val="en-GB" w:eastAsia="en-US"/>
    </w:rPr>
  </w:style>
  <w:style w:type="paragraph" w:styleId="33">
    <w:name w:val="Body Text Indent 3"/>
    <w:basedOn w:val="a0"/>
    <w:link w:val="34"/>
    <w:rsid w:val="001F6361"/>
    <w:pPr>
      <w:spacing w:after="120"/>
      <w:ind w:left="283"/>
    </w:pPr>
    <w:rPr>
      <w:rFonts w:eastAsia="DengXian" w:cs="Times New Roman"/>
      <w:sz w:val="16"/>
      <w:szCs w:val="16"/>
      <w:lang w:val="en-GB"/>
    </w:rPr>
  </w:style>
  <w:style w:type="character" w:customStyle="1" w:styleId="34">
    <w:name w:val="Основной текст с отступом 3 Знак"/>
    <w:basedOn w:val="a1"/>
    <w:link w:val="33"/>
    <w:rsid w:val="001F6361"/>
    <w:rPr>
      <w:rFonts w:eastAsia="DengXian"/>
      <w:sz w:val="16"/>
      <w:szCs w:val="16"/>
      <w:lang w:val="en-GB" w:eastAsia="en-US"/>
    </w:rPr>
  </w:style>
  <w:style w:type="paragraph" w:styleId="aff1">
    <w:name w:val="Closing"/>
    <w:basedOn w:val="a0"/>
    <w:link w:val="aff2"/>
    <w:rsid w:val="001F6361"/>
    <w:pPr>
      <w:ind w:left="4252"/>
    </w:pPr>
    <w:rPr>
      <w:rFonts w:eastAsia="DengXian" w:cs="Times New Roman"/>
      <w:szCs w:val="20"/>
      <w:lang w:val="en-GB"/>
    </w:rPr>
  </w:style>
  <w:style w:type="character" w:customStyle="1" w:styleId="aff2">
    <w:name w:val="Прощание Знак"/>
    <w:basedOn w:val="a1"/>
    <w:link w:val="aff1"/>
    <w:rsid w:val="001F6361"/>
    <w:rPr>
      <w:rFonts w:eastAsia="DengXian"/>
      <w:lang w:val="en-GB" w:eastAsia="en-US"/>
    </w:rPr>
  </w:style>
  <w:style w:type="paragraph" w:styleId="aff3">
    <w:name w:val="Date"/>
    <w:basedOn w:val="a0"/>
    <w:next w:val="a0"/>
    <w:link w:val="aff4"/>
    <w:rsid w:val="001F6361"/>
    <w:rPr>
      <w:rFonts w:eastAsia="DengXian" w:cs="Times New Roman"/>
      <w:szCs w:val="20"/>
      <w:lang w:val="en-GB"/>
    </w:rPr>
  </w:style>
  <w:style w:type="character" w:customStyle="1" w:styleId="aff4">
    <w:name w:val="Дата Знак"/>
    <w:basedOn w:val="a1"/>
    <w:link w:val="aff3"/>
    <w:rsid w:val="001F6361"/>
    <w:rPr>
      <w:rFonts w:eastAsia="DengXian"/>
      <w:lang w:val="en-GB" w:eastAsia="en-US"/>
    </w:rPr>
  </w:style>
  <w:style w:type="paragraph" w:styleId="aff5">
    <w:name w:val="E-mail Signature"/>
    <w:basedOn w:val="a0"/>
    <w:link w:val="aff6"/>
    <w:rsid w:val="001F6361"/>
    <w:rPr>
      <w:rFonts w:eastAsia="DengXian" w:cs="Times New Roman"/>
      <w:szCs w:val="20"/>
      <w:lang w:val="en-GB"/>
    </w:rPr>
  </w:style>
  <w:style w:type="character" w:customStyle="1" w:styleId="aff6">
    <w:name w:val="Электронная подпись Знак"/>
    <w:basedOn w:val="a1"/>
    <w:link w:val="aff5"/>
    <w:rsid w:val="001F6361"/>
    <w:rPr>
      <w:rFonts w:eastAsia="DengXian"/>
      <w:lang w:val="en-GB" w:eastAsia="en-US"/>
    </w:rPr>
  </w:style>
  <w:style w:type="character" w:styleId="aff7">
    <w:name w:val="Emphasis"/>
    <w:qFormat/>
    <w:rsid w:val="001F6361"/>
    <w:rPr>
      <w:i/>
      <w:iCs/>
    </w:rPr>
  </w:style>
  <w:style w:type="paragraph" w:styleId="27">
    <w:name w:val="envelope return"/>
    <w:basedOn w:val="a0"/>
    <w:rsid w:val="001F6361"/>
    <w:rPr>
      <w:rFonts w:ascii="Arial" w:eastAsia="DengXian" w:hAnsi="Arial" w:cs="Arial"/>
      <w:szCs w:val="20"/>
      <w:lang w:val="en-GB"/>
    </w:rPr>
  </w:style>
  <w:style w:type="character" w:styleId="HTML">
    <w:name w:val="HTML Acronym"/>
    <w:basedOn w:val="a1"/>
    <w:rsid w:val="001F6361"/>
  </w:style>
  <w:style w:type="paragraph" w:styleId="HTML0">
    <w:name w:val="HTML Address"/>
    <w:basedOn w:val="a0"/>
    <w:link w:val="HTML1"/>
    <w:rsid w:val="001F6361"/>
    <w:rPr>
      <w:rFonts w:eastAsia="DengXian" w:cs="Times New Roman"/>
      <w:i/>
      <w:iCs/>
      <w:szCs w:val="20"/>
      <w:lang w:val="en-GB"/>
    </w:rPr>
  </w:style>
  <w:style w:type="character" w:customStyle="1" w:styleId="HTML1">
    <w:name w:val="Адрес HTML Знак"/>
    <w:basedOn w:val="a1"/>
    <w:link w:val="HTML0"/>
    <w:rsid w:val="001F6361"/>
    <w:rPr>
      <w:rFonts w:eastAsia="DengXian"/>
      <w:i/>
      <w:iCs/>
      <w:lang w:val="en-GB" w:eastAsia="en-US"/>
    </w:rPr>
  </w:style>
  <w:style w:type="character" w:styleId="HTML2">
    <w:name w:val="HTML Cite"/>
    <w:rsid w:val="001F6361"/>
    <w:rPr>
      <w:i/>
      <w:iCs/>
    </w:rPr>
  </w:style>
  <w:style w:type="character" w:styleId="HTML3">
    <w:name w:val="HTML Code"/>
    <w:rsid w:val="001F6361"/>
    <w:rPr>
      <w:rFonts w:ascii="Courier New" w:hAnsi="Courier New" w:cs="Courier New"/>
      <w:sz w:val="20"/>
      <w:szCs w:val="20"/>
    </w:rPr>
  </w:style>
  <w:style w:type="character" w:styleId="HTML4">
    <w:name w:val="HTML Definition"/>
    <w:rsid w:val="001F6361"/>
    <w:rPr>
      <w:i/>
      <w:iCs/>
    </w:rPr>
  </w:style>
  <w:style w:type="character" w:styleId="HTML5">
    <w:name w:val="HTML Keyboard"/>
    <w:rsid w:val="001F6361"/>
    <w:rPr>
      <w:rFonts w:ascii="Courier New" w:hAnsi="Courier New" w:cs="Courier New"/>
      <w:sz w:val="20"/>
      <w:szCs w:val="20"/>
    </w:rPr>
  </w:style>
  <w:style w:type="paragraph" w:styleId="HTML6">
    <w:name w:val="HTML Preformatted"/>
    <w:basedOn w:val="a0"/>
    <w:link w:val="HTML7"/>
    <w:rsid w:val="001F6361"/>
    <w:rPr>
      <w:rFonts w:ascii="Courier New" w:eastAsia="DengXian" w:hAnsi="Courier New" w:cs="Courier New"/>
      <w:szCs w:val="20"/>
      <w:lang w:val="en-GB"/>
    </w:rPr>
  </w:style>
  <w:style w:type="character" w:customStyle="1" w:styleId="HTML7">
    <w:name w:val="Стандартный HTML Знак"/>
    <w:basedOn w:val="a1"/>
    <w:link w:val="HTML6"/>
    <w:rsid w:val="001F6361"/>
    <w:rPr>
      <w:rFonts w:ascii="Courier New" w:eastAsia="DengXian" w:hAnsi="Courier New" w:cs="Courier New"/>
      <w:lang w:val="en-GB" w:eastAsia="en-US"/>
    </w:rPr>
  </w:style>
  <w:style w:type="character" w:styleId="HTML8">
    <w:name w:val="HTML Sample"/>
    <w:rsid w:val="001F6361"/>
    <w:rPr>
      <w:rFonts w:ascii="Courier New" w:hAnsi="Courier New" w:cs="Courier New"/>
    </w:rPr>
  </w:style>
  <w:style w:type="character" w:styleId="HTML9">
    <w:name w:val="HTML Typewriter"/>
    <w:rsid w:val="001F6361"/>
    <w:rPr>
      <w:rFonts w:ascii="Courier New" w:hAnsi="Courier New" w:cs="Courier New"/>
      <w:sz w:val="20"/>
      <w:szCs w:val="20"/>
    </w:rPr>
  </w:style>
  <w:style w:type="character" w:styleId="HTMLa">
    <w:name w:val="HTML Variable"/>
    <w:rsid w:val="001F6361"/>
    <w:rPr>
      <w:i/>
      <w:iCs/>
    </w:rPr>
  </w:style>
  <w:style w:type="paragraph" w:styleId="aff8">
    <w:name w:val="List"/>
    <w:basedOn w:val="a0"/>
    <w:rsid w:val="001F6361"/>
    <w:pPr>
      <w:ind w:left="283" w:hanging="283"/>
    </w:pPr>
    <w:rPr>
      <w:rFonts w:eastAsia="DengXian" w:cs="Times New Roman"/>
      <w:szCs w:val="20"/>
      <w:lang w:val="en-GB"/>
    </w:rPr>
  </w:style>
  <w:style w:type="paragraph" w:styleId="28">
    <w:name w:val="List 2"/>
    <w:basedOn w:val="a0"/>
    <w:rsid w:val="001F6361"/>
    <w:pPr>
      <w:ind w:left="566" w:hanging="283"/>
    </w:pPr>
    <w:rPr>
      <w:rFonts w:eastAsia="DengXian" w:cs="Times New Roman"/>
      <w:szCs w:val="20"/>
      <w:lang w:val="en-GB"/>
    </w:rPr>
  </w:style>
  <w:style w:type="paragraph" w:styleId="35">
    <w:name w:val="List 3"/>
    <w:basedOn w:val="a0"/>
    <w:rsid w:val="001F6361"/>
    <w:pPr>
      <w:ind w:left="849" w:hanging="283"/>
    </w:pPr>
    <w:rPr>
      <w:rFonts w:eastAsia="DengXian" w:cs="Times New Roman"/>
      <w:szCs w:val="20"/>
      <w:lang w:val="en-GB"/>
    </w:rPr>
  </w:style>
  <w:style w:type="paragraph" w:styleId="41">
    <w:name w:val="List 4"/>
    <w:basedOn w:val="a0"/>
    <w:rsid w:val="001F6361"/>
    <w:pPr>
      <w:ind w:left="1132" w:hanging="283"/>
    </w:pPr>
    <w:rPr>
      <w:rFonts w:eastAsia="DengXian" w:cs="Times New Roman"/>
      <w:szCs w:val="20"/>
      <w:lang w:val="en-GB"/>
    </w:rPr>
  </w:style>
  <w:style w:type="paragraph" w:styleId="51">
    <w:name w:val="List 5"/>
    <w:basedOn w:val="a0"/>
    <w:rsid w:val="001F6361"/>
    <w:pPr>
      <w:ind w:left="1415" w:hanging="283"/>
    </w:pPr>
    <w:rPr>
      <w:rFonts w:eastAsia="DengXian" w:cs="Times New Roman"/>
      <w:szCs w:val="20"/>
      <w:lang w:val="en-GB"/>
    </w:rPr>
  </w:style>
  <w:style w:type="paragraph" w:styleId="aff9">
    <w:name w:val="List Bullet"/>
    <w:basedOn w:val="a0"/>
    <w:rsid w:val="001F6361"/>
    <w:pPr>
      <w:tabs>
        <w:tab w:val="num" w:pos="360"/>
      </w:tabs>
      <w:ind w:left="360" w:hanging="360"/>
    </w:pPr>
    <w:rPr>
      <w:rFonts w:eastAsia="DengXian" w:cs="Times New Roman"/>
      <w:szCs w:val="20"/>
      <w:lang w:val="en-GB"/>
    </w:rPr>
  </w:style>
  <w:style w:type="paragraph" w:styleId="29">
    <w:name w:val="List Bullet 2"/>
    <w:basedOn w:val="a0"/>
    <w:rsid w:val="001F6361"/>
    <w:pPr>
      <w:tabs>
        <w:tab w:val="num" w:pos="643"/>
      </w:tabs>
      <w:ind w:left="643" w:hanging="360"/>
    </w:pPr>
    <w:rPr>
      <w:rFonts w:eastAsia="DengXian" w:cs="Times New Roman"/>
      <w:szCs w:val="20"/>
      <w:lang w:val="en-GB"/>
    </w:rPr>
  </w:style>
  <w:style w:type="paragraph" w:styleId="36">
    <w:name w:val="List Bullet 3"/>
    <w:basedOn w:val="a0"/>
    <w:rsid w:val="001F6361"/>
    <w:pPr>
      <w:tabs>
        <w:tab w:val="num" w:pos="926"/>
      </w:tabs>
      <w:ind w:left="926" w:hanging="360"/>
    </w:pPr>
    <w:rPr>
      <w:rFonts w:eastAsia="DengXian" w:cs="Times New Roman"/>
      <w:szCs w:val="20"/>
      <w:lang w:val="en-GB"/>
    </w:rPr>
  </w:style>
  <w:style w:type="paragraph" w:styleId="42">
    <w:name w:val="List Bullet 4"/>
    <w:basedOn w:val="a0"/>
    <w:rsid w:val="001F6361"/>
    <w:pPr>
      <w:tabs>
        <w:tab w:val="num" w:pos="1209"/>
      </w:tabs>
      <w:ind w:left="1209" w:hanging="360"/>
    </w:pPr>
    <w:rPr>
      <w:rFonts w:eastAsia="DengXian" w:cs="Times New Roman"/>
      <w:szCs w:val="20"/>
      <w:lang w:val="en-GB"/>
    </w:rPr>
  </w:style>
  <w:style w:type="paragraph" w:styleId="52">
    <w:name w:val="List Bullet 5"/>
    <w:basedOn w:val="a0"/>
    <w:rsid w:val="001F6361"/>
    <w:pPr>
      <w:tabs>
        <w:tab w:val="num" w:pos="1492"/>
      </w:tabs>
      <w:ind w:left="1492" w:hanging="360"/>
    </w:pPr>
    <w:rPr>
      <w:rFonts w:eastAsia="DengXian" w:cs="Times New Roman"/>
      <w:szCs w:val="20"/>
      <w:lang w:val="en-GB"/>
    </w:rPr>
  </w:style>
  <w:style w:type="paragraph" w:styleId="affa">
    <w:name w:val="List Continue"/>
    <w:basedOn w:val="a0"/>
    <w:rsid w:val="001F6361"/>
    <w:pPr>
      <w:spacing w:after="120"/>
      <w:ind w:left="283"/>
    </w:pPr>
    <w:rPr>
      <w:rFonts w:eastAsia="DengXian" w:cs="Times New Roman"/>
      <w:szCs w:val="20"/>
      <w:lang w:val="en-GB"/>
    </w:rPr>
  </w:style>
  <w:style w:type="paragraph" w:styleId="2a">
    <w:name w:val="List Continue 2"/>
    <w:basedOn w:val="a0"/>
    <w:rsid w:val="001F6361"/>
    <w:pPr>
      <w:spacing w:after="120"/>
      <w:ind w:left="566"/>
    </w:pPr>
    <w:rPr>
      <w:rFonts w:eastAsia="DengXian" w:cs="Times New Roman"/>
      <w:szCs w:val="20"/>
      <w:lang w:val="en-GB"/>
    </w:rPr>
  </w:style>
  <w:style w:type="paragraph" w:styleId="37">
    <w:name w:val="List Continue 3"/>
    <w:basedOn w:val="a0"/>
    <w:rsid w:val="001F6361"/>
    <w:pPr>
      <w:spacing w:after="120"/>
      <w:ind w:left="849"/>
    </w:pPr>
    <w:rPr>
      <w:rFonts w:eastAsia="DengXian" w:cs="Times New Roman"/>
      <w:szCs w:val="20"/>
      <w:lang w:val="en-GB"/>
    </w:rPr>
  </w:style>
  <w:style w:type="paragraph" w:styleId="43">
    <w:name w:val="List Continue 4"/>
    <w:basedOn w:val="a0"/>
    <w:rsid w:val="001F6361"/>
    <w:pPr>
      <w:spacing w:after="120"/>
      <w:ind w:left="1132"/>
    </w:pPr>
    <w:rPr>
      <w:rFonts w:eastAsia="DengXian" w:cs="Times New Roman"/>
      <w:szCs w:val="20"/>
      <w:lang w:val="en-GB"/>
    </w:rPr>
  </w:style>
  <w:style w:type="paragraph" w:styleId="53">
    <w:name w:val="List Continue 5"/>
    <w:basedOn w:val="a0"/>
    <w:rsid w:val="001F6361"/>
    <w:pPr>
      <w:spacing w:after="120"/>
      <w:ind w:left="1415"/>
    </w:pPr>
    <w:rPr>
      <w:rFonts w:eastAsia="DengXian" w:cs="Times New Roman"/>
      <w:szCs w:val="20"/>
      <w:lang w:val="en-GB"/>
    </w:rPr>
  </w:style>
  <w:style w:type="paragraph" w:styleId="affb">
    <w:name w:val="List Number"/>
    <w:basedOn w:val="a0"/>
    <w:rsid w:val="001F6361"/>
    <w:pPr>
      <w:tabs>
        <w:tab w:val="num" w:pos="1440"/>
      </w:tabs>
    </w:pPr>
    <w:rPr>
      <w:rFonts w:eastAsia="DengXian" w:cs="Times New Roman"/>
      <w:szCs w:val="20"/>
      <w:lang w:val="en-GB"/>
    </w:rPr>
  </w:style>
  <w:style w:type="paragraph" w:styleId="2b">
    <w:name w:val="List Number 2"/>
    <w:basedOn w:val="a0"/>
    <w:rsid w:val="001F6361"/>
    <w:pPr>
      <w:tabs>
        <w:tab w:val="num" w:pos="360"/>
      </w:tabs>
      <w:ind w:left="360" w:hanging="360"/>
    </w:pPr>
    <w:rPr>
      <w:rFonts w:eastAsia="DengXian" w:cs="Times New Roman"/>
      <w:szCs w:val="20"/>
      <w:lang w:val="en-GB"/>
    </w:rPr>
  </w:style>
  <w:style w:type="paragraph" w:styleId="38">
    <w:name w:val="List Number 3"/>
    <w:basedOn w:val="a0"/>
    <w:rsid w:val="001F6361"/>
    <w:pPr>
      <w:tabs>
        <w:tab w:val="num" w:pos="926"/>
      </w:tabs>
      <w:ind w:left="926" w:hanging="360"/>
    </w:pPr>
    <w:rPr>
      <w:rFonts w:eastAsia="DengXian" w:cs="Times New Roman"/>
      <w:szCs w:val="20"/>
      <w:lang w:val="en-GB"/>
    </w:rPr>
  </w:style>
  <w:style w:type="paragraph" w:styleId="44">
    <w:name w:val="List Number 4"/>
    <w:basedOn w:val="a0"/>
    <w:rsid w:val="001F6361"/>
    <w:pPr>
      <w:tabs>
        <w:tab w:val="num" w:pos="1701"/>
      </w:tabs>
      <w:ind w:left="1701" w:hanging="170"/>
    </w:pPr>
    <w:rPr>
      <w:rFonts w:eastAsia="DengXian" w:cs="Times New Roman"/>
      <w:szCs w:val="20"/>
      <w:lang w:val="en-GB"/>
    </w:rPr>
  </w:style>
  <w:style w:type="paragraph" w:styleId="54">
    <w:name w:val="List Number 5"/>
    <w:basedOn w:val="a0"/>
    <w:rsid w:val="001F6361"/>
    <w:pPr>
      <w:tabs>
        <w:tab w:val="num" w:pos="2268"/>
      </w:tabs>
      <w:ind w:left="2268" w:hanging="170"/>
    </w:pPr>
    <w:rPr>
      <w:rFonts w:eastAsia="DengXian" w:cs="Times New Roman"/>
      <w:szCs w:val="20"/>
      <w:lang w:val="en-GB"/>
    </w:rPr>
  </w:style>
  <w:style w:type="paragraph" w:styleId="affc">
    <w:name w:val="Message Header"/>
    <w:basedOn w:val="a0"/>
    <w:link w:val="affd"/>
    <w:rsid w:val="001F63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eastAsia="DengXian" w:hAnsi="Arial" w:cs="Arial"/>
      <w:sz w:val="24"/>
      <w:szCs w:val="24"/>
      <w:lang w:val="en-GB"/>
    </w:rPr>
  </w:style>
  <w:style w:type="character" w:customStyle="1" w:styleId="affd">
    <w:name w:val="Шапка Знак"/>
    <w:basedOn w:val="a1"/>
    <w:link w:val="affc"/>
    <w:rsid w:val="001F6361"/>
    <w:rPr>
      <w:rFonts w:ascii="Arial" w:eastAsia="DengXian" w:hAnsi="Arial" w:cs="Arial"/>
      <w:sz w:val="24"/>
      <w:szCs w:val="24"/>
      <w:shd w:val="pct20" w:color="auto" w:fill="auto"/>
      <w:lang w:val="en-GB" w:eastAsia="en-US"/>
    </w:rPr>
  </w:style>
  <w:style w:type="paragraph" w:styleId="affe">
    <w:name w:val="Normal (Web)"/>
    <w:basedOn w:val="a0"/>
    <w:uiPriority w:val="99"/>
    <w:rsid w:val="001F6361"/>
    <w:rPr>
      <w:rFonts w:eastAsia="DengXian" w:cs="Times New Roman"/>
      <w:sz w:val="24"/>
      <w:szCs w:val="24"/>
      <w:lang w:val="en-GB"/>
    </w:rPr>
  </w:style>
  <w:style w:type="paragraph" w:styleId="afff">
    <w:name w:val="Normal Indent"/>
    <w:basedOn w:val="a0"/>
    <w:rsid w:val="001F6361"/>
    <w:pPr>
      <w:ind w:left="567"/>
    </w:pPr>
    <w:rPr>
      <w:rFonts w:eastAsia="DengXian" w:cs="Times New Roman"/>
      <w:szCs w:val="20"/>
      <w:lang w:val="en-GB"/>
    </w:rPr>
  </w:style>
  <w:style w:type="paragraph" w:styleId="afff0">
    <w:name w:val="Note Heading"/>
    <w:basedOn w:val="a0"/>
    <w:next w:val="a0"/>
    <w:link w:val="afff1"/>
    <w:rsid w:val="001F6361"/>
    <w:rPr>
      <w:rFonts w:eastAsia="DengXian" w:cs="Times New Roman"/>
      <w:szCs w:val="20"/>
      <w:lang w:val="en-GB"/>
    </w:rPr>
  </w:style>
  <w:style w:type="character" w:customStyle="1" w:styleId="afff1">
    <w:name w:val="Заголовок записки Знак"/>
    <w:basedOn w:val="a1"/>
    <w:link w:val="afff0"/>
    <w:rsid w:val="001F6361"/>
    <w:rPr>
      <w:rFonts w:eastAsia="DengXian"/>
      <w:lang w:val="en-GB" w:eastAsia="en-US"/>
    </w:rPr>
  </w:style>
  <w:style w:type="paragraph" w:styleId="afff2">
    <w:name w:val="Salutation"/>
    <w:basedOn w:val="a0"/>
    <w:next w:val="a0"/>
    <w:link w:val="afff3"/>
    <w:rsid w:val="001F6361"/>
    <w:rPr>
      <w:rFonts w:eastAsia="DengXian" w:cs="Times New Roman"/>
      <w:szCs w:val="20"/>
      <w:lang w:val="en-GB"/>
    </w:rPr>
  </w:style>
  <w:style w:type="character" w:customStyle="1" w:styleId="afff3">
    <w:name w:val="Приветствие Знак"/>
    <w:basedOn w:val="a1"/>
    <w:link w:val="afff2"/>
    <w:rsid w:val="001F6361"/>
    <w:rPr>
      <w:rFonts w:eastAsia="DengXian"/>
      <w:lang w:val="en-GB" w:eastAsia="en-US"/>
    </w:rPr>
  </w:style>
  <w:style w:type="paragraph" w:styleId="afff4">
    <w:name w:val="Signature"/>
    <w:basedOn w:val="a0"/>
    <w:link w:val="afff5"/>
    <w:rsid w:val="001F6361"/>
    <w:pPr>
      <w:ind w:left="4252"/>
    </w:pPr>
    <w:rPr>
      <w:rFonts w:eastAsia="DengXian" w:cs="Times New Roman"/>
      <w:szCs w:val="20"/>
      <w:lang w:val="en-GB"/>
    </w:rPr>
  </w:style>
  <w:style w:type="character" w:customStyle="1" w:styleId="afff5">
    <w:name w:val="Подпись Знак"/>
    <w:basedOn w:val="a1"/>
    <w:link w:val="afff4"/>
    <w:rsid w:val="001F6361"/>
    <w:rPr>
      <w:rFonts w:eastAsia="DengXian"/>
      <w:lang w:val="en-GB" w:eastAsia="en-US"/>
    </w:rPr>
  </w:style>
  <w:style w:type="character" w:styleId="afff6">
    <w:name w:val="Strong"/>
    <w:qFormat/>
    <w:rsid w:val="001F6361"/>
    <w:rPr>
      <w:b/>
      <w:bCs/>
    </w:rPr>
  </w:style>
  <w:style w:type="paragraph" w:styleId="afff7">
    <w:name w:val="Subtitle"/>
    <w:basedOn w:val="a0"/>
    <w:link w:val="afff8"/>
    <w:qFormat/>
    <w:rsid w:val="001F6361"/>
    <w:pPr>
      <w:spacing w:after="60"/>
      <w:jc w:val="center"/>
      <w:outlineLvl w:val="1"/>
    </w:pPr>
    <w:rPr>
      <w:rFonts w:ascii="Arial" w:eastAsia="DengXian" w:hAnsi="Arial" w:cs="Arial"/>
      <w:sz w:val="24"/>
      <w:szCs w:val="24"/>
      <w:lang w:val="en-GB"/>
    </w:rPr>
  </w:style>
  <w:style w:type="character" w:customStyle="1" w:styleId="afff8">
    <w:name w:val="Подзаголовок Знак"/>
    <w:basedOn w:val="a1"/>
    <w:link w:val="afff7"/>
    <w:rsid w:val="001F6361"/>
    <w:rPr>
      <w:rFonts w:ascii="Arial" w:eastAsia="DengXian" w:hAnsi="Arial" w:cs="Arial"/>
      <w:sz w:val="24"/>
      <w:szCs w:val="24"/>
      <w:lang w:val="en-GB" w:eastAsia="en-US"/>
    </w:rPr>
  </w:style>
  <w:style w:type="table" w:styleId="12">
    <w:name w:val="Table 3D effects 1"/>
    <w:basedOn w:val="a2"/>
    <w:rsid w:val="001F6361"/>
    <w:pPr>
      <w:suppressAutoHyphens/>
      <w:spacing w:line="240" w:lineRule="atLeast"/>
    </w:pPr>
    <w:rPr>
      <w:rFonts w:eastAsia="DengXian"/>
      <w:lang w:val="fr-BE" w:eastAsia="fr-BE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3D effects 2"/>
    <w:basedOn w:val="a2"/>
    <w:rsid w:val="001F6361"/>
    <w:pPr>
      <w:suppressAutoHyphens/>
      <w:spacing w:line="240" w:lineRule="atLeast"/>
    </w:pPr>
    <w:rPr>
      <w:rFonts w:eastAsia="DengXian"/>
      <w:lang w:val="fr-BE" w:eastAsia="fr-BE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3D effects 3"/>
    <w:basedOn w:val="a2"/>
    <w:rsid w:val="001F6361"/>
    <w:pPr>
      <w:suppressAutoHyphens/>
      <w:spacing w:line="240" w:lineRule="atLeast"/>
    </w:pPr>
    <w:rPr>
      <w:rFonts w:eastAsia="DengXian"/>
      <w:lang w:val="fr-BE" w:eastAsia="fr-B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Classic 1"/>
    <w:basedOn w:val="a2"/>
    <w:rsid w:val="001F6361"/>
    <w:pPr>
      <w:suppressAutoHyphens/>
      <w:spacing w:line="240" w:lineRule="atLeast"/>
    </w:pPr>
    <w:rPr>
      <w:rFonts w:eastAsia="DengXian"/>
      <w:lang w:val="fr-BE" w:eastAsia="fr-B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lassic 2"/>
    <w:basedOn w:val="a2"/>
    <w:rsid w:val="001F6361"/>
    <w:pPr>
      <w:suppressAutoHyphens/>
      <w:spacing w:line="240" w:lineRule="atLeast"/>
    </w:pPr>
    <w:rPr>
      <w:rFonts w:eastAsia="DengXian"/>
      <w:lang w:val="fr-BE" w:eastAsia="fr-B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2"/>
    <w:rsid w:val="001F6361"/>
    <w:pPr>
      <w:suppressAutoHyphens/>
      <w:spacing w:line="240" w:lineRule="atLeast"/>
    </w:pPr>
    <w:rPr>
      <w:rFonts w:eastAsia="DengXian"/>
      <w:color w:val="000080"/>
      <w:lang w:val="fr-BE" w:eastAsia="fr-B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2"/>
    <w:rsid w:val="001F6361"/>
    <w:pPr>
      <w:suppressAutoHyphens/>
      <w:spacing w:line="240" w:lineRule="atLeast"/>
    </w:pPr>
    <w:rPr>
      <w:rFonts w:eastAsia="DengXian"/>
      <w:lang w:val="fr-BE" w:eastAsia="fr-BE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Colorful 1"/>
    <w:basedOn w:val="a2"/>
    <w:rsid w:val="001F6361"/>
    <w:pPr>
      <w:suppressAutoHyphens/>
      <w:spacing w:line="240" w:lineRule="atLeast"/>
    </w:pPr>
    <w:rPr>
      <w:rFonts w:eastAsia="DengXian"/>
      <w:color w:val="FFFFFF"/>
      <w:lang w:val="fr-BE" w:eastAsia="fr-BE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2"/>
    <w:rsid w:val="001F6361"/>
    <w:pPr>
      <w:suppressAutoHyphens/>
      <w:spacing w:line="240" w:lineRule="atLeast"/>
    </w:pPr>
    <w:rPr>
      <w:rFonts w:eastAsia="DengXian"/>
      <w:lang w:val="fr-BE" w:eastAsia="fr-BE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2"/>
    <w:rsid w:val="001F6361"/>
    <w:pPr>
      <w:suppressAutoHyphens/>
      <w:spacing w:line="240" w:lineRule="atLeast"/>
    </w:pPr>
    <w:rPr>
      <w:rFonts w:eastAsia="DengXian"/>
      <w:lang w:val="fr-BE" w:eastAsia="fr-BE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5">
    <w:name w:val="Table Columns 1"/>
    <w:basedOn w:val="a2"/>
    <w:rsid w:val="001F6361"/>
    <w:pPr>
      <w:suppressAutoHyphens/>
      <w:spacing w:line="240" w:lineRule="atLeast"/>
    </w:pPr>
    <w:rPr>
      <w:rFonts w:eastAsia="DengXian"/>
      <w:b/>
      <w:bCs/>
      <w:lang w:val="fr-BE" w:eastAsia="fr-BE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umns 2"/>
    <w:basedOn w:val="a2"/>
    <w:rsid w:val="001F6361"/>
    <w:pPr>
      <w:suppressAutoHyphens/>
      <w:spacing w:line="240" w:lineRule="atLeast"/>
    </w:pPr>
    <w:rPr>
      <w:rFonts w:eastAsia="DengXian"/>
      <w:b/>
      <w:bCs/>
      <w:lang w:val="fr-BE" w:eastAsia="fr-B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umns 3"/>
    <w:basedOn w:val="a2"/>
    <w:rsid w:val="001F6361"/>
    <w:pPr>
      <w:suppressAutoHyphens/>
      <w:spacing w:line="240" w:lineRule="atLeast"/>
    </w:pPr>
    <w:rPr>
      <w:rFonts w:eastAsia="DengXian"/>
      <w:b/>
      <w:bCs/>
      <w:lang w:val="fr-BE" w:eastAsia="fr-BE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2"/>
    <w:rsid w:val="001F6361"/>
    <w:pPr>
      <w:suppressAutoHyphens/>
      <w:spacing w:line="240" w:lineRule="atLeast"/>
    </w:pPr>
    <w:rPr>
      <w:rFonts w:eastAsia="DengXian"/>
      <w:lang w:val="fr-BE" w:eastAsia="fr-B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2"/>
    <w:rsid w:val="001F6361"/>
    <w:pPr>
      <w:suppressAutoHyphens/>
      <w:spacing w:line="240" w:lineRule="atLeast"/>
    </w:pPr>
    <w:rPr>
      <w:rFonts w:eastAsia="DengXian"/>
      <w:lang w:val="fr-BE" w:eastAsia="fr-BE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9">
    <w:name w:val="Table Contemporary"/>
    <w:basedOn w:val="a2"/>
    <w:rsid w:val="001F6361"/>
    <w:pPr>
      <w:suppressAutoHyphens/>
      <w:spacing w:line="240" w:lineRule="atLeast"/>
    </w:pPr>
    <w:rPr>
      <w:rFonts w:eastAsia="DengXian"/>
      <w:lang w:val="fr-BE" w:eastAsia="fr-BE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a">
    <w:name w:val="Table Elegant"/>
    <w:basedOn w:val="a2"/>
    <w:rsid w:val="001F6361"/>
    <w:pPr>
      <w:suppressAutoHyphens/>
      <w:spacing w:line="240" w:lineRule="atLeast"/>
    </w:pPr>
    <w:rPr>
      <w:rFonts w:eastAsia="DengXian"/>
      <w:lang w:val="fr-BE" w:eastAsia="fr-B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6">
    <w:name w:val="Сетка таблицы1"/>
    <w:basedOn w:val="a2"/>
    <w:next w:val="ad"/>
    <w:uiPriority w:val="39"/>
    <w:rsid w:val="001F6361"/>
    <w:pPr>
      <w:suppressAutoHyphens/>
      <w:spacing w:line="240" w:lineRule="atLeast"/>
    </w:pPr>
    <w:rPr>
      <w:rFonts w:eastAsia="DengXian"/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17">
    <w:name w:val="Table Grid 1"/>
    <w:basedOn w:val="a2"/>
    <w:rsid w:val="001F6361"/>
    <w:pPr>
      <w:suppressAutoHyphens/>
      <w:spacing w:line="240" w:lineRule="atLeast"/>
    </w:pPr>
    <w:rPr>
      <w:rFonts w:eastAsia="DengXian"/>
      <w:lang w:val="fr-BE" w:eastAsia="fr-B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2"/>
    <w:rsid w:val="001F6361"/>
    <w:pPr>
      <w:suppressAutoHyphens/>
      <w:spacing w:line="240" w:lineRule="atLeast"/>
    </w:pPr>
    <w:rPr>
      <w:rFonts w:eastAsia="DengXian"/>
      <w:lang w:val="fr-BE" w:eastAsia="fr-BE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Grid 3"/>
    <w:basedOn w:val="a2"/>
    <w:rsid w:val="001F6361"/>
    <w:pPr>
      <w:suppressAutoHyphens/>
      <w:spacing w:line="240" w:lineRule="atLeast"/>
    </w:pPr>
    <w:rPr>
      <w:rFonts w:eastAsia="DengXian"/>
      <w:lang w:val="fr-BE" w:eastAsia="fr-BE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Grid 4"/>
    <w:basedOn w:val="a2"/>
    <w:rsid w:val="001F6361"/>
    <w:pPr>
      <w:suppressAutoHyphens/>
      <w:spacing w:line="240" w:lineRule="atLeast"/>
    </w:pPr>
    <w:rPr>
      <w:rFonts w:eastAsia="DengXian"/>
      <w:lang w:val="fr-BE" w:eastAsia="fr-BE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2"/>
    <w:rsid w:val="001F6361"/>
    <w:pPr>
      <w:suppressAutoHyphens/>
      <w:spacing w:line="240" w:lineRule="atLeast"/>
    </w:pPr>
    <w:rPr>
      <w:rFonts w:eastAsia="DengXian"/>
      <w:lang w:val="fr-BE" w:eastAsia="fr-B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2"/>
    <w:rsid w:val="001F6361"/>
    <w:pPr>
      <w:suppressAutoHyphens/>
      <w:spacing w:line="240" w:lineRule="atLeast"/>
    </w:pPr>
    <w:rPr>
      <w:rFonts w:eastAsia="DengXian"/>
      <w:lang w:val="fr-BE" w:eastAsia="fr-B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2"/>
    <w:rsid w:val="001F6361"/>
    <w:pPr>
      <w:suppressAutoHyphens/>
      <w:spacing w:line="240" w:lineRule="atLeast"/>
    </w:pPr>
    <w:rPr>
      <w:rFonts w:eastAsia="DengXian"/>
      <w:b/>
      <w:bCs/>
      <w:lang w:val="fr-BE" w:eastAsia="fr-B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2"/>
    <w:rsid w:val="001F6361"/>
    <w:pPr>
      <w:suppressAutoHyphens/>
      <w:spacing w:line="240" w:lineRule="atLeast"/>
    </w:pPr>
    <w:rPr>
      <w:rFonts w:eastAsia="DengXian"/>
      <w:lang w:val="fr-BE" w:eastAsia="fr-BE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List 1"/>
    <w:basedOn w:val="a2"/>
    <w:rsid w:val="001F6361"/>
    <w:pPr>
      <w:suppressAutoHyphens/>
      <w:spacing w:line="240" w:lineRule="atLeast"/>
    </w:pPr>
    <w:rPr>
      <w:rFonts w:eastAsia="DengXian"/>
      <w:lang w:val="fr-BE" w:eastAsia="fr-BE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List 2"/>
    <w:basedOn w:val="a2"/>
    <w:rsid w:val="001F6361"/>
    <w:pPr>
      <w:suppressAutoHyphens/>
      <w:spacing w:line="240" w:lineRule="atLeast"/>
    </w:pPr>
    <w:rPr>
      <w:rFonts w:eastAsia="DengXian"/>
      <w:lang w:val="fr-BE" w:eastAsia="fr-BE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2"/>
    <w:rsid w:val="001F6361"/>
    <w:pPr>
      <w:suppressAutoHyphens/>
      <w:spacing w:line="240" w:lineRule="atLeast"/>
    </w:pPr>
    <w:rPr>
      <w:rFonts w:eastAsia="DengXian"/>
      <w:lang w:val="fr-BE" w:eastAsia="fr-BE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2"/>
    <w:rsid w:val="001F6361"/>
    <w:pPr>
      <w:suppressAutoHyphens/>
      <w:spacing w:line="240" w:lineRule="atLeast"/>
    </w:pPr>
    <w:rPr>
      <w:rFonts w:eastAsia="DengXian"/>
      <w:lang w:val="fr-BE" w:eastAsia="fr-B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2"/>
    <w:rsid w:val="001F6361"/>
    <w:pPr>
      <w:suppressAutoHyphens/>
      <w:spacing w:line="240" w:lineRule="atLeast"/>
    </w:pPr>
    <w:rPr>
      <w:rFonts w:eastAsia="DengXian"/>
      <w:lang w:val="fr-BE" w:eastAsia="fr-B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2"/>
    <w:rsid w:val="001F6361"/>
    <w:pPr>
      <w:suppressAutoHyphens/>
      <w:spacing w:line="240" w:lineRule="atLeast"/>
    </w:pPr>
    <w:rPr>
      <w:rFonts w:eastAsia="DengXian"/>
      <w:lang w:val="fr-BE" w:eastAsia="fr-B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2"/>
    <w:rsid w:val="001F6361"/>
    <w:pPr>
      <w:suppressAutoHyphens/>
      <w:spacing w:line="240" w:lineRule="atLeast"/>
    </w:pPr>
    <w:rPr>
      <w:rFonts w:eastAsia="DengXian"/>
      <w:lang w:val="fr-BE" w:eastAsia="fr-BE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2"/>
    <w:rsid w:val="001F6361"/>
    <w:pPr>
      <w:suppressAutoHyphens/>
      <w:spacing w:line="240" w:lineRule="atLeast"/>
    </w:pPr>
    <w:rPr>
      <w:rFonts w:eastAsia="DengXian"/>
      <w:lang w:val="fr-BE" w:eastAsia="fr-B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b">
    <w:name w:val="Table Professional"/>
    <w:basedOn w:val="a2"/>
    <w:rsid w:val="001F6361"/>
    <w:pPr>
      <w:suppressAutoHyphens/>
      <w:spacing w:line="240" w:lineRule="atLeast"/>
    </w:pPr>
    <w:rPr>
      <w:rFonts w:eastAsia="DengXian"/>
      <w:lang w:val="fr-BE" w:eastAsia="fr-B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8">
    <w:name w:val="Table Simple 1"/>
    <w:basedOn w:val="a2"/>
    <w:rsid w:val="001F6361"/>
    <w:pPr>
      <w:suppressAutoHyphens/>
      <w:spacing w:line="240" w:lineRule="atLeast"/>
    </w:pPr>
    <w:rPr>
      <w:rFonts w:eastAsia="DengXian"/>
      <w:lang w:val="fr-BE" w:eastAsia="fr-BE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Simple 2"/>
    <w:basedOn w:val="a2"/>
    <w:rsid w:val="001F6361"/>
    <w:pPr>
      <w:suppressAutoHyphens/>
      <w:spacing w:line="240" w:lineRule="atLeast"/>
    </w:pPr>
    <w:rPr>
      <w:rFonts w:eastAsia="DengXian"/>
      <w:lang w:val="fr-BE" w:eastAsia="fr-BE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Simple 3"/>
    <w:basedOn w:val="a2"/>
    <w:rsid w:val="001F6361"/>
    <w:pPr>
      <w:suppressAutoHyphens/>
      <w:spacing w:line="240" w:lineRule="atLeast"/>
    </w:pPr>
    <w:rPr>
      <w:rFonts w:eastAsia="DengXian"/>
      <w:lang w:val="fr-BE" w:eastAsia="fr-B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Subtle 1"/>
    <w:basedOn w:val="a2"/>
    <w:rsid w:val="001F6361"/>
    <w:pPr>
      <w:suppressAutoHyphens/>
      <w:spacing w:line="240" w:lineRule="atLeast"/>
    </w:pPr>
    <w:rPr>
      <w:rFonts w:eastAsia="DengXian"/>
      <w:lang w:val="fr-BE" w:eastAsia="fr-BE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ubtle 2"/>
    <w:basedOn w:val="a2"/>
    <w:rsid w:val="001F6361"/>
    <w:pPr>
      <w:suppressAutoHyphens/>
      <w:spacing w:line="240" w:lineRule="atLeast"/>
    </w:pPr>
    <w:rPr>
      <w:rFonts w:eastAsia="DengXian"/>
      <w:lang w:val="fr-BE" w:eastAsia="fr-BE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c">
    <w:name w:val="Table Theme"/>
    <w:basedOn w:val="a2"/>
    <w:rsid w:val="001F6361"/>
    <w:pPr>
      <w:suppressAutoHyphens/>
      <w:spacing w:line="240" w:lineRule="atLeast"/>
    </w:pPr>
    <w:rPr>
      <w:rFonts w:eastAsia="DengXian"/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0">
    <w:name w:val="Table Web 1"/>
    <w:basedOn w:val="a2"/>
    <w:rsid w:val="001F6361"/>
    <w:pPr>
      <w:suppressAutoHyphens/>
      <w:spacing w:line="240" w:lineRule="atLeast"/>
    </w:pPr>
    <w:rPr>
      <w:rFonts w:eastAsia="DengXian"/>
      <w:lang w:val="fr-BE" w:eastAsia="fr-BE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Web 2"/>
    <w:basedOn w:val="a2"/>
    <w:rsid w:val="001F6361"/>
    <w:pPr>
      <w:suppressAutoHyphens/>
      <w:spacing w:line="240" w:lineRule="atLeast"/>
    </w:pPr>
    <w:rPr>
      <w:rFonts w:eastAsia="DengXian"/>
      <w:lang w:val="fr-BE" w:eastAsia="fr-BE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Web 3"/>
    <w:basedOn w:val="a2"/>
    <w:rsid w:val="001F6361"/>
    <w:pPr>
      <w:suppressAutoHyphens/>
      <w:spacing w:line="240" w:lineRule="atLeast"/>
    </w:pPr>
    <w:rPr>
      <w:rFonts w:eastAsia="DengXian"/>
      <w:lang w:val="fr-BE" w:eastAsia="fr-BE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d">
    <w:name w:val="Title"/>
    <w:basedOn w:val="a0"/>
    <w:link w:val="afffe"/>
    <w:qFormat/>
    <w:rsid w:val="001F6361"/>
    <w:pPr>
      <w:spacing w:before="240" w:after="60"/>
      <w:jc w:val="center"/>
      <w:outlineLvl w:val="0"/>
    </w:pPr>
    <w:rPr>
      <w:rFonts w:ascii="Arial" w:eastAsia="DengXian" w:hAnsi="Arial" w:cs="Arial"/>
      <w:b/>
      <w:bCs/>
      <w:kern w:val="28"/>
      <w:sz w:val="32"/>
      <w:szCs w:val="32"/>
      <w:lang w:val="en-GB"/>
    </w:rPr>
  </w:style>
  <w:style w:type="character" w:customStyle="1" w:styleId="afffe">
    <w:name w:val="Заголовок Знак"/>
    <w:basedOn w:val="a1"/>
    <w:link w:val="afffd"/>
    <w:rsid w:val="001F6361"/>
    <w:rPr>
      <w:rFonts w:ascii="Arial" w:eastAsia="DengXian" w:hAnsi="Arial" w:cs="Arial"/>
      <w:b/>
      <w:bCs/>
      <w:kern w:val="28"/>
      <w:sz w:val="32"/>
      <w:szCs w:val="32"/>
      <w:lang w:val="en-GB" w:eastAsia="en-US"/>
    </w:rPr>
  </w:style>
  <w:style w:type="paragraph" w:styleId="affff">
    <w:name w:val="envelope address"/>
    <w:basedOn w:val="a0"/>
    <w:rsid w:val="001F6361"/>
    <w:pPr>
      <w:framePr w:w="7920" w:h="1980" w:hRule="exact" w:hSpace="180" w:wrap="auto" w:hAnchor="page" w:xAlign="center" w:yAlign="bottom"/>
      <w:ind w:left="2880"/>
    </w:pPr>
    <w:rPr>
      <w:rFonts w:ascii="Arial" w:eastAsia="DengXian" w:hAnsi="Arial" w:cs="Arial"/>
      <w:sz w:val="24"/>
      <w:szCs w:val="24"/>
      <w:lang w:val="en-GB"/>
    </w:rPr>
  </w:style>
  <w:style w:type="paragraph" w:customStyle="1" w:styleId="Paragraphedeliste1">
    <w:name w:val="Paragraphe de liste1"/>
    <w:basedOn w:val="a0"/>
    <w:qFormat/>
    <w:rsid w:val="001F6361"/>
    <w:pPr>
      <w:ind w:left="720"/>
      <w:contextualSpacing/>
    </w:pPr>
    <w:rPr>
      <w:rFonts w:eastAsia="DengXian" w:cs="Times New Roman"/>
      <w:szCs w:val="20"/>
      <w:lang w:val="en-GB"/>
    </w:rPr>
  </w:style>
  <w:style w:type="paragraph" w:styleId="affff0">
    <w:name w:val="annotation subject"/>
    <w:basedOn w:val="afc"/>
    <w:next w:val="afc"/>
    <w:link w:val="affff1"/>
    <w:rsid w:val="001F6361"/>
    <w:rPr>
      <w:b/>
      <w:bCs/>
    </w:rPr>
  </w:style>
  <w:style w:type="character" w:customStyle="1" w:styleId="affff1">
    <w:name w:val="Тема примечания Знак"/>
    <w:basedOn w:val="afd"/>
    <w:link w:val="affff0"/>
    <w:rsid w:val="001F6361"/>
    <w:rPr>
      <w:rFonts w:eastAsia="DengXian"/>
      <w:b/>
      <w:bCs/>
      <w:lang w:val="en-GB" w:eastAsia="en-US"/>
    </w:rPr>
  </w:style>
  <w:style w:type="paragraph" w:styleId="affff2">
    <w:name w:val="List Paragraph"/>
    <w:basedOn w:val="a0"/>
    <w:uiPriority w:val="34"/>
    <w:qFormat/>
    <w:rsid w:val="001F6361"/>
    <w:pPr>
      <w:ind w:left="720"/>
      <w:contextualSpacing/>
    </w:pPr>
    <w:rPr>
      <w:rFonts w:eastAsia="DengXian" w:cs="Times New Roman"/>
      <w:szCs w:val="20"/>
      <w:lang w:val="en-GB"/>
    </w:rPr>
  </w:style>
  <w:style w:type="paragraph" w:customStyle="1" w:styleId="Default">
    <w:name w:val="Default"/>
    <w:rsid w:val="001F6361"/>
    <w:pPr>
      <w:widowControl w:val="0"/>
      <w:autoSpaceDE w:val="0"/>
      <w:autoSpaceDN w:val="0"/>
      <w:adjustRightInd w:val="0"/>
    </w:pPr>
    <w:rPr>
      <w:rFonts w:eastAsia="DengXian"/>
      <w:color w:val="000000"/>
      <w:sz w:val="24"/>
      <w:szCs w:val="24"/>
      <w:lang w:val="en-US" w:eastAsia="fr-BE"/>
    </w:rPr>
  </w:style>
  <w:style w:type="paragraph" w:customStyle="1" w:styleId="Terms">
    <w:name w:val="Term(s)"/>
    <w:basedOn w:val="a0"/>
    <w:rsid w:val="001F6361"/>
    <w:pPr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  <w:tab w:val="left" w:pos="3175"/>
        <w:tab w:val="left" w:pos="3572"/>
        <w:tab w:val="left" w:pos="3969"/>
      </w:tabs>
    </w:pPr>
    <w:rPr>
      <w:rFonts w:ascii="Cambria" w:eastAsia="Calibri" w:hAnsi="Cambria" w:cs="Times New Roman"/>
      <w:b/>
      <w:sz w:val="22"/>
      <w:lang w:val="en-GB"/>
    </w:rPr>
  </w:style>
  <w:style w:type="character" w:customStyle="1" w:styleId="citesec">
    <w:name w:val="cite_sec"/>
    <w:rsid w:val="001F6361"/>
    <w:rPr>
      <w:rFonts w:ascii="Cambria" w:hAnsi="Cambria"/>
      <w:bdr w:val="none" w:sz="0" w:space="0" w:color="auto"/>
      <w:shd w:val="clear" w:color="auto" w:fill="FFCCCC"/>
    </w:rPr>
  </w:style>
  <w:style w:type="paragraph" w:customStyle="1" w:styleId="Tiret2">
    <w:name w:val="Tiret 2"/>
    <w:basedOn w:val="a0"/>
    <w:rsid w:val="001F6361"/>
    <w:pPr>
      <w:numPr>
        <w:numId w:val="7"/>
      </w:numPr>
      <w:suppressAutoHyphens w:val="0"/>
      <w:spacing w:before="120" w:after="120" w:line="240" w:lineRule="auto"/>
      <w:jc w:val="both"/>
    </w:pPr>
    <w:rPr>
      <w:rFonts w:eastAsia="Times New Roman" w:cs="Times New Roman"/>
      <w:sz w:val="24"/>
      <w:szCs w:val="24"/>
      <w:lang w:val="en-GB" w:eastAsia="de-DE"/>
    </w:rPr>
  </w:style>
  <w:style w:type="character" w:styleId="affff3">
    <w:name w:val="Placeholder Text"/>
    <w:basedOn w:val="a1"/>
    <w:uiPriority w:val="99"/>
    <w:semiHidden/>
    <w:rsid w:val="001F6361"/>
    <w:rPr>
      <w:color w:val="808080"/>
    </w:rPr>
  </w:style>
  <w:style w:type="paragraph" w:customStyle="1" w:styleId="Tablebody">
    <w:name w:val="Table body"/>
    <w:basedOn w:val="a0"/>
    <w:link w:val="TablebodyChar"/>
    <w:rsid w:val="001F6361"/>
    <w:pPr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  <w:tab w:val="left" w:pos="3175"/>
        <w:tab w:val="left" w:pos="3572"/>
        <w:tab w:val="left" w:pos="3969"/>
      </w:tabs>
      <w:suppressAutoHyphens w:val="0"/>
      <w:spacing w:before="60" w:after="60" w:line="210" w:lineRule="atLeast"/>
    </w:pPr>
    <w:rPr>
      <w:rFonts w:ascii="Cambria" w:eastAsia="Calibri" w:hAnsi="Cambria" w:cs="Times New Roman"/>
      <w:lang w:val="en-GB"/>
    </w:rPr>
  </w:style>
  <w:style w:type="paragraph" w:customStyle="1" w:styleId="Tableheader">
    <w:name w:val="Table header"/>
    <w:basedOn w:val="Tablebody"/>
    <w:rsid w:val="001F6361"/>
  </w:style>
  <w:style w:type="character" w:customStyle="1" w:styleId="TablebodyChar">
    <w:name w:val="Table body Char"/>
    <w:basedOn w:val="a1"/>
    <w:link w:val="Tablebody"/>
    <w:rsid w:val="001F6361"/>
    <w:rPr>
      <w:rFonts w:ascii="Cambria" w:eastAsia="Calibri" w:hAnsi="Cambria"/>
      <w:szCs w:val="22"/>
      <w:lang w:val="en-GB" w:eastAsia="en-US"/>
    </w:rPr>
  </w:style>
  <w:style w:type="character" w:customStyle="1" w:styleId="HChGChar">
    <w:name w:val="_ H _Ch_G Char"/>
    <w:link w:val="HChG"/>
    <w:uiPriority w:val="99"/>
    <w:rsid w:val="001F6361"/>
    <w:rPr>
      <w:b/>
      <w:sz w:val="28"/>
      <w:lang w:val="ru-RU" w:eastAsia="ru-RU"/>
    </w:rPr>
  </w:style>
  <w:style w:type="paragraph" w:customStyle="1" w:styleId="Heading51">
    <w:name w:val="Heading 51"/>
    <w:rsid w:val="001F6361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b/>
      <w:lang w:val="en-US" w:eastAsia="en-US"/>
    </w:rPr>
  </w:style>
  <w:style w:type="paragraph" w:customStyle="1" w:styleId="Document1">
    <w:name w:val="Document 1"/>
    <w:rsid w:val="001F6361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lang w:val="en-GB" w:eastAsia="en-US"/>
    </w:rPr>
  </w:style>
  <w:style w:type="paragraph" w:customStyle="1" w:styleId="Level1">
    <w:name w:val="Level 1"/>
    <w:basedOn w:val="a0"/>
    <w:rsid w:val="001F6361"/>
    <w:pPr>
      <w:widowControl w:val="0"/>
      <w:numPr>
        <w:numId w:val="11"/>
      </w:numPr>
      <w:suppressAutoHyphens w:val="0"/>
      <w:autoSpaceDE w:val="0"/>
      <w:autoSpaceDN w:val="0"/>
      <w:adjustRightInd w:val="0"/>
      <w:spacing w:line="240" w:lineRule="auto"/>
      <w:ind w:left="720" w:hanging="720"/>
      <w:outlineLvl w:val="0"/>
    </w:pPr>
    <w:rPr>
      <w:rFonts w:ascii="Courier New" w:eastAsia="Times New Roman" w:hAnsi="Courier New" w:cs="Times New Roman"/>
      <w:szCs w:val="20"/>
      <w:lang w:val="en-US" w:eastAsia="it-IT"/>
    </w:rPr>
  </w:style>
  <w:style w:type="paragraph" w:styleId="affff4">
    <w:name w:val="caption"/>
    <w:basedOn w:val="a0"/>
    <w:next w:val="a0"/>
    <w:qFormat/>
    <w:rsid w:val="001F6361"/>
    <w:pPr>
      <w:widowControl w:val="0"/>
      <w:tabs>
        <w:tab w:val="left" w:pos="0"/>
        <w:tab w:val="left" w:pos="736"/>
        <w:tab w:val="left" w:pos="1472"/>
        <w:tab w:val="left" w:pos="2208"/>
        <w:tab w:val="left" w:pos="2944"/>
        <w:tab w:val="left" w:pos="3680"/>
        <w:tab w:val="left" w:pos="4416"/>
        <w:tab w:val="left" w:pos="5152"/>
        <w:tab w:val="left" w:pos="5888"/>
        <w:tab w:val="left" w:pos="6624"/>
        <w:tab w:val="left" w:pos="7360"/>
        <w:tab w:val="left" w:pos="8096"/>
      </w:tabs>
      <w:suppressAutoHyphens w:val="0"/>
      <w:autoSpaceDE w:val="0"/>
      <w:autoSpaceDN w:val="0"/>
      <w:adjustRightInd w:val="0"/>
      <w:spacing w:line="240" w:lineRule="auto"/>
      <w:jc w:val="center"/>
    </w:pPr>
    <w:rPr>
      <w:rFonts w:ascii="Courier New" w:eastAsia="Times New Roman" w:hAnsi="Courier New" w:cs="Courier New"/>
      <w:noProof/>
      <w:szCs w:val="20"/>
      <w:u w:val="single"/>
      <w:lang w:val="en-US" w:eastAsia="nb-NO"/>
    </w:rPr>
  </w:style>
  <w:style w:type="paragraph" w:customStyle="1" w:styleId="ParaNo">
    <w:name w:val="ParaNo."/>
    <w:basedOn w:val="a0"/>
    <w:rsid w:val="001F6361"/>
    <w:pPr>
      <w:numPr>
        <w:numId w:val="8"/>
      </w:numPr>
      <w:tabs>
        <w:tab w:val="clear" w:pos="360"/>
      </w:tabs>
      <w:suppressAutoHyphens w:val="0"/>
      <w:spacing w:line="240" w:lineRule="auto"/>
    </w:pPr>
    <w:rPr>
      <w:rFonts w:eastAsia="Times New Roman" w:cs="Times New Roman"/>
      <w:sz w:val="24"/>
      <w:szCs w:val="20"/>
      <w:lang w:val="en-GB"/>
    </w:rPr>
  </w:style>
  <w:style w:type="paragraph" w:customStyle="1" w:styleId="Rom1">
    <w:name w:val="Rom1"/>
    <w:basedOn w:val="a0"/>
    <w:rsid w:val="001F6361"/>
    <w:pPr>
      <w:numPr>
        <w:numId w:val="9"/>
      </w:numPr>
      <w:tabs>
        <w:tab w:val="clear" w:pos="504"/>
      </w:tabs>
      <w:suppressAutoHyphens w:val="0"/>
      <w:spacing w:line="240" w:lineRule="auto"/>
      <w:ind w:left="1145" w:hanging="465"/>
    </w:pPr>
    <w:rPr>
      <w:rFonts w:eastAsia="Times New Roman" w:cs="Times New Roman"/>
      <w:sz w:val="24"/>
      <w:szCs w:val="20"/>
      <w:lang w:val="en-GB"/>
    </w:rPr>
  </w:style>
  <w:style w:type="paragraph" w:customStyle="1" w:styleId="Rom2">
    <w:name w:val="Rom2"/>
    <w:basedOn w:val="a0"/>
    <w:rsid w:val="001F6361"/>
    <w:pPr>
      <w:numPr>
        <w:numId w:val="10"/>
      </w:numPr>
      <w:tabs>
        <w:tab w:val="clear" w:pos="927"/>
      </w:tabs>
      <w:suppressAutoHyphens w:val="0"/>
      <w:spacing w:line="240" w:lineRule="auto"/>
      <w:ind w:left="1712" w:hanging="465"/>
    </w:pPr>
    <w:rPr>
      <w:rFonts w:eastAsia="Times New Roman" w:cs="Times New Roman"/>
      <w:sz w:val="24"/>
      <w:szCs w:val="20"/>
      <w:lang w:val="en-GB"/>
    </w:rPr>
  </w:style>
  <w:style w:type="paragraph" w:customStyle="1" w:styleId="Heading61">
    <w:name w:val="Heading 61"/>
    <w:rsid w:val="001F6361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u w:val="single"/>
      <w:lang w:val="en-GB" w:eastAsia="en-US"/>
    </w:rPr>
  </w:style>
  <w:style w:type="paragraph" w:customStyle="1" w:styleId="Annex5">
    <w:name w:val="Annex5"/>
    <w:basedOn w:val="a0"/>
    <w:rsid w:val="001F6361"/>
    <w:pPr>
      <w:tabs>
        <w:tab w:val="left" w:pos="-867"/>
        <w:tab w:val="left" w:pos="-147"/>
        <w:tab w:val="left" w:pos="793"/>
        <w:tab w:val="left" w:pos="1360"/>
        <w:tab w:val="left" w:pos="2687"/>
        <w:tab w:val="left" w:pos="3407"/>
        <w:tab w:val="left" w:pos="4121"/>
        <w:tab w:val="left" w:pos="4841"/>
        <w:tab w:val="left" w:pos="5556"/>
        <w:tab w:val="left" w:pos="6276"/>
        <w:tab w:val="left" w:pos="6996"/>
        <w:tab w:val="left" w:pos="8430"/>
        <w:tab w:val="left" w:pos="9150"/>
      </w:tabs>
      <w:suppressAutoHyphens w:val="0"/>
      <w:spacing w:line="240" w:lineRule="auto"/>
      <w:ind w:left="1360" w:hanging="1360"/>
    </w:pPr>
    <w:rPr>
      <w:rFonts w:ascii="Courier" w:eastAsia="Times New Roman" w:hAnsi="Courier" w:cs="Times New Roman"/>
      <w:sz w:val="24"/>
      <w:szCs w:val="20"/>
      <w:lang w:val="en-GB"/>
    </w:rPr>
  </w:style>
  <w:style w:type="paragraph" w:customStyle="1" w:styleId="Footer1">
    <w:name w:val="Footer1"/>
    <w:rsid w:val="001F6361"/>
    <w:pPr>
      <w:tabs>
        <w:tab w:val="center" w:pos="4680"/>
        <w:tab w:val="right" w:pos="9000"/>
        <w:tab w:val="left" w:pos="9360"/>
      </w:tabs>
      <w:suppressAutoHyphens/>
    </w:pPr>
    <w:rPr>
      <w:rFonts w:ascii="Book Antiqua" w:hAnsi="Book Antiqua"/>
      <w:lang w:val="en-US" w:eastAsia="en-US"/>
    </w:rPr>
  </w:style>
  <w:style w:type="paragraph" w:customStyle="1" w:styleId="BodyText21">
    <w:name w:val="Body Text 21"/>
    <w:basedOn w:val="a0"/>
    <w:rsid w:val="001F6361"/>
    <w:pPr>
      <w:widowControl w:val="0"/>
      <w:suppressAutoHyphens w:val="0"/>
      <w:spacing w:line="240" w:lineRule="auto"/>
    </w:pPr>
    <w:rPr>
      <w:rFonts w:ascii="Arial" w:eastAsia="Times New Roman" w:hAnsi="Arial" w:cs="Times New Roman"/>
      <w:sz w:val="24"/>
      <w:szCs w:val="20"/>
      <w:lang w:val="en-GB" w:eastAsia="de-DE"/>
    </w:rPr>
  </w:style>
  <w:style w:type="paragraph" w:customStyle="1" w:styleId="Frontpagetitle">
    <w:name w:val="Front page title"/>
    <w:rsid w:val="001F6361"/>
    <w:pPr>
      <w:spacing w:line="264" w:lineRule="auto"/>
      <w:jc w:val="center"/>
    </w:pPr>
    <w:rPr>
      <w:rFonts w:ascii="Arial" w:hAnsi="Arial"/>
      <w:b/>
      <w:sz w:val="24"/>
      <w:lang w:val="en-GB" w:eastAsia="en-US"/>
    </w:rPr>
  </w:style>
  <w:style w:type="paragraph" w:customStyle="1" w:styleId="Point0">
    <w:name w:val="Point 0"/>
    <w:basedOn w:val="a0"/>
    <w:rsid w:val="001F6361"/>
    <w:pPr>
      <w:suppressAutoHyphens w:val="0"/>
      <w:spacing w:before="120" w:after="120" w:line="240" w:lineRule="auto"/>
      <w:ind w:left="850" w:hanging="850"/>
      <w:jc w:val="both"/>
    </w:pPr>
    <w:rPr>
      <w:rFonts w:eastAsia="Times New Roman" w:cs="Times New Roman"/>
      <w:sz w:val="24"/>
      <w:szCs w:val="20"/>
      <w:lang w:val="en-GB" w:eastAsia="en-GB"/>
    </w:rPr>
  </w:style>
  <w:style w:type="paragraph" w:customStyle="1" w:styleId="para">
    <w:name w:val="para"/>
    <w:basedOn w:val="a0"/>
    <w:qFormat/>
    <w:rsid w:val="001F6361"/>
    <w:pPr>
      <w:spacing w:after="120"/>
      <w:jc w:val="both"/>
    </w:pPr>
    <w:rPr>
      <w:rFonts w:eastAsia="Times New Roman" w:cs="Times New Roman"/>
      <w:szCs w:val="20"/>
      <w:lang w:val="en-GB"/>
    </w:rPr>
  </w:style>
  <w:style w:type="paragraph" w:customStyle="1" w:styleId="i">
    <w:name w:val="(i)"/>
    <w:basedOn w:val="a0"/>
    <w:qFormat/>
    <w:rsid w:val="001F6361"/>
    <w:pPr>
      <w:spacing w:after="120"/>
      <w:ind w:left="3402" w:hanging="567"/>
      <w:jc w:val="both"/>
    </w:pPr>
    <w:rPr>
      <w:rFonts w:eastAsia="Times New Roman" w:cs="Times New Roman"/>
      <w:szCs w:val="20"/>
      <w:lang w:val="en-GB"/>
    </w:rPr>
  </w:style>
  <w:style w:type="paragraph" w:customStyle="1" w:styleId="affff5">
    <w:name w:val="(a)"/>
    <w:basedOn w:val="SingleTxtG"/>
    <w:qFormat/>
    <w:rsid w:val="001F6361"/>
    <w:pPr>
      <w:tabs>
        <w:tab w:val="clear" w:pos="1701"/>
        <w:tab w:val="clear" w:pos="2268"/>
        <w:tab w:val="clear" w:pos="2835"/>
      </w:tabs>
      <w:spacing w:before="120"/>
      <w:ind w:leftChars="1134" w:left="2834" w:hangingChars="283" w:hanging="566"/>
    </w:pPr>
    <w:rPr>
      <w:rFonts w:ascii="Calibri" w:hAnsi="Calibri" w:cs="Arial"/>
      <w:bCs/>
      <w:sz w:val="22"/>
      <w:szCs w:val="22"/>
      <w:lang w:val="en-GB"/>
    </w:rPr>
  </w:style>
  <w:style w:type="character" w:customStyle="1" w:styleId="SingleTxtGChar1">
    <w:name w:val="_ Single Txt_G Char1"/>
    <w:rsid w:val="001F6361"/>
    <w:rPr>
      <w:lang w:val="en-GB" w:eastAsia="en-US" w:bidi="ar-SA"/>
    </w:rPr>
  </w:style>
  <w:style w:type="character" w:customStyle="1" w:styleId="H1GChar">
    <w:name w:val="_ H_1_G Char"/>
    <w:link w:val="H1G"/>
    <w:rsid w:val="001F6361"/>
    <w:rPr>
      <w:b/>
      <w:sz w:val="24"/>
      <w:lang w:val="ru-RU" w:eastAsia="ru-RU"/>
    </w:rPr>
  </w:style>
  <w:style w:type="character" w:customStyle="1" w:styleId="H23GChar">
    <w:name w:val="_ H_2/3_G Char"/>
    <w:link w:val="H23G"/>
    <w:rsid w:val="001F6361"/>
    <w:rPr>
      <w:b/>
      <w:lang w:val="ru-RU" w:eastAsia="ru-RU"/>
    </w:rPr>
  </w:style>
  <w:style w:type="character" w:customStyle="1" w:styleId="5GCharChar">
    <w:name w:val="5_G Char Char"/>
    <w:semiHidden/>
    <w:rsid w:val="001F6361"/>
    <w:rPr>
      <w:sz w:val="18"/>
      <w:lang w:val="en-GB" w:eastAsia="en-US" w:bidi="ar-SA"/>
    </w:rPr>
  </w:style>
  <w:style w:type="character" w:customStyle="1" w:styleId="HeaderChar1">
    <w:name w:val="Header Char1"/>
    <w:aliases w:val="6_G Char1"/>
    <w:rsid w:val="001F6361"/>
    <w:rPr>
      <w:b/>
      <w:sz w:val="18"/>
      <w:lang w:eastAsia="en-US"/>
    </w:rPr>
  </w:style>
  <w:style w:type="character" w:customStyle="1" w:styleId="WW-">
    <w:name w:val="WW-Основной шрифт абзаца"/>
    <w:rsid w:val="001F6361"/>
  </w:style>
  <w:style w:type="character" w:customStyle="1" w:styleId="CharChar">
    <w:name w:val="Char Char"/>
    <w:rsid w:val="001F6361"/>
    <w:rPr>
      <w:sz w:val="24"/>
      <w:szCs w:val="24"/>
      <w:lang w:eastAsia="ar-SA"/>
    </w:rPr>
  </w:style>
  <w:style w:type="paragraph" w:customStyle="1" w:styleId="NormalCentered">
    <w:name w:val="Normal Centered"/>
    <w:basedOn w:val="a0"/>
    <w:rsid w:val="001F6361"/>
    <w:pPr>
      <w:suppressAutoHyphens w:val="0"/>
      <w:spacing w:before="120" w:after="120" w:line="240" w:lineRule="auto"/>
      <w:jc w:val="center"/>
    </w:pPr>
    <w:rPr>
      <w:rFonts w:eastAsia="MS Mincho" w:cs="Times New Roman"/>
      <w:sz w:val="24"/>
      <w:szCs w:val="20"/>
      <w:lang w:val="en-GB"/>
    </w:rPr>
  </w:style>
  <w:style w:type="paragraph" w:customStyle="1" w:styleId="xl26">
    <w:name w:val="xl26"/>
    <w:basedOn w:val="a0"/>
    <w:rsid w:val="001F6361"/>
    <w:pP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val="en-CA"/>
    </w:rPr>
  </w:style>
  <w:style w:type="paragraph" w:customStyle="1" w:styleId="xl27">
    <w:name w:val="xl27"/>
    <w:basedOn w:val="a0"/>
    <w:rsid w:val="001F6361"/>
    <w:pPr>
      <w:pBdr>
        <w:bottom w:val="double" w:sz="6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Arial Unicode MS" w:cs="Times New Roman"/>
      <w:b/>
      <w:bCs/>
      <w:sz w:val="24"/>
      <w:szCs w:val="24"/>
      <w:lang w:val="en-CA"/>
    </w:rPr>
  </w:style>
  <w:style w:type="paragraph" w:customStyle="1" w:styleId="Text1">
    <w:name w:val="Text 1"/>
    <w:basedOn w:val="a0"/>
    <w:rsid w:val="001F6361"/>
    <w:pPr>
      <w:suppressAutoHyphens w:val="0"/>
      <w:spacing w:before="120" w:after="120" w:line="240" w:lineRule="auto"/>
      <w:ind w:left="850"/>
      <w:jc w:val="both"/>
    </w:pPr>
    <w:rPr>
      <w:rFonts w:eastAsia="Times New Roman" w:cs="Times New Roman"/>
      <w:sz w:val="24"/>
      <w:szCs w:val="24"/>
      <w:lang w:val="en-GB" w:eastAsia="de-DE"/>
    </w:rPr>
  </w:style>
  <w:style w:type="paragraph" w:customStyle="1" w:styleId="Point1">
    <w:name w:val="Point 1"/>
    <w:basedOn w:val="a0"/>
    <w:rsid w:val="001F6361"/>
    <w:pPr>
      <w:suppressAutoHyphens w:val="0"/>
      <w:spacing w:before="120" w:after="120" w:line="240" w:lineRule="auto"/>
      <w:ind w:left="1417" w:hanging="567"/>
      <w:jc w:val="both"/>
    </w:pPr>
    <w:rPr>
      <w:rFonts w:eastAsia="Times New Roman" w:cs="Times New Roman"/>
      <w:sz w:val="24"/>
      <w:szCs w:val="24"/>
      <w:lang w:val="en-GB" w:eastAsia="de-DE"/>
    </w:rPr>
  </w:style>
  <w:style w:type="paragraph" w:customStyle="1" w:styleId="Point2">
    <w:name w:val="Point 2"/>
    <w:basedOn w:val="a0"/>
    <w:rsid w:val="001F6361"/>
    <w:pPr>
      <w:suppressAutoHyphens w:val="0"/>
      <w:spacing w:before="120" w:after="120" w:line="240" w:lineRule="auto"/>
      <w:ind w:left="1984" w:hanging="567"/>
      <w:jc w:val="both"/>
    </w:pPr>
    <w:rPr>
      <w:rFonts w:eastAsia="Times New Roman" w:cs="Times New Roman"/>
      <w:sz w:val="24"/>
      <w:szCs w:val="24"/>
      <w:lang w:val="en-GB" w:eastAsia="de-DE"/>
    </w:rPr>
  </w:style>
  <w:style w:type="paragraph" w:customStyle="1" w:styleId="ManualHeading2">
    <w:name w:val="Manual Heading 2"/>
    <w:basedOn w:val="a0"/>
    <w:next w:val="a0"/>
    <w:rsid w:val="001F6361"/>
    <w:pPr>
      <w:keepNext/>
      <w:tabs>
        <w:tab w:val="left" w:pos="850"/>
      </w:tabs>
      <w:suppressAutoHyphens w:val="0"/>
      <w:spacing w:before="120" w:after="120" w:line="240" w:lineRule="auto"/>
      <w:ind w:left="850" w:hanging="850"/>
      <w:jc w:val="both"/>
      <w:outlineLvl w:val="1"/>
    </w:pPr>
    <w:rPr>
      <w:rFonts w:eastAsia="Times New Roman" w:cs="Times New Roman"/>
      <w:b/>
      <w:sz w:val="24"/>
      <w:szCs w:val="24"/>
      <w:lang w:val="en-GB" w:eastAsia="de-DE"/>
    </w:rPr>
  </w:style>
  <w:style w:type="paragraph" w:customStyle="1" w:styleId="ManualHeading3">
    <w:name w:val="Manual Heading 3"/>
    <w:basedOn w:val="a0"/>
    <w:next w:val="a0"/>
    <w:rsid w:val="001F6361"/>
    <w:pPr>
      <w:keepNext/>
      <w:tabs>
        <w:tab w:val="left" w:pos="850"/>
      </w:tabs>
      <w:suppressAutoHyphens w:val="0"/>
      <w:spacing w:before="120" w:after="120" w:line="240" w:lineRule="auto"/>
      <w:ind w:left="850" w:hanging="850"/>
      <w:jc w:val="both"/>
      <w:outlineLvl w:val="2"/>
    </w:pPr>
    <w:rPr>
      <w:rFonts w:eastAsia="Times New Roman" w:cs="Times New Roman"/>
      <w:i/>
      <w:sz w:val="24"/>
      <w:szCs w:val="24"/>
      <w:lang w:val="en-GB" w:eastAsia="de-DE"/>
    </w:rPr>
  </w:style>
  <w:style w:type="paragraph" w:customStyle="1" w:styleId="ManualHeading4">
    <w:name w:val="Manual Heading 4"/>
    <w:basedOn w:val="a0"/>
    <w:next w:val="a0"/>
    <w:rsid w:val="001F6361"/>
    <w:pPr>
      <w:keepNext/>
      <w:tabs>
        <w:tab w:val="left" w:pos="850"/>
      </w:tabs>
      <w:suppressAutoHyphens w:val="0"/>
      <w:spacing w:before="120" w:after="120" w:line="240" w:lineRule="auto"/>
      <w:ind w:left="850" w:hanging="850"/>
      <w:jc w:val="both"/>
      <w:outlineLvl w:val="3"/>
    </w:pPr>
    <w:rPr>
      <w:rFonts w:eastAsia="Times New Roman" w:cs="Times New Roman"/>
      <w:sz w:val="24"/>
      <w:szCs w:val="24"/>
      <w:lang w:val="en-GB" w:eastAsia="de-DE"/>
    </w:rPr>
  </w:style>
  <w:style w:type="paragraph" w:customStyle="1" w:styleId="ListDash">
    <w:name w:val="List Dash"/>
    <w:basedOn w:val="a0"/>
    <w:rsid w:val="001F6361"/>
    <w:pPr>
      <w:numPr>
        <w:numId w:val="12"/>
      </w:numPr>
      <w:suppressAutoHyphens w:val="0"/>
      <w:spacing w:before="120" w:after="120" w:line="240" w:lineRule="auto"/>
      <w:jc w:val="both"/>
    </w:pPr>
    <w:rPr>
      <w:rFonts w:eastAsia="Times New Roman" w:cs="Times New Roman"/>
      <w:sz w:val="24"/>
      <w:szCs w:val="24"/>
      <w:lang w:val="en-GB" w:eastAsia="de-DE"/>
    </w:rPr>
  </w:style>
  <w:style w:type="paragraph" w:customStyle="1" w:styleId="Point010pt">
    <w:name w:val="Point 0 + 10 pt"/>
    <w:aliases w:val="Left:  1.94 cm,Hanging:  2.12 cm"/>
    <w:basedOn w:val="ManualHeading2"/>
    <w:rsid w:val="001F6361"/>
    <w:rPr>
      <w:b w:val="0"/>
      <w:sz w:val="20"/>
      <w:szCs w:val="20"/>
    </w:rPr>
  </w:style>
  <w:style w:type="paragraph" w:customStyle="1" w:styleId="ParaNo0">
    <w:name w:val="(ParaNo.)"/>
    <w:basedOn w:val="a0"/>
    <w:rsid w:val="001F6361"/>
    <w:pPr>
      <w:numPr>
        <w:numId w:val="13"/>
      </w:numPr>
      <w:suppressAutoHyphens w:val="0"/>
      <w:spacing w:line="240" w:lineRule="auto"/>
    </w:pPr>
    <w:rPr>
      <w:rFonts w:eastAsia="Times New Roman" w:cs="Times New Roman"/>
      <w:sz w:val="24"/>
      <w:szCs w:val="20"/>
      <w:lang w:val="en-GB"/>
    </w:rPr>
  </w:style>
  <w:style w:type="paragraph" w:styleId="affff6">
    <w:name w:val="Revision"/>
    <w:hidden/>
    <w:semiHidden/>
    <w:rsid w:val="001F6361"/>
    <w:rPr>
      <w:sz w:val="24"/>
      <w:szCs w:val="24"/>
      <w:lang w:val="en-GB" w:eastAsia="en-US"/>
    </w:rPr>
  </w:style>
  <w:style w:type="paragraph" w:styleId="affff7">
    <w:name w:val="No Spacing"/>
    <w:link w:val="affff8"/>
    <w:qFormat/>
    <w:rsid w:val="001F6361"/>
    <w:rPr>
      <w:rFonts w:ascii="Calibri" w:hAnsi="Calibri"/>
      <w:sz w:val="22"/>
      <w:szCs w:val="22"/>
      <w:lang w:val="fr-FR" w:eastAsia="en-US"/>
    </w:rPr>
  </w:style>
  <w:style w:type="character" w:customStyle="1" w:styleId="affff8">
    <w:name w:val="Без интервала Знак"/>
    <w:link w:val="affff7"/>
    <w:locked/>
    <w:rsid w:val="001F6361"/>
    <w:rPr>
      <w:rFonts w:ascii="Calibri" w:hAnsi="Calibri"/>
      <w:sz w:val="22"/>
      <w:szCs w:val="22"/>
      <w:lang w:val="fr-FR" w:eastAsia="en-US"/>
    </w:rPr>
  </w:style>
  <w:style w:type="paragraph" w:customStyle="1" w:styleId="Text2">
    <w:name w:val="Text 2"/>
    <w:basedOn w:val="a0"/>
    <w:rsid w:val="001F6361"/>
    <w:pPr>
      <w:suppressAutoHyphens w:val="0"/>
      <w:spacing w:before="120" w:after="120" w:line="240" w:lineRule="auto"/>
      <w:ind w:left="850"/>
      <w:jc w:val="both"/>
    </w:pPr>
    <w:rPr>
      <w:rFonts w:eastAsia="Times New Roman" w:cs="Times New Roman"/>
      <w:sz w:val="24"/>
      <w:szCs w:val="24"/>
      <w:lang w:val="en-GB" w:eastAsia="de-DE"/>
    </w:rPr>
  </w:style>
  <w:style w:type="paragraph" w:customStyle="1" w:styleId="Text3">
    <w:name w:val="Text 3"/>
    <w:basedOn w:val="a0"/>
    <w:rsid w:val="001F6361"/>
    <w:pPr>
      <w:suppressAutoHyphens w:val="0"/>
      <w:spacing w:before="120" w:after="120" w:line="240" w:lineRule="auto"/>
      <w:ind w:left="850"/>
      <w:jc w:val="both"/>
    </w:pPr>
    <w:rPr>
      <w:rFonts w:eastAsia="Times New Roman" w:cs="Times New Roman"/>
      <w:sz w:val="24"/>
      <w:szCs w:val="24"/>
      <w:lang w:val="en-GB" w:eastAsia="de-DE"/>
    </w:rPr>
  </w:style>
  <w:style w:type="paragraph" w:customStyle="1" w:styleId="Text4">
    <w:name w:val="Text 4"/>
    <w:basedOn w:val="a0"/>
    <w:rsid w:val="001F6361"/>
    <w:pPr>
      <w:numPr>
        <w:numId w:val="19"/>
      </w:numPr>
      <w:tabs>
        <w:tab w:val="clear" w:pos="283"/>
      </w:tabs>
      <w:suppressAutoHyphens w:val="0"/>
      <w:spacing w:before="120" w:after="120" w:line="240" w:lineRule="auto"/>
      <w:ind w:left="850" w:firstLine="0"/>
      <w:jc w:val="both"/>
    </w:pPr>
    <w:rPr>
      <w:rFonts w:eastAsia="Times New Roman" w:cs="Times New Roman"/>
      <w:sz w:val="24"/>
      <w:szCs w:val="24"/>
      <w:lang w:val="en-GB" w:eastAsia="de-DE"/>
    </w:rPr>
  </w:style>
  <w:style w:type="paragraph" w:styleId="1a">
    <w:name w:val="toc 1"/>
    <w:basedOn w:val="a0"/>
    <w:next w:val="a0"/>
    <w:uiPriority w:val="39"/>
    <w:rsid w:val="001F6361"/>
    <w:pPr>
      <w:tabs>
        <w:tab w:val="right" w:leader="dot" w:pos="9071"/>
      </w:tabs>
      <w:suppressAutoHyphens w:val="0"/>
      <w:spacing w:before="60" w:after="120" w:line="240" w:lineRule="auto"/>
      <w:ind w:left="850" w:hanging="850"/>
    </w:pPr>
    <w:rPr>
      <w:rFonts w:eastAsia="Times New Roman" w:cs="Times New Roman"/>
      <w:sz w:val="24"/>
      <w:szCs w:val="24"/>
      <w:lang w:val="en-GB" w:eastAsia="de-DE"/>
    </w:rPr>
  </w:style>
  <w:style w:type="paragraph" w:styleId="2f3">
    <w:name w:val="toc 2"/>
    <w:basedOn w:val="a0"/>
    <w:next w:val="a0"/>
    <w:rsid w:val="001F6361"/>
    <w:pPr>
      <w:tabs>
        <w:tab w:val="right" w:leader="dot" w:pos="9071"/>
      </w:tabs>
      <w:suppressAutoHyphens w:val="0"/>
      <w:spacing w:before="60" w:after="120" w:line="240" w:lineRule="auto"/>
      <w:ind w:left="850" w:hanging="850"/>
    </w:pPr>
    <w:rPr>
      <w:rFonts w:eastAsia="Times New Roman" w:cs="Times New Roman"/>
      <w:sz w:val="24"/>
      <w:szCs w:val="24"/>
      <w:lang w:val="en-GB" w:eastAsia="de-DE"/>
    </w:rPr>
  </w:style>
  <w:style w:type="paragraph" w:styleId="3f">
    <w:name w:val="toc 3"/>
    <w:basedOn w:val="a0"/>
    <w:next w:val="a0"/>
    <w:rsid w:val="001F6361"/>
    <w:pPr>
      <w:tabs>
        <w:tab w:val="right" w:leader="dot" w:pos="9071"/>
      </w:tabs>
      <w:suppressAutoHyphens w:val="0"/>
      <w:spacing w:before="60" w:after="120" w:line="240" w:lineRule="auto"/>
      <w:ind w:left="850" w:hanging="850"/>
    </w:pPr>
    <w:rPr>
      <w:rFonts w:eastAsia="Times New Roman" w:cs="Times New Roman"/>
      <w:sz w:val="24"/>
      <w:szCs w:val="24"/>
      <w:lang w:val="en-GB" w:eastAsia="de-DE"/>
    </w:rPr>
  </w:style>
  <w:style w:type="paragraph" w:styleId="48">
    <w:name w:val="toc 4"/>
    <w:basedOn w:val="a0"/>
    <w:next w:val="a0"/>
    <w:rsid w:val="001F6361"/>
    <w:pPr>
      <w:tabs>
        <w:tab w:val="right" w:leader="dot" w:pos="9071"/>
      </w:tabs>
      <w:suppressAutoHyphens w:val="0"/>
      <w:spacing w:before="60" w:after="120" w:line="240" w:lineRule="auto"/>
      <w:ind w:left="850" w:hanging="850"/>
    </w:pPr>
    <w:rPr>
      <w:rFonts w:eastAsia="Times New Roman" w:cs="Times New Roman"/>
      <w:sz w:val="24"/>
      <w:szCs w:val="24"/>
      <w:lang w:val="en-GB" w:eastAsia="de-DE"/>
    </w:rPr>
  </w:style>
  <w:style w:type="paragraph" w:styleId="57">
    <w:name w:val="toc 5"/>
    <w:basedOn w:val="a0"/>
    <w:next w:val="a0"/>
    <w:rsid w:val="001F6361"/>
    <w:pPr>
      <w:tabs>
        <w:tab w:val="right" w:leader="dot" w:pos="9071"/>
      </w:tabs>
      <w:suppressAutoHyphens w:val="0"/>
      <w:spacing w:before="300" w:after="120" w:line="240" w:lineRule="auto"/>
    </w:pPr>
    <w:rPr>
      <w:rFonts w:eastAsia="Times New Roman" w:cs="Times New Roman"/>
      <w:sz w:val="24"/>
      <w:szCs w:val="24"/>
      <w:lang w:val="en-GB" w:eastAsia="de-DE"/>
    </w:rPr>
  </w:style>
  <w:style w:type="paragraph" w:styleId="62">
    <w:name w:val="toc 6"/>
    <w:basedOn w:val="a0"/>
    <w:next w:val="a0"/>
    <w:rsid w:val="001F6361"/>
    <w:pPr>
      <w:tabs>
        <w:tab w:val="right" w:leader="dot" w:pos="9071"/>
      </w:tabs>
      <w:suppressAutoHyphens w:val="0"/>
      <w:spacing w:before="240" w:after="120" w:line="240" w:lineRule="auto"/>
    </w:pPr>
    <w:rPr>
      <w:rFonts w:eastAsia="Times New Roman" w:cs="Times New Roman"/>
      <w:sz w:val="24"/>
      <w:szCs w:val="24"/>
      <w:lang w:val="en-GB" w:eastAsia="de-DE"/>
    </w:rPr>
  </w:style>
  <w:style w:type="paragraph" w:styleId="72">
    <w:name w:val="toc 7"/>
    <w:basedOn w:val="a0"/>
    <w:next w:val="a0"/>
    <w:rsid w:val="001F6361"/>
    <w:pPr>
      <w:tabs>
        <w:tab w:val="right" w:leader="dot" w:pos="9071"/>
      </w:tabs>
      <w:suppressAutoHyphens w:val="0"/>
      <w:spacing w:before="180" w:after="120" w:line="240" w:lineRule="auto"/>
    </w:pPr>
    <w:rPr>
      <w:rFonts w:eastAsia="Times New Roman" w:cs="Times New Roman"/>
      <w:sz w:val="24"/>
      <w:szCs w:val="24"/>
      <w:lang w:val="en-GB" w:eastAsia="de-DE"/>
    </w:rPr>
  </w:style>
  <w:style w:type="paragraph" w:styleId="82">
    <w:name w:val="toc 8"/>
    <w:basedOn w:val="a0"/>
    <w:next w:val="a0"/>
    <w:rsid w:val="001F6361"/>
    <w:pPr>
      <w:tabs>
        <w:tab w:val="right" w:leader="dot" w:pos="9071"/>
      </w:tabs>
      <w:suppressAutoHyphens w:val="0"/>
      <w:spacing w:before="120" w:after="120" w:line="240" w:lineRule="auto"/>
    </w:pPr>
    <w:rPr>
      <w:rFonts w:eastAsia="Times New Roman" w:cs="Times New Roman"/>
      <w:sz w:val="24"/>
      <w:szCs w:val="24"/>
      <w:lang w:val="en-GB" w:eastAsia="de-DE"/>
    </w:rPr>
  </w:style>
  <w:style w:type="paragraph" w:styleId="91">
    <w:name w:val="toc 9"/>
    <w:basedOn w:val="a0"/>
    <w:next w:val="a0"/>
    <w:rsid w:val="001F6361"/>
    <w:pPr>
      <w:tabs>
        <w:tab w:val="right" w:leader="dot" w:pos="9071"/>
      </w:tabs>
      <w:suppressAutoHyphens w:val="0"/>
      <w:spacing w:before="120" w:after="120" w:line="240" w:lineRule="auto"/>
      <w:jc w:val="both"/>
    </w:pPr>
    <w:rPr>
      <w:rFonts w:eastAsia="Times New Roman" w:cs="Times New Roman"/>
      <w:sz w:val="24"/>
      <w:szCs w:val="24"/>
      <w:lang w:val="en-GB" w:eastAsia="de-DE"/>
    </w:rPr>
  </w:style>
  <w:style w:type="paragraph" w:customStyle="1" w:styleId="HeaderLandscape">
    <w:name w:val="HeaderLandscape"/>
    <w:basedOn w:val="a0"/>
    <w:rsid w:val="001F6361"/>
    <w:pPr>
      <w:tabs>
        <w:tab w:val="right" w:pos="14003"/>
      </w:tabs>
      <w:suppressAutoHyphens w:val="0"/>
      <w:spacing w:before="120" w:after="120" w:line="240" w:lineRule="auto"/>
      <w:jc w:val="both"/>
    </w:pPr>
    <w:rPr>
      <w:rFonts w:eastAsia="Times New Roman" w:cs="Times New Roman"/>
      <w:sz w:val="24"/>
      <w:szCs w:val="24"/>
      <w:lang w:val="en-GB" w:eastAsia="de-DE"/>
    </w:rPr>
  </w:style>
  <w:style w:type="paragraph" w:customStyle="1" w:styleId="FooterLandscape">
    <w:name w:val="FooterLandscape"/>
    <w:basedOn w:val="a0"/>
    <w:rsid w:val="001F6361"/>
    <w:pPr>
      <w:tabs>
        <w:tab w:val="center" w:pos="7285"/>
        <w:tab w:val="center" w:pos="10913"/>
        <w:tab w:val="right" w:pos="15137"/>
      </w:tabs>
      <w:suppressAutoHyphens w:val="0"/>
      <w:spacing w:before="360" w:line="240" w:lineRule="auto"/>
      <w:ind w:left="-567" w:right="-567"/>
    </w:pPr>
    <w:rPr>
      <w:rFonts w:eastAsia="Times New Roman" w:cs="Times New Roman"/>
      <w:sz w:val="24"/>
      <w:szCs w:val="24"/>
      <w:lang w:val="en-GB" w:eastAsia="de-DE"/>
    </w:rPr>
  </w:style>
  <w:style w:type="paragraph" w:customStyle="1" w:styleId="NormalLeft">
    <w:name w:val="Normal Left"/>
    <w:basedOn w:val="a0"/>
    <w:rsid w:val="001F6361"/>
    <w:pPr>
      <w:suppressAutoHyphens w:val="0"/>
      <w:spacing w:before="120" w:after="120" w:line="240" w:lineRule="auto"/>
    </w:pPr>
    <w:rPr>
      <w:rFonts w:eastAsia="Times New Roman" w:cs="Times New Roman"/>
      <w:sz w:val="24"/>
      <w:szCs w:val="24"/>
      <w:lang w:val="en-GB" w:eastAsia="de-DE"/>
    </w:rPr>
  </w:style>
  <w:style w:type="paragraph" w:customStyle="1" w:styleId="NormalRight">
    <w:name w:val="Normal Right"/>
    <w:basedOn w:val="a0"/>
    <w:rsid w:val="001F6361"/>
    <w:pPr>
      <w:suppressAutoHyphens w:val="0"/>
      <w:spacing w:before="120" w:after="120" w:line="240" w:lineRule="auto"/>
      <w:jc w:val="right"/>
    </w:pPr>
    <w:rPr>
      <w:rFonts w:eastAsia="Times New Roman" w:cs="Times New Roman"/>
      <w:sz w:val="24"/>
      <w:szCs w:val="24"/>
      <w:lang w:val="en-GB" w:eastAsia="de-DE"/>
    </w:rPr>
  </w:style>
  <w:style w:type="paragraph" w:customStyle="1" w:styleId="QuotedText">
    <w:name w:val="Quoted Text"/>
    <w:basedOn w:val="a0"/>
    <w:rsid w:val="001F6361"/>
    <w:pPr>
      <w:suppressAutoHyphens w:val="0"/>
      <w:spacing w:before="120" w:after="120" w:line="240" w:lineRule="auto"/>
      <w:ind w:left="1417"/>
      <w:jc w:val="both"/>
    </w:pPr>
    <w:rPr>
      <w:rFonts w:eastAsia="Times New Roman" w:cs="Times New Roman"/>
      <w:sz w:val="24"/>
      <w:szCs w:val="24"/>
      <w:lang w:val="en-GB" w:eastAsia="de-DE"/>
    </w:rPr>
  </w:style>
  <w:style w:type="paragraph" w:customStyle="1" w:styleId="Point3">
    <w:name w:val="Point 3"/>
    <w:basedOn w:val="a0"/>
    <w:rsid w:val="001F6361"/>
    <w:pPr>
      <w:suppressAutoHyphens w:val="0"/>
      <w:spacing w:before="120" w:after="120" w:line="240" w:lineRule="auto"/>
      <w:ind w:left="2551" w:hanging="567"/>
      <w:jc w:val="both"/>
    </w:pPr>
    <w:rPr>
      <w:rFonts w:eastAsia="Times New Roman" w:cs="Times New Roman"/>
      <w:sz w:val="24"/>
      <w:szCs w:val="24"/>
      <w:lang w:val="en-GB" w:eastAsia="de-DE"/>
    </w:rPr>
  </w:style>
  <w:style w:type="paragraph" w:customStyle="1" w:styleId="Point4">
    <w:name w:val="Point 4"/>
    <w:basedOn w:val="a0"/>
    <w:rsid w:val="001F6361"/>
    <w:pPr>
      <w:suppressAutoHyphens w:val="0"/>
      <w:spacing w:before="120" w:after="120" w:line="240" w:lineRule="auto"/>
      <w:ind w:left="3118" w:hanging="567"/>
      <w:jc w:val="both"/>
    </w:pPr>
    <w:rPr>
      <w:rFonts w:eastAsia="Times New Roman" w:cs="Times New Roman"/>
      <w:sz w:val="24"/>
      <w:szCs w:val="24"/>
      <w:lang w:val="en-GB" w:eastAsia="de-DE"/>
    </w:rPr>
  </w:style>
  <w:style w:type="paragraph" w:customStyle="1" w:styleId="Tiret0">
    <w:name w:val="Tiret 0"/>
    <w:basedOn w:val="Point0"/>
    <w:rsid w:val="001F6361"/>
    <w:pPr>
      <w:numPr>
        <w:numId w:val="14"/>
      </w:numPr>
    </w:pPr>
    <w:rPr>
      <w:szCs w:val="24"/>
      <w:lang w:eastAsia="de-DE"/>
    </w:rPr>
  </w:style>
  <w:style w:type="paragraph" w:customStyle="1" w:styleId="Tiret1">
    <w:name w:val="Tiret 1"/>
    <w:basedOn w:val="Point1"/>
    <w:rsid w:val="001F6361"/>
    <w:pPr>
      <w:numPr>
        <w:numId w:val="15"/>
      </w:numPr>
    </w:pPr>
  </w:style>
  <w:style w:type="paragraph" w:customStyle="1" w:styleId="Tiret3">
    <w:name w:val="Tiret 3"/>
    <w:basedOn w:val="Point3"/>
    <w:rsid w:val="001F6361"/>
    <w:pPr>
      <w:numPr>
        <w:numId w:val="16"/>
      </w:numPr>
    </w:pPr>
  </w:style>
  <w:style w:type="paragraph" w:customStyle="1" w:styleId="Tiret4">
    <w:name w:val="Tiret 4"/>
    <w:basedOn w:val="Point4"/>
    <w:rsid w:val="001F6361"/>
    <w:pPr>
      <w:numPr>
        <w:numId w:val="17"/>
      </w:numPr>
    </w:pPr>
  </w:style>
  <w:style w:type="paragraph" w:customStyle="1" w:styleId="PointDouble0">
    <w:name w:val="PointDouble 0"/>
    <w:basedOn w:val="a0"/>
    <w:rsid w:val="001F6361"/>
    <w:pPr>
      <w:tabs>
        <w:tab w:val="left" w:pos="850"/>
      </w:tabs>
      <w:suppressAutoHyphens w:val="0"/>
      <w:spacing w:before="120" w:after="120" w:line="240" w:lineRule="auto"/>
      <w:ind w:left="1417" w:hanging="1417"/>
      <w:jc w:val="both"/>
    </w:pPr>
    <w:rPr>
      <w:rFonts w:eastAsia="Times New Roman" w:cs="Times New Roman"/>
      <w:sz w:val="24"/>
      <w:szCs w:val="24"/>
      <w:lang w:val="en-GB" w:eastAsia="de-DE"/>
    </w:rPr>
  </w:style>
  <w:style w:type="paragraph" w:customStyle="1" w:styleId="PointDouble1">
    <w:name w:val="PointDouble 1"/>
    <w:basedOn w:val="a0"/>
    <w:rsid w:val="001F6361"/>
    <w:pPr>
      <w:tabs>
        <w:tab w:val="left" w:pos="1417"/>
      </w:tabs>
      <w:suppressAutoHyphens w:val="0"/>
      <w:spacing w:before="120" w:after="120" w:line="240" w:lineRule="auto"/>
      <w:ind w:left="1984" w:hanging="1134"/>
      <w:jc w:val="both"/>
    </w:pPr>
    <w:rPr>
      <w:rFonts w:eastAsia="Times New Roman" w:cs="Times New Roman"/>
      <w:sz w:val="24"/>
      <w:szCs w:val="24"/>
      <w:lang w:val="en-GB" w:eastAsia="de-DE"/>
    </w:rPr>
  </w:style>
  <w:style w:type="paragraph" w:customStyle="1" w:styleId="PointDouble2">
    <w:name w:val="PointDouble 2"/>
    <w:basedOn w:val="a0"/>
    <w:rsid w:val="001F6361"/>
    <w:pPr>
      <w:tabs>
        <w:tab w:val="left" w:pos="1984"/>
      </w:tabs>
      <w:suppressAutoHyphens w:val="0"/>
      <w:spacing w:before="120" w:after="120" w:line="240" w:lineRule="auto"/>
      <w:ind w:left="2551" w:hanging="1134"/>
      <w:jc w:val="both"/>
    </w:pPr>
    <w:rPr>
      <w:rFonts w:eastAsia="Times New Roman" w:cs="Times New Roman"/>
      <w:sz w:val="24"/>
      <w:szCs w:val="24"/>
      <w:lang w:val="en-GB" w:eastAsia="de-DE"/>
    </w:rPr>
  </w:style>
  <w:style w:type="paragraph" w:customStyle="1" w:styleId="PointDouble3">
    <w:name w:val="PointDouble 3"/>
    <w:basedOn w:val="a0"/>
    <w:rsid w:val="001F6361"/>
    <w:pPr>
      <w:tabs>
        <w:tab w:val="left" w:pos="2551"/>
      </w:tabs>
      <w:suppressAutoHyphens w:val="0"/>
      <w:spacing w:before="120" w:after="120" w:line="240" w:lineRule="auto"/>
      <w:ind w:left="3118" w:hanging="1134"/>
      <w:jc w:val="both"/>
    </w:pPr>
    <w:rPr>
      <w:rFonts w:eastAsia="Times New Roman" w:cs="Times New Roman"/>
      <w:sz w:val="24"/>
      <w:szCs w:val="24"/>
      <w:lang w:val="en-GB" w:eastAsia="de-DE"/>
    </w:rPr>
  </w:style>
  <w:style w:type="paragraph" w:customStyle="1" w:styleId="PointDouble4">
    <w:name w:val="PointDouble 4"/>
    <w:basedOn w:val="a0"/>
    <w:rsid w:val="001F6361"/>
    <w:pPr>
      <w:tabs>
        <w:tab w:val="left" w:pos="3118"/>
      </w:tabs>
      <w:suppressAutoHyphens w:val="0"/>
      <w:spacing w:before="120" w:after="120" w:line="240" w:lineRule="auto"/>
      <w:ind w:left="3685" w:hanging="1134"/>
      <w:jc w:val="both"/>
    </w:pPr>
    <w:rPr>
      <w:rFonts w:eastAsia="Times New Roman" w:cs="Times New Roman"/>
      <w:sz w:val="24"/>
      <w:szCs w:val="24"/>
      <w:lang w:val="en-GB" w:eastAsia="de-DE"/>
    </w:rPr>
  </w:style>
  <w:style w:type="paragraph" w:customStyle="1" w:styleId="PointTriple0">
    <w:name w:val="PointTriple 0"/>
    <w:basedOn w:val="a0"/>
    <w:rsid w:val="001F6361"/>
    <w:pPr>
      <w:tabs>
        <w:tab w:val="left" w:pos="850"/>
        <w:tab w:val="left" w:pos="1417"/>
      </w:tabs>
      <w:suppressAutoHyphens w:val="0"/>
      <w:spacing w:before="120" w:after="120" w:line="240" w:lineRule="auto"/>
      <w:ind w:left="1984" w:hanging="1984"/>
      <w:jc w:val="both"/>
    </w:pPr>
    <w:rPr>
      <w:rFonts w:eastAsia="Times New Roman" w:cs="Times New Roman"/>
      <w:sz w:val="24"/>
      <w:szCs w:val="24"/>
      <w:lang w:val="en-GB" w:eastAsia="de-DE"/>
    </w:rPr>
  </w:style>
  <w:style w:type="paragraph" w:customStyle="1" w:styleId="PointTriple1">
    <w:name w:val="PointTriple 1"/>
    <w:basedOn w:val="a0"/>
    <w:rsid w:val="001F6361"/>
    <w:pPr>
      <w:tabs>
        <w:tab w:val="left" w:pos="1417"/>
        <w:tab w:val="left" w:pos="1984"/>
      </w:tabs>
      <w:suppressAutoHyphens w:val="0"/>
      <w:spacing w:before="120" w:after="120" w:line="240" w:lineRule="auto"/>
      <w:ind w:left="2551" w:hanging="1701"/>
      <w:jc w:val="both"/>
    </w:pPr>
    <w:rPr>
      <w:rFonts w:eastAsia="Times New Roman" w:cs="Times New Roman"/>
      <w:sz w:val="24"/>
      <w:szCs w:val="24"/>
      <w:lang w:val="en-GB" w:eastAsia="de-DE"/>
    </w:rPr>
  </w:style>
  <w:style w:type="paragraph" w:customStyle="1" w:styleId="PointTriple2">
    <w:name w:val="PointTriple 2"/>
    <w:basedOn w:val="a0"/>
    <w:rsid w:val="001F6361"/>
    <w:pPr>
      <w:tabs>
        <w:tab w:val="left" w:pos="1984"/>
        <w:tab w:val="left" w:pos="2551"/>
      </w:tabs>
      <w:suppressAutoHyphens w:val="0"/>
      <w:spacing w:before="120" w:after="120" w:line="240" w:lineRule="auto"/>
      <w:ind w:left="3118" w:hanging="1701"/>
      <w:jc w:val="both"/>
    </w:pPr>
    <w:rPr>
      <w:rFonts w:eastAsia="Times New Roman" w:cs="Times New Roman"/>
      <w:sz w:val="24"/>
      <w:szCs w:val="24"/>
      <w:lang w:val="en-GB" w:eastAsia="de-DE"/>
    </w:rPr>
  </w:style>
  <w:style w:type="paragraph" w:customStyle="1" w:styleId="PointTriple3">
    <w:name w:val="PointTriple 3"/>
    <w:basedOn w:val="a0"/>
    <w:rsid w:val="001F6361"/>
    <w:pPr>
      <w:tabs>
        <w:tab w:val="left" w:pos="2551"/>
        <w:tab w:val="left" w:pos="3118"/>
      </w:tabs>
      <w:suppressAutoHyphens w:val="0"/>
      <w:spacing w:before="120" w:after="120" w:line="240" w:lineRule="auto"/>
      <w:ind w:left="3685" w:hanging="1701"/>
      <w:jc w:val="both"/>
    </w:pPr>
    <w:rPr>
      <w:rFonts w:eastAsia="Times New Roman" w:cs="Times New Roman"/>
      <w:sz w:val="24"/>
      <w:szCs w:val="24"/>
      <w:lang w:val="en-GB" w:eastAsia="de-DE"/>
    </w:rPr>
  </w:style>
  <w:style w:type="paragraph" w:customStyle="1" w:styleId="PointTriple4">
    <w:name w:val="PointTriple 4"/>
    <w:basedOn w:val="a0"/>
    <w:rsid w:val="001F6361"/>
    <w:pPr>
      <w:tabs>
        <w:tab w:val="left" w:pos="3118"/>
        <w:tab w:val="left" w:pos="3685"/>
      </w:tabs>
      <w:suppressAutoHyphens w:val="0"/>
      <w:spacing w:before="120" w:after="120" w:line="240" w:lineRule="auto"/>
      <w:ind w:left="4252" w:hanging="1701"/>
      <w:jc w:val="both"/>
    </w:pPr>
    <w:rPr>
      <w:rFonts w:eastAsia="Times New Roman" w:cs="Times New Roman"/>
      <w:sz w:val="24"/>
      <w:szCs w:val="24"/>
      <w:lang w:val="en-GB" w:eastAsia="de-DE"/>
    </w:rPr>
  </w:style>
  <w:style w:type="paragraph" w:customStyle="1" w:styleId="NumPar1">
    <w:name w:val="NumPar 1"/>
    <w:basedOn w:val="a0"/>
    <w:next w:val="Text1"/>
    <w:rsid w:val="001F6361"/>
    <w:pPr>
      <w:numPr>
        <w:numId w:val="18"/>
      </w:numPr>
      <w:suppressAutoHyphens w:val="0"/>
      <w:spacing w:before="120" w:after="120" w:line="240" w:lineRule="auto"/>
      <w:jc w:val="both"/>
    </w:pPr>
    <w:rPr>
      <w:rFonts w:eastAsia="Times New Roman" w:cs="Times New Roman"/>
      <w:sz w:val="24"/>
      <w:szCs w:val="24"/>
      <w:lang w:val="en-GB" w:eastAsia="de-DE"/>
    </w:rPr>
  </w:style>
  <w:style w:type="paragraph" w:customStyle="1" w:styleId="NumPar2">
    <w:name w:val="NumPar 2"/>
    <w:basedOn w:val="a0"/>
    <w:next w:val="Text2"/>
    <w:rsid w:val="001F6361"/>
    <w:pPr>
      <w:numPr>
        <w:ilvl w:val="1"/>
        <w:numId w:val="18"/>
      </w:numPr>
      <w:suppressAutoHyphens w:val="0"/>
      <w:spacing w:before="120" w:after="120" w:line="240" w:lineRule="auto"/>
      <w:jc w:val="both"/>
    </w:pPr>
    <w:rPr>
      <w:rFonts w:eastAsia="Times New Roman" w:cs="Times New Roman"/>
      <w:sz w:val="24"/>
      <w:szCs w:val="24"/>
      <w:lang w:val="en-GB" w:eastAsia="de-DE"/>
    </w:rPr>
  </w:style>
  <w:style w:type="paragraph" w:customStyle="1" w:styleId="NumPar3">
    <w:name w:val="NumPar 3"/>
    <w:basedOn w:val="a0"/>
    <w:next w:val="Text3"/>
    <w:rsid w:val="001F6361"/>
    <w:pPr>
      <w:numPr>
        <w:ilvl w:val="2"/>
        <w:numId w:val="18"/>
      </w:numPr>
      <w:suppressAutoHyphens w:val="0"/>
      <w:spacing w:before="120" w:after="120" w:line="240" w:lineRule="auto"/>
      <w:jc w:val="both"/>
    </w:pPr>
    <w:rPr>
      <w:rFonts w:eastAsia="Times New Roman" w:cs="Times New Roman"/>
      <w:sz w:val="24"/>
      <w:szCs w:val="24"/>
      <w:lang w:val="en-GB" w:eastAsia="de-DE"/>
    </w:rPr>
  </w:style>
  <w:style w:type="paragraph" w:customStyle="1" w:styleId="NumPar4">
    <w:name w:val="NumPar 4"/>
    <w:basedOn w:val="a0"/>
    <w:next w:val="Text4"/>
    <w:rsid w:val="001F6361"/>
    <w:pPr>
      <w:numPr>
        <w:ilvl w:val="3"/>
        <w:numId w:val="18"/>
      </w:numPr>
      <w:suppressAutoHyphens w:val="0"/>
      <w:spacing w:before="120" w:after="120" w:line="240" w:lineRule="auto"/>
      <w:jc w:val="both"/>
    </w:pPr>
    <w:rPr>
      <w:rFonts w:eastAsia="Times New Roman" w:cs="Times New Roman"/>
      <w:sz w:val="24"/>
      <w:szCs w:val="24"/>
      <w:lang w:val="en-GB" w:eastAsia="de-DE"/>
    </w:rPr>
  </w:style>
  <w:style w:type="paragraph" w:customStyle="1" w:styleId="ManualNumPar1">
    <w:name w:val="Manual NumPar 1"/>
    <w:basedOn w:val="a0"/>
    <w:next w:val="Text1"/>
    <w:rsid w:val="001F6361"/>
    <w:pPr>
      <w:suppressAutoHyphens w:val="0"/>
      <w:spacing w:before="120" w:after="120" w:line="240" w:lineRule="auto"/>
      <w:ind w:left="850" w:hanging="850"/>
      <w:jc w:val="both"/>
    </w:pPr>
    <w:rPr>
      <w:rFonts w:eastAsia="Times New Roman" w:cs="Times New Roman"/>
      <w:sz w:val="24"/>
      <w:szCs w:val="24"/>
      <w:lang w:val="en-GB" w:eastAsia="de-DE"/>
    </w:rPr>
  </w:style>
  <w:style w:type="paragraph" w:customStyle="1" w:styleId="ManualNumPar2">
    <w:name w:val="Manual NumPar 2"/>
    <w:basedOn w:val="a0"/>
    <w:next w:val="Text2"/>
    <w:rsid w:val="001F6361"/>
    <w:pPr>
      <w:suppressAutoHyphens w:val="0"/>
      <w:spacing w:before="120" w:after="120" w:line="240" w:lineRule="auto"/>
      <w:ind w:left="850" w:hanging="850"/>
      <w:jc w:val="both"/>
    </w:pPr>
    <w:rPr>
      <w:rFonts w:eastAsia="Times New Roman" w:cs="Times New Roman"/>
      <w:sz w:val="24"/>
      <w:szCs w:val="24"/>
      <w:lang w:val="en-GB" w:eastAsia="de-DE"/>
    </w:rPr>
  </w:style>
  <w:style w:type="paragraph" w:customStyle="1" w:styleId="ManualNumPar3">
    <w:name w:val="Manual NumPar 3"/>
    <w:basedOn w:val="a0"/>
    <w:next w:val="Text3"/>
    <w:rsid w:val="001F6361"/>
    <w:pPr>
      <w:suppressAutoHyphens w:val="0"/>
      <w:spacing w:before="120" w:after="120" w:line="240" w:lineRule="auto"/>
      <w:ind w:left="850" w:hanging="850"/>
      <w:jc w:val="both"/>
    </w:pPr>
    <w:rPr>
      <w:rFonts w:eastAsia="Times New Roman" w:cs="Times New Roman"/>
      <w:sz w:val="24"/>
      <w:szCs w:val="24"/>
      <w:lang w:val="en-GB" w:eastAsia="de-DE"/>
    </w:rPr>
  </w:style>
  <w:style w:type="paragraph" w:customStyle="1" w:styleId="ManualNumPar4">
    <w:name w:val="Manual NumPar 4"/>
    <w:basedOn w:val="a0"/>
    <w:next w:val="Text4"/>
    <w:rsid w:val="001F6361"/>
    <w:pPr>
      <w:suppressAutoHyphens w:val="0"/>
      <w:spacing w:before="120" w:after="120" w:line="240" w:lineRule="auto"/>
      <w:ind w:left="850" w:hanging="850"/>
      <w:jc w:val="both"/>
    </w:pPr>
    <w:rPr>
      <w:rFonts w:eastAsia="Times New Roman" w:cs="Times New Roman"/>
      <w:sz w:val="24"/>
      <w:szCs w:val="24"/>
      <w:lang w:val="en-GB" w:eastAsia="de-DE"/>
    </w:rPr>
  </w:style>
  <w:style w:type="paragraph" w:customStyle="1" w:styleId="QuotedNumPar">
    <w:name w:val="Quoted NumPar"/>
    <w:basedOn w:val="a0"/>
    <w:rsid w:val="001F6361"/>
    <w:pPr>
      <w:suppressAutoHyphens w:val="0"/>
      <w:spacing w:before="120" w:after="120" w:line="240" w:lineRule="auto"/>
      <w:ind w:left="1417" w:hanging="567"/>
      <w:jc w:val="both"/>
    </w:pPr>
    <w:rPr>
      <w:rFonts w:eastAsia="Times New Roman" w:cs="Times New Roman"/>
      <w:sz w:val="24"/>
      <w:szCs w:val="24"/>
      <w:lang w:val="en-GB" w:eastAsia="de-DE"/>
    </w:rPr>
  </w:style>
  <w:style w:type="paragraph" w:customStyle="1" w:styleId="ManualHeading1">
    <w:name w:val="Manual Heading 1"/>
    <w:basedOn w:val="a0"/>
    <w:next w:val="Text1"/>
    <w:rsid w:val="001F6361"/>
    <w:pPr>
      <w:keepNext/>
      <w:tabs>
        <w:tab w:val="left" w:pos="850"/>
      </w:tabs>
      <w:suppressAutoHyphens w:val="0"/>
      <w:spacing w:before="360" w:after="120" w:line="240" w:lineRule="auto"/>
      <w:ind w:left="850" w:hanging="850"/>
      <w:jc w:val="both"/>
      <w:outlineLvl w:val="0"/>
    </w:pPr>
    <w:rPr>
      <w:rFonts w:eastAsia="Times New Roman" w:cs="Times New Roman"/>
      <w:b/>
      <w:smallCaps/>
      <w:sz w:val="24"/>
      <w:szCs w:val="24"/>
      <w:lang w:val="en-GB" w:eastAsia="de-DE"/>
    </w:rPr>
  </w:style>
  <w:style w:type="paragraph" w:customStyle="1" w:styleId="ChapterTitle">
    <w:name w:val="ChapterTitle"/>
    <w:basedOn w:val="a0"/>
    <w:next w:val="a0"/>
    <w:rsid w:val="001F6361"/>
    <w:pPr>
      <w:keepNext/>
      <w:suppressAutoHyphens w:val="0"/>
      <w:spacing w:before="120" w:after="360" w:line="240" w:lineRule="auto"/>
      <w:jc w:val="center"/>
    </w:pPr>
    <w:rPr>
      <w:rFonts w:eastAsia="Times New Roman" w:cs="Times New Roman"/>
      <w:b/>
      <w:sz w:val="32"/>
      <w:szCs w:val="24"/>
      <w:lang w:val="en-GB" w:eastAsia="de-DE"/>
    </w:rPr>
  </w:style>
  <w:style w:type="paragraph" w:customStyle="1" w:styleId="PartTitle">
    <w:name w:val="PartTitle"/>
    <w:basedOn w:val="a0"/>
    <w:next w:val="ChapterTitle"/>
    <w:rsid w:val="001F6361"/>
    <w:pPr>
      <w:keepNext/>
      <w:pageBreakBefore/>
      <w:suppressAutoHyphens w:val="0"/>
      <w:spacing w:before="120" w:after="360" w:line="240" w:lineRule="auto"/>
      <w:jc w:val="center"/>
    </w:pPr>
    <w:rPr>
      <w:rFonts w:eastAsia="Times New Roman" w:cs="Times New Roman"/>
      <w:b/>
      <w:sz w:val="36"/>
      <w:szCs w:val="24"/>
      <w:lang w:val="en-GB" w:eastAsia="de-DE"/>
    </w:rPr>
  </w:style>
  <w:style w:type="paragraph" w:customStyle="1" w:styleId="SectionTitle">
    <w:name w:val="SectionTitle"/>
    <w:basedOn w:val="a0"/>
    <w:next w:val="1"/>
    <w:rsid w:val="001F6361"/>
    <w:pPr>
      <w:keepNext/>
      <w:suppressAutoHyphens w:val="0"/>
      <w:spacing w:before="120" w:after="360" w:line="240" w:lineRule="auto"/>
      <w:jc w:val="center"/>
    </w:pPr>
    <w:rPr>
      <w:rFonts w:eastAsia="Times New Roman" w:cs="Times New Roman"/>
      <w:b/>
      <w:smallCaps/>
      <w:sz w:val="28"/>
      <w:szCs w:val="24"/>
      <w:lang w:val="en-GB" w:eastAsia="de-DE"/>
    </w:rPr>
  </w:style>
  <w:style w:type="paragraph" w:customStyle="1" w:styleId="ListBullet1">
    <w:name w:val="List Bullet 1"/>
    <w:basedOn w:val="a0"/>
    <w:rsid w:val="001F6361"/>
    <w:pPr>
      <w:numPr>
        <w:numId w:val="20"/>
      </w:numPr>
      <w:suppressAutoHyphens w:val="0"/>
      <w:spacing w:before="120" w:after="120" w:line="240" w:lineRule="auto"/>
      <w:jc w:val="both"/>
    </w:pPr>
    <w:rPr>
      <w:rFonts w:eastAsia="Times New Roman" w:cs="Times New Roman"/>
      <w:sz w:val="24"/>
      <w:szCs w:val="24"/>
      <w:lang w:val="en-GB" w:eastAsia="de-DE"/>
    </w:rPr>
  </w:style>
  <w:style w:type="paragraph" w:customStyle="1" w:styleId="ListDash1">
    <w:name w:val="List Dash 1"/>
    <w:basedOn w:val="a0"/>
    <w:rsid w:val="001F6361"/>
    <w:pPr>
      <w:numPr>
        <w:numId w:val="21"/>
      </w:numPr>
      <w:suppressAutoHyphens w:val="0"/>
      <w:spacing w:before="120" w:after="120" w:line="240" w:lineRule="auto"/>
      <w:jc w:val="both"/>
    </w:pPr>
    <w:rPr>
      <w:rFonts w:eastAsia="Times New Roman" w:cs="Times New Roman"/>
      <w:sz w:val="24"/>
      <w:szCs w:val="24"/>
      <w:lang w:val="en-GB" w:eastAsia="de-DE"/>
    </w:rPr>
  </w:style>
  <w:style w:type="paragraph" w:customStyle="1" w:styleId="ListDash2">
    <w:name w:val="List Dash 2"/>
    <w:basedOn w:val="a0"/>
    <w:rsid w:val="001F6361"/>
    <w:pPr>
      <w:numPr>
        <w:numId w:val="22"/>
      </w:numPr>
      <w:suppressAutoHyphens w:val="0"/>
      <w:spacing w:before="120" w:after="120" w:line="240" w:lineRule="auto"/>
      <w:jc w:val="both"/>
    </w:pPr>
    <w:rPr>
      <w:rFonts w:eastAsia="Times New Roman" w:cs="Times New Roman"/>
      <w:sz w:val="24"/>
      <w:szCs w:val="24"/>
      <w:lang w:val="en-GB" w:eastAsia="de-DE"/>
    </w:rPr>
  </w:style>
  <w:style w:type="paragraph" w:customStyle="1" w:styleId="ListDash3">
    <w:name w:val="List Dash 3"/>
    <w:basedOn w:val="a0"/>
    <w:rsid w:val="001F6361"/>
    <w:pPr>
      <w:numPr>
        <w:numId w:val="23"/>
      </w:numPr>
      <w:suppressAutoHyphens w:val="0"/>
      <w:spacing w:before="120" w:after="120" w:line="240" w:lineRule="auto"/>
      <w:jc w:val="both"/>
    </w:pPr>
    <w:rPr>
      <w:rFonts w:eastAsia="Times New Roman" w:cs="Times New Roman"/>
      <w:sz w:val="24"/>
      <w:szCs w:val="24"/>
      <w:lang w:val="en-GB" w:eastAsia="de-DE"/>
    </w:rPr>
  </w:style>
  <w:style w:type="paragraph" w:customStyle="1" w:styleId="ListDash4">
    <w:name w:val="List Dash 4"/>
    <w:basedOn w:val="a0"/>
    <w:rsid w:val="001F6361"/>
    <w:pPr>
      <w:numPr>
        <w:numId w:val="24"/>
      </w:numPr>
      <w:suppressAutoHyphens w:val="0"/>
      <w:spacing w:before="120" w:after="120" w:line="240" w:lineRule="auto"/>
      <w:jc w:val="both"/>
    </w:pPr>
    <w:rPr>
      <w:rFonts w:eastAsia="Times New Roman" w:cs="Times New Roman"/>
      <w:sz w:val="24"/>
      <w:szCs w:val="24"/>
      <w:lang w:val="en-GB" w:eastAsia="de-DE"/>
    </w:rPr>
  </w:style>
  <w:style w:type="paragraph" w:customStyle="1" w:styleId="ListNumber1">
    <w:name w:val="List Number 1"/>
    <w:basedOn w:val="Text1"/>
    <w:rsid w:val="001F6361"/>
    <w:pPr>
      <w:numPr>
        <w:numId w:val="25"/>
      </w:numPr>
    </w:pPr>
  </w:style>
  <w:style w:type="paragraph" w:customStyle="1" w:styleId="ListNumberLevel2">
    <w:name w:val="List Number (Level 2)"/>
    <w:basedOn w:val="a0"/>
    <w:rsid w:val="001F6361"/>
    <w:pPr>
      <w:tabs>
        <w:tab w:val="num" w:pos="1417"/>
      </w:tabs>
      <w:suppressAutoHyphens w:val="0"/>
      <w:spacing w:before="120" w:after="120" w:line="240" w:lineRule="auto"/>
      <w:ind w:left="1417" w:hanging="708"/>
      <w:jc w:val="both"/>
    </w:pPr>
    <w:rPr>
      <w:rFonts w:eastAsia="Times New Roman" w:cs="Times New Roman"/>
      <w:sz w:val="24"/>
      <w:szCs w:val="24"/>
      <w:lang w:val="en-GB" w:eastAsia="de-DE"/>
    </w:rPr>
  </w:style>
  <w:style w:type="paragraph" w:customStyle="1" w:styleId="ListNumber1Level2">
    <w:name w:val="List Number 1 (Level 2)"/>
    <w:basedOn w:val="Text1"/>
    <w:rsid w:val="001F6361"/>
    <w:pPr>
      <w:numPr>
        <w:ilvl w:val="1"/>
        <w:numId w:val="25"/>
      </w:numPr>
    </w:pPr>
  </w:style>
  <w:style w:type="paragraph" w:customStyle="1" w:styleId="ListNumber2Level2">
    <w:name w:val="List Number 2 (Level 2)"/>
    <w:basedOn w:val="Text2"/>
    <w:rsid w:val="001F6361"/>
    <w:pPr>
      <w:tabs>
        <w:tab w:val="num" w:pos="2268"/>
      </w:tabs>
      <w:ind w:left="2268" w:hanging="708"/>
    </w:pPr>
  </w:style>
  <w:style w:type="paragraph" w:customStyle="1" w:styleId="ListNumber3Level2">
    <w:name w:val="List Number 3 (Level 2)"/>
    <w:basedOn w:val="Text3"/>
    <w:rsid w:val="001F6361"/>
    <w:pPr>
      <w:tabs>
        <w:tab w:val="num" w:pos="2268"/>
      </w:tabs>
      <w:ind w:left="2268" w:hanging="708"/>
    </w:pPr>
  </w:style>
  <w:style w:type="paragraph" w:customStyle="1" w:styleId="ListNumber4Level2">
    <w:name w:val="List Number 4 (Level 2)"/>
    <w:basedOn w:val="Text4"/>
    <w:rsid w:val="001F6361"/>
    <w:pPr>
      <w:numPr>
        <w:numId w:val="0"/>
      </w:numPr>
      <w:tabs>
        <w:tab w:val="num" w:pos="2268"/>
      </w:tabs>
      <w:ind w:left="2268" w:hanging="708"/>
    </w:pPr>
  </w:style>
  <w:style w:type="paragraph" w:customStyle="1" w:styleId="ListNumberLevel3">
    <w:name w:val="List Number (Level 3)"/>
    <w:basedOn w:val="a0"/>
    <w:rsid w:val="001F6361"/>
    <w:pPr>
      <w:tabs>
        <w:tab w:val="num" w:pos="2126"/>
      </w:tabs>
      <w:suppressAutoHyphens w:val="0"/>
      <w:spacing w:before="120" w:after="120" w:line="240" w:lineRule="auto"/>
      <w:ind w:left="2126" w:hanging="709"/>
      <w:jc w:val="both"/>
    </w:pPr>
    <w:rPr>
      <w:rFonts w:eastAsia="Times New Roman" w:cs="Times New Roman"/>
      <w:sz w:val="24"/>
      <w:szCs w:val="24"/>
      <w:lang w:val="en-GB" w:eastAsia="de-DE"/>
    </w:rPr>
  </w:style>
  <w:style w:type="paragraph" w:customStyle="1" w:styleId="ListNumber1Level3">
    <w:name w:val="List Number 1 (Level 3)"/>
    <w:basedOn w:val="Text1"/>
    <w:rsid w:val="001F6361"/>
    <w:pPr>
      <w:numPr>
        <w:ilvl w:val="2"/>
        <w:numId w:val="25"/>
      </w:numPr>
    </w:pPr>
  </w:style>
  <w:style w:type="paragraph" w:customStyle="1" w:styleId="ListNumber2Level3">
    <w:name w:val="List Number 2 (Level 3)"/>
    <w:basedOn w:val="Text2"/>
    <w:rsid w:val="001F6361"/>
    <w:pPr>
      <w:tabs>
        <w:tab w:val="num" w:pos="2977"/>
      </w:tabs>
      <w:ind w:left="2977" w:hanging="709"/>
    </w:pPr>
  </w:style>
  <w:style w:type="paragraph" w:customStyle="1" w:styleId="ListNumber3Level3">
    <w:name w:val="List Number 3 (Level 3)"/>
    <w:basedOn w:val="Text3"/>
    <w:rsid w:val="001F6361"/>
    <w:pPr>
      <w:tabs>
        <w:tab w:val="num" w:pos="2977"/>
      </w:tabs>
      <w:ind w:left="2977" w:hanging="709"/>
    </w:pPr>
  </w:style>
  <w:style w:type="paragraph" w:customStyle="1" w:styleId="ListNumber4Level3">
    <w:name w:val="List Number 4 (Level 3)"/>
    <w:basedOn w:val="Text4"/>
    <w:rsid w:val="001F6361"/>
    <w:pPr>
      <w:numPr>
        <w:numId w:val="0"/>
      </w:numPr>
      <w:tabs>
        <w:tab w:val="num" w:pos="2977"/>
      </w:tabs>
      <w:ind w:left="2977" w:hanging="709"/>
    </w:pPr>
  </w:style>
  <w:style w:type="paragraph" w:customStyle="1" w:styleId="ListNumberLevel4">
    <w:name w:val="List Number (Level 4)"/>
    <w:basedOn w:val="a0"/>
    <w:rsid w:val="001F6361"/>
    <w:pPr>
      <w:tabs>
        <w:tab w:val="num" w:pos="2835"/>
      </w:tabs>
      <w:suppressAutoHyphens w:val="0"/>
      <w:spacing w:before="120" w:after="120" w:line="240" w:lineRule="auto"/>
      <w:ind w:left="2835" w:hanging="709"/>
      <w:jc w:val="both"/>
    </w:pPr>
    <w:rPr>
      <w:rFonts w:eastAsia="Times New Roman" w:cs="Times New Roman"/>
      <w:sz w:val="24"/>
      <w:szCs w:val="24"/>
      <w:lang w:val="en-GB" w:eastAsia="de-DE"/>
    </w:rPr>
  </w:style>
  <w:style w:type="paragraph" w:customStyle="1" w:styleId="ListNumber1Level4">
    <w:name w:val="List Number 1 (Level 4)"/>
    <w:basedOn w:val="Text1"/>
    <w:rsid w:val="001F6361"/>
    <w:pPr>
      <w:numPr>
        <w:ilvl w:val="3"/>
        <w:numId w:val="25"/>
      </w:numPr>
    </w:pPr>
  </w:style>
  <w:style w:type="paragraph" w:customStyle="1" w:styleId="ListNumber2Level4">
    <w:name w:val="List Number 2 (Level 4)"/>
    <w:basedOn w:val="Text2"/>
    <w:rsid w:val="001F6361"/>
    <w:pPr>
      <w:tabs>
        <w:tab w:val="num" w:pos="3686"/>
      </w:tabs>
      <w:ind w:left="3686" w:hanging="709"/>
    </w:pPr>
  </w:style>
  <w:style w:type="paragraph" w:customStyle="1" w:styleId="ListNumber3Level4">
    <w:name w:val="List Number 3 (Level 4)"/>
    <w:basedOn w:val="Text3"/>
    <w:rsid w:val="001F6361"/>
    <w:pPr>
      <w:tabs>
        <w:tab w:val="num" w:pos="3686"/>
      </w:tabs>
      <w:ind w:left="3686" w:hanging="709"/>
    </w:pPr>
  </w:style>
  <w:style w:type="paragraph" w:customStyle="1" w:styleId="ListNumber4Level4">
    <w:name w:val="List Number 4 (Level 4)"/>
    <w:basedOn w:val="Text4"/>
    <w:rsid w:val="001F6361"/>
    <w:pPr>
      <w:numPr>
        <w:numId w:val="0"/>
      </w:numPr>
      <w:tabs>
        <w:tab w:val="num" w:pos="3686"/>
      </w:tabs>
      <w:ind w:left="3686" w:hanging="709"/>
    </w:pPr>
  </w:style>
  <w:style w:type="paragraph" w:customStyle="1" w:styleId="TableTitle">
    <w:name w:val="Table Title"/>
    <w:basedOn w:val="a0"/>
    <w:next w:val="a0"/>
    <w:rsid w:val="001F6361"/>
    <w:pPr>
      <w:suppressAutoHyphens w:val="0"/>
      <w:spacing w:before="120" w:after="120" w:line="240" w:lineRule="auto"/>
      <w:jc w:val="center"/>
    </w:pPr>
    <w:rPr>
      <w:rFonts w:eastAsia="Times New Roman" w:cs="Times New Roman"/>
      <w:b/>
      <w:sz w:val="24"/>
      <w:szCs w:val="24"/>
      <w:lang w:val="en-GB" w:eastAsia="de-DE"/>
    </w:rPr>
  </w:style>
  <w:style w:type="character" w:customStyle="1" w:styleId="Marker">
    <w:name w:val="Marker"/>
    <w:rsid w:val="001F6361"/>
    <w:rPr>
      <w:rFonts w:cs="Times New Roman"/>
      <w:color w:val="0000FF"/>
    </w:rPr>
  </w:style>
  <w:style w:type="character" w:customStyle="1" w:styleId="Marker1">
    <w:name w:val="Marker1"/>
    <w:rsid w:val="001F6361"/>
    <w:rPr>
      <w:rFonts w:cs="Times New Roman"/>
      <w:color w:val="008000"/>
    </w:rPr>
  </w:style>
  <w:style w:type="character" w:customStyle="1" w:styleId="Marker2">
    <w:name w:val="Marker2"/>
    <w:rsid w:val="001F6361"/>
    <w:rPr>
      <w:rFonts w:cs="Times New Roman"/>
      <w:color w:val="FF0000"/>
    </w:rPr>
  </w:style>
  <w:style w:type="paragraph" w:customStyle="1" w:styleId="En-ttedetabledesmatires1">
    <w:name w:val="En-tête de table des matières1"/>
    <w:basedOn w:val="a0"/>
    <w:next w:val="a0"/>
    <w:rsid w:val="001F6361"/>
    <w:pPr>
      <w:suppressAutoHyphens w:val="0"/>
      <w:spacing w:before="120" w:after="240" w:line="240" w:lineRule="auto"/>
      <w:jc w:val="center"/>
    </w:pPr>
    <w:rPr>
      <w:rFonts w:eastAsia="Times New Roman" w:cs="Times New Roman"/>
      <w:b/>
      <w:sz w:val="28"/>
      <w:szCs w:val="24"/>
      <w:lang w:val="en-GB" w:eastAsia="de-DE"/>
    </w:rPr>
  </w:style>
  <w:style w:type="paragraph" w:customStyle="1" w:styleId="Annexetitreacte">
    <w:name w:val="Annexe titre (acte)"/>
    <w:basedOn w:val="a0"/>
    <w:next w:val="a0"/>
    <w:rsid w:val="001F6361"/>
    <w:pPr>
      <w:suppressAutoHyphens w:val="0"/>
      <w:spacing w:before="120" w:after="120" w:line="240" w:lineRule="auto"/>
      <w:jc w:val="center"/>
    </w:pPr>
    <w:rPr>
      <w:rFonts w:eastAsia="Times New Roman" w:cs="Times New Roman"/>
      <w:b/>
      <w:sz w:val="24"/>
      <w:szCs w:val="24"/>
      <w:u w:val="single"/>
      <w:lang w:val="en-GB" w:eastAsia="de-DE"/>
    </w:rPr>
  </w:style>
  <w:style w:type="paragraph" w:customStyle="1" w:styleId="Annexetitreexposglobal">
    <w:name w:val="Annexe titre (exposé global)"/>
    <w:basedOn w:val="a0"/>
    <w:next w:val="a0"/>
    <w:rsid w:val="001F6361"/>
    <w:pPr>
      <w:suppressAutoHyphens w:val="0"/>
      <w:spacing w:before="120" w:after="120" w:line="240" w:lineRule="auto"/>
      <w:jc w:val="center"/>
    </w:pPr>
    <w:rPr>
      <w:rFonts w:eastAsia="Times New Roman" w:cs="Times New Roman"/>
      <w:b/>
      <w:sz w:val="24"/>
      <w:szCs w:val="24"/>
      <w:u w:val="single"/>
      <w:lang w:val="en-GB" w:eastAsia="de-DE"/>
    </w:rPr>
  </w:style>
  <w:style w:type="paragraph" w:customStyle="1" w:styleId="Annexetitreexpos">
    <w:name w:val="Annexe titre (exposé)"/>
    <w:basedOn w:val="a0"/>
    <w:next w:val="a0"/>
    <w:rsid w:val="001F6361"/>
    <w:pPr>
      <w:suppressAutoHyphens w:val="0"/>
      <w:spacing w:before="120" w:after="120" w:line="240" w:lineRule="auto"/>
      <w:jc w:val="center"/>
    </w:pPr>
    <w:rPr>
      <w:rFonts w:eastAsia="Times New Roman" w:cs="Times New Roman"/>
      <w:b/>
      <w:sz w:val="24"/>
      <w:szCs w:val="24"/>
      <w:u w:val="single"/>
      <w:lang w:val="en-GB" w:eastAsia="de-DE"/>
    </w:rPr>
  </w:style>
  <w:style w:type="paragraph" w:customStyle="1" w:styleId="Annexetitrefichefinacte">
    <w:name w:val="Annexe titre (fiche fin. acte)"/>
    <w:basedOn w:val="a0"/>
    <w:next w:val="a0"/>
    <w:rsid w:val="001F6361"/>
    <w:pPr>
      <w:suppressAutoHyphens w:val="0"/>
      <w:spacing w:before="120" w:after="120" w:line="240" w:lineRule="auto"/>
      <w:jc w:val="center"/>
    </w:pPr>
    <w:rPr>
      <w:rFonts w:eastAsia="Times New Roman" w:cs="Times New Roman"/>
      <w:b/>
      <w:sz w:val="24"/>
      <w:szCs w:val="24"/>
      <w:u w:val="single"/>
      <w:lang w:val="en-GB" w:eastAsia="de-DE"/>
    </w:rPr>
  </w:style>
  <w:style w:type="paragraph" w:customStyle="1" w:styleId="Annexetitrefichefinglobale">
    <w:name w:val="Annexe titre (fiche fin. globale)"/>
    <w:basedOn w:val="a0"/>
    <w:next w:val="a0"/>
    <w:rsid w:val="001F6361"/>
    <w:pPr>
      <w:suppressAutoHyphens w:val="0"/>
      <w:spacing w:before="120" w:after="120" w:line="240" w:lineRule="auto"/>
      <w:jc w:val="center"/>
    </w:pPr>
    <w:rPr>
      <w:rFonts w:eastAsia="Times New Roman" w:cs="Times New Roman"/>
      <w:b/>
      <w:sz w:val="24"/>
      <w:szCs w:val="24"/>
      <w:u w:val="single"/>
      <w:lang w:val="en-GB" w:eastAsia="de-DE"/>
    </w:rPr>
  </w:style>
  <w:style w:type="paragraph" w:customStyle="1" w:styleId="Annexetitreglobale">
    <w:name w:val="Annexe titre (globale)"/>
    <w:basedOn w:val="a0"/>
    <w:next w:val="a0"/>
    <w:rsid w:val="001F6361"/>
    <w:pPr>
      <w:suppressAutoHyphens w:val="0"/>
      <w:spacing w:before="120" w:after="120" w:line="240" w:lineRule="auto"/>
      <w:jc w:val="center"/>
    </w:pPr>
    <w:rPr>
      <w:rFonts w:eastAsia="Times New Roman" w:cs="Times New Roman"/>
      <w:b/>
      <w:sz w:val="24"/>
      <w:szCs w:val="24"/>
      <w:u w:val="single"/>
      <w:lang w:val="en-GB" w:eastAsia="de-DE"/>
    </w:rPr>
  </w:style>
  <w:style w:type="paragraph" w:customStyle="1" w:styleId="Applicationdirecte">
    <w:name w:val="Application directe"/>
    <w:basedOn w:val="a0"/>
    <w:next w:val="Fait"/>
    <w:rsid w:val="001F6361"/>
    <w:pPr>
      <w:suppressAutoHyphens w:val="0"/>
      <w:spacing w:before="480" w:after="120" w:line="240" w:lineRule="auto"/>
      <w:jc w:val="both"/>
    </w:pPr>
    <w:rPr>
      <w:rFonts w:eastAsia="Times New Roman" w:cs="Times New Roman"/>
      <w:sz w:val="24"/>
      <w:szCs w:val="24"/>
      <w:lang w:val="en-GB" w:eastAsia="de-DE"/>
    </w:rPr>
  </w:style>
  <w:style w:type="paragraph" w:customStyle="1" w:styleId="Fait">
    <w:name w:val="Fait à"/>
    <w:basedOn w:val="a0"/>
    <w:next w:val="Institutionquisigne"/>
    <w:rsid w:val="001F6361"/>
    <w:pPr>
      <w:keepNext/>
      <w:suppressAutoHyphens w:val="0"/>
      <w:spacing w:before="120" w:line="240" w:lineRule="auto"/>
      <w:jc w:val="both"/>
    </w:pPr>
    <w:rPr>
      <w:rFonts w:eastAsia="Times New Roman" w:cs="Times New Roman"/>
      <w:sz w:val="24"/>
      <w:szCs w:val="24"/>
      <w:lang w:val="en-GB" w:eastAsia="de-DE"/>
    </w:rPr>
  </w:style>
  <w:style w:type="paragraph" w:customStyle="1" w:styleId="Institutionquisigne">
    <w:name w:val="Institution qui signe"/>
    <w:basedOn w:val="a0"/>
    <w:next w:val="Personnequisigne"/>
    <w:rsid w:val="001F6361"/>
    <w:pPr>
      <w:keepNext/>
      <w:tabs>
        <w:tab w:val="left" w:pos="4252"/>
      </w:tabs>
      <w:suppressAutoHyphens w:val="0"/>
      <w:spacing w:before="720" w:line="240" w:lineRule="auto"/>
      <w:jc w:val="both"/>
    </w:pPr>
    <w:rPr>
      <w:rFonts w:eastAsia="Times New Roman" w:cs="Times New Roman"/>
      <w:i/>
      <w:sz w:val="24"/>
      <w:szCs w:val="24"/>
      <w:lang w:val="en-GB" w:eastAsia="de-DE"/>
    </w:rPr>
  </w:style>
  <w:style w:type="paragraph" w:customStyle="1" w:styleId="Personnequisigne">
    <w:name w:val="Personne qui signe"/>
    <w:basedOn w:val="a0"/>
    <w:next w:val="Institutionquisigne"/>
    <w:rsid w:val="001F6361"/>
    <w:pPr>
      <w:tabs>
        <w:tab w:val="left" w:pos="4252"/>
      </w:tabs>
      <w:suppressAutoHyphens w:val="0"/>
      <w:spacing w:line="240" w:lineRule="auto"/>
    </w:pPr>
    <w:rPr>
      <w:rFonts w:eastAsia="Times New Roman" w:cs="Times New Roman"/>
      <w:i/>
      <w:sz w:val="24"/>
      <w:szCs w:val="24"/>
      <w:lang w:val="en-GB" w:eastAsia="de-DE"/>
    </w:rPr>
  </w:style>
  <w:style w:type="paragraph" w:customStyle="1" w:styleId="Avertissementtitre">
    <w:name w:val="Avertissement titre"/>
    <w:basedOn w:val="a0"/>
    <w:next w:val="a0"/>
    <w:rsid w:val="001F6361"/>
    <w:pPr>
      <w:keepNext/>
      <w:numPr>
        <w:numId w:val="26"/>
      </w:numPr>
      <w:tabs>
        <w:tab w:val="clear" w:pos="709"/>
      </w:tabs>
      <w:suppressAutoHyphens w:val="0"/>
      <w:spacing w:before="480" w:after="120" w:line="240" w:lineRule="auto"/>
      <w:ind w:left="0" w:firstLine="0"/>
      <w:jc w:val="both"/>
    </w:pPr>
    <w:rPr>
      <w:rFonts w:eastAsia="Times New Roman" w:cs="Times New Roman"/>
      <w:sz w:val="24"/>
      <w:szCs w:val="24"/>
      <w:u w:val="single"/>
      <w:lang w:val="en-GB" w:eastAsia="de-DE"/>
    </w:rPr>
  </w:style>
  <w:style w:type="paragraph" w:customStyle="1" w:styleId="Confidence">
    <w:name w:val="Confidence"/>
    <w:basedOn w:val="a0"/>
    <w:next w:val="a0"/>
    <w:rsid w:val="001F6361"/>
    <w:pPr>
      <w:suppressAutoHyphens w:val="0"/>
      <w:spacing w:before="360" w:after="120" w:line="240" w:lineRule="auto"/>
      <w:jc w:val="center"/>
    </w:pPr>
    <w:rPr>
      <w:rFonts w:eastAsia="Times New Roman" w:cs="Times New Roman"/>
      <w:sz w:val="24"/>
      <w:szCs w:val="24"/>
      <w:lang w:val="en-GB" w:eastAsia="de-DE"/>
    </w:rPr>
  </w:style>
  <w:style w:type="paragraph" w:customStyle="1" w:styleId="Confidentialit">
    <w:name w:val="Confidentialité"/>
    <w:basedOn w:val="a0"/>
    <w:next w:val="Statut"/>
    <w:rsid w:val="001F6361"/>
    <w:pPr>
      <w:suppressAutoHyphens w:val="0"/>
      <w:spacing w:before="240" w:after="240" w:line="240" w:lineRule="auto"/>
      <w:ind w:left="5103"/>
      <w:jc w:val="both"/>
    </w:pPr>
    <w:rPr>
      <w:rFonts w:eastAsia="Times New Roman" w:cs="Times New Roman"/>
      <w:sz w:val="24"/>
      <w:szCs w:val="24"/>
      <w:u w:val="single"/>
      <w:lang w:val="en-GB" w:eastAsia="de-DE"/>
    </w:rPr>
  </w:style>
  <w:style w:type="paragraph" w:customStyle="1" w:styleId="Statut">
    <w:name w:val="Statut"/>
    <w:basedOn w:val="a0"/>
    <w:next w:val="Typedudocument"/>
    <w:rsid w:val="001F6361"/>
    <w:pPr>
      <w:suppressAutoHyphens w:val="0"/>
      <w:spacing w:before="360" w:line="240" w:lineRule="auto"/>
      <w:jc w:val="center"/>
    </w:pPr>
    <w:rPr>
      <w:rFonts w:eastAsia="Times New Roman" w:cs="Times New Roman"/>
      <w:sz w:val="24"/>
      <w:szCs w:val="24"/>
      <w:lang w:val="en-GB" w:eastAsia="de-DE"/>
    </w:rPr>
  </w:style>
  <w:style w:type="paragraph" w:customStyle="1" w:styleId="Typedudocument">
    <w:name w:val="Type du document"/>
    <w:basedOn w:val="a0"/>
    <w:next w:val="Datedadoption"/>
    <w:rsid w:val="001F6361"/>
    <w:pPr>
      <w:suppressAutoHyphens w:val="0"/>
      <w:spacing w:before="360" w:line="240" w:lineRule="auto"/>
      <w:jc w:val="center"/>
    </w:pPr>
    <w:rPr>
      <w:rFonts w:eastAsia="Times New Roman" w:cs="Times New Roman"/>
      <w:b/>
      <w:sz w:val="24"/>
      <w:szCs w:val="24"/>
      <w:lang w:val="en-GB" w:eastAsia="de-DE"/>
    </w:rPr>
  </w:style>
  <w:style w:type="paragraph" w:customStyle="1" w:styleId="Datedadoption">
    <w:name w:val="Date d'adoption"/>
    <w:basedOn w:val="a0"/>
    <w:next w:val="Titreobjet"/>
    <w:rsid w:val="001F6361"/>
    <w:pPr>
      <w:suppressAutoHyphens w:val="0"/>
      <w:spacing w:before="360" w:line="240" w:lineRule="auto"/>
      <w:jc w:val="center"/>
    </w:pPr>
    <w:rPr>
      <w:rFonts w:eastAsia="Times New Roman" w:cs="Times New Roman"/>
      <w:b/>
      <w:sz w:val="24"/>
      <w:szCs w:val="24"/>
      <w:lang w:val="en-GB" w:eastAsia="de-DE"/>
    </w:rPr>
  </w:style>
  <w:style w:type="paragraph" w:customStyle="1" w:styleId="Titreobjet">
    <w:name w:val="Titre objet"/>
    <w:basedOn w:val="a0"/>
    <w:next w:val="Sous-titreobjet"/>
    <w:rsid w:val="001F6361"/>
    <w:pPr>
      <w:suppressAutoHyphens w:val="0"/>
      <w:spacing w:before="360" w:after="360" w:line="240" w:lineRule="auto"/>
      <w:jc w:val="center"/>
    </w:pPr>
    <w:rPr>
      <w:rFonts w:eastAsia="Times New Roman" w:cs="Times New Roman"/>
      <w:b/>
      <w:sz w:val="24"/>
      <w:szCs w:val="24"/>
      <w:lang w:val="en-GB" w:eastAsia="de-DE"/>
    </w:rPr>
  </w:style>
  <w:style w:type="paragraph" w:customStyle="1" w:styleId="Sous-titreobjet">
    <w:name w:val="Sous-titre objet"/>
    <w:basedOn w:val="a0"/>
    <w:rsid w:val="001F6361"/>
    <w:pPr>
      <w:suppressAutoHyphens w:val="0"/>
      <w:spacing w:line="240" w:lineRule="auto"/>
      <w:jc w:val="center"/>
    </w:pPr>
    <w:rPr>
      <w:rFonts w:eastAsia="Times New Roman" w:cs="Times New Roman"/>
      <w:b/>
      <w:sz w:val="24"/>
      <w:szCs w:val="24"/>
      <w:lang w:val="en-GB" w:eastAsia="de-DE"/>
    </w:rPr>
  </w:style>
  <w:style w:type="paragraph" w:customStyle="1" w:styleId="Considrant">
    <w:name w:val="Considérant"/>
    <w:basedOn w:val="a0"/>
    <w:rsid w:val="001F6361"/>
    <w:pPr>
      <w:numPr>
        <w:numId w:val="27"/>
      </w:numPr>
      <w:suppressAutoHyphens w:val="0"/>
      <w:spacing w:before="120" w:after="120" w:line="240" w:lineRule="auto"/>
      <w:jc w:val="both"/>
    </w:pPr>
    <w:rPr>
      <w:rFonts w:eastAsia="Times New Roman" w:cs="Times New Roman"/>
      <w:sz w:val="24"/>
      <w:szCs w:val="24"/>
      <w:lang w:val="en-GB" w:eastAsia="de-DE"/>
    </w:rPr>
  </w:style>
  <w:style w:type="paragraph" w:customStyle="1" w:styleId="Corrigendum">
    <w:name w:val="Corrigendum"/>
    <w:basedOn w:val="a0"/>
    <w:next w:val="a0"/>
    <w:rsid w:val="001F6361"/>
    <w:pPr>
      <w:suppressAutoHyphens w:val="0"/>
      <w:spacing w:after="240" w:line="240" w:lineRule="auto"/>
    </w:pPr>
    <w:rPr>
      <w:rFonts w:eastAsia="Times New Roman" w:cs="Times New Roman"/>
      <w:sz w:val="24"/>
      <w:szCs w:val="24"/>
      <w:lang w:val="en-GB" w:eastAsia="de-DE"/>
    </w:rPr>
  </w:style>
  <w:style w:type="paragraph" w:customStyle="1" w:styleId="Emission">
    <w:name w:val="Emission"/>
    <w:basedOn w:val="a0"/>
    <w:next w:val="Rfrenceinstitutionelle"/>
    <w:rsid w:val="001F6361"/>
    <w:pPr>
      <w:suppressAutoHyphens w:val="0"/>
      <w:spacing w:line="240" w:lineRule="auto"/>
      <w:ind w:left="5103"/>
    </w:pPr>
    <w:rPr>
      <w:rFonts w:eastAsia="Times New Roman" w:cs="Times New Roman"/>
      <w:sz w:val="24"/>
      <w:szCs w:val="24"/>
      <w:lang w:val="en-GB" w:eastAsia="de-DE"/>
    </w:rPr>
  </w:style>
  <w:style w:type="paragraph" w:customStyle="1" w:styleId="Rfrenceinstitutionelle">
    <w:name w:val="Référence institutionelle"/>
    <w:basedOn w:val="a0"/>
    <w:next w:val="Statut"/>
    <w:rsid w:val="001F6361"/>
    <w:pPr>
      <w:suppressAutoHyphens w:val="0"/>
      <w:spacing w:after="240" w:line="240" w:lineRule="auto"/>
      <w:ind w:left="5103"/>
    </w:pPr>
    <w:rPr>
      <w:rFonts w:eastAsia="Times New Roman" w:cs="Times New Roman"/>
      <w:sz w:val="24"/>
      <w:szCs w:val="24"/>
      <w:lang w:val="en-GB" w:eastAsia="de-DE"/>
    </w:rPr>
  </w:style>
  <w:style w:type="paragraph" w:customStyle="1" w:styleId="Exposdesmotifstitre">
    <w:name w:val="Exposé des motifs titre"/>
    <w:basedOn w:val="a0"/>
    <w:next w:val="a0"/>
    <w:rsid w:val="001F6361"/>
    <w:pPr>
      <w:suppressAutoHyphens w:val="0"/>
      <w:spacing w:before="120" w:after="120" w:line="240" w:lineRule="auto"/>
      <w:jc w:val="center"/>
    </w:pPr>
    <w:rPr>
      <w:rFonts w:eastAsia="Times New Roman" w:cs="Times New Roman"/>
      <w:b/>
      <w:sz w:val="24"/>
      <w:szCs w:val="24"/>
      <w:u w:val="single"/>
      <w:lang w:val="en-GB" w:eastAsia="de-DE"/>
    </w:rPr>
  </w:style>
  <w:style w:type="paragraph" w:customStyle="1" w:styleId="Exposdesmotifstitreglobal">
    <w:name w:val="Exposé des motifs titre (global)"/>
    <w:basedOn w:val="a0"/>
    <w:next w:val="a0"/>
    <w:rsid w:val="001F6361"/>
    <w:pPr>
      <w:suppressAutoHyphens w:val="0"/>
      <w:spacing w:before="120" w:after="120" w:line="240" w:lineRule="auto"/>
      <w:jc w:val="center"/>
    </w:pPr>
    <w:rPr>
      <w:rFonts w:eastAsia="Times New Roman" w:cs="Times New Roman"/>
      <w:b/>
      <w:sz w:val="24"/>
      <w:szCs w:val="24"/>
      <w:u w:val="single"/>
      <w:lang w:val="en-GB" w:eastAsia="de-DE"/>
    </w:rPr>
  </w:style>
  <w:style w:type="paragraph" w:customStyle="1" w:styleId="Formuledadoption">
    <w:name w:val="Formule d'adoption"/>
    <w:basedOn w:val="a0"/>
    <w:next w:val="Titrearticle"/>
    <w:rsid w:val="001F6361"/>
    <w:pPr>
      <w:keepNext/>
      <w:suppressAutoHyphens w:val="0"/>
      <w:spacing w:before="120" w:after="120" w:line="240" w:lineRule="auto"/>
      <w:jc w:val="both"/>
    </w:pPr>
    <w:rPr>
      <w:rFonts w:eastAsia="Times New Roman" w:cs="Times New Roman"/>
      <w:sz w:val="24"/>
      <w:szCs w:val="24"/>
      <w:lang w:val="en-GB" w:eastAsia="de-DE"/>
    </w:rPr>
  </w:style>
  <w:style w:type="paragraph" w:customStyle="1" w:styleId="Titrearticle">
    <w:name w:val="Titre article"/>
    <w:basedOn w:val="a0"/>
    <w:next w:val="a0"/>
    <w:rsid w:val="001F6361"/>
    <w:pPr>
      <w:keepNext/>
      <w:suppressAutoHyphens w:val="0"/>
      <w:spacing w:before="360" w:after="120" w:line="240" w:lineRule="auto"/>
      <w:jc w:val="center"/>
    </w:pPr>
    <w:rPr>
      <w:rFonts w:eastAsia="Times New Roman" w:cs="Times New Roman"/>
      <w:i/>
      <w:sz w:val="24"/>
      <w:szCs w:val="24"/>
      <w:lang w:val="en-GB" w:eastAsia="de-DE"/>
    </w:rPr>
  </w:style>
  <w:style w:type="paragraph" w:customStyle="1" w:styleId="Institutionquiagit">
    <w:name w:val="Institution qui agit"/>
    <w:basedOn w:val="a0"/>
    <w:next w:val="a0"/>
    <w:rsid w:val="001F6361"/>
    <w:pPr>
      <w:keepNext/>
      <w:suppressAutoHyphens w:val="0"/>
      <w:spacing w:before="600" w:after="120" w:line="240" w:lineRule="auto"/>
      <w:jc w:val="both"/>
    </w:pPr>
    <w:rPr>
      <w:rFonts w:eastAsia="Times New Roman" w:cs="Times New Roman"/>
      <w:sz w:val="24"/>
      <w:szCs w:val="24"/>
      <w:lang w:val="en-GB" w:eastAsia="de-DE"/>
    </w:rPr>
  </w:style>
  <w:style w:type="paragraph" w:customStyle="1" w:styleId="Langue">
    <w:name w:val="Langue"/>
    <w:basedOn w:val="a0"/>
    <w:next w:val="Rfrenceinterne"/>
    <w:rsid w:val="001F6361"/>
    <w:pPr>
      <w:suppressAutoHyphens w:val="0"/>
      <w:spacing w:after="600" w:line="240" w:lineRule="auto"/>
      <w:jc w:val="center"/>
    </w:pPr>
    <w:rPr>
      <w:rFonts w:eastAsia="Times New Roman" w:cs="Times New Roman"/>
      <w:b/>
      <w:caps/>
      <w:sz w:val="24"/>
      <w:szCs w:val="24"/>
      <w:lang w:val="en-GB" w:eastAsia="de-DE"/>
    </w:rPr>
  </w:style>
  <w:style w:type="paragraph" w:customStyle="1" w:styleId="Rfrenceinterne">
    <w:name w:val="Référence interne"/>
    <w:basedOn w:val="a0"/>
    <w:next w:val="Nomdelinstitution"/>
    <w:rsid w:val="001F6361"/>
    <w:pPr>
      <w:suppressAutoHyphens w:val="0"/>
      <w:spacing w:after="600" w:line="240" w:lineRule="auto"/>
      <w:jc w:val="center"/>
    </w:pPr>
    <w:rPr>
      <w:rFonts w:eastAsia="Times New Roman" w:cs="Times New Roman"/>
      <w:b/>
      <w:sz w:val="24"/>
      <w:szCs w:val="24"/>
      <w:lang w:val="en-GB" w:eastAsia="de-DE"/>
    </w:rPr>
  </w:style>
  <w:style w:type="paragraph" w:customStyle="1" w:styleId="Nomdelinstitution">
    <w:name w:val="Nom de l'institution"/>
    <w:basedOn w:val="a0"/>
    <w:next w:val="Emission"/>
    <w:rsid w:val="001F6361"/>
    <w:pPr>
      <w:suppressAutoHyphens w:val="0"/>
      <w:spacing w:line="240" w:lineRule="auto"/>
    </w:pPr>
    <w:rPr>
      <w:rFonts w:ascii="Arial" w:eastAsia="Times New Roman" w:hAnsi="Arial" w:cs="Arial"/>
      <w:sz w:val="24"/>
      <w:szCs w:val="24"/>
      <w:lang w:val="en-GB" w:eastAsia="de-DE"/>
    </w:rPr>
  </w:style>
  <w:style w:type="paragraph" w:customStyle="1" w:styleId="Langueoriginale">
    <w:name w:val="Langue originale"/>
    <w:basedOn w:val="a0"/>
    <w:next w:val="Phrasefinale"/>
    <w:rsid w:val="001F6361"/>
    <w:pPr>
      <w:suppressAutoHyphens w:val="0"/>
      <w:spacing w:before="360" w:after="120" w:line="240" w:lineRule="auto"/>
      <w:jc w:val="center"/>
    </w:pPr>
    <w:rPr>
      <w:rFonts w:eastAsia="Times New Roman" w:cs="Times New Roman"/>
      <w:caps/>
      <w:sz w:val="24"/>
      <w:szCs w:val="24"/>
      <w:lang w:val="en-GB" w:eastAsia="de-DE"/>
    </w:rPr>
  </w:style>
  <w:style w:type="paragraph" w:customStyle="1" w:styleId="Phrasefinale">
    <w:name w:val="Phrase finale"/>
    <w:basedOn w:val="a0"/>
    <w:next w:val="a0"/>
    <w:rsid w:val="001F6361"/>
    <w:pPr>
      <w:suppressAutoHyphens w:val="0"/>
      <w:spacing w:before="360" w:line="240" w:lineRule="auto"/>
      <w:jc w:val="center"/>
    </w:pPr>
    <w:rPr>
      <w:rFonts w:eastAsia="Times New Roman" w:cs="Times New Roman"/>
      <w:sz w:val="24"/>
      <w:szCs w:val="24"/>
      <w:lang w:val="en-GB" w:eastAsia="de-DE"/>
    </w:rPr>
  </w:style>
  <w:style w:type="paragraph" w:customStyle="1" w:styleId="ManualConsidrant">
    <w:name w:val="Manual Considérant"/>
    <w:basedOn w:val="a0"/>
    <w:rsid w:val="001F6361"/>
    <w:pPr>
      <w:suppressAutoHyphens w:val="0"/>
      <w:spacing w:before="120" w:after="120" w:line="240" w:lineRule="auto"/>
      <w:ind w:left="709" w:hanging="709"/>
      <w:jc w:val="both"/>
    </w:pPr>
    <w:rPr>
      <w:rFonts w:eastAsia="Times New Roman" w:cs="Times New Roman"/>
      <w:sz w:val="24"/>
      <w:szCs w:val="24"/>
      <w:lang w:val="en-GB" w:eastAsia="de-DE"/>
    </w:rPr>
  </w:style>
  <w:style w:type="paragraph" w:customStyle="1" w:styleId="Prliminairetitre">
    <w:name w:val="Préliminaire titre"/>
    <w:basedOn w:val="a0"/>
    <w:next w:val="a0"/>
    <w:rsid w:val="001F6361"/>
    <w:pPr>
      <w:suppressAutoHyphens w:val="0"/>
      <w:spacing w:before="360" w:after="360" w:line="240" w:lineRule="auto"/>
      <w:jc w:val="center"/>
    </w:pPr>
    <w:rPr>
      <w:rFonts w:eastAsia="Times New Roman" w:cs="Times New Roman"/>
      <w:b/>
      <w:sz w:val="24"/>
      <w:szCs w:val="24"/>
      <w:lang w:val="en-GB" w:eastAsia="de-DE"/>
    </w:rPr>
  </w:style>
  <w:style w:type="paragraph" w:customStyle="1" w:styleId="Prliminairetype">
    <w:name w:val="Préliminaire type"/>
    <w:basedOn w:val="a0"/>
    <w:next w:val="a0"/>
    <w:rsid w:val="001F6361"/>
    <w:pPr>
      <w:suppressAutoHyphens w:val="0"/>
      <w:spacing w:before="360" w:line="240" w:lineRule="auto"/>
      <w:jc w:val="center"/>
    </w:pPr>
    <w:rPr>
      <w:rFonts w:eastAsia="Times New Roman" w:cs="Times New Roman"/>
      <w:b/>
      <w:sz w:val="24"/>
      <w:szCs w:val="24"/>
      <w:lang w:val="en-GB" w:eastAsia="de-DE"/>
    </w:rPr>
  </w:style>
  <w:style w:type="paragraph" w:customStyle="1" w:styleId="Rfrenceinterinstitutionelle">
    <w:name w:val="Référence interinstitutionelle"/>
    <w:basedOn w:val="a0"/>
    <w:next w:val="Statut"/>
    <w:rsid w:val="001F6361"/>
    <w:pPr>
      <w:suppressAutoHyphens w:val="0"/>
      <w:spacing w:line="240" w:lineRule="auto"/>
      <w:ind w:left="5103"/>
    </w:pPr>
    <w:rPr>
      <w:rFonts w:eastAsia="Times New Roman" w:cs="Times New Roman"/>
      <w:sz w:val="24"/>
      <w:szCs w:val="24"/>
      <w:lang w:val="en-GB" w:eastAsia="de-DE"/>
    </w:rPr>
  </w:style>
  <w:style w:type="paragraph" w:customStyle="1" w:styleId="Rfrenceinterinstitutionelleprliminaire">
    <w:name w:val="Référence interinstitutionelle (préliminaire)"/>
    <w:basedOn w:val="a0"/>
    <w:next w:val="a0"/>
    <w:rsid w:val="001F6361"/>
    <w:pPr>
      <w:suppressAutoHyphens w:val="0"/>
      <w:spacing w:line="240" w:lineRule="auto"/>
      <w:ind w:left="5103"/>
    </w:pPr>
    <w:rPr>
      <w:rFonts w:eastAsia="Times New Roman" w:cs="Times New Roman"/>
      <w:sz w:val="24"/>
      <w:szCs w:val="24"/>
      <w:lang w:val="en-GB" w:eastAsia="de-DE"/>
    </w:rPr>
  </w:style>
  <w:style w:type="paragraph" w:customStyle="1" w:styleId="Sous-titreobjetprliminaire">
    <w:name w:val="Sous-titre objet (préliminaire)"/>
    <w:basedOn w:val="a0"/>
    <w:rsid w:val="001F6361"/>
    <w:pPr>
      <w:suppressAutoHyphens w:val="0"/>
      <w:spacing w:line="240" w:lineRule="auto"/>
      <w:jc w:val="center"/>
    </w:pPr>
    <w:rPr>
      <w:rFonts w:eastAsia="Times New Roman" w:cs="Times New Roman"/>
      <w:b/>
      <w:sz w:val="24"/>
      <w:szCs w:val="24"/>
      <w:lang w:val="en-GB" w:eastAsia="de-DE"/>
    </w:rPr>
  </w:style>
  <w:style w:type="paragraph" w:customStyle="1" w:styleId="Statutprliminaire">
    <w:name w:val="Statut (préliminaire)"/>
    <w:basedOn w:val="a0"/>
    <w:next w:val="a0"/>
    <w:rsid w:val="001F6361"/>
    <w:pPr>
      <w:suppressAutoHyphens w:val="0"/>
      <w:spacing w:before="360" w:line="240" w:lineRule="auto"/>
      <w:jc w:val="center"/>
    </w:pPr>
    <w:rPr>
      <w:rFonts w:eastAsia="Times New Roman" w:cs="Times New Roman"/>
      <w:sz w:val="24"/>
      <w:szCs w:val="24"/>
      <w:lang w:val="en-GB" w:eastAsia="de-DE"/>
    </w:rPr>
  </w:style>
  <w:style w:type="paragraph" w:customStyle="1" w:styleId="Titreobjetprliminaire">
    <w:name w:val="Titre objet (préliminaire)"/>
    <w:basedOn w:val="a0"/>
    <w:next w:val="a0"/>
    <w:rsid w:val="001F6361"/>
    <w:pPr>
      <w:suppressAutoHyphens w:val="0"/>
      <w:spacing w:before="360" w:after="360" w:line="240" w:lineRule="auto"/>
      <w:jc w:val="center"/>
    </w:pPr>
    <w:rPr>
      <w:rFonts w:eastAsia="Times New Roman" w:cs="Times New Roman"/>
      <w:b/>
      <w:sz w:val="24"/>
      <w:szCs w:val="24"/>
      <w:lang w:val="en-GB" w:eastAsia="de-DE"/>
    </w:rPr>
  </w:style>
  <w:style w:type="paragraph" w:customStyle="1" w:styleId="Typedudocumentprliminaire">
    <w:name w:val="Type du document (préliminaire)"/>
    <w:basedOn w:val="a0"/>
    <w:next w:val="a0"/>
    <w:rsid w:val="001F6361"/>
    <w:pPr>
      <w:suppressAutoHyphens w:val="0"/>
      <w:spacing w:before="360" w:line="240" w:lineRule="auto"/>
      <w:jc w:val="center"/>
    </w:pPr>
    <w:rPr>
      <w:rFonts w:eastAsia="Times New Roman" w:cs="Times New Roman"/>
      <w:b/>
      <w:sz w:val="24"/>
      <w:szCs w:val="24"/>
      <w:lang w:val="en-GB" w:eastAsia="de-DE"/>
    </w:rPr>
  </w:style>
  <w:style w:type="character" w:customStyle="1" w:styleId="Added">
    <w:name w:val="Added"/>
    <w:rsid w:val="001F6361"/>
    <w:rPr>
      <w:rFonts w:cs="Times New Roman"/>
      <w:b/>
      <w:u w:val="single"/>
    </w:rPr>
  </w:style>
  <w:style w:type="character" w:customStyle="1" w:styleId="Deleted">
    <w:name w:val="Deleted"/>
    <w:rsid w:val="001F6361"/>
    <w:rPr>
      <w:rFonts w:cs="Times New Roman"/>
      <w:strike/>
    </w:rPr>
  </w:style>
  <w:style w:type="paragraph" w:customStyle="1" w:styleId="Address">
    <w:name w:val="Address"/>
    <w:basedOn w:val="a0"/>
    <w:next w:val="a0"/>
    <w:rsid w:val="001F6361"/>
    <w:pPr>
      <w:keepLines/>
      <w:suppressAutoHyphens w:val="0"/>
      <w:spacing w:before="120" w:after="120" w:line="360" w:lineRule="auto"/>
      <w:ind w:left="3402"/>
    </w:pPr>
    <w:rPr>
      <w:rFonts w:eastAsia="Times New Roman" w:cs="Times New Roman"/>
      <w:sz w:val="24"/>
      <w:szCs w:val="24"/>
      <w:lang w:val="en-GB" w:eastAsia="de-DE"/>
    </w:rPr>
  </w:style>
  <w:style w:type="paragraph" w:customStyle="1" w:styleId="Fichefinancirestandardtitre">
    <w:name w:val="Fiche financière (standard) titre"/>
    <w:basedOn w:val="a0"/>
    <w:next w:val="a0"/>
    <w:rsid w:val="001F6361"/>
    <w:pPr>
      <w:suppressAutoHyphens w:val="0"/>
      <w:spacing w:before="120" w:after="120" w:line="240" w:lineRule="auto"/>
      <w:jc w:val="center"/>
    </w:pPr>
    <w:rPr>
      <w:rFonts w:eastAsia="Times New Roman" w:cs="Times New Roman"/>
      <w:b/>
      <w:sz w:val="24"/>
      <w:szCs w:val="24"/>
      <w:u w:val="single"/>
      <w:lang w:val="en-GB" w:eastAsia="de-DE"/>
    </w:rPr>
  </w:style>
  <w:style w:type="paragraph" w:customStyle="1" w:styleId="Fichefinancirestandardtitreacte">
    <w:name w:val="Fiche financière (standard) titre (acte)"/>
    <w:basedOn w:val="a0"/>
    <w:next w:val="a0"/>
    <w:rsid w:val="001F6361"/>
    <w:pPr>
      <w:suppressAutoHyphens w:val="0"/>
      <w:spacing w:before="120" w:after="120" w:line="240" w:lineRule="auto"/>
      <w:jc w:val="center"/>
    </w:pPr>
    <w:rPr>
      <w:rFonts w:eastAsia="Times New Roman" w:cs="Times New Roman"/>
      <w:b/>
      <w:sz w:val="24"/>
      <w:szCs w:val="24"/>
      <w:u w:val="single"/>
      <w:lang w:val="en-GB" w:eastAsia="de-DE"/>
    </w:rPr>
  </w:style>
  <w:style w:type="paragraph" w:customStyle="1" w:styleId="Fichefinanciretravailtitre">
    <w:name w:val="Fiche financière (travail) titre"/>
    <w:basedOn w:val="a0"/>
    <w:next w:val="a0"/>
    <w:rsid w:val="001F6361"/>
    <w:pPr>
      <w:suppressAutoHyphens w:val="0"/>
      <w:spacing w:before="120" w:after="120" w:line="240" w:lineRule="auto"/>
      <w:jc w:val="center"/>
    </w:pPr>
    <w:rPr>
      <w:rFonts w:eastAsia="Times New Roman" w:cs="Times New Roman"/>
      <w:b/>
      <w:sz w:val="24"/>
      <w:szCs w:val="24"/>
      <w:u w:val="single"/>
      <w:lang w:val="en-GB" w:eastAsia="de-DE"/>
    </w:rPr>
  </w:style>
  <w:style w:type="paragraph" w:customStyle="1" w:styleId="Fichefinanciretravailtitreacte">
    <w:name w:val="Fiche financière (travail) titre (acte)"/>
    <w:basedOn w:val="a0"/>
    <w:next w:val="a0"/>
    <w:rsid w:val="001F6361"/>
    <w:pPr>
      <w:suppressAutoHyphens w:val="0"/>
      <w:spacing w:before="120" w:after="120" w:line="240" w:lineRule="auto"/>
      <w:jc w:val="center"/>
    </w:pPr>
    <w:rPr>
      <w:rFonts w:eastAsia="Times New Roman" w:cs="Times New Roman"/>
      <w:b/>
      <w:sz w:val="24"/>
      <w:szCs w:val="24"/>
      <w:u w:val="single"/>
      <w:lang w:val="en-GB" w:eastAsia="de-DE"/>
    </w:rPr>
  </w:style>
  <w:style w:type="paragraph" w:customStyle="1" w:styleId="Fichefinancireattributiontitre">
    <w:name w:val="Fiche financière (attribution) titre"/>
    <w:basedOn w:val="a0"/>
    <w:next w:val="a0"/>
    <w:rsid w:val="001F6361"/>
    <w:pPr>
      <w:suppressAutoHyphens w:val="0"/>
      <w:spacing w:before="120" w:after="120" w:line="240" w:lineRule="auto"/>
      <w:jc w:val="center"/>
    </w:pPr>
    <w:rPr>
      <w:rFonts w:eastAsia="Times New Roman" w:cs="Times New Roman"/>
      <w:b/>
      <w:sz w:val="24"/>
      <w:szCs w:val="24"/>
      <w:u w:val="single"/>
      <w:lang w:val="en-GB" w:eastAsia="de-DE"/>
    </w:rPr>
  </w:style>
  <w:style w:type="paragraph" w:customStyle="1" w:styleId="Fichefinancireattributiontitreacte">
    <w:name w:val="Fiche financière (attribution) titre (acte)"/>
    <w:basedOn w:val="a0"/>
    <w:next w:val="a0"/>
    <w:rsid w:val="001F6361"/>
    <w:pPr>
      <w:suppressAutoHyphens w:val="0"/>
      <w:spacing w:before="120" w:after="120" w:line="240" w:lineRule="auto"/>
      <w:jc w:val="center"/>
    </w:pPr>
    <w:rPr>
      <w:rFonts w:eastAsia="Times New Roman" w:cs="Times New Roman"/>
      <w:b/>
      <w:sz w:val="24"/>
      <w:szCs w:val="24"/>
      <w:u w:val="single"/>
      <w:lang w:val="en-GB" w:eastAsia="de-DE"/>
    </w:rPr>
  </w:style>
  <w:style w:type="paragraph" w:customStyle="1" w:styleId="Objetexterne">
    <w:name w:val="Objet externe"/>
    <w:basedOn w:val="a0"/>
    <w:next w:val="a0"/>
    <w:rsid w:val="001F6361"/>
    <w:pPr>
      <w:suppressAutoHyphens w:val="0"/>
      <w:spacing w:before="120" w:after="120" w:line="240" w:lineRule="auto"/>
      <w:jc w:val="both"/>
    </w:pPr>
    <w:rPr>
      <w:rFonts w:eastAsia="Times New Roman" w:cs="Times New Roman"/>
      <w:i/>
      <w:caps/>
      <w:sz w:val="24"/>
      <w:szCs w:val="24"/>
      <w:lang w:val="en-GB" w:eastAsia="de-DE"/>
    </w:rPr>
  </w:style>
  <w:style w:type="character" w:customStyle="1" w:styleId="MTEquationSection">
    <w:name w:val="MTEquationSection"/>
    <w:rsid w:val="001F6361"/>
    <w:rPr>
      <w:rFonts w:cs="Times New Roman"/>
      <w:color w:val="FF0000"/>
      <w:sz w:val="16"/>
      <w:szCs w:val="16"/>
    </w:rPr>
  </w:style>
  <w:style w:type="paragraph" w:customStyle="1" w:styleId="ISOMB">
    <w:name w:val="ISO_MB"/>
    <w:basedOn w:val="a0"/>
    <w:rsid w:val="001F6361"/>
    <w:pPr>
      <w:suppressAutoHyphens w:val="0"/>
      <w:spacing w:before="210" w:line="210" w:lineRule="exact"/>
    </w:pPr>
    <w:rPr>
      <w:rFonts w:ascii="Arial" w:eastAsia="MS Mincho" w:hAnsi="Arial" w:cs="Arial"/>
      <w:sz w:val="18"/>
      <w:szCs w:val="18"/>
      <w:lang w:val="en-GB"/>
    </w:rPr>
  </w:style>
  <w:style w:type="paragraph" w:customStyle="1" w:styleId="ISOClause">
    <w:name w:val="ISO_Clause"/>
    <w:basedOn w:val="a0"/>
    <w:rsid w:val="001F6361"/>
    <w:pPr>
      <w:suppressAutoHyphens w:val="0"/>
      <w:spacing w:before="210" w:line="210" w:lineRule="exact"/>
    </w:pPr>
    <w:rPr>
      <w:rFonts w:ascii="Arial" w:eastAsia="MS Mincho" w:hAnsi="Arial" w:cs="Arial"/>
      <w:sz w:val="18"/>
      <w:szCs w:val="18"/>
      <w:lang w:val="en-GB"/>
    </w:rPr>
  </w:style>
  <w:style w:type="paragraph" w:customStyle="1" w:styleId="ISOParagraph">
    <w:name w:val="ISO_Paragraph"/>
    <w:basedOn w:val="a0"/>
    <w:rsid w:val="001F6361"/>
    <w:pPr>
      <w:suppressAutoHyphens w:val="0"/>
      <w:spacing w:before="210" w:line="210" w:lineRule="exact"/>
    </w:pPr>
    <w:rPr>
      <w:rFonts w:ascii="Arial" w:eastAsia="MS Mincho" w:hAnsi="Arial" w:cs="Arial"/>
      <w:sz w:val="18"/>
      <w:szCs w:val="18"/>
      <w:lang w:val="en-GB"/>
    </w:rPr>
  </w:style>
  <w:style w:type="paragraph" w:customStyle="1" w:styleId="ISOCommType">
    <w:name w:val="ISO_Comm_Type"/>
    <w:basedOn w:val="a0"/>
    <w:rsid w:val="001F6361"/>
    <w:pPr>
      <w:suppressAutoHyphens w:val="0"/>
      <w:spacing w:before="210" w:line="210" w:lineRule="exact"/>
    </w:pPr>
    <w:rPr>
      <w:rFonts w:ascii="Arial" w:eastAsia="MS Mincho" w:hAnsi="Arial" w:cs="Arial"/>
      <w:sz w:val="18"/>
      <w:szCs w:val="18"/>
      <w:lang w:val="en-GB"/>
    </w:rPr>
  </w:style>
  <w:style w:type="paragraph" w:customStyle="1" w:styleId="ISOComments">
    <w:name w:val="ISO_Comments"/>
    <w:basedOn w:val="a0"/>
    <w:rsid w:val="001F6361"/>
    <w:pPr>
      <w:suppressAutoHyphens w:val="0"/>
      <w:spacing w:before="210" w:line="210" w:lineRule="exact"/>
    </w:pPr>
    <w:rPr>
      <w:rFonts w:ascii="Arial" w:eastAsia="MS Mincho" w:hAnsi="Arial" w:cs="Arial"/>
      <w:sz w:val="18"/>
      <w:szCs w:val="18"/>
      <w:lang w:val="en-GB"/>
    </w:rPr>
  </w:style>
  <w:style w:type="paragraph" w:customStyle="1" w:styleId="ISOChange">
    <w:name w:val="ISO_Change"/>
    <w:basedOn w:val="a0"/>
    <w:rsid w:val="001F6361"/>
    <w:pPr>
      <w:suppressAutoHyphens w:val="0"/>
      <w:spacing w:before="210" w:line="210" w:lineRule="exact"/>
    </w:pPr>
    <w:rPr>
      <w:rFonts w:ascii="Arial" w:eastAsia="MS Mincho" w:hAnsi="Arial" w:cs="Arial"/>
      <w:sz w:val="18"/>
      <w:szCs w:val="18"/>
      <w:lang w:val="en-GB"/>
    </w:rPr>
  </w:style>
  <w:style w:type="paragraph" w:customStyle="1" w:styleId="ISOSecretObservations">
    <w:name w:val="ISO_Secret_Observations"/>
    <w:basedOn w:val="a0"/>
    <w:rsid w:val="001F6361"/>
    <w:pPr>
      <w:suppressAutoHyphens w:val="0"/>
      <w:spacing w:before="210" w:line="210" w:lineRule="exact"/>
    </w:pPr>
    <w:rPr>
      <w:rFonts w:ascii="Arial" w:eastAsia="MS Mincho" w:hAnsi="Arial" w:cs="Arial"/>
      <w:sz w:val="18"/>
      <w:szCs w:val="18"/>
      <w:lang w:val="en-GB"/>
    </w:rPr>
  </w:style>
  <w:style w:type="paragraph" w:styleId="1b">
    <w:name w:val="index 1"/>
    <w:basedOn w:val="a0"/>
    <w:next w:val="a0"/>
    <w:autoRedefine/>
    <w:rsid w:val="001F6361"/>
    <w:pPr>
      <w:ind w:left="200" w:hanging="200"/>
    </w:pPr>
    <w:rPr>
      <w:rFonts w:eastAsia="Times New Roman" w:cs="Times New Roman"/>
      <w:szCs w:val="20"/>
      <w:lang w:val="en-GB"/>
    </w:rPr>
  </w:style>
  <w:style w:type="paragraph" w:styleId="affff9">
    <w:name w:val="index heading"/>
    <w:basedOn w:val="a0"/>
    <w:next w:val="1b"/>
    <w:rsid w:val="001F6361"/>
    <w:pPr>
      <w:keepNext/>
      <w:suppressAutoHyphens w:val="0"/>
      <w:spacing w:before="400" w:after="210" w:line="230" w:lineRule="atLeast"/>
      <w:jc w:val="center"/>
    </w:pPr>
    <w:rPr>
      <w:rFonts w:ascii="Arial" w:eastAsia="MS Mincho" w:hAnsi="Arial" w:cs="Times New Roman"/>
      <w:szCs w:val="20"/>
      <w:lang w:val="en-GB" w:eastAsia="ja-JP"/>
    </w:rPr>
  </w:style>
  <w:style w:type="table" w:customStyle="1" w:styleId="TableGrid1">
    <w:name w:val="Table Grid1"/>
    <w:basedOn w:val="a2"/>
    <w:next w:val="ad"/>
    <w:semiHidden/>
    <w:rsid w:val="001F6361"/>
    <w:pPr>
      <w:suppressAutoHyphens/>
      <w:spacing w:line="240" w:lineRule="atLeast"/>
    </w:pPr>
    <w:rPr>
      <w:lang w:val="de-DE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gif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8</Pages>
  <Words>2102</Words>
  <Characters>14890</Characters>
  <Application>Microsoft Office Word</Application>
  <DocSecurity>0</DocSecurity>
  <Lines>1353</Lines>
  <Paragraphs>566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ECE/TRANS/WP.29/GRBP/2022/22</vt:lpstr>
      <vt:lpstr>A/</vt:lpstr>
      <vt:lpstr>A/</vt:lpstr>
    </vt:vector>
  </TitlesOfParts>
  <Company>DCM</Company>
  <LinksUpToDate>false</LinksUpToDate>
  <CharactersWithSpaces>16426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ECE/TRANS/WP.29/GRBP/2022/22</dc:title>
  <dc:subject/>
  <dc:creator>Anna KISSELEVA</dc:creator>
  <cp:keywords/>
  <cp:lastModifiedBy>Anna Kisseleva</cp:lastModifiedBy>
  <cp:revision>3</cp:revision>
  <cp:lastPrinted>2022-07-05T08:49:00Z</cp:lastPrinted>
  <dcterms:created xsi:type="dcterms:W3CDTF">2022-07-05T08:49:00Z</dcterms:created>
  <dcterms:modified xsi:type="dcterms:W3CDTF">2022-07-05T08:50:00Z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