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E9143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6BC88D" w14:textId="77777777" w:rsidR="002D5AAC" w:rsidRDefault="002D5AAC" w:rsidP="003753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F983A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3D04AC" w14:textId="3F6E50B3" w:rsidR="002D5AAC" w:rsidRDefault="00375381" w:rsidP="00375381">
            <w:pPr>
              <w:jc w:val="right"/>
            </w:pPr>
            <w:r w:rsidRPr="00375381">
              <w:rPr>
                <w:sz w:val="40"/>
              </w:rPr>
              <w:t>ECE</w:t>
            </w:r>
            <w:r>
              <w:t>/TRANS/WP.29/GRBP/2022/16</w:t>
            </w:r>
          </w:p>
        </w:tc>
      </w:tr>
      <w:tr w:rsidR="002D5AAC" w:rsidRPr="00375381" w14:paraId="660A74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BAA5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1187E" wp14:editId="70E586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7D5F2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7B60D7" w14:textId="77777777" w:rsidR="002D5AAC" w:rsidRDefault="003753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FA760A" w14:textId="77777777" w:rsidR="00375381" w:rsidRDefault="00375381" w:rsidP="003753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2022</w:t>
            </w:r>
          </w:p>
          <w:p w14:paraId="399DBBAD" w14:textId="77777777" w:rsidR="00375381" w:rsidRDefault="00375381" w:rsidP="003753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B82904" w14:textId="6BB67311" w:rsidR="00375381" w:rsidRPr="008D53B6" w:rsidRDefault="00375381" w:rsidP="003753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1756C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FB8507" w14:textId="77777777" w:rsidR="00375381" w:rsidRPr="002733BB" w:rsidRDefault="00375381" w:rsidP="00375381">
      <w:pPr>
        <w:spacing w:before="120"/>
        <w:rPr>
          <w:rFonts w:asciiTheme="majorBidi" w:hAnsiTheme="majorBidi" w:cstheme="majorBidi"/>
          <w:sz w:val="28"/>
          <w:szCs w:val="28"/>
        </w:rPr>
      </w:pPr>
      <w:r w:rsidRPr="002733B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42B22DA" w14:textId="77777777" w:rsidR="00375381" w:rsidRPr="002733BB" w:rsidRDefault="00375381" w:rsidP="00375381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2733BB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2733BB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75E4DFB5" w14:textId="77777777" w:rsidR="00375381" w:rsidRPr="002733BB" w:rsidRDefault="00375381" w:rsidP="00375381">
      <w:pPr>
        <w:spacing w:before="120" w:after="120"/>
        <w:rPr>
          <w:b/>
          <w:bCs/>
        </w:rPr>
      </w:pPr>
      <w:r w:rsidRPr="002733BB">
        <w:rPr>
          <w:b/>
          <w:bCs/>
        </w:rPr>
        <w:t>Рабочая группа по вопросам шума и шин</w:t>
      </w:r>
    </w:p>
    <w:p w14:paraId="68670CC6" w14:textId="77777777" w:rsidR="00375381" w:rsidRPr="002733BB" w:rsidRDefault="00375381" w:rsidP="00375381">
      <w:pPr>
        <w:rPr>
          <w:b/>
        </w:rPr>
      </w:pPr>
      <w:r w:rsidRPr="002733BB">
        <w:rPr>
          <w:b/>
        </w:rPr>
        <w:t>Семьдесят шестая сессия</w:t>
      </w:r>
    </w:p>
    <w:p w14:paraId="54620908" w14:textId="77777777" w:rsidR="00375381" w:rsidRPr="002733BB" w:rsidRDefault="00375381" w:rsidP="00375381">
      <w:pPr>
        <w:rPr>
          <w:bCs/>
        </w:rPr>
      </w:pPr>
      <w:r w:rsidRPr="002733BB">
        <w:t>Женева</w:t>
      </w:r>
      <w:r w:rsidRPr="002733BB">
        <w:rPr>
          <w:bCs/>
        </w:rPr>
        <w:t>, 5–7 сентября 2022 года</w:t>
      </w:r>
    </w:p>
    <w:p w14:paraId="50015079" w14:textId="77777777" w:rsidR="00375381" w:rsidRPr="002733BB" w:rsidRDefault="00375381" w:rsidP="00375381">
      <w:pPr>
        <w:rPr>
          <w:bCs/>
        </w:rPr>
      </w:pPr>
      <w:r w:rsidRPr="002733BB">
        <w:rPr>
          <w:shd w:val="clear" w:color="auto" w:fill="FFFFFF"/>
        </w:rPr>
        <w:t>Пункт 2 предварительной повестки дня</w:t>
      </w:r>
    </w:p>
    <w:p w14:paraId="5D790041" w14:textId="77777777" w:rsidR="00375381" w:rsidRPr="002733BB" w:rsidRDefault="00375381" w:rsidP="00375381">
      <w:pPr>
        <w:rPr>
          <w:b/>
          <w:bCs/>
        </w:rPr>
      </w:pPr>
      <w:r w:rsidRPr="002733BB">
        <w:rPr>
          <w:b/>
          <w:bCs/>
        </w:rPr>
        <w:t xml:space="preserve">Правила № 51 ООН (шум, производимый </w:t>
      </w:r>
      <w:r w:rsidRPr="002733BB">
        <w:rPr>
          <w:rFonts w:asciiTheme="majorBidi" w:hAnsiTheme="majorBidi" w:cstheme="majorBidi"/>
          <w:b/>
          <w:bCs/>
        </w:rPr>
        <w:br/>
      </w:r>
      <w:r w:rsidRPr="002733BB">
        <w:rPr>
          <w:b/>
          <w:bCs/>
        </w:rPr>
        <w:t>транспортными средствами категорий M и N)</w:t>
      </w:r>
    </w:p>
    <w:p w14:paraId="060BB6B4" w14:textId="32E6A43E" w:rsidR="00375381" w:rsidRPr="002733BB" w:rsidRDefault="00375381" w:rsidP="003753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2733BB">
        <w:rPr>
          <w:b/>
          <w:sz w:val="28"/>
          <w:szCs w:val="28"/>
        </w:rPr>
        <w:tab/>
      </w:r>
      <w:r w:rsidRPr="002733BB">
        <w:rPr>
          <w:b/>
          <w:sz w:val="28"/>
          <w:szCs w:val="28"/>
        </w:rPr>
        <w:tab/>
      </w:r>
      <w:r w:rsidRPr="002733BB">
        <w:rPr>
          <w:b/>
          <w:bCs/>
          <w:sz w:val="28"/>
          <w:szCs w:val="28"/>
        </w:rPr>
        <w:t>Предложение по дополнению 8 к поправкам серии</w:t>
      </w:r>
      <w:r>
        <w:rPr>
          <w:b/>
          <w:bCs/>
          <w:sz w:val="28"/>
          <w:szCs w:val="28"/>
          <w:lang w:val="en-US"/>
        </w:rPr>
        <w:t> </w:t>
      </w:r>
      <w:r w:rsidRPr="002733BB">
        <w:rPr>
          <w:b/>
          <w:bCs/>
          <w:sz w:val="28"/>
          <w:szCs w:val="28"/>
        </w:rPr>
        <w:t>03 к</w:t>
      </w:r>
      <w:r>
        <w:rPr>
          <w:b/>
          <w:bCs/>
          <w:sz w:val="28"/>
          <w:szCs w:val="28"/>
          <w:lang w:val="en-US"/>
        </w:rPr>
        <w:t> </w:t>
      </w:r>
      <w:r w:rsidRPr="002733BB">
        <w:rPr>
          <w:b/>
          <w:bCs/>
          <w:sz w:val="28"/>
          <w:szCs w:val="28"/>
        </w:rPr>
        <w:t>Правилам № 51 ООН</w:t>
      </w:r>
    </w:p>
    <w:p w14:paraId="0A6CB8E3" w14:textId="74DF80CB" w:rsidR="00375381" w:rsidRPr="002733BB" w:rsidRDefault="00375381" w:rsidP="00375381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2733BB">
        <w:rPr>
          <w:b/>
          <w:sz w:val="24"/>
          <w:szCs w:val="24"/>
        </w:rPr>
        <w:tab/>
      </w:r>
      <w:r w:rsidRPr="002733BB">
        <w:rPr>
          <w:b/>
          <w:sz w:val="24"/>
          <w:szCs w:val="24"/>
        </w:rPr>
        <w:tab/>
      </w:r>
      <w:r w:rsidRPr="002733BB">
        <w:rPr>
          <w:b/>
          <w:bCs/>
          <w:sz w:val="24"/>
          <w:szCs w:val="24"/>
        </w:rPr>
        <w:t>Представлено неофициальной рабочей группой по</w:t>
      </w:r>
      <w:r>
        <w:rPr>
          <w:b/>
          <w:bCs/>
          <w:sz w:val="24"/>
          <w:szCs w:val="24"/>
          <w:lang w:val="en-US"/>
        </w:rPr>
        <w:t> </w:t>
      </w:r>
      <w:r w:rsidRPr="002733BB">
        <w:rPr>
          <w:b/>
          <w:bCs/>
          <w:sz w:val="24"/>
          <w:szCs w:val="24"/>
        </w:rPr>
        <w:t>неопределенностям измерений</w:t>
      </w:r>
      <w:r w:rsidRPr="00375381">
        <w:rPr>
          <w:bCs/>
          <w:szCs w:val="20"/>
        </w:rPr>
        <w:footnoteReference w:customMarkFollows="1" w:id="1"/>
        <w:t>*</w:t>
      </w:r>
      <w:r w:rsidRPr="002733BB">
        <w:rPr>
          <w:b/>
          <w:sz w:val="24"/>
          <w:szCs w:val="24"/>
        </w:rPr>
        <w:t xml:space="preserve"> </w:t>
      </w:r>
    </w:p>
    <w:p w14:paraId="07FD975D" w14:textId="1E6B0F2E" w:rsidR="00375381" w:rsidRDefault="00375381" w:rsidP="00375381">
      <w:pPr>
        <w:pStyle w:val="SingleTxtG"/>
        <w:tabs>
          <w:tab w:val="left" w:pos="8505"/>
        </w:tabs>
        <w:spacing w:before="240" w:after="0"/>
        <w:ind w:firstLine="567"/>
        <w:rPr>
          <w:shd w:val="clear" w:color="auto" w:fill="FFFFFF"/>
        </w:rPr>
      </w:pPr>
      <w:r w:rsidRPr="002733BB">
        <w:rPr>
          <w:shd w:val="clear" w:color="auto" w:fill="FFFFFF"/>
        </w:rPr>
        <w:t>Приведенный ниже текст подготовлен экспертами неофициальной рабочей группы по неопределенностям измерений (НРГ по НИ) для включения положений о мерах, направленных на снижение расхождений в измерениях. Изменения к существующему тексту Правил ООН выделены жирным шрифтом в случае новых или зачеркиванием — в случае исключенных элементов.</w:t>
      </w:r>
    </w:p>
    <w:p w14:paraId="0C321156" w14:textId="77777777" w:rsidR="00375381" w:rsidRDefault="00375381">
      <w:pPr>
        <w:suppressAutoHyphens w:val="0"/>
        <w:spacing w:line="24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CBB5761" w14:textId="77777777" w:rsidR="00375381" w:rsidRPr="002733BB" w:rsidRDefault="00375381" w:rsidP="0037538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459"/>
        <w:rPr>
          <w:b/>
          <w:bCs/>
          <w:sz w:val="28"/>
          <w:szCs w:val="28"/>
        </w:rPr>
      </w:pPr>
      <w:r w:rsidRPr="002733BB">
        <w:rPr>
          <w:b/>
          <w:bCs/>
          <w:sz w:val="28"/>
          <w:szCs w:val="28"/>
          <w:lang w:val="en-GB"/>
        </w:rPr>
        <w:lastRenderedPageBreak/>
        <w:t>I</w:t>
      </w:r>
      <w:r w:rsidRPr="002733BB">
        <w:rPr>
          <w:b/>
          <w:bCs/>
          <w:sz w:val="28"/>
          <w:szCs w:val="28"/>
        </w:rPr>
        <w:t>.</w:t>
      </w:r>
      <w:r w:rsidRPr="002733BB">
        <w:rPr>
          <w:b/>
          <w:bCs/>
          <w:sz w:val="28"/>
          <w:szCs w:val="28"/>
        </w:rPr>
        <w:tab/>
        <w:t>Предложение</w:t>
      </w:r>
    </w:p>
    <w:p w14:paraId="4A1412FB" w14:textId="77777777" w:rsidR="00375381" w:rsidRPr="002733BB" w:rsidRDefault="00375381" w:rsidP="00375381">
      <w:pPr>
        <w:pStyle w:val="SingleTxtG"/>
        <w:ind w:left="2268" w:hanging="1134"/>
        <w:rPr>
          <w:rFonts w:asciiTheme="majorBidi" w:hAnsiTheme="majorBidi" w:cstheme="majorBidi"/>
          <w:i/>
        </w:rPr>
      </w:pPr>
      <w:r w:rsidRPr="002733BB">
        <w:rPr>
          <w:rFonts w:asciiTheme="majorBidi" w:hAnsiTheme="majorBidi" w:cstheme="majorBidi"/>
          <w:i/>
        </w:rPr>
        <w:t>Приложение 3</w:t>
      </w:r>
    </w:p>
    <w:p w14:paraId="7F2912DA" w14:textId="77777777" w:rsidR="00375381" w:rsidRPr="002733BB" w:rsidRDefault="00375381" w:rsidP="00375381">
      <w:pPr>
        <w:pStyle w:val="SingleTxtG"/>
        <w:ind w:right="545"/>
      </w:pPr>
      <w:r w:rsidRPr="002733BB">
        <w:rPr>
          <w:i/>
        </w:rPr>
        <w:t>Пункт 3.1.2.1.1</w:t>
      </w:r>
      <w:r w:rsidRPr="002733BB">
        <w:t xml:space="preserve"> изменить следующим образом:</w:t>
      </w:r>
    </w:p>
    <w:p w14:paraId="65C53612" w14:textId="77777777" w:rsidR="00375381" w:rsidRPr="002733BB" w:rsidRDefault="00375381" w:rsidP="00375381">
      <w:pPr>
        <w:pStyle w:val="SingleTxtGR"/>
        <w:ind w:left="2268" w:hanging="1134"/>
      </w:pPr>
      <w:r w:rsidRPr="002733BB">
        <w:rPr>
          <w:b/>
        </w:rPr>
        <w:t>«</w:t>
      </w:r>
      <w:r w:rsidRPr="002733BB">
        <w:t>3.1.2.1.1</w:t>
      </w:r>
      <w:r w:rsidRPr="002733BB">
        <w:tab/>
        <w:t xml:space="preserve">Удельная мощность на единицу массы (УММ) </w:t>
      </w:r>
    </w:p>
    <w:p w14:paraId="59B83A90" w14:textId="77777777" w:rsidR="00375381" w:rsidRPr="002733BB" w:rsidRDefault="00375381" w:rsidP="00375381">
      <w:pPr>
        <w:pStyle w:val="SingleTxtGR"/>
        <w:ind w:left="2268" w:hanging="1134"/>
        <w:rPr>
          <w:lang w:bidi="ru-RU"/>
        </w:rPr>
      </w:pPr>
      <w:r w:rsidRPr="002733BB">
        <w:tab/>
      </w:r>
      <w:r w:rsidRPr="002733BB">
        <w:tab/>
        <w:t>УММ определяется следующим образом:</w:t>
      </w:r>
    </w:p>
    <w:p w14:paraId="0BAB80FB" w14:textId="51924888" w:rsidR="00375381" w:rsidRPr="002733BB" w:rsidRDefault="00375381" w:rsidP="00375381">
      <w:pPr>
        <w:pStyle w:val="SingleTxtGR"/>
        <w:ind w:left="2268"/>
        <w:rPr>
          <w:lang w:bidi="ru-RU"/>
        </w:rPr>
      </w:pPr>
      <w:r w:rsidRPr="002733BB">
        <w:rPr>
          <w:lang w:bidi="ru-RU"/>
        </w:rPr>
        <w:t>УММ = (P</w:t>
      </w:r>
      <w:r w:rsidRPr="002733BB">
        <w:rPr>
          <w:vertAlign w:val="subscript"/>
          <w:lang w:bidi="ru-RU"/>
        </w:rPr>
        <w:t>n</w:t>
      </w:r>
      <w:r w:rsidRPr="002733BB">
        <w:rPr>
          <w:lang w:bidi="ru-RU"/>
        </w:rPr>
        <w:t xml:space="preserve"> / m</w:t>
      </w:r>
      <w:r w:rsidRPr="002733BB">
        <w:rPr>
          <w:vertAlign w:val="subscript"/>
          <w:lang w:bidi="ru-RU"/>
        </w:rPr>
        <w:t>ro</w:t>
      </w:r>
      <w:r w:rsidRPr="002733BB">
        <w:rPr>
          <w:lang w:bidi="ru-RU"/>
        </w:rPr>
        <w:t xml:space="preserve">) </w:t>
      </w:r>
      <w:r w:rsidRPr="002733BB">
        <w:rPr>
          <w:rFonts w:asciiTheme="majorBidi" w:hAnsiTheme="majorBidi" w:cstheme="majorBidi"/>
        </w:rPr>
        <w:t>×</w:t>
      </w:r>
      <w:r w:rsidRPr="002733BB">
        <w:rPr>
          <w:lang w:bidi="ru-RU"/>
        </w:rPr>
        <w:t xml:space="preserve"> 1000 кг/кВт, где P</w:t>
      </w:r>
      <w:r w:rsidRPr="002733BB">
        <w:rPr>
          <w:vertAlign w:val="subscript"/>
          <w:lang w:bidi="ru-RU"/>
        </w:rPr>
        <w:t>n</w:t>
      </w:r>
      <w:r w:rsidRPr="002733BB">
        <w:rPr>
          <w:lang w:bidi="ru-RU"/>
        </w:rPr>
        <w:t xml:space="preserve"> измеряют в кВт </w:t>
      </w:r>
      <w:r w:rsidRPr="002733BB">
        <w:rPr>
          <w:b/>
          <w:bCs/>
          <w:lang w:bidi="ru-RU"/>
        </w:rPr>
        <w:t>и определяют в соответствии с пунктом 2.8 основного текста</w:t>
      </w:r>
      <w:r w:rsidRPr="002733BB">
        <w:rPr>
          <w:lang w:bidi="ru-RU"/>
        </w:rPr>
        <w:t>, а m</w:t>
      </w:r>
      <w:r w:rsidRPr="002733BB">
        <w:rPr>
          <w:vertAlign w:val="subscript"/>
          <w:lang w:bidi="ru-RU"/>
        </w:rPr>
        <w:t>ro</w:t>
      </w:r>
      <w:r w:rsidRPr="002733BB">
        <w:rPr>
          <w:b/>
          <w:vertAlign w:val="subscript"/>
          <w:lang w:bidi="ru-RU"/>
        </w:rPr>
        <w:t xml:space="preserve"> </w:t>
      </w:r>
      <w:r w:rsidRPr="002733BB">
        <w:rPr>
          <w:strike/>
          <w:lang w:bidi="ru-RU"/>
        </w:rPr>
        <w:t>—</w:t>
      </w:r>
      <w:r w:rsidRPr="002733BB">
        <w:rPr>
          <w:lang w:bidi="ru-RU"/>
        </w:rPr>
        <w:t xml:space="preserve"> </w:t>
      </w:r>
      <w:r w:rsidRPr="002733BB">
        <w:rPr>
          <w:b/>
          <w:bCs/>
          <w:lang w:bidi="ru-RU"/>
        </w:rPr>
        <w:t>измеряют</w:t>
      </w:r>
      <w:r w:rsidRPr="002733BB">
        <w:rPr>
          <w:lang w:bidi="ru-RU"/>
        </w:rPr>
        <w:t xml:space="preserve"> в кг и определяют в соответствии с пунктом 2.4 основного текста.</w:t>
      </w:r>
    </w:p>
    <w:p w14:paraId="4D7FC86B" w14:textId="77777777" w:rsidR="00375381" w:rsidRPr="002733BB" w:rsidRDefault="00375381" w:rsidP="00375381">
      <w:pPr>
        <w:pStyle w:val="SingleTxtGR"/>
        <w:ind w:left="2268"/>
        <w:rPr>
          <w:strike/>
          <w:lang w:bidi="ru-RU"/>
        </w:rPr>
      </w:pPr>
      <w:r w:rsidRPr="002733BB">
        <w:rPr>
          <w:strike/>
          <w:lang w:bidi="ru-RU"/>
        </w:rPr>
        <w:t>Если в условиях проведения испытания, указанных в пункте 3.1.2.1 приложения 3 к настоящим Правилам, функционируют не менее двух источников движущей силы, то общую полезную мощность двигателя P</w:t>
      </w:r>
      <w:r w:rsidRPr="002733BB">
        <w:rPr>
          <w:strike/>
          <w:vertAlign w:val="subscript"/>
          <w:lang w:bidi="ru-RU"/>
        </w:rPr>
        <w:t>n</w:t>
      </w:r>
      <w:r w:rsidRPr="002733BB">
        <w:rPr>
          <w:strike/>
          <w:lang w:bidi="ru-RU"/>
        </w:rPr>
        <w:t xml:space="preserve"> рассчитывают как арифметическую сумму значений параллельных тяговых двигателей, установленных на транспортном средстве. </w:t>
      </w:r>
    </w:p>
    <w:p w14:paraId="3A38834B" w14:textId="77777777" w:rsidR="00375381" w:rsidRPr="002733BB" w:rsidRDefault="00375381" w:rsidP="00375381">
      <w:pPr>
        <w:pStyle w:val="SingleTxtGR"/>
        <w:ind w:left="2268"/>
        <w:rPr>
          <w:strike/>
        </w:rPr>
      </w:pPr>
      <w:r w:rsidRPr="002733BB">
        <w:rPr>
          <w:strike/>
          <w:lang w:bidi="ru-RU"/>
        </w:rPr>
        <w:t>Применяемые параллельные тяговые двигатели представляют собой такие источники энергии, которые в совокупности обеспечивают поступательное движение транспортного средства при испытательных условиях, указанных в пункте 3.1.2.1 приложения 3 к настоящим Правилам. За соответствующее значение мощности в случае двигателей, помимо двигателей внутреннего сгорания, принимают мощность, указанную изготовителем</w:t>
      </w:r>
      <w:r w:rsidRPr="002733BB">
        <w:rPr>
          <w:strike/>
        </w:rPr>
        <w:t>.</w:t>
      </w:r>
    </w:p>
    <w:p w14:paraId="2511A698" w14:textId="77777777" w:rsidR="00375381" w:rsidRPr="002733BB" w:rsidRDefault="00375381" w:rsidP="00375381">
      <w:pPr>
        <w:pStyle w:val="SingleTxtG"/>
        <w:ind w:left="2268" w:right="545" w:hanging="1134"/>
      </w:pPr>
      <w:r w:rsidRPr="002733BB">
        <w:tab/>
      </w:r>
      <w:r w:rsidRPr="002733BB">
        <w:tab/>
        <w:t>Безразмерную величину УММ используют для расчета ускорения».</w:t>
      </w:r>
    </w:p>
    <w:p w14:paraId="3130E099" w14:textId="77777777" w:rsidR="00375381" w:rsidRPr="002733BB" w:rsidRDefault="00375381" w:rsidP="00375381">
      <w:pPr>
        <w:pStyle w:val="HChG"/>
        <w:spacing w:before="0" w:after="120" w:line="240" w:lineRule="exact"/>
        <w:ind w:right="521"/>
        <w:rPr>
          <w:b w:val="0"/>
          <w:bCs/>
          <w:sz w:val="20"/>
        </w:rPr>
      </w:pPr>
      <w:r w:rsidRPr="002733BB">
        <w:rPr>
          <w:b w:val="0"/>
          <w:bCs/>
          <w:sz w:val="20"/>
        </w:rPr>
        <w:tab/>
      </w:r>
      <w:r w:rsidRPr="002733BB">
        <w:rPr>
          <w:b w:val="0"/>
          <w:bCs/>
          <w:sz w:val="20"/>
        </w:rPr>
        <w:tab/>
      </w:r>
      <w:bookmarkStart w:id="1" w:name="_Hlk103763750"/>
      <w:r w:rsidRPr="002733BB">
        <w:rPr>
          <w:b w:val="0"/>
          <w:bCs/>
          <w:i/>
          <w:iCs/>
          <w:sz w:val="20"/>
        </w:rPr>
        <w:t>Пункт 3.1.3.4.1.2</w:t>
      </w:r>
      <w:bookmarkEnd w:id="1"/>
      <w:r w:rsidRPr="002733BB">
        <w:rPr>
          <w:b w:val="0"/>
          <w:bCs/>
          <w:sz w:val="20"/>
        </w:rPr>
        <w:t xml:space="preserve"> изменить следующим образом:</w:t>
      </w:r>
    </w:p>
    <w:p w14:paraId="3B251D15" w14:textId="77777777" w:rsidR="00375381" w:rsidRPr="002733BB" w:rsidRDefault="00375381" w:rsidP="00375381">
      <w:pPr>
        <w:suppressAutoHyphens w:val="0"/>
        <w:spacing w:after="120"/>
        <w:ind w:left="2268" w:right="1134" w:hanging="1134"/>
        <w:jc w:val="both"/>
        <w:rPr>
          <w:bCs/>
          <w:snapToGrid w:val="0"/>
        </w:rPr>
      </w:pPr>
      <w:r w:rsidRPr="002733BB">
        <w:rPr>
          <w:bCs/>
          <w:snapToGrid w:val="0"/>
        </w:rPr>
        <w:t>«3.1.3.4.1.2</w:t>
      </w:r>
      <w:r w:rsidRPr="002733BB">
        <w:rPr>
          <w:bCs/>
          <w:snapToGrid w:val="0"/>
        </w:rPr>
        <w:tab/>
        <w:t>[…]</w:t>
      </w:r>
    </w:p>
    <w:p w14:paraId="19D97DC1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t>Окончательный результат рассчитывают путем объединения L</w:t>
      </w:r>
      <w:r w:rsidRPr="002733BB">
        <w:rPr>
          <w:vertAlign w:val="subscript"/>
        </w:rPr>
        <w:t>wot rep</w:t>
      </w:r>
      <w:r w:rsidRPr="002733BB">
        <w:t xml:space="preserve"> и L</w:t>
      </w:r>
      <w:r w:rsidRPr="002733BB">
        <w:rPr>
          <w:vertAlign w:val="subscript"/>
        </w:rPr>
        <w:t>crs</w:t>
      </w:r>
      <w:r w:rsidRPr="002733BB">
        <w:rPr>
          <w:vertAlign w:val="subscript"/>
          <w:lang w:val="en-US"/>
        </w:rPr>
        <w:t> </w:t>
      </w:r>
      <w:r w:rsidRPr="002733BB">
        <w:rPr>
          <w:vertAlign w:val="subscript"/>
        </w:rPr>
        <w:t>rep</w:t>
      </w:r>
      <w:r w:rsidRPr="002733BB">
        <w:t xml:space="preserve">. Используют следующую формулу: </w:t>
      </w:r>
    </w:p>
    <w:p w14:paraId="47BA27C2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rPr>
          <w:rFonts w:eastAsia="MS Mincho"/>
          <w:snapToGrid w:val="0"/>
        </w:rPr>
        <w:tab/>
      </w:r>
      <w:r w:rsidRPr="002733BB">
        <w:rPr>
          <w:rFonts w:eastAsia="MS Mincho"/>
          <w:snapToGrid w:val="0"/>
          <w:lang w:val="en-GB"/>
        </w:rPr>
        <w:t>L</w:t>
      </w:r>
      <w:r w:rsidRPr="002733BB">
        <w:rPr>
          <w:rFonts w:eastAsia="MS Mincho"/>
          <w:snapToGrid w:val="0"/>
          <w:vertAlign w:val="subscript"/>
          <w:lang w:val="en-GB"/>
        </w:rPr>
        <w:t>urban</w:t>
      </w:r>
      <w:r w:rsidRPr="002733BB">
        <w:rPr>
          <w:rFonts w:eastAsia="MS Mincho"/>
          <w:snapToGrid w:val="0"/>
        </w:rPr>
        <w:t xml:space="preserve"> = </w:t>
      </w:r>
      <w:r w:rsidRPr="002733BB">
        <w:rPr>
          <w:rFonts w:eastAsia="MS Mincho"/>
          <w:snapToGrid w:val="0"/>
          <w:lang w:val="en-GB"/>
        </w:rPr>
        <w:t>L</w:t>
      </w:r>
      <w:r w:rsidRPr="002733BB">
        <w:rPr>
          <w:rFonts w:eastAsia="MS Mincho"/>
          <w:snapToGrid w:val="0"/>
          <w:vertAlign w:val="subscript"/>
          <w:lang w:val="en-GB"/>
        </w:rPr>
        <w:t>wot</w:t>
      </w:r>
      <w:r w:rsidRPr="002733BB">
        <w:rPr>
          <w:rFonts w:eastAsia="MS Mincho"/>
          <w:snapToGrid w:val="0"/>
          <w:vertAlign w:val="subscript"/>
        </w:rPr>
        <w:t xml:space="preserve"> </w:t>
      </w:r>
      <w:r w:rsidRPr="002733BB">
        <w:rPr>
          <w:rFonts w:eastAsia="MS Mincho"/>
          <w:snapToGrid w:val="0"/>
          <w:vertAlign w:val="subscript"/>
          <w:lang w:val="en-GB"/>
        </w:rPr>
        <w:t>rep</w:t>
      </w:r>
      <w:r w:rsidRPr="002733BB">
        <w:rPr>
          <w:rFonts w:eastAsia="MS Mincho"/>
          <w:snapToGrid w:val="0"/>
        </w:rPr>
        <w:t xml:space="preserve"> – </w:t>
      </w:r>
      <w:r w:rsidRPr="002733BB">
        <w:rPr>
          <w:rFonts w:eastAsia="MS Mincho"/>
          <w:snapToGrid w:val="0"/>
          <w:lang w:val="en-GB"/>
        </w:rPr>
        <w:t>k</w:t>
      </w:r>
      <w:r w:rsidRPr="002733BB">
        <w:rPr>
          <w:rFonts w:eastAsia="MS Mincho"/>
          <w:snapToGrid w:val="0"/>
          <w:vertAlign w:val="subscript"/>
          <w:lang w:val="en-GB"/>
        </w:rPr>
        <w:t>P</w:t>
      </w:r>
      <w:r w:rsidRPr="002733BB">
        <w:rPr>
          <w:rFonts w:eastAsia="MS Mincho"/>
          <w:snapToGrid w:val="0"/>
        </w:rPr>
        <w:t xml:space="preserve"> * (</w:t>
      </w:r>
      <w:r w:rsidRPr="002733BB">
        <w:rPr>
          <w:rFonts w:eastAsia="MS Mincho"/>
          <w:snapToGrid w:val="0"/>
          <w:lang w:val="en-GB"/>
        </w:rPr>
        <w:t>L</w:t>
      </w:r>
      <w:r w:rsidRPr="002733BB">
        <w:rPr>
          <w:rFonts w:eastAsia="MS Mincho"/>
          <w:snapToGrid w:val="0"/>
          <w:vertAlign w:val="subscript"/>
          <w:lang w:val="en-GB"/>
        </w:rPr>
        <w:t>wot</w:t>
      </w:r>
      <w:r w:rsidRPr="002733BB">
        <w:rPr>
          <w:rFonts w:eastAsia="MS Mincho"/>
          <w:snapToGrid w:val="0"/>
          <w:vertAlign w:val="subscript"/>
        </w:rPr>
        <w:t xml:space="preserve"> </w:t>
      </w:r>
      <w:r w:rsidRPr="002733BB">
        <w:rPr>
          <w:rFonts w:eastAsia="MS Mincho"/>
          <w:snapToGrid w:val="0"/>
          <w:vertAlign w:val="subscript"/>
          <w:lang w:val="en-GB"/>
        </w:rPr>
        <w:t>rep</w:t>
      </w:r>
      <w:r w:rsidRPr="002733BB">
        <w:rPr>
          <w:rFonts w:eastAsia="MS Mincho"/>
          <w:snapToGrid w:val="0"/>
        </w:rPr>
        <w:t xml:space="preserve"> – </w:t>
      </w:r>
      <w:r w:rsidRPr="002733BB">
        <w:rPr>
          <w:rFonts w:eastAsia="MS Mincho"/>
          <w:snapToGrid w:val="0"/>
          <w:lang w:val="en-GB"/>
        </w:rPr>
        <w:t>L</w:t>
      </w:r>
      <w:r w:rsidRPr="002733BB">
        <w:rPr>
          <w:rFonts w:eastAsia="MS Mincho"/>
          <w:snapToGrid w:val="0"/>
          <w:vertAlign w:val="subscript"/>
          <w:lang w:val="en-GB"/>
        </w:rPr>
        <w:t>crs</w:t>
      </w:r>
      <w:r w:rsidRPr="002733BB">
        <w:rPr>
          <w:rFonts w:eastAsia="MS Mincho"/>
          <w:snapToGrid w:val="0"/>
          <w:vertAlign w:val="subscript"/>
        </w:rPr>
        <w:t xml:space="preserve"> </w:t>
      </w:r>
      <w:r w:rsidRPr="002733BB">
        <w:rPr>
          <w:rFonts w:eastAsia="MS Mincho"/>
          <w:snapToGrid w:val="0"/>
          <w:vertAlign w:val="subscript"/>
          <w:lang w:val="en-GB"/>
        </w:rPr>
        <w:t>rep</w:t>
      </w:r>
      <w:r w:rsidRPr="002733BB">
        <w:rPr>
          <w:rFonts w:eastAsia="MS Mincho"/>
          <w:snapToGrid w:val="0"/>
        </w:rPr>
        <w:t>).</w:t>
      </w:r>
    </w:p>
    <w:p w14:paraId="4B9424BA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tab/>
        <w:t>Весовой коэффициент k</w:t>
      </w:r>
      <w:r w:rsidRPr="002733BB">
        <w:rPr>
          <w:vertAlign w:val="subscript"/>
        </w:rPr>
        <w:t>P</w:t>
      </w:r>
      <w:r w:rsidRPr="002733BB">
        <w:t xml:space="preserve"> позволяет получить коэффициент частичной мощности в условиях движения в городе. За исключением тех случаев, когда речь идет об испытании на одной передаче, k</w:t>
      </w:r>
      <w:r w:rsidRPr="002733BB">
        <w:rPr>
          <w:vertAlign w:val="subscript"/>
        </w:rPr>
        <w:t xml:space="preserve">P </w:t>
      </w:r>
      <w:r w:rsidRPr="002733BB">
        <w:t>рассчитывают по следующей формуле:</w:t>
      </w:r>
    </w:p>
    <w:p w14:paraId="0D51D8F4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rPr>
          <w:rFonts w:eastAsia="MS Mincho"/>
          <w:snapToGrid w:val="0"/>
        </w:rPr>
        <w:tab/>
      </w:r>
      <w:r w:rsidRPr="002733BB">
        <w:rPr>
          <w:rFonts w:eastAsia="MS Mincho"/>
          <w:snapToGrid w:val="0"/>
          <w:lang w:val="en-GB"/>
        </w:rPr>
        <w:t>k</w:t>
      </w:r>
      <w:r w:rsidRPr="002733BB">
        <w:rPr>
          <w:rFonts w:eastAsia="MS Mincho"/>
          <w:snapToGrid w:val="0"/>
          <w:vertAlign w:val="subscript"/>
          <w:lang w:val="en-GB"/>
        </w:rPr>
        <w:t>P</w:t>
      </w:r>
      <w:r w:rsidRPr="002733BB">
        <w:rPr>
          <w:rFonts w:eastAsia="MS Mincho"/>
          <w:snapToGrid w:val="0"/>
        </w:rPr>
        <w:t xml:space="preserve"> = 1 – (</w:t>
      </w:r>
      <w:r w:rsidRPr="002733BB">
        <w:rPr>
          <w:rFonts w:eastAsia="MS Mincho"/>
          <w:snapToGrid w:val="0"/>
          <w:lang w:val="en-GB"/>
        </w:rPr>
        <w:t>a</w:t>
      </w:r>
      <w:r w:rsidRPr="002733BB">
        <w:rPr>
          <w:rFonts w:eastAsia="MS Mincho"/>
          <w:snapToGrid w:val="0"/>
          <w:vertAlign w:val="subscript"/>
          <w:lang w:val="en-GB"/>
        </w:rPr>
        <w:t>urban</w:t>
      </w:r>
      <w:r w:rsidRPr="002733BB">
        <w:rPr>
          <w:rFonts w:eastAsia="MS Mincho"/>
          <w:snapToGrid w:val="0"/>
        </w:rPr>
        <w:t xml:space="preserve"> / </w:t>
      </w:r>
      <w:r w:rsidRPr="002733BB">
        <w:rPr>
          <w:rFonts w:eastAsia="MS Mincho"/>
          <w:snapToGrid w:val="0"/>
          <w:lang w:val="en-GB"/>
        </w:rPr>
        <w:t>a</w:t>
      </w:r>
      <w:r w:rsidRPr="002733BB">
        <w:rPr>
          <w:rFonts w:eastAsia="MS Mincho"/>
          <w:snapToGrid w:val="0"/>
          <w:vertAlign w:val="subscript"/>
          <w:lang w:val="en-GB"/>
        </w:rPr>
        <w:t>wot</w:t>
      </w:r>
      <w:r w:rsidRPr="002733BB">
        <w:rPr>
          <w:rFonts w:eastAsia="MS Mincho"/>
          <w:snapToGrid w:val="0"/>
          <w:vertAlign w:val="subscript"/>
        </w:rPr>
        <w:t xml:space="preserve"> </w:t>
      </w:r>
      <w:r w:rsidRPr="002733BB">
        <w:rPr>
          <w:rFonts w:eastAsia="MS Mincho"/>
          <w:snapToGrid w:val="0"/>
          <w:vertAlign w:val="subscript"/>
          <w:lang w:val="en-GB"/>
        </w:rPr>
        <w:t>ref</w:t>
      </w:r>
      <w:r w:rsidRPr="002733BB">
        <w:rPr>
          <w:rFonts w:eastAsia="MS Mincho"/>
          <w:snapToGrid w:val="0"/>
        </w:rPr>
        <w:t>).</w:t>
      </w:r>
    </w:p>
    <w:p w14:paraId="17FCB2E7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tab/>
        <w:t>Если для проведения испытания указывается только одно передаточное число, то k</w:t>
      </w:r>
      <w:r w:rsidRPr="002733BB">
        <w:rPr>
          <w:vertAlign w:val="subscript"/>
        </w:rPr>
        <w:t>P</w:t>
      </w:r>
      <w:r w:rsidRPr="002733BB">
        <w:t xml:space="preserve"> рассчитывают по следующей формуле:</w:t>
      </w:r>
    </w:p>
    <w:p w14:paraId="54680C7A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rPr>
          <w:rFonts w:eastAsia="MS Mincho"/>
          <w:snapToGrid w:val="0"/>
        </w:rPr>
        <w:tab/>
      </w:r>
      <w:r w:rsidRPr="002733BB">
        <w:rPr>
          <w:rFonts w:eastAsia="MS Mincho"/>
          <w:snapToGrid w:val="0"/>
          <w:lang w:val="en-GB"/>
        </w:rPr>
        <w:t>k</w:t>
      </w:r>
      <w:r w:rsidRPr="002733BB">
        <w:rPr>
          <w:rFonts w:eastAsia="MS Mincho"/>
          <w:snapToGrid w:val="0"/>
          <w:vertAlign w:val="subscript"/>
          <w:lang w:val="en-GB"/>
        </w:rPr>
        <w:t>P</w:t>
      </w:r>
      <w:r w:rsidRPr="002733BB">
        <w:rPr>
          <w:rFonts w:eastAsia="MS Mincho"/>
          <w:snapToGrid w:val="0"/>
        </w:rPr>
        <w:t xml:space="preserve"> = 1 – (</w:t>
      </w:r>
      <w:r w:rsidRPr="002733BB">
        <w:rPr>
          <w:rFonts w:eastAsia="MS Mincho"/>
          <w:snapToGrid w:val="0"/>
          <w:lang w:val="en-GB"/>
        </w:rPr>
        <w:t>a</w:t>
      </w:r>
      <w:r w:rsidRPr="002733BB">
        <w:rPr>
          <w:rFonts w:eastAsia="MS Mincho"/>
          <w:snapToGrid w:val="0"/>
          <w:vertAlign w:val="subscript"/>
          <w:lang w:val="en-GB"/>
        </w:rPr>
        <w:t>urban</w:t>
      </w:r>
      <w:r w:rsidRPr="002733BB">
        <w:rPr>
          <w:rFonts w:eastAsia="MS Mincho"/>
          <w:snapToGrid w:val="0"/>
        </w:rPr>
        <w:t xml:space="preserve"> / </w:t>
      </w:r>
      <w:r w:rsidRPr="002733BB">
        <w:rPr>
          <w:rFonts w:eastAsia="MS Mincho"/>
          <w:snapToGrid w:val="0"/>
          <w:lang w:val="en-GB"/>
        </w:rPr>
        <w:t>a</w:t>
      </w:r>
      <w:r w:rsidRPr="002733BB">
        <w:rPr>
          <w:rFonts w:eastAsia="MS Mincho"/>
          <w:snapToGrid w:val="0"/>
          <w:vertAlign w:val="subscript"/>
          <w:lang w:val="en-GB"/>
        </w:rPr>
        <w:t>wot</w:t>
      </w:r>
      <w:r w:rsidRPr="002733BB">
        <w:rPr>
          <w:rFonts w:eastAsia="MS Mincho"/>
          <w:snapToGrid w:val="0"/>
          <w:vertAlign w:val="subscript"/>
        </w:rPr>
        <w:t xml:space="preserve"> </w:t>
      </w:r>
      <w:r w:rsidRPr="002733BB">
        <w:rPr>
          <w:rFonts w:eastAsia="MS Mincho"/>
          <w:snapToGrid w:val="0"/>
          <w:vertAlign w:val="subscript"/>
          <w:lang w:val="en-GB"/>
        </w:rPr>
        <w:t>test</w:t>
      </w:r>
      <w:r w:rsidRPr="002733BB">
        <w:rPr>
          <w:rFonts w:eastAsia="MS Mincho"/>
          <w:snapToGrid w:val="0"/>
        </w:rPr>
        <w:t>).</w:t>
      </w:r>
    </w:p>
    <w:p w14:paraId="36B385E1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tab/>
        <w:t>В тех случаях, когда а</w:t>
      </w:r>
      <w:r w:rsidRPr="002733BB">
        <w:rPr>
          <w:vertAlign w:val="subscript"/>
        </w:rPr>
        <w:t xml:space="preserve">wot test </w:t>
      </w:r>
      <w:r w:rsidRPr="002733BB">
        <w:t>меньше а</w:t>
      </w:r>
      <w:r w:rsidRPr="002733BB">
        <w:rPr>
          <w:vertAlign w:val="subscript"/>
        </w:rPr>
        <w:t>urban</w:t>
      </w:r>
      <w:r w:rsidRPr="002733BB">
        <w:t>:</w:t>
      </w:r>
    </w:p>
    <w:p w14:paraId="2023CF40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tab/>
        <w:t>k</w:t>
      </w:r>
      <w:r w:rsidRPr="002733BB">
        <w:rPr>
          <w:vertAlign w:val="subscript"/>
        </w:rPr>
        <w:t>P</w:t>
      </w:r>
      <w:r w:rsidRPr="002733BB">
        <w:t xml:space="preserve"> = 0.</w:t>
      </w:r>
    </w:p>
    <w:p w14:paraId="18D27ACE" w14:textId="77777777" w:rsidR="00375381" w:rsidRPr="002733BB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rPr>
          <w:rFonts w:eastAsia="MS Mincho"/>
          <w:snapToGrid w:val="0"/>
        </w:rPr>
        <w:tab/>
      </w:r>
      <w:r w:rsidRPr="002733BB">
        <w:t>В случае транспортного средства с УММ менее 25, окончательным результатом L</w:t>
      </w:r>
      <w:r w:rsidRPr="002733BB">
        <w:rPr>
          <w:vertAlign w:val="subscript"/>
        </w:rPr>
        <w:t>urban</w:t>
      </w:r>
      <w:r w:rsidRPr="002733BB">
        <w:t xml:space="preserve"> является результат испытания на ускорение:</w:t>
      </w:r>
    </w:p>
    <w:p w14:paraId="5DBDFF49" w14:textId="77777777" w:rsidR="00375381" w:rsidRPr="00375381" w:rsidRDefault="00375381" w:rsidP="00375381">
      <w:pPr>
        <w:spacing w:after="120"/>
        <w:ind w:left="2268" w:right="1134"/>
        <w:jc w:val="both"/>
        <w:rPr>
          <w:rFonts w:eastAsia="MS Mincho"/>
          <w:snapToGrid w:val="0"/>
        </w:rPr>
      </w:pPr>
      <w:r w:rsidRPr="002733BB">
        <w:tab/>
      </w:r>
      <w:r w:rsidRPr="002733BB">
        <w:rPr>
          <w:lang w:val="en-US"/>
        </w:rPr>
        <w:t>L</w:t>
      </w:r>
      <w:r w:rsidRPr="002733BB">
        <w:rPr>
          <w:vertAlign w:val="subscript"/>
          <w:lang w:val="en-US"/>
        </w:rPr>
        <w:t>urban</w:t>
      </w:r>
      <w:r w:rsidRPr="00375381">
        <w:t xml:space="preserve"> = </w:t>
      </w:r>
      <w:r w:rsidRPr="002733BB">
        <w:rPr>
          <w:lang w:val="en-US"/>
        </w:rPr>
        <w:t>L</w:t>
      </w:r>
      <w:r w:rsidRPr="002733BB">
        <w:rPr>
          <w:vertAlign w:val="subscript"/>
          <w:lang w:val="en-US"/>
        </w:rPr>
        <w:t>wot</w:t>
      </w:r>
      <w:r w:rsidRPr="00375381">
        <w:rPr>
          <w:vertAlign w:val="subscript"/>
        </w:rPr>
        <w:t xml:space="preserve"> </w:t>
      </w:r>
      <w:r w:rsidRPr="002733BB">
        <w:rPr>
          <w:vertAlign w:val="subscript"/>
          <w:lang w:val="en-US"/>
        </w:rPr>
        <w:t>rep</w:t>
      </w:r>
      <w:r w:rsidRPr="00375381">
        <w:t>.</w:t>
      </w:r>
    </w:p>
    <w:p w14:paraId="5CF7742D" w14:textId="77777777" w:rsidR="00375381" w:rsidRPr="002733BB" w:rsidRDefault="00375381" w:rsidP="00375381">
      <w:pPr>
        <w:suppressAutoHyphens w:val="0"/>
        <w:spacing w:after="120"/>
        <w:ind w:left="2268" w:right="1134"/>
        <w:jc w:val="both"/>
        <w:rPr>
          <w:rFonts w:eastAsia="MS Mincho"/>
          <w:b/>
          <w:bCs/>
          <w:snapToGrid w:val="0"/>
        </w:rPr>
      </w:pPr>
      <w:bookmarkStart w:id="2" w:name="_Hlk100040141"/>
      <w:r w:rsidRPr="00375381">
        <w:rPr>
          <w:rFonts w:eastAsia="MS Mincho"/>
          <w:b/>
          <w:bCs/>
          <w:snapToGrid w:val="0"/>
        </w:rPr>
        <w:tab/>
      </w:r>
      <w:r w:rsidRPr="002733BB">
        <w:rPr>
          <w:b/>
          <w:bCs/>
        </w:rPr>
        <w:t xml:space="preserve">В тех случаях, когда </w:t>
      </w:r>
      <w:r w:rsidRPr="002733BB">
        <w:rPr>
          <w:rFonts w:eastAsia="MS Mincho"/>
          <w:b/>
          <w:bCs/>
          <w:snapToGrid w:val="0"/>
          <w:lang w:val="en-GB"/>
        </w:rPr>
        <w:t>L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wot</w:t>
      </w:r>
      <w:r w:rsidRPr="002733BB">
        <w:rPr>
          <w:rFonts w:eastAsia="MS Mincho"/>
          <w:b/>
          <w:bCs/>
          <w:snapToGrid w:val="0"/>
          <w:vertAlign w:val="subscript"/>
        </w:rPr>
        <w:t>,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rep</w:t>
      </w:r>
      <w:r w:rsidRPr="002733BB">
        <w:rPr>
          <w:rFonts w:eastAsia="MS Mincho"/>
          <w:b/>
          <w:bCs/>
          <w:snapToGrid w:val="0"/>
        </w:rPr>
        <w:t xml:space="preserve"> </w:t>
      </w:r>
      <w:r w:rsidRPr="002733BB">
        <w:rPr>
          <w:b/>
          <w:bCs/>
        </w:rPr>
        <w:t xml:space="preserve">меньше </w:t>
      </w:r>
      <w:r w:rsidRPr="002733BB">
        <w:rPr>
          <w:rFonts w:eastAsia="MS Mincho"/>
          <w:b/>
          <w:bCs/>
          <w:snapToGrid w:val="0"/>
          <w:lang w:val="en-GB"/>
        </w:rPr>
        <w:t>L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crs</w:t>
      </w:r>
      <w:r w:rsidRPr="002733BB">
        <w:rPr>
          <w:rFonts w:eastAsia="MS Mincho"/>
          <w:b/>
          <w:bCs/>
          <w:snapToGrid w:val="0"/>
          <w:vertAlign w:val="subscript"/>
        </w:rPr>
        <w:t>,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rep</w:t>
      </w:r>
      <w:r w:rsidRPr="002733BB">
        <w:rPr>
          <w:rFonts w:eastAsia="MS Mincho"/>
          <w:b/>
          <w:bCs/>
          <w:snapToGrid w:val="0"/>
        </w:rPr>
        <w:t>:</w:t>
      </w:r>
    </w:p>
    <w:p w14:paraId="1C30C854" w14:textId="77777777" w:rsidR="00375381" w:rsidRPr="00375381" w:rsidRDefault="00375381" w:rsidP="00375381">
      <w:pPr>
        <w:suppressAutoHyphens w:val="0"/>
        <w:spacing w:after="120"/>
        <w:ind w:left="2268" w:right="1134"/>
        <w:jc w:val="both"/>
        <w:rPr>
          <w:rFonts w:eastAsia="MS Mincho"/>
          <w:b/>
          <w:bCs/>
          <w:snapToGrid w:val="0"/>
        </w:rPr>
      </w:pPr>
      <w:r w:rsidRPr="002733BB">
        <w:rPr>
          <w:rFonts w:eastAsia="MS Mincho"/>
          <w:b/>
          <w:bCs/>
          <w:snapToGrid w:val="0"/>
          <w:lang w:val="en-GB"/>
        </w:rPr>
        <w:t>k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p</w:t>
      </w:r>
      <w:r w:rsidRPr="00375381">
        <w:rPr>
          <w:rFonts w:eastAsia="MS Mincho"/>
          <w:b/>
          <w:bCs/>
          <w:snapToGrid w:val="0"/>
        </w:rPr>
        <w:t>=1.</w:t>
      </w:r>
    </w:p>
    <w:p w14:paraId="1681FA29" w14:textId="77777777" w:rsidR="00375381" w:rsidRPr="002733BB" w:rsidRDefault="00375381" w:rsidP="00CA2405">
      <w:pPr>
        <w:spacing w:after="120"/>
        <w:ind w:left="2268" w:right="1134"/>
        <w:jc w:val="both"/>
        <w:rPr>
          <w:rFonts w:eastAsia="MS Mincho"/>
          <w:b/>
          <w:bCs/>
          <w:snapToGrid w:val="0"/>
        </w:rPr>
      </w:pPr>
      <w:r w:rsidRPr="002733BB">
        <w:rPr>
          <w:b/>
          <w:bCs/>
        </w:rPr>
        <w:t xml:space="preserve">В тех случаях, когда </w:t>
      </w:r>
      <w:r w:rsidRPr="002733BB">
        <w:rPr>
          <w:rFonts w:eastAsia="MS Mincho"/>
          <w:b/>
          <w:bCs/>
          <w:snapToGrid w:val="0"/>
          <w:lang w:val="en-GB"/>
        </w:rPr>
        <w:t>L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wot</w:t>
      </w:r>
      <w:r w:rsidRPr="002733BB">
        <w:rPr>
          <w:rFonts w:eastAsia="MS Mincho"/>
          <w:b/>
          <w:bCs/>
          <w:snapToGrid w:val="0"/>
          <w:vertAlign w:val="subscript"/>
        </w:rPr>
        <w:t>,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rep</w:t>
      </w:r>
      <w:r w:rsidRPr="002733BB">
        <w:rPr>
          <w:rFonts w:eastAsia="MS Mincho"/>
          <w:b/>
          <w:bCs/>
          <w:snapToGrid w:val="0"/>
        </w:rPr>
        <w:t xml:space="preserve"> </w:t>
      </w:r>
      <w:r w:rsidRPr="002733BB">
        <w:rPr>
          <w:b/>
          <w:bCs/>
        </w:rPr>
        <w:t xml:space="preserve">меньше </w:t>
      </w:r>
      <w:r w:rsidRPr="002733BB">
        <w:rPr>
          <w:rFonts w:eastAsia="MS Mincho"/>
          <w:b/>
          <w:bCs/>
          <w:snapToGrid w:val="0"/>
          <w:lang w:val="en-GB"/>
        </w:rPr>
        <w:t>L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crs</w:t>
      </w:r>
      <w:r w:rsidRPr="002733BB">
        <w:rPr>
          <w:rFonts w:eastAsia="MS Mincho"/>
          <w:b/>
          <w:bCs/>
          <w:snapToGrid w:val="0"/>
          <w:vertAlign w:val="subscript"/>
        </w:rPr>
        <w:t>,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rep</w:t>
      </w:r>
      <w:r w:rsidRPr="002733BB">
        <w:rPr>
          <w:rFonts w:eastAsia="MS Mincho"/>
          <w:b/>
          <w:bCs/>
          <w:snapToGrid w:val="0"/>
        </w:rPr>
        <w:t xml:space="preserve">, </w:t>
      </w:r>
      <w:r w:rsidRPr="002733BB">
        <w:rPr>
          <w:b/>
          <w:bCs/>
        </w:rPr>
        <w:t>окончательным результатом</w:t>
      </w:r>
      <w:r w:rsidRPr="002733BB">
        <w:rPr>
          <w:rFonts w:eastAsia="MS Mincho"/>
          <w:b/>
          <w:bCs/>
          <w:snapToGrid w:val="0"/>
        </w:rPr>
        <w:t xml:space="preserve"> </w:t>
      </w:r>
      <w:r w:rsidRPr="002733BB">
        <w:rPr>
          <w:rFonts w:eastAsia="MS Mincho"/>
          <w:b/>
          <w:bCs/>
          <w:snapToGrid w:val="0"/>
          <w:lang w:val="en-GB"/>
        </w:rPr>
        <w:t>L</w:t>
      </w:r>
      <w:r w:rsidRPr="002733BB">
        <w:rPr>
          <w:rFonts w:eastAsia="MS Mincho"/>
          <w:b/>
          <w:bCs/>
          <w:snapToGrid w:val="0"/>
          <w:vertAlign w:val="subscript"/>
          <w:lang w:val="en-GB"/>
        </w:rPr>
        <w:t>urban</w:t>
      </w:r>
      <w:r w:rsidRPr="002733BB">
        <w:rPr>
          <w:rFonts w:eastAsia="MS Mincho"/>
          <w:b/>
          <w:bCs/>
          <w:snapToGrid w:val="0"/>
        </w:rPr>
        <w:t xml:space="preserve"> </w:t>
      </w:r>
      <w:r w:rsidRPr="002733BB">
        <w:rPr>
          <w:b/>
          <w:bCs/>
        </w:rPr>
        <w:t xml:space="preserve">является результат испытания </w:t>
      </w:r>
      <w:r w:rsidRPr="002733BB">
        <w:rPr>
          <w:b/>
          <w:bCs/>
          <w:shd w:val="clear" w:color="auto" w:fill="FFFFFF"/>
        </w:rPr>
        <w:t>с постоянной скоростью</w:t>
      </w:r>
      <w:r w:rsidRPr="002733BB">
        <w:rPr>
          <w:rFonts w:eastAsia="MS Mincho"/>
          <w:b/>
          <w:bCs/>
          <w:snapToGrid w:val="0"/>
        </w:rPr>
        <w:t>:</w:t>
      </w:r>
    </w:p>
    <w:p w14:paraId="1366C0DA" w14:textId="77777777" w:rsidR="00375381" w:rsidRPr="002733BB" w:rsidRDefault="00375381" w:rsidP="00375381">
      <w:pPr>
        <w:suppressAutoHyphens w:val="0"/>
        <w:spacing w:after="120"/>
        <w:ind w:left="2268" w:right="1134"/>
        <w:jc w:val="both"/>
        <w:rPr>
          <w:rFonts w:eastAsia="MS Mincho"/>
          <w:b/>
          <w:snapToGrid w:val="0"/>
          <w:vertAlign w:val="subscript"/>
        </w:rPr>
      </w:pPr>
      <w:r w:rsidRPr="002733BB">
        <w:rPr>
          <w:rFonts w:eastAsia="MS Mincho"/>
          <w:b/>
          <w:snapToGrid w:val="0"/>
          <w:lang w:val="en-GB"/>
        </w:rPr>
        <w:t>L</w:t>
      </w:r>
      <w:r w:rsidRPr="002733BB">
        <w:rPr>
          <w:rFonts w:eastAsia="MS Mincho"/>
          <w:b/>
          <w:snapToGrid w:val="0"/>
          <w:vertAlign w:val="subscript"/>
          <w:lang w:val="en-GB"/>
        </w:rPr>
        <w:t>urban</w:t>
      </w:r>
      <w:r w:rsidRPr="002733BB">
        <w:rPr>
          <w:rFonts w:eastAsia="MS Mincho"/>
          <w:b/>
          <w:snapToGrid w:val="0"/>
        </w:rPr>
        <w:t xml:space="preserve">= </w:t>
      </w:r>
      <w:r w:rsidRPr="002733BB">
        <w:rPr>
          <w:rFonts w:eastAsia="MS Mincho"/>
          <w:b/>
          <w:snapToGrid w:val="0"/>
          <w:lang w:val="en-GB"/>
        </w:rPr>
        <w:t>L</w:t>
      </w:r>
      <w:r w:rsidRPr="002733BB">
        <w:rPr>
          <w:rFonts w:eastAsia="MS Mincho"/>
          <w:b/>
          <w:snapToGrid w:val="0"/>
          <w:vertAlign w:val="subscript"/>
          <w:lang w:val="en-GB"/>
        </w:rPr>
        <w:t>crs</w:t>
      </w:r>
      <w:r w:rsidRPr="002733BB">
        <w:rPr>
          <w:rFonts w:eastAsia="MS Mincho"/>
          <w:b/>
          <w:snapToGrid w:val="0"/>
          <w:vertAlign w:val="subscript"/>
        </w:rPr>
        <w:t>,</w:t>
      </w:r>
      <w:r w:rsidRPr="002733BB">
        <w:rPr>
          <w:rFonts w:eastAsia="MS Mincho"/>
          <w:b/>
          <w:snapToGrid w:val="0"/>
          <w:vertAlign w:val="subscript"/>
          <w:lang w:val="en-GB"/>
        </w:rPr>
        <w:t>rep</w:t>
      </w:r>
      <w:bookmarkEnd w:id="2"/>
      <w:r w:rsidRPr="002733BB">
        <w:t>».</w:t>
      </w:r>
    </w:p>
    <w:p w14:paraId="68012962" w14:textId="77777777" w:rsidR="00375381" w:rsidRPr="002733BB" w:rsidRDefault="00375381" w:rsidP="00375381">
      <w:pPr>
        <w:pStyle w:val="HCh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 w:rsidRPr="002733BB">
        <w:rPr>
          <w:b w:val="0"/>
          <w:bCs/>
          <w:i/>
          <w:iCs/>
          <w:sz w:val="20"/>
        </w:rPr>
        <w:lastRenderedPageBreak/>
        <w:t>Добавление 2, пункт 3.3.4</w:t>
      </w:r>
      <w:r w:rsidRPr="002733BB">
        <w:rPr>
          <w:b w:val="0"/>
          <w:bCs/>
          <w:sz w:val="20"/>
        </w:rPr>
        <w:t xml:space="preserve"> изменить следующим образом:</w:t>
      </w:r>
    </w:p>
    <w:p w14:paraId="0F9D8BAA" w14:textId="14ECA98D" w:rsidR="00375381" w:rsidRPr="002733BB" w:rsidRDefault="00375381" w:rsidP="00375381">
      <w:pPr>
        <w:keepLines/>
        <w:spacing w:after="120"/>
        <w:ind w:left="2268" w:right="1134" w:hanging="1134"/>
        <w:jc w:val="both"/>
        <w:rPr>
          <w:bCs/>
        </w:rPr>
      </w:pPr>
      <w:r w:rsidRPr="002733BB">
        <w:rPr>
          <w:szCs w:val="28"/>
        </w:rPr>
        <w:t>«</w:t>
      </w:r>
      <w:r w:rsidRPr="002733BB">
        <w:t>3.3.4</w:t>
      </w:r>
      <w:r w:rsidRPr="002733BB">
        <w:tab/>
        <w:t>Для каждой передачи, прогона и стороны транспортного средства из зарегистрированного результата испытания на ускорение, L</w:t>
      </w:r>
      <w:r w:rsidRPr="002733BB">
        <w:rPr>
          <w:vertAlign w:val="subscript"/>
        </w:rPr>
        <w:t>wot,j</w:t>
      </w:r>
      <w:r w:rsidRPr="002733BB">
        <w:t>, расчетным путем извлекают составляющую звука, приходящуюся на силовой агрегат, L</w:t>
      </w:r>
      <w:r w:rsidRPr="002733BB">
        <w:rPr>
          <w:vertAlign w:val="subscript"/>
        </w:rPr>
        <w:t>PT,wot,j</w:t>
      </w:r>
      <w:r w:rsidRPr="002733BB">
        <w:t>.</w:t>
      </w:r>
    </w:p>
    <w:p w14:paraId="2A03C44A" w14:textId="77777777" w:rsidR="00375381" w:rsidRPr="002733BB" w:rsidRDefault="00375381" w:rsidP="00375381">
      <w:pPr>
        <w:keepLines/>
        <w:spacing w:after="120"/>
        <w:ind w:left="2268" w:right="1134"/>
        <w:jc w:val="both"/>
        <w:rPr>
          <w:bCs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PT,wot,j</m:t>
            </m:r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wot,j</m:t>
                        </m:r>
                      </m:sub>
                    </m:sSub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TR,wot,j,ϑ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position w:val="-4"/>
                          </w:rPr>
                          <m:t>wot</m:t>
                        </m:r>
                      </m:sub>
                    </m:sSub>
                  </m:sup>
                </m:sSup>
              </m:e>
            </m:d>
          </m:e>
        </m:func>
      </m:oMath>
      <w:r w:rsidRPr="002733BB">
        <w:rPr>
          <w:rFonts w:eastAsiaTheme="minorEastAsia"/>
          <w:bCs/>
        </w:rPr>
        <w:t>.</w:t>
      </w:r>
    </w:p>
    <w:p w14:paraId="6D8E01F4" w14:textId="77777777" w:rsidR="00375381" w:rsidRPr="002733BB" w:rsidRDefault="00375381" w:rsidP="00375381">
      <w:pPr>
        <w:keepLines/>
        <w:spacing w:after="120"/>
        <w:ind w:left="2268" w:right="1134"/>
        <w:jc w:val="both"/>
      </w:pPr>
      <w:r w:rsidRPr="002733BB">
        <w:t xml:space="preserve">В случае если </w:t>
      </w:r>
      <w:r w:rsidRPr="002733BB">
        <w:rPr>
          <w:lang w:val="fr-FR"/>
        </w:rPr>
        <w:t>L</w:t>
      </w:r>
      <w:r w:rsidRPr="002733BB">
        <w:rPr>
          <w:vertAlign w:val="subscript"/>
          <w:lang w:val="fr-FR"/>
        </w:rPr>
        <w:t>TR</w:t>
      </w:r>
      <w:r w:rsidRPr="002733BB">
        <w:rPr>
          <w:vertAlign w:val="subscript"/>
        </w:rPr>
        <w:t>,</w:t>
      </w:r>
      <w:r w:rsidRPr="002733BB">
        <w:rPr>
          <w:vertAlign w:val="subscript"/>
          <w:lang w:val="fr-FR"/>
        </w:rPr>
        <w:t>wot</w:t>
      </w:r>
      <w:r w:rsidRPr="002733BB">
        <w:rPr>
          <w:vertAlign w:val="subscript"/>
        </w:rPr>
        <w:t>,</w:t>
      </w:r>
      <w:r w:rsidRPr="002733BB">
        <w:rPr>
          <w:vertAlign w:val="subscript"/>
          <w:lang w:val="fr-FR"/>
        </w:rPr>
        <w:t>j</w:t>
      </w:r>
      <w:r w:rsidRPr="002733BB">
        <w:rPr>
          <w:vertAlign w:val="subscript"/>
        </w:rPr>
        <w:t>,</w:t>
      </w:r>
      <w:r w:rsidRPr="002733BB">
        <w:rPr>
          <w:vertAlign w:val="subscript"/>
          <w:lang w:val="fr-FR"/>
        </w:rPr>
        <w:sym w:font="Symbol" w:char="F04A"/>
      </w:r>
      <w:r w:rsidRPr="002733BB">
        <w:rPr>
          <w:position w:val="-4"/>
          <w:vertAlign w:val="subscript"/>
          <w:lang w:val="fr-FR"/>
        </w:rPr>
        <w:t>wot</w:t>
      </w:r>
      <w:r w:rsidRPr="002733BB">
        <w:t xml:space="preserve"> больше L</w:t>
      </w:r>
      <w:r w:rsidRPr="002733BB">
        <w:rPr>
          <w:vertAlign w:val="subscript"/>
        </w:rPr>
        <w:t>wot,j</w:t>
      </w:r>
      <w:r w:rsidRPr="002733BB">
        <w:rPr>
          <w:strike/>
        </w:rPr>
        <w:t>,</w:t>
      </w:r>
      <w:r w:rsidRPr="002733BB">
        <w:rPr>
          <w:b/>
          <w:bCs/>
        </w:rPr>
        <w:t>:</w:t>
      </w:r>
      <w:r w:rsidRPr="002733BB">
        <w:t xml:space="preserve"> </w:t>
      </w:r>
    </w:p>
    <w:p w14:paraId="7BEDDAE2" w14:textId="77777777" w:rsidR="00375381" w:rsidRPr="002733BB" w:rsidRDefault="00375381" w:rsidP="00375381">
      <w:pPr>
        <w:pStyle w:val="af3"/>
        <w:keepLines/>
        <w:numPr>
          <w:ilvl w:val="0"/>
          <w:numId w:val="22"/>
        </w:numPr>
        <w:spacing w:after="120"/>
        <w:ind w:left="2835" w:right="1134" w:hanging="567"/>
        <w:jc w:val="both"/>
        <w:rPr>
          <w:bCs/>
          <w:lang w:val="ru-RU"/>
        </w:rPr>
      </w:pPr>
      <w:r w:rsidRPr="002733BB">
        <w:rPr>
          <w:strike/>
          <w:lang w:val="ru-RU"/>
        </w:rPr>
        <w:t>то</w:t>
      </w:r>
      <w:r w:rsidRPr="002733BB">
        <w:rPr>
          <w:lang w:val="ru-RU"/>
        </w:rPr>
        <w:t xml:space="preserve"> составляющую силового агрегата </w:t>
      </w:r>
      <w:r w:rsidRPr="002733BB">
        <w:t>L</w:t>
      </w:r>
      <w:r w:rsidRPr="002733BB">
        <w:rPr>
          <w:vertAlign w:val="subscript"/>
        </w:rPr>
        <w:t>PT</w:t>
      </w:r>
      <w:r w:rsidRPr="002733BB">
        <w:rPr>
          <w:vertAlign w:val="subscript"/>
          <w:lang w:val="ru-RU"/>
        </w:rPr>
        <w:t>,</w:t>
      </w:r>
      <w:r w:rsidRPr="002733BB">
        <w:rPr>
          <w:vertAlign w:val="subscript"/>
        </w:rPr>
        <w:t>wot</w:t>
      </w:r>
      <w:r w:rsidRPr="002733BB">
        <w:rPr>
          <w:vertAlign w:val="subscript"/>
          <w:lang w:val="ru-RU"/>
        </w:rPr>
        <w:t>,</w:t>
      </w:r>
      <w:r w:rsidRPr="002733BB">
        <w:rPr>
          <w:vertAlign w:val="subscript"/>
        </w:rPr>
        <w:t>j</w:t>
      </w:r>
      <w:r w:rsidRPr="002733BB">
        <w:rPr>
          <w:lang w:val="ru-RU"/>
        </w:rPr>
        <w:t xml:space="preserve"> определяют следующим образом: </w:t>
      </w:r>
    </w:p>
    <w:p w14:paraId="6EF30A02" w14:textId="77777777" w:rsidR="00375381" w:rsidRPr="002733BB" w:rsidRDefault="00375381" w:rsidP="00375381">
      <w:pPr>
        <w:keepLines/>
        <w:spacing w:after="120"/>
        <w:ind w:left="2835" w:right="1134"/>
        <w:jc w:val="both"/>
        <w:rPr>
          <w:rFonts w:eastAsiaTheme="minorEastAsia"/>
          <w:b/>
        </w:rPr>
      </w:pP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PT,wot,j</m:t>
            </m:r>
          </m:sub>
        </m:sSub>
        <m:r>
          <m:rPr>
            <m:sty m:val="p"/>
          </m:rPr>
          <w:rPr>
            <w:rFonts w:ascii="Cambria Math" w:hAnsi="Cambria Math"/>
          </w:rPr>
          <m:t>=10×</m:t>
        </m:r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0,01×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0,1×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wot,j</m:t>
                        </m:r>
                      </m:sub>
                    </m:sSub>
                  </m:sup>
                </m:sSup>
              </m:e>
            </m:d>
          </m:e>
        </m:func>
      </m:oMath>
      <w:r w:rsidRPr="002733BB">
        <w:rPr>
          <w:rFonts w:eastAsiaTheme="minorEastAsia"/>
          <w:b/>
        </w:rPr>
        <w:t>;</w:t>
      </w:r>
    </w:p>
    <w:p w14:paraId="7CD3DCF1" w14:textId="77777777" w:rsidR="00375381" w:rsidRPr="002733BB" w:rsidRDefault="00375381" w:rsidP="00375381">
      <w:pPr>
        <w:keepLines/>
        <w:spacing w:after="120"/>
        <w:ind w:left="2835" w:right="1134" w:hanging="567"/>
        <w:jc w:val="both"/>
        <w:rPr>
          <w:b/>
          <w:bCs/>
        </w:rPr>
      </w:pPr>
      <w:r w:rsidRPr="002733BB">
        <w:rPr>
          <w:b/>
          <w:iCs/>
          <w:lang w:val="en-US"/>
        </w:rPr>
        <w:t>b</w:t>
      </w:r>
      <w:r w:rsidRPr="002733BB">
        <w:rPr>
          <w:b/>
          <w:iCs/>
        </w:rPr>
        <w:t>)</w:t>
      </w:r>
      <w:r w:rsidRPr="002733BB">
        <w:rPr>
          <w:b/>
          <w:iCs/>
        </w:rPr>
        <w:tab/>
      </w:r>
      <w:r w:rsidRPr="002733BB">
        <w:rPr>
          <w:b/>
          <w:bCs/>
        </w:rPr>
        <w:t xml:space="preserve">составляющую звука, производимого шиной при качении, </w:t>
      </w:r>
      <w:r w:rsidRPr="002733BB">
        <w:rPr>
          <w:b/>
          <w:bCs/>
          <w:lang w:val="en-GB"/>
        </w:rPr>
        <w:t>L</w:t>
      </w:r>
      <w:r w:rsidRPr="002733BB">
        <w:rPr>
          <w:b/>
          <w:bCs/>
          <w:vertAlign w:val="subscript"/>
          <w:lang w:val="en-GB"/>
        </w:rPr>
        <w:t>TR</w:t>
      </w:r>
      <w:r w:rsidRPr="002733BB">
        <w:rPr>
          <w:b/>
          <w:bCs/>
          <w:vertAlign w:val="subscript"/>
        </w:rPr>
        <w:t>,</w:t>
      </w:r>
      <w:r w:rsidRPr="002733BB">
        <w:rPr>
          <w:b/>
          <w:bCs/>
          <w:vertAlign w:val="subscript"/>
          <w:lang w:val="en-GB"/>
        </w:rPr>
        <w:t>wot</w:t>
      </w:r>
      <w:r w:rsidRPr="002733BB">
        <w:rPr>
          <w:b/>
          <w:bCs/>
          <w:vertAlign w:val="subscript"/>
        </w:rPr>
        <w:t>,</w:t>
      </w:r>
      <w:r w:rsidRPr="002733BB">
        <w:rPr>
          <w:b/>
          <w:bCs/>
          <w:vertAlign w:val="subscript"/>
          <w:lang w:val="en-GB"/>
        </w:rPr>
        <w:t>j</w:t>
      </w:r>
      <w:r w:rsidRPr="002733BB">
        <w:rPr>
          <w:b/>
          <w:bCs/>
          <w:vertAlign w:val="subscript"/>
        </w:rPr>
        <w:t>,</w:t>
      </w:r>
      <w:r w:rsidRPr="002733BB">
        <w:rPr>
          <w:b/>
          <w:bCs/>
          <w:vertAlign w:val="subscript"/>
          <w:lang w:val="en-GB"/>
        </w:rPr>
        <w:t>ϑ</w:t>
      </w:r>
      <w:r w:rsidRPr="002733BB">
        <w:rPr>
          <w:b/>
          <w:bCs/>
          <w:vertAlign w:val="subscript"/>
        </w:rPr>
        <w:t>_</w:t>
      </w:r>
      <w:r w:rsidRPr="002733BB">
        <w:rPr>
          <w:b/>
          <w:bCs/>
          <w:vertAlign w:val="subscript"/>
          <w:lang w:val="en-GB"/>
        </w:rPr>
        <w:t>ref</w:t>
      </w:r>
      <w:r w:rsidRPr="002733BB">
        <w:rPr>
          <w:b/>
          <w:bCs/>
        </w:rPr>
        <w:t>, определяют следующим образом:</w:t>
      </w:r>
    </w:p>
    <w:p w14:paraId="66D0113E" w14:textId="77777777" w:rsidR="00375381" w:rsidRPr="002733BB" w:rsidRDefault="00375381" w:rsidP="00375381">
      <w:pPr>
        <w:keepLines/>
        <w:spacing w:after="120"/>
        <w:ind w:left="2835" w:right="1134"/>
        <w:jc w:val="both"/>
        <w:rPr>
          <w:b/>
          <w:bCs/>
        </w:rPr>
      </w:pPr>
      <m:oMath>
        <m:sSub>
          <m:sSubPr>
            <m:ctrlPr>
              <w:rPr>
                <w:rFonts w:ascii="Cambria Math" w:hAnsi="Cambria Math"/>
                <w:b/>
                <w:bCs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TR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lang w:val="en-GB"/>
              </w:rPr>
              <m:t>wot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lang w:val="en-GB"/>
              </w:rPr>
              <m:t>j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</m:sub>
        </m:sSub>
        <m:r>
          <m:rPr>
            <m:sty m:val="b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GB"/>
              </w:rPr>
              <m:t>TR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b/>
                    <w:iCs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ϑ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ref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</w:rPr>
              <m:t xml:space="preserve">, </m:t>
            </m:r>
            <m:r>
              <m:rPr>
                <m:sty m:val="b"/>
              </m:rPr>
              <w:rPr>
                <w:rFonts w:ascii="Cambria Math" w:hAnsi="Cambria Math"/>
                <w:lang w:val="en-GB"/>
              </w:rPr>
              <m:t>v</m:t>
            </m:r>
            <m:r>
              <m:rPr>
                <m:sty m:val="b"/>
              </m:rPr>
              <w:rPr>
                <w:rFonts w:ascii="Cambria Math" w:hAnsi="Cambria Math"/>
                <w:position w:val="-4"/>
                <w:lang w:val="en-GB"/>
              </w:rPr>
              <m:t>TR</m:t>
            </m:r>
            <m:r>
              <m:rPr>
                <m:sty m:val="b"/>
              </m:rPr>
              <w:rPr>
                <w:rFonts w:ascii="Cambria Math" w:hAnsi="Cambria Math"/>
                <w:position w:val="-4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position w:val="-4"/>
                <w:lang w:val="en-GB"/>
              </w:rPr>
              <m:t>ref</m:t>
            </m:r>
          </m:sub>
        </m:sSub>
      </m:oMath>
      <w:r w:rsidRPr="002733BB">
        <w:t>».</w:t>
      </w:r>
    </w:p>
    <w:p w14:paraId="573275ED" w14:textId="55379D16" w:rsidR="00375381" w:rsidRPr="002733BB" w:rsidRDefault="00375381" w:rsidP="00375381">
      <w:pPr>
        <w:pStyle w:val="HChG"/>
      </w:pPr>
      <w:r w:rsidRPr="002733BB">
        <w:tab/>
      </w:r>
      <w:r w:rsidRPr="002733BB">
        <w:rPr>
          <w:lang w:val="en-US"/>
        </w:rPr>
        <w:t>II</w:t>
      </w:r>
      <w:r w:rsidRPr="002733BB">
        <w:t>.</w:t>
      </w:r>
      <w:r w:rsidRPr="002733BB">
        <w:tab/>
        <w:t xml:space="preserve">Обоснование </w:t>
      </w:r>
    </w:p>
    <w:p w14:paraId="45E2EF59" w14:textId="77777777" w:rsidR="00375381" w:rsidRPr="002733BB" w:rsidRDefault="00375381" w:rsidP="00375381">
      <w:pPr>
        <w:spacing w:after="120"/>
        <w:ind w:left="1134" w:right="1134"/>
        <w:jc w:val="both"/>
        <w:rPr>
          <w:i/>
          <w:iCs/>
        </w:rPr>
      </w:pPr>
      <w:bookmarkStart w:id="3" w:name="_Hlk50446194"/>
      <w:bookmarkStart w:id="4" w:name="_Hlk50446402"/>
      <w:r w:rsidRPr="002733BB">
        <w:rPr>
          <w:i/>
          <w:iCs/>
        </w:rPr>
        <w:t>Общие положения</w:t>
      </w:r>
    </w:p>
    <w:p w14:paraId="2E04F28A" w14:textId="77777777" w:rsidR="00375381" w:rsidRPr="002733BB" w:rsidRDefault="00375381" w:rsidP="00375381">
      <w:pPr>
        <w:pStyle w:val="af3"/>
        <w:spacing w:after="120"/>
        <w:ind w:left="1134" w:right="1134"/>
        <w:contextualSpacing w:val="0"/>
        <w:jc w:val="both"/>
        <w:rPr>
          <w:iCs/>
          <w:lang w:val="ru-RU"/>
        </w:rPr>
      </w:pPr>
      <w:r w:rsidRPr="002733BB">
        <w:rPr>
          <w:iCs/>
          <w:lang w:val="ru-RU"/>
        </w:rPr>
        <w:t>1.</w:t>
      </w:r>
      <w:r w:rsidRPr="002733BB">
        <w:rPr>
          <w:iCs/>
          <w:lang w:val="ru-RU"/>
        </w:rPr>
        <w:tab/>
      </w:r>
      <w:r w:rsidRPr="002733BB">
        <w:rPr>
          <w:shd w:val="clear" w:color="auto" w:fill="FFFFFF"/>
          <w:lang w:val="ru-RU"/>
        </w:rPr>
        <w:t>Предусмотренная дополнением 7 поправка на температуру основывается на звуковом поведении транспортных средств с двигателем внутреннего сгорания (ДВС). Из-за шума, создаваемого их силовым агрегатом, уровень звука при разгоне всегда выше, чем при движении с постоянной скоростью.</w:t>
      </w:r>
    </w:p>
    <w:p w14:paraId="0ED95D5F" w14:textId="77777777" w:rsidR="00375381" w:rsidRPr="002733BB" w:rsidRDefault="00375381" w:rsidP="00375381">
      <w:pPr>
        <w:pStyle w:val="af3"/>
        <w:spacing w:after="120"/>
        <w:ind w:left="1134" w:right="1134"/>
        <w:contextualSpacing w:val="0"/>
        <w:jc w:val="both"/>
        <w:rPr>
          <w:lang w:val="ru-RU"/>
        </w:rPr>
      </w:pPr>
      <w:r w:rsidRPr="002733BB">
        <w:rPr>
          <w:lang w:val="ru-RU"/>
        </w:rPr>
        <w:t>2.</w:t>
      </w:r>
      <w:r w:rsidRPr="002733BB">
        <w:rPr>
          <w:lang w:val="ru-RU"/>
        </w:rPr>
        <w:tab/>
      </w:r>
      <w:r w:rsidRPr="002733BB">
        <w:rPr>
          <w:shd w:val="clear" w:color="auto" w:fill="FFFFFF"/>
          <w:lang w:val="ru-RU"/>
        </w:rPr>
        <w:t>В случае аккумуляторных электромобилей (АЭМ) основным источником звука является шум, возникающий в результате трения между колесом и дорожной поверхностью. По этой причине уровень звука при движении с постоянной скоростью может быть выше, чем при разгоне. В данном случае ныне применяемая температурная коррекция будет неточной и повлечет за собой дополнительные затруднения для АЭМ.</w:t>
      </w:r>
    </w:p>
    <w:p w14:paraId="43DFB2B2" w14:textId="77777777" w:rsidR="00375381" w:rsidRPr="002733BB" w:rsidRDefault="00375381" w:rsidP="00375381">
      <w:pPr>
        <w:pStyle w:val="af3"/>
        <w:spacing w:after="120"/>
        <w:ind w:left="1134" w:right="1134"/>
        <w:contextualSpacing w:val="0"/>
        <w:jc w:val="both"/>
        <w:rPr>
          <w:iCs/>
          <w:lang w:val="ru-RU"/>
        </w:rPr>
      </w:pPr>
      <w:r w:rsidRPr="00375381">
        <w:rPr>
          <w:iCs/>
          <w:lang w:val="ru-RU"/>
        </w:rPr>
        <w:tab/>
      </w:r>
      <w:r w:rsidRPr="002733BB">
        <w:rPr>
          <w:iCs/>
          <w:lang w:val="ru-RU"/>
        </w:rPr>
        <w:t>3.</w:t>
      </w:r>
      <w:r w:rsidRPr="002733BB">
        <w:rPr>
          <w:iCs/>
          <w:lang w:val="ru-RU"/>
        </w:rPr>
        <w:tab/>
      </w:r>
      <w:r w:rsidRPr="002733BB">
        <w:rPr>
          <w:shd w:val="clear" w:color="auto" w:fill="FFFFFF"/>
          <w:lang w:val="ru-RU"/>
        </w:rPr>
        <w:t xml:space="preserve">Поскольку стандарт </w:t>
      </w:r>
      <w:r w:rsidRPr="002733BB">
        <w:rPr>
          <w:shd w:val="clear" w:color="auto" w:fill="FFFFFF"/>
        </w:rPr>
        <w:t>ISO</w:t>
      </w:r>
      <w:r w:rsidRPr="002733BB">
        <w:rPr>
          <w:shd w:val="clear" w:color="auto" w:fill="FFFFFF"/>
          <w:lang w:val="ru-RU"/>
        </w:rPr>
        <w:t xml:space="preserve"> 362, в котором описывается основной метод измерения по настоящим Правилам, основан на опыте использования транспортных средств с ДВС, то для целей будущей работы в нем необходимо отразить масштабный переход на АЭМ, включая данный конкретный случай. Результатом этой работы, по всей вероятности, станет новая серия поправок к настоящим Правилам.</w:t>
      </w:r>
    </w:p>
    <w:p w14:paraId="77D71E71" w14:textId="77777777" w:rsidR="00375381" w:rsidRPr="002733BB" w:rsidRDefault="00375381" w:rsidP="00375381">
      <w:pPr>
        <w:pStyle w:val="af3"/>
        <w:spacing w:after="120"/>
        <w:ind w:left="1134" w:right="1134"/>
        <w:contextualSpacing w:val="0"/>
        <w:jc w:val="both"/>
        <w:rPr>
          <w:lang w:val="ru-RU"/>
        </w:rPr>
      </w:pPr>
      <w:r w:rsidRPr="002733BB">
        <w:rPr>
          <w:lang w:val="ru-RU"/>
        </w:rPr>
        <w:t>4.</w:t>
      </w:r>
      <w:r w:rsidRPr="002733BB">
        <w:rPr>
          <w:lang w:val="ru-RU"/>
        </w:rPr>
        <w:tab/>
      </w:r>
      <w:r w:rsidRPr="002733BB">
        <w:rPr>
          <w:shd w:val="clear" w:color="auto" w:fill="FFFFFF"/>
          <w:lang w:val="ru-RU"/>
        </w:rPr>
        <w:t>Тем временем предлагаемое дополнение 8 позволит уменьшить дополнительные затруднения для АЭМ в связи с введением предельных значений для стадии</w:t>
      </w:r>
      <w:r w:rsidRPr="002733BB">
        <w:rPr>
          <w:shd w:val="clear" w:color="auto" w:fill="FFFFFF"/>
        </w:rPr>
        <w:t> </w:t>
      </w:r>
      <w:r w:rsidRPr="002733BB">
        <w:rPr>
          <w:shd w:val="clear" w:color="auto" w:fill="FFFFFF"/>
          <w:lang w:val="ru-RU"/>
        </w:rPr>
        <w:t>3, которые вступят в силу 1 июля 2024 года.</w:t>
      </w:r>
    </w:p>
    <w:p w14:paraId="12B7D5B5" w14:textId="77777777" w:rsidR="00375381" w:rsidRPr="002733BB" w:rsidRDefault="00375381" w:rsidP="00375381">
      <w:pPr>
        <w:spacing w:after="120"/>
        <w:ind w:left="1134" w:right="1134"/>
        <w:jc w:val="both"/>
        <w:rPr>
          <w:i/>
          <w:iCs/>
        </w:rPr>
      </w:pPr>
      <w:r w:rsidRPr="00375381">
        <w:rPr>
          <w:i/>
          <w:iCs/>
        </w:rPr>
        <w:tab/>
      </w:r>
      <w:r w:rsidRPr="002733BB">
        <w:rPr>
          <w:rFonts w:asciiTheme="majorBidi" w:hAnsiTheme="majorBidi" w:cstheme="majorBidi"/>
          <w:i/>
        </w:rPr>
        <w:t>Приложение 3, пункт 3.1.2.1.1</w:t>
      </w:r>
    </w:p>
    <w:p w14:paraId="318E2F96" w14:textId="77777777" w:rsidR="00375381" w:rsidRPr="002733BB" w:rsidRDefault="00375381" w:rsidP="00375381">
      <w:pPr>
        <w:pStyle w:val="af3"/>
        <w:spacing w:after="120"/>
        <w:ind w:left="1134" w:right="1134"/>
        <w:contextualSpacing w:val="0"/>
        <w:jc w:val="both"/>
        <w:rPr>
          <w:lang w:val="ru-RU"/>
        </w:rPr>
      </w:pPr>
      <w:r w:rsidRPr="002733BB">
        <w:rPr>
          <w:lang w:val="ru-RU"/>
        </w:rPr>
        <w:tab/>
        <w:t>5.</w:t>
      </w:r>
      <w:r w:rsidRPr="002733BB">
        <w:rPr>
          <w:lang w:val="ru-RU"/>
        </w:rPr>
        <w:tab/>
        <w:t>В</w:t>
      </w:r>
      <w:r w:rsidRPr="002733BB">
        <w:rPr>
          <w:shd w:val="clear" w:color="auto" w:fill="FFFFFF"/>
          <w:lang w:val="ru-RU"/>
        </w:rPr>
        <w:t xml:space="preserve"> дополнении 7 определение содержащегося в пункте 2.8 термина «Максимальная полезная мощность, </w:t>
      </w:r>
      <w:r w:rsidRPr="002733BB">
        <w:rPr>
          <w:shd w:val="clear" w:color="auto" w:fill="FFFFFF"/>
        </w:rPr>
        <w:t>P</w:t>
      </w:r>
      <w:r w:rsidRPr="002733BB">
        <w:rPr>
          <w:shd w:val="clear" w:color="auto" w:fill="FFFFFF"/>
          <w:vertAlign w:val="subscript"/>
        </w:rPr>
        <w:t>n</w:t>
      </w:r>
      <w:r w:rsidRPr="002733BB">
        <w:rPr>
          <w:shd w:val="clear" w:color="auto" w:fill="FFFFFF"/>
          <w:lang w:val="ru-RU"/>
        </w:rPr>
        <w:t>» было скорректировано в целях большей ясности. Поэтому предлагается изменить определение понятия «</w:t>
      </w:r>
      <w:r w:rsidRPr="002733BB">
        <w:rPr>
          <w:lang w:val="ru-RU"/>
        </w:rPr>
        <w:t>удельная мощность двигателя на единицу массы (УММ)</w:t>
      </w:r>
      <w:r w:rsidRPr="002733BB">
        <w:rPr>
          <w:shd w:val="clear" w:color="auto" w:fill="FFFFFF"/>
          <w:lang w:val="ru-RU"/>
        </w:rPr>
        <w:t>», с тем чтобы привести его в соответствие со скорректированным определением по дополнению 7.</w:t>
      </w:r>
    </w:p>
    <w:p w14:paraId="36C45520" w14:textId="77777777" w:rsidR="00375381" w:rsidRPr="002733BB" w:rsidRDefault="00375381" w:rsidP="00375381">
      <w:pPr>
        <w:spacing w:after="120"/>
        <w:ind w:left="1134" w:right="1134"/>
        <w:jc w:val="both"/>
      </w:pPr>
      <w:r w:rsidRPr="00375381">
        <w:rPr>
          <w:i/>
          <w:iCs/>
        </w:rPr>
        <w:tab/>
      </w:r>
      <w:r w:rsidRPr="002733BB">
        <w:rPr>
          <w:rFonts w:asciiTheme="majorBidi" w:hAnsiTheme="majorBidi" w:cstheme="majorBidi"/>
          <w:i/>
        </w:rPr>
        <w:t xml:space="preserve">Приложение 3, пункт </w:t>
      </w:r>
      <w:r w:rsidRPr="002733BB">
        <w:rPr>
          <w:bCs/>
          <w:i/>
          <w:iCs/>
        </w:rPr>
        <w:t>3.</w:t>
      </w:r>
      <w:r w:rsidRPr="002733BB">
        <w:rPr>
          <w:i/>
          <w:iCs/>
        </w:rPr>
        <w:t>1.</w:t>
      </w:r>
      <w:r w:rsidRPr="002733BB">
        <w:rPr>
          <w:bCs/>
          <w:i/>
          <w:iCs/>
        </w:rPr>
        <w:t>3.4.1.2</w:t>
      </w:r>
    </w:p>
    <w:p w14:paraId="250278FB" w14:textId="77777777" w:rsidR="00375381" w:rsidRPr="002733BB" w:rsidRDefault="00375381" w:rsidP="00375381">
      <w:pPr>
        <w:pStyle w:val="af3"/>
        <w:spacing w:after="120"/>
        <w:ind w:left="1134" w:right="1134"/>
        <w:contextualSpacing w:val="0"/>
        <w:jc w:val="both"/>
        <w:rPr>
          <w:lang w:val="ru-RU"/>
        </w:rPr>
      </w:pPr>
      <w:r w:rsidRPr="002733BB">
        <w:rPr>
          <w:lang w:val="ru-RU"/>
        </w:rPr>
        <w:t>6.</w:t>
      </w:r>
      <w:r w:rsidRPr="002733BB">
        <w:rPr>
          <w:lang w:val="ru-RU"/>
        </w:rPr>
        <w:tab/>
      </w:r>
      <w:r w:rsidRPr="002733BB">
        <w:rPr>
          <w:shd w:val="clear" w:color="auto" w:fill="FFFFFF"/>
          <w:lang w:val="ru-RU"/>
        </w:rPr>
        <w:t xml:space="preserve">Во избежание путаницы из-за регистрируемого значения </w:t>
      </w:r>
      <w:r w:rsidRPr="002733BB">
        <w:rPr>
          <w:shd w:val="clear" w:color="auto" w:fill="FFFFFF"/>
        </w:rPr>
        <w:t>L</w:t>
      </w:r>
      <w:r w:rsidRPr="002733BB">
        <w:rPr>
          <w:shd w:val="clear" w:color="auto" w:fill="FFFFFF"/>
          <w:vertAlign w:val="subscript"/>
        </w:rPr>
        <w:t>urban</w:t>
      </w:r>
      <w:r w:rsidRPr="002733BB">
        <w:rPr>
          <w:shd w:val="clear" w:color="auto" w:fill="FFFFFF"/>
          <w:lang w:val="ru-RU"/>
        </w:rPr>
        <w:t xml:space="preserve">, которое в данном конкретном случае может быть меньше </w:t>
      </w:r>
      <w:r w:rsidRPr="002733BB">
        <w:rPr>
          <w:shd w:val="clear" w:color="auto" w:fill="FFFFFF"/>
        </w:rPr>
        <w:t>L</w:t>
      </w:r>
      <w:r w:rsidRPr="002733BB">
        <w:rPr>
          <w:shd w:val="clear" w:color="auto" w:fill="FFFFFF"/>
          <w:vertAlign w:val="subscript"/>
        </w:rPr>
        <w:t>crs</w:t>
      </w:r>
      <w:r w:rsidRPr="002733BB">
        <w:rPr>
          <w:shd w:val="clear" w:color="auto" w:fill="FFFFFF"/>
          <w:lang w:val="ru-RU"/>
        </w:rPr>
        <w:t xml:space="preserve">, </w:t>
      </w:r>
      <w:r w:rsidRPr="002733BB">
        <w:rPr>
          <w:shd w:val="clear" w:color="auto" w:fill="FFFFFF"/>
        </w:rPr>
        <w:t>L</w:t>
      </w:r>
      <w:r w:rsidRPr="002733BB">
        <w:rPr>
          <w:shd w:val="clear" w:color="auto" w:fill="FFFFFF"/>
          <w:vertAlign w:val="subscript"/>
        </w:rPr>
        <w:t>urban</w:t>
      </w:r>
      <w:r w:rsidRPr="002733BB">
        <w:rPr>
          <w:shd w:val="clear" w:color="auto" w:fill="FFFFFF"/>
          <w:lang w:val="ru-RU"/>
        </w:rPr>
        <w:t xml:space="preserve"> принимают равным </w:t>
      </w:r>
      <w:r w:rsidRPr="002733BB">
        <w:rPr>
          <w:shd w:val="clear" w:color="auto" w:fill="FFFFFF"/>
        </w:rPr>
        <w:t>L</w:t>
      </w:r>
      <w:r w:rsidRPr="002733BB">
        <w:rPr>
          <w:shd w:val="clear" w:color="auto" w:fill="FFFFFF"/>
          <w:vertAlign w:val="subscript"/>
        </w:rPr>
        <w:t>crs</w:t>
      </w:r>
      <w:r w:rsidRPr="002733BB">
        <w:rPr>
          <w:shd w:val="clear" w:color="auto" w:fill="FFFFFF"/>
          <w:lang w:val="ru-RU"/>
        </w:rPr>
        <w:t>, как показано на диаграмме ниже.</w:t>
      </w:r>
    </w:p>
    <w:p w14:paraId="6AE7EC2E" w14:textId="5F9B76AE" w:rsidR="00375381" w:rsidRPr="002733BB" w:rsidRDefault="009308F0" w:rsidP="00375381">
      <w:pPr>
        <w:pStyle w:val="af3"/>
        <w:ind w:left="1134"/>
        <w:jc w:val="both"/>
        <w:rPr>
          <w:lang w:val="en-US"/>
        </w:rPr>
      </w:pPr>
      <w:r w:rsidRPr="002733B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8B072" wp14:editId="11031026">
                <wp:simplePos x="0" y="0"/>
                <wp:positionH relativeFrom="margin">
                  <wp:posOffset>1999615</wp:posOffset>
                </wp:positionH>
                <wp:positionV relativeFrom="paragraph">
                  <wp:posOffset>1570862</wp:posOffset>
                </wp:positionV>
                <wp:extent cx="332510" cy="17603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10" cy="17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52D3D" w14:textId="77777777" w:rsidR="00375381" w:rsidRPr="004D20DC" w:rsidRDefault="00375381" w:rsidP="00375381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4D20DC">
                              <w:rPr>
                                <w:sz w:val="22"/>
                              </w:rPr>
                              <w:t>ДВС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B07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57.45pt;margin-top:123.7pt;width:26.2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" fillcolor="white [3201]" stroked="f" strokeweight=".5pt">
                <v:textbox inset="0,0,0,0">
                  <w:txbxContent>
                    <w:p w14:paraId="58352D3D" w14:textId="77777777" w:rsidR="00375381" w:rsidRPr="004D20DC" w:rsidRDefault="00375381" w:rsidP="00375381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4D20DC">
                        <w:rPr>
                          <w:sz w:val="22"/>
                        </w:rPr>
                        <w:t>ДВС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B5B" w:rsidRPr="002733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9DAE3" wp14:editId="569BE8F9">
                <wp:simplePos x="0" y="0"/>
                <wp:positionH relativeFrom="column">
                  <wp:posOffset>889819</wp:posOffset>
                </wp:positionH>
                <wp:positionV relativeFrom="paragraph">
                  <wp:posOffset>95172</wp:posOffset>
                </wp:positionV>
                <wp:extent cx="260346" cy="1805582"/>
                <wp:effectExtent l="0" t="0" r="6985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46" cy="180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96AA3" w14:textId="77777777" w:rsidR="00375381" w:rsidRPr="00070A1F" w:rsidRDefault="00375381" w:rsidP="00375381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070A1F">
                              <w:rPr>
                                <w:sz w:val="22"/>
                              </w:rPr>
                              <w:t>Уровень звукового давления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DAE3" id="Text Box 19" o:spid="_x0000_s1027" type="#_x0000_t202" style="position:absolute;left:0;text-align:left;margin-left:70.05pt;margin-top:7.5pt;width:20.5pt;height:1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" fillcolor="white [3201]" stroked="f" strokeweight=".5pt">
                <v:textbox style="layout-flow:vertical;mso-layout-flow-alt:bottom-to-top" inset="0,0,0,0">
                  <w:txbxContent>
                    <w:p w14:paraId="43596AA3" w14:textId="77777777" w:rsidR="00375381" w:rsidRPr="00070A1F" w:rsidRDefault="00375381" w:rsidP="00375381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070A1F">
                        <w:rPr>
                          <w:sz w:val="22"/>
                        </w:rPr>
                        <w:t>Уровень звукового давления</w:t>
                      </w:r>
                    </w:p>
                  </w:txbxContent>
                </v:textbox>
              </v:shape>
            </w:pict>
          </mc:Fallback>
        </mc:AlternateContent>
      </w:r>
      <w:r w:rsidR="00375381" w:rsidRPr="002733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333E8" wp14:editId="7EDB0E43">
                <wp:simplePos x="0" y="0"/>
                <wp:positionH relativeFrom="margin">
                  <wp:posOffset>1344706</wp:posOffset>
                </wp:positionH>
                <wp:positionV relativeFrom="paragraph">
                  <wp:posOffset>183502</wp:posOffset>
                </wp:positionV>
                <wp:extent cx="2444920" cy="53787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920" cy="537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B3AE5" w14:textId="77777777" w:rsidR="00375381" w:rsidRPr="00A96650" w:rsidRDefault="00375381" w:rsidP="00375381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A96650">
                              <w:rPr>
                                <w:i/>
                                <w:iCs/>
                              </w:rPr>
                              <w:t>Предположение:</w:t>
                            </w:r>
                          </w:p>
                          <w:p w14:paraId="0BAF15C6" w14:textId="22F29C9D" w:rsidR="00375381" w:rsidRPr="00A96650" w:rsidRDefault="00375381" w:rsidP="00375381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</w:t>
                            </w:r>
                            <w:r w:rsidRPr="00A96650">
                              <w:rPr>
                                <w:i/>
                                <w:iCs/>
                              </w:rPr>
                              <w:t xml:space="preserve">ри одинаковых значениях </w:t>
                            </w:r>
                            <w:r>
                              <w:rPr>
                                <w:i/>
                                <w:iCs/>
                                <w:color w:val="333333"/>
                                <w:sz w:val="21"/>
                                <w:szCs w:val="21"/>
                              </w:rPr>
                              <w:t>L</w:t>
                            </w:r>
                            <w:r w:rsidRPr="00330DAB">
                              <w:rPr>
                                <w:i/>
                                <w:iCs/>
                                <w:color w:val="333333"/>
                                <w:sz w:val="21"/>
                                <w:szCs w:val="21"/>
                                <w:vertAlign w:val="subscript"/>
                              </w:rPr>
                              <w:t>crs</w:t>
                            </w:r>
                            <w:r w:rsidRPr="00330DAB">
                              <w:rPr>
                                <w:i/>
                                <w:iCs/>
                                <w:color w:val="333333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ускорения и</w:t>
                            </w:r>
                            <w:r w:rsidR="00DD4B5B">
                              <w:rPr>
                                <w:i/>
                                <w:iCs/>
                                <w:lang w:val="en-US"/>
                              </w:rPr>
                              <w:t> </w:t>
                            </w:r>
                            <w:r w:rsidRPr="00A96650">
                              <w:rPr>
                                <w:i/>
                                <w:iCs/>
                              </w:rPr>
                              <w:t xml:space="preserve">коэффициента </w:t>
                            </w:r>
                            <w:r w:rsidRPr="00A96650">
                              <w:rPr>
                                <w:i/>
                                <w:iCs/>
                                <w:lang w:val="en-US"/>
                              </w:rPr>
                              <w:t>k</w:t>
                            </w:r>
                            <w:r w:rsidRPr="00DD4B5B">
                              <w:rPr>
                                <w:i/>
                                <w:iCs/>
                                <w:vertAlign w:val="subscript"/>
                                <w:lang w:val="en-US"/>
                              </w:rPr>
                              <w:t>P</w:t>
                            </w:r>
                            <w:r w:rsidRPr="00A96650">
                              <w:rPr>
                                <w:i/>
                                <w:iCs/>
                              </w:rPr>
                              <w:t xml:space="preserve"> для АЭМ и ТС с ДВС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333E8" id="Text Box 26" o:spid="_x0000_s1028" type="#_x0000_t202" style="position:absolute;left:0;text-align:left;margin-left:105.9pt;margin-top:14.45pt;width:192.5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" fillcolor="white [3201]" stroked="f" strokeweight=".5pt">
                <v:textbox inset="0,0,0,0">
                  <w:txbxContent>
                    <w:p w14:paraId="0C1B3AE5" w14:textId="77777777" w:rsidR="00375381" w:rsidRPr="00A96650" w:rsidRDefault="00375381" w:rsidP="00375381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 w:rsidRPr="00A96650">
                        <w:rPr>
                          <w:i/>
                          <w:iCs/>
                        </w:rPr>
                        <w:t>Предположение:</w:t>
                      </w:r>
                    </w:p>
                    <w:p w14:paraId="0BAF15C6" w14:textId="22F29C9D" w:rsidR="00375381" w:rsidRPr="00A96650" w:rsidRDefault="00375381" w:rsidP="00375381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п</w:t>
                      </w:r>
                      <w:r w:rsidRPr="00A96650">
                        <w:rPr>
                          <w:i/>
                          <w:iCs/>
                        </w:rPr>
                        <w:t xml:space="preserve">ри одинаковых значениях </w:t>
                      </w:r>
                      <w:r>
                        <w:rPr>
                          <w:i/>
                          <w:iCs/>
                          <w:color w:val="333333"/>
                          <w:sz w:val="21"/>
                          <w:szCs w:val="21"/>
                        </w:rPr>
                        <w:t>L</w:t>
                      </w:r>
                      <w:r w:rsidRPr="00330DAB">
                        <w:rPr>
                          <w:i/>
                          <w:iCs/>
                          <w:color w:val="333333"/>
                          <w:sz w:val="21"/>
                          <w:szCs w:val="21"/>
                          <w:vertAlign w:val="subscript"/>
                        </w:rPr>
                        <w:t>crs</w:t>
                      </w:r>
                      <w:r w:rsidRPr="00330DAB">
                        <w:rPr>
                          <w:i/>
                          <w:iCs/>
                          <w:color w:val="333333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i/>
                          <w:iCs/>
                        </w:rPr>
                        <w:t xml:space="preserve"> ускорения и</w:t>
                      </w:r>
                      <w:r w:rsidR="00DD4B5B">
                        <w:rPr>
                          <w:i/>
                          <w:iCs/>
                          <w:lang w:val="en-US"/>
                        </w:rPr>
                        <w:t> </w:t>
                      </w:r>
                      <w:r w:rsidRPr="00A96650">
                        <w:rPr>
                          <w:i/>
                          <w:iCs/>
                        </w:rPr>
                        <w:t xml:space="preserve">коэффициента </w:t>
                      </w:r>
                      <w:r w:rsidRPr="00A96650">
                        <w:rPr>
                          <w:i/>
                          <w:iCs/>
                          <w:lang w:val="en-US"/>
                        </w:rPr>
                        <w:t>k</w:t>
                      </w:r>
                      <w:r w:rsidRPr="00DD4B5B">
                        <w:rPr>
                          <w:i/>
                          <w:iCs/>
                          <w:vertAlign w:val="subscript"/>
                          <w:lang w:val="en-US"/>
                        </w:rPr>
                        <w:t>P</w:t>
                      </w:r>
                      <w:r w:rsidRPr="00A96650">
                        <w:rPr>
                          <w:i/>
                          <w:iCs/>
                        </w:rPr>
                        <w:t xml:space="preserve"> для АЭМ и ТС с ДВС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381" w:rsidRPr="002733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F2F61" wp14:editId="25896CA3">
                <wp:simplePos x="0" y="0"/>
                <wp:positionH relativeFrom="margin">
                  <wp:posOffset>4728475</wp:posOffset>
                </wp:positionH>
                <wp:positionV relativeFrom="paragraph">
                  <wp:posOffset>2198682</wp:posOffset>
                </wp:positionV>
                <wp:extent cx="332510" cy="17603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10" cy="17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1A172" w14:textId="77777777" w:rsidR="00375381" w:rsidRPr="004D20DC" w:rsidRDefault="00375381" w:rsidP="00375381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АЭМ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F61" id="Text Box 25" o:spid="_x0000_s1029" type="#_x0000_t202" style="position:absolute;left:0;text-align:left;margin-left:372.3pt;margin-top:173.1pt;width:26.2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" fillcolor="white [3201]" stroked="f" strokeweight=".5pt">
                <v:textbox inset="0,0,0,0">
                  <w:txbxContent>
                    <w:p w14:paraId="5B51A172" w14:textId="77777777" w:rsidR="00375381" w:rsidRPr="004D20DC" w:rsidRDefault="00375381" w:rsidP="00375381">
                      <w:p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АЭМ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381" w:rsidRPr="002733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97F3C" wp14:editId="7C584028">
                <wp:simplePos x="0" y="0"/>
                <wp:positionH relativeFrom="margin">
                  <wp:posOffset>2557387</wp:posOffset>
                </wp:positionH>
                <wp:positionV relativeFrom="paragraph">
                  <wp:posOffset>2347707</wp:posOffset>
                </wp:positionV>
                <wp:extent cx="332510" cy="17603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10" cy="17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A84DF" w14:textId="77777777" w:rsidR="00375381" w:rsidRPr="004D20DC" w:rsidRDefault="00375381" w:rsidP="00375381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АЭМ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7F3C" id="Text Box 24" o:spid="_x0000_s1030" type="#_x0000_t202" style="position:absolute;left:0;text-align:left;margin-left:201.35pt;margin-top:184.85pt;width:26.2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" fillcolor="white [3201]" stroked="f" strokeweight=".5pt">
                <v:textbox inset="0,0,0,0">
                  <w:txbxContent>
                    <w:p w14:paraId="7FBA84DF" w14:textId="77777777" w:rsidR="00375381" w:rsidRPr="004D20DC" w:rsidRDefault="00375381" w:rsidP="00375381">
                      <w:p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АЭМ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381" w:rsidRPr="002733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812CF" wp14:editId="313308FF">
                <wp:simplePos x="0" y="0"/>
                <wp:positionH relativeFrom="margin">
                  <wp:posOffset>4727962</wp:posOffset>
                </wp:positionH>
                <wp:positionV relativeFrom="paragraph">
                  <wp:posOffset>1004244</wp:posOffset>
                </wp:positionV>
                <wp:extent cx="332510" cy="17603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10" cy="176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D5C2D" w14:textId="77777777" w:rsidR="00375381" w:rsidRPr="004D20DC" w:rsidRDefault="00375381" w:rsidP="00375381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4D20DC">
                              <w:rPr>
                                <w:sz w:val="22"/>
                              </w:rPr>
                              <w:t>ДВС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12CF" id="Text Box 22" o:spid="_x0000_s1031" type="#_x0000_t202" style="position:absolute;left:0;text-align:left;margin-left:372.3pt;margin-top:79.05pt;width:26.2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" fillcolor="white [3201]" stroked="f" strokeweight=".5pt">
                <v:textbox inset="0,0,0,0">
                  <w:txbxContent>
                    <w:p w14:paraId="50ED5C2D" w14:textId="77777777" w:rsidR="00375381" w:rsidRPr="004D20DC" w:rsidRDefault="00375381" w:rsidP="00375381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4D20DC">
                        <w:rPr>
                          <w:sz w:val="22"/>
                        </w:rPr>
                        <w:t>ДВС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381" w:rsidRPr="002733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83C8" wp14:editId="46557017">
                <wp:simplePos x="0" y="0"/>
                <wp:positionH relativeFrom="column">
                  <wp:posOffset>4145301</wp:posOffset>
                </wp:positionH>
                <wp:positionV relativeFrom="paragraph">
                  <wp:posOffset>2730683</wp:posOffset>
                </wp:positionV>
                <wp:extent cx="973078" cy="244492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78" cy="244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D81EB" w14:textId="77777777" w:rsidR="00375381" w:rsidRPr="0015007A" w:rsidRDefault="00375381" w:rsidP="0037538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007A">
                              <w:rPr>
                                <w:sz w:val="24"/>
                                <w:szCs w:val="24"/>
                              </w:rPr>
                              <w:t>Ускорение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D83C8" id="Text Box 4" o:spid="_x0000_s1032" type="#_x0000_t202" style="position:absolute;left:0;text-align:left;margin-left:326.4pt;margin-top:215pt;width:76.6pt;height: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" fillcolor="white [3201]" stroked="f" strokeweight=".5pt">
                <v:textbox inset="0,0,0,0">
                  <w:txbxContent>
                    <w:p w14:paraId="7BCD81EB" w14:textId="77777777" w:rsidR="00375381" w:rsidRPr="0015007A" w:rsidRDefault="00375381" w:rsidP="0037538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5007A">
                        <w:rPr>
                          <w:sz w:val="24"/>
                          <w:szCs w:val="24"/>
                        </w:rPr>
                        <w:t>Ускорение</w:t>
                      </w:r>
                    </w:p>
                  </w:txbxContent>
                </v:textbox>
              </v:shape>
            </w:pict>
          </mc:Fallback>
        </mc:AlternateContent>
      </w:r>
      <w:r w:rsidR="00375381" w:rsidRPr="002733BB">
        <w:rPr>
          <w:noProof/>
        </w:rPr>
        <mc:AlternateContent>
          <mc:Choice Requires="wpg">
            <w:drawing>
              <wp:inline distT="0" distB="0" distL="0" distR="0" wp14:anchorId="56B9F36D" wp14:editId="21467B1F">
                <wp:extent cx="6703513" cy="2958704"/>
                <wp:effectExtent l="0" t="0" r="0" b="0"/>
                <wp:docPr id="5" name="Gruppieren 4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513" cy="2958704"/>
                          <a:chOff x="0" y="-13658"/>
                          <a:chExt cx="6703513" cy="2958704"/>
                        </a:xfrm>
                      </wpg:grpSpPr>
                      <wpg:grpSp>
                        <wpg:cNvPr id="6" name="Gruppieren 2"/>
                        <wpg:cNvGrpSpPr/>
                        <wpg:grpSpPr>
                          <a:xfrm>
                            <a:off x="0" y="-13658"/>
                            <a:ext cx="4489618" cy="2958704"/>
                            <a:chOff x="0" y="-13658"/>
                            <a:chExt cx="4489618" cy="2958704"/>
                          </a:xfrm>
                        </wpg:grpSpPr>
                        <wps:wsp>
                          <wps:cNvPr id="7" name="Gerader Verbinder 4"/>
                          <wps:cNvCnPr/>
                          <wps:spPr>
                            <a:xfrm flipV="1">
                              <a:off x="471365" y="1188048"/>
                              <a:ext cx="3312368" cy="864096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  <a:headEnd type="oval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Textfeld 5"/>
                          <wps:cNvSpPr txBox="1"/>
                          <wps:spPr>
                            <a:xfrm>
                              <a:off x="0" y="1872731"/>
                              <a:ext cx="44640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7F9E92" w14:textId="77777777" w:rsidR="00375381" w:rsidRDefault="00375381" w:rsidP="00375381">
                                <w:pP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crs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9" name="Textfeld 6"/>
                          <wps:cNvSpPr txBox="1"/>
                          <wps:spPr>
                            <a:xfrm>
                              <a:off x="3525018" y="780092"/>
                              <a:ext cx="76390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2A55F4" w14:textId="77777777" w:rsidR="00375381" w:rsidRDefault="00375381" w:rsidP="00375381">
                                <w:pP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wot, ICE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0" name="Textfeld 8"/>
                          <wps:cNvSpPr txBox="1"/>
                          <wps:spPr>
                            <a:xfrm>
                              <a:off x="813695" y="1370682"/>
                              <a:ext cx="739140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254453" w14:textId="77777777" w:rsidR="00375381" w:rsidRDefault="00375381" w:rsidP="00375381">
                                <w:pP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urb, ICE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1" name="Ellipse 8"/>
                          <wps:cNvSpPr/>
                          <wps:spPr>
                            <a:xfrm>
                              <a:off x="1418553" y="178073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A7A7A7"/>
                            </a:solidFill>
                            <a:ln w="25400" cap="flat" cmpd="sng" algn="ctr">
                              <a:solidFill>
                                <a:srgbClr val="A7A7A7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2" name="Gerader Verbinder 9"/>
                          <wps:cNvCnPr/>
                          <wps:spPr>
                            <a:xfrm flipV="1">
                              <a:off x="471365" y="107928"/>
                              <a:ext cx="0" cy="25202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Gerader Verbinder 10"/>
                          <wps:cNvCnPr>
                            <a:cxnSpLocks/>
                          </wps:cNvCnPr>
                          <wps:spPr>
                            <a:xfrm>
                              <a:off x="471365" y="2624157"/>
                              <a:ext cx="39604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Textfeld 20"/>
                          <wps:cNvSpPr txBox="1"/>
                          <wps:spPr>
                            <a:xfrm rot="16200000">
                              <a:off x="-510028" y="670872"/>
                              <a:ext cx="1677670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C54761" w14:textId="77777777" w:rsidR="00375381" w:rsidRDefault="00375381" w:rsidP="00375381">
                                <w:pP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Sound pressure level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5" name="Textfeld 22"/>
                          <wps:cNvSpPr txBox="1"/>
                          <wps:spPr>
                            <a:xfrm>
                              <a:off x="3423453" y="2636436"/>
                              <a:ext cx="1066165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96C953" w14:textId="77777777" w:rsidR="00375381" w:rsidRDefault="00375381" w:rsidP="00375381">
                                <w:pP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>acceleration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6" name="Gerader Verbinder 13"/>
                          <wps:cNvCnPr>
                            <a:cxnSpLocks/>
                          </wps:cNvCnPr>
                          <wps:spPr>
                            <a:xfrm>
                              <a:off x="468602" y="2052144"/>
                              <a:ext cx="3315131" cy="277727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A7A7A7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  <a:headEnd type="oval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Textfeld 34"/>
                          <wps:cNvSpPr txBox="1"/>
                          <wps:spPr>
                            <a:xfrm>
                              <a:off x="1387080" y="2120072"/>
                              <a:ext cx="786765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80604C" w14:textId="77777777" w:rsidR="00375381" w:rsidRDefault="00375381" w:rsidP="00375381">
                                <w:pP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urb, BEV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" name="Textfeld 35"/>
                          <wps:cNvSpPr txBox="1"/>
                          <wps:spPr>
                            <a:xfrm>
                              <a:off x="3525133" y="1963837"/>
                              <a:ext cx="811530" cy="4273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CB774C" w14:textId="77777777" w:rsidR="00375381" w:rsidRDefault="00375381" w:rsidP="00375381">
                                <w:pP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L</w:t>
                                </w:r>
                                <w:r>
                                  <w:rPr>
                                    <w:rFonts w:asciiTheme="minorHAnsi" w:hAnsi="Calibri"/>
                                    <w:color w:val="000000" w:themeColor="text1"/>
                                    <w:kern w:val="24"/>
                                    <w:position w:val="-9"/>
                                    <w:sz w:val="36"/>
                                    <w:szCs w:val="36"/>
                                    <w:vertAlign w:val="subscript"/>
                                    <w:lang w:val="en-US"/>
                                  </w:rPr>
                                  <w:t>wot, BEV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0" name="Ellipse 16"/>
                          <wps:cNvSpPr/>
                          <wps:spPr>
                            <a:xfrm>
                              <a:off x="1418552" y="2113379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A7A7A7"/>
                            </a:solidFill>
                            <a:ln w="25400" cap="flat" cmpd="sng" algn="ctr">
                              <a:solidFill>
                                <a:srgbClr val="A7A7A7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Bogen 17"/>
                          <wps:cNvSpPr/>
                          <wps:spPr>
                            <a:xfrm rot="300518" flipV="1">
                              <a:off x="473453" y="1987679"/>
                              <a:ext cx="965646" cy="284348"/>
                            </a:xfrm>
                            <a:custGeom>
                              <a:avLst/>
                              <a:gdLst>
                                <a:gd name="connsiteX0" fmla="*/ 714 w 965646"/>
                                <a:gd name="connsiteY0" fmla="*/ 134447 h 284348"/>
                                <a:gd name="connsiteX1" fmla="*/ 483963 w 965646"/>
                                <a:gd name="connsiteY1" fmla="*/ 0 h 284348"/>
                                <a:gd name="connsiteX2" fmla="*/ 965647 w 965646"/>
                                <a:gd name="connsiteY2" fmla="*/ 142174 h 284348"/>
                                <a:gd name="connsiteX3" fmla="*/ 482823 w 965646"/>
                                <a:gd name="connsiteY3" fmla="*/ 142174 h 284348"/>
                                <a:gd name="connsiteX4" fmla="*/ 714 w 965646"/>
                                <a:gd name="connsiteY4" fmla="*/ 134447 h 284348"/>
                                <a:gd name="connsiteX0" fmla="*/ 714 w 965646"/>
                                <a:gd name="connsiteY0" fmla="*/ 134447 h 284348"/>
                                <a:gd name="connsiteX1" fmla="*/ 483963 w 965646"/>
                                <a:gd name="connsiteY1" fmla="*/ 0 h 284348"/>
                                <a:gd name="connsiteX2" fmla="*/ 965647 w 965646"/>
                                <a:gd name="connsiteY2" fmla="*/ 142174 h 2843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965646" h="284348" stroke="0" extrusionOk="0">
                                  <a:moveTo>
                                    <a:pt x="714" y="134447"/>
                                  </a:moveTo>
                                  <a:cubicBezTo>
                                    <a:pt x="-11096" y="43014"/>
                                    <a:pt x="198966" y="10367"/>
                                    <a:pt x="483963" y="0"/>
                                  </a:cubicBezTo>
                                  <a:cubicBezTo>
                                    <a:pt x="751190" y="399"/>
                                    <a:pt x="956475" y="64076"/>
                                    <a:pt x="965647" y="142174"/>
                                  </a:cubicBezTo>
                                  <a:cubicBezTo>
                                    <a:pt x="802861" y="99560"/>
                                    <a:pt x="613501" y="114005"/>
                                    <a:pt x="482823" y="142174"/>
                                  </a:cubicBezTo>
                                  <a:cubicBezTo>
                                    <a:pt x="277870" y="167739"/>
                                    <a:pt x="67609" y="155123"/>
                                    <a:pt x="714" y="134447"/>
                                  </a:cubicBezTo>
                                  <a:close/>
                                </a:path>
                                <a:path w="965646" h="284348" fill="none" extrusionOk="0">
                                  <a:moveTo>
                                    <a:pt x="714" y="134447"/>
                                  </a:moveTo>
                                  <a:cubicBezTo>
                                    <a:pt x="39844" y="61897"/>
                                    <a:pt x="243442" y="-33885"/>
                                    <a:pt x="483963" y="0"/>
                                  </a:cubicBezTo>
                                  <a:cubicBezTo>
                                    <a:pt x="746407" y="-392"/>
                                    <a:pt x="955788" y="73066"/>
                                    <a:pt x="965647" y="142174"/>
                                  </a:cubicBezTo>
                                </a:path>
                              </a:pathLst>
                            </a:cu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lg" len="lg"/>
                              <a:extLst>
                                <a:ext uri="{C807C97D-BFC1-408E-A445-0C87EB9F89A2}">
                                  <ask:lineSketchStyleProps xmlns:ask="http://schemas.microsoft.com/office/drawing/2018/sketchyshapes" sd="1219033472">
                                    <a:prstGeom prst="arc">
                                      <a:avLst>
                                        <a:gd name="adj1" fmla="val 10855091"/>
                                        <a:gd name="adj2" fmla="val 0"/>
                                      </a:avLst>
                                    </a:prstGeom>
                                    <ask:type>
                                      <ask:lineSketchCurved/>
                                    </ask:type>
                                  </ask:lineSketchStyleProps>
                                </a:ext>
                              </a:extLst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7" name="Textfeld 39"/>
                        <wps:cNvSpPr txBox="1"/>
                        <wps:spPr>
                          <a:xfrm>
                            <a:off x="582748" y="117535"/>
                            <a:ext cx="6120765" cy="594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281358" w14:textId="77777777" w:rsidR="00375381" w:rsidRDefault="00375381" w:rsidP="00375381">
                              <w:pPr>
                                <w:rPr>
                                  <w:rFonts w:asciiTheme="minorHAnsi"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>Assumption:</w:t>
                              </w:r>
                              <w:r>
                                <w:rPr>
                                  <w:rFonts w:asciiTheme="minorHAnsi" w:hAnsi="Calibr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BEV and ICE-vehicle have the same L</w:t>
                              </w:r>
                              <w:r>
                                <w:rPr>
                                  <w:rFonts w:asciiTheme="minorHAnsi" w:hAnsi="Calibri"/>
                                  <w:i/>
                                  <w:iCs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  <w:lang w:val="en-US"/>
                                </w:rPr>
                                <w:t>crs</w:t>
                              </w:r>
                              <w:r>
                                <w:rPr>
                                  <w:rFonts w:asciiTheme="minorHAnsi" w:hAnsi="Calibr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="Calibri"/>
                                  <w:i/>
                                  <w:iCs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same acceleration and the same kp-factor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9F36D" id="Gruppieren 40" o:spid="_x0000_s1033" style="width:527.85pt;height:232.95pt;mso-position-horizontal-relative:char;mso-position-vertical-relative:line" coordorigin=",-136" coordsize="67035,2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">
                <v:group id="Gruppieren 2" o:spid="_x0000_s1034" style="position:absolute;top:-136;width:44896;height:29586" coordorigin=",-136" coordsize="44896,2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Gerader Verbinder 4" o:spid="_x0000_s1035" style="position:absolute;flip:y;visibility:visible;mso-wrap-style:square" from="4713,11880" to="37837,20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" strokecolor="#a3a3a3" strokeweight="2pt">
                    <v:stroke dashstyle="dash" startarrow="oval" endarrow="oval"/>
                  </v:line>
                  <v:shape id="Textfeld 5" o:spid="_x0000_s1036" type="#_x0000_t202" style="position:absolute;top:18727;width:4464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  <v:textbox style="mso-fit-shape-to-text:t">
                      <w:txbxContent>
                        <w:p w14:paraId="4C7F9E92" w14:textId="77777777" w:rsidR="00375381" w:rsidRDefault="00375381" w:rsidP="00375381">
                          <w:pP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crs</w:t>
                          </w:r>
                        </w:p>
                      </w:txbxContent>
                    </v:textbox>
                  </v:shape>
                  <v:shape id="Textfeld 6" o:spid="_x0000_s1037" type="#_x0000_t202" style="position:absolute;left:35250;top:7800;width:7639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  <v:textbox style="mso-fit-shape-to-text:t">
                      <w:txbxContent>
                        <w:p w14:paraId="472A55F4" w14:textId="77777777" w:rsidR="00375381" w:rsidRDefault="00375381" w:rsidP="00375381">
                          <w:pP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wot, ICE</w:t>
                          </w:r>
                        </w:p>
                      </w:txbxContent>
                    </v:textbox>
                  </v:shape>
                  <v:shape id="Textfeld 8" o:spid="_x0000_s1038" type="#_x0000_t202" style="position:absolute;left:8136;top:13706;width:7392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<v:textbox style="mso-fit-shape-to-text:t">
                      <w:txbxContent>
                        <w:p w14:paraId="60254453" w14:textId="77777777" w:rsidR="00375381" w:rsidRDefault="00375381" w:rsidP="00375381">
                          <w:pP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urb, ICE</w:t>
                          </w:r>
                        </w:p>
                      </w:txbxContent>
                    </v:textbox>
                  </v:shape>
                  <v:oval id="Ellipse 8" o:spid="_x0000_s1039" style="position:absolute;left:14185;top:1780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" fillcolor="#a7a7a7" strokecolor="#7a7a7a" strokeweight="2pt"/>
                  <v:line id="Gerader Verbinder 9" o:spid="_x0000_s1040" style="position:absolute;flip:y;visibility:visible;mso-wrap-style:square" from="4713,1079" to="4713,2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" strokecolor="#a3a3a3">
                    <v:stroke endarrow="block"/>
                  </v:line>
                  <v:line id="Gerader Verbinder 10" o:spid="_x0000_s1041" style="position:absolute;visibility:visible;mso-wrap-style:square" from="4713,26241" to="44318,2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" strokecolor="#a3a3a3">
                    <v:stroke endarrow="block"/>
                    <o:lock v:ext="edit" shapetype="f"/>
                  </v:line>
                  <v:shape id="Textfeld 20" o:spid="_x0000_s1042" type="#_x0000_t202" style="position:absolute;left:-5100;top:6709;width:16776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" filled="f" stroked="f">
                    <v:textbox style="mso-fit-shape-to-text:t">
                      <w:txbxContent>
                        <w:p w14:paraId="73C54761" w14:textId="77777777" w:rsidR="00375381" w:rsidRDefault="00375381" w:rsidP="00375381">
                          <w:pP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Sound pressure level</w:t>
                          </w:r>
                        </w:p>
                      </w:txbxContent>
                    </v:textbox>
                  </v:shape>
                  <v:shape id="Textfeld 22" o:spid="_x0000_s1043" type="#_x0000_t202" style="position:absolute;left:34234;top:26364;width:1066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  <v:textbox style="mso-fit-shape-to-text:t">
                      <w:txbxContent>
                        <w:p w14:paraId="0B96C953" w14:textId="77777777" w:rsidR="00375381" w:rsidRDefault="00375381" w:rsidP="00375381">
                          <w:pP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28"/>
                              <w:szCs w:val="28"/>
                              <w:lang w:val="en-US"/>
                            </w:rPr>
                            <w:t>acceleration</w:t>
                          </w:r>
                        </w:p>
                      </w:txbxContent>
                    </v:textbox>
                  </v:shape>
                  <v:line id="Gerader Verbinder 13" o:spid="_x0000_s1044" style="position:absolute;visibility:visible;mso-wrap-style:square" from="4686,20521" to="37837,2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" strokecolor="#a3a3a3" strokeweight="2pt">
                    <v:stroke dashstyle="dash" startarrow="oval" endarrow="oval"/>
                    <o:lock v:ext="edit" shapetype="f"/>
                  </v:line>
                  <v:shape id="Textfeld 34" o:spid="_x0000_s1045" type="#_x0000_t202" style="position:absolute;left:13870;top:21200;width:7868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<v:textbox style="mso-fit-shape-to-text:t">
                      <w:txbxContent>
                        <w:p w14:paraId="1380604C" w14:textId="77777777" w:rsidR="00375381" w:rsidRDefault="00375381" w:rsidP="00375381">
                          <w:pP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urb, BEV</w:t>
                          </w:r>
                        </w:p>
                      </w:txbxContent>
                    </v:textbox>
                  </v:shape>
                  <v:shape id="Textfeld 35" o:spid="_x0000_s1046" type="#_x0000_t202" style="position:absolute;left:35251;top:19638;width:8115;height:4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<v:textbox style="mso-fit-shape-to-text:t">
                      <w:txbxContent>
                        <w:p w14:paraId="3FCB774C" w14:textId="77777777" w:rsidR="00375381" w:rsidRDefault="00375381" w:rsidP="00375381">
                          <w:pP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Theme="minorHAnsi" w:hAnsi="Calibri"/>
                              <w:color w:val="000000" w:themeColor="text1"/>
                              <w:kern w:val="24"/>
                              <w:position w:val="-9"/>
                              <w:sz w:val="36"/>
                              <w:szCs w:val="36"/>
                              <w:vertAlign w:val="subscript"/>
                              <w:lang w:val="en-US"/>
                            </w:rPr>
                            <w:t>wot, BEV</w:t>
                          </w:r>
                        </w:p>
                      </w:txbxContent>
                    </v:textbox>
                  </v:shape>
                  <v:oval id="Ellipse 16" o:spid="_x0000_s1047" style="position:absolute;left:14185;top:2113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" fillcolor="#a7a7a7" strokecolor="#7a7a7a" strokeweight="2pt"/>
                  <v:shape id="Bogen 17" o:spid="_x0000_s1048" style="position:absolute;left:4734;top:19876;width:9656;height:2844;rotation:-328246fd;flip:y;visibility:visible;mso-wrap-style:square;v-text-anchor:middle" coordsize="965646,284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" path="m714,134447nsc14676,58911,227063,-178,483963,,750173,185,965647,63784,965647,142174r-482824,l714,134447xem714,134447nfc14676,58911,227063,-178,483963,,750173,185,965647,63784,965647,142174e" filled="f" strokecolor="windowText" strokeweight="1.25pt">
                    <v:stroke startarrow="block" startarrowwidth="wide" startarrowlength="long"/>
                    <v:path arrowok="t" o:connecttype="custom" o:connectlocs="714,134447;483963,0;965647,142174" o:connectangles="0,0,0"/>
                  </v:shape>
                </v:group>
                <v:shape id="Textfeld 39" o:spid="_x0000_s1049" type="#_x0000_t202" style="position:absolute;left:5827;top:1175;width:61208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textbox style="mso-fit-shape-to-text:t">
                    <w:txbxContent>
                      <w:p w14:paraId="24281358" w14:textId="77777777" w:rsidR="00375381" w:rsidRDefault="00375381" w:rsidP="00375381">
                        <w:pPr>
                          <w:rPr>
                            <w:rFonts w:asciiTheme="minorHAnsi" w:hAnsi="Calibri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inorHAnsi" w:hAnsi="Calibr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>Assumption:</w:t>
                        </w:r>
                        <w:r>
                          <w:rPr>
                            <w:rFonts w:asciiTheme="minorHAnsi" w:hAnsi="Calibr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br/>
                          <w:t>BEV and ICE-vehicle have the same L</w:t>
                        </w:r>
                        <w:r>
                          <w:rPr>
                            <w:rFonts w:asciiTheme="minorHAnsi" w:hAnsi="Calibri"/>
                            <w:i/>
                            <w:iCs/>
                            <w:color w:val="000000" w:themeColor="text1"/>
                            <w:kern w:val="24"/>
                            <w:position w:val="-6"/>
                            <w:vertAlign w:val="subscript"/>
                            <w:lang w:val="en-US"/>
                          </w:rPr>
                          <w:t>crs</w:t>
                        </w:r>
                        <w:r>
                          <w:rPr>
                            <w:rFonts w:asciiTheme="minorHAnsi" w:hAnsi="Calibr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Theme="minorHAnsi" w:hAnsi="Calibri"/>
                            <w:i/>
                            <w:iCs/>
                            <w:color w:val="000000" w:themeColor="text1"/>
                            <w:kern w:val="24"/>
                            <w:lang w:val="en-US"/>
                          </w:rPr>
                          <w:br/>
                          <w:t>same acceleration and the same kp-factor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5C86FD" w14:textId="77777777" w:rsidR="00375381" w:rsidRPr="002733BB" w:rsidRDefault="00375381" w:rsidP="009308F0">
      <w:pPr>
        <w:spacing w:before="120" w:after="120"/>
        <w:ind w:left="1134" w:right="1134"/>
        <w:jc w:val="both"/>
        <w:rPr>
          <w:i/>
          <w:iCs/>
        </w:rPr>
      </w:pPr>
      <w:r w:rsidRPr="002733BB">
        <w:rPr>
          <w:rFonts w:asciiTheme="majorBidi" w:hAnsiTheme="majorBidi" w:cstheme="majorBidi"/>
          <w:i/>
        </w:rPr>
        <w:t xml:space="preserve">Приложение 3, добавление 2, пункт </w:t>
      </w:r>
      <w:r w:rsidRPr="002733BB">
        <w:rPr>
          <w:bCs/>
          <w:i/>
          <w:iCs/>
        </w:rPr>
        <w:t>3.3.4</w:t>
      </w:r>
    </w:p>
    <w:p w14:paraId="1EB36F81" w14:textId="3AF729FE" w:rsidR="00375381" w:rsidRDefault="00375381" w:rsidP="00375381">
      <w:pPr>
        <w:pStyle w:val="af3"/>
        <w:spacing w:after="120"/>
        <w:ind w:left="1134" w:right="1134"/>
        <w:contextualSpacing w:val="0"/>
        <w:jc w:val="both"/>
        <w:rPr>
          <w:shd w:val="clear" w:color="auto" w:fill="FFFFFF"/>
          <w:lang w:val="ru-RU"/>
        </w:rPr>
      </w:pPr>
      <w:r w:rsidRPr="002733BB">
        <w:rPr>
          <w:lang w:val="ru-RU"/>
        </w:rPr>
        <w:t>7.</w:t>
      </w:r>
      <w:r w:rsidRPr="002733BB">
        <w:rPr>
          <w:lang w:val="ru-RU"/>
        </w:rPr>
        <w:tab/>
      </w:r>
      <w:r w:rsidRPr="002733BB">
        <w:rPr>
          <w:shd w:val="clear" w:color="auto" w:fill="FFFFFF"/>
          <w:lang w:val="ru-RU"/>
        </w:rPr>
        <w:t xml:space="preserve">Поскольку основная проблема обусловлена неуместным использованием </w:t>
      </w:r>
      <w:r w:rsidR="009308F0" w:rsidRPr="009308F0">
        <w:rPr>
          <w:shd w:val="clear" w:color="auto" w:fill="FFFFFF"/>
          <w:lang w:val="ru-RU"/>
        </w:rPr>
        <w:t>—</w:t>
      </w:r>
      <w:r w:rsidRPr="002733BB">
        <w:rPr>
          <w:shd w:val="clear" w:color="auto" w:fill="FFFFFF"/>
          <w:lang w:val="ru-RU"/>
        </w:rPr>
        <w:t xml:space="preserve"> применительно к звуку, производимому шиной при качении, </w:t>
      </w:r>
      <w:r w:rsidRPr="002733BB">
        <w:rPr>
          <w:lang w:val="en-US"/>
        </w:rPr>
        <w:t>L</w:t>
      </w:r>
      <w:r w:rsidRPr="002733BB">
        <w:rPr>
          <w:vertAlign w:val="subscript"/>
          <w:lang w:val="en-US"/>
        </w:rPr>
        <w:t>TR</w:t>
      </w:r>
      <w:r w:rsidRPr="002733BB">
        <w:rPr>
          <w:vertAlign w:val="subscript"/>
          <w:lang w:val="ru-RU"/>
        </w:rPr>
        <w:t>,</w:t>
      </w:r>
      <w:r w:rsidRPr="002733BB">
        <w:rPr>
          <w:vertAlign w:val="subscript"/>
          <w:lang w:val="en-US"/>
        </w:rPr>
        <w:t>wot</w:t>
      </w:r>
      <w:r w:rsidRPr="002733BB">
        <w:rPr>
          <w:vertAlign w:val="subscript"/>
          <w:lang w:val="ru-RU"/>
        </w:rPr>
        <w:t>,</w:t>
      </w:r>
      <w:r w:rsidRPr="002733BB">
        <w:rPr>
          <w:vertAlign w:val="subscript"/>
          <w:lang w:val="en-US"/>
        </w:rPr>
        <w:t>j</w:t>
      </w:r>
      <w:r w:rsidRPr="002733BB">
        <w:rPr>
          <w:lang w:val="ru-RU"/>
        </w:rPr>
        <w:t>,</w:t>
      </w:r>
      <w:r w:rsidRPr="002733BB">
        <w:rPr>
          <w:vertAlign w:val="subscript"/>
          <w:lang w:val="en-US"/>
        </w:rPr>
        <w:t>ϑ</w:t>
      </w:r>
      <w:r w:rsidRPr="002733BB">
        <w:rPr>
          <w:vertAlign w:val="subscript"/>
          <w:lang w:val="ru-RU"/>
        </w:rPr>
        <w:t>_</w:t>
      </w:r>
      <w:r w:rsidRPr="002733BB">
        <w:rPr>
          <w:vertAlign w:val="subscript"/>
          <w:lang w:val="en-US"/>
        </w:rPr>
        <w:t>ref</w:t>
      </w:r>
      <w:r w:rsidRPr="002733BB">
        <w:rPr>
          <w:lang w:val="ru-RU"/>
        </w:rPr>
        <w:t xml:space="preserve">, </w:t>
      </w:r>
      <w:r w:rsidR="009308F0" w:rsidRPr="009308F0">
        <w:rPr>
          <w:lang w:val="ru-RU"/>
        </w:rPr>
        <w:t>—</w:t>
      </w:r>
      <w:r w:rsidRPr="002733BB">
        <w:rPr>
          <w:shd w:val="clear" w:color="auto" w:fill="FFFFFF"/>
          <w:lang w:val="ru-RU"/>
        </w:rPr>
        <w:t xml:space="preserve"> поправки на скорость, </w:t>
      </w:r>
      <w:r w:rsidRPr="002733BB">
        <w:rPr>
          <w:lang w:val="ru-RU"/>
        </w:rPr>
        <w:t xml:space="preserve">то предусмотренную пунктом 3.3.1 добавления 2 к </w:t>
      </w:r>
      <w:r w:rsidRPr="002733BB">
        <w:rPr>
          <w:shd w:val="clear" w:color="auto" w:fill="FFFFFF"/>
          <w:lang w:val="ru-RU"/>
        </w:rPr>
        <w:t>приложению</w:t>
      </w:r>
      <w:r w:rsidR="009347B8">
        <w:rPr>
          <w:shd w:val="clear" w:color="auto" w:fill="FFFFFF"/>
          <w:lang w:val="en-US"/>
        </w:rPr>
        <w:t> </w:t>
      </w:r>
      <w:r w:rsidRPr="002733BB">
        <w:rPr>
          <w:shd w:val="clear" w:color="auto" w:fill="FFFFFF"/>
          <w:lang w:val="ru-RU"/>
        </w:rPr>
        <w:t xml:space="preserve">3 </w:t>
      </w:r>
      <w:r w:rsidRPr="002733BB">
        <w:rPr>
          <w:lang w:val="ru-RU"/>
        </w:rPr>
        <w:t xml:space="preserve">поправку </w:t>
      </w:r>
      <w:r w:rsidRPr="002733BB">
        <w:rPr>
          <w:shd w:val="clear" w:color="auto" w:fill="FFFFFF"/>
          <w:lang w:val="ru-RU"/>
        </w:rPr>
        <w:t>на скорость в данном конкретном случае не применяют.</w:t>
      </w:r>
    </w:p>
    <w:p w14:paraId="048B0CF1" w14:textId="0FA72953" w:rsidR="00E12C5F" w:rsidRPr="008D53B6" w:rsidRDefault="0040075D" w:rsidP="0040075D">
      <w:pPr>
        <w:pStyle w:val="af3"/>
        <w:spacing w:before="240"/>
        <w:ind w:left="1134" w:right="1134"/>
        <w:contextualSpacing w:val="0"/>
        <w:jc w:val="center"/>
      </w:pPr>
      <w:r>
        <w:rPr>
          <w:u w:val="single"/>
          <w:shd w:val="clear" w:color="auto" w:fill="FFFFFF"/>
          <w:lang w:val="ru-RU"/>
        </w:rPr>
        <w:tab/>
      </w:r>
      <w:r>
        <w:rPr>
          <w:u w:val="single"/>
          <w:shd w:val="clear" w:color="auto" w:fill="FFFFFF"/>
          <w:lang w:val="ru-RU"/>
        </w:rPr>
        <w:tab/>
      </w:r>
      <w:r>
        <w:rPr>
          <w:u w:val="single"/>
          <w:shd w:val="clear" w:color="auto" w:fill="FFFFFF"/>
          <w:lang w:val="ru-RU"/>
        </w:rPr>
        <w:tab/>
      </w:r>
      <w:r>
        <w:rPr>
          <w:u w:val="single"/>
          <w:shd w:val="clear" w:color="auto" w:fill="FFFFFF"/>
          <w:lang w:val="ru-RU"/>
        </w:rPr>
        <w:tab/>
      </w:r>
      <w:bookmarkEnd w:id="3"/>
      <w:bookmarkEnd w:id="4"/>
    </w:p>
    <w:sectPr w:rsidR="00E12C5F" w:rsidRPr="008D53B6" w:rsidSect="00375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41BA" w14:textId="77777777" w:rsidR="00662319" w:rsidRPr="00A312BC" w:rsidRDefault="00662319" w:rsidP="00A312BC"/>
  </w:endnote>
  <w:endnote w:type="continuationSeparator" w:id="0">
    <w:p w14:paraId="599AA446" w14:textId="77777777" w:rsidR="00662319" w:rsidRPr="00A312BC" w:rsidRDefault="006623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6C49" w14:textId="12552725" w:rsidR="00375381" w:rsidRPr="00375381" w:rsidRDefault="00375381">
    <w:pPr>
      <w:pStyle w:val="a8"/>
    </w:pPr>
    <w:r w:rsidRPr="00375381">
      <w:rPr>
        <w:b/>
        <w:sz w:val="18"/>
      </w:rPr>
      <w:fldChar w:fldCharType="begin"/>
    </w:r>
    <w:r w:rsidRPr="00375381">
      <w:rPr>
        <w:b/>
        <w:sz w:val="18"/>
      </w:rPr>
      <w:instrText xml:space="preserve"> PAGE  \* MERGEFORMAT </w:instrText>
    </w:r>
    <w:r w:rsidRPr="00375381">
      <w:rPr>
        <w:b/>
        <w:sz w:val="18"/>
      </w:rPr>
      <w:fldChar w:fldCharType="separate"/>
    </w:r>
    <w:r w:rsidRPr="00375381">
      <w:rPr>
        <w:b/>
        <w:noProof/>
        <w:sz w:val="18"/>
      </w:rPr>
      <w:t>2</w:t>
    </w:r>
    <w:r w:rsidRPr="00375381">
      <w:rPr>
        <w:b/>
        <w:sz w:val="18"/>
      </w:rPr>
      <w:fldChar w:fldCharType="end"/>
    </w:r>
    <w:r>
      <w:rPr>
        <w:b/>
        <w:sz w:val="18"/>
      </w:rPr>
      <w:tab/>
    </w:r>
    <w:r>
      <w:t>GE.22-09279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2F07" w14:textId="7BB22C2D" w:rsidR="00375381" w:rsidRPr="00375381" w:rsidRDefault="00375381" w:rsidP="00375381">
    <w:pPr>
      <w:pStyle w:val="a8"/>
      <w:tabs>
        <w:tab w:val="clear" w:pos="9639"/>
        <w:tab w:val="right" w:pos="9638"/>
      </w:tabs>
      <w:rPr>
        <w:b/>
        <w:sz w:val="18"/>
      </w:rPr>
    </w:pPr>
    <w:r>
      <w:t>GE.22-09279</w:t>
    </w:r>
    <w:r>
      <w:tab/>
    </w:r>
    <w:r w:rsidRPr="00375381">
      <w:rPr>
        <w:b/>
        <w:sz w:val="18"/>
      </w:rPr>
      <w:fldChar w:fldCharType="begin"/>
    </w:r>
    <w:r w:rsidRPr="00375381">
      <w:rPr>
        <w:b/>
        <w:sz w:val="18"/>
      </w:rPr>
      <w:instrText xml:space="preserve"> PAGE  \* MERGEFORMAT </w:instrText>
    </w:r>
    <w:r w:rsidRPr="00375381">
      <w:rPr>
        <w:b/>
        <w:sz w:val="18"/>
      </w:rPr>
      <w:fldChar w:fldCharType="separate"/>
    </w:r>
    <w:r w:rsidRPr="00375381">
      <w:rPr>
        <w:b/>
        <w:noProof/>
        <w:sz w:val="18"/>
      </w:rPr>
      <w:t>3</w:t>
    </w:r>
    <w:r w:rsidRPr="003753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752C" w14:textId="57BCF883" w:rsidR="00042B72" w:rsidRPr="00375381" w:rsidRDefault="00375381" w:rsidP="0037538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E21662" wp14:editId="0EA0435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22-09279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28C9E0" wp14:editId="00391B2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270622  270622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FFB6" w14:textId="77777777" w:rsidR="00662319" w:rsidRPr="001075E9" w:rsidRDefault="006623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9921B8" w14:textId="77777777" w:rsidR="00662319" w:rsidRDefault="006623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82B90DB" w14:textId="77CFB780" w:rsidR="00375381" w:rsidRPr="00F6462C" w:rsidRDefault="00375381" w:rsidP="00375381">
      <w:pPr>
        <w:pStyle w:val="ad"/>
      </w:pPr>
      <w:r>
        <w:tab/>
      </w:r>
      <w:r w:rsidRPr="00375381">
        <w:rPr>
          <w:rStyle w:val="aa"/>
          <w:sz w:val="20"/>
          <w:vertAlign w:val="baseline"/>
        </w:rPr>
        <w:t>*</w:t>
      </w:r>
      <w:r w:rsidRPr="009437DE">
        <w:rPr>
          <w:sz w:val="20"/>
        </w:rPr>
        <w:tab/>
      </w:r>
      <w:bookmarkStart w:id="0" w:name="_Hlk78318898"/>
      <w:r w:rsidRPr="005327B7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</w:t>
      </w:r>
      <w:r w:rsidRPr="005327B7">
        <w:rPr>
          <w:lang w:val="en-US"/>
        </w:rPr>
        <w:t> </w:t>
      </w:r>
      <w:r w:rsidRPr="005327B7">
        <w:t xml:space="preserve">20.76),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</w:t>
      </w:r>
      <w:r w:rsidRPr="005327B7">
        <w:br/>
        <w:t>в соответствии с этим мандатом</w:t>
      </w:r>
      <w:bookmarkEnd w:id="0"/>
      <w:r w:rsidRPr="00F6462C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B50" w14:textId="01398233" w:rsidR="00375381" w:rsidRPr="00375381" w:rsidRDefault="0037538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7E5516">
      <w:t>ECE/TRANS/WP.29/GRBP/2022/16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1919" w14:textId="5D351DF8" w:rsidR="00375381" w:rsidRPr="00375381" w:rsidRDefault="00375381" w:rsidP="0037538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E5516">
      <w:t>ECE/TRANS/WP.29/GRBP/2022/16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81DD" w14:textId="77777777" w:rsidR="00375381" w:rsidRDefault="00375381" w:rsidP="0037538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2669"/>
    <w:multiLevelType w:val="hybridMultilevel"/>
    <w:tmpl w:val="EE0CC884"/>
    <w:lvl w:ilvl="0" w:tplc="06FADD7C">
      <w:start w:val="1"/>
      <w:numFmt w:val="lowerLetter"/>
      <w:lvlText w:val="%1)"/>
      <w:lvlJc w:val="left"/>
      <w:pPr>
        <w:ind w:left="262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1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381"/>
    <w:rsid w:val="00381C24"/>
    <w:rsid w:val="00387CD4"/>
    <w:rsid w:val="003958D0"/>
    <w:rsid w:val="003A0D43"/>
    <w:rsid w:val="003A48CE"/>
    <w:rsid w:val="003B00E5"/>
    <w:rsid w:val="003E0B46"/>
    <w:rsid w:val="0040075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0720"/>
    <w:rsid w:val="005D7914"/>
    <w:rsid w:val="005E2B41"/>
    <w:rsid w:val="005F0B42"/>
    <w:rsid w:val="00617A43"/>
    <w:rsid w:val="006345DB"/>
    <w:rsid w:val="00640F49"/>
    <w:rsid w:val="0066231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551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08F0"/>
    <w:rsid w:val="009347B8"/>
    <w:rsid w:val="00951972"/>
    <w:rsid w:val="009608F3"/>
    <w:rsid w:val="009A24AC"/>
    <w:rsid w:val="009C59D7"/>
    <w:rsid w:val="009C6FE6"/>
    <w:rsid w:val="009D7E7D"/>
    <w:rsid w:val="00A127C0"/>
    <w:rsid w:val="00A14DA8"/>
    <w:rsid w:val="00A312BC"/>
    <w:rsid w:val="00A84021"/>
    <w:rsid w:val="00A84D35"/>
    <w:rsid w:val="00A917B3"/>
    <w:rsid w:val="00AB2ACA"/>
    <w:rsid w:val="00AB4B51"/>
    <w:rsid w:val="00B10CC7"/>
    <w:rsid w:val="00B36DF7"/>
    <w:rsid w:val="00B539E7"/>
    <w:rsid w:val="00B62458"/>
    <w:rsid w:val="00B8384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2405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4B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273233"/>
  <w15:docId w15:val="{C5D25CEC-3230-4319-8DD6-95009D9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75381"/>
    <w:rPr>
      <w:lang w:val="ru-RU" w:eastAsia="en-US"/>
    </w:rPr>
  </w:style>
  <w:style w:type="character" w:customStyle="1" w:styleId="HChGChar">
    <w:name w:val="_ H _Ch_G Char"/>
    <w:link w:val="HChG"/>
    <w:rsid w:val="00375381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375381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customStyle="1" w:styleId="SingleTxtGR">
    <w:name w:val="_ Single Txt_GR"/>
    <w:basedOn w:val="a"/>
    <w:qFormat/>
    <w:rsid w:val="0037538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777</Words>
  <Characters>5275</Characters>
  <Application>Microsoft Office Word</Application>
  <DocSecurity>0</DocSecurity>
  <Lines>479</Lines>
  <Paragraphs>201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ECE/TRANS/WP.29/GRBP/2022/16</vt:lpstr>
      <vt:lpstr>A/</vt:lpstr>
      <vt:lpstr>A/</vt:lpstr>
    </vt:vector>
  </TitlesOfParts>
  <Company>DCM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ECE/TRANS/WP.29/GRBP/2022/16</dc:title>
  <dc:subject/>
  <dc:creator>Olga OVTCHINNIKOVA</dc:creator>
  <cp:keywords/>
  <cp:lastModifiedBy>Olga Ovchinnikova</cp:lastModifiedBy>
  <cp:revision>3</cp:revision>
  <cp:lastPrinted>2022-06-27T13:26:00Z</cp:lastPrinted>
  <dcterms:created xsi:type="dcterms:W3CDTF">2022-06-27T13:26:00Z</dcterms:created>
  <dcterms:modified xsi:type="dcterms:W3CDTF">2022-06-27T13:27:00Z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