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EDDADA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C886C9" w14:textId="77777777" w:rsidR="002D5AAC" w:rsidRDefault="002D5AAC" w:rsidP="00B36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E7A41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8EBC61" w14:textId="68E88ECF" w:rsidR="002D5AAC" w:rsidRDefault="00B36C4D" w:rsidP="00B36C4D">
            <w:pPr>
              <w:jc w:val="right"/>
            </w:pPr>
            <w:r w:rsidRPr="00B36C4D">
              <w:rPr>
                <w:sz w:val="40"/>
              </w:rPr>
              <w:t>ECE</w:t>
            </w:r>
            <w:r>
              <w:t>/TRANS/WP.29/GRVA/2022/16</w:t>
            </w:r>
          </w:p>
        </w:tc>
      </w:tr>
      <w:tr w:rsidR="002D5AAC" w14:paraId="13570DC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5BC66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3E8F3F" wp14:editId="2F0A37A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D6EBA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5AD03D6" w14:textId="77777777" w:rsidR="002D5AAC" w:rsidRDefault="00B36C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4F0354" w14:textId="77777777" w:rsidR="00B36C4D" w:rsidRDefault="00B36C4D" w:rsidP="00B36C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2022</w:t>
            </w:r>
          </w:p>
          <w:p w14:paraId="4CEE8952" w14:textId="77777777" w:rsidR="00B36C4D" w:rsidRDefault="00B36C4D" w:rsidP="00B36C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1B5349" w14:textId="6851955F" w:rsidR="00B36C4D" w:rsidRPr="008D53B6" w:rsidRDefault="00B36C4D" w:rsidP="00B36C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B7971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1E73C5" w14:textId="77777777" w:rsidR="00B36C4D" w:rsidRPr="00B36C4D" w:rsidRDefault="00B36C4D" w:rsidP="00B36C4D">
      <w:pPr>
        <w:spacing w:before="120"/>
        <w:rPr>
          <w:sz w:val="28"/>
          <w:szCs w:val="28"/>
        </w:rPr>
      </w:pPr>
      <w:r w:rsidRPr="00B36C4D">
        <w:rPr>
          <w:sz w:val="28"/>
          <w:szCs w:val="28"/>
        </w:rPr>
        <w:t>Комитет по внутреннему транспорту</w:t>
      </w:r>
    </w:p>
    <w:p w14:paraId="104C2210" w14:textId="50127CB1" w:rsidR="00B36C4D" w:rsidRPr="00B36C4D" w:rsidRDefault="00B36C4D" w:rsidP="00B36C4D">
      <w:pPr>
        <w:spacing w:before="120"/>
        <w:rPr>
          <w:b/>
          <w:sz w:val="24"/>
          <w:szCs w:val="24"/>
        </w:rPr>
      </w:pPr>
      <w:r w:rsidRPr="00B36C4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36C4D">
        <w:rPr>
          <w:b/>
          <w:bCs/>
          <w:sz w:val="24"/>
          <w:szCs w:val="24"/>
        </w:rPr>
        <w:br/>
      </w:r>
      <w:r w:rsidRPr="00B36C4D">
        <w:rPr>
          <w:b/>
          <w:bCs/>
          <w:sz w:val="24"/>
          <w:szCs w:val="24"/>
        </w:rPr>
        <w:t>в области транспортных средств</w:t>
      </w:r>
    </w:p>
    <w:p w14:paraId="53C37CF4" w14:textId="03E6E249" w:rsidR="00B36C4D" w:rsidRPr="003854D6" w:rsidRDefault="00B36C4D" w:rsidP="00B36C4D">
      <w:pPr>
        <w:spacing w:before="120"/>
        <w:rPr>
          <w:b/>
        </w:rPr>
      </w:pPr>
      <w:bookmarkStart w:id="0" w:name="_Hlk518466992"/>
      <w:bookmarkStart w:id="1" w:name="_Hlk56769561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  <w:bookmarkEnd w:id="1"/>
    </w:p>
    <w:p w14:paraId="0D9D7EE0" w14:textId="77777777" w:rsidR="00B36C4D" w:rsidRPr="003854D6" w:rsidRDefault="00B36C4D" w:rsidP="00B36C4D">
      <w:pPr>
        <w:spacing w:before="120"/>
        <w:rPr>
          <w:b/>
        </w:rPr>
      </w:pPr>
      <w:r>
        <w:rPr>
          <w:b/>
          <w:bCs/>
        </w:rPr>
        <w:t>Четырнадцатая сессия</w:t>
      </w:r>
    </w:p>
    <w:p w14:paraId="6E190FDE" w14:textId="77777777" w:rsidR="00B36C4D" w:rsidRPr="003854D6" w:rsidRDefault="00B36C4D" w:rsidP="00B36C4D">
      <w:bookmarkStart w:id="2" w:name="OLE_LINK2"/>
      <w:r>
        <w:t>Женева, 26–30 сентября 2022 года</w:t>
      </w:r>
    </w:p>
    <w:p w14:paraId="5282B634" w14:textId="77777777" w:rsidR="00B36C4D" w:rsidRPr="003854D6" w:rsidRDefault="00B36C4D" w:rsidP="00B36C4D">
      <w:r>
        <w:t>Пункт 4 d) предварительной повестки дня</w:t>
      </w:r>
    </w:p>
    <w:p w14:paraId="7B94BAC9" w14:textId="4B83CF01" w:rsidR="00B36C4D" w:rsidRPr="003854D6" w:rsidRDefault="00B36C4D" w:rsidP="00B36C4D">
      <w:pPr>
        <w:rPr>
          <w:b/>
          <w:bCs/>
        </w:rPr>
      </w:pPr>
      <w:r>
        <w:rPr>
          <w:b/>
          <w:bCs/>
        </w:rPr>
        <w:t xml:space="preserve">Автоматизированные/автономные </w:t>
      </w:r>
      <w:r>
        <w:rPr>
          <w:b/>
          <w:bCs/>
        </w:rPr>
        <w:br/>
      </w:r>
      <w:r>
        <w:rPr>
          <w:b/>
          <w:bCs/>
        </w:rPr>
        <w:t>и подключенные транспортные средства:</w:t>
      </w:r>
    </w:p>
    <w:p w14:paraId="13CE9F51" w14:textId="77777777" w:rsidR="00B36C4D" w:rsidRPr="003854D6" w:rsidRDefault="00B36C4D" w:rsidP="00B36C4D">
      <w:pPr>
        <w:rPr>
          <w:b/>
          <w:bCs/>
        </w:rPr>
      </w:pPr>
      <w:r>
        <w:rPr>
          <w:b/>
          <w:bCs/>
        </w:rPr>
        <w:t>Правила № 157 ООН</w:t>
      </w:r>
    </w:p>
    <w:p w14:paraId="78C2A849" w14:textId="77777777" w:rsidR="00B36C4D" w:rsidRPr="003854D6" w:rsidRDefault="00B36C4D" w:rsidP="00B36C4D">
      <w:pPr>
        <w:pStyle w:val="HChG"/>
      </w:pPr>
      <w:r>
        <w:tab/>
      </w:r>
      <w:r>
        <w:tab/>
      </w:r>
      <w:r>
        <w:rPr>
          <w:bCs/>
        </w:rPr>
        <w:t>Предложение по поправкам к Правилам № 157 ООН (автоматизированная система удержания в полосе)</w:t>
      </w:r>
      <w:bookmarkEnd w:id="2"/>
    </w:p>
    <w:p w14:paraId="5EBEEBC2" w14:textId="379182D9" w:rsidR="00B36C4D" w:rsidRPr="003854D6" w:rsidRDefault="00B36C4D" w:rsidP="00B36C4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 xml:space="preserve">Представлено неофициальной рабочей группой по регистратору данных о событиях и системе хранения данных </w:t>
      </w:r>
      <w:r w:rsidR="00303F89">
        <w:rPr>
          <w:bCs/>
        </w:rPr>
        <w:br/>
      </w:r>
      <w:r>
        <w:rPr>
          <w:bCs/>
        </w:rPr>
        <w:t>для автоматизированного вождения</w:t>
      </w:r>
      <w:r w:rsidRPr="00B36C4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D675967" w14:textId="6B9F2015" w:rsidR="00B36C4D" w:rsidRPr="003854D6" w:rsidRDefault="00B36C4D" w:rsidP="00B36C4D">
      <w:pPr>
        <w:pStyle w:val="SingleTxtG"/>
      </w:pPr>
      <w:r>
        <w:tab/>
      </w:r>
      <w:r>
        <w:t xml:space="preserve">Воспроизведенный ниже текст отражает ход обсуждения в неофициальной рабочей группе (НРГ) по регистратору данных о событиях (РДС) и системе хранения данных для автоматизированного вождения с целью урегулировать оставшиеся вопросы, касающиеся положений о СХДАВ в Правилах № 157 ООН (автоматизированная </w:t>
      </w:r>
      <w:r w:rsidRPr="00B36C4D">
        <w:t>система</w:t>
      </w:r>
      <w:r>
        <w:t xml:space="preserve"> удержания в полосе), пересмотренных в документе ECE/TRANS/WP.29/2022/59/Rev.1. Изменения к существующему тексту выделены жирным шрифтом в случае новых элементов или зачеркиванием в случае исключенных элементов.</w:t>
      </w:r>
    </w:p>
    <w:p w14:paraId="60DD9BC8" w14:textId="77777777" w:rsidR="00B36C4D" w:rsidRPr="003854D6" w:rsidRDefault="00B36C4D" w:rsidP="00B36C4D">
      <w:pPr>
        <w:suppressAutoHyphens w:val="0"/>
        <w:spacing w:line="240" w:lineRule="auto"/>
      </w:pPr>
      <w:r w:rsidRPr="003854D6">
        <w:br w:type="page"/>
      </w:r>
    </w:p>
    <w:p w14:paraId="30AE3FEB" w14:textId="77777777" w:rsidR="00B36C4D" w:rsidRPr="003854D6" w:rsidRDefault="00B36C4D" w:rsidP="00B36C4D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7D6E24E" w14:textId="77777777" w:rsidR="00B36C4D" w:rsidRPr="003854D6" w:rsidRDefault="00B36C4D" w:rsidP="00B36C4D">
      <w:pPr>
        <w:spacing w:after="120"/>
        <w:ind w:left="851" w:right="1134" w:firstLine="283"/>
        <w:jc w:val="both"/>
        <w:rPr>
          <w:iCs/>
        </w:rPr>
      </w:pPr>
      <w:r>
        <w:rPr>
          <w:i/>
          <w:iCs/>
        </w:rPr>
        <w:t>Пункт 2.27</w:t>
      </w:r>
      <w:r>
        <w:t xml:space="preserve"> изменить следующим образом:</w:t>
      </w:r>
    </w:p>
    <w:p w14:paraId="79B48C32" w14:textId="6A6B2923" w:rsidR="00B36C4D" w:rsidRDefault="00B36C4D" w:rsidP="00B36C4D">
      <w:pPr>
        <w:adjustRightInd w:val="0"/>
        <w:snapToGrid w:val="0"/>
        <w:spacing w:after="120" w:line="240" w:lineRule="auto"/>
        <w:ind w:left="2268" w:right="1134" w:hanging="1134"/>
        <w:jc w:val="both"/>
      </w:pPr>
      <w:bookmarkStart w:id="3" w:name="_Hlk25058740"/>
      <w:r>
        <w:t>«2.27</w:t>
      </w:r>
      <w:r>
        <w:tab/>
      </w:r>
      <w:r w:rsidRPr="00B36C4D">
        <w:t>“</w:t>
      </w:r>
      <w:r w:rsidRPr="00107902">
        <w:rPr>
          <w:i/>
          <w:iCs/>
          <w:strike/>
        </w:rPr>
        <w:t>прерванная смена</w:t>
      </w:r>
      <w:r w:rsidRPr="00107902">
        <w:rPr>
          <w:i/>
          <w:iCs/>
        </w:rPr>
        <w:t xml:space="preserve"> </w:t>
      </w:r>
      <w:r w:rsidRPr="00107902">
        <w:rPr>
          <w:b/>
          <w:bCs/>
          <w:i/>
          <w:iCs/>
        </w:rPr>
        <w:t>прерванный маневр по смене</w:t>
      </w:r>
      <w:r w:rsidRPr="00107902">
        <w:rPr>
          <w:i/>
          <w:iCs/>
        </w:rPr>
        <w:t xml:space="preserve"> полосы</w:t>
      </w:r>
      <w:r w:rsidRPr="00B36C4D">
        <w:t>”</w:t>
      </w:r>
      <w:r>
        <w:t xml:space="preserve"> — это </w:t>
      </w:r>
      <w:r>
        <w:rPr>
          <w:strike/>
        </w:rPr>
        <w:t xml:space="preserve">ПСП </w:t>
      </w:r>
      <w:r>
        <w:rPr>
          <w:b/>
          <w:bCs/>
        </w:rPr>
        <w:t>МСП</w:t>
      </w:r>
      <w:r>
        <w:t>, котор</w:t>
      </w:r>
      <w:r>
        <w:rPr>
          <w:strike/>
        </w:rPr>
        <w:t>ая</w:t>
      </w:r>
      <w:r>
        <w:rPr>
          <w:b/>
          <w:bCs/>
        </w:rPr>
        <w:t>ый</w:t>
      </w:r>
      <w:r>
        <w:t xml:space="preserve"> не был</w:t>
      </w:r>
      <w:r>
        <w:rPr>
          <w:strike/>
        </w:rPr>
        <w:t>а</w:t>
      </w:r>
      <w:r>
        <w:t xml:space="preserve"> завершен</w:t>
      </w:r>
      <w:r>
        <w:rPr>
          <w:strike/>
        </w:rPr>
        <w:t>а</w:t>
      </w:r>
      <w:r>
        <w:t>, в результате чего транспортное средство вернулось на исходную полосу движения».</w:t>
      </w:r>
      <w:bookmarkEnd w:id="3"/>
    </w:p>
    <w:p w14:paraId="1E734D68" w14:textId="77777777" w:rsidR="00B36C4D" w:rsidRPr="003854D6" w:rsidRDefault="00B36C4D" w:rsidP="00B36C4D">
      <w:pPr>
        <w:spacing w:after="120"/>
        <w:ind w:left="851" w:right="1134" w:firstLine="283"/>
        <w:jc w:val="both"/>
        <w:rPr>
          <w:iCs/>
        </w:rPr>
      </w:pPr>
      <w:r>
        <w:rPr>
          <w:i/>
          <w:iCs/>
        </w:rPr>
        <w:t>Пункт 8.2.1</w:t>
      </w:r>
      <w:r>
        <w:t xml:space="preserve"> изменить следующим образом:</w:t>
      </w:r>
    </w:p>
    <w:p w14:paraId="486D5058" w14:textId="77777777" w:rsidR="00B36C4D" w:rsidRDefault="00B36C4D" w:rsidP="00B36C4D">
      <w:pPr>
        <w:suppressAutoHyphens w:val="0"/>
        <w:adjustRightInd w:val="0"/>
        <w:snapToGrid w:val="0"/>
        <w:spacing w:after="120" w:line="240" w:lineRule="auto"/>
        <w:ind w:left="2268" w:right="1134"/>
        <w:jc w:val="both"/>
        <w:rPr>
          <w:rFonts w:eastAsia="MS Gothic"/>
        </w:rPr>
      </w:pPr>
      <w:r>
        <w:t>«.....</w:t>
      </w:r>
    </w:p>
    <w:p w14:paraId="24B01756" w14:textId="77777777" w:rsidR="00B36C4D" w:rsidRPr="00920901" w:rsidRDefault="00B36C4D" w:rsidP="00B36C4D">
      <w:pPr>
        <w:suppressAutoHyphens w:val="0"/>
        <w:adjustRightInd w:val="0"/>
        <w:snapToGrid w:val="0"/>
        <w:spacing w:after="120" w:line="240" w:lineRule="auto"/>
        <w:ind w:left="2268" w:right="1134"/>
        <w:jc w:val="both"/>
        <w:rPr>
          <w:rFonts w:eastAsia="MS Gothic"/>
        </w:rPr>
      </w:pPr>
      <w:r>
        <w:t>k)</w:t>
      </w:r>
      <w:r>
        <w:tab/>
        <w:t>критический отказ транспортного средства;</w:t>
      </w:r>
    </w:p>
    <w:p w14:paraId="127C1024" w14:textId="77777777" w:rsidR="00B36C4D" w:rsidRPr="00920901" w:rsidRDefault="00B36C4D" w:rsidP="00B36C4D">
      <w:pPr>
        <w:spacing w:after="120" w:line="240" w:lineRule="auto"/>
        <w:ind w:left="2268" w:right="1134"/>
        <w:rPr>
          <w:bCs/>
        </w:rPr>
      </w:pPr>
      <w:r>
        <w:t>l)</w:t>
      </w:r>
      <w:r>
        <w:tab/>
        <w:t>начало процедуры смены полосы движения;</w:t>
      </w:r>
    </w:p>
    <w:p w14:paraId="3C83FD03" w14:textId="77777777" w:rsidR="00B36C4D" w:rsidRPr="00920901" w:rsidRDefault="00B36C4D" w:rsidP="00B36C4D">
      <w:pPr>
        <w:adjustRightInd w:val="0"/>
        <w:snapToGrid w:val="0"/>
        <w:spacing w:after="120" w:line="240" w:lineRule="auto"/>
        <w:ind w:left="2268" w:right="1134"/>
        <w:jc w:val="both"/>
        <w:rPr>
          <w:bCs/>
        </w:rPr>
      </w:pPr>
      <w:r>
        <w:t>m)</w:t>
      </w:r>
      <w:r>
        <w:tab/>
        <w:t>завершение процедуры смены полосы движения;</w:t>
      </w:r>
    </w:p>
    <w:p w14:paraId="2E8E1DF4" w14:textId="77777777" w:rsidR="00B36C4D" w:rsidRPr="00920901" w:rsidRDefault="00B36C4D" w:rsidP="00303F89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</w:rPr>
      </w:pPr>
      <w:r>
        <w:t>n)</w:t>
      </w:r>
      <w:r>
        <w:tab/>
        <w:t xml:space="preserve">прерывание </w:t>
      </w:r>
      <w:r>
        <w:rPr>
          <w:strike/>
        </w:rPr>
        <w:t>процедуры смены</w:t>
      </w:r>
      <w:r>
        <w:t xml:space="preserve"> </w:t>
      </w:r>
      <w:r>
        <w:rPr>
          <w:b/>
          <w:bCs/>
        </w:rPr>
        <w:t>маневра по смене</w:t>
      </w:r>
      <w:r>
        <w:t xml:space="preserve"> полосы движения;</w:t>
      </w:r>
    </w:p>
    <w:p w14:paraId="1D1FE685" w14:textId="77777777" w:rsidR="00B36C4D" w:rsidRPr="00920901" w:rsidRDefault="00B36C4D" w:rsidP="00303F89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</w:rPr>
      </w:pPr>
      <w:r>
        <w:t>o)</w:t>
      </w:r>
      <w:r>
        <w:tab/>
        <w:t>начало преднамеренного пересечения разметки полосы движения (пункт 5.2.1.1 d));</w:t>
      </w:r>
    </w:p>
    <w:p w14:paraId="6BDB3DBA" w14:textId="77777777" w:rsidR="00B36C4D" w:rsidRPr="00920901" w:rsidRDefault="00B36C4D" w:rsidP="00303F89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</w:rPr>
      </w:pPr>
      <w:r>
        <w:t>p)</w:t>
      </w:r>
      <w:r>
        <w:tab/>
        <w:t>завершение преднамеренного пересечения разметки полосы движения (пункт 5.2.1.1 d))».</w:t>
      </w:r>
    </w:p>
    <w:p w14:paraId="54DBF85D" w14:textId="77777777" w:rsidR="00B36C4D" w:rsidRPr="003854D6" w:rsidRDefault="00B36C4D" w:rsidP="00B36C4D">
      <w:pPr>
        <w:spacing w:after="120"/>
        <w:ind w:left="851" w:right="1134" w:firstLine="283"/>
        <w:jc w:val="both"/>
        <w:rPr>
          <w:iCs/>
        </w:rPr>
      </w:pPr>
      <w:r>
        <w:rPr>
          <w:i/>
          <w:iCs/>
        </w:rPr>
        <w:t>Пункт 8.2.2</w:t>
      </w:r>
      <w:r>
        <w:t xml:space="preserve"> изменить следующим образом:</w:t>
      </w:r>
    </w:p>
    <w:p w14:paraId="15D3E1ED" w14:textId="413C6243" w:rsidR="00B36C4D" w:rsidRPr="00660D13" w:rsidRDefault="00B36C4D" w:rsidP="00B36C4D">
      <w:pPr>
        <w:adjustRightInd w:val="0"/>
        <w:snapToGrid w:val="0"/>
        <w:spacing w:after="120" w:line="240" w:lineRule="auto"/>
        <w:ind w:left="2268" w:right="1134" w:hanging="1134"/>
        <w:jc w:val="both"/>
        <w:rPr>
          <w:bCs/>
        </w:rPr>
      </w:pPr>
      <w:r>
        <w:t>«8.2.2</w:t>
      </w:r>
      <w:r>
        <w:tab/>
        <w:t xml:space="preserve">Флажки событий по подпунктам </w:t>
      </w:r>
      <w:r>
        <w:rPr>
          <w:b/>
          <w:bCs/>
        </w:rPr>
        <w:t>8.2.1</w:t>
      </w:r>
      <w:r>
        <w:t xml:space="preserve"> l)</w:t>
      </w:r>
      <w:r>
        <w:rPr>
          <w:strike/>
        </w:rPr>
        <w:t>, m),</w:t>
      </w:r>
      <w:r>
        <w:t xml:space="preserve"> </w:t>
      </w:r>
      <w:r>
        <w:rPr>
          <w:b/>
          <w:bCs/>
        </w:rPr>
        <w:t>и</w:t>
      </w:r>
      <w:r>
        <w:t xml:space="preserve"> o) </w:t>
      </w:r>
      <w:r>
        <w:rPr>
          <w:strike/>
        </w:rPr>
        <w:t xml:space="preserve">и p) </w:t>
      </w:r>
      <w:r>
        <w:t>требуется заносить в память только в том случае, если они были выставлены в течение 30</w:t>
      </w:r>
      <w:r w:rsidR="00303F89">
        <w:rPr>
          <w:lang w:val="en-US"/>
        </w:rPr>
        <w:t> </w:t>
      </w:r>
      <w:r>
        <w:t>секунд до следующих событий:</w:t>
      </w:r>
    </w:p>
    <w:p w14:paraId="7C8F0847" w14:textId="77777777" w:rsidR="00B36C4D" w:rsidRPr="00660D13" w:rsidRDefault="00B36C4D" w:rsidP="00B36C4D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</w:rPr>
      </w:pPr>
      <w:r>
        <w:t>a)</w:t>
      </w:r>
      <w:r>
        <w:tab/>
        <w:t>начало экстренного маневрирования;</w:t>
      </w:r>
    </w:p>
    <w:p w14:paraId="163D7B10" w14:textId="77777777" w:rsidR="00B36C4D" w:rsidRPr="00660D13" w:rsidRDefault="00B36C4D" w:rsidP="00B36C4D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</w:rPr>
      </w:pPr>
      <w:r>
        <w:t>b)</w:t>
      </w:r>
      <w:r>
        <w:tab/>
        <w:t xml:space="preserve">участие в обнаруженном столкновении; </w:t>
      </w:r>
    </w:p>
    <w:p w14:paraId="4FA6E49C" w14:textId="77777777" w:rsidR="00B36C4D" w:rsidRPr="00660D13" w:rsidRDefault="00B36C4D" w:rsidP="00B36C4D">
      <w:pPr>
        <w:adjustRightInd w:val="0"/>
        <w:snapToGrid w:val="0"/>
        <w:spacing w:after="120" w:line="240" w:lineRule="auto"/>
        <w:ind w:left="2835" w:right="1134" w:hanging="567"/>
        <w:jc w:val="both"/>
        <w:rPr>
          <w:bCs/>
        </w:rPr>
      </w:pPr>
      <w:r>
        <w:t>c)</w:t>
      </w:r>
      <w:r>
        <w:tab/>
      </w:r>
      <w:r>
        <w:rPr>
          <w:strike/>
        </w:rPr>
        <w:t>прерывание</w:t>
      </w:r>
      <w:r>
        <w:t xml:space="preserve"> </w:t>
      </w:r>
      <w:r>
        <w:rPr>
          <w:strike/>
        </w:rPr>
        <w:t>процедуры смены</w:t>
      </w:r>
      <w:r>
        <w:rPr>
          <w:b/>
          <w:bCs/>
        </w:rPr>
        <w:t xml:space="preserve"> прерванный маневр по</w:t>
      </w:r>
      <w:r>
        <w:t xml:space="preserve"> </w:t>
      </w:r>
      <w:r>
        <w:rPr>
          <w:b/>
          <w:bCs/>
        </w:rPr>
        <w:t xml:space="preserve">смене </w:t>
      </w:r>
      <w:r>
        <w:t xml:space="preserve">полосы движения; </w:t>
      </w:r>
      <w:r>
        <w:rPr>
          <w:strike/>
        </w:rPr>
        <w:t>или</w:t>
      </w:r>
    </w:p>
    <w:p w14:paraId="509D1FAB" w14:textId="77777777" w:rsidR="00B36C4D" w:rsidRDefault="00B36C4D" w:rsidP="00B36C4D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r>
        <w:t>d)</w:t>
      </w:r>
      <w:r>
        <w:tab/>
        <w:t>сообщение РДС</w:t>
      </w:r>
      <w:r>
        <w:rPr>
          <w:strike/>
        </w:rPr>
        <w:t>.</w:t>
      </w:r>
      <w:r>
        <w:rPr>
          <w:b/>
          <w:bCs/>
        </w:rPr>
        <w:t>,</w:t>
      </w:r>
    </w:p>
    <w:p w14:paraId="36D4CBA6" w14:textId="77777777" w:rsidR="00B36C4D" w:rsidRPr="00660D13" w:rsidRDefault="00B36C4D" w:rsidP="00B36C4D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</w:rPr>
      </w:pPr>
      <w:r>
        <w:t>или в течение 5 секунд до отключения системы».</w:t>
      </w:r>
    </w:p>
    <w:p w14:paraId="1C9561B2" w14:textId="77777777" w:rsidR="00B36C4D" w:rsidRPr="003854D6" w:rsidRDefault="00B36C4D" w:rsidP="00B36C4D">
      <w:pPr>
        <w:spacing w:after="120"/>
        <w:ind w:left="851" w:right="1134" w:firstLine="283"/>
        <w:jc w:val="both"/>
        <w:rPr>
          <w:iCs/>
        </w:rPr>
      </w:pPr>
      <w:r>
        <w:rPr>
          <w:i/>
          <w:iCs/>
        </w:rPr>
        <w:t>Пункт 8.2.3</w:t>
      </w:r>
      <w:r>
        <w:t xml:space="preserve"> изменить следующим образом:</w:t>
      </w:r>
    </w:p>
    <w:p w14:paraId="29D19A98" w14:textId="4327BA93" w:rsidR="00B36C4D" w:rsidRPr="00E5525C" w:rsidRDefault="00B36C4D" w:rsidP="00B36C4D">
      <w:pPr>
        <w:adjustRightInd w:val="0"/>
        <w:snapToGrid w:val="0"/>
        <w:spacing w:after="120" w:line="240" w:lineRule="auto"/>
        <w:ind w:left="2268" w:right="1134" w:hanging="1134"/>
        <w:jc w:val="both"/>
        <w:rPr>
          <w:b/>
          <w:bCs/>
        </w:rPr>
      </w:pPr>
      <w:r>
        <w:t>«8.2.3</w:t>
      </w:r>
      <w:r>
        <w:tab/>
        <w:t>Флажки событий по подпункту</w:t>
      </w:r>
      <w:r>
        <w:rPr>
          <w:b/>
          <w:bCs/>
        </w:rPr>
        <w:t xml:space="preserve"> 8.2.1</w:t>
      </w:r>
      <w:r>
        <w:t xml:space="preserve"> </w:t>
      </w:r>
      <w:r>
        <w:rPr>
          <w:strike/>
        </w:rPr>
        <w:t xml:space="preserve">l) </w:t>
      </w:r>
      <w:r>
        <w:rPr>
          <w:b/>
          <w:bCs/>
        </w:rPr>
        <w:t xml:space="preserve">m) и p) </w:t>
      </w:r>
      <w:r>
        <w:t xml:space="preserve">требуется заносить в память только в том случае, если они были выставлены </w:t>
      </w:r>
      <w:r>
        <w:rPr>
          <w:b/>
          <w:bCs/>
        </w:rPr>
        <w:t xml:space="preserve">либо </w:t>
      </w:r>
      <w:r>
        <w:t xml:space="preserve">в течение </w:t>
      </w:r>
      <w:r>
        <w:rPr>
          <w:strike/>
        </w:rPr>
        <w:t>5</w:t>
      </w:r>
      <w:r w:rsidR="00303F89">
        <w:rPr>
          <w:lang w:val="en-US"/>
        </w:rPr>
        <w:t> </w:t>
      </w:r>
      <w:r>
        <w:rPr>
          <w:b/>
          <w:bCs/>
        </w:rPr>
        <w:t xml:space="preserve">30 </w:t>
      </w:r>
      <w:r>
        <w:t xml:space="preserve">секунд </w:t>
      </w:r>
      <w:r>
        <w:rPr>
          <w:strike/>
        </w:rPr>
        <w:t>до отключения системы</w:t>
      </w:r>
      <w:r>
        <w:t xml:space="preserve"> </w:t>
      </w:r>
      <w:r>
        <w:rPr>
          <w:b/>
          <w:bCs/>
        </w:rPr>
        <w:t>до следующих событий</w:t>
      </w:r>
      <w:r w:rsidRPr="00E5525C">
        <w:rPr>
          <w:b/>
          <w:bCs/>
        </w:rPr>
        <w:t>:</w:t>
      </w:r>
    </w:p>
    <w:p w14:paraId="69248425" w14:textId="77777777" w:rsidR="00B36C4D" w:rsidRPr="00E5525C" w:rsidRDefault="00B36C4D" w:rsidP="00B36C4D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  <w:bCs/>
        </w:rPr>
      </w:pPr>
      <w:r w:rsidRPr="00E5525C">
        <w:rPr>
          <w:b/>
          <w:bCs/>
        </w:rPr>
        <w:t>a)</w:t>
      </w:r>
      <w:r w:rsidRPr="00E5525C">
        <w:rPr>
          <w:b/>
          <w:bCs/>
        </w:rPr>
        <w:tab/>
        <w:t>начало экстренного маневрирования;</w:t>
      </w:r>
    </w:p>
    <w:p w14:paraId="38EE71DC" w14:textId="77777777" w:rsidR="00B36C4D" w:rsidRPr="00E5525C" w:rsidRDefault="00B36C4D" w:rsidP="00B36C4D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  <w:bCs/>
        </w:rPr>
      </w:pPr>
      <w:r w:rsidRPr="00E5525C">
        <w:rPr>
          <w:b/>
          <w:bCs/>
        </w:rPr>
        <w:t>b)</w:t>
      </w:r>
      <w:r w:rsidRPr="00E5525C">
        <w:rPr>
          <w:b/>
          <w:bCs/>
        </w:rPr>
        <w:tab/>
        <w:t>участие в обнаруженном столкновении; либо</w:t>
      </w:r>
    </w:p>
    <w:p w14:paraId="2E92C669" w14:textId="77777777" w:rsidR="00B36C4D" w:rsidRPr="00E5525C" w:rsidRDefault="00B36C4D" w:rsidP="00B36C4D">
      <w:pPr>
        <w:adjustRightInd w:val="0"/>
        <w:snapToGrid w:val="0"/>
        <w:spacing w:after="120" w:line="240" w:lineRule="auto"/>
        <w:ind w:left="2835" w:right="1134" w:hanging="567"/>
        <w:jc w:val="both"/>
        <w:rPr>
          <w:b/>
          <w:bCs/>
        </w:rPr>
      </w:pPr>
      <w:r w:rsidRPr="00E5525C">
        <w:rPr>
          <w:b/>
          <w:bCs/>
        </w:rPr>
        <w:t>c)</w:t>
      </w:r>
      <w:r w:rsidRPr="00E5525C">
        <w:rPr>
          <w:b/>
          <w:bCs/>
        </w:rPr>
        <w:tab/>
        <w:t>сообщение РДС</w:t>
      </w:r>
      <w:r w:rsidRPr="00B36C4D">
        <w:t>».</w:t>
      </w:r>
    </w:p>
    <w:p w14:paraId="4FD27A8B" w14:textId="77777777" w:rsidR="00B36C4D" w:rsidRPr="003854D6" w:rsidRDefault="00B36C4D" w:rsidP="00B36C4D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58B3FC83" w14:textId="662D5F75" w:rsidR="00B36C4D" w:rsidRPr="00356422" w:rsidRDefault="00B36C4D" w:rsidP="00B36C4D">
      <w:pPr>
        <w:pStyle w:val="SingleTxtG"/>
      </w:pPr>
      <w:r>
        <w:t>1.</w:t>
      </w:r>
      <w:r>
        <w:tab/>
        <w:t xml:space="preserve">Цель настоящего предложения </w:t>
      </w:r>
      <w:r w:rsidRPr="00B36C4D">
        <w:t>—</w:t>
      </w:r>
      <w:r>
        <w:t xml:space="preserve"> уточнить, что флажок события, который должен быть занесен в память согласно пункту 8.2.1 n) связан с прерыванием маневра по смене полосы движения, а не с процедурой. Прерывание процедуры смены полосы движения до пересечения разметки (т.</w:t>
      </w:r>
      <w:r w:rsidR="00303F89">
        <w:rPr>
          <w:lang w:val="en-US"/>
        </w:rPr>
        <w:t> </w:t>
      </w:r>
      <w:r>
        <w:t>е. начало маневра) считается частью обычной работы системы, которую не нужно регистрировать в СХДАВ.</w:t>
      </w:r>
    </w:p>
    <w:p w14:paraId="0BEB1B83" w14:textId="77777777" w:rsidR="00B36C4D" w:rsidRPr="00031AC6" w:rsidRDefault="00B36C4D" w:rsidP="00B36C4D">
      <w:pPr>
        <w:pStyle w:val="SingleTxtG"/>
      </w:pPr>
      <w:r>
        <w:t>2.</w:t>
      </w:r>
      <w:r>
        <w:tab/>
        <w:t>Изменения в пунктах 8.2.2 и 8.2.3 направлены на устранение противоречия в положениях и внесение дополнительных разъяснений.</w:t>
      </w:r>
    </w:p>
    <w:p w14:paraId="558B35F9" w14:textId="77777777" w:rsidR="00B36C4D" w:rsidRPr="003854D6" w:rsidRDefault="00B36C4D" w:rsidP="00B36C4D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  <w:r w:rsidRPr="003854D6">
        <w:rPr>
          <w:rFonts w:eastAsia="SimSun"/>
          <w:u w:val="single"/>
        </w:rPr>
        <w:tab/>
      </w:r>
    </w:p>
    <w:sectPr w:rsidR="00B36C4D" w:rsidRPr="003854D6" w:rsidSect="00B36C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86C7" w14:textId="77777777" w:rsidR="009B68AC" w:rsidRPr="00A312BC" w:rsidRDefault="009B68AC" w:rsidP="00A312BC"/>
  </w:endnote>
  <w:endnote w:type="continuationSeparator" w:id="0">
    <w:p w14:paraId="45DDECE4" w14:textId="77777777" w:rsidR="009B68AC" w:rsidRPr="00A312BC" w:rsidRDefault="009B68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4566" w14:textId="2208635F" w:rsidR="00B36C4D" w:rsidRPr="00B36C4D" w:rsidRDefault="00B36C4D">
    <w:pPr>
      <w:pStyle w:val="a8"/>
    </w:pPr>
    <w:r w:rsidRPr="00B36C4D">
      <w:rPr>
        <w:b/>
        <w:sz w:val="18"/>
      </w:rPr>
      <w:fldChar w:fldCharType="begin"/>
    </w:r>
    <w:r w:rsidRPr="00B36C4D">
      <w:rPr>
        <w:b/>
        <w:sz w:val="18"/>
      </w:rPr>
      <w:instrText xml:space="preserve"> PAGE  \* MERGEFORMAT </w:instrText>
    </w:r>
    <w:r w:rsidRPr="00B36C4D">
      <w:rPr>
        <w:b/>
        <w:sz w:val="18"/>
      </w:rPr>
      <w:fldChar w:fldCharType="separate"/>
    </w:r>
    <w:r w:rsidRPr="00B36C4D">
      <w:rPr>
        <w:b/>
        <w:noProof/>
        <w:sz w:val="18"/>
      </w:rPr>
      <w:t>2</w:t>
    </w:r>
    <w:r w:rsidRPr="00B36C4D">
      <w:rPr>
        <w:b/>
        <w:sz w:val="18"/>
      </w:rPr>
      <w:fldChar w:fldCharType="end"/>
    </w:r>
    <w:r>
      <w:rPr>
        <w:b/>
        <w:sz w:val="18"/>
      </w:rPr>
      <w:tab/>
    </w:r>
    <w:r>
      <w:t>GE.22-11001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2483" w14:textId="315B1068" w:rsidR="00B36C4D" w:rsidRPr="00B36C4D" w:rsidRDefault="00B36C4D" w:rsidP="00B36C4D">
    <w:pPr>
      <w:pStyle w:val="a8"/>
      <w:tabs>
        <w:tab w:val="clear" w:pos="9639"/>
        <w:tab w:val="right" w:pos="9638"/>
      </w:tabs>
      <w:rPr>
        <w:b/>
        <w:sz w:val="18"/>
      </w:rPr>
    </w:pPr>
    <w:r>
      <w:t>GE.22-11001</w:t>
    </w:r>
    <w:r>
      <w:tab/>
    </w:r>
    <w:r w:rsidRPr="00B36C4D">
      <w:rPr>
        <w:b/>
        <w:sz w:val="18"/>
      </w:rPr>
      <w:fldChar w:fldCharType="begin"/>
    </w:r>
    <w:r w:rsidRPr="00B36C4D">
      <w:rPr>
        <w:b/>
        <w:sz w:val="18"/>
      </w:rPr>
      <w:instrText xml:space="preserve"> PAGE  \* MERGEFORMAT </w:instrText>
    </w:r>
    <w:r w:rsidRPr="00B36C4D">
      <w:rPr>
        <w:b/>
        <w:sz w:val="18"/>
      </w:rPr>
      <w:fldChar w:fldCharType="separate"/>
    </w:r>
    <w:r w:rsidRPr="00B36C4D">
      <w:rPr>
        <w:b/>
        <w:noProof/>
        <w:sz w:val="18"/>
      </w:rPr>
      <w:t>3</w:t>
    </w:r>
    <w:r w:rsidRPr="00B36C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15DC" w14:textId="6CF341B5" w:rsidR="00042B72" w:rsidRPr="00B36C4D" w:rsidRDefault="00B36C4D" w:rsidP="00B36C4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7DF2CA" wp14:editId="18956C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22-11001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AC4A10" wp14:editId="288E74F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220722  250722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04B8" w14:textId="77777777" w:rsidR="009B68AC" w:rsidRPr="001075E9" w:rsidRDefault="009B68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C25FCF" w14:textId="77777777" w:rsidR="009B68AC" w:rsidRDefault="009B68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A272F0" w14:textId="77777777" w:rsidR="00B36C4D" w:rsidRPr="00EA475E" w:rsidRDefault="00B36C4D" w:rsidP="00B36C4D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178B" w14:textId="7101D0B9" w:rsidR="00B36C4D" w:rsidRPr="00B36C4D" w:rsidRDefault="00B36C4D">
    <w:pPr>
      <w:pStyle w:val="a5"/>
    </w:pPr>
    <w:fldSimple w:instr=" TITLE  \* MERGEFORMAT ">
      <w:r w:rsidR="007F55B1">
        <w:t>ECE/TRANS/WP.29/GRVA/2022/16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20F9" w14:textId="4503D6C5" w:rsidR="00B36C4D" w:rsidRPr="00B36C4D" w:rsidRDefault="00B36C4D" w:rsidP="00B36C4D">
    <w:pPr>
      <w:pStyle w:val="a5"/>
      <w:jc w:val="right"/>
    </w:pPr>
    <w:fldSimple w:instr=" TITLE  \* MERGEFORMAT ">
      <w:r w:rsidR="007F55B1">
        <w:t>ECE/TRANS/WP.29/GRVA/2022/16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A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F8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55B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68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C4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742DA3"/>
  <w15:docId w15:val="{AE807F86-EAFD-420B-9F17-E6F251A9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36C4D"/>
    <w:rPr>
      <w:lang w:val="ru-RU" w:eastAsia="en-US"/>
    </w:rPr>
  </w:style>
  <w:style w:type="character" w:customStyle="1" w:styleId="H1GChar">
    <w:name w:val="_ H_1_G Char"/>
    <w:link w:val="H1G"/>
    <w:rsid w:val="00B36C4D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36C4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2</Pages>
  <Words>431</Words>
  <Characters>2817</Characters>
  <Application>Microsoft Office Word</Application>
  <DocSecurity>0</DocSecurity>
  <Lines>78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ECE/TRANS/WP.29/GRVA/2022/16</vt:lpstr>
      <vt:lpstr>A/</vt:lpstr>
      <vt:lpstr>A/</vt:lpstr>
    </vt:vector>
  </TitlesOfParts>
  <Company>DCM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ECE/TRANS/WP.29/GRVA/2022/16</dc:title>
  <dc:subject/>
  <dc:creator>Anna BLAGODATSKIKH</dc:creator>
  <cp:keywords/>
  <cp:lastModifiedBy>Anna Blagodatskikh</cp:lastModifiedBy>
  <cp:revision>3</cp:revision>
  <cp:lastPrinted>2022-07-25T07:22:00Z</cp:lastPrinted>
  <dcterms:created xsi:type="dcterms:W3CDTF">2022-07-25T07:22:00Z</dcterms:created>
  <dcterms:modified xsi:type="dcterms:W3CDTF">2022-07-25T07:23:00Z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