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2A4576A" w14:textId="77777777" w:rsidTr="00C97039">
        <w:trPr>
          <w:trHeight w:hRule="exact" w:val="851"/>
        </w:trPr>
        <w:tc>
          <w:tcPr>
            <w:tcW w:w="1276" w:type="dxa"/>
            <w:tcBorders>
              <w:bottom w:val="single" w:sz="4" w:space="0" w:color="auto"/>
            </w:tcBorders>
          </w:tcPr>
          <w:p w14:paraId="64BBD3C8" w14:textId="77777777" w:rsidR="00F35BAF" w:rsidRPr="00DB58B5" w:rsidRDefault="00F35BAF" w:rsidP="00E66B0F"/>
        </w:tc>
        <w:tc>
          <w:tcPr>
            <w:tcW w:w="2268" w:type="dxa"/>
            <w:tcBorders>
              <w:bottom w:val="single" w:sz="4" w:space="0" w:color="auto"/>
            </w:tcBorders>
            <w:vAlign w:val="bottom"/>
          </w:tcPr>
          <w:p w14:paraId="14B892F9"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7EB22D7" w14:textId="0DDFBF63" w:rsidR="00F35BAF" w:rsidRPr="00DB58B5" w:rsidRDefault="00E66B0F" w:rsidP="00E66B0F">
            <w:pPr>
              <w:jc w:val="right"/>
            </w:pPr>
            <w:r w:rsidRPr="00E66B0F">
              <w:rPr>
                <w:sz w:val="40"/>
              </w:rPr>
              <w:t>ECE</w:t>
            </w:r>
            <w:r>
              <w:t>/TRANS/WP.15/AC.2/2022/27</w:t>
            </w:r>
          </w:p>
        </w:tc>
      </w:tr>
      <w:tr w:rsidR="00F35BAF" w:rsidRPr="00DB58B5" w14:paraId="5F184A29" w14:textId="77777777" w:rsidTr="00C97039">
        <w:trPr>
          <w:trHeight w:hRule="exact" w:val="2835"/>
        </w:trPr>
        <w:tc>
          <w:tcPr>
            <w:tcW w:w="1276" w:type="dxa"/>
            <w:tcBorders>
              <w:top w:val="single" w:sz="4" w:space="0" w:color="auto"/>
              <w:bottom w:val="single" w:sz="12" w:space="0" w:color="auto"/>
            </w:tcBorders>
          </w:tcPr>
          <w:p w14:paraId="55BA5805" w14:textId="77777777" w:rsidR="00F35BAF" w:rsidRPr="00DB58B5" w:rsidRDefault="00F35BAF" w:rsidP="00C97039">
            <w:pPr>
              <w:spacing w:before="120"/>
              <w:jc w:val="center"/>
            </w:pPr>
            <w:r>
              <w:rPr>
                <w:noProof/>
                <w:lang w:eastAsia="fr-CH"/>
              </w:rPr>
              <w:drawing>
                <wp:inline distT="0" distB="0" distL="0" distR="0" wp14:anchorId="5C502C49" wp14:editId="0ABFCE9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8CFA1D6"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F55C7F3" w14:textId="77777777" w:rsidR="00F35BAF" w:rsidRDefault="00E66B0F" w:rsidP="00C97039">
            <w:pPr>
              <w:spacing w:before="240"/>
            </w:pPr>
            <w:r>
              <w:t>Distr. générale</w:t>
            </w:r>
          </w:p>
          <w:p w14:paraId="32D45886" w14:textId="77777777" w:rsidR="00E66B0F" w:rsidRDefault="00E66B0F" w:rsidP="00E66B0F">
            <w:pPr>
              <w:spacing w:line="240" w:lineRule="exact"/>
            </w:pPr>
            <w:r>
              <w:t>20 mai 2022</w:t>
            </w:r>
          </w:p>
          <w:p w14:paraId="4B1722C9" w14:textId="77777777" w:rsidR="00E66B0F" w:rsidRDefault="00E66B0F" w:rsidP="00E66B0F">
            <w:pPr>
              <w:spacing w:line="240" w:lineRule="exact"/>
            </w:pPr>
            <w:r>
              <w:t>Français</w:t>
            </w:r>
          </w:p>
          <w:p w14:paraId="00808FC6" w14:textId="435BE265" w:rsidR="00E66B0F" w:rsidRPr="00DB58B5" w:rsidRDefault="00E66B0F" w:rsidP="00E66B0F">
            <w:pPr>
              <w:spacing w:line="240" w:lineRule="exact"/>
            </w:pPr>
            <w:r>
              <w:t>Original : anglais</w:t>
            </w:r>
          </w:p>
        </w:tc>
      </w:tr>
    </w:tbl>
    <w:p w14:paraId="41E1FFAE" w14:textId="1E1A6449" w:rsidR="007F20FA" w:rsidRPr="000312C0" w:rsidRDefault="007F20FA" w:rsidP="007F20FA">
      <w:pPr>
        <w:spacing w:before="120"/>
        <w:rPr>
          <w:b/>
          <w:sz w:val="28"/>
          <w:szCs w:val="28"/>
        </w:rPr>
      </w:pPr>
      <w:r w:rsidRPr="000312C0">
        <w:rPr>
          <w:b/>
          <w:sz w:val="28"/>
          <w:szCs w:val="28"/>
        </w:rPr>
        <w:t>Commission économique pour l</w:t>
      </w:r>
      <w:r w:rsidR="00E66B0F">
        <w:rPr>
          <w:b/>
          <w:sz w:val="28"/>
          <w:szCs w:val="28"/>
        </w:rPr>
        <w:t>’</w:t>
      </w:r>
      <w:r w:rsidRPr="000312C0">
        <w:rPr>
          <w:b/>
          <w:sz w:val="28"/>
          <w:szCs w:val="28"/>
        </w:rPr>
        <w:t>Europe</w:t>
      </w:r>
    </w:p>
    <w:p w14:paraId="161A9406" w14:textId="77777777" w:rsidR="007F20FA" w:rsidRDefault="007F20FA" w:rsidP="007F20FA">
      <w:pPr>
        <w:spacing w:before="120"/>
        <w:rPr>
          <w:sz w:val="28"/>
          <w:szCs w:val="28"/>
        </w:rPr>
      </w:pPr>
      <w:r w:rsidRPr="00685843">
        <w:rPr>
          <w:sz w:val="28"/>
          <w:szCs w:val="28"/>
        </w:rPr>
        <w:t>Comité des transports intérieurs</w:t>
      </w:r>
    </w:p>
    <w:p w14:paraId="3B786693" w14:textId="77777777" w:rsidR="00E66B0F" w:rsidRPr="00E66B0F" w:rsidRDefault="00E66B0F" w:rsidP="00E66B0F">
      <w:pPr>
        <w:spacing w:before="120"/>
        <w:rPr>
          <w:b/>
          <w:bCs/>
          <w:sz w:val="24"/>
          <w:szCs w:val="24"/>
        </w:rPr>
      </w:pPr>
      <w:r w:rsidRPr="00E66B0F">
        <w:rPr>
          <w:b/>
          <w:bCs/>
          <w:sz w:val="24"/>
          <w:szCs w:val="24"/>
        </w:rPr>
        <w:t>Groupe de travail des transports de marchandises dangereuses</w:t>
      </w:r>
    </w:p>
    <w:p w14:paraId="1503D6F8" w14:textId="5F6E96AD" w:rsidR="00E66B0F" w:rsidRPr="00E66B0F" w:rsidRDefault="00E66B0F" w:rsidP="00E66B0F">
      <w:pPr>
        <w:spacing w:before="120"/>
        <w:rPr>
          <w:b/>
          <w:bCs/>
        </w:rPr>
      </w:pPr>
      <w:r w:rsidRPr="00E66B0F">
        <w:rPr>
          <w:b/>
          <w:bCs/>
        </w:rPr>
        <w:t>Réunion commune d</w:t>
      </w:r>
      <w:r>
        <w:rPr>
          <w:b/>
          <w:bCs/>
        </w:rPr>
        <w:t>’</w:t>
      </w:r>
      <w:r w:rsidRPr="00E66B0F">
        <w:rPr>
          <w:b/>
          <w:bCs/>
        </w:rPr>
        <w:t>experts du Règlement annexé à l</w:t>
      </w:r>
      <w:r>
        <w:rPr>
          <w:b/>
          <w:bCs/>
        </w:rPr>
        <w:t>’</w:t>
      </w:r>
      <w:r w:rsidRPr="00E66B0F">
        <w:rPr>
          <w:b/>
          <w:bCs/>
        </w:rPr>
        <w:t xml:space="preserve">Accord européen </w:t>
      </w:r>
      <w:r>
        <w:rPr>
          <w:b/>
          <w:bCs/>
        </w:rPr>
        <w:br/>
      </w:r>
      <w:r w:rsidRPr="00E66B0F">
        <w:rPr>
          <w:b/>
          <w:bCs/>
        </w:rPr>
        <w:t xml:space="preserve">relatif au transport international des marchandises dangereuses </w:t>
      </w:r>
      <w:r>
        <w:rPr>
          <w:b/>
          <w:bCs/>
        </w:rPr>
        <w:br/>
      </w:r>
      <w:r w:rsidRPr="00E66B0F">
        <w:rPr>
          <w:b/>
          <w:bCs/>
        </w:rPr>
        <w:t>par voies de navigation intérieures (ADN)</w:t>
      </w:r>
    </w:p>
    <w:p w14:paraId="4F5A9919" w14:textId="37CB133F" w:rsidR="00E66B0F" w:rsidRDefault="00E66B0F" w:rsidP="00E66B0F">
      <w:r w:rsidRPr="00E66B0F">
        <w:rPr>
          <w:b/>
          <w:bCs/>
        </w:rPr>
        <w:t>(Comité de sécurité de l</w:t>
      </w:r>
      <w:r>
        <w:rPr>
          <w:b/>
          <w:bCs/>
        </w:rPr>
        <w:t>’</w:t>
      </w:r>
      <w:r w:rsidRPr="00E66B0F">
        <w:rPr>
          <w:b/>
          <w:bCs/>
        </w:rPr>
        <w:t>ADN)</w:t>
      </w:r>
    </w:p>
    <w:p w14:paraId="61B025FA" w14:textId="77777777" w:rsidR="00E66B0F" w:rsidRPr="00E66B0F" w:rsidRDefault="00E66B0F" w:rsidP="00E66B0F">
      <w:pPr>
        <w:spacing w:before="120"/>
        <w:rPr>
          <w:b/>
          <w:bCs/>
        </w:rPr>
      </w:pPr>
      <w:r w:rsidRPr="00E66B0F">
        <w:rPr>
          <w:b/>
          <w:bCs/>
        </w:rPr>
        <w:t>Quarantième session</w:t>
      </w:r>
    </w:p>
    <w:p w14:paraId="3DADD61D" w14:textId="77777777" w:rsidR="00E66B0F" w:rsidRDefault="00E66B0F" w:rsidP="00E66B0F">
      <w:r>
        <w:t>Genève, 22-26 août 2022</w:t>
      </w:r>
    </w:p>
    <w:p w14:paraId="50FBFEC2" w14:textId="282F8FD5" w:rsidR="00E66B0F" w:rsidRDefault="00E66B0F" w:rsidP="00E66B0F">
      <w:r>
        <w:t>Point 4 b) de l’ordre du jour provisoire</w:t>
      </w:r>
    </w:p>
    <w:p w14:paraId="6E694BB7" w14:textId="2F3D0B00" w:rsidR="00E66B0F" w:rsidRPr="00E66B0F" w:rsidRDefault="00E66B0F" w:rsidP="00E66B0F">
      <w:pPr>
        <w:rPr>
          <w:b/>
          <w:bCs/>
        </w:rPr>
      </w:pPr>
      <w:r w:rsidRPr="00E66B0F">
        <w:rPr>
          <w:b/>
          <w:bCs/>
        </w:rPr>
        <w:t>Propositions d</w:t>
      </w:r>
      <w:r>
        <w:rPr>
          <w:b/>
          <w:bCs/>
        </w:rPr>
        <w:t>’</w:t>
      </w:r>
      <w:r w:rsidRPr="00E66B0F">
        <w:rPr>
          <w:b/>
          <w:bCs/>
        </w:rPr>
        <w:t>amendements au Règlement annexé à l</w:t>
      </w:r>
      <w:r>
        <w:rPr>
          <w:b/>
          <w:bCs/>
        </w:rPr>
        <w:t>’</w:t>
      </w:r>
      <w:r w:rsidRPr="00E66B0F">
        <w:rPr>
          <w:b/>
          <w:bCs/>
        </w:rPr>
        <w:t>ADN</w:t>
      </w:r>
      <w:r>
        <w:rPr>
          <w:b/>
          <w:bCs/>
        </w:rPr>
        <w:t> </w:t>
      </w:r>
      <w:r w:rsidRPr="00E66B0F">
        <w:rPr>
          <w:b/>
          <w:bCs/>
        </w:rPr>
        <w:t>:</w:t>
      </w:r>
    </w:p>
    <w:p w14:paraId="588A9341" w14:textId="77777777" w:rsidR="00E66B0F" w:rsidRDefault="00E66B0F" w:rsidP="00E66B0F">
      <w:r w:rsidRPr="00E66B0F">
        <w:rPr>
          <w:b/>
          <w:bCs/>
        </w:rPr>
        <w:t>autres propositions</w:t>
      </w:r>
    </w:p>
    <w:p w14:paraId="5740147B" w14:textId="21AF7101" w:rsidR="00E66B0F" w:rsidRDefault="00E66B0F" w:rsidP="00E66B0F">
      <w:pPr>
        <w:pStyle w:val="HChG"/>
      </w:pPr>
      <w:r>
        <w:tab/>
      </w:r>
      <w:r>
        <w:tab/>
        <w:t>Propositions d’amendements au Règlement annexé à l’ADN : amendements devant entrer en vigueur le 1</w:t>
      </w:r>
      <w:r w:rsidRPr="00A32002">
        <w:rPr>
          <w:vertAlign w:val="superscript"/>
        </w:rPr>
        <w:t>er</w:t>
      </w:r>
      <w:r w:rsidR="00A32002">
        <w:t> </w:t>
      </w:r>
      <w:r>
        <w:t>janvier 2025</w:t>
      </w:r>
    </w:p>
    <w:p w14:paraId="505E93CA" w14:textId="0BF0BE3E" w:rsidR="00E66B0F" w:rsidRDefault="00E66B0F" w:rsidP="00E66B0F">
      <w:pPr>
        <w:pStyle w:val="HChG"/>
      </w:pPr>
      <w:r>
        <w:tab/>
      </w:r>
      <w:r>
        <w:tab/>
        <w:t>Transport en conteneurs − 7.1.1.18 de l’ADN</w:t>
      </w:r>
    </w:p>
    <w:p w14:paraId="575895CE" w14:textId="1DE1553D" w:rsidR="00E66B0F" w:rsidRDefault="00E66B0F" w:rsidP="00E66B0F">
      <w:pPr>
        <w:pStyle w:val="H1G"/>
      </w:pPr>
      <w:r>
        <w:tab/>
      </w:r>
      <w:r>
        <w:tab/>
        <w:t>Communication du Gouvernement allemand</w:t>
      </w:r>
      <w:r w:rsidRPr="00E66B0F">
        <w:rPr>
          <w:rStyle w:val="Appelnotedebasdep"/>
          <w:b w:val="0"/>
          <w:bCs/>
          <w:sz w:val="20"/>
          <w:vertAlign w:val="baseline"/>
        </w:rPr>
        <w:footnoteReference w:customMarkFollows="1" w:id="2"/>
        <w:t>*</w:t>
      </w:r>
      <w:r w:rsidRPr="00E66B0F">
        <w:rPr>
          <w:b w:val="0"/>
          <w:bCs/>
          <w:sz w:val="20"/>
          <w:vertAlign w:val="superscript"/>
        </w:rPr>
        <w:t>,</w:t>
      </w:r>
      <w:r w:rsidRPr="00E66B0F">
        <w:rPr>
          <w:b w:val="0"/>
          <w:bCs/>
          <w:sz w:val="20"/>
        </w:rPr>
        <w:t xml:space="preserve"> </w:t>
      </w:r>
      <w:r w:rsidRPr="00E66B0F">
        <w:rPr>
          <w:rStyle w:val="Appelnotedebasdep"/>
          <w:b w:val="0"/>
          <w:bCs/>
          <w:sz w:val="20"/>
          <w:vertAlign w:val="baseline"/>
        </w:rPr>
        <w:footnoteReference w:customMarkFollows="1" w:id="3"/>
        <w:t>**</w:t>
      </w:r>
    </w:p>
    <w:p w14:paraId="7C77EF7A" w14:textId="2992A52C" w:rsidR="00E66B0F" w:rsidRDefault="00E66B0F" w:rsidP="00E66B0F">
      <w:pPr>
        <w:pStyle w:val="HChG"/>
      </w:pPr>
      <w:r>
        <w:tab/>
      </w:r>
      <w:r>
        <w:tab/>
        <w:t>Introduction</w:t>
      </w:r>
    </w:p>
    <w:p w14:paraId="202B0DE3" w14:textId="3AA43EA0" w:rsidR="00E66B0F" w:rsidRDefault="00E66B0F" w:rsidP="00E66B0F">
      <w:pPr>
        <w:pStyle w:val="SingleTxtG"/>
      </w:pPr>
      <w:r>
        <w:t>1.</w:t>
      </w:r>
      <w:r>
        <w:tab/>
        <w:t>L’Allemagne a noté une incohérence entre le titre et le contenu du 7.1.1.18 de l’ADN.</w:t>
      </w:r>
    </w:p>
    <w:p w14:paraId="2EC08CF7" w14:textId="6D00AAD0" w:rsidR="00E66B0F" w:rsidRDefault="00E66B0F" w:rsidP="00E66B0F">
      <w:pPr>
        <w:pStyle w:val="SingleTxtG"/>
      </w:pPr>
      <w:r>
        <w:t>2.</w:t>
      </w:r>
      <w:r>
        <w:tab/>
        <w:t xml:space="preserve">Alors que, dans le titre, il est dit « Transport en conteneurs ... », la première phrase du paragraphe commence par : « Le transport de conteneurs ... ». </w:t>
      </w:r>
    </w:p>
    <w:p w14:paraId="2BECAEDB" w14:textId="6935DACA" w:rsidR="00E66B0F" w:rsidRDefault="00E66B0F" w:rsidP="00E66B0F">
      <w:pPr>
        <w:pStyle w:val="SingleTxtG"/>
      </w:pPr>
      <w:r>
        <w:t>3.</w:t>
      </w:r>
      <w:r>
        <w:tab/>
        <w:t>Cette incohérence existe depuis l’édition 2009 de l’ADN.</w:t>
      </w:r>
    </w:p>
    <w:p w14:paraId="31FCDA35" w14:textId="20B8E694" w:rsidR="00E66B0F" w:rsidRDefault="00E66B0F" w:rsidP="00E66B0F">
      <w:pPr>
        <w:pStyle w:val="SingleTxtG"/>
      </w:pPr>
      <w:r>
        <w:t>4.</w:t>
      </w:r>
      <w:r>
        <w:tab/>
        <w:t>Le titre de la version allemande diffère de celui des versions anglaise et française</w:t>
      </w:r>
      <w:r w:rsidR="004A6C20">
        <w:t> </w:t>
      </w:r>
      <w:r>
        <w:t>: il</w:t>
      </w:r>
      <w:r w:rsidR="00A32002">
        <w:t> </w:t>
      </w:r>
      <w:r>
        <w:t>y manque le membre de phrase « Beförderung in ... » (« Transport dans ... »).</w:t>
      </w:r>
    </w:p>
    <w:p w14:paraId="4C4BE424" w14:textId="715E4CC2" w:rsidR="00E66B0F" w:rsidRDefault="00E66B0F" w:rsidP="00E66B0F">
      <w:pPr>
        <w:pStyle w:val="HChG"/>
      </w:pPr>
      <w:r>
        <w:tab/>
        <w:t>I.</w:t>
      </w:r>
      <w:r>
        <w:tab/>
        <w:t>Proposition</w:t>
      </w:r>
    </w:p>
    <w:p w14:paraId="167C1E75" w14:textId="1341AEC0" w:rsidR="00E66B0F" w:rsidRDefault="00E66B0F" w:rsidP="00E66B0F">
      <w:pPr>
        <w:pStyle w:val="SingleTxtG"/>
      </w:pPr>
      <w:r>
        <w:t>5.</w:t>
      </w:r>
      <w:r>
        <w:tab/>
        <w:t xml:space="preserve">Dans les versions anglaise, française et éventuellement russe, modifier le titre du 7.1.1.18 de l’ADN de façon à ce qu’il commence par « Conteneurs, ... » et supprimer ainsi </w:t>
      </w:r>
      <w:r w:rsidRPr="003B0B1A">
        <w:t>« Transport en » et « en »</w:t>
      </w:r>
      <w:r>
        <w:t xml:space="preserve"> </w:t>
      </w:r>
      <w:r w:rsidRPr="003B0B1A">
        <w:t>(dans la version française</w:t>
      </w:r>
      <w:r>
        <w:t>).</w:t>
      </w:r>
    </w:p>
    <w:p w14:paraId="32A93F21" w14:textId="0C978284" w:rsidR="00E66B0F" w:rsidRDefault="00E66B0F" w:rsidP="00E66B0F">
      <w:pPr>
        <w:pStyle w:val="HChG"/>
      </w:pPr>
      <w:r>
        <w:lastRenderedPageBreak/>
        <w:tab/>
        <w:t>II.</w:t>
      </w:r>
      <w:r>
        <w:tab/>
        <w:t>Justification</w:t>
      </w:r>
    </w:p>
    <w:p w14:paraId="21E7998D" w14:textId="3A77563D" w:rsidR="00E66B0F" w:rsidRDefault="00E66B0F" w:rsidP="00E66B0F">
      <w:pPr>
        <w:pStyle w:val="SingleTxtG"/>
      </w:pPr>
      <w:r>
        <w:t>6.</w:t>
      </w:r>
      <w:r>
        <w:tab/>
        <w:t>L’amendement proposé permet d’harmoniser les titres du 7.1.1.18 dans toutes les versions linguistiques de l’ADN.</w:t>
      </w:r>
    </w:p>
    <w:p w14:paraId="1D680B85" w14:textId="6154D363" w:rsidR="00F9573C" w:rsidRDefault="00E66B0F" w:rsidP="00E66B0F">
      <w:pPr>
        <w:pStyle w:val="SingleTxtG"/>
      </w:pPr>
      <w:r>
        <w:t>7.</w:t>
      </w:r>
      <w:r>
        <w:tab/>
        <w:t>La suppression du membre de phrase « Transport en ... » au début des versions anglaise, française (et éventuellement russe) du 7.1.1.18 permet d’harmoniser le texte avec le paragraphe 7.1.1.19 qui suit, lequel fait également référence au transport de véhicules et de wagons et non au transport de marchandises dangereuses dans des véhicules et des wagons.</w:t>
      </w:r>
    </w:p>
    <w:p w14:paraId="05FB190A" w14:textId="45AF089C" w:rsidR="00E66B0F" w:rsidRPr="00E66B0F" w:rsidRDefault="00E66B0F" w:rsidP="00E66B0F">
      <w:pPr>
        <w:pStyle w:val="SingleTxtG"/>
        <w:spacing w:before="240" w:after="0"/>
        <w:jc w:val="center"/>
        <w:rPr>
          <w:u w:val="single"/>
        </w:rPr>
      </w:pPr>
      <w:r>
        <w:rPr>
          <w:u w:val="single"/>
        </w:rPr>
        <w:tab/>
      </w:r>
      <w:r>
        <w:rPr>
          <w:u w:val="single"/>
        </w:rPr>
        <w:tab/>
      </w:r>
      <w:r>
        <w:rPr>
          <w:u w:val="single"/>
        </w:rPr>
        <w:tab/>
      </w:r>
      <w:r>
        <w:rPr>
          <w:u w:val="single"/>
        </w:rPr>
        <w:tab/>
      </w:r>
    </w:p>
    <w:sectPr w:rsidR="00E66B0F" w:rsidRPr="00E66B0F" w:rsidSect="00E66B0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F12DE" w14:textId="77777777" w:rsidR="00594135" w:rsidRDefault="00594135" w:rsidP="00F95C08">
      <w:pPr>
        <w:spacing w:line="240" w:lineRule="auto"/>
      </w:pPr>
    </w:p>
  </w:endnote>
  <w:endnote w:type="continuationSeparator" w:id="0">
    <w:p w14:paraId="3474687B" w14:textId="77777777" w:rsidR="00594135" w:rsidRPr="00AC3823" w:rsidRDefault="00594135" w:rsidP="00AC3823">
      <w:pPr>
        <w:pStyle w:val="Pieddepage"/>
      </w:pPr>
    </w:p>
  </w:endnote>
  <w:endnote w:type="continuationNotice" w:id="1">
    <w:p w14:paraId="52F12FA0" w14:textId="77777777" w:rsidR="00594135" w:rsidRDefault="0059413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4D77D" w14:textId="1B81026D" w:rsidR="00E66B0F" w:rsidRPr="00E66B0F" w:rsidRDefault="00E66B0F" w:rsidP="00E66B0F">
    <w:pPr>
      <w:pStyle w:val="Pieddepage"/>
      <w:tabs>
        <w:tab w:val="right" w:pos="9638"/>
      </w:tabs>
    </w:pPr>
    <w:r w:rsidRPr="00E66B0F">
      <w:rPr>
        <w:b/>
        <w:sz w:val="18"/>
      </w:rPr>
      <w:fldChar w:fldCharType="begin"/>
    </w:r>
    <w:r w:rsidRPr="00E66B0F">
      <w:rPr>
        <w:b/>
        <w:sz w:val="18"/>
      </w:rPr>
      <w:instrText xml:space="preserve"> PAGE  \* MERGEFORMAT </w:instrText>
    </w:r>
    <w:r w:rsidRPr="00E66B0F">
      <w:rPr>
        <w:b/>
        <w:sz w:val="18"/>
      </w:rPr>
      <w:fldChar w:fldCharType="separate"/>
    </w:r>
    <w:r w:rsidRPr="00E66B0F">
      <w:rPr>
        <w:b/>
        <w:noProof/>
        <w:sz w:val="18"/>
      </w:rPr>
      <w:t>2</w:t>
    </w:r>
    <w:r w:rsidRPr="00E66B0F">
      <w:rPr>
        <w:b/>
        <w:sz w:val="18"/>
      </w:rPr>
      <w:fldChar w:fldCharType="end"/>
    </w:r>
    <w:r>
      <w:rPr>
        <w:b/>
        <w:sz w:val="18"/>
      </w:rPr>
      <w:tab/>
    </w:r>
    <w:r>
      <w:t>GE.22-07684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890AD" w14:textId="34E1221A" w:rsidR="00E66B0F" w:rsidRPr="00E66B0F" w:rsidRDefault="00E66B0F" w:rsidP="00E66B0F">
    <w:pPr>
      <w:pStyle w:val="Pieddepage"/>
      <w:tabs>
        <w:tab w:val="right" w:pos="9638"/>
      </w:tabs>
      <w:rPr>
        <w:b/>
        <w:sz w:val="18"/>
      </w:rPr>
    </w:pPr>
    <w:r>
      <w:t>GE.22-07684</w:t>
    </w:r>
    <w:r>
      <w:tab/>
    </w:r>
    <w:r w:rsidRPr="00E66B0F">
      <w:rPr>
        <w:b/>
        <w:sz w:val="18"/>
      </w:rPr>
      <w:fldChar w:fldCharType="begin"/>
    </w:r>
    <w:r w:rsidRPr="00E66B0F">
      <w:rPr>
        <w:b/>
        <w:sz w:val="18"/>
      </w:rPr>
      <w:instrText xml:space="preserve"> PAGE  \* MERGEFORMAT </w:instrText>
    </w:r>
    <w:r w:rsidRPr="00E66B0F">
      <w:rPr>
        <w:b/>
        <w:sz w:val="18"/>
      </w:rPr>
      <w:fldChar w:fldCharType="separate"/>
    </w:r>
    <w:r w:rsidRPr="00E66B0F">
      <w:rPr>
        <w:b/>
        <w:noProof/>
        <w:sz w:val="18"/>
      </w:rPr>
      <w:t>3</w:t>
    </w:r>
    <w:r w:rsidRPr="00E66B0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B4881" w14:textId="6F44CD16" w:rsidR="007F20FA" w:rsidRPr="00E66B0F" w:rsidRDefault="00E66B0F" w:rsidP="00E66B0F">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9893C19" wp14:editId="035ECB1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22-07684  (F)</w:t>
    </w:r>
    <w:r>
      <w:rPr>
        <w:noProof/>
        <w:sz w:val="20"/>
      </w:rPr>
      <w:drawing>
        <wp:anchor distT="0" distB="0" distL="114300" distR="114300" simplePos="0" relativeHeight="251660288" behindDoc="0" locked="0" layoutInCell="1" allowOverlap="1" wp14:anchorId="33B024F2" wp14:editId="30DC9390">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100622    140622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5BADD" w14:textId="77777777" w:rsidR="00594135" w:rsidRPr="00AC3823" w:rsidRDefault="00594135" w:rsidP="00AC3823">
      <w:pPr>
        <w:pStyle w:val="Pieddepage"/>
        <w:tabs>
          <w:tab w:val="right" w:pos="2155"/>
        </w:tabs>
        <w:spacing w:after="80" w:line="240" w:lineRule="atLeast"/>
        <w:ind w:left="680"/>
        <w:rPr>
          <w:u w:val="single"/>
        </w:rPr>
      </w:pPr>
      <w:r>
        <w:rPr>
          <w:u w:val="single"/>
        </w:rPr>
        <w:tab/>
      </w:r>
    </w:p>
  </w:footnote>
  <w:footnote w:type="continuationSeparator" w:id="0">
    <w:p w14:paraId="178271C7" w14:textId="77777777" w:rsidR="00594135" w:rsidRPr="00AC3823" w:rsidRDefault="00594135" w:rsidP="00AC3823">
      <w:pPr>
        <w:pStyle w:val="Pieddepage"/>
        <w:tabs>
          <w:tab w:val="right" w:pos="2155"/>
        </w:tabs>
        <w:spacing w:after="80" w:line="240" w:lineRule="atLeast"/>
        <w:ind w:left="680"/>
        <w:rPr>
          <w:u w:val="single"/>
        </w:rPr>
      </w:pPr>
      <w:r>
        <w:rPr>
          <w:u w:val="single"/>
        </w:rPr>
        <w:tab/>
      </w:r>
    </w:p>
  </w:footnote>
  <w:footnote w:type="continuationNotice" w:id="1">
    <w:p w14:paraId="5F5151C6" w14:textId="77777777" w:rsidR="00594135" w:rsidRPr="00AC3823" w:rsidRDefault="00594135">
      <w:pPr>
        <w:spacing w:line="240" w:lineRule="auto"/>
        <w:rPr>
          <w:sz w:val="2"/>
          <w:szCs w:val="2"/>
        </w:rPr>
      </w:pPr>
    </w:p>
  </w:footnote>
  <w:footnote w:id="2">
    <w:p w14:paraId="4C5A2EFB" w14:textId="410E41DF" w:rsidR="00E66B0F" w:rsidRPr="00E66B0F" w:rsidRDefault="00E66B0F">
      <w:pPr>
        <w:pStyle w:val="Notedebasdepage"/>
      </w:pPr>
      <w:r>
        <w:rPr>
          <w:rStyle w:val="Appelnotedebasdep"/>
        </w:rPr>
        <w:tab/>
      </w:r>
      <w:r w:rsidRPr="00E66B0F">
        <w:rPr>
          <w:rStyle w:val="Appelnotedebasdep"/>
          <w:sz w:val="20"/>
          <w:vertAlign w:val="baseline"/>
        </w:rPr>
        <w:t>*</w:t>
      </w:r>
      <w:r>
        <w:rPr>
          <w:rStyle w:val="Appelnotedebasdep"/>
          <w:sz w:val="20"/>
          <w:vertAlign w:val="baseline"/>
        </w:rPr>
        <w:tab/>
      </w:r>
      <w:r w:rsidRPr="00E66B0F">
        <w:rPr>
          <w:szCs w:val="18"/>
        </w:rPr>
        <w:t>Diffusé en allemand par la Commission centrale pour la navigation du Rhin sous la cote CCNR</w:t>
      </w:r>
      <w:r w:rsidR="004A6C20">
        <w:rPr>
          <w:szCs w:val="18"/>
        </w:rPr>
        <w:noBreakHyphen/>
      </w:r>
      <w:r w:rsidRPr="00E66B0F">
        <w:rPr>
          <w:szCs w:val="18"/>
        </w:rPr>
        <w:t>ZKR/ADN/WP.15/AC.2/2022/27.</w:t>
      </w:r>
    </w:p>
  </w:footnote>
  <w:footnote w:id="3">
    <w:p w14:paraId="688FC36C" w14:textId="530E1EFA" w:rsidR="00E66B0F" w:rsidRPr="00E66B0F" w:rsidRDefault="00E66B0F">
      <w:pPr>
        <w:pStyle w:val="Notedebasdepage"/>
      </w:pPr>
      <w:r>
        <w:rPr>
          <w:rStyle w:val="Appelnotedebasdep"/>
        </w:rPr>
        <w:tab/>
      </w:r>
      <w:r w:rsidRPr="00E66B0F">
        <w:rPr>
          <w:rStyle w:val="Appelnotedebasdep"/>
          <w:sz w:val="20"/>
          <w:vertAlign w:val="baseline"/>
        </w:rPr>
        <w:t>**</w:t>
      </w:r>
      <w:r>
        <w:rPr>
          <w:rStyle w:val="Appelnotedebasdep"/>
          <w:sz w:val="20"/>
          <w:vertAlign w:val="baseline"/>
        </w:rPr>
        <w:tab/>
      </w:r>
      <w:r>
        <w:rPr>
          <w:lang w:val="fr-FR"/>
        </w:rPr>
        <w:t>A/76/6 (Sect.20), par. 20.76.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2D971" w14:textId="24F4C7FD" w:rsidR="00E66B0F" w:rsidRPr="00E66B0F" w:rsidRDefault="0056599D">
    <w:pPr>
      <w:pStyle w:val="En-tte"/>
    </w:pPr>
    <w:r>
      <w:fldChar w:fldCharType="begin"/>
    </w:r>
    <w:r>
      <w:instrText xml:space="preserve"> TITLE  \* MERGEFORMAT </w:instrText>
    </w:r>
    <w:r>
      <w:fldChar w:fldCharType="separate"/>
    </w:r>
    <w:r>
      <w:t>ECE/TRANS/WP.15/AC.2/2022/27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9D7BA" w14:textId="382C3E7E" w:rsidR="00E66B0F" w:rsidRPr="00E66B0F" w:rsidRDefault="0056599D" w:rsidP="00E66B0F">
    <w:pPr>
      <w:pStyle w:val="En-tte"/>
      <w:jc w:val="right"/>
    </w:pPr>
    <w:r>
      <w:fldChar w:fldCharType="begin"/>
    </w:r>
    <w:r>
      <w:instrText xml:space="preserve"> TITLE  \* MERGEFORMAT </w:instrText>
    </w:r>
    <w:r>
      <w:fldChar w:fldCharType="separate"/>
    </w:r>
    <w:r>
      <w:t>ECE/TRANS/WP.15/AC.2/2022/27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135"/>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3B0B1A"/>
    <w:rsid w:val="00421996"/>
    <w:rsid w:val="00441C3B"/>
    <w:rsid w:val="00446FE5"/>
    <w:rsid w:val="00452396"/>
    <w:rsid w:val="00477EB2"/>
    <w:rsid w:val="004837D8"/>
    <w:rsid w:val="004A6C20"/>
    <w:rsid w:val="004E2EED"/>
    <w:rsid w:val="004E468C"/>
    <w:rsid w:val="005505B7"/>
    <w:rsid w:val="0056599D"/>
    <w:rsid w:val="00573BE5"/>
    <w:rsid w:val="00586ED3"/>
    <w:rsid w:val="00594135"/>
    <w:rsid w:val="00596AA9"/>
    <w:rsid w:val="0071601D"/>
    <w:rsid w:val="007A62E6"/>
    <w:rsid w:val="007F20FA"/>
    <w:rsid w:val="0080684C"/>
    <w:rsid w:val="00871C75"/>
    <w:rsid w:val="008776DC"/>
    <w:rsid w:val="008D5EF9"/>
    <w:rsid w:val="009446C0"/>
    <w:rsid w:val="009705C8"/>
    <w:rsid w:val="009C1CF4"/>
    <w:rsid w:val="009F6B74"/>
    <w:rsid w:val="00A3029F"/>
    <w:rsid w:val="00A30353"/>
    <w:rsid w:val="00A32002"/>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66B0F"/>
    <w:rsid w:val="00E85C74"/>
    <w:rsid w:val="00EA6547"/>
    <w:rsid w:val="00ED7237"/>
    <w:rsid w:val="00EF2E22"/>
    <w:rsid w:val="00F35BAF"/>
    <w:rsid w:val="00F660DF"/>
    <w:rsid w:val="00F94664"/>
    <w:rsid w:val="00F9573C"/>
    <w:rsid w:val="00F95C08"/>
    <w:rsid w:val="00FC457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F79869"/>
  <w15:docId w15:val="{9532D82C-D4B7-4C93-864F-974AF2862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F96F8F-7D79-412D-A46E-C2427B0047C4}"/>
</file>

<file path=customXml/itemProps2.xml><?xml version="1.0" encoding="utf-8"?>
<ds:datastoreItem xmlns:ds="http://schemas.openxmlformats.org/officeDocument/2006/customXml" ds:itemID="{84C2E75A-D4D7-4535-9B72-937CD86687C5}"/>
</file>

<file path=docProps/app.xml><?xml version="1.0" encoding="utf-8"?>
<Properties xmlns="http://schemas.openxmlformats.org/officeDocument/2006/extended-properties" xmlns:vt="http://schemas.openxmlformats.org/officeDocument/2006/docPropsVTypes">
  <Template>ECE_TRANS.dotm</Template>
  <TotalTime>0</TotalTime>
  <Pages>2</Pages>
  <Words>334</Words>
  <Characters>1744</Characters>
  <Application>Microsoft Office Word</Application>
  <DocSecurity>0</DocSecurity>
  <Lines>26</Lines>
  <Paragraphs>5</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ECE/TRANS/WP.15/AC.2/2022/27</dc:title>
  <dc:subject/>
  <dc:creator>Julien OKRZESIK</dc:creator>
  <cp:keywords/>
  <cp:lastModifiedBy>Julien Okrzesik</cp:lastModifiedBy>
  <cp:revision>3</cp:revision>
  <cp:lastPrinted>2022-06-14T13:59:00Z</cp:lastPrinted>
  <dcterms:created xsi:type="dcterms:W3CDTF">2022-06-14T13:59:00Z</dcterms:created>
  <dcterms:modified xsi:type="dcterms:W3CDTF">2022-06-14T13:59:00Z</dcterms:modified>
</cp:coreProperties>
</file>