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7899" w14:textId="1337327F" w:rsidR="00EA37D0" w:rsidRPr="00EA37D0" w:rsidRDefault="00EA37D0" w:rsidP="00EA37D0">
      <w:pPr>
        <w:snapToGrid w:val="0"/>
        <w:spacing w:after="0" w:line="240" w:lineRule="auto"/>
        <w:ind w:left="5387" w:right="-286"/>
        <w:outlineLvl w:val="0"/>
        <w:rPr>
          <w:rFonts w:ascii="Arial" w:eastAsia="Arial" w:hAnsi="Arial" w:cs="Arial"/>
          <w:bCs/>
          <w:sz w:val="20"/>
          <w:szCs w:val="24"/>
          <w:lang w:val="fr-FR" w:eastAsia="de-DE" w:bidi="fr-FR"/>
        </w:rPr>
      </w:pPr>
      <w:r w:rsidRPr="00EA37D0">
        <w:rPr>
          <w:rFonts w:ascii="Arial" w:eastAsia="Arial" w:hAnsi="Arial" w:cs="Arial"/>
          <w:bCs/>
          <w:noProof/>
          <w:sz w:val="20"/>
          <w:szCs w:val="24"/>
          <w:lang w:eastAsia="de-DE"/>
        </w:rPr>
        <w:drawing>
          <wp:anchor distT="0" distB="0" distL="114300" distR="114300" simplePos="0" relativeHeight="251659776" behindDoc="0" locked="0" layoutInCell="1" allowOverlap="1" wp14:anchorId="472BC631" wp14:editId="755F319F">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A37D0">
        <w:rPr>
          <w:rFonts w:ascii="Arial" w:eastAsia="Arial" w:hAnsi="Arial" w:cs="Arial"/>
          <w:bCs/>
          <w:sz w:val="20"/>
          <w:szCs w:val="24"/>
          <w:lang w:val="fr-FR" w:eastAsia="de-DE"/>
        </w:rPr>
        <w:t>CCNR-ZKR/ADN/WP.15/AC.2/2022/</w:t>
      </w:r>
      <w:r>
        <w:rPr>
          <w:rFonts w:ascii="Arial" w:eastAsia="Arial" w:hAnsi="Arial" w:cs="Arial"/>
          <w:bCs/>
          <w:sz w:val="20"/>
          <w:szCs w:val="24"/>
          <w:lang w:val="fr-FR" w:eastAsia="de-DE"/>
        </w:rPr>
        <w:t>34</w:t>
      </w:r>
    </w:p>
    <w:p w14:paraId="54D84B31" w14:textId="77777777" w:rsidR="00EA37D0" w:rsidRPr="00EA37D0" w:rsidRDefault="00EA37D0" w:rsidP="00EA37D0">
      <w:pPr>
        <w:tabs>
          <w:tab w:val="left" w:pos="5670"/>
        </w:tabs>
        <w:snapToGrid w:val="0"/>
        <w:spacing w:after="0" w:line="240" w:lineRule="auto"/>
        <w:ind w:left="5387"/>
        <w:rPr>
          <w:rFonts w:ascii="Arial" w:eastAsia="Times New Roman" w:hAnsi="Arial" w:cs="Arial"/>
          <w:sz w:val="16"/>
          <w:szCs w:val="24"/>
          <w:lang w:eastAsia="de-DE"/>
        </w:rPr>
      </w:pPr>
      <w:r w:rsidRPr="00EA37D0">
        <w:rPr>
          <w:rFonts w:ascii="Arial" w:eastAsia="Times New Roman" w:hAnsi="Arial" w:cs="Arial"/>
          <w:sz w:val="16"/>
          <w:szCs w:val="24"/>
          <w:lang w:eastAsia="de-DE"/>
        </w:rPr>
        <w:t>Allgemeine Verteilung</w:t>
      </w:r>
    </w:p>
    <w:p w14:paraId="08C966D4" w14:textId="4F88BE25" w:rsidR="00EA37D0" w:rsidRPr="00EA37D0" w:rsidRDefault="00EA37D0" w:rsidP="00EA37D0">
      <w:pPr>
        <w:tabs>
          <w:tab w:val="right" w:pos="3856"/>
          <w:tab w:val="left" w:pos="5670"/>
        </w:tabs>
        <w:snapToGrid w:val="0"/>
        <w:spacing w:after="0" w:line="240" w:lineRule="auto"/>
        <w:ind w:left="5387"/>
        <w:rPr>
          <w:rFonts w:ascii="Arial" w:eastAsia="Times New Roman" w:hAnsi="Arial" w:cs="Arial"/>
          <w:sz w:val="20"/>
          <w:szCs w:val="24"/>
          <w:lang w:eastAsia="de-DE"/>
        </w:rPr>
      </w:pPr>
      <w:r>
        <w:rPr>
          <w:rFonts w:ascii="Arial" w:eastAsia="Arial" w:hAnsi="Arial" w:cs="Arial"/>
          <w:sz w:val="20"/>
          <w:szCs w:val="24"/>
          <w:lang w:eastAsia="de-DE"/>
        </w:rPr>
        <w:t>23</w:t>
      </w:r>
      <w:r w:rsidRPr="00EA37D0">
        <w:rPr>
          <w:rFonts w:ascii="Arial" w:eastAsia="Arial" w:hAnsi="Arial" w:cs="Arial"/>
          <w:sz w:val="20"/>
          <w:szCs w:val="24"/>
          <w:lang w:eastAsia="de-DE"/>
        </w:rPr>
        <w:t>. Mai 2022</w:t>
      </w:r>
    </w:p>
    <w:p w14:paraId="317A8631" w14:textId="6F42092D" w:rsidR="00EA37D0" w:rsidRPr="00EA37D0" w:rsidRDefault="00EA37D0" w:rsidP="00EA37D0">
      <w:pPr>
        <w:tabs>
          <w:tab w:val="right" w:pos="3856"/>
          <w:tab w:val="left" w:pos="5670"/>
        </w:tabs>
        <w:snapToGrid w:val="0"/>
        <w:spacing w:after="0" w:line="240" w:lineRule="auto"/>
        <w:ind w:left="5387" w:right="565"/>
        <w:rPr>
          <w:rFonts w:ascii="Arial" w:eastAsia="Arial" w:hAnsi="Arial" w:cs="Arial"/>
          <w:sz w:val="16"/>
          <w:szCs w:val="24"/>
          <w:lang w:eastAsia="de-DE"/>
        </w:rPr>
      </w:pPr>
      <w:proofErr w:type="spellStart"/>
      <w:r w:rsidRPr="00EA37D0">
        <w:rPr>
          <w:rFonts w:ascii="Arial" w:eastAsia="Arial" w:hAnsi="Arial" w:cs="Arial"/>
          <w:sz w:val="16"/>
          <w:szCs w:val="24"/>
          <w:lang w:eastAsia="de-DE"/>
        </w:rPr>
        <w:t>Or</w:t>
      </w:r>
      <w:proofErr w:type="spellEnd"/>
      <w:r w:rsidRPr="00EA37D0">
        <w:rPr>
          <w:rFonts w:ascii="Arial" w:eastAsia="Arial" w:hAnsi="Arial" w:cs="Arial"/>
          <w:sz w:val="16"/>
          <w:szCs w:val="24"/>
          <w:lang w:eastAsia="de-DE"/>
        </w:rPr>
        <w:t>. DEUTSCH</w:t>
      </w:r>
    </w:p>
    <w:p w14:paraId="447AE1F6" w14:textId="77777777" w:rsidR="00EA37D0" w:rsidRPr="00EA37D0" w:rsidRDefault="00EA37D0" w:rsidP="00EA37D0">
      <w:pPr>
        <w:snapToGrid w:val="0"/>
        <w:spacing w:after="0" w:line="240" w:lineRule="auto"/>
        <w:rPr>
          <w:rFonts w:ascii="Arial" w:eastAsia="Times New Roman" w:hAnsi="Arial" w:cs="Arial"/>
          <w:sz w:val="16"/>
          <w:szCs w:val="24"/>
          <w:lang w:eastAsia="de-DE"/>
        </w:rPr>
      </w:pPr>
    </w:p>
    <w:p w14:paraId="393B843E" w14:textId="77777777" w:rsidR="00EA37D0" w:rsidRPr="00EA37D0" w:rsidRDefault="00EA37D0" w:rsidP="00EA37D0">
      <w:pPr>
        <w:snapToGrid w:val="0"/>
        <w:spacing w:after="0" w:line="240" w:lineRule="auto"/>
        <w:rPr>
          <w:rFonts w:ascii="Arial" w:eastAsia="Times New Roman" w:hAnsi="Arial" w:cs="Arial"/>
          <w:sz w:val="16"/>
          <w:szCs w:val="24"/>
          <w:lang w:eastAsia="de-DE"/>
        </w:rPr>
      </w:pPr>
    </w:p>
    <w:p w14:paraId="3B4D0B40" w14:textId="77777777" w:rsidR="00EA37D0" w:rsidRPr="00EA37D0" w:rsidRDefault="00EA37D0" w:rsidP="00EA37D0">
      <w:pPr>
        <w:tabs>
          <w:tab w:val="left" w:pos="2977"/>
        </w:tabs>
        <w:snapToGrid w:val="0"/>
        <w:spacing w:after="0" w:line="240" w:lineRule="auto"/>
        <w:ind w:left="3958"/>
        <w:rPr>
          <w:rFonts w:ascii="Arial" w:eastAsia="Times New Roman" w:hAnsi="Arial"/>
          <w:noProof/>
          <w:sz w:val="16"/>
          <w:szCs w:val="24"/>
          <w:lang w:eastAsia="fr-FR"/>
        </w:rPr>
      </w:pPr>
      <w:r w:rsidRPr="00EA37D0">
        <w:rPr>
          <w:rFonts w:ascii="Arial" w:eastAsia="Times New Roman" w:hAnsi="Arial"/>
          <w:noProof/>
          <w:sz w:val="16"/>
          <w:szCs w:val="24"/>
          <w:lang w:eastAsia="fr-FR"/>
        </w:rPr>
        <w:t xml:space="preserve">GEMEINSAME EXPERTENTAGUNG FÜR DIE DEM ÜBEREINKOMMEN ÜBER DIE INTERNATIONALE BEFÖRDERUNG VON GEFÄHRLICHEN GÜTERN AUF </w:t>
      </w:r>
      <w:r w:rsidRPr="00EA37D0">
        <w:rPr>
          <w:rFonts w:ascii="Arial" w:hAnsi="Arial" w:cs="Arial"/>
          <w:sz w:val="16"/>
          <w:szCs w:val="16"/>
        </w:rPr>
        <w:t xml:space="preserve">BINNENWASSERSTRAẞEN (ADN) </w:t>
      </w:r>
      <w:r w:rsidRPr="00EA37D0">
        <w:rPr>
          <w:rFonts w:ascii="Arial" w:eastAsia="Times New Roman" w:hAnsi="Arial"/>
          <w:noProof/>
          <w:sz w:val="16"/>
          <w:szCs w:val="24"/>
          <w:lang w:eastAsia="fr-FR"/>
        </w:rPr>
        <w:t>BEIGEFÜGTE VERORDNUNG (SICHERHEITSAUSSCHUSS)</w:t>
      </w:r>
    </w:p>
    <w:p w14:paraId="15B57018" w14:textId="77777777" w:rsidR="00EA37D0" w:rsidRPr="00EA37D0" w:rsidRDefault="00EA37D0" w:rsidP="00EA37D0">
      <w:pPr>
        <w:tabs>
          <w:tab w:val="left" w:pos="2977"/>
        </w:tabs>
        <w:snapToGrid w:val="0"/>
        <w:spacing w:after="0" w:line="240" w:lineRule="auto"/>
        <w:ind w:left="3960"/>
        <w:rPr>
          <w:rFonts w:ascii="Arial" w:eastAsia="Times New Roman" w:hAnsi="Arial"/>
          <w:sz w:val="16"/>
          <w:szCs w:val="24"/>
          <w:lang w:eastAsia="fr-FR"/>
        </w:rPr>
      </w:pPr>
      <w:r w:rsidRPr="00EA37D0">
        <w:rPr>
          <w:rFonts w:ascii="Arial" w:eastAsia="Times New Roman" w:hAnsi="Arial"/>
          <w:sz w:val="16"/>
          <w:szCs w:val="24"/>
          <w:lang w:eastAsia="fr-FR"/>
        </w:rPr>
        <w:t>(40. Tagung, Genf, 22. bis 26. August 2022)</w:t>
      </w:r>
    </w:p>
    <w:p w14:paraId="6C99F406" w14:textId="218DC907" w:rsidR="00EA37D0" w:rsidRPr="00EA37D0" w:rsidRDefault="00EA37D0" w:rsidP="00EA37D0">
      <w:pPr>
        <w:tabs>
          <w:tab w:val="left" w:pos="2977"/>
        </w:tabs>
        <w:snapToGrid w:val="0"/>
        <w:spacing w:after="0" w:line="240" w:lineRule="auto"/>
        <w:ind w:left="3960"/>
        <w:rPr>
          <w:rFonts w:ascii="Arial" w:eastAsia="Times New Roman" w:hAnsi="Arial" w:cs="Arial"/>
          <w:sz w:val="16"/>
          <w:szCs w:val="16"/>
        </w:rPr>
      </w:pPr>
      <w:r w:rsidRPr="00EA37D0">
        <w:rPr>
          <w:rFonts w:ascii="Arial" w:eastAsia="Times New Roman" w:hAnsi="Arial" w:cs="Arial"/>
          <w:sz w:val="16"/>
          <w:szCs w:val="16"/>
        </w:rPr>
        <w:t xml:space="preserve">Punkt </w:t>
      </w:r>
      <w:r>
        <w:rPr>
          <w:rFonts w:ascii="Arial" w:eastAsia="Times New Roman" w:hAnsi="Arial" w:cs="Arial"/>
          <w:sz w:val="16"/>
          <w:szCs w:val="16"/>
        </w:rPr>
        <w:t>3 c</w:t>
      </w:r>
      <w:r w:rsidRPr="00EA37D0">
        <w:rPr>
          <w:rFonts w:ascii="Arial" w:eastAsia="Times New Roman" w:hAnsi="Arial" w:cs="Arial"/>
          <w:sz w:val="16"/>
          <w:szCs w:val="16"/>
        </w:rPr>
        <w:t>) zur vorläufigen Tagesordnung</w:t>
      </w:r>
    </w:p>
    <w:p w14:paraId="693389EE" w14:textId="75C19E76" w:rsidR="00EA37D0" w:rsidRPr="00EA37D0" w:rsidRDefault="00EA37D0" w:rsidP="00EA37D0">
      <w:pPr>
        <w:widowControl w:val="0"/>
        <w:overflowPunct w:val="0"/>
        <w:autoSpaceDE w:val="0"/>
        <w:autoSpaceDN w:val="0"/>
        <w:adjustRightInd w:val="0"/>
        <w:spacing w:after="120" w:line="240" w:lineRule="auto"/>
        <w:ind w:left="3958" w:firstLine="11"/>
        <w:jc w:val="both"/>
        <w:textAlignment w:val="baseline"/>
        <w:rPr>
          <w:rFonts w:ascii="Arial" w:eastAsia="Times New Roman" w:hAnsi="Arial" w:cs="Arial"/>
          <w:b/>
          <w:sz w:val="16"/>
          <w:szCs w:val="16"/>
        </w:rPr>
      </w:pPr>
      <w:r w:rsidRPr="00EA37D0">
        <w:rPr>
          <w:rFonts w:ascii="Arial" w:eastAsia="Times New Roman" w:hAnsi="Arial" w:cs="Arial"/>
          <w:b/>
          <w:sz w:val="16"/>
          <w:szCs w:val="16"/>
        </w:rPr>
        <w:t>Durchführung des Europäischen Übereinkommens über die internationale Beförderung von gefährlichen Gütern auf Binnenwasserstraßen (ADN): Sachkundigenausbildung</w:t>
      </w:r>
    </w:p>
    <w:p w14:paraId="793F641F" w14:textId="77777777" w:rsidR="00EA37D0" w:rsidRPr="00EA37D0" w:rsidRDefault="00EA37D0" w:rsidP="00EA37D0">
      <w:pPr>
        <w:tabs>
          <w:tab w:val="left" w:pos="2977"/>
        </w:tabs>
        <w:snapToGrid w:val="0"/>
        <w:spacing w:after="0" w:line="240" w:lineRule="auto"/>
        <w:ind w:left="3960"/>
        <w:rPr>
          <w:rFonts w:ascii="Arial" w:eastAsia="Times New Roman" w:hAnsi="Arial" w:cs="Arial"/>
          <w:b/>
          <w:sz w:val="16"/>
          <w:szCs w:val="16"/>
        </w:rPr>
      </w:pPr>
    </w:p>
    <w:p w14:paraId="0FF0F259" w14:textId="77777777" w:rsidR="00EA37D0" w:rsidRPr="00EA37D0" w:rsidRDefault="00EA37D0" w:rsidP="00EA37D0">
      <w:pPr>
        <w:tabs>
          <w:tab w:val="left" w:pos="2977"/>
        </w:tabs>
        <w:snapToGrid w:val="0"/>
        <w:spacing w:after="0" w:line="240" w:lineRule="auto"/>
        <w:ind w:left="3960"/>
        <w:rPr>
          <w:rFonts w:ascii="Arial" w:eastAsia="Times New Roman" w:hAnsi="Arial" w:cs="Arial"/>
          <w:b/>
          <w:sz w:val="16"/>
          <w:szCs w:val="16"/>
        </w:rPr>
      </w:pPr>
    </w:p>
    <w:p w14:paraId="298E0831" w14:textId="77777777" w:rsidR="00EA37D0" w:rsidRPr="00EA37D0" w:rsidRDefault="00EA37D0" w:rsidP="00EA37D0">
      <w:pPr>
        <w:tabs>
          <w:tab w:val="left" w:pos="2977"/>
        </w:tabs>
        <w:snapToGrid w:val="0"/>
        <w:spacing w:after="0" w:line="240" w:lineRule="auto"/>
        <w:ind w:left="3960"/>
        <w:rPr>
          <w:rFonts w:ascii="Arial" w:eastAsia="Times New Roman" w:hAnsi="Arial" w:cs="Arial"/>
          <w:b/>
          <w:sz w:val="16"/>
          <w:szCs w:val="16"/>
        </w:rPr>
      </w:pPr>
    </w:p>
    <w:p w14:paraId="25EAA70C" w14:textId="77777777" w:rsidR="00680DBD" w:rsidRPr="006A25EC" w:rsidRDefault="00680DBD" w:rsidP="00BD6103">
      <w:pPr>
        <w:tabs>
          <w:tab w:val="left" w:pos="425"/>
          <w:tab w:val="left" w:pos="851"/>
          <w:tab w:val="left" w:pos="1276"/>
          <w:tab w:val="center" w:pos="4536"/>
          <w:tab w:val="right" w:pos="9072"/>
        </w:tabs>
        <w:spacing w:after="0" w:line="240" w:lineRule="atLeast"/>
        <w:jc w:val="both"/>
        <w:rPr>
          <w:rFonts w:ascii="Arial" w:eastAsia="Times New Roman" w:hAnsi="Arial" w:cs="Arial"/>
          <w:b/>
          <w:color w:val="000000"/>
          <w:szCs w:val="18"/>
          <w:lang w:eastAsia="de-DE"/>
        </w:rPr>
      </w:pPr>
    </w:p>
    <w:p w14:paraId="306635E3" w14:textId="6B3601A6" w:rsidR="00680DBD" w:rsidRPr="00EA37D0" w:rsidRDefault="00594CAB" w:rsidP="00EA37D0">
      <w:pPr>
        <w:widowControl w:val="0"/>
        <w:overflowPunct w:val="0"/>
        <w:autoSpaceDE w:val="0"/>
        <w:autoSpaceDN w:val="0"/>
        <w:adjustRightInd w:val="0"/>
        <w:spacing w:after="0" w:line="240" w:lineRule="auto"/>
        <w:ind w:left="1134"/>
        <w:textAlignment w:val="baseline"/>
        <w:rPr>
          <w:rFonts w:ascii="Times New Roman" w:eastAsia="Times New Roman" w:hAnsi="Times New Roman"/>
          <w:b/>
          <w:sz w:val="28"/>
          <w:szCs w:val="20"/>
          <w:lang w:eastAsia="fr-FR"/>
        </w:rPr>
      </w:pPr>
      <w:r w:rsidRPr="00EA37D0">
        <w:rPr>
          <w:rFonts w:ascii="Times New Roman" w:eastAsia="Times New Roman" w:hAnsi="Times New Roman"/>
          <w:b/>
          <w:sz w:val="28"/>
          <w:szCs w:val="20"/>
          <w:lang w:eastAsia="fr-FR"/>
        </w:rPr>
        <w:t>Niederschrift der zweiundzwanzigsten Sitzung der informellen</w:t>
      </w:r>
      <w:r w:rsidR="000B68E8">
        <w:rPr>
          <w:rFonts w:ascii="Times New Roman" w:eastAsia="Times New Roman" w:hAnsi="Times New Roman"/>
          <w:b/>
          <w:sz w:val="28"/>
          <w:szCs w:val="20"/>
          <w:lang w:eastAsia="fr-FR"/>
        </w:rPr>
        <w:t xml:space="preserve"> </w:t>
      </w:r>
      <w:r w:rsidRPr="00EA37D0">
        <w:rPr>
          <w:rFonts w:ascii="Times New Roman" w:eastAsia="Times New Roman" w:hAnsi="Times New Roman"/>
          <w:b/>
          <w:sz w:val="28"/>
          <w:szCs w:val="20"/>
          <w:lang w:eastAsia="fr-FR"/>
        </w:rPr>
        <w:t>Arbeitsgruppe „Sachkundigenausbildung“</w:t>
      </w:r>
    </w:p>
    <w:p w14:paraId="06F32BBA" w14:textId="39E13C50" w:rsidR="00594CAB" w:rsidRPr="00EA37D0" w:rsidRDefault="00594CAB" w:rsidP="00EA37D0">
      <w:pPr>
        <w:widowControl w:val="0"/>
        <w:overflowPunct w:val="0"/>
        <w:autoSpaceDE w:val="0"/>
        <w:autoSpaceDN w:val="0"/>
        <w:adjustRightInd w:val="0"/>
        <w:spacing w:after="0" w:line="240" w:lineRule="auto"/>
        <w:ind w:left="1134"/>
        <w:textAlignment w:val="baseline"/>
        <w:rPr>
          <w:rFonts w:ascii="Times New Roman" w:eastAsia="Times New Roman" w:hAnsi="Times New Roman"/>
          <w:b/>
          <w:sz w:val="28"/>
          <w:szCs w:val="20"/>
          <w:lang w:eastAsia="fr-FR"/>
        </w:rPr>
      </w:pPr>
    </w:p>
    <w:p w14:paraId="10D39651" w14:textId="53F5E690" w:rsidR="00594CAB" w:rsidRPr="00EA37D0" w:rsidRDefault="00594CAB" w:rsidP="00EA37D0">
      <w:pPr>
        <w:widowControl w:val="0"/>
        <w:overflowPunct w:val="0"/>
        <w:autoSpaceDE w:val="0"/>
        <w:autoSpaceDN w:val="0"/>
        <w:adjustRightInd w:val="0"/>
        <w:spacing w:after="0" w:line="240" w:lineRule="auto"/>
        <w:ind w:left="1134"/>
        <w:textAlignment w:val="baseline"/>
        <w:rPr>
          <w:rFonts w:ascii="Times New Roman" w:eastAsia="Times New Roman" w:hAnsi="Times New Roman"/>
          <w:b/>
          <w:sz w:val="28"/>
          <w:szCs w:val="20"/>
          <w:lang w:eastAsia="fr-FR"/>
        </w:rPr>
      </w:pPr>
      <w:r w:rsidRPr="00EA37D0">
        <w:rPr>
          <w:rFonts w:ascii="Times New Roman" w:eastAsia="Times New Roman" w:hAnsi="Times New Roman"/>
          <w:b/>
          <w:sz w:val="28"/>
          <w:szCs w:val="20"/>
          <w:lang w:eastAsia="fr-FR"/>
        </w:rPr>
        <w:t>Vorgelegt von der Zentralkommission für die Rheinschifffahrt (ZKR)</w:t>
      </w:r>
      <w:r w:rsidR="00EA37D0" w:rsidRPr="00EA37D0">
        <w:rPr>
          <w:rFonts w:ascii="Times New Roman" w:eastAsia="Times New Roman" w:hAnsi="Times New Roman"/>
          <w:b/>
          <w:sz w:val="28"/>
          <w:szCs w:val="20"/>
          <w:lang w:eastAsia="fr-FR"/>
        </w:rPr>
        <w:t xml:space="preserve"> </w:t>
      </w:r>
      <w:r w:rsidR="00EA37D0" w:rsidRPr="00EA37D0">
        <w:rPr>
          <w:rFonts w:ascii="Times New Roman" w:eastAsia="Times New Roman" w:hAnsi="Times New Roman"/>
          <w:b/>
          <w:sz w:val="28"/>
          <w:szCs w:val="20"/>
          <w:lang w:eastAsia="fr-FR"/>
        </w:rPr>
        <w:footnoteReference w:customMarkFollows="1" w:id="1"/>
        <w:t xml:space="preserve">*, </w:t>
      </w:r>
      <w:r w:rsidR="00EA37D0" w:rsidRPr="00EA37D0">
        <w:rPr>
          <w:rFonts w:ascii="Times New Roman" w:eastAsia="Times New Roman" w:hAnsi="Times New Roman"/>
          <w:b/>
          <w:sz w:val="28"/>
          <w:szCs w:val="20"/>
          <w:lang w:eastAsia="fr-FR"/>
        </w:rPr>
        <w:footnoteReference w:customMarkFollows="1" w:id="2"/>
        <w:t>**</w:t>
      </w:r>
    </w:p>
    <w:p w14:paraId="33A6C1B8" w14:textId="1F628E08" w:rsidR="00821973" w:rsidRPr="0043154B" w:rsidRDefault="00821973" w:rsidP="000A7678">
      <w:pPr>
        <w:tabs>
          <w:tab w:val="left" w:pos="425"/>
          <w:tab w:val="left" w:pos="851"/>
          <w:tab w:val="left" w:pos="1276"/>
          <w:tab w:val="center" w:pos="4536"/>
          <w:tab w:val="right" w:pos="9072"/>
        </w:tabs>
        <w:spacing w:after="0" w:line="240" w:lineRule="atLeast"/>
        <w:jc w:val="center"/>
        <w:rPr>
          <w:rFonts w:ascii="Arial" w:eastAsia="Times New Roman" w:hAnsi="Arial" w:cs="Arial"/>
          <w:b/>
          <w:color w:val="000000"/>
          <w:sz w:val="20"/>
          <w:szCs w:val="20"/>
          <w:lang w:eastAsia="de-DE"/>
        </w:rPr>
      </w:pPr>
    </w:p>
    <w:p w14:paraId="22EF88BF" w14:textId="5A5DD7EF" w:rsidR="00821973" w:rsidRPr="00EA37D0" w:rsidRDefault="00821973" w:rsidP="00335F7A">
      <w:pPr>
        <w:tabs>
          <w:tab w:val="left" w:pos="1701"/>
          <w:tab w:val="center" w:pos="4536"/>
          <w:tab w:val="right" w:pos="9072"/>
        </w:tabs>
        <w:spacing w:after="0" w:line="240" w:lineRule="atLeast"/>
        <w:ind w:left="1134"/>
        <w:jc w:val="both"/>
        <w:rPr>
          <w:rFonts w:ascii="Times New Roman" w:eastAsia="Times New Roman" w:hAnsi="Times New Roman"/>
          <w:b/>
          <w:color w:val="000000"/>
          <w:sz w:val="20"/>
          <w:szCs w:val="20"/>
          <w:lang w:eastAsia="de-DE"/>
        </w:rPr>
      </w:pPr>
    </w:p>
    <w:p w14:paraId="5D31CFC7" w14:textId="016AC4B7" w:rsidR="00821973" w:rsidRPr="00EA37D0" w:rsidRDefault="00821973"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 xml:space="preserve">Die informelle Arbeitsgruppe „Sachkundigenausbildung“ hat vom 29. </w:t>
      </w:r>
      <w:r w:rsidR="006F415D" w:rsidRPr="00EA37D0">
        <w:rPr>
          <w:rFonts w:ascii="Times New Roman" w:eastAsia="Times New Roman" w:hAnsi="Times New Roman"/>
          <w:bCs/>
          <w:color w:val="000000"/>
          <w:sz w:val="20"/>
          <w:szCs w:val="20"/>
          <w:lang w:eastAsia="de-DE"/>
        </w:rPr>
        <w:t>b</w:t>
      </w:r>
      <w:r w:rsidRPr="00EA37D0">
        <w:rPr>
          <w:rFonts w:ascii="Times New Roman" w:eastAsia="Times New Roman" w:hAnsi="Times New Roman"/>
          <w:bCs/>
          <w:color w:val="000000"/>
          <w:sz w:val="20"/>
          <w:szCs w:val="20"/>
          <w:lang w:eastAsia="de-DE"/>
        </w:rPr>
        <w:t>is 30. März 2022 in Stra</w:t>
      </w:r>
      <w:r w:rsidR="006F415D" w:rsidRPr="00EA37D0">
        <w:rPr>
          <w:rFonts w:ascii="Times New Roman" w:eastAsia="Times New Roman" w:hAnsi="Times New Roman"/>
          <w:bCs/>
          <w:color w:val="000000"/>
          <w:sz w:val="20"/>
          <w:szCs w:val="20"/>
          <w:lang w:eastAsia="de-DE"/>
        </w:rPr>
        <w:t>ß</w:t>
      </w:r>
      <w:r w:rsidRPr="00EA37D0">
        <w:rPr>
          <w:rFonts w:ascii="Times New Roman" w:eastAsia="Times New Roman" w:hAnsi="Times New Roman"/>
          <w:bCs/>
          <w:color w:val="000000"/>
          <w:sz w:val="20"/>
          <w:szCs w:val="20"/>
          <w:lang w:eastAsia="de-DE"/>
        </w:rPr>
        <w:t xml:space="preserve">burg unter dem Vorsitz von Herrn Bölker (Deutschland) </w:t>
      </w:r>
      <w:r w:rsidR="00D950CD" w:rsidRPr="00EA37D0">
        <w:rPr>
          <w:rFonts w:ascii="Times New Roman" w:eastAsia="Times New Roman" w:hAnsi="Times New Roman"/>
          <w:bCs/>
          <w:color w:val="000000"/>
          <w:sz w:val="20"/>
          <w:szCs w:val="20"/>
          <w:lang w:eastAsia="de-DE"/>
        </w:rPr>
        <w:t xml:space="preserve">ihre zweiundzwanzigste Sitzung abgehalten. An dieser Sitzung nahmen Vertreter folgender Staaten teil: Deutschland (online), Niederlande (online) und der </w:t>
      </w:r>
      <w:r w:rsidR="00912DDD" w:rsidRPr="00EA37D0">
        <w:rPr>
          <w:rFonts w:ascii="Times New Roman" w:eastAsia="Times New Roman" w:hAnsi="Times New Roman"/>
          <w:bCs/>
          <w:color w:val="000000"/>
          <w:sz w:val="20"/>
          <w:szCs w:val="20"/>
          <w:lang w:eastAsia="de-DE"/>
        </w:rPr>
        <w:t>Schweiz</w:t>
      </w:r>
      <w:r w:rsidR="00D950CD" w:rsidRPr="00EA37D0">
        <w:rPr>
          <w:rFonts w:ascii="Times New Roman" w:eastAsia="Times New Roman" w:hAnsi="Times New Roman"/>
          <w:bCs/>
          <w:color w:val="000000"/>
          <w:sz w:val="20"/>
          <w:szCs w:val="20"/>
          <w:lang w:eastAsia="de-DE"/>
        </w:rPr>
        <w:t xml:space="preserve"> (</w:t>
      </w:r>
      <w:r w:rsidR="006F415D" w:rsidRPr="00EA37D0">
        <w:rPr>
          <w:rFonts w:ascii="Times New Roman" w:eastAsia="Times New Roman" w:hAnsi="Times New Roman"/>
          <w:bCs/>
          <w:color w:val="000000"/>
          <w:sz w:val="20"/>
          <w:szCs w:val="20"/>
          <w:lang w:eastAsia="de-DE"/>
        </w:rPr>
        <w:t>vor Ort</w:t>
      </w:r>
      <w:r w:rsidR="00D950CD" w:rsidRPr="00EA37D0">
        <w:rPr>
          <w:rFonts w:ascii="Times New Roman" w:eastAsia="Times New Roman" w:hAnsi="Times New Roman"/>
          <w:bCs/>
          <w:color w:val="000000"/>
          <w:sz w:val="20"/>
          <w:szCs w:val="20"/>
          <w:lang w:eastAsia="de-DE"/>
        </w:rPr>
        <w:t>).</w:t>
      </w:r>
      <w:r w:rsidR="006F415D" w:rsidRPr="00EA37D0">
        <w:rPr>
          <w:rFonts w:ascii="Times New Roman" w:eastAsia="Times New Roman" w:hAnsi="Times New Roman"/>
          <w:bCs/>
          <w:color w:val="000000"/>
          <w:sz w:val="20"/>
          <w:szCs w:val="20"/>
          <w:lang w:eastAsia="de-DE"/>
        </w:rPr>
        <w:t xml:space="preserve"> </w:t>
      </w:r>
      <w:r w:rsidR="00AE5D39" w:rsidRPr="00EA37D0">
        <w:rPr>
          <w:rFonts w:ascii="Times New Roman" w:eastAsia="Times New Roman" w:hAnsi="Times New Roman"/>
          <w:bCs/>
          <w:color w:val="000000"/>
          <w:sz w:val="20"/>
          <w:szCs w:val="20"/>
          <w:lang w:eastAsia="de-DE"/>
        </w:rPr>
        <w:t xml:space="preserve">Folgende </w:t>
      </w:r>
      <w:bookmarkStart w:id="0" w:name="_Hlk99952596"/>
      <w:r w:rsidR="00194628" w:rsidRPr="00EA37D0">
        <w:rPr>
          <w:rFonts w:ascii="Times New Roman" w:eastAsia="Times New Roman" w:hAnsi="Times New Roman"/>
          <w:bCs/>
          <w:color w:val="000000"/>
          <w:sz w:val="20"/>
          <w:szCs w:val="20"/>
          <w:lang w:eastAsia="de-DE"/>
        </w:rPr>
        <w:t>nichtstaatliche Organisationen</w:t>
      </w:r>
      <w:r w:rsidR="00AE5D39" w:rsidRPr="00EA37D0">
        <w:rPr>
          <w:rFonts w:ascii="Times New Roman" w:eastAsia="Times New Roman" w:hAnsi="Times New Roman"/>
          <w:bCs/>
          <w:color w:val="000000"/>
          <w:sz w:val="20"/>
          <w:szCs w:val="20"/>
          <w:lang w:eastAsia="de-DE"/>
        </w:rPr>
        <w:t xml:space="preserve"> </w:t>
      </w:r>
      <w:bookmarkEnd w:id="0"/>
      <w:r w:rsidR="00AE5D39" w:rsidRPr="00EA37D0">
        <w:rPr>
          <w:rFonts w:ascii="Times New Roman" w:eastAsia="Times New Roman" w:hAnsi="Times New Roman"/>
          <w:bCs/>
          <w:color w:val="000000"/>
          <w:sz w:val="20"/>
          <w:szCs w:val="20"/>
          <w:lang w:eastAsia="de-DE"/>
        </w:rPr>
        <w:t xml:space="preserve">und Schulungsanbieter waren vertreten: European Barge Union (EBU), </w:t>
      </w:r>
      <w:r w:rsidR="00285FB3" w:rsidRPr="00EA37D0">
        <w:rPr>
          <w:rFonts w:ascii="Times New Roman" w:eastAsia="Times New Roman" w:hAnsi="Times New Roman"/>
          <w:bCs/>
          <w:color w:val="000000"/>
          <w:sz w:val="20"/>
          <w:szCs w:val="20"/>
          <w:lang w:eastAsia="de-DE"/>
        </w:rPr>
        <w:t xml:space="preserve">European Skippers Organisation (ESO), </w:t>
      </w:r>
      <w:r w:rsidR="00AE5D39" w:rsidRPr="00EA37D0">
        <w:rPr>
          <w:rFonts w:ascii="Times New Roman" w:eastAsia="Times New Roman" w:hAnsi="Times New Roman"/>
          <w:bCs/>
          <w:color w:val="000000"/>
          <w:sz w:val="20"/>
          <w:szCs w:val="20"/>
          <w:lang w:eastAsia="de-DE"/>
        </w:rPr>
        <w:t>Binnenschiffer-Ausbildungs-Zentrum</w:t>
      </w:r>
      <w:r w:rsidR="0057790C" w:rsidRPr="00EA37D0">
        <w:rPr>
          <w:rFonts w:ascii="Times New Roman" w:eastAsia="Times New Roman" w:hAnsi="Times New Roman"/>
          <w:bCs/>
          <w:color w:val="000000"/>
          <w:sz w:val="20"/>
          <w:szCs w:val="20"/>
          <w:lang w:eastAsia="de-DE"/>
        </w:rPr>
        <w:t xml:space="preserve"> (B.A.Z.)</w:t>
      </w:r>
      <w:r w:rsidR="00AE5D39" w:rsidRPr="00EA37D0">
        <w:rPr>
          <w:rFonts w:ascii="Times New Roman" w:eastAsia="Times New Roman" w:hAnsi="Times New Roman"/>
          <w:bCs/>
          <w:color w:val="000000"/>
          <w:sz w:val="20"/>
          <w:szCs w:val="20"/>
          <w:lang w:eastAsia="de-DE"/>
        </w:rPr>
        <w:t xml:space="preserve">, HGK </w:t>
      </w:r>
      <w:proofErr w:type="spellStart"/>
      <w:r w:rsidR="00AE5D39" w:rsidRPr="00EA37D0">
        <w:rPr>
          <w:rFonts w:ascii="Times New Roman" w:eastAsia="Times New Roman" w:hAnsi="Times New Roman"/>
          <w:bCs/>
          <w:color w:val="000000"/>
          <w:sz w:val="20"/>
          <w:szCs w:val="20"/>
          <w:lang w:eastAsia="de-DE"/>
        </w:rPr>
        <w:t>Ship</w:t>
      </w:r>
      <w:proofErr w:type="spellEnd"/>
      <w:r w:rsidR="00AE5D39" w:rsidRPr="00EA37D0">
        <w:rPr>
          <w:rFonts w:ascii="Times New Roman" w:eastAsia="Times New Roman" w:hAnsi="Times New Roman"/>
          <w:bCs/>
          <w:color w:val="000000"/>
          <w:sz w:val="20"/>
          <w:szCs w:val="20"/>
          <w:lang w:eastAsia="de-DE"/>
        </w:rPr>
        <w:t xml:space="preserve"> Management (</w:t>
      </w:r>
      <w:r w:rsidR="00912DDD" w:rsidRPr="00EA37D0">
        <w:rPr>
          <w:rFonts w:ascii="Times New Roman" w:eastAsia="Times New Roman" w:hAnsi="Times New Roman"/>
          <w:bCs/>
          <w:color w:val="000000"/>
          <w:sz w:val="20"/>
          <w:szCs w:val="20"/>
          <w:lang w:eastAsia="de-DE"/>
        </w:rPr>
        <w:t>Ausbildungsbetrieb</w:t>
      </w:r>
      <w:r w:rsidR="008805A0" w:rsidRPr="00EA37D0">
        <w:rPr>
          <w:rFonts w:ascii="Times New Roman" w:eastAsia="Times New Roman" w:hAnsi="Times New Roman"/>
          <w:bCs/>
          <w:color w:val="000000"/>
          <w:sz w:val="20"/>
          <w:szCs w:val="20"/>
          <w:lang w:eastAsia="de-DE"/>
        </w:rPr>
        <w:t>) und GUSPAF GmbH.</w:t>
      </w:r>
    </w:p>
    <w:p w14:paraId="17A2070C" w14:textId="53F57BE2" w:rsidR="008805A0" w:rsidRPr="00EA37D0" w:rsidRDefault="008805A0" w:rsidP="00335F7A">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0B9E684B" w14:textId="77777777" w:rsidR="00A5295D" w:rsidRPr="00EA37D0" w:rsidRDefault="00A5295D" w:rsidP="00335F7A">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6BE79962" w14:textId="7D829672" w:rsidR="00680DBD" w:rsidRPr="00EA37D0" w:rsidRDefault="0088379E" w:rsidP="00335F7A">
      <w:pPr>
        <w:pStyle w:val="Paragraphedeliste"/>
        <w:tabs>
          <w:tab w:val="left" w:pos="567"/>
          <w:tab w:val="left" w:pos="1701"/>
          <w:tab w:val="center" w:pos="4536"/>
          <w:tab w:val="right" w:pos="9072"/>
        </w:tabs>
        <w:spacing w:after="0" w:line="240" w:lineRule="atLeast"/>
        <w:ind w:left="1134" w:right="-2" w:hanging="567"/>
        <w:contextualSpacing w:val="0"/>
        <w:jc w:val="both"/>
        <w:rPr>
          <w:rFonts w:ascii="Times New Roman" w:eastAsia="Times New Roman" w:hAnsi="Times New Roman"/>
          <w:b/>
          <w:color w:val="000000"/>
          <w:sz w:val="20"/>
          <w:szCs w:val="20"/>
          <w:lang w:eastAsia="de-DE"/>
        </w:rPr>
      </w:pPr>
      <w:r w:rsidRPr="00EA37D0">
        <w:rPr>
          <w:rFonts w:ascii="Times New Roman" w:eastAsia="Times New Roman" w:hAnsi="Times New Roman"/>
          <w:b/>
          <w:color w:val="000000"/>
          <w:sz w:val="20"/>
          <w:szCs w:val="20"/>
          <w:lang w:eastAsia="de-DE"/>
        </w:rPr>
        <w:t>I.</w:t>
      </w:r>
      <w:r w:rsidRPr="00EA37D0">
        <w:rPr>
          <w:rFonts w:ascii="Times New Roman" w:eastAsia="Times New Roman" w:hAnsi="Times New Roman"/>
          <w:b/>
          <w:color w:val="000000"/>
          <w:sz w:val="20"/>
          <w:szCs w:val="20"/>
          <w:lang w:eastAsia="de-DE"/>
        </w:rPr>
        <w:tab/>
      </w:r>
      <w:r w:rsidR="008805A0" w:rsidRPr="00EA37D0">
        <w:rPr>
          <w:rFonts w:ascii="Times New Roman" w:eastAsia="Times New Roman" w:hAnsi="Times New Roman"/>
          <w:b/>
          <w:color w:val="000000"/>
          <w:sz w:val="20"/>
          <w:szCs w:val="20"/>
          <w:lang w:eastAsia="de-DE"/>
        </w:rPr>
        <w:t>Billigung der Tagesordnung</w:t>
      </w:r>
    </w:p>
    <w:p w14:paraId="7C25B3F5" w14:textId="2DF0D3FB" w:rsidR="00471260" w:rsidRPr="00EA37D0" w:rsidRDefault="00471260" w:rsidP="00335F7A">
      <w:pPr>
        <w:tabs>
          <w:tab w:val="left" w:pos="567"/>
          <w:tab w:val="left" w:pos="1701"/>
          <w:tab w:val="right" w:pos="9072"/>
        </w:tabs>
        <w:spacing w:after="0" w:line="240" w:lineRule="atLeast"/>
        <w:ind w:left="1134"/>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CCNR-ZKR/ADN/WG/CQ/2022/2a (Tagesordnung)</w:t>
      </w:r>
    </w:p>
    <w:p w14:paraId="6BE74529" w14:textId="22553174" w:rsidR="00471260" w:rsidRPr="00EA37D0" w:rsidRDefault="00471260" w:rsidP="00335F7A">
      <w:pPr>
        <w:pStyle w:val="Paragraphedeliste"/>
        <w:tabs>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3956F6D9" w14:textId="420D5909" w:rsidR="00471260" w:rsidRPr="00EA37D0" w:rsidRDefault="00471260"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Die informelle Arbeitsgruppe nimmt die Tagesordnung ohne Änderungen an.</w:t>
      </w:r>
    </w:p>
    <w:p w14:paraId="12590D77" w14:textId="7D665C74" w:rsidR="00471260" w:rsidRPr="00EA37D0" w:rsidRDefault="00471260"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55D40978" w14:textId="3A708DE7" w:rsidR="00471260" w:rsidRPr="005A33E3" w:rsidRDefault="00991195" w:rsidP="00F503C1">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5A33E3">
        <w:rPr>
          <w:rFonts w:ascii="Times New Roman" w:eastAsia="Times New Roman" w:hAnsi="Times New Roman"/>
          <w:bCs/>
          <w:color w:val="000000"/>
          <w:sz w:val="20"/>
          <w:szCs w:val="20"/>
          <w:lang w:eastAsia="de-DE"/>
        </w:rPr>
        <w:t xml:space="preserve">Der </w:t>
      </w:r>
      <w:r w:rsidR="00AA422A" w:rsidRPr="005A33E3">
        <w:rPr>
          <w:rFonts w:ascii="Times New Roman" w:eastAsia="Times New Roman" w:hAnsi="Times New Roman"/>
          <w:bCs/>
          <w:color w:val="000000"/>
          <w:sz w:val="20"/>
          <w:szCs w:val="20"/>
          <w:lang w:eastAsia="de-DE"/>
        </w:rPr>
        <w:t xml:space="preserve">Vorsitzende </w:t>
      </w:r>
      <w:r w:rsidRPr="005A33E3">
        <w:rPr>
          <w:rFonts w:ascii="Times New Roman" w:eastAsia="Times New Roman" w:hAnsi="Times New Roman"/>
          <w:bCs/>
          <w:color w:val="000000"/>
          <w:sz w:val="20"/>
          <w:szCs w:val="20"/>
          <w:lang w:eastAsia="de-DE"/>
        </w:rPr>
        <w:t>informiert, dass d</w:t>
      </w:r>
      <w:r w:rsidR="00471260" w:rsidRPr="005A33E3">
        <w:rPr>
          <w:rFonts w:ascii="Times New Roman" w:eastAsia="Times New Roman" w:hAnsi="Times New Roman"/>
          <w:bCs/>
          <w:color w:val="000000"/>
          <w:sz w:val="20"/>
          <w:szCs w:val="20"/>
          <w:lang w:eastAsia="de-DE"/>
        </w:rPr>
        <w:t xml:space="preserve">ie </w:t>
      </w:r>
      <w:r w:rsidR="00377C71" w:rsidRPr="005A33E3">
        <w:rPr>
          <w:rFonts w:ascii="Times New Roman" w:eastAsia="Times New Roman" w:hAnsi="Times New Roman"/>
          <w:bCs/>
          <w:color w:val="000000"/>
          <w:sz w:val="20"/>
          <w:szCs w:val="20"/>
          <w:lang w:eastAsia="de-DE"/>
        </w:rPr>
        <w:t>letzte</w:t>
      </w:r>
      <w:r w:rsidR="00471260" w:rsidRPr="005A33E3">
        <w:rPr>
          <w:rFonts w:ascii="Times New Roman" w:eastAsia="Times New Roman" w:hAnsi="Times New Roman"/>
          <w:bCs/>
          <w:color w:val="000000"/>
          <w:sz w:val="20"/>
          <w:szCs w:val="20"/>
          <w:lang w:eastAsia="de-DE"/>
        </w:rPr>
        <w:t xml:space="preserve"> Sitzung </w:t>
      </w:r>
      <w:r w:rsidR="00377C71" w:rsidRPr="005A33E3">
        <w:rPr>
          <w:rFonts w:ascii="Times New Roman" w:eastAsia="Times New Roman" w:hAnsi="Times New Roman"/>
          <w:bCs/>
          <w:color w:val="000000"/>
          <w:sz w:val="20"/>
          <w:szCs w:val="20"/>
          <w:lang w:eastAsia="de-DE"/>
        </w:rPr>
        <w:t>vo</w:t>
      </w:r>
      <w:r w:rsidR="00CF5719" w:rsidRPr="005A33E3">
        <w:rPr>
          <w:rFonts w:ascii="Times New Roman" w:eastAsia="Times New Roman" w:hAnsi="Times New Roman"/>
          <w:bCs/>
          <w:color w:val="000000"/>
          <w:sz w:val="20"/>
          <w:szCs w:val="20"/>
          <w:lang w:eastAsia="de-DE"/>
        </w:rPr>
        <w:t xml:space="preserve">m 8. </w:t>
      </w:r>
      <w:r w:rsidR="00C867FC" w:rsidRPr="005A33E3">
        <w:rPr>
          <w:rFonts w:ascii="Times New Roman" w:eastAsia="Times New Roman" w:hAnsi="Times New Roman"/>
          <w:bCs/>
          <w:color w:val="000000"/>
          <w:sz w:val="20"/>
          <w:szCs w:val="20"/>
          <w:lang w:eastAsia="de-DE"/>
        </w:rPr>
        <w:t>b</w:t>
      </w:r>
      <w:r w:rsidR="00CF5719" w:rsidRPr="005A33E3">
        <w:rPr>
          <w:rFonts w:ascii="Times New Roman" w:eastAsia="Times New Roman" w:hAnsi="Times New Roman"/>
          <w:bCs/>
          <w:color w:val="000000"/>
          <w:sz w:val="20"/>
          <w:szCs w:val="20"/>
          <w:lang w:eastAsia="de-DE"/>
        </w:rPr>
        <w:t>is 10.</w:t>
      </w:r>
      <w:r w:rsidR="000124EB" w:rsidRPr="005A33E3">
        <w:rPr>
          <w:rFonts w:ascii="Times New Roman" w:eastAsia="Times New Roman" w:hAnsi="Times New Roman"/>
          <w:bCs/>
          <w:color w:val="000000"/>
          <w:sz w:val="20"/>
          <w:szCs w:val="20"/>
          <w:lang w:eastAsia="de-DE"/>
        </w:rPr>
        <w:t> </w:t>
      </w:r>
      <w:r w:rsidR="00377C71" w:rsidRPr="005A33E3">
        <w:rPr>
          <w:rFonts w:ascii="Times New Roman" w:eastAsia="Times New Roman" w:hAnsi="Times New Roman"/>
          <w:bCs/>
          <w:color w:val="000000"/>
          <w:sz w:val="20"/>
          <w:szCs w:val="20"/>
          <w:lang w:eastAsia="de-DE"/>
        </w:rPr>
        <w:t>Dezember</w:t>
      </w:r>
      <w:r w:rsidR="000124EB" w:rsidRPr="005A33E3">
        <w:rPr>
          <w:rFonts w:ascii="Times New Roman" w:eastAsia="Times New Roman" w:hAnsi="Times New Roman"/>
          <w:bCs/>
          <w:color w:val="000000"/>
          <w:sz w:val="20"/>
          <w:szCs w:val="20"/>
          <w:lang w:eastAsia="de-DE"/>
        </w:rPr>
        <w:t> </w:t>
      </w:r>
      <w:r w:rsidR="00377C71" w:rsidRPr="005A33E3">
        <w:rPr>
          <w:rFonts w:ascii="Times New Roman" w:eastAsia="Times New Roman" w:hAnsi="Times New Roman"/>
          <w:bCs/>
          <w:color w:val="000000"/>
          <w:sz w:val="20"/>
          <w:szCs w:val="20"/>
          <w:lang w:eastAsia="de-DE"/>
        </w:rPr>
        <w:t xml:space="preserve">2020 </w:t>
      </w:r>
      <w:r w:rsidR="00471260" w:rsidRPr="005A33E3">
        <w:rPr>
          <w:rFonts w:ascii="Times New Roman" w:eastAsia="Times New Roman" w:hAnsi="Times New Roman"/>
          <w:bCs/>
          <w:color w:val="000000"/>
          <w:sz w:val="20"/>
          <w:szCs w:val="20"/>
          <w:lang w:eastAsia="de-DE"/>
        </w:rPr>
        <w:t>online</w:t>
      </w:r>
      <w:r w:rsidR="00377C71" w:rsidRPr="005A33E3">
        <w:rPr>
          <w:rFonts w:ascii="Times New Roman" w:eastAsia="Times New Roman" w:hAnsi="Times New Roman"/>
          <w:bCs/>
          <w:color w:val="000000"/>
          <w:sz w:val="20"/>
          <w:szCs w:val="20"/>
          <w:lang w:eastAsia="de-DE"/>
        </w:rPr>
        <w:t xml:space="preserve"> </w:t>
      </w:r>
      <w:r w:rsidR="00CF5719" w:rsidRPr="005A33E3">
        <w:rPr>
          <w:rFonts w:ascii="Times New Roman" w:eastAsia="Times New Roman" w:hAnsi="Times New Roman"/>
          <w:bCs/>
          <w:color w:val="000000"/>
          <w:sz w:val="20"/>
          <w:szCs w:val="20"/>
          <w:lang w:eastAsia="de-DE"/>
        </w:rPr>
        <w:t>abgehalten</w:t>
      </w:r>
      <w:r w:rsidRPr="005A33E3">
        <w:rPr>
          <w:rFonts w:ascii="Times New Roman" w:eastAsia="Times New Roman" w:hAnsi="Times New Roman"/>
          <w:bCs/>
          <w:color w:val="000000"/>
          <w:sz w:val="20"/>
          <w:szCs w:val="20"/>
          <w:lang w:eastAsia="de-DE"/>
        </w:rPr>
        <w:t xml:space="preserve"> wurde.</w:t>
      </w:r>
    </w:p>
    <w:p w14:paraId="2AF5BF21" w14:textId="1C4CCE47" w:rsidR="005A33E3" w:rsidRDefault="005A33E3">
      <w:pPr>
        <w:spacing w:after="0" w:line="240" w:lineRule="auto"/>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br w:type="page"/>
      </w:r>
    </w:p>
    <w:p w14:paraId="5A493CBD" w14:textId="484E8331" w:rsidR="008805A0" w:rsidRPr="00EA37D0" w:rsidRDefault="0088379E" w:rsidP="00335F7A">
      <w:pPr>
        <w:pStyle w:val="Paragraphedeliste"/>
        <w:tabs>
          <w:tab w:val="left" w:pos="567"/>
          <w:tab w:val="left" w:pos="1701"/>
          <w:tab w:val="center" w:pos="4536"/>
          <w:tab w:val="right" w:pos="9072"/>
        </w:tabs>
        <w:spacing w:after="0" w:line="240" w:lineRule="atLeast"/>
        <w:ind w:left="1134" w:right="-2" w:hanging="567"/>
        <w:contextualSpacing w:val="0"/>
        <w:jc w:val="both"/>
        <w:rPr>
          <w:rFonts w:ascii="Times New Roman" w:eastAsia="Times New Roman" w:hAnsi="Times New Roman"/>
          <w:b/>
          <w:color w:val="000000"/>
          <w:sz w:val="20"/>
          <w:szCs w:val="20"/>
          <w:lang w:eastAsia="de-DE"/>
        </w:rPr>
      </w:pPr>
      <w:r w:rsidRPr="00EA37D0">
        <w:rPr>
          <w:rFonts w:ascii="Times New Roman" w:eastAsia="Times New Roman" w:hAnsi="Times New Roman"/>
          <w:b/>
          <w:color w:val="000000"/>
          <w:sz w:val="20"/>
          <w:szCs w:val="20"/>
          <w:lang w:eastAsia="de-DE"/>
        </w:rPr>
        <w:lastRenderedPageBreak/>
        <w:t>II.</w:t>
      </w:r>
      <w:r w:rsidRPr="00EA37D0">
        <w:rPr>
          <w:rFonts w:ascii="Times New Roman" w:eastAsia="Times New Roman" w:hAnsi="Times New Roman"/>
          <w:b/>
          <w:color w:val="000000"/>
          <w:sz w:val="20"/>
          <w:szCs w:val="20"/>
          <w:lang w:eastAsia="de-DE"/>
        </w:rPr>
        <w:tab/>
      </w:r>
      <w:r w:rsidR="00912DDD" w:rsidRPr="00EA37D0">
        <w:rPr>
          <w:rFonts w:ascii="Times New Roman" w:eastAsia="Times New Roman" w:hAnsi="Times New Roman"/>
          <w:b/>
          <w:color w:val="000000"/>
          <w:sz w:val="20"/>
          <w:szCs w:val="20"/>
          <w:lang w:eastAsia="de-DE"/>
        </w:rPr>
        <w:t>Arbeitsplan</w:t>
      </w:r>
    </w:p>
    <w:p w14:paraId="49A9EC33" w14:textId="5F282E07" w:rsidR="00912DDD" w:rsidRPr="00EA37D0" w:rsidRDefault="00912DDD" w:rsidP="00335F7A">
      <w:pPr>
        <w:tabs>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CCNR-ZKR/ADN/WG/CQ/2022/6 (Arbeitsplan)</w:t>
      </w:r>
    </w:p>
    <w:p w14:paraId="05AD1F23" w14:textId="020C3266" w:rsidR="00912DDD" w:rsidRPr="00EA37D0" w:rsidRDefault="00335F7A" w:rsidP="00335F7A">
      <w:pPr>
        <w:tabs>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 xml:space="preserve">Informelles Dokument </w:t>
      </w:r>
      <w:r w:rsidR="00912DDD" w:rsidRPr="00EA37D0">
        <w:rPr>
          <w:rFonts w:ascii="Times New Roman" w:eastAsia="Times New Roman" w:hAnsi="Times New Roman"/>
          <w:bCs/>
          <w:color w:val="000000"/>
          <w:sz w:val="20"/>
          <w:szCs w:val="20"/>
          <w:lang w:eastAsia="de-DE"/>
        </w:rPr>
        <w:t>INF 10</w:t>
      </w:r>
      <w:r>
        <w:rPr>
          <w:rFonts w:ascii="Times New Roman" w:eastAsia="Times New Roman" w:hAnsi="Times New Roman"/>
          <w:bCs/>
          <w:color w:val="000000"/>
          <w:sz w:val="20"/>
          <w:szCs w:val="20"/>
          <w:lang w:eastAsia="de-DE"/>
        </w:rPr>
        <w:t xml:space="preserve"> der 35. Sitzung</w:t>
      </w:r>
    </w:p>
    <w:p w14:paraId="13ABE877" w14:textId="77777777" w:rsidR="00912DDD" w:rsidRPr="00EA37D0" w:rsidRDefault="00912DDD" w:rsidP="00335F7A">
      <w:pPr>
        <w:tabs>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7A8FCC4C" w14:textId="3F89478A" w:rsidR="00D62027" w:rsidRPr="00EA37D0" w:rsidRDefault="003E6706"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D</w:t>
      </w:r>
      <w:r w:rsidR="00162623" w:rsidRPr="00EA37D0">
        <w:rPr>
          <w:rFonts w:ascii="Times New Roman" w:eastAsia="Times New Roman" w:hAnsi="Times New Roman"/>
          <w:bCs/>
          <w:color w:val="000000"/>
          <w:sz w:val="20"/>
          <w:szCs w:val="20"/>
          <w:lang w:eastAsia="de-DE"/>
        </w:rPr>
        <w:t>as</w:t>
      </w:r>
      <w:r w:rsidRPr="00EA37D0">
        <w:rPr>
          <w:rFonts w:ascii="Times New Roman" w:eastAsia="Times New Roman" w:hAnsi="Times New Roman"/>
          <w:bCs/>
          <w:color w:val="000000"/>
          <w:sz w:val="20"/>
          <w:szCs w:val="20"/>
          <w:lang w:eastAsia="de-DE"/>
        </w:rPr>
        <w:t xml:space="preserve"> letzte Arbeitsprogram</w:t>
      </w:r>
      <w:r w:rsidR="00162623" w:rsidRPr="00EA37D0">
        <w:rPr>
          <w:rFonts w:ascii="Times New Roman" w:eastAsia="Times New Roman" w:hAnsi="Times New Roman"/>
          <w:bCs/>
          <w:color w:val="000000"/>
          <w:sz w:val="20"/>
          <w:szCs w:val="20"/>
          <w:lang w:eastAsia="de-DE"/>
        </w:rPr>
        <w:t>m</w:t>
      </w:r>
      <w:r w:rsidRPr="00EA37D0">
        <w:rPr>
          <w:rFonts w:ascii="Times New Roman" w:eastAsia="Times New Roman" w:hAnsi="Times New Roman"/>
          <w:bCs/>
          <w:color w:val="000000"/>
          <w:sz w:val="20"/>
          <w:szCs w:val="20"/>
          <w:lang w:eastAsia="de-DE"/>
        </w:rPr>
        <w:t xml:space="preserve"> betraf d</w:t>
      </w:r>
      <w:r w:rsidR="00162623" w:rsidRPr="00EA37D0">
        <w:rPr>
          <w:rFonts w:ascii="Times New Roman" w:eastAsia="Times New Roman" w:hAnsi="Times New Roman"/>
          <w:bCs/>
          <w:color w:val="000000"/>
          <w:sz w:val="20"/>
          <w:szCs w:val="20"/>
          <w:lang w:eastAsia="de-DE"/>
        </w:rPr>
        <w:t>ie</w:t>
      </w:r>
      <w:r w:rsidRPr="00EA37D0">
        <w:rPr>
          <w:rFonts w:ascii="Times New Roman" w:eastAsia="Times New Roman" w:hAnsi="Times New Roman"/>
          <w:bCs/>
          <w:color w:val="000000"/>
          <w:sz w:val="20"/>
          <w:szCs w:val="20"/>
          <w:lang w:eastAsia="de-DE"/>
        </w:rPr>
        <w:t xml:space="preserve"> Periode 2019-2020. </w:t>
      </w:r>
      <w:r w:rsidR="0071429B" w:rsidRPr="00EA37D0">
        <w:rPr>
          <w:rFonts w:ascii="Times New Roman" w:eastAsia="Times New Roman" w:hAnsi="Times New Roman"/>
          <w:bCs/>
          <w:color w:val="000000"/>
          <w:sz w:val="20"/>
          <w:szCs w:val="20"/>
          <w:lang w:eastAsia="de-DE"/>
        </w:rPr>
        <w:t>Während</w:t>
      </w:r>
      <w:r w:rsidRPr="00EA37D0">
        <w:rPr>
          <w:rFonts w:ascii="Times New Roman" w:eastAsia="Times New Roman" w:hAnsi="Times New Roman"/>
          <w:bCs/>
          <w:color w:val="000000"/>
          <w:sz w:val="20"/>
          <w:szCs w:val="20"/>
          <w:lang w:eastAsia="de-DE"/>
        </w:rPr>
        <w:t xml:space="preserve"> der COVID</w:t>
      </w:r>
      <w:r w:rsidR="00162623" w:rsidRPr="00EA37D0">
        <w:rPr>
          <w:rFonts w:ascii="Times New Roman" w:eastAsia="Times New Roman" w:hAnsi="Times New Roman"/>
          <w:bCs/>
          <w:color w:val="000000"/>
          <w:sz w:val="20"/>
          <w:szCs w:val="20"/>
          <w:lang w:eastAsia="de-DE"/>
        </w:rPr>
        <w:t>-19 Pandemie</w:t>
      </w:r>
      <w:r w:rsidRPr="00EA37D0">
        <w:rPr>
          <w:rFonts w:ascii="Times New Roman" w:eastAsia="Times New Roman" w:hAnsi="Times New Roman"/>
          <w:bCs/>
          <w:color w:val="000000"/>
          <w:sz w:val="20"/>
          <w:szCs w:val="20"/>
          <w:lang w:eastAsia="de-DE"/>
        </w:rPr>
        <w:t xml:space="preserve"> </w:t>
      </w:r>
      <w:r w:rsidR="00162623" w:rsidRPr="00EA37D0">
        <w:rPr>
          <w:rFonts w:ascii="Times New Roman" w:eastAsia="Times New Roman" w:hAnsi="Times New Roman"/>
          <w:bCs/>
          <w:color w:val="000000"/>
          <w:sz w:val="20"/>
          <w:szCs w:val="20"/>
          <w:lang w:eastAsia="de-DE"/>
        </w:rPr>
        <w:t>wurde</w:t>
      </w:r>
      <w:r w:rsidRPr="00EA37D0">
        <w:rPr>
          <w:rFonts w:ascii="Times New Roman" w:eastAsia="Times New Roman" w:hAnsi="Times New Roman"/>
          <w:bCs/>
          <w:color w:val="000000"/>
          <w:sz w:val="20"/>
          <w:szCs w:val="20"/>
          <w:lang w:eastAsia="de-DE"/>
        </w:rPr>
        <w:t xml:space="preserve"> </w:t>
      </w:r>
      <w:r w:rsidR="00F57DDF" w:rsidRPr="00EA37D0">
        <w:rPr>
          <w:rFonts w:ascii="Times New Roman" w:eastAsia="Times New Roman" w:hAnsi="Times New Roman"/>
          <w:bCs/>
          <w:color w:val="000000"/>
          <w:sz w:val="20"/>
          <w:szCs w:val="20"/>
          <w:lang w:eastAsia="de-DE"/>
        </w:rPr>
        <w:t>keine neue Version</w:t>
      </w:r>
      <w:r w:rsidRPr="00EA37D0">
        <w:rPr>
          <w:rFonts w:ascii="Times New Roman" w:eastAsia="Times New Roman" w:hAnsi="Times New Roman"/>
          <w:bCs/>
          <w:color w:val="000000"/>
          <w:sz w:val="20"/>
          <w:szCs w:val="20"/>
          <w:lang w:eastAsia="de-DE"/>
        </w:rPr>
        <w:t xml:space="preserve"> </w:t>
      </w:r>
      <w:r w:rsidR="00162623" w:rsidRPr="00EA37D0">
        <w:rPr>
          <w:rFonts w:ascii="Times New Roman" w:eastAsia="Times New Roman" w:hAnsi="Times New Roman"/>
          <w:bCs/>
          <w:color w:val="000000"/>
          <w:sz w:val="20"/>
          <w:szCs w:val="20"/>
          <w:lang w:eastAsia="de-DE"/>
        </w:rPr>
        <w:t>erstellt. Die</w:t>
      </w:r>
      <w:r w:rsidRPr="00EA37D0">
        <w:rPr>
          <w:rFonts w:ascii="Times New Roman" w:eastAsia="Times New Roman" w:hAnsi="Times New Roman"/>
          <w:bCs/>
          <w:color w:val="000000"/>
          <w:sz w:val="20"/>
          <w:szCs w:val="20"/>
          <w:lang w:eastAsia="de-DE"/>
        </w:rPr>
        <w:t xml:space="preserve"> nächste</w:t>
      </w:r>
      <w:r w:rsidR="009A3919" w:rsidRPr="00EA37D0">
        <w:rPr>
          <w:rFonts w:ascii="Times New Roman" w:eastAsia="Times New Roman" w:hAnsi="Times New Roman"/>
          <w:bCs/>
          <w:color w:val="000000"/>
          <w:sz w:val="20"/>
          <w:szCs w:val="20"/>
          <w:lang w:eastAsia="de-DE"/>
        </w:rPr>
        <w:t xml:space="preserve"> </w:t>
      </w:r>
      <w:r w:rsidRPr="00EA37D0">
        <w:rPr>
          <w:rFonts w:ascii="Times New Roman" w:eastAsia="Times New Roman" w:hAnsi="Times New Roman"/>
          <w:bCs/>
          <w:color w:val="000000"/>
          <w:sz w:val="20"/>
          <w:szCs w:val="20"/>
          <w:lang w:eastAsia="de-DE"/>
        </w:rPr>
        <w:t xml:space="preserve">Version </w:t>
      </w:r>
      <w:r w:rsidR="00162623" w:rsidRPr="00EA37D0">
        <w:rPr>
          <w:rFonts w:ascii="Times New Roman" w:eastAsia="Times New Roman" w:hAnsi="Times New Roman"/>
          <w:bCs/>
          <w:color w:val="000000"/>
          <w:sz w:val="20"/>
          <w:szCs w:val="20"/>
          <w:lang w:eastAsia="de-DE"/>
        </w:rPr>
        <w:t>wird auf Grundlage des ADN</w:t>
      </w:r>
      <w:r w:rsidR="000124EB" w:rsidRPr="00EA37D0">
        <w:rPr>
          <w:rFonts w:ascii="Times New Roman" w:eastAsia="Times New Roman" w:hAnsi="Times New Roman"/>
          <w:bCs/>
          <w:color w:val="000000"/>
          <w:sz w:val="20"/>
          <w:szCs w:val="20"/>
          <w:lang w:eastAsia="de-DE"/>
        </w:rPr>
        <w:t> </w:t>
      </w:r>
      <w:r w:rsidR="00162623" w:rsidRPr="00EA37D0">
        <w:rPr>
          <w:rFonts w:ascii="Times New Roman" w:eastAsia="Times New Roman" w:hAnsi="Times New Roman"/>
          <w:bCs/>
          <w:color w:val="000000"/>
          <w:sz w:val="20"/>
          <w:szCs w:val="20"/>
          <w:lang w:eastAsia="de-DE"/>
        </w:rPr>
        <w:t>2023 erstellt</w:t>
      </w:r>
      <w:r w:rsidRPr="00EA37D0">
        <w:rPr>
          <w:rFonts w:ascii="Times New Roman" w:eastAsia="Times New Roman" w:hAnsi="Times New Roman"/>
          <w:bCs/>
          <w:color w:val="000000"/>
          <w:sz w:val="20"/>
          <w:szCs w:val="20"/>
          <w:lang w:eastAsia="de-DE"/>
        </w:rPr>
        <w:t>.</w:t>
      </w:r>
    </w:p>
    <w:p w14:paraId="27602137" w14:textId="77777777" w:rsidR="00D62027" w:rsidRPr="00EA37D0" w:rsidRDefault="00D62027"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708DA3E2" w14:textId="418AA176" w:rsidR="00912DDD" w:rsidRPr="00EA37D0" w:rsidRDefault="00F57DDF"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Die informelle Arbeitsgruppe hat</w:t>
      </w:r>
      <w:r w:rsidR="00D62027" w:rsidRPr="00EA37D0">
        <w:rPr>
          <w:rFonts w:ascii="Times New Roman" w:eastAsia="Times New Roman" w:hAnsi="Times New Roman"/>
          <w:bCs/>
          <w:color w:val="000000"/>
          <w:sz w:val="20"/>
          <w:szCs w:val="20"/>
          <w:lang w:eastAsia="de-DE"/>
        </w:rPr>
        <w:t xml:space="preserve"> </w:t>
      </w:r>
      <w:r w:rsidR="0071429B" w:rsidRPr="00EA37D0">
        <w:rPr>
          <w:rFonts w:ascii="Times New Roman" w:eastAsia="Times New Roman" w:hAnsi="Times New Roman"/>
          <w:bCs/>
          <w:color w:val="000000"/>
          <w:sz w:val="20"/>
          <w:szCs w:val="20"/>
          <w:lang w:eastAsia="de-DE"/>
        </w:rPr>
        <w:t>Daueraufgaben</w:t>
      </w:r>
      <w:r w:rsidR="00800F59" w:rsidRPr="00EA37D0">
        <w:rPr>
          <w:rFonts w:ascii="Times New Roman" w:eastAsia="Times New Roman" w:hAnsi="Times New Roman"/>
          <w:bCs/>
          <w:color w:val="000000"/>
          <w:sz w:val="20"/>
          <w:szCs w:val="20"/>
          <w:lang w:eastAsia="de-DE"/>
        </w:rPr>
        <w:t xml:space="preserve"> identifiziert</w:t>
      </w:r>
      <w:r w:rsidR="009A3919" w:rsidRPr="00EA37D0">
        <w:rPr>
          <w:rFonts w:ascii="Times New Roman" w:eastAsia="Times New Roman" w:hAnsi="Times New Roman"/>
          <w:bCs/>
          <w:color w:val="000000"/>
          <w:sz w:val="20"/>
          <w:szCs w:val="20"/>
          <w:lang w:eastAsia="de-DE"/>
        </w:rPr>
        <w:t xml:space="preserve"> </w:t>
      </w:r>
      <w:r w:rsidR="00E71B00" w:rsidRPr="00EA37D0">
        <w:rPr>
          <w:rFonts w:ascii="Times New Roman" w:eastAsia="Times New Roman" w:hAnsi="Times New Roman"/>
          <w:bCs/>
          <w:color w:val="000000"/>
          <w:sz w:val="20"/>
          <w:szCs w:val="20"/>
          <w:lang w:eastAsia="de-DE"/>
        </w:rPr>
        <w:t>(</w:t>
      </w:r>
      <w:r w:rsidR="009A3919" w:rsidRPr="00EA37D0">
        <w:rPr>
          <w:rFonts w:ascii="Times New Roman" w:eastAsia="Times New Roman" w:hAnsi="Times New Roman"/>
          <w:bCs/>
          <w:color w:val="000000"/>
          <w:sz w:val="20"/>
          <w:szCs w:val="20"/>
          <w:lang w:eastAsia="de-DE"/>
        </w:rPr>
        <w:t xml:space="preserve">Nr. 2 Fragen </w:t>
      </w:r>
      <w:r w:rsidR="00E71B00" w:rsidRPr="00EA37D0">
        <w:rPr>
          <w:rFonts w:ascii="Times New Roman" w:eastAsia="Times New Roman" w:hAnsi="Times New Roman"/>
          <w:bCs/>
          <w:color w:val="000000"/>
          <w:sz w:val="20"/>
          <w:szCs w:val="20"/>
          <w:lang w:eastAsia="de-DE"/>
        </w:rPr>
        <w:t xml:space="preserve">des </w:t>
      </w:r>
      <w:r w:rsidR="009A3919" w:rsidRPr="00EA37D0">
        <w:rPr>
          <w:rFonts w:ascii="Times New Roman" w:eastAsia="Times New Roman" w:hAnsi="Times New Roman"/>
          <w:bCs/>
          <w:color w:val="000000"/>
          <w:sz w:val="20"/>
          <w:szCs w:val="20"/>
          <w:lang w:eastAsia="de-DE"/>
        </w:rPr>
        <w:t>ADN-Sicherheitsausschuss</w:t>
      </w:r>
      <w:r w:rsidR="00E71B00" w:rsidRPr="00EA37D0">
        <w:rPr>
          <w:rFonts w:ascii="Times New Roman" w:eastAsia="Times New Roman" w:hAnsi="Times New Roman"/>
          <w:bCs/>
          <w:color w:val="000000"/>
          <w:sz w:val="20"/>
          <w:szCs w:val="20"/>
          <w:lang w:eastAsia="de-DE"/>
        </w:rPr>
        <w:t>es</w:t>
      </w:r>
      <w:r w:rsidR="009A3919" w:rsidRPr="00EA37D0">
        <w:rPr>
          <w:rFonts w:ascii="Times New Roman" w:eastAsia="Times New Roman" w:hAnsi="Times New Roman"/>
          <w:bCs/>
          <w:color w:val="000000"/>
          <w:sz w:val="20"/>
          <w:szCs w:val="20"/>
          <w:lang w:eastAsia="de-DE"/>
        </w:rPr>
        <w:t xml:space="preserve"> und Nr.3 Allgemeine Fragen zur Ausbildung klären)</w:t>
      </w:r>
      <w:r w:rsidR="00E71B00" w:rsidRPr="00EA37D0">
        <w:rPr>
          <w:rFonts w:ascii="Times New Roman" w:eastAsia="Times New Roman" w:hAnsi="Times New Roman"/>
          <w:bCs/>
          <w:color w:val="000000"/>
          <w:sz w:val="20"/>
          <w:szCs w:val="20"/>
          <w:lang w:eastAsia="de-DE"/>
        </w:rPr>
        <w:t xml:space="preserve"> und</w:t>
      </w:r>
      <w:r w:rsidR="008926A9" w:rsidRPr="00EA37D0">
        <w:rPr>
          <w:rFonts w:ascii="Times New Roman" w:eastAsia="Times New Roman" w:hAnsi="Times New Roman"/>
          <w:bCs/>
          <w:color w:val="000000"/>
          <w:sz w:val="20"/>
          <w:szCs w:val="20"/>
          <w:lang w:eastAsia="de-DE"/>
        </w:rPr>
        <w:t xml:space="preserve"> </w:t>
      </w:r>
      <w:r w:rsidR="009A3919" w:rsidRPr="00EA37D0">
        <w:rPr>
          <w:rFonts w:ascii="Times New Roman" w:eastAsia="Times New Roman" w:hAnsi="Times New Roman"/>
          <w:bCs/>
          <w:color w:val="000000"/>
          <w:sz w:val="20"/>
          <w:szCs w:val="20"/>
          <w:lang w:eastAsia="de-DE"/>
        </w:rPr>
        <w:t>für</w:t>
      </w:r>
      <w:r w:rsidR="00800F59" w:rsidRPr="00EA37D0">
        <w:rPr>
          <w:rFonts w:ascii="Times New Roman" w:eastAsia="Times New Roman" w:hAnsi="Times New Roman"/>
          <w:bCs/>
          <w:color w:val="000000"/>
          <w:sz w:val="20"/>
          <w:szCs w:val="20"/>
          <w:lang w:eastAsia="de-DE"/>
        </w:rPr>
        <w:t xml:space="preserve"> die übrigen Aufgaben</w:t>
      </w:r>
      <w:r w:rsidR="00D62027" w:rsidRPr="00EA37D0">
        <w:rPr>
          <w:rFonts w:ascii="Times New Roman" w:eastAsia="Times New Roman" w:hAnsi="Times New Roman"/>
          <w:bCs/>
          <w:color w:val="000000"/>
          <w:sz w:val="20"/>
          <w:szCs w:val="20"/>
          <w:lang w:eastAsia="de-DE"/>
        </w:rPr>
        <w:t xml:space="preserve"> </w:t>
      </w:r>
      <w:r w:rsidR="00E71B00" w:rsidRPr="00EA37D0">
        <w:rPr>
          <w:rFonts w:ascii="Times New Roman" w:eastAsia="Times New Roman" w:hAnsi="Times New Roman"/>
          <w:bCs/>
          <w:color w:val="000000"/>
          <w:sz w:val="20"/>
          <w:szCs w:val="20"/>
          <w:lang w:eastAsia="de-DE"/>
        </w:rPr>
        <w:t>Prioritäten festgelegt.</w:t>
      </w:r>
      <w:r w:rsidR="00D62027" w:rsidRPr="00EA37D0">
        <w:rPr>
          <w:rFonts w:ascii="Times New Roman" w:eastAsia="Times New Roman" w:hAnsi="Times New Roman"/>
          <w:bCs/>
          <w:color w:val="000000"/>
          <w:sz w:val="20"/>
          <w:szCs w:val="20"/>
          <w:lang w:eastAsia="de-DE"/>
        </w:rPr>
        <w:t xml:space="preserve"> </w:t>
      </w:r>
      <w:r w:rsidR="00E71B00" w:rsidRPr="00EA37D0">
        <w:rPr>
          <w:rFonts w:ascii="Times New Roman" w:eastAsia="Times New Roman" w:hAnsi="Times New Roman"/>
          <w:bCs/>
          <w:color w:val="000000"/>
          <w:sz w:val="20"/>
          <w:szCs w:val="20"/>
          <w:lang w:eastAsia="de-DE"/>
        </w:rPr>
        <w:t>Es wurde vereinbart, sich bei der erforderlichen Überarbeitung der</w:t>
      </w:r>
      <w:r w:rsidR="00D62027" w:rsidRPr="00EA37D0">
        <w:rPr>
          <w:rFonts w:ascii="Times New Roman" w:eastAsia="Times New Roman" w:hAnsi="Times New Roman"/>
          <w:bCs/>
          <w:color w:val="000000"/>
          <w:sz w:val="20"/>
          <w:szCs w:val="20"/>
          <w:lang w:eastAsia="de-DE"/>
        </w:rPr>
        <w:t xml:space="preserve"> Fragen zu Erst-Hilfe-</w:t>
      </w:r>
      <w:bookmarkStart w:id="1" w:name="_Hlk99714364"/>
      <w:r w:rsidR="00C05A82" w:rsidRPr="00EA37D0">
        <w:rPr>
          <w:rFonts w:ascii="Times New Roman" w:eastAsia="Times New Roman" w:hAnsi="Times New Roman"/>
          <w:bCs/>
          <w:color w:val="000000"/>
          <w:sz w:val="20"/>
          <w:szCs w:val="20"/>
          <w:lang w:eastAsia="de-DE"/>
        </w:rPr>
        <w:t>Maßnahmen</w:t>
      </w:r>
      <w:bookmarkEnd w:id="1"/>
      <w:r w:rsidR="00D62027" w:rsidRPr="00EA37D0">
        <w:rPr>
          <w:rFonts w:ascii="Times New Roman" w:eastAsia="Times New Roman" w:hAnsi="Times New Roman"/>
          <w:bCs/>
          <w:color w:val="000000"/>
          <w:sz w:val="20"/>
          <w:szCs w:val="20"/>
          <w:lang w:eastAsia="de-DE"/>
        </w:rPr>
        <w:t xml:space="preserve"> </w:t>
      </w:r>
      <w:r w:rsidR="00E71B00" w:rsidRPr="00EA37D0">
        <w:rPr>
          <w:rFonts w:ascii="Times New Roman" w:eastAsia="Times New Roman" w:hAnsi="Times New Roman"/>
          <w:bCs/>
          <w:color w:val="000000"/>
          <w:sz w:val="20"/>
          <w:szCs w:val="20"/>
          <w:lang w:eastAsia="de-DE"/>
        </w:rPr>
        <w:t>an dem</w:t>
      </w:r>
      <w:r w:rsidR="00D62027" w:rsidRPr="00EA37D0">
        <w:rPr>
          <w:rFonts w:ascii="Times New Roman" w:eastAsia="Times New Roman" w:hAnsi="Times New Roman"/>
          <w:bCs/>
          <w:color w:val="000000"/>
          <w:sz w:val="20"/>
          <w:szCs w:val="20"/>
          <w:lang w:eastAsia="de-DE"/>
        </w:rPr>
        <w:t xml:space="preserve"> neu erstellten </w:t>
      </w:r>
      <w:r w:rsidR="000B68E8" w:rsidRPr="000B68E8">
        <w:rPr>
          <w:rFonts w:ascii="Times New Roman" w:eastAsia="Times New Roman" w:hAnsi="Times New Roman"/>
          <w:bCs/>
          <w:color w:val="000000"/>
          <w:sz w:val="20"/>
          <w:szCs w:val="20"/>
          <w:lang w:eastAsia="de-DE"/>
        </w:rPr>
        <w:t>Europäischen Standard für Qualifikationen in der Binnenschifffahrt (ES-QIN)</w:t>
      </w:r>
      <w:r w:rsidR="008926A9" w:rsidRPr="00EA37D0">
        <w:rPr>
          <w:rFonts w:ascii="Times New Roman" w:eastAsia="Times New Roman" w:hAnsi="Times New Roman"/>
          <w:bCs/>
          <w:color w:val="000000"/>
          <w:sz w:val="20"/>
          <w:szCs w:val="20"/>
          <w:lang w:eastAsia="de-DE"/>
        </w:rPr>
        <w:t xml:space="preserve"> </w:t>
      </w:r>
      <w:r w:rsidR="00E71B00" w:rsidRPr="00EA37D0">
        <w:rPr>
          <w:rFonts w:ascii="Times New Roman" w:eastAsia="Times New Roman" w:hAnsi="Times New Roman"/>
          <w:bCs/>
          <w:color w:val="000000"/>
          <w:sz w:val="20"/>
          <w:szCs w:val="20"/>
          <w:lang w:eastAsia="de-DE"/>
        </w:rPr>
        <w:t>zu orientieren</w:t>
      </w:r>
      <w:r w:rsidR="00D62027" w:rsidRPr="00EA37D0">
        <w:rPr>
          <w:rFonts w:ascii="Times New Roman" w:eastAsia="Times New Roman" w:hAnsi="Times New Roman"/>
          <w:bCs/>
          <w:color w:val="000000"/>
          <w:sz w:val="20"/>
          <w:szCs w:val="20"/>
          <w:lang w:eastAsia="de-DE"/>
        </w:rPr>
        <w:t>.</w:t>
      </w:r>
    </w:p>
    <w:p w14:paraId="23EF5ADB" w14:textId="77777777" w:rsidR="00D62027" w:rsidRPr="00EA37D0" w:rsidRDefault="00D62027" w:rsidP="00335F7A">
      <w:pPr>
        <w:pStyle w:val="Paragraphedeliste"/>
        <w:tabs>
          <w:tab w:val="left" w:pos="1134"/>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1C1D1D07" w14:textId="06D26378" w:rsidR="00D62027" w:rsidRPr="00EA37D0" w:rsidRDefault="00083A7E"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 xml:space="preserve">Arbeiten </w:t>
      </w:r>
      <w:r w:rsidR="00F91552" w:rsidRPr="00EA37D0">
        <w:rPr>
          <w:rFonts w:ascii="Times New Roman" w:eastAsia="Times New Roman" w:hAnsi="Times New Roman"/>
          <w:bCs/>
          <w:color w:val="000000"/>
          <w:sz w:val="20"/>
          <w:szCs w:val="20"/>
          <w:lang w:eastAsia="de-DE"/>
        </w:rPr>
        <w:t>zu Rettungswinden (1.3.2),</w:t>
      </w:r>
      <w:r w:rsidR="00C05A82" w:rsidRPr="00EA37D0">
        <w:rPr>
          <w:rFonts w:ascii="Times New Roman" w:eastAsia="Times New Roman" w:hAnsi="Times New Roman"/>
          <w:bCs/>
          <w:color w:val="000000"/>
          <w:sz w:val="20"/>
          <w:szCs w:val="20"/>
          <w:lang w:eastAsia="de-DE"/>
        </w:rPr>
        <w:t xml:space="preserve"> </w:t>
      </w:r>
      <w:r w:rsidR="00F91552" w:rsidRPr="00EA37D0">
        <w:rPr>
          <w:rFonts w:ascii="Times New Roman" w:eastAsia="Times New Roman" w:hAnsi="Times New Roman"/>
          <w:bCs/>
          <w:color w:val="000000"/>
          <w:sz w:val="20"/>
          <w:szCs w:val="20"/>
          <w:lang w:eastAsia="de-DE"/>
        </w:rPr>
        <w:t>Feuer und offenem Licht (1.3.3),</w:t>
      </w:r>
      <w:r w:rsidR="0071429B" w:rsidRPr="00EA37D0">
        <w:rPr>
          <w:rFonts w:ascii="Times New Roman" w:eastAsia="Times New Roman" w:hAnsi="Times New Roman"/>
          <w:bCs/>
          <w:color w:val="000000"/>
          <w:sz w:val="20"/>
          <w:szCs w:val="20"/>
          <w:lang w:eastAsia="de-DE"/>
        </w:rPr>
        <w:t xml:space="preserve"> </w:t>
      </w:r>
      <w:r w:rsidR="000929E3" w:rsidRPr="00EA37D0">
        <w:rPr>
          <w:rFonts w:ascii="Times New Roman" w:eastAsia="Times New Roman" w:hAnsi="Times New Roman"/>
          <w:bCs/>
          <w:color w:val="000000"/>
          <w:sz w:val="20"/>
          <w:szCs w:val="20"/>
          <w:lang w:eastAsia="de-DE"/>
        </w:rPr>
        <w:t xml:space="preserve">der </w:t>
      </w:r>
      <w:r w:rsidR="00F91552" w:rsidRPr="00EA37D0">
        <w:rPr>
          <w:rFonts w:ascii="Times New Roman" w:eastAsia="Times New Roman" w:hAnsi="Times New Roman"/>
          <w:bCs/>
          <w:color w:val="000000"/>
          <w:sz w:val="20"/>
          <w:szCs w:val="20"/>
          <w:lang w:eastAsia="de-DE"/>
        </w:rPr>
        <w:t>Sechsmonat</w:t>
      </w:r>
      <w:r w:rsidR="00800F59" w:rsidRPr="00EA37D0">
        <w:rPr>
          <w:rFonts w:ascii="Times New Roman" w:eastAsia="Times New Roman" w:hAnsi="Times New Roman"/>
          <w:bCs/>
          <w:color w:val="000000"/>
          <w:sz w:val="20"/>
          <w:szCs w:val="20"/>
          <w:lang w:eastAsia="de-DE"/>
        </w:rPr>
        <w:t>s</w:t>
      </w:r>
      <w:r w:rsidR="00F91552" w:rsidRPr="00EA37D0">
        <w:rPr>
          <w:rFonts w:ascii="Times New Roman" w:eastAsia="Times New Roman" w:hAnsi="Times New Roman"/>
          <w:bCs/>
          <w:color w:val="000000"/>
          <w:sz w:val="20"/>
          <w:szCs w:val="20"/>
          <w:lang w:eastAsia="de-DE"/>
        </w:rPr>
        <w:t>frist für Aufbaukurse (2</w:t>
      </w:r>
      <w:r w:rsidR="00A27006" w:rsidRPr="00EA37D0">
        <w:rPr>
          <w:rFonts w:ascii="Times New Roman" w:eastAsia="Times New Roman" w:hAnsi="Times New Roman"/>
          <w:bCs/>
          <w:color w:val="000000"/>
          <w:sz w:val="20"/>
          <w:szCs w:val="20"/>
          <w:lang w:eastAsia="de-DE"/>
        </w:rPr>
        <w:t>.</w:t>
      </w:r>
      <w:r w:rsidR="00F91552" w:rsidRPr="00EA37D0">
        <w:rPr>
          <w:rFonts w:ascii="Times New Roman" w:eastAsia="Times New Roman" w:hAnsi="Times New Roman"/>
          <w:bCs/>
          <w:color w:val="000000"/>
          <w:sz w:val="20"/>
          <w:szCs w:val="20"/>
          <w:lang w:eastAsia="de-DE"/>
        </w:rPr>
        <w:t xml:space="preserve">2) </w:t>
      </w:r>
      <w:r w:rsidR="00C05A82" w:rsidRPr="00EA37D0">
        <w:rPr>
          <w:rFonts w:ascii="Times New Roman" w:eastAsia="Times New Roman" w:hAnsi="Times New Roman"/>
          <w:bCs/>
          <w:color w:val="000000"/>
          <w:sz w:val="20"/>
          <w:szCs w:val="20"/>
          <w:lang w:eastAsia="de-DE"/>
        </w:rPr>
        <w:t xml:space="preserve">und ein Format für Prüfungsstatistik (2.4.2) </w:t>
      </w:r>
      <w:r w:rsidR="00F91552" w:rsidRPr="00EA37D0">
        <w:rPr>
          <w:rFonts w:ascii="Times New Roman" w:eastAsia="Times New Roman" w:hAnsi="Times New Roman"/>
          <w:bCs/>
          <w:color w:val="000000"/>
          <w:sz w:val="20"/>
          <w:szCs w:val="20"/>
          <w:lang w:eastAsia="de-DE"/>
        </w:rPr>
        <w:t xml:space="preserve">sind </w:t>
      </w:r>
      <w:r w:rsidR="00800F59" w:rsidRPr="00EA37D0">
        <w:rPr>
          <w:rFonts w:ascii="Times New Roman" w:eastAsia="Times New Roman" w:hAnsi="Times New Roman"/>
          <w:bCs/>
          <w:color w:val="000000"/>
          <w:sz w:val="20"/>
          <w:szCs w:val="20"/>
          <w:lang w:eastAsia="de-DE"/>
        </w:rPr>
        <w:t>abgeschlossen</w:t>
      </w:r>
      <w:r w:rsidR="00F91552" w:rsidRPr="00EA37D0">
        <w:rPr>
          <w:rFonts w:ascii="Times New Roman" w:eastAsia="Times New Roman" w:hAnsi="Times New Roman"/>
          <w:bCs/>
          <w:color w:val="000000"/>
          <w:sz w:val="20"/>
          <w:szCs w:val="20"/>
          <w:lang w:eastAsia="de-DE"/>
        </w:rPr>
        <w:t>.</w:t>
      </w:r>
    </w:p>
    <w:p w14:paraId="6C43A2C3" w14:textId="77777777" w:rsidR="00425901" w:rsidRPr="00EA37D0" w:rsidRDefault="00425901" w:rsidP="00335F7A">
      <w:pPr>
        <w:pStyle w:val="Paragraphedeliste"/>
        <w:tabs>
          <w:tab w:val="left" w:pos="1134"/>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30D81252" w14:textId="503EB308" w:rsidR="00425901" w:rsidRPr="00EA37D0" w:rsidRDefault="00425901"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 xml:space="preserve">Neu </w:t>
      </w:r>
      <w:r w:rsidR="006411EE" w:rsidRPr="00EA37D0">
        <w:rPr>
          <w:rFonts w:ascii="Times New Roman" w:eastAsia="Times New Roman" w:hAnsi="Times New Roman"/>
          <w:bCs/>
          <w:color w:val="000000"/>
          <w:sz w:val="20"/>
          <w:szCs w:val="20"/>
          <w:lang w:eastAsia="de-DE"/>
        </w:rPr>
        <w:t>an das Arbeitsprogram</w:t>
      </w:r>
      <w:r w:rsidR="00602524" w:rsidRPr="00EA37D0">
        <w:rPr>
          <w:rFonts w:ascii="Times New Roman" w:eastAsia="Times New Roman" w:hAnsi="Times New Roman"/>
          <w:bCs/>
          <w:color w:val="000000"/>
          <w:sz w:val="20"/>
          <w:szCs w:val="20"/>
          <w:lang w:eastAsia="de-DE"/>
        </w:rPr>
        <w:t>m</w:t>
      </w:r>
      <w:r w:rsidR="006411EE" w:rsidRPr="00EA37D0">
        <w:rPr>
          <w:rFonts w:ascii="Times New Roman" w:eastAsia="Times New Roman" w:hAnsi="Times New Roman"/>
          <w:bCs/>
          <w:color w:val="000000"/>
          <w:sz w:val="20"/>
          <w:szCs w:val="20"/>
          <w:lang w:eastAsia="de-DE"/>
        </w:rPr>
        <w:t xml:space="preserve"> </w:t>
      </w:r>
      <w:r w:rsidRPr="00EA37D0">
        <w:rPr>
          <w:rFonts w:ascii="Times New Roman" w:eastAsia="Times New Roman" w:hAnsi="Times New Roman"/>
          <w:bCs/>
          <w:color w:val="000000"/>
          <w:sz w:val="20"/>
          <w:szCs w:val="20"/>
          <w:lang w:eastAsia="de-DE"/>
        </w:rPr>
        <w:t xml:space="preserve">werden </w:t>
      </w:r>
      <w:r w:rsidR="00A27006" w:rsidRPr="00EA37D0">
        <w:rPr>
          <w:rFonts w:ascii="Times New Roman" w:eastAsia="Times New Roman" w:hAnsi="Times New Roman"/>
          <w:bCs/>
          <w:color w:val="000000"/>
          <w:sz w:val="20"/>
          <w:szCs w:val="20"/>
          <w:lang w:eastAsia="de-DE"/>
        </w:rPr>
        <w:t>„E</w:t>
      </w:r>
      <w:r w:rsidR="0016651E" w:rsidRPr="00EA37D0">
        <w:rPr>
          <w:rFonts w:ascii="Times New Roman" w:eastAsia="Times New Roman" w:hAnsi="Times New Roman"/>
          <w:bCs/>
          <w:color w:val="000000"/>
          <w:sz w:val="20"/>
          <w:szCs w:val="20"/>
          <w:lang w:eastAsia="de-DE"/>
        </w:rPr>
        <w:t>rlaubte Hilfsmittel</w:t>
      </w:r>
      <w:r w:rsidRPr="00EA37D0">
        <w:rPr>
          <w:rFonts w:ascii="Times New Roman" w:eastAsia="Times New Roman" w:hAnsi="Times New Roman"/>
          <w:bCs/>
          <w:color w:val="000000"/>
          <w:sz w:val="20"/>
          <w:szCs w:val="20"/>
          <w:lang w:eastAsia="de-DE"/>
        </w:rPr>
        <w:t xml:space="preserve"> bei G</w:t>
      </w:r>
      <w:r w:rsidR="0016651E" w:rsidRPr="00EA37D0">
        <w:rPr>
          <w:rFonts w:ascii="Times New Roman" w:eastAsia="Times New Roman" w:hAnsi="Times New Roman"/>
          <w:bCs/>
          <w:color w:val="000000"/>
          <w:sz w:val="20"/>
          <w:szCs w:val="20"/>
          <w:lang w:eastAsia="de-DE"/>
        </w:rPr>
        <w:t>asprüfungen</w:t>
      </w:r>
      <w:r w:rsidRPr="00EA37D0">
        <w:rPr>
          <w:rFonts w:ascii="Times New Roman" w:eastAsia="Times New Roman" w:hAnsi="Times New Roman"/>
          <w:bCs/>
          <w:color w:val="000000"/>
          <w:sz w:val="20"/>
          <w:szCs w:val="20"/>
          <w:lang w:eastAsia="de-DE"/>
        </w:rPr>
        <w:t xml:space="preserve"> und Chemieprüfungen</w:t>
      </w:r>
      <w:r w:rsidR="00CE2DC1" w:rsidRPr="00EA37D0">
        <w:rPr>
          <w:rFonts w:ascii="Times New Roman" w:eastAsia="Times New Roman" w:hAnsi="Times New Roman"/>
          <w:bCs/>
          <w:color w:val="000000"/>
          <w:sz w:val="20"/>
          <w:szCs w:val="20"/>
          <w:lang w:eastAsia="de-DE"/>
        </w:rPr>
        <w:t>“</w:t>
      </w:r>
      <w:r w:rsidRPr="00EA37D0">
        <w:rPr>
          <w:rFonts w:ascii="Times New Roman" w:eastAsia="Times New Roman" w:hAnsi="Times New Roman"/>
          <w:bCs/>
          <w:color w:val="000000"/>
          <w:sz w:val="20"/>
          <w:szCs w:val="20"/>
          <w:lang w:eastAsia="de-DE"/>
        </w:rPr>
        <w:t xml:space="preserve"> (</w:t>
      </w:r>
      <w:r w:rsidR="00A27006" w:rsidRPr="00EA37D0">
        <w:rPr>
          <w:rFonts w:ascii="Times New Roman" w:eastAsia="Times New Roman" w:hAnsi="Times New Roman"/>
          <w:bCs/>
          <w:color w:val="000000"/>
          <w:sz w:val="20"/>
          <w:szCs w:val="20"/>
          <w:lang w:eastAsia="de-DE"/>
        </w:rPr>
        <w:t xml:space="preserve">als Punkt </w:t>
      </w:r>
      <w:r w:rsidRPr="00EA37D0">
        <w:rPr>
          <w:rFonts w:ascii="Times New Roman" w:eastAsia="Times New Roman" w:hAnsi="Times New Roman"/>
          <w:bCs/>
          <w:color w:val="000000"/>
          <w:sz w:val="20"/>
          <w:szCs w:val="20"/>
          <w:lang w:eastAsia="de-DE"/>
        </w:rPr>
        <w:t>3.1) hinzugefügt.</w:t>
      </w:r>
    </w:p>
    <w:p w14:paraId="35B6A397" w14:textId="60AF389E" w:rsidR="000A7678" w:rsidRDefault="000A7678" w:rsidP="00335F7A">
      <w:pPr>
        <w:tabs>
          <w:tab w:val="left" w:pos="1701"/>
        </w:tabs>
        <w:spacing w:after="0" w:line="240" w:lineRule="auto"/>
        <w:ind w:left="1134"/>
        <w:rPr>
          <w:rFonts w:ascii="Times New Roman" w:eastAsia="Times New Roman" w:hAnsi="Times New Roman"/>
          <w:b/>
          <w:color w:val="000000"/>
          <w:sz w:val="20"/>
          <w:szCs w:val="20"/>
          <w:lang w:eastAsia="de-DE"/>
        </w:rPr>
      </w:pPr>
    </w:p>
    <w:p w14:paraId="3D1C0201" w14:textId="77777777" w:rsidR="005A33E3" w:rsidRPr="00EA37D0" w:rsidRDefault="005A33E3" w:rsidP="00335F7A">
      <w:pPr>
        <w:tabs>
          <w:tab w:val="left" w:pos="1701"/>
        </w:tabs>
        <w:spacing w:after="0" w:line="240" w:lineRule="auto"/>
        <w:ind w:left="1134"/>
        <w:rPr>
          <w:rFonts w:ascii="Times New Roman" w:eastAsia="Times New Roman" w:hAnsi="Times New Roman"/>
          <w:b/>
          <w:color w:val="000000"/>
          <w:sz w:val="20"/>
          <w:szCs w:val="20"/>
          <w:lang w:eastAsia="de-DE"/>
        </w:rPr>
      </w:pPr>
    </w:p>
    <w:p w14:paraId="7AFEA8C2" w14:textId="7494342F" w:rsidR="00471260" w:rsidRPr="00EA37D0" w:rsidRDefault="0088379E" w:rsidP="00335F7A">
      <w:pPr>
        <w:pStyle w:val="Paragraphedeliste"/>
        <w:tabs>
          <w:tab w:val="left" w:pos="567"/>
          <w:tab w:val="left" w:pos="1701"/>
          <w:tab w:val="center" w:pos="4536"/>
          <w:tab w:val="right" w:pos="9072"/>
        </w:tabs>
        <w:spacing w:after="0" w:line="240" w:lineRule="atLeast"/>
        <w:ind w:left="1134" w:right="-2" w:hanging="567"/>
        <w:contextualSpacing w:val="0"/>
        <w:jc w:val="both"/>
        <w:rPr>
          <w:rFonts w:ascii="Times New Roman" w:eastAsia="Times New Roman" w:hAnsi="Times New Roman"/>
          <w:b/>
          <w:color w:val="000000"/>
          <w:sz w:val="20"/>
          <w:szCs w:val="20"/>
          <w:lang w:eastAsia="de-DE"/>
        </w:rPr>
      </w:pPr>
      <w:r w:rsidRPr="00EA37D0">
        <w:rPr>
          <w:rFonts w:ascii="Times New Roman" w:eastAsia="Times New Roman" w:hAnsi="Times New Roman"/>
          <w:b/>
          <w:color w:val="000000"/>
          <w:sz w:val="20"/>
          <w:szCs w:val="20"/>
          <w:lang w:eastAsia="de-DE"/>
        </w:rPr>
        <w:t>III.</w:t>
      </w:r>
      <w:r w:rsidRPr="00EA37D0">
        <w:rPr>
          <w:rFonts w:ascii="Times New Roman" w:eastAsia="Times New Roman" w:hAnsi="Times New Roman"/>
          <w:b/>
          <w:color w:val="000000"/>
          <w:sz w:val="20"/>
          <w:szCs w:val="20"/>
          <w:lang w:eastAsia="de-DE"/>
        </w:rPr>
        <w:tab/>
      </w:r>
      <w:r w:rsidR="000B13FA" w:rsidRPr="00EA37D0">
        <w:rPr>
          <w:rFonts w:ascii="Times New Roman" w:eastAsia="Times New Roman" w:hAnsi="Times New Roman"/>
          <w:b/>
          <w:color w:val="000000"/>
          <w:sz w:val="20"/>
          <w:szCs w:val="20"/>
          <w:lang w:eastAsia="de-DE"/>
        </w:rPr>
        <w:t>Fortschreibung des ADN-Fragenkatalogs 2021</w:t>
      </w:r>
    </w:p>
    <w:p w14:paraId="444B58B9" w14:textId="2C38C2C6" w:rsidR="000B13FA" w:rsidRPr="00EA37D0" w:rsidRDefault="000B13FA" w:rsidP="00335F7A">
      <w:pPr>
        <w:pStyle w:val="Paragraphedeliste"/>
        <w:tabs>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(Nr.1 des Arbeitsplans)</w:t>
      </w:r>
    </w:p>
    <w:p w14:paraId="2B6A218A" w14:textId="13920A83" w:rsidR="00324635" w:rsidRPr="000B68E8" w:rsidRDefault="00335F7A" w:rsidP="00335F7A">
      <w:pPr>
        <w:tabs>
          <w:tab w:val="left" w:pos="1701"/>
        </w:tabs>
        <w:spacing w:after="0" w:line="240" w:lineRule="atLeast"/>
        <w:ind w:left="1134" w:right="-286"/>
        <w:jc w:val="both"/>
        <w:rPr>
          <w:rFonts w:ascii="Times New Roman" w:eastAsia="Times New Roman" w:hAnsi="Times New Roman"/>
          <w:sz w:val="20"/>
          <w:szCs w:val="20"/>
          <w:lang w:eastAsia="de-DE"/>
        </w:rPr>
      </w:pPr>
      <w:bookmarkStart w:id="2" w:name="_Hlk57985923"/>
      <w:r w:rsidRPr="000B68E8">
        <w:rPr>
          <w:rFonts w:ascii="Times New Roman" w:eastAsia="Times New Roman" w:hAnsi="Times New Roman"/>
          <w:sz w:val="20"/>
          <w:szCs w:val="20"/>
          <w:lang w:eastAsia="zh-CN"/>
        </w:rPr>
        <w:t>ECE/TRANS/WP.15/AC.2/2021/13</w:t>
      </w:r>
      <w:r w:rsidRPr="000B68E8" w:rsidDel="00963A1A">
        <w:rPr>
          <w:rFonts w:ascii="Times New Roman" w:eastAsia="Times New Roman" w:hAnsi="Times New Roman"/>
          <w:sz w:val="20"/>
          <w:szCs w:val="20"/>
          <w:lang w:eastAsia="zh-CN"/>
        </w:rPr>
        <w:t xml:space="preserve"> </w:t>
      </w:r>
      <w:r w:rsidR="00324635" w:rsidRPr="000B68E8">
        <w:rPr>
          <w:rFonts w:ascii="Times New Roman" w:eastAsia="Times New Roman" w:hAnsi="Times New Roman"/>
          <w:sz w:val="20"/>
          <w:szCs w:val="20"/>
          <w:lang w:eastAsia="de-DE"/>
        </w:rPr>
        <w:t>(Allgemein)</w:t>
      </w:r>
    </w:p>
    <w:bookmarkEnd w:id="2"/>
    <w:p w14:paraId="21956FB2" w14:textId="3D7190F2" w:rsidR="00324635" w:rsidRPr="00335F7A" w:rsidRDefault="00335F7A" w:rsidP="00335F7A">
      <w:pPr>
        <w:tabs>
          <w:tab w:val="left" w:pos="1701"/>
        </w:tabs>
        <w:spacing w:after="0" w:line="240" w:lineRule="atLeast"/>
        <w:ind w:left="1134" w:right="-286"/>
        <w:jc w:val="both"/>
        <w:rPr>
          <w:rFonts w:ascii="Times New Roman" w:eastAsia="Times New Roman" w:hAnsi="Times New Roman"/>
          <w:sz w:val="20"/>
          <w:szCs w:val="20"/>
          <w:lang w:val="en-US" w:eastAsia="de-DE"/>
        </w:rPr>
      </w:pPr>
      <w:r w:rsidRPr="00335F7A">
        <w:rPr>
          <w:rFonts w:ascii="Times New Roman" w:eastAsia="Times New Roman" w:hAnsi="Times New Roman"/>
          <w:sz w:val="20"/>
          <w:szCs w:val="20"/>
          <w:lang w:val="en-US" w:eastAsia="de-DE"/>
        </w:rPr>
        <w:t>ECE/TRANS/WP.15/AC.2/2021/1</w:t>
      </w:r>
      <w:r>
        <w:rPr>
          <w:rFonts w:ascii="Times New Roman" w:eastAsia="Times New Roman" w:hAnsi="Times New Roman"/>
          <w:sz w:val="20"/>
          <w:szCs w:val="20"/>
          <w:lang w:val="en-US" w:eastAsia="de-DE"/>
        </w:rPr>
        <w:t>1</w:t>
      </w:r>
      <w:r w:rsidR="00324635" w:rsidRPr="00335F7A">
        <w:rPr>
          <w:rFonts w:ascii="Times New Roman" w:eastAsia="Times New Roman" w:hAnsi="Times New Roman"/>
          <w:sz w:val="20"/>
          <w:szCs w:val="20"/>
          <w:lang w:val="en-US" w:eastAsia="de-DE"/>
        </w:rPr>
        <w:t xml:space="preserve"> </w:t>
      </w:r>
      <w:r w:rsidR="00324635" w:rsidRPr="00335F7A">
        <w:rPr>
          <w:rFonts w:ascii="Times New Roman" w:eastAsia="Arial" w:hAnsi="Times New Roman"/>
          <w:sz w:val="20"/>
          <w:szCs w:val="20"/>
          <w:lang w:val="en-US" w:eastAsia="de-DE"/>
        </w:rPr>
        <w:t>(</w:t>
      </w:r>
      <w:proofErr w:type="spellStart"/>
      <w:r w:rsidR="00324635" w:rsidRPr="00335F7A">
        <w:rPr>
          <w:rFonts w:ascii="Times New Roman" w:eastAsia="Arial" w:hAnsi="Times New Roman"/>
          <w:sz w:val="20"/>
          <w:szCs w:val="20"/>
          <w:lang w:val="en-US" w:eastAsia="de-DE"/>
        </w:rPr>
        <w:t>Chemie</w:t>
      </w:r>
      <w:proofErr w:type="spellEnd"/>
      <w:r w:rsidR="00324635" w:rsidRPr="00335F7A">
        <w:rPr>
          <w:rFonts w:ascii="Times New Roman" w:eastAsia="Arial" w:hAnsi="Times New Roman"/>
          <w:sz w:val="20"/>
          <w:szCs w:val="20"/>
          <w:lang w:val="en-US" w:eastAsia="de-DE"/>
        </w:rPr>
        <w:t>)</w:t>
      </w:r>
    </w:p>
    <w:p w14:paraId="7CEABADB" w14:textId="5C355F08" w:rsidR="00324635" w:rsidRPr="00335F7A" w:rsidRDefault="00335F7A" w:rsidP="00335F7A">
      <w:pPr>
        <w:tabs>
          <w:tab w:val="left" w:pos="1701"/>
        </w:tabs>
        <w:spacing w:after="0" w:line="240" w:lineRule="atLeast"/>
        <w:ind w:left="1134" w:right="-286"/>
        <w:jc w:val="both"/>
        <w:rPr>
          <w:rFonts w:ascii="Times New Roman" w:eastAsia="Times New Roman" w:hAnsi="Times New Roman"/>
          <w:sz w:val="20"/>
          <w:szCs w:val="20"/>
          <w:lang w:val="en-US" w:eastAsia="de-DE"/>
        </w:rPr>
      </w:pPr>
      <w:r w:rsidRPr="00335F7A">
        <w:rPr>
          <w:rFonts w:ascii="Times New Roman" w:eastAsia="Times New Roman" w:hAnsi="Times New Roman"/>
          <w:sz w:val="20"/>
          <w:szCs w:val="20"/>
          <w:lang w:val="en-US" w:eastAsia="de-DE"/>
        </w:rPr>
        <w:t>ECE/TRANS/WP.15/AC.2/2021/1</w:t>
      </w:r>
      <w:r>
        <w:rPr>
          <w:rFonts w:ascii="Times New Roman" w:eastAsia="Times New Roman" w:hAnsi="Times New Roman"/>
          <w:sz w:val="20"/>
          <w:szCs w:val="20"/>
          <w:lang w:val="en-US" w:eastAsia="de-DE"/>
        </w:rPr>
        <w:t>2</w:t>
      </w:r>
      <w:r w:rsidR="00324635" w:rsidRPr="00335F7A">
        <w:rPr>
          <w:rFonts w:ascii="Times New Roman" w:eastAsia="Times New Roman" w:hAnsi="Times New Roman"/>
          <w:sz w:val="20"/>
          <w:szCs w:val="20"/>
          <w:lang w:val="en-US" w:eastAsia="de-DE"/>
        </w:rPr>
        <w:t xml:space="preserve"> </w:t>
      </w:r>
      <w:r w:rsidR="00324635" w:rsidRPr="00335F7A">
        <w:rPr>
          <w:rFonts w:ascii="Times New Roman" w:eastAsia="Arial" w:hAnsi="Times New Roman"/>
          <w:sz w:val="20"/>
          <w:szCs w:val="20"/>
          <w:lang w:val="en-US" w:eastAsia="de-DE"/>
        </w:rPr>
        <w:t>(Gas)</w:t>
      </w:r>
    </w:p>
    <w:p w14:paraId="540F506E" w14:textId="03FCE12B" w:rsidR="00324635" w:rsidRPr="00EA37D0" w:rsidRDefault="00324635" w:rsidP="00335F7A">
      <w:pPr>
        <w:tabs>
          <w:tab w:val="left" w:pos="1701"/>
        </w:tabs>
        <w:spacing w:after="0" w:line="240" w:lineRule="atLeast"/>
        <w:ind w:left="1134" w:right="-286"/>
        <w:jc w:val="both"/>
        <w:rPr>
          <w:rFonts w:ascii="Times New Roman" w:eastAsia="Times New Roman" w:hAnsi="Times New Roman"/>
          <w:sz w:val="20"/>
          <w:szCs w:val="20"/>
          <w:lang w:eastAsia="de-DE"/>
        </w:rPr>
      </w:pPr>
      <w:r w:rsidRPr="00EA37D0">
        <w:rPr>
          <w:rFonts w:ascii="Times New Roman" w:eastAsia="Times New Roman" w:hAnsi="Times New Roman"/>
          <w:sz w:val="20"/>
          <w:szCs w:val="20"/>
          <w:lang w:eastAsia="de-DE"/>
        </w:rPr>
        <w:t>ECE/TRANS/WP.15/AC.2/2011/4 bis 17</w:t>
      </w:r>
      <w:r w:rsidR="00B0694A" w:rsidRPr="00EA37D0">
        <w:rPr>
          <w:rFonts w:ascii="Times New Roman" w:eastAsia="Times New Roman" w:hAnsi="Times New Roman"/>
          <w:sz w:val="20"/>
          <w:szCs w:val="20"/>
          <w:lang w:eastAsia="de-DE"/>
        </w:rPr>
        <w:t xml:space="preserve"> </w:t>
      </w:r>
      <w:r w:rsidRPr="00EA37D0">
        <w:rPr>
          <w:rFonts w:ascii="Times New Roman" w:eastAsia="Times New Roman" w:hAnsi="Times New Roman"/>
          <w:sz w:val="20"/>
          <w:szCs w:val="20"/>
          <w:lang w:eastAsia="de-DE"/>
        </w:rPr>
        <w:t xml:space="preserve">– Mitt. Sekr. (Vertrauliche Dokumente, ADN </w:t>
      </w:r>
      <w:r w:rsidR="00B6394F" w:rsidRPr="00EA37D0">
        <w:rPr>
          <w:rFonts w:ascii="Times New Roman" w:eastAsia="Times New Roman" w:hAnsi="Times New Roman"/>
          <w:sz w:val="20"/>
          <w:szCs w:val="20"/>
          <w:lang w:eastAsia="de-DE"/>
        </w:rPr>
        <w:t>F</w:t>
      </w:r>
      <w:r w:rsidRPr="00EA37D0">
        <w:rPr>
          <w:rFonts w:ascii="Times New Roman" w:eastAsia="Times New Roman" w:hAnsi="Times New Roman"/>
          <w:sz w:val="20"/>
          <w:szCs w:val="20"/>
          <w:lang w:eastAsia="de-DE"/>
        </w:rPr>
        <w:t>allfragen 2011)</w:t>
      </w:r>
    </w:p>
    <w:p w14:paraId="6A8D62F3" w14:textId="77777777" w:rsidR="00324635" w:rsidRPr="00EA37D0" w:rsidRDefault="00324635" w:rsidP="00335F7A">
      <w:pPr>
        <w:tabs>
          <w:tab w:val="left" w:pos="1701"/>
        </w:tabs>
        <w:spacing w:after="0" w:line="240" w:lineRule="atLeast"/>
        <w:ind w:left="1134" w:right="-286"/>
        <w:jc w:val="both"/>
        <w:rPr>
          <w:rFonts w:ascii="Times New Roman" w:eastAsia="Times New Roman" w:hAnsi="Times New Roman"/>
          <w:sz w:val="20"/>
          <w:szCs w:val="20"/>
          <w:lang w:eastAsia="de-DE"/>
        </w:rPr>
      </w:pPr>
      <w:r w:rsidRPr="00EA37D0">
        <w:rPr>
          <w:rFonts w:ascii="Times New Roman" w:eastAsia="Times New Roman" w:hAnsi="Times New Roman"/>
          <w:sz w:val="20"/>
          <w:szCs w:val="20"/>
          <w:lang w:eastAsia="de-DE"/>
        </w:rPr>
        <w:t>Kasusfragen „Gas“ (BSCW-Server)</w:t>
      </w:r>
    </w:p>
    <w:p w14:paraId="4D1A000F" w14:textId="7C248D98" w:rsidR="00324635" w:rsidRPr="00EA37D0" w:rsidRDefault="002A4525" w:rsidP="00335F7A">
      <w:pPr>
        <w:tabs>
          <w:tab w:val="left" w:pos="1701"/>
        </w:tabs>
        <w:spacing w:after="0" w:line="240" w:lineRule="atLeast"/>
        <w:ind w:left="1134" w:right="-2"/>
        <w:jc w:val="both"/>
        <w:rPr>
          <w:rFonts w:ascii="Times New Roman" w:eastAsia="Times New Roman" w:hAnsi="Times New Roman"/>
          <w:sz w:val="20"/>
          <w:szCs w:val="20"/>
          <w:lang w:eastAsia="de-DE"/>
        </w:rPr>
      </w:pPr>
      <w:r w:rsidRPr="002A4525">
        <w:rPr>
          <w:rFonts w:ascii="Times New Roman" w:eastAsia="Times New Roman" w:hAnsi="Times New Roman"/>
          <w:sz w:val="20"/>
          <w:szCs w:val="20"/>
          <w:lang w:eastAsia="de-DE"/>
        </w:rPr>
        <w:t xml:space="preserve">ECE/ADN/2022/1 </w:t>
      </w:r>
      <w:r w:rsidR="00324635" w:rsidRPr="00EA37D0">
        <w:rPr>
          <w:rFonts w:ascii="Times New Roman" w:eastAsia="Times New Roman" w:hAnsi="Times New Roman"/>
          <w:sz w:val="20"/>
          <w:szCs w:val="20"/>
          <w:lang w:eastAsia="de-DE"/>
        </w:rPr>
        <w:t>(Änderungsentwürfe zu der dem ADN beigefügten Verordnung, die am 1. Januar 2023 in Kraft treten sollen)</w:t>
      </w:r>
    </w:p>
    <w:p w14:paraId="79811BFC" w14:textId="6F9E56BF" w:rsidR="00324635" w:rsidRPr="00EA37D0" w:rsidRDefault="00324635" w:rsidP="00335F7A">
      <w:pPr>
        <w:tabs>
          <w:tab w:val="left" w:pos="1701"/>
        </w:tabs>
        <w:spacing w:after="0" w:line="240" w:lineRule="atLeast"/>
        <w:ind w:left="1134" w:right="-2"/>
        <w:jc w:val="both"/>
        <w:rPr>
          <w:rFonts w:ascii="Times New Roman" w:eastAsia="Times New Roman" w:hAnsi="Times New Roman"/>
          <w:sz w:val="20"/>
          <w:szCs w:val="20"/>
          <w:lang w:eastAsia="de-DE"/>
        </w:rPr>
      </w:pPr>
      <w:r w:rsidRPr="00EA37D0">
        <w:rPr>
          <w:rFonts w:ascii="Times New Roman" w:eastAsia="Times New Roman" w:hAnsi="Times New Roman"/>
          <w:sz w:val="20"/>
          <w:szCs w:val="20"/>
          <w:lang w:eastAsia="de-DE"/>
        </w:rPr>
        <w:t>ECE/TRANS/WP.15/AC.2/80 (</w:t>
      </w:r>
      <w:bookmarkStart w:id="3" w:name="_Toc410743246"/>
      <w:bookmarkStart w:id="4" w:name="_Toc428948781"/>
      <w:bookmarkStart w:id="5" w:name="_Toc442372095"/>
      <w:bookmarkStart w:id="6" w:name="_Toc505688398"/>
      <w:r w:rsidRPr="00EA37D0">
        <w:rPr>
          <w:rFonts w:ascii="Times New Roman" w:eastAsia="Times New Roman" w:hAnsi="Times New Roman"/>
          <w:sz w:val="20"/>
          <w:szCs w:val="20"/>
          <w:lang w:eastAsia="de-DE"/>
        </w:rPr>
        <w:t>Protokoll über die 39. Sitzung des ADN Sicherheitsausschusses</w:t>
      </w:r>
      <w:bookmarkEnd w:id="3"/>
      <w:bookmarkEnd w:id="4"/>
      <w:bookmarkEnd w:id="5"/>
      <w:bookmarkEnd w:id="6"/>
      <w:r w:rsidRPr="00EA37D0">
        <w:rPr>
          <w:rFonts w:ascii="Times New Roman" w:eastAsia="Times New Roman" w:hAnsi="Times New Roman"/>
          <w:sz w:val="20"/>
          <w:szCs w:val="20"/>
          <w:lang w:eastAsia="de-DE"/>
        </w:rPr>
        <w:t>, Anlage I, Änderungsvorschläge zu der dem ADN beigefügten Verordnung, die am 1. Januar 2023 in Kraft treten sollen)</w:t>
      </w:r>
    </w:p>
    <w:p w14:paraId="1CA98344" w14:textId="77777777" w:rsidR="00B6394F" w:rsidRPr="00EA37D0" w:rsidRDefault="00B6394F" w:rsidP="00335F7A">
      <w:pPr>
        <w:pStyle w:val="Paragraphedeliste"/>
        <w:tabs>
          <w:tab w:val="left" w:pos="1701"/>
          <w:tab w:val="center" w:pos="4536"/>
          <w:tab w:val="right" w:pos="9072"/>
        </w:tabs>
        <w:spacing w:after="0" w:line="240" w:lineRule="atLeast"/>
        <w:ind w:left="1134" w:right="-2"/>
        <w:contextualSpacing w:val="0"/>
        <w:jc w:val="both"/>
        <w:rPr>
          <w:rFonts w:ascii="Times New Roman" w:eastAsia="Times New Roman" w:hAnsi="Times New Roman"/>
          <w:bCs/>
          <w:color w:val="000000"/>
          <w:sz w:val="20"/>
          <w:szCs w:val="20"/>
          <w:lang w:eastAsia="de-DE"/>
        </w:rPr>
      </w:pPr>
    </w:p>
    <w:p w14:paraId="00D3A47D" w14:textId="11902A8F" w:rsidR="00B6394F" w:rsidRPr="00EA37D0" w:rsidRDefault="00262277"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Es wurde vereinbart, dass die Fallfragen von einzelnen Experten bilateral geprüft und der informellen Arbeitsgruppe bei ihrer nächsten Sitzung vorgelegt werden.</w:t>
      </w:r>
    </w:p>
    <w:p w14:paraId="678B0A02" w14:textId="79A15AB5" w:rsidR="000B13FA" w:rsidRPr="00EA37D0" w:rsidRDefault="000B13FA" w:rsidP="00335F7A">
      <w:pPr>
        <w:pStyle w:val="Paragraphedeliste"/>
        <w:tabs>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3E21D2B5" w14:textId="77777777" w:rsidR="007420DD" w:rsidRPr="00EA37D0" w:rsidRDefault="007420DD" w:rsidP="00335F7A">
      <w:pPr>
        <w:pStyle w:val="Paragraphedeliste"/>
        <w:tabs>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42B749AF" w14:textId="29EAA8C7" w:rsidR="00443435" w:rsidRPr="005A33E3" w:rsidRDefault="005A33E3" w:rsidP="005A33E3">
      <w:pPr>
        <w:tabs>
          <w:tab w:val="left" w:pos="567"/>
          <w:tab w:val="left" w:pos="1701"/>
          <w:tab w:val="center" w:pos="4536"/>
          <w:tab w:val="right" w:pos="9072"/>
        </w:tabs>
        <w:spacing w:after="0" w:line="240" w:lineRule="atLeast"/>
        <w:ind w:left="1134" w:hanging="567"/>
        <w:jc w:val="both"/>
        <w:rPr>
          <w:rFonts w:ascii="Times New Roman" w:eastAsia="Times New Roman" w:hAnsi="Times New Roman"/>
          <w:b/>
          <w:color w:val="000000"/>
          <w:sz w:val="20"/>
          <w:szCs w:val="20"/>
          <w:lang w:eastAsia="de-DE"/>
        </w:rPr>
      </w:pPr>
      <w:bookmarkStart w:id="7" w:name="_Hlk99638309"/>
      <w:r>
        <w:rPr>
          <w:rFonts w:ascii="Times New Roman" w:eastAsia="Times New Roman" w:hAnsi="Times New Roman"/>
          <w:b/>
          <w:color w:val="000000"/>
          <w:sz w:val="20"/>
          <w:szCs w:val="20"/>
          <w:lang w:eastAsia="de-DE"/>
        </w:rPr>
        <w:t>1.</w:t>
      </w:r>
      <w:r>
        <w:rPr>
          <w:rFonts w:ascii="Times New Roman" w:eastAsia="Times New Roman" w:hAnsi="Times New Roman"/>
          <w:b/>
          <w:color w:val="000000"/>
          <w:sz w:val="20"/>
          <w:szCs w:val="20"/>
          <w:lang w:eastAsia="de-DE"/>
        </w:rPr>
        <w:tab/>
      </w:r>
      <w:r w:rsidR="00443435" w:rsidRPr="005A33E3">
        <w:rPr>
          <w:rFonts w:ascii="Times New Roman" w:eastAsia="Times New Roman" w:hAnsi="Times New Roman"/>
          <w:b/>
          <w:color w:val="000000"/>
          <w:sz w:val="20"/>
          <w:szCs w:val="20"/>
          <w:lang w:eastAsia="de-DE"/>
        </w:rPr>
        <w:t>ADN 2023</w:t>
      </w:r>
    </w:p>
    <w:bookmarkEnd w:id="7"/>
    <w:p w14:paraId="055E86AD" w14:textId="46FA3985" w:rsidR="00443435" w:rsidRPr="00EA37D0" w:rsidRDefault="00443435" w:rsidP="00AA422A">
      <w:pPr>
        <w:pStyle w:val="Paragraphedeliste"/>
        <w:tabs>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(Nr.1.3 des Arbeitsplans)</w:t>
      </w:r>
    </w:p>
    <w:p w14:paraId="087D907E" w14:textId="77777777" w:rsidR="00443435" w:rsidRPr="00EA37D0" w:rsidRDefault="00443435" w:rsidP="00335F7A">
      <w:pPr>
        <w:pStyle w:val="Paragraphedeliste"/>
        <w:tabs>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7778BCA7" w14:textId="4EA5A759" w:rsidR="008C4E3C" w:rsidRPr="00EA37D0" w:rsidRDefault="00443435"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Das ZKR Se</w:t>
      </w:r>
      <w:r w:rsidR="00667A13" w:rsidRPr="00EA37D0">
        <w:rPr>
          <w:rFonts w:ascii="Times New Roman" w:eastAsia="Times New Roman" w:hAnsi="Times New Roman"/>
          <w:bCs/>
          <w:color w:val="000000"/>
          <w:sz w:val="20"/>
          <w:szCs w:val="20"/>
          <w:lang w:eastAsia="de-DE"/>
        </w:rPr>
        <w:t>k</w:t>
      </w:r>
      <w:r w:rsidRPr="00EA37D0">
        <w:rPr>
          <w:rFonts w:ascii="Times New Roman" w:eastAsia="Times New Roman" w:hAnsi="Times New Roman"/>
          <w:bCs/>
          <w:color w:val="000000"/>
          <w:sz w:val="20"/>
          <w:szCs w:val="20"/>
          <w:lang w:eastAsia="de-DE"/>
        </w:rPr>
        <w:t>retariat wird ein</w:t>
      </w:r>
      <w:r w:rsidR="00667A13" w:rsidRPr="00EA37D0">
        <w:rPr>
          <w:rFonts w:ascii="Times New Roman" w:eastAsia="Times New Roman" w:hAnsi="Times New Roman"/>
          <w:bCs/>
          <w:color w:val="000000"/>
          <w:sz w:val="20"/>
          <w:szCs w:val="20"/>
          <w:lang w:eastAsia="de-DE"/>
        </w:rPr>
        <w:t>en</w:t>
      </w:r>
      <w:r w:rsidRPr="00EA37D0">
        <w:rPr>
          <w:rFonts w:ascii="Times New Roman" w:eastAsia="Times New Roman" w:hAnsi="Times New Roman"/>
          <w:bCs/>
          <w:color w:val="000000"/>
          <w:sz w:val="20"/>
          <w:szCs w:val="20"/>
          <w:lang w:eastAsia="de-DE"/>
        </w:rPr>
        <w:t xml:space="preserve"> Entwurf </w:t>
      </w:r>
      <w:r w:rsidR="00667A13" w:rsidRPr="00EA37D0">
        <w:rPr>
          <w:rFonts w:ascii="Times New Roman" w:eastAsia="Times New Roman" w:hAnsi="Times New Roman"/>
          <w:bCs/>
          <w:color w:val="000000"/>
          <w:sz w:val="20"/>
          <w:szCs w:val="20"/>
          <w:lang w:eastAsia="de-DE"/>
        </w:rPr>
        <w:t>der deutschen Fassung des</w:t>
      </w:r>
      <w:r w:rsidRPr="00EA37D0">
        <w:rPr>
          <w:rFonts w:ascii="Times New Roman" w:eastAsia="Times New Roman" w:hAnsi="Times New Roman"/>
          <w:bCs/>
          <w:color w:val="000000"/>
          <w:sz w:val="20"/>
          <w:szCs w:val="20"/>
          <w:lang w:eastAsia="de-DE"/>
        </w:rPr>
        <w:t xml:space="preserve"> ADN 2023 </w:t>
      </w:r>
      <w:r w:rsidR="00D629A3" w:rsidRPr="00EA37D0">
        <w:rPr>
          <w:rFonts w:ascii="Times New Roman" w:eastAsia="Times New Roman" w:hAnsi="Times New Roman"/>
          <w:bCs/>
          <w:color w:val="000000"/>
          <w:sz w:val="20"/>
          <w:szCs w:val="20"/>
          <w:lang w:eastAsia="de-DE"/>
        </w:rPr>
        <w:t xml:space="preserve">(im Änderungsmodus) </w:t>
      </w:r>
      <w:r w:rsidR="00667A13" w:rsidRPr="00EA37D0">
        <w:rPr>
          <w:rFonts w:ascii="Times New Roman" w:eastAsia="Times New Roman" w:hAnsi="Times New Roman"/>
          <w:bCs/>
          <w:color w:val="000000"/>
          <w:sz w:val="20"/>
          <w:szCs w:val="20"/>
          <w:lang w:eastAsia="de-DE"/>
        </w:rPr>
        <w:t xml:space="preserve">im </w:t>
      </w:r>
      <w:r w:rsidR="007F3F9B" w:rsidRPr="00EA37D0">
        <w:rPr>
          <w:rFonts w:ascii="Times New Roman" w:eastAsia="Times New Roman" w:hAnsi="Times New Roman"/>
          <w:bCs/>
          <w:color w:val="000000"/>
          <w:sz w:val="20"/>
          <w:szCs w:val="20"/>
          <w:lang w:eastAsia="de-DE"/>
        </w:rPr>
        <w:t>Juni 2022</w:t>
      </w:r>
      <w:r w:rsidRPr="00EA37D0">
        <w:rPr>
          <w:rFonts w:ascii="Times New Roman" w:eastAsia="Times New Roman" w:hAnsi="Times New Roman"/>
          <w:bCs/>
          <w:color w:val="000000"/>
          <w:sz w:val="20"/>
          <w:szCs w:val="20"/>
          <w:lang w:eastAsia="de-DE"/>
        </w:rPr>
        <w:t xml:space="preserve"> verteilen.</w:t>
      </w:r>
    </w:p>
    <w:p w14:paraId="524F753D" w14:textId="6DEA3FFC" w:rsidR="00443435" w:rsidRPr="00EA37D0" w:rsidRDefault="00443435"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7E498AB7" w14:textId="00030343" w:rsidR="000929E3" w:rsidRPr="00EA37D0" w:rsidRDefault="000929E3" w:rsidP="00335F7A">
      <w:pPr>
        <w:pStyle w:val="Paragraphedeliste"/>
        <w:numPr>
          <w:ilvl w:val="0"/>
          <w:numId w:val="22"/>
        </w:numPr>
        <w:tabs>
          <w:tab w:val="left" w:pos="1134"/>
          <w:tab w:val="left" w:pos="1701"/>
          <w:tab w:val="center" w:pos="4536"/>
          <w:tab w:val="right" w:pos="9072"/>
        </w:tabs>
        <w:spacing w:after="0" w:line="240" w:lineRule="atLeast"/>
        <w:ind w:left="1134" w:firstLine="0"/>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Es wurde eine Verteilung der Arbeiten zur Aktualisierung des ADN Fragenkataloges 2023 vereinbart. (Anmerkung: Die geänderten Fragen sollten bis Ende Juli Herrn Bölker und nachrichtlich dem ZKR-Sekretariat zugeleitet werden. Dieser wird die Änderungen zusammenführen und die aktualisierten Fragenkataloge rechtzeitig vor der Septembersitzung in Straßburg über das ZKR-Sekretariat verteilen.)</w:t>
      </w:r>
    </w:p>
    <w:p w14:paraId="665B9726" w14:textId="77777777" w:rsidR="000929E3" w:rsidRPr="00EA37D0" w:rsidRDefault="000929E3"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53F24A03" w14:textId="20D87017" w:rsidR="007420DD" w:rsidRPr="00AA422A" w:rsidRDefault="00AA422A" w:rsidP="00AA422A">
      <w:pPr>
        <w:tabs>
          <w:tab w:val="left" w:pos="1134"/>
          <w:tab w:val="left" w:pos="1701"/>
          <w:tab w:val="center" w:pos="4536"/>
          <w:tab w:val="right" w:pos="9072"/>
        </w:tabs>
        <w:spacing w:after="0" w:line="240" w:lineRule="atLeast"/>
        <w:ind w:left="1134"/>
        <w:jc w:val="both"/>
        <w:rPr>
          <w:rFonts w:ascii="Times New Roman" w:eastAsia="Times New Roman" w:hAnsi="Times New Roman"/>
          <w:b/>
          <w:color w:val="000000"/>
          <w:sz w:val="20"/>
          <w:szCs w:val="20"/>
          <w:lang w:eastAsia="de-DE"/>
        </w:rPr>
      </w:pPr>
      <w:r>
        <w:rPr>
          <w:rFonts w:ascii="Times New Roman" w:eastAsia="Times New Roman" w:hAnsi="Times New Roman"/>
          <w:bCs/>
          <w:color w:val="000000"/>
          <w:sz w:val="20"/>
          <w:szCs w:val="20"/>
          <w:lang w:eastAsia="de-DE"/>
        </w:rPr>
        <w:t>11.</w:t>
      </w:r>
      <w:r>
        <w:rPr>
          <w:rFonts w:ascii="Times New Roman" w:eastAsia="Times New Roman" w:hAnsi="Times New Roman"/>
          <w:bCs/>
          <w:color w:val="000000"/>
          <w:sz w:val="20"/>
          <w:szCs w:val="20"/>
          <w:lang w:eastAsia="de-DE"/>
        </w:rPr>
        <w:tab/>
      </w:r>
      <w:r w:rsidR="000929E3" w:rsidRPr="00AA422A">
        <w:rPr>
          <w:rFonts w:ascii="Times New Roman" w:eastAsia="Times New Roman" w:hAnsi="Times New Roman"/>
          <w:bCs/>
          <w:color w:val="000000"/>
          <w:sz w:val="20"/>
          <w:szCs w:val="20"/>
          <w:lang w:eastAsia="de-DE"/>
        </w:rPr>
        <w:t>Für den Fragenkatalog zum ADN 2025 wurde vorgeschlagen, die Themen unter den Teilnehmern zu rotieren, um zu vermeiden, dass immer dieselben Personen/Personengruppen die gleichen Prüfungsfragen bearbeiten.</w:t>
      </w:r>
    </w:p>
    <w:p w14:paraId="70E29090" w14:textId="77777777" w:rsidR="005A33E3" w:rsidRDefault="005A33E3">
      <w:pPr>
        <w:spacing w:after="0" w:line="240" w:lineRule="auto"/>
        <w:rPr>
          <w:rFonts w:ascii="Times New Roman" w:eastAsia="Times New Roman" w:hAnsi="Times New Roman"/>
          <w:b/>
          <w:color w:val="000000"/>
          <w:sz w:val="20"/>
          <w:szCs w:val="20"/>
          <w:lang w:eastAsia="de-DE"/>
        </w:rPr>
      </w:pPr>
      <w:r>
        <w:rPr>
          <w:rFonts w:ascii="Times New Roman" w:eastAsia="Times New Roman" w:hAnsi="Times New Roman"/>
          <w:b/>
          <w:color w:val="000000"/>
          <w:sz w:val="20"/>
          <w:szCs w:val="20"/>
          <w:lang w:eastAsia="de-DE"/>
        </w:rPr>
        <w:br w:type="page"/>
      </w:r>
    </w:p>
    <w:p w14:paraId="6DCA4D40" w14:textId="5EA4BC8F" w:rsidR="00B92B69" w:rsidRPr="005A33E3" w:rsidRDefault="005A33E3" w:rsidP="005A33E3">
      <w:pPr>
        <w:tabs>
          <w:tab w:val="center" w:pos="4536"/>
          <w:tab w:val="right" w:pos="9072"/>
        </w:tabs>
        <w:spacing w:after="0" w:line="240" w:lineRule="atLeast"/>
        <w:ind w:left="1134" w:hanging="567"/>
        <w:jc w:val="both"/>
        <w:rPr>
          <w:rFonts w:ascii="Times New Roman" w:eastAsia="Times New Roman" w:hAnsi="Times New Roman"/>
          <w:b/>
          <w:color w:val="000000"/>
          <w:sz w:val="20"/>
          <w:szCs w:val="20"/>
          <w:lang w:eastAsia="de-DE"/>
        </w:rPr>
      </w:pPr>
      <w:r>
        <w:rPr>
          <w:rFonts w:ascii="Times New Roman" w:eastAsia="Times New Roman" w:hAnsi="Times New Roman"/>
          <w:b/>
          <w:color w:val="000000"/>
          <w:sz w:val="20"/>
          <w:szCs w:val="20"/>
          <w:lang w:eastAsia="de-DE"/>
        </w:rPr>
        <w:lastRenderedPageBreak/>
        <w:t>2.</w:t>
      </w:r>
      <w:r>
        <w:rPr>
          <w:rFonts w:ascii="Times New Roman" w:eastAsia="Times New Roman" w:hAnsi="Times New Roman"/>
          <w:b/>
          <w:color w:val="000000"/>
          <w:sz w:val="20"/>
          <w:szCs w:val="20"/>
          <w:lang w:eastAsia="de-DE"/>
        </w:rPr>
        <w:tab/>
      </w:r>
      <w:r w:rsidR="00443435" w:rsidRPr="005A33E3">
        <w:rPr>
          <w:rFonts w:ascii="Times New Roman" w:eastAsia="Times New Roman" w:hAnsi="Times New Roman"/>
          <w:b/>
          <w:color w:val="000000"/>
          <w:sz w:val="20"/>
          <w:szCs w:val="20"/>
          <w:lang w:eastAsia="de-DE"/>
        </w:rPr>
        <w:t>Anpassung der Richtl</w:t>
      </w:r>
      <w:r w:rsidR="00B92B69" w:rsidRPr="005A33E3">
        <w:rPr>
          <w:rFonts w:ascii="Times New Roman" w:eastAsia="Times New Roman" w:hAnsi="Times New Roman"/>
          <w:b/>
          <w:color w:val="000000"/>
          <w:sz w:val="20"/>
          <w:szCs w:val="20"/>
          <w:lang w:eastAsia="de-DE"/>
        </w:rPr>
        <w:t>inie für Verwendung des Fragenkatalogs für die Prüfung von ADN-Sachkundigen</w:t>
      </w:r>
    </w:p>
    <w:p w14:paraId="308035B3" w14:textId="3E57CFC8" w:rsidR="00B92B69" w:rsidRPr="00EA37D0" w:rsidRDefault="00B92B69" w:rsidP="005A33E3">
      <w:pPr>
        <w:pStyle w:val="Paragraphedeliste"/>
        <w:tabs>
          <w:tab w:val="left" w:pos="709"/>
          <w:tab w:val="left" w:pos="1701"/>
          <w:tab w:val="center" w:pos="4536"/>
          <w:tab w:val="right" w:pos="9072"/>
        </w:tabs>
        <w:spacing w:after="0" w:line="240" w:lineRule="atLeast"/>
        <w:ind w:left="1701" w:hanging="567"/>
        <w:contextualSpacing w:val="0"/>
        <w:jc w:val="both"/>
        <w:rPr>
          <w:rFonts w:ascii="Times New Roman" w:eastAsia="Times New Roman" w:hAnsi="Times New Roman"/>
          <w:bCs/>
          <w:color w:val="000000"/>
          <w:sz w:val="20"/>
          <w:szCs w:val="20"/>
          <w:lang w:eastAsia="de-DE"/>
        </w:rPr>
      </w:pPr>
      <w:bookmarkStart w:id="8" w:name="_Hlk99635912"/>
      <w:r w:rsidRPr="00EA37D0">
        <w:rPr>
          <w:rFonts w:ascii="Times New Roman" w:eastAsia="Times New Roman" w:hAnsi="Times New Roman"/>
          <w:bCs/>
          <w:color w:val="000000"/>
          <w:sz w:val="20"/>
          <w:szCs w:val="20"/>
          <w:lang w:eastAsia="de-DE"/>
        </w:rPr>
        <w:t>(Nr. 2.1 des Arbeitsplans)</w:t>
      </w:r>
    </w:p>
    <w:p w14:paraId="2E52D4B3" w14:textId="49CAFA7B" w:rsidR="00B92B69" w:rsidRPr="00EA37D0" w:rsidRDefault="00B92B69" w:rsidP="005A33E3">
      <w:pPr>
        <w:tabs>
          <w:tab w:val="left" w:pos="1701"/>
        </w:tabs>
        <w:spacing w:after="0" w:line="240" w:lineRule="atLeast"/>
        <w:ind w:left="1701" w:right="-2" w:hanging="567"/>
        <w:jc w:val="both"/>
        <w:rPr>
          <w:rFonts w:ascii="Times New Roman" w:eastAsia="Times New Roman" w:hAnsi="Times New Roman"/>
          <w:sz w:val="20"/>
          <w:szCs w:val="20"/>
          <w:lang w:eastAsia="de-DE"/>
        </w:rPr>
      </w:pPr>
      <w:bookmarkStart w:id="9" w:name="_Hlk99637501"/>
      <w:bookmarkEnd w:id="8"/>
      <w:r w:rsidRPr="00EA37D0">
        <w:rPr>
          <w:rFonts w:ascii="Times New Roman" w:eastAsia="Times New Roman" w:hAnsi="Times New Roman"/>
          <w:bCs/>
          <w:color w:val="000000"/>
          <w:sz w:val="20"/>
          <w:szCs w:val="20"/>
          <w:lang w:eastAsia="de-DE"/>
        </w:rPr>
        <w:t xml:space="preserve">CCNR-ZKR/ADN/WG/CQ/2022/9 </w:t>
      </w:r>
      <w:bookmarkEnd w:id="9"/>
      <w:r w:rsidRPr="00EA37D0">
        <w:rPr>
          <w:rFonts w:ascii="Times New Roman" w:eastAsia="Times New Roman" w:hAnsi="Times New Roman"/>
          <w:bCs/>
          <w:color w:val="000000"/>
          <w:sz w:val="20"/>
          <w:szCs w:val="20"/>
          <w:lang w:eastAsia="de-DE"/>
        </w:rPr>
        <w:t xml:space="preserve">(Verteilung der </w:t>
      </w:r>
      <w:r w:rsidRPr="00EA37D0">
        <w:rPr>
          <w:rFonts w:ascii="Times New Roman" w:eastAsia="Times New Roman" w:hAnsi="Times New Roman"/>
          <w:color w:val="000000"/>
          <w:sz w:val="20"/>
          <w:szCs w:val="20"/>
          <w:lang w:eastAsia="de-DE"/>
        </w:rPr>
        <w:t>Bearbeitung des ADN Fragenkataloges 2023</w:t>
      </w:r>
    </w:p>
    <w:p w14:paraId="7B650052" w14:textId="77777777" w:rsidR="004C671E" w:rsidRPr="00EA37D0" w:rsidRDefault="004C671E"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4D371497" w14:textId="798D06C9" w:rsidR="004C671E" w:rsidRPr="00AA422A" w:rsidRDefault="00AA422A" w:rsidP="00AA422A">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12.</w:t>
      </w:r>
      <w:r>
        <w:rPr>
          <w:rFonts w:ascii="Times New Roman" w:eastAsia="Times New Roman" w:hAnsi="Times New Roman"/>
          <w:bCs/>
          <w:color w:val="000000"/>
          <w:sz w:val="20"/>
          <w:szCs w:val="20"/>
          <w:lang w:eastAsia="de-DE"/>
        </w:rPr>
        <w:tab/>
      </w:r>
      <w:r w:rsidR="004C671E" w:rsidRPr="00AA422A">
        <w:rPr>
          <w:rFonts w:ascii="Times New Roman" w:eastAsia="Times New Roman" w:hAnsi="Times New Roman"/>
          <w:bCs/>
          <w:color w:val="000000"/>
          <w:sz w:val="20"/>
          <w:szCs w:val="20"/>
          <w:lang w:eastAsia="de-DE"/>
        </w:rPr>
        <w:t>Die informelle Arbeitsgruppe prüft und aktualisiert die Richtlinie für Verwendung des Fragenkatalogs für die Prüfung von ADN-Sachkundigen</w:t>
      </w:r>
      <w:r w:rsidR="00D91091" w:rsidRPr="00AA422A">
        <w:rPr>
          <w:rFonts w:ascii="Times New Roman" w:eastAsia="Times New Roman" w:hAnsi="Times New Roman"/>
          <w:bCs/>
          <w:color w:val="000000"/>
          <w:sz w:val="20"/>
          <w:szCs w:val="20"/>
          <w:lang w:eastAsia="de-DE"/>
        </w:rPr>
        <w:t>.</w:t>
      </w:r>
    </w:p>
    <w:p w14:paraId="3C28EDAF" w14:textId="09332958" w:rsidR="00A4558D" w:rsidRPr="00EA37D0" w:rsidRDefault="00A4558D"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4FFF1F64" w14:textId="7EAE1FA4" w:rsidR="006431D3" w:rsidRPr="00AA422A" w:rsidRDefault="00AA422A" w:rsidP="00AA422A">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13.</w:t>
      </w:r>
      <w:r>
        <w:rPr>
          <w:rFonts w:ascii="Times New Roman" w:eastAsia="Times New Roman" w:hAnsi="Times New Roman"/>
          <w:bCs/>
          <w:color w:val="000000"/>
          <w:sz w:val="20"/>
          <w:szCs w:val="20"/>
          <w:lang w:eastAsia="de-DE"/>
        </w:rPr>
        <w:tab/>
      </w:r>
      <w:r w:rsidR="006431D3" w:rsidRPr="00AA422A">
        <w:rPr>
          <w:rFonts w:ascii="Times New Roman" w:eastAsia="Times New Roman" w:hAnsi="Times New Roman"/>
          <w:bCs/>
          <w:color w:val="000000"/>
          <w:sz w:val="20"/>
          <w:szCs w:val="20"/>
          <w:lang w:eastAsia="de-DE"/>
        </w:rPr>
        <w:t>I</w:t>
      </w:r>
      <w:r w:rsidR="0013075C" w:rsidRPr="00AA422A">
        <w:rPr>
          <w:rFonts w:ascii="Times New Roman" w:eastAsia="Times New Roman" w:hAnsi="Times New Roman"/>
          <w:bCs/>
          <w:color w:val="000000"/>
          <w:sz w:val="20"/>
          <w:szCs w:val="20"/>
          <w:lang w:eastAsia="de-DE"/>
        </w:rPr>
        <w:t>n der deutschen und der französischen Fassung des</w:t>
      </w:r>
      <w:r w:rsidR="006431D3" w:rsidRPr="00AA422A">
        <w:rPr>
          <w:rFonts w:ascii="Times New Roman" w:eastAsia="Times New Roman" w:hAnsi="Times New Roman"/>
          <w:bCs/>
          <w:color w:val="000000"/>
          <w:sz w:val="20"/>
          <w:szCs w:val="20"/>
          <w:lang w:eastAsia="de-DE"/>
        </w:rPr>
        <w:t xml:space="preserve"> ADN werden in Abschnitt 8.2 die Begriffe </w:t>
      </w:r>
      <w:r w:rsidR="0088379E" w:rsidRPr="00AA422A">
        <w:rPr>
          <w:rFonts w:ascii="Times New Roman" w:eastAsia="Times New Roman" w:hAnsi="Times New Roman"/>
          <w:bCs/>
          <w:color w:val="000000"/>
          <w:sz w:val="20"/>
          <w:szCs w:val="20"/>
          <w:lang w:eastAsia="de-DE"/>
        </w:rPr>
        <w:t>„</w:t>
      </w:r>
      <w:r w:rsidR="006431D3" w:rsidRPr="00AA422A">
        <w:rPr>
          <w:rFonts w:ascii="Times New Roman" w:eastAsia="Times New Roman" w:hAnsi="Times New Roman"/>
          <w:bCs/>
          <w:color w:val="000000"/>
          <w:sz w:val="20"/>
          <w:szCs w:val="20"/>
          <w:lang w:eastAsia="de-DE"/>
        </w:rPr>
        <w:t>TEST</w:t>
      </w:r>
      <w:r w:rsidR="0088379E" w:rsidRPr="00AA422A">
        <w:rPr>
          <w:rFonts w:ascii="Times New Roman" w:eastAsia="Times New Roman" w:hAnsi="Times New Roman"/>
          <w:bCs/>
          <w:color w:val="000000"/>
          <w:sz w:val="20"/>
          <w:szCs w:val="20"/>
          <w:lang w:eastAsia="de-DE"/>
        </w:rPr>
        <w:t>“</w:t>
      </w:r>
      <w:r w:rsidR="006431D3" w:rsidRPr="00AA422A">
        <w:rPr>
          <w:rFonts w:ascii="Times New Roman" w:eastAsia="Times New Roman" w:hAnsi="Times New Roman"/>
          <w:bCs/>
          <w:color w:val="000000"/>
          <w:sz w:val="20"/>
          <w:szCs w:val="20"/>
          <w:lang w:eastAsia="de-DE"/>
        </w:rPr>
        <w:t xml:space="preserve"> und </w:t>
      </w:r>
      <w:r w:rsidR="0088379E" w:rsidRPr="00AA422A">
        <w:rPr>
          <w:rFonts w:ascii="Times New Roman" w:eastAsia="Times New Roman" w:hAnsi="Times New Roman"/>
          <w:bCs/>
          <w:color w:val="000000"/>
          <w:sz w:val="20"/>
          <w:szCs w:val="20"/>
          <w:lang w:eastAsia="de-DE"/>
        </w:rPr>
        <w:t>„</w:t>
      </w:r>
      <w:r w:rsidR="006431D3" w:rsidRPr="00AA422A">
        <w:rPr>
          <w:rFonts w:ascii="Times New Roman" w:eastAsia="Times New Roman" w:hAnsi="Times New Roman"/>
          <w:bCs/>
          <w:color w:val="000000"/>
          <w:sz w:val="20"/>
          <w:szCs w:val="20"/>
          <w:lang w:eastAsia="de-DE"/>
        </w:rPr>
        <w:t>P</w:t>
      </w:r>
      <w:r w:rsidR="00E61F03" w:rsidRPr="00AA422A">
        <w:rPr>
          <w:rFonts w:ascii="Times New Roman" w:eastAsia="Times New Roman" w:hAnsi="Times New Roman"/>
          <w:bCs/>
          <w:color w:val="000000"/>
          <w:sz w:val="20"/>
          <w:szCs w:val="20"/>
          <w:lang w:eastAsia="de-DE"/>
        </w:rPr>
        <w:t>RÜFUNG</w:t>
      </w:r>
      <w:r w:rsidR="0088379E" w:rsidRPr="00AA422A">
        <w:rPr>
          <w:rFonts w:ascii="Times New Roman" w:eastAsia="Times New Roman" w:hAnsi="Times New Roman"/>
          <w:bCs/>
          <w:color w:val="000000"/>
          <w:sz w:val="20"/>
          <w:szCs w:val="20"/>
          <w:lang w:eastAsia="de-DE"/>
        </w:rPr>
        <w:t>“</w:t>
      </w:r>
      <w:r w:rsidR="006431D3" w:rsidRPr="00AA422A">
        <w:rPr>
          <w:rFonts w:ascii="Times New Roman" w:eastAsia="Times New Roman" w:hAnsi="Times New Roman"/>
          <w:bCs/>
          <w:color w:val="000000"/>
          <w:sz w:val="20"/>
          <w:szCs w:val="20"/>
          <w:lang w:eastAsia="de-DE"/>
        </w:rPr>
        <w:t xml:space="preserve"> verwendet. </w:t>
      </w:r>
      <w:r w:rsidR="0013075C" w:rsidRPr="00AA422A">
        <w:rPr>
          <w:rFonts w:ascii="Times New Roman" w:eastAsia="Times New Roman" w:hAnsi="Times New Roman"/>
          <w:bCs/>
          <w:color w:val="000000"/>
          <w:sz w:val="20"/>
          <w:szCs w:val="20"/>
          <w:lang w:eastAsia="de-DE"/>
        </w:rPr>
        <w:t xml:space="preserve">In der englischen </w:t>
      </w:r>
      <w:r w:rsidR="00EA3BDF" w:rsidRPr="00AA422A">
        <w:rPr>
          <w:rFonts w:ascii="Times New Roman" w:eastAsia="Times New Roman" w:hAnsi="Times New Roman"/>
          <w:bCs/>
          <w:color w:val="000000"/>
          <w:sz w:val="20"/>
          <w:szCs w:val="20"/>
          <w:lang w:eastAsia="de-DE"/>
        </w:rPr>
        <w:t>Fassung werden</w:t>
      </w:r>
      <w:r w:rsidR="0013075C" w:rsidRPr="00AA422A">
        <w:rPr>
          <w:rFonts w:ascii="Times New Roman" w:eastAsia="Times New Roman" w:hAnsi="Times New Roman"/>
          <w:bCs/>
          <w:color w:val="000000"/>
          <w:sz w:val="20"/>
          <w:szCs w:val="20"/>
          <w:lang w:eastAsia="de-DE"/>
        </w:rPr>
        <w:t xml:space="preserve"> beiden Begriffe</w:t>
      </w:r>
      <w:r>
        <w:rPr>
          <w:rFonts w:ascii="Times New Roman" w:eastAsia="Times New Roman" w:hAnsi="Times New Roman"/>
          <w:bCs/>
          <w:color w:val="000000"/>
          <w:sz w:val="20"/>
          <w:szCs w:val="20"/>
          <w:lang w:eastAsia="de-DE"/>
        </w:rPr>
        <w:t>n</w:t>
      </w:r>
      <w:r w:rsidR="0013075C" w:rsidRPr="00AA422A">
        <w:rPr>
          <w:rFonts w:ascii="Times New Roman" w:eastAsia="Times New Roman" w:hAnsi="Times New Roman"/>
          <w:bCs/>
          <w:color w:val="000000"/>
          <w:sz w:val="20"/>
          <w:szCs w:val="20"/>
          <w:lang w:eastAsia="de-DE"/>
        </w:rPr>
        <w:t xml:space="preserve"> </w:t>
      </w:r>
      <w:r w:rsidR="00EA3BDF" w:rsidRPr="00AA422A">
        <w:rPr>
          <w:rFonts w:ascii="Times New Roman" w:eastAsia="Times New Roman" w:hAnsi="Times New Roman"/>
          <w:bCs/>
          <w:color w:val="000000"/>
          <w:sz w:val="20"/>
          <w:szCs w:val="20"/>
          <w:lang w:eastAsia="de-DE"/>
        </w:rPr>
        <w:t>mit</w:t>
      </w:r>
      <w:r w:rsidR="0013075C" w:rsidRPr="00AA422A">
        <w:rPr>
          <w:rFonts w:ascii="Times New Roman" w:eastAsia="Times New Roman" w:hAnsi="Times New Roman"/>
          <w:bCs/>
          <w:color w:val="000000"/>
          <w:sz w:val="20"/>
          <w:szCs w:val="20"/>
          <w:lang w:eastAsia="de-DE"/>
        </w:rPr>
        <w:t xml:space="preserve"> </w:t>
      </w:r>
      <w:r w:rsidR="0088379E" w:rsidRPr="00AA422A">
        <w:rPr>
          <w:rFonts w:ascii="Times New Roman" w:eastAsia="Times New Roman" w:hAnsi="Times New Roman"/>
          <w:bCs/>
          <w:color w:val="000000"/>
          <w:sz w:val="20"/>
          <w:szCs w:val="20"/>
          <w:lang w:eastAsia="de-DE"/>
        </w:rPr>
        <w:t>„</w:t>
      </w:r>
      <w:proofErr w:type="spellStart"/>
      <w:r w:rsidR="0013075C" w:rsidRPr="00AA422A">
        <w:rPr>
          <w:rFonts w:ascii="Times New Roman" w:eastAsia="Times New Roman" w:hAnsi="Times New Roman"/>
          <w:bCs/>
          <w:color w:val="000000"/>
          <w:sz w:val="20"/>
          <w:szCs w:val="20"/>
          <w:lang w:eastAsia="de-DE"/>
        </w:rPr>
        <w:t>examination</w:t>
      </w:r>
      <w:proofErr w:type="spellEnd"/>
      <w:r w:rsidR="0013075C" w:rsidRPr="00AA422A">
        <w:rPr>
          <w:rFonts w:ascii="Times New Roman" w:eastAsia="Times New Roman" w:hAnsi="Times New Roman"/>
          <w:bCs/>
          <w:color w:val="000000"/>
          <w:sz w:val="20"/>
          <w:szCs w:val="20"/>
          <w:lang w:eastAsia="de-DE"/>
        </w:rPr>
        <w:t xml:space="preserve">“ </w:t>
      </w:r>
      <w:r w:rsidR="00EA3BDF" w:rsidRPr="00AA422A">
        <w:rPr>
          <w:rFonts w:ascii="Times New Roman" w:eastAsia="Times New Roman" w:hAnsi="Times New Roman"/>
          <w:bCs/>
          <w:color w:val="000000"/>
          <w:sz w:val="20"/>
          <w:szCs w:val="20"/>
          <w:lang w:eastAsia="de-DE"/>
        </w:rPr>
        <w:t>übersetzt</w:t>
      </w:r>
      <w:r w:rsidR="0013075C" w:rsidRPr="00AA422A">
        <w:rPr>
          <w:rFonts w:ascii="Times New Roman" w:eastAsia="Times New Roman" w:hAnsi="Times New Roman"/>
          <w:bCs/>
          <w:color w:val="000000"/>
          <w:sz w:val="20"/>
          <w:szCs w:val="20"/>
          <w:lang w:eastAsia="de-DE"/>
        </w:rPr>
        <w:t xml:space="preserve">. </w:t>
      </w:r>
      <w:r w:rsidR="006431D3" w:rsidRPr="00AA422A">
        <w:rPr>
          <w:rFonts w:ascii="Times New Roman" w:eastAsia="Times New Roman" w:hAnsi="Times New Roman"/>
          <w:bCs/>
          <w:color w:val="000000"/>
          <w:sz w:val="20"/>
          <w:szCs w:val="20"/>
          <w:lang w:eastAsia="de-DE"/>
        </w:rPr>
        <w:t>Es wird vorgeschlagen, dies</w:t>
      </w:r>
      <w:r w:rsidR="00D629A3" w:rsidRPr="00AA422A">
        <w:rPr>
          <w:rFonts w:ascii="Times New Roman" w:eastAsia="Times New Roman" w:hAnsi="Times New Roman"/>
          <w:bCs/>
          <w:color w:val="000000"/>
          <w:sz w:val="20"/>
          <w:szCs w:val="20"/>
          <w:lang w:eastAsia="de-DE"/>
        </w:rPr>
        <w:t>e</w:t>
      </w:r>
      <w:r w:rsidR="006431D3" w:rsidRPr="00AA422A">
        <w:rPr>
          <w:rFonts w:ascii="Times New Roman" w:eastAsia="Times New Roman" w:hAnsi="Times New Roman"/>
          <w:bCs/>
          <w:color w:val="000000"/>
          <w:sz w:val="20"/>
          <w:szCs w:val="20"/>
          <w:lang w:eastAsia="de-DE"/>
        </w:rPr>
        <w:t xml:space="preserve"> </w:t>
      </w:r>
      <w:r w:rsidR="00EA3BDF" w:rsidRPr="00AA422A">
        <w:rPr>
          <w:rFonts w:ascii="Times New Roman" w:eastAsia="Times New Roman" w:hAnsi="Times New Roman"/>
          <w:bCs/>
          <w:color w:val="000000"/>
          <w:sz w:val="20"/>
          <w:szCs w:val="20"/>
          <w:lang w:eastAsia="de-DE"/>
        </w:rPr>
        <w:t>Übersetzung der englischen Fassung zu prüfen</w:t>
      </w:r>
      <w:r w:rsidR="000929E3" w:rsidRPr="00AA422A">
        <w:rPr>
          <w:rFonts w:ascii="Times New Roman" w:eastAsia="Times New Roman" w:hAnsi="Times New Roman"/>
          <w:bCs/>
          <w:color w:val="000000"/>
          <w:sz w:val="20"/>
          <w:szCs w:val="20"/>
          <w:lang w:eastAsia="de-DE"/>
        </w:rPr>
        <w:t xml:space="preserve"> und gegebenenfalls an die deutsche und französische Sprachfassung anzupassen</w:t>
      </w:r>
      <w:r w:rsidR="006431D3" w:rsidRPr="00AA422A">
        <w:rPr>
          <w:rFonts w:ascii="Times New Roman" w:eastAsia="Times New Roman" w:hAnsi="Times New Roman"/>
          <w:bCs/>
          <w:color w:val="000000"/>
          <w:sz w:val="20"/>
          <w:szCs w:val="20"/>
          <w:lang w:eastAsia="de-DE"/>
        </w:rPr>
        <w:t>.</w:t>
      </w:r>
    </w:p>
    <w:p w14:paraId="1E2F2407" w14:textId="77777777" w:rsidR="00E61F03" w:rsidRPr="00EA37D0" w:rsidRDefault="00E61F03"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2DB0078F" w14:textId="2E409558" w:rsidR="006431D3" w:rsidRPr="00AA422A" w:rsidRDefault="00AA422A" w:rsidP="00AA422A">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14.</w:t>
      </w:r>
      <w:r>
        <w:rPr>
          <w:rFonts w:ascii="Times New Roman" w:eastAsia="Times New Roman" w:hAnsi="Times New Roman"/>
          <w:bCs/>
          <w:color w:val="000000"/>
          <w:sz w:val="20"/>
          <w:szCs w:val="20"/>
          <w:lang w:eastAsia="de-DE"/>
        </w:rPr>
        <w:tab/>
      </w:r>
      <w:r w:rsidR="00036F47" w:rsidRPr="00AA422A">
        <w:rPr>
          <w:rFonts w:ascii="Times New Roman" w:eastAsia="Times New Roman" w:hAnsi="Times New Roman"/>
          <w:bCs/>
          <w:color w:val="000000"/>
          <w:sz w:val="20"/>
          <w:szCs w:val="20"/>
          <w:lang w:eastAsia="de-DE"/>
        </w:rPr>
        <w:t>Der Vorsitzende bittet das Sekretariat</w:t>
      </w:r>
      <w:r w:rsidR="00E61F03" w:rsidRPr="00AA422A">
        <w:rPr>
          <w:rFonts w:ascii="Times New Roman" w:eastAsia="Times New Roman" w:hAnsi="Times New Roman"/>
          <w:bCs/>
          <w:color w:val="000000"/>
          <w:sz w:val="20"/>
          <w:szCs w:val="20"/>
          <w:lang w:eastAsia="de-DE"/>
        </w:rPr>
        <w:t xml:space="preserve"> das Dokument CCNR-ZKR/ADN/WG/CQ/2022/9 </w:t>
      </w:r>
      <w:r w:rsidR="00036F47" w:rsidRPr="00AA422A">
        <w:rPr>
          <w:rFonts w:ascii="Times New Roman" w:eastAsia="Times New Roman" w:hAnsi="Times New Roman"/>
          <w:bCs/>
          <w:color w:val="000000"/>
          <w:sz w:val="20"/>
          <w:szCs w:val="20"/>
          <w:lang w:eastAsia="de-DE"/>
        </w:rPr>
        <w:t>im Änderungsmodus für die</w:t>
      </w:r>
      <w:r w:rsidR="00E61F03" w:rsidRPr="00AA422A">
        <w:rPr>
          <w:rFonts w:ascii="Times New Roman" w:eastAsia="Times New Roman" w:hAnsi="Times New Roman"/>
          <w:bCs/>
          <w:color w:val="000000"/>
          <w:sz w:val="20"/>
          <w:szCs w:val="20"/>
          <w:lang w:eastAsia="de-DE"/>
        </w:rPr>
        <w:t xml:space="preserve"> nächste Sitzung</w:t>
      </w:r>
      <w:r w:rsidR="00036F47" w:rsidRPr="00AA422A">
        <w:rPr>
          <w:rFonts w:ascii="Times New Roman" w:eastAsia="Times New Roman" w:hAnsi="Times New Roman"/>
          <w:bCs/>
          <w:color w:val="000000"/>
          <w:sz w:val="20"/>
          <w:szCs w:val="20"/>
          <w:lang w:eastAsia="de-DE"/>
        </w:rPr>
        <w:t xml:space="preserve"> der informellen Arbeitsgruppe erneut vorzulegen</w:t>
      </w:r>
      <w:r w:rsidR="00E61F03" w:rsidRPr="00AA422A">
        <w:rPr>
          <w:rFonts w:ascii="Times New Roman" w:eastAsia="Times New Roman" w:hAnsi="Times New Roman"/>
          <w:bCs/>
          <w:color w:val="000000"/>
          <w:sz w:val="20"/>
          <w:szCs w:val="20"/>
          <w:lang w:eastAsia="de-DE"/>
        </w:rPr>
        <w:t>.</w:t>
      </w:r>
    </w:p>
    <w:p w14:paraId="462408A1" w14:textId="1F24A01D" w:rsidR="003F49D0" w:rsidRPr="00EA37D0" w:rsidRDefault="003F49D0" w:rsidP="00335F7A">
      <w:pPr>
        <w:pStyle w:val="Paragraphedeliste"/>
        <w:tabs>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5B1F2C62" w14:textId="77777777" w:rsidR="00E43B3C" w:rsidRPr="00EA37D0" w:rsidRDefault="00E43B3C" w:rsidP="00335F7A">
      <w:pPr>
        <w:pStyle w:val="Paragraphedeliste"/>
        <w:tabs>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4791F5A6" w14:textId="55F6A01D" w:rsidR="00B92B69" w:rsidRPr="00EA37D0" w:rsidRDefault="00E61F03" w:rsidP="00335F7A">
      <w:pPr>
        <w:pStyle w:val="Paragraphedeliste"/>
        <w:tabs>
          <w:tab w:val="left" w:pos="567"/>
          <w:tab w:val="left" w:pos="1701"/>
          <w:tab w:val="center" w:pos="4536"/>
          <w:tab w:val="right" w:pos="9072"/>
        </w:tabs>
        <w:spacing w:after="0" w:line="240" w:lineRule="atLeast"/>
        <w:ind w:left="1134" w:right="-2" w:hanging="567"/>
        <w:contextualSpacing w:val="0"/>
        <w:jc w:val="both"/>
        <w:rPr>
          <w:rFonts w:ascii="Times New Roman" w:eastAsia="Times New Roman" w:hAnsi="Times New Roman"/>
          <w:b/>
          <w:color w:val="000000"/>
          <w:sz w:val="20"/>
          <w:szCs w:val="20"/>
          <w:lang w:eastAsia="de-DE"/>
        </w:rPr>
      </w:pPr>
      <w:r w:rsidRPr="00EA37D0">
        <w:rPr>
          <w:rFonts w:ascii="Times New Roman" w:eastAsia="Times New Roman" w:hAnsi="Times New Roman"/>
          <w:b/>
          <w:color w:val="000000"/>
          <w:sz w:val="20"/>
          <w:szCs w:val="20"/>
          <w:lang w:eastAsia="de-DE"/>
        </w:rPr>
        <w:t>IV.</w:t>
      </w:r>
      <w:r w:rsidRPr="00EA37D0">
        <w:rPr>
          <w:rFonts w:ascii="Times New Roman" w:eastAsia="Times New Roman" w:hAnsi="Times New Roman"/>
          <w:b/>
          <w:color w:val="000000"/>
          <w:sz w:val="20"/>
          <w:szCs w:val="20"/>
          <w:lang w:eastAsia="de-DE"/>
        </w:rPr>
        <w:tab/>
      </w:r>
      <w:r w:rsidR="00B92B69" w:rsidRPr="00EA37D0">
        <w:rPr>
          <w:rFonts w:ascii="Times New Roman" w:eastAsia="Times New Roman" w:hAnsi="Times New Roman"/>
          <w:b/>
          <w:color w:val="000000"/>
          <w:sz w:val="20"/>
          <w:szCs w:val="20"/>
          <w:lang w:eastAsia="de-DE"/>
        </w:rPr>
        <w:t>Schulung und Prüfung</w:t>
      </w:r>
      <w:r w:rsidR="002A53FC" w:rsidRPr="00EA37D0">
        <w:rPr>
          <w:rFonts w:ascii="Times New Roman" w:eastAsia="Times New Roman" w:hAnsi="Times New Roman"/>
          <w:b/>
          <w:color w:val="000000"/>
          <w:sz w:val="20"/>
          <w:szCs w:val="20"/>
          <w:lang w:eastAsia="de-DE"/>
        </w:rPr>
        <w:t xml:space="preserve"> von ADN-Sachkundigen</w:t>
      </w:r>
    </w:p>
    <w:p w14:paraId="17E149DF" w14:textId="7881756D" w:rsidR="002A53FC" w:rsidRPr="00EA37D0" w:rsidRDefault="002A53FC" w:rsidP="00335F7A">
      <w:pPr>
        <w:pStyle w:val="Paragraphedeliste"/>
        <w:tabs>
          <w:tab w:val="left" w:pos="567"/>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(Nr. 2.1 des Arbeitsplans)</w:t>
      </w:r>
    </w:p>
    <w:p w14:paraId="1982C50B" w14:textId="48CE06F2" w:rsidR="003C5CF9" w:rsidRPr="00EA37D0" w:rsidRDefault="003C5CF9" w:rsidP="00335F7A">
      <w:pPr>
        <w:pStyle w:val="Paragraphedeliste"/>
        <w:tabs>
          <w:tab w:val="left" w:pos="567"/>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1DB905C9" w14:textId="37F47522" w:rsidR="003C5CF9" w:rsidRPr="00335F7A" w:rsidRDefault="00335F7A" w:rsidP="005A33E3">
      <w:pPr>
        <w:tabs>
          <w:tab w:val="left" w:pos="567"/>
          <w:tab w:val="left" w:pos="1701"/>
          <w:tab w:val="center" w:pos="4536"/>
          <w:tab w:val="right" w:pos="9072"/>
        </w:tabs>
        <w:spacing w:after="0" w:line="240" w:lineRule="atLeast"/>
        <w:ind w:left="1134" w:hanging="567"/>
        <w:jc w:val="both"/>
        <w:rPr>
          <w:rFonts w:ascii="Times New Roman" w:eastAsia="Times New Roman" w:hAnsi="Times New Roman"/>
          <w:b/>
          <w:color w:val="000000"/>
          <w:sz w:val="20"/>
          <w:szCs w:val="20"/>
          <w:lang w:eastAsia="de-DE"/>
        </w:rPr>
      </w:pPr>
      <w:r>
        <w:rPr>
          <w:rFonts w:ascii="Times New Roman" w:eastAsia="Times New Roman" w:hAnsi="Times New Roman"/>
          <w:b/>
          <w:color w:val="000000"/>
          <w:sz w:val="20"/>
          <w:szCs w:val="20"/>
          <w:lang w:eastAsia="de-DE"/>
        </w:rPr>
        <w:t>1.</w:t>
      </w:r>
      <w:r>
        <w:rPr>
          <w:rFonts w:ascii="Times New Roman" w:eastAsia="Times New Roman" w:hAnsi="Times New Roman"/>
          <w:b/>
          <w:color w:val="000000"/>
          <w:sz w:val="20"/>
          <w:szCs w:val="20"/>
          <w:lang w:eastAsia="de-DE"/>
        </w:rPr>
        <w:tab/>
      </w:r>
      <w:bookmarkStart w:id="10" w:name="_Hlk99640314"/>
      <w:r w:rsidR="00BE1AD7" w:rsidRPr="00335F7A">
        <w:rPr>
          <w:rFonts w:ascii="Times New Roman" w:eastAsia="Times New Roman" w:hAnsi="Times New Roman"/>
          <w:b/>
          <w:color w:val="000000"/>
          <w:sz w:val="20"/>
          <w:szCs w:val="20"/>
          <w:lang w:eastAsia="de-DE"/>
        </w:rPr>
        <w:t>Durchführung von Schulungskursen nach 8.2</w:t>
      </w:r>
      <w:bookmarkEnd w:id="10"/>
    </w:p>
    <w:p w14:paraId="2BEFE4B9" w14:textId="77777777" w:rsidR="00B92B69" w:rsidRPr="00EA37D0" w:rsidRDefault="00B92B69" w:rsidP="00335F7A">
      <w:pPr>
        <w:tabs>
          <w:tab w:val="left" w:pos="567"/>
          <w:tab w:val="left" w:pos="1701"/>
          <w:tab w:val="center" w:pos="4536"/>
          <w:tab w:val="right" w:pos="9072"/>
        </w:tabs>
        <w:spacing w:after="0" w:line="240" w:lineRule="atLeast"/>
        <w:ind w:left="1134" w:right="-2"/>
        <w:jc w:val="both"/>
        <w:rPr>
          <w:rFonts w:ascii="Times New Roman" w:eastAsia="Times New Roman" w:hAnsi="Times New Roman"/>
          <w:bCs/>
          <w:color w:val="000000"/>
          <w:sz w:val="20"/>
          <w:szCs w:val="20"/>
          <w:lang w:eastAsia="de-DE"/>
        </w:rPr>
      </w:pPr>
    </w:p>
    <w:p w14:paraId="67749857" w14:textId="27E82908" w:rsidR="00443435"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15.</w:t>
      </w:r>
      <w:r>
        <w:rPr>
          <w:rFonts w:ascii="Times New Roman" w:eastAsia="Times New Roman" w:hAnsi="Times New Roman"/>
          <w:bCs/>
          <w:color w:val="000000"/>
          <w:sz w:val="20"/>
          <w:szCs w:val="20"/>
          <w:lang w:eastAsia="de-DE"/>
        </w:rPr>
        <w:tab/>
      </w:r>
      <w:r w:rsidR="007C0609" w:rsidRPr="005A33E3">
        <w:rPr>
          <w:rFonts w:ascii="Times New Roman" w:eastAsia="Times New Roman" w:hAnsi="Times New Roman"/>
          <w:bCs/>
          <w:color w:val="000000"/>
          <w:sz w:val="20"/>
          <w:szCs w:val="20"/>
          <w:lang w:eastAsia="de-DE"/>
        </w:rPr>
        <w:t xml:space="preserve">Ein Vertreter der Schulungsinstitute </w:t>
      </w:r>
      <w:r w:rsidR="001112D7" w:rsidRPr="005A33E3">
        <w:rPr>
          <w:rFonts w:ascii="Times New Roman" w:eastAsia="Times New Roman" w:hAnsi="Times New Roman"/>
          <w:bCs/>
          <w:color w:val="000000"/>
          <w:sz w:val="20"/>
          <w:szCs w:val="20"/>
          <w:lang w:eastAsia="de-DE"/>
        </w:rPr>
        <w:t>schlägt vor</w:t>
      </w:r>
      <w:r w:rsidR="007C0609" w:rsidRPr="005A33E3">
        <w:rPr>
          <w:rFonts w:ascii="Times New Roman" w:eastAsia="Times New Roman" w:hAnsi="Times New Roman"/>
          <w:bCs/>
          <w:color w:val="000000"/>
          <w:sz w:val="20"/>
          <w:szCs w:val="20"/>
          <w:lang w:eastAsia="de-DE"/>
        </w:rPr>
        <w:t xml:space="preserve">, </w:t>
      </w:r>
      <w:r w:rsidR="001112D7" w:rsidRPr="005A33E3">
        <w:rPr>
          <w:rFonts w:ascii="Times New Roman" w:eastAsia="Times New Roman" w:hAnsi="Times New Roman"/>
          <w:bCs/>
          <w:color w:val="000000"/>
          <w:sz w:val="20"/>
          <w:szCs w:val="20"/>
          <w:lang w:eastAsia="de-DE"/>
        </w:rPr>
        <w:t>eine Unterbrechung von ADN-</w:t>
      </w:r>
      <w:r w:rsidR="007C0609" w:rsidRPr="005A33E3">
        <w:rPr>
          <w:rFonts w:ascii="Times New Roman" w:eastAsia="Times New Roman" w:hAnsi="Times New Roman"/>
          <w:bCs/>
          <w:color w:val="000000"/>
          <w:sz w:val="20"/>
          <w:szCs w:val="20"/>
          <w:lang w:eastAsia="de-DE"/>
        </w:rPr>
        <w:t>Kurse</w:t>
      </w:r>
      <w:r w:rsidR="00A27006" w:rsidRPr="005A33E3">
        <w:rPr>
          <w:rFonts w:ascii="Times New Roman" w:eastAsia="Times New Roman" w:hAnsi="Times New Roman"/>
          <w:bCs/>
          <w:color w:val="000000"/>
          <w:sz w:val="20"/>
          <w:szCs w:val="20"/>
          <w:lang w:eastAsia="de-DE"/>
        </w:rPr>
        <w:t>n</w:t>
      </w:r>
      <w:r w:rsidR="007C0609" w:rsidRPr="005A33E3">
        <w:rPr>
          <w:rFonts w:ascii="Times New Roman" w:eastAsia="Times New Roman" w:hAnsi="Times New Roman"/>
          <w:bCs/>
          <w:color w:val="000000"/>
          <w:sz w:val="20"/>
          <w:szCs w:val="20"/>
          <w:lang w:eastAsia="de-DE"/>
        </w:rPr>
        <w:t xml:space="preserve"> über das Wochenende zu </w:t>
      </w:r>
      <w:r w:rsidR="001112D7" w:rsidRPr="005A33E3">
        <w:rPr>
          <w:rFonts w:ascii="Times New Roman" w:eastAsia="Times New Roman" w:hAnsi="Times New Roman"/>
          <w:bCs/>
          <w:color w:val="000000"/>
          <w:sz w:val="20"/>
          <w:szCs w:val="20"/>
          <w:lang w:eastAsia="de-DE"/>
        </w:rPr>
        <w:t>ermöglichen</w:t>
      </w:r>
      <w:r w:rsidR="007C0609" w:rsidRPr="005A33E3">
        <w:rPr>
          <w:rFonts w:ascii="Times New Roman" w:eastAsia="Times New Roman" w:hAnsi="Times New Roman"/>
          <w:bCs/>
          <w:color w:val="000000"/>
          <w:sz w:val="20"/>
          <w:szCs w:val="20"/>
          <w:lang w:eastAsia="de-DE"/>
        </w:rPr>
        <w:t xml:space="preserve">, um den Teilnehmern eine Heimreise am Wochenende zu </w:t>
      </w:r>
      <w:r w:rsidR="001112D7" w:rsidRPr="005A33E3">
        <w:rPr>
          <w:rFonts w:ascii="Times New Roman" w:eastAsia="Times New Roman" w:hAnsi="Times New Roman"/>
          <w:bCs/>
          <w:color w:val="000000"/>
          <w:sz w:val="20"/>
          <w:szCs w:val="20"/>
          <w:lang w:eastAsia="de-DE"/>
        </w:rPr>
        <w:t>gestatten</w:t>
      </w:r>
      <w:r w:rsidR="007C0609" w:rsidRPr="005A33E3">
        <w:rPr>
          <w:rFonts w:ascii="Times New Roman" w:eastAsia="Times New Roman" w:hAnsi="Times New Roman"/>
          <w:bCs/>
          <w:color w:val="000000"/>
          <w:sz w:val="20"/>
          <w:szCs w:val="20"/>
          <w:lang w:eastAsia="de-DE"/>
        </w:rPr>
        <w:t xml:space="preserve">. Das kommt den Wünschen der Kursteilnehmer nach besserer Vereinbarkeit von Beruf und Privatleben entgegen und fördere die soziale Nachhaltigkeit der Binnenschifffahrt. </w:t>
      </w:r>
      <w:r w:rsidR="003C14E1" w:rsidRPr="005A33E3">
        <w:rPr>
          <w:rFonts w:ascii="Times New Roman" w:eastAsia="Times New Roman" w:hAnsi="Times New Roman"/>
          <w:bCs/>
          <w:color w:val="000000"/>
          <w:sz w:val="20"/>
          <w:szCs w:val="20"/>
          <w:lang w:eastAsia="de-DE"/>
        </w:rPr>
        <w:t xml:space="preserve">Die </w:t>
      </w:r>
      <w:r w:rsidR="007C0609" w:rsidRPr="005A33E3">
        <w:rPr>
          <w:rFonts w:ascii="Times New Roman" w:eastAsia="Times New Roman" w:hAnsi="Times New Roman"/>
          <w:bCs/>
          <w:color w:val="000000"/>
          <w:sz w:val="20"/>
          <w:szCs w:val="20"/>
          <w:lang w:eastAsia="de-DE"/>
        </w:rPr>
        <w:t>i</w:t>
      </w:r>
      <w:r w:rsidR="003C14E1" w:rsidRPr="005A33E3">
        <w:rPr>
          <w:rFonts w:ascii="Times New Roman" w:eastAsia="Times New Roman" w:hAnsi="Times New Roman"/>
          <w:bCs/>
          <w:color w:val="000000"/>
          <w:sz w:val="20"/>
          <w:szCs w:val="20"/>
          <w:lang w:eastAsia="de-DE"/>
        </w:rPr>
        <w:t>nformelle Arbeitsgruppe tau</w:t>
      </w:r>
      <w:r w:rsidR="00A27006" w:rsidRPr="005A33E3">
        <w:rPr>
          <w:rFonts w:ascii="Times New Roman" w:eastAsia="Times New Roman" w:hAnsi="Times New Roman"/>
          <w:bCs/>
          <w:color w:val="000000"/>
          <w:sz w:val="20"/>
          <w:szCs w:val="20"/>
          <w:lang w:eastAsia="de-DE"/>
        </w:rPr>
        <w:t>s</w:t>
      </w:r>
      <w:r w:rsidR="003C14E1" w:rsidRPr="005A33E3">
        <w:rPr>
          <w:rFonts w:ascii="Times New Roman" w:eastAsia="Times New Roman" w:hAnsi="Times New Roman"/>
          <w:bCs/>
          <w:color w:val="000000"/>
          <w:sz w:val="20"/>
          <w:szCs w:val="20"/>
          <w:lang w:eastAsia="de-DE"/>
        </w:rPr>
        <w:t xml:space="preserve">cht Erfahrungen aus </w:t>
      </w:r>
      <w:r w:rsidR="007C0609" w:rsidRPr="005A33E3">
        <w:rPr>
          <w:rFonts w:ascii="Times New Roman" w:eastAsia="Times New Roman" w:hAnsi="Times New Roman"/>
          <w:bCs/>
          <w:color w:val="000000"/>
          <w:sz w:val="20"/>
          <w:szCs w:val="20"/>
          <w:lang w:eastAsia="de-DE"/>
        </w:rPr>
        <w:t>und kommt zu dem Schluss, dass einer Unterbrechung de</w:t>
      </w:r>
      <w:r w:rsidR="001112D7" w:rsidRPr="005A33E3">
        <w:rPr>
          <w:rFonts w:ascii="Times New Roman" w:eastAsia="Times New Roman" w:hAnsi="Times New Roman"/>
          <w:bCs/>
          <w:color w:val="000000"/>
          <w:sz w:val="20"/>
          <w:szCs w:val="20"/>
          <w:lang w:eastAsia="de-DE"/>
        </w:rPr>
        <w:t>r</w:t>
      </w:r>
      <w:r w:rsidR="007C0609" w:rsidRPr="005A33E3">
        <w:rPr>
          <w:rFonts w:ascii="Times New Roman" w:eastAsia="Times New Roman" w:hAnsi="Times New Roman"/>
          <w:bCs/>
          <w:color w:val="000000"/>
          <w:sz w:val="20"/>
          <w:szCs w:val="20"/>
          <w:lang w:eastAsia="de-DE"/>
        </w:rPr>
        <w:t xml:space="preserve"> Kurse am Wochenende nichts entgegensteht</w:t>
      </w:r>
      <w:r w:rsidR="003C14E1" w:rsidRPr="005A33E3">
        <w:rPr>
          <w:rFonts w:ascii="Times New Roman" w:eastAsia="Times New Roman" w:hAnsi="Times New Roman"/>
          <w:bCs/>
          <w:color w:val="000000"/>
          <w:sz w:val="20"/>
          <w:szCs w:val="20"/>
          <w:lang w:eastAsia="de-DE"/>
        </w:rPr>
        <w:t>.</w:t>
      </w:r>
    </w:p>
    <w:p w14:paraId="27DDB9BC" w14:textId="002B3359" w:rsidR="00BE1AD7" w:rsidRPr="00EA37D0" w:rsidRDefault="00BE1AD7" w:rsidP="00335F7A">
      <w:pPr>
        <w:pStyle w:val="Paragraphedeliste"/>
        <w:tabs>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4EE05E02" w14:textId="27DFE598" w:rsidR="00792F0F" w:rsidRPr="00335F7A" w:rsidRDefault="00335F7A" w:rsidP="005A33E3">
      <w:pPr>
        <w:tabs>
          <w:tab w:val="left" w:pos="567"/>
          <w:tab w:val="left" w:pos="1134"/>
          <w:tab w:val="center" w:pos="4536"/>
          <w:tab w:val="right" w:pos="9072"/>
        </w:tabs>
        <w:spacing w:after="0" w:line="240" w:lineRule="atLeast"/>
        <w:ind w:left="1134" w:hanging="567"/>
        <w:jc w:val="both"/>
        <w:rPr>
          <w:rFonts w:ascii="Times New Roman" w:eastAsia="Times New Roman" w:hAnsi="Times New Roman"/>
          <w:b/>
          <w:color w:val="000000"/>
          <w:sz w:val="20"/>
          <w:szCs w:val="20"/>
          <w:lang w:eastAsia="de-DE"/>
        </w:rPr>
      </w:pPr>
      <w:r>
        <w:rPr>
          <w:rFonts w:ascii="Times New Roman" w:eastAsia="Times New Roman" w:hAnsi="Times New Roman"/>
          <w:b/>
          <w:color w:val="000000"/>
          <w:sz w:val="20"/>
          <w:szCs w:val="20"/>
          <w:lang w:eastAsia="de-DE"/>
        </w:rPr>
        <w:t>2.</w:t>
      </w:r>
      <w:r>
        <w:rPr>
          <w:rFonts w:ascii="Times New Roman" w:eastAsia="Times New Roman" w:hAnsi="Times New Roman"/>
          <w:b/>
          <w:color w:val="000000"/>
          <w:sz w:val="20"/>
          <w:szCs w:val="20"/>
          <w:lang w:eastAsia="de-DE"/>
        </w:rPr>
        <w:tab/>
      </w:r>
      <w:r w:rsidR="00792F0F" w:rsidRPr="00335F7A">
        <w:rPr>
          <w:rFonts w:ascii="Times New Roman" w:eastAsia="Times New Roman" w:hAnsi="Times New Roman"/>
          <w:b/>
          <w:color w:val="000000"/>
          <w:sz w:val="20"/>
          <w:szCs w:val="20"/>
          <w:lang w:eastAsia="de-DE"/>
        </w:rPr>
        <w:t xml:space="preserve">Harmonisierung des Kapitels 8.2 „Vorschriften der Ausbildung“, nach Vorbild der ADR </w:t>
      </w:r>
      <w:proofErr w:type="spellStart"/>
      <w:r w:rsidR="00CC118F" w:rsidRPr="00335F7A">
        <w:rPr>
          <w:rFonts w:ascii="Times New Roman" w:eastAsia="Times New Roman" w:hAnsi="Times New Roman"/>
          <w:b/>
          <w:color w:val="000000"/>
          <w:sz w:val="20"/>
          <w:szCs w:val="20"/>
          <w:lang w:eastAsia="de-DE"/>
        </w:rPr>
        <w:t>e-Learning</w:t>
      </w:r>
      <w:proofErr w:type="spellEnd"/>
    </w:p>
    <w:p w14:paraId="0A5A124C" w14:textId="17964A00" w:rsidR="00792F0F" w:rsidRPr="00EA37D0" w:rsidRDefault="00792F0F" w:rsidP="00335F7A">
      <w:pPr>
        <w:tabs>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03DD4980" w14:textId="47E751DC" w:rsidR="00831AA3"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16.</w:t>
      </w:r>
      <w:r>
        <w:rPr>
          <w:rFonts w:ascii="Times New Roman" w:eastAsia="Times New Roman" w:hAnsi="Times New Roman"/>
          <w:bCs/>
          <w:color w:val="000000"/>
          <w:sz w:val="20"/>
          <w:szCs w:val="20"/>
          <w:lang w:eastAsia="de-DE"/>
        </w:rPr>
        <w:tab/>
      </w:r>
      <w:r w:rsidR="00831AA3" w:rsidRPr="005A33E3">
        <w:rPr>
          <w:rFonts w:ascii="Times New Roman" w:eastAsia="Times New Roman" w:hAnsi="Times New Roman"/>
          <w:bCs/>
          <w:color w:val="000000"/>
          <w:sz w:val="20"/>
          <w:szCs w:val="20"/>
          <w:lang w:eastAsia="de-DE"/>
        </w:rPr>
        <w:t xml:space="preserve">Eine neue informelle Arbeitsgruppe der Gemeinsamen Tagung ADR/RID/ADN zum </w:t>
      </w:r>
      <w:r w:rsidR="000929E3" w:rsidRPr="005A33E3">
        <w:rPr>
          <w:rFonts w:ascii="Times New Roman" w:eastAsia="Times New Roman" w:hAnsi="Times New Roman"/>
          <w:bCs/>
          <w:color w:val="000000"/>
          <w:sz w:val="20"/>
          <w:szCs w:val="20"/>
          <w:lang w:eastAsia="de-DE"/>
        </w:rPr>
        <w:t xml:space="preserve">elektronischen </w:t>
      </w:r>
      <w:r w:rsidR="00831AA3" w:rsidRPr="005A33E3">
        <w:rPr>
          <w:rFonts w:ascii="Times New Roman" w:eastAsia="Times New Roman" w:hAnsi="Times New Roman"/>
          <w:bCs/>
          <w:color w:val="000000"/>
          <w:sz w:val="20"/>
          <w:szCs w:val="20"/>
          <w:lang w:eastAsia="de-DE"/>
        </w:rPr>
        <w:t>Fernunterricht wurde hierzu eingerichtet. Die Vertreter nichtstaatlicher Organisationen im Sicherheitsausschuss sind eingeladen an den Sitzungen der informellen Arbeitsgruppe teilzunehmen. Diese Aktivität ist zudem in Einklang mit der Mannheimer Ministererklärung der Verkehrsminister der ZKR Mitgliedsstaaten, welche die ZKR in Nummer 5 auffordert, die Fortentwicklung der Digitalisierung, Automatisierung und anderer moderner Technologien voranzutreiben.</w:t>
      </w:r>
    </w:p>
    <w:p w14:paraId="12A94C35" w14:textId="77777777" w:rsidR="00831AA3" w:rsidRPr="00EA37D0" w:rsidRDefault="00831AA3" w:rsidP="00335F7A">
      <w:pPr>
        <w:pStyle w:val="Paragraphedeliste"/>
        <w:tabs>
          <w:tab w:val="left" w:pos="1134"/>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2DAAF93D" w14:textId="6C7813D6" w:rsidR="00CD51B6"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17.</w:t>
      </w:r>
      <w:r>
        <w:rPr>
          <w:rFonts w:ascii="Times New Roman" w:eastAsia="Times New Roman" w:hAnsi="Times New Roman"/>
          <w:bCs/>
          <w:color w:val="000000"/>
          <w:sz w:val="20"/>
          <w:szCs w:val="20"/>
          <w:lang w:eastAsia="de-DE"/>
        </w:rPr>
        <w:tab/>
      </w:r>
      <w:r w:rsidR="00E1059E" w:rsidRPr="005A33E3">
        <w:rPr>
          <w:rFonts w:ascii="Times New Roman" w:eastAsia="Times New Roman" w:hAnsi="Times New Roman"/>
          <w:bCs/>
          <w:color w:val="000000"/>
          <w:sz w:val="20"/>
          <w:szCs w:val="20"/>
          <w:lang w:eastAsia="de-DE"/>
        </w:rPr>
        <w:t xml:space="preserve">Die erste Sitzung dieser </w:t>
      </w:r>
      <w:r w:rsidR="00A5295D" w:rsidRPr="005A33E3">
        <w:rPr>
          <w:rFonts w:ascii="Times New Roman" w:eastAsia="Times New Roman" w:hAnsi="Times New Roman"/>
          <w:bCs/>
          <w:color w:val="000000"/>
          <w:sz w:val="20"/>
          <w:szCs w:val="20"/>
          <w:lang w:eastAsia="de-DE"/>
        </w:rPr>
        <w:t>Arbeitsg</w:t>
      </w:r>
      <w:r w:rsidR="00E1059E" w:rsidRPr="005A33E3">
        <w:rPr>
          <w:rFonts w:ascii="Times New Roman" w:eastAsia="Times New Roman" w:hAnsi="Times New Roman"/>
          <w:bCs/>
          <w:color w:val="000000"/>
          <w:sz w:val="20"/>
          <w:szCs w:val="20"/>
          <w:lang w:eastAsia="de-DE"/>
        </w:rPr>
        <w:t>ruppe findet am 17. M</w:t>
      </w:r>
      <w:r w:rsidR="00EA3BDF" w:rsidRPr="005A33E3">
        <w:rPr>
          <w:rFonts w:ascii="Times New Roman" w:eastAsia="Times New Roman" w:hAnsi="Times New Roman"/>
          <w:bCs/>
          <w:color w:val="000000"/>
          <w:sz w:val="20"/>
          <w:szCs w:val="20"/>
          <w:lang w:eastAsia="de-DE"/>
        </w:rPr>
        <w:t>a</w:t>
      </w:r>
      <w:r w:rsidR="00E1059E" w:rsidRPr="005A33E3">
        <w:rPr>
          <w:rFonts w:ascii="Times New Roman" w:eastAsia="Times New Roman" w:hAnsi="Times New Roman"/>
          <w:bCs/>
          <w:color w:val="000000"/>
          <w:sz w:val="20"/>
          <w:szCs w:val="20"/>
          <w:lang w:eastAsia="de-DE"/>
        </w:rPr>
        <w:t>i</w:t>
      </w:r>
      <w:r w:rsidR="00A5295D" w:rsidRPr="005A33E3">
        <w:rPr>
          <w:rFonts w:ascii="Times New Roman" w:eastAsia="Times New Roman" w:hAnsi="Times New Roman"/>
          <w:bCs/>
          <w:color w:val="000000"/>
          <w:sz w:val="20"/>
          <w:szCs w:val="20"/>
          <w:lang w:eastAsia="de-DE"/>
        </w:rPr>
        <w:t xml:space="preserve"> 2022</w:t>
      </w:r>
      <w:r w:rsidR="00E1059E" w:rsidRPr="005A33E3">
        <w:rPr>
          <w:rFonts w:ascii="Times New Roman" w:eastAsia="Times New Roman" w:hAnsi="Times New Roman"/>
          <w:bCs/>
          <w:color w:val="000000"/>
          <w:sz w:val="20"/>
          <w:szCs w:val="20"/>
          <w:lang w:eastAsia="de-DE"/>
        </w:rPr>
        <w:t xml:space="preserve"> statt. </w:t>
      </w:r>
      <w:r w:rsidR="00EA3BDF" w:rsidRPr="005A33E3">
        <w:rPr>
          <w:rFonts w:ascii="Times New Roman" w:eastAsia="Times New Roman" w:hAnsi="Times New Roman"/>
          <w:bCs/>
          <w:color w:val="000000"/>
          <w:sz w:val="20"/>
          <w:szCs w:val="20"/>
          <w:lang w:eastAsia="de-DE"/>
        </w:rPr>
        <w:t>Aufgaben der informellen Arbeitsgruppe sind unter anderem</w:t>
      </w:r>
      <w:r w:rsidR="004B2E97" w:rsidRPr="005A33E3">
        <w:rPr>
          <w:rFonts w:ascii="Times New Roman" w:eastAsia="Times New Roman" w:hAnsi="Times New Roman"/>
          <w:bCs/>
          <w:color w:val="000000"/>
          <w:sz w:val="20"/>
          <w:szCs w:val="20"/>
          <w:lang w:eastAsia="de-DE"/>
        </w:rPr>
        <w:t xml:space="preserve">: </w:t>
      </w:r>
    </w:p>
    <w:p w14:paraId="1CDCECA4" w14:textId="26ABDD7B" w:rsidR="00EA3BDF" w:rsidRPr="00EA37D0" w:rsidRDefault="00CD51B6" w:rsidP="00335F7A">
      <w:pPr>
        <w:pStyle w:val="Paragraphedeliste"/>
        <w:tabs>
          <w:tab w:val="left" w:pos="1134"/>
          <w:tab w:val="left" w:pos="1701"/>
          <w:tab w:val="center" w:pos="4536"/>
          <w:tab w:val="right" w:pos="9072"/>
        </w:tabs>
        <w:spacing w:before="60"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a</w:t>
      </w:r>
      <w:r w:rsidR="004B2E97" w:rsidRPr="00EA37D0">
        <w:rPr>
          <w:rFonts w:ascii="Times New Roman" w:eastAsia="Times New Roman" w:hAnsi="Times New Roman"/>
          <w:bCs/>
          <w:color w:val="000000"/>
          <w:sz w:val="20"/>
          <w:szCs w:val="20"/>
          <w:lang w:eastAsia="de-DE"/>
        </w:rPr>
        <w:t>)</w:t>
      </w:r>
      <w:r w:rsidR="002A7D8A" w:rsidRPr="00EA37D0">
        <w:rPr>
          <w:rFonts w:ascii="Times New Roman" w:eastAsia="Times New Roman" w:hAnsi="Times New Roman"/>
          <w:bCs/>
          <w:color w:val="000000"/>
          <w:sz w:val="20"/>
          <w:szCs w:val="20"/>
          <w:lang w:eastAsia="de-DE"/>
        </w:rPr>
        <w:tab/>
      </w:r>
      <w:r w:rsidR="00EA3BDF" w:rsidRPr="00EA37D0">
        <w:rPr>
          <w:rFonts w:ascii="Times New Roman" w:eastAsia="Times New Roman" w:hAnsi="Times New Roman"/>
          <w:bCs/>
          <w:color w:val="000000"/>
          <w:sz w:val="20"/>
          <w:szCs w:val="20"/>
          <w:lang w:eastAsia="de-DE"/>
        </w:rPr>
        <w:t xml:space="preserve">zu </w:t>
      </w:r>
      <w:r w:rsidR="00A5295D" w:rsidRPr="00EA37D0">
        <w:rPr>
          <w:rFonts w:ascii="Times New Roman" w:eastAsia="Times New Roman" w:hAnsi="Times New Roman"/>
          <w:bCs/>
          <w:color w:val="000000"/>
          <w:sz w:val="20"/>
          <w:szCs w:val="20"/>
          <w:lang w:eastAsia="de-DE"/>
        </w:rPr>
        <w:t>untersuchen</w:t>
      </w:r>
      <w:r w:rsidR="00EA3BDF" w:rsidRPr="00EA37D0">
        <w:rPr>
          <w:rFonts w:ascii="Times New Roman" w:eastAsia="Times New Roman" w:hAnsi="Times New Roman"/>
          <w:bCs/>
          <w:color w:val="000000"/>
          <w:sz w:val="20"/>
          <w:szCs w:val="20"/>
          <w:lang w:eastAsia="de-DE"/>
        </w:rPr>
        <w:t>, welche</w:t>
      </w:r>
      <w:r w:rsidR="004B2E97" w:rsidRPr="00EA37D0">
        <w:rPr>
          <w:rFonts w:ascii="Times New Roman" w:eastAsia="Times New Roman" w:hAnsi="Times New Roman"/>
          <w:bCs/>
          <w:color w:val="000000"/>
          <w:sz w:val="20"/>
          <w:szCs w:val="20"/>
          <w:lang w:eastAsia="de-DE"/>
        </w:rPr>
        <w:t xml:space="preserve"> </w:t>
      </w:r>
      <w:proofErr w:type="spellStart"/>
      <w:r w:rsidR="00CC118F" w:rsidRPr="00EA37D0">
        <w:rPr>
          <w:rFonts w:ascii="Times New Roman" w:eastAsia="Times New Roman" w:hAnsi="Times New Roman"/>
          <w:bCs/>
          <w:color w:val="000000"/>
          <w:sz w:val="20"/>
          <w:szCs w:val="20"/>
          <w:lang w:eastAsia="de-DE"/>
        </w:rPr>
        <w:t>e</w:t>
      </w:r>
      <w:r w:rsidR="00436F3C" w:rsidRPr="00EA37D0">
        <w:rPr>
          <w:rFonts w:ascii="Times New Roman" w:eastAsia="Times New Roman" w:hAnsi="Times New Roman"/>
          <w:bCs/>
          <w:color w:val="000000"/>
          <w:sz w:val="20"/>
          <w:szCs w:val="20"/>
          <w:lang w:eastAsia="de-DE"/>
        </w:rPr>
        <w:t>-Learning</w:t>
      </w:r>
      <w:proofErr w:type="spellEnd"/>
      <w:r w:rsidR="00A5295D" w:rsidRPr="00EA37D0">
        <w:rPr>
          <w:rFonts w:ascii="Times New Roman" w:eastAsia="Times New Roman" w:hAnsi="Times New Roman"/>
          <w:bCs/>
          <w:color w:val="000000"/>
          <w:sz w:val="20"/>
          <w:szCs w:val="20"/>
          <w:lang w:eastAsia="de-DE"/>
        </w:rPr>
        <w:t>-</w:t>
      </w:r>
      <w:r w:rsidR="00EA3BDF" w:rsidRPr="00EA37D0">
        <w:rPr>
          <w:rFonts w:ascii="Times New Roman" w:eastAsia="Times New Roman" w:hAnsi="Times New Roman"/>
          <w:bCs/>
          <w:color w:val="000000"/>
          <w:sz w:val="20"/>
          <w:szCs w:val="20"/>
          <w:lang w:eastAsia="de-DE"/>
        </w:rPr>
        <w:t>Formate eine mit herkömmlichen Kursen vergleichbare Qualität sicherstellen</w:t>
      </w:r>
      <w:r w:rsidR="00A5295D" w:rsidRPr="00EA37D0">
        <w:rPr>
          <w:rFonts w:ascii="Times New Roman" w:eastAsia="Times New Roman" w:hAnsi="Times New Roman"/>
          <w:bCs/>
          <w:color w:val="000000"/>
          <w:sz w:val="20"/>
          <w:szCs w:val="20"/>
          <w:lang w:eastAsia="de-DE"/>
        </w:rPr>
        <w:t>,</w:t>
      </w:r>
    </w:p>
    <w:p w14:paraId="3C46D13A" w14:textId="7017F774" w:rsidR="00CD51B6" w:rsidRPr="00EA37D0" w:rsidRDefault="004B2E97" w:rsidP="00335F7A">
      <w:pPr>
        <w:pStyle w:val="Paragraphedeliste"/>
        <w:tabs>
          <w:tab w:val="left" w:pos="1134"/>
          <w:tab w:val="left" w:pos="1701"/>
          <w:tab w:val="center" w:pos="4536"/>
          <w:tab w:val="right" w:pos="9072"/>
        </w:tabs>
        <w:spacing w:before="60"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b)</w:t>
      </w:r>
      <w:r w:rsidRPr="00EA37D0">
        <w:rPr>
          <w:rFonts w:ascii="Times New Roman" w:eastAsia="Times New Roman" w:hAnsi="Times New Roman"/>
          <w:bCs/>
          <w:color w:val="000000"/>
          <w:sz w:val="20"/>
          <w:szCs w:val="20"/>
          <w:lang w:eastAsia="de-DE"/>
        </w:rPr>
        <w:tab/>
      </w:r>
      <w:r w:rsidR="00A5295D" w:rsidRPr="00EA37D0">
        <w:rPr>
          <w:rFonts w:ascii="Times New Roman" w:eastAsia="Times New Roman" w:hAnsi="Times New Roman"/>
          <w:bCs/>
          <w:color w:val="000000"/>
          <w:sz w:val="20"/>
          <w:szCs w:val="20"/>
          <w:lang w:eastAsia="de-DE"/>
        </w:rPr>
        <w:t>o</w:t>
      </w:r>
      <w:r w:rsidR="001112D7" w:rsidRPr="00EA37D0">
        <w:rPr>
          <w:rFonts w:ascii="Times New Roman" w:eastAsia="Times New Roman" w:hAnsi="Times New Roman"/>
          <w:bCs/>
          <w:color w:val="000000"/>
          <w:sz w:val="20"/>
          <w:szCs w:val="20"/>
          <w:lang w:eastAsia="de-DE"/>
        </w:rPr>
        <w:t>b und w</w:t>
      </w:r>
      <w:r w:rsidRPr="00EA37D0">
        <w:rPr>
          <w:rFonts w:ascii="Times New Roman" w:eastAsia="Times New Roman" w:hAnsi="Times New Roman"/>
          <w:bCs/>
          <w:color w:val="000000"/>
          <w:sz w:val="20"/>
          <w:szCs w:val="20"/>
          <w:lang w:eastAsia="de-DE"/>
        </w:rPr>
        <w:t xml:space="preserve">elche </w:t>
      </w:r>
      <w:r w:rsidR="00436F3C" w:rsidRPr="00EA37D0">
        <w:rPr>
          <w:rFonts w:ascii="Times New Roman" w:eastAsia="Times New Roman" w:hAnsi="Times New Roman"/>
          <w:bCs/>
          <w:color w:val="000000"/>
          <w:sz w:val="20"/>
          <w:szCs w:val="20"/>
          <w:lang w:eastAsia="de-DE"/>
        </w:rPr>
        <w:t>Änderungen</w:t>
      </w:r>
      <w:r w:rsidRPr="00EA37D0">
        <w:rPr>
          <w:rFonts w:ascii="Times New Roman" w:eastAsia="Times New Roman" w:hAnsi="Times New Roman"/>
          <w:bCs/>
          <w:color w:val="000000"/>
          <w:sz w:val="20"/>
          <w:szCs w:val="20"/>
          <w:lang w:eastAsia="de-DE"/>
        </w:rPr>
        <w:t xml:space="preserve"> im </w:t>
      </w:r>
      <w:r w:rsidR="0088451C" w:rsidRPr="00EA37D0">
        <w:rPr>
          <w:rFonts w:ascii="Times New Roman" w:eastAsia="Times New Roman" w:hAnsi="Times New Roman"/>
          <w:bCs/>
          <w:color w:val="000000"/>
          <w:sz w:val="20"/>
          <w:szCs w:val="20"/>
          <w:lang w:eastAsia="de-DE"/>
        </w:rPr>
        <w:t>ADN</w:t>
      </w:r>
      <w:r w:rsidR="000929E3" w:rsidRPr="00EA37D0">
        <w:rPr>
          <w:rFonts w:ascii="Times New Roman" w:eastAsia="Times New Roman" w:hAnsi="Times New Roman"/>
          <w:bCs/>
          <w:color w:val="000000"/>
          <w:sz w:val="20"/>
          <w:szCs w:val="20"/>
          <w:lang w:eastAsia="de-DE"/>
        </w:rPr>
        <w:t xml:space="preserve"> / ADR</w:t>
      </w:r>
      <w:r w:rsidR="0088451C" w:rsidRPr="00EA37D0">
        <w:rPr>
          <w:rFonts w:ascii="Times New Roman" w:eastAsia="Times New Roman" w:hAnsi="Times New Roman"/>
          <w:bCs/>
          <w:color w:val="000000"/>
          <w:sz w:val="20"/>
          <w:szCs w:val="20"/>
          <w:lang w:eastAsia="de-DE"/>
        </w:rPr>
        <w:t xml:space="preserve"> </w:t>
      </w:r>
      <w:r w:rsidR="00C443E9" w:rsidRPr="00EA37D0">
        <w:rPr>
          <w:rFonts w:ascii="Times New Roman" w:eastAsia="Times New Roman" w:hAnsi="Times New Roman"/>
          <w:bCs/>
          <w:color w:val="000000"/>
          <w:sz w:val="20"/>
          <w:szCs w:val="20"/>
          <w:lang w:eastAsia="de-DE"/>
        </w:rPr>
        <w:t xml:space="preserve">hierfür </w:t>
      </w:r>
      <w:r w:rsidRPr="00EA37D0">
        <w:rPr>
          <w:rFonts w:ascii="Times New Roman" w:eastAsia="Times New Roman" w:hAnsi="Times New Roman"/>
          <w:bCs/>
          <w:color w:val="000000"/>
          <w:sz w:val="20"/>
          <w:szCs w:val="20"/>
          <w:lang w:eastAsia="de-DE"/>
        </w:rPr>
        <w:t>notwendig sind</w:t>
      </w:r>
      <w:r w:rsidR="00436F3C" w:rsidRPr="00EA37D0">
        <w:rPr>
          <w:rFonts w:ascii="Times New Roman" w:eastAsia="Times New Roman" w:hAnsi="Times New Roman"/>
          <w:bCs/>
          <w:color w:val="000000"/>
          <w:sz w:val="20"/>
          <w:szCs w:val="20"/>
          <w:lang w:eastAsia="de-DE"/>
        </w:rPr>
        <w:t xml:space="preserve"> und</w:t>
      </w:r>
    </w:p>
    <w:p w14:paraId="7BA1A429" w14:textId="4A291F8A" w:rsidR="00792F0F" w:rsidRPr="00EA37D0" w:rsidRDefault="00436F3C" w:rsidP="00335F7A">
      <w:pPr>
        <w:pStyle w:val="Paragraphedeliste"/>
        <w:tabs>
          <w:tab w:val="left" w:pos="993"/>
          <w:tab w:val="left" w:pos="1134"/>
          <w:tab w:val="left" w:pos="1701"/>
          <w:tab w:val="center" w:pos="4536"/>
          <w:tab w:val="right" w:pos="9072"/>
        </w:tabs>
        <w:spacing w:before="60"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c)</w:t>
      </w:r>
      <w:r w:rsidRPr="00EA37D0">
        <w:rPr>
          <w:rFonts w:ascii="Times New Roman" w:eastAsia="Times New Roman" w:hAnsi="Times New Roman"/>
          <w:bCs/>
          <w:color w:val="000000"/>
          <w:sz w:val="20"/>
          <w:szCs w:val="20"/>
          <w:lang w:eastAsia="de-DE"/>
        </w:rPr>
        <w:tab/>
        <w:t xml:space="preserve">wie </w:t>
      </w:r>
      <w:r w:rsidR="005773D8" w:rsidRPr="00EA37D0">
        <w:rPr>
          <w:rFonts w:ascii="Times New Roman" w:eastAsia="Times New Roman" w:hAnsi="Times New Roman"/>
          <w:bCs/>
          <w:color w:val="000000"/>
          <w:sz w:val="20"/>
          <w:szCs w:val="20"/>
          <w:lang w:eastAsia="de-DE"/>
        </w:rPr>
        <w:t>praktische Übungen</w:t>
      </w:r>
      <w:r w:rsidR="009050BF" w:rsidRPr="00EA37D0">
        <w:rPr>
          <w:rFonts w:ascii="Times New Roman" w:eastAsia="Times New Roman" w:hAnsi="Times New Roman"/>
          <w:bCs/>
          <w:color w:val="000000"/>
          <w:sz w:val="20"/>
          <w:szCs w:val="20"/>
          <w:lang w:eastAsia="de-DE"/>
        </w:rPr>
        <w:t>, nach 8.2.2.4 und 8.2.2.5</w:t>
      </w:r>
      <w:r w:rsidR="005773D8" w:rsidRPr="00EA37D0">
        <w:rPr>
          <w:rFonts w:ascii="Times New Roman" w:eastAsia="Times New Roman" w:hAnsi="Times New Roman"/>
          <w:bCs/>
          <w:color w:val="000000"/>
          <w:sz w:val="20"/>
          <w:szCs w:val="20"/>
          <w:lang w:eastAsia="de-DE"/>
        </w:rPr>
        <w:t xml:space="preserve"> </w:t>
      </w:r>
      <w:r w:rsidR="00A5295D" w:rsidRPr="00EA37D0">
        <w:rPr>
          <w:rFonts w:ascii="Times New Roman" w:eastAsia="Times New Roman" w:hAnsi="Times New Roman"/>
          <w:bCs/>
          <w:color w:val="000000"/>
          <w:sz w:val="20"/>
          <w:szCs w:val="20"/>
          <w:lang w:eastAsia="de-DE"/>
        </w:rPr>
        <w:t xml:space="preserve">ADN </w:t>
      </w:r>
      <w:r w:rsidR="00B516D7" w:rsidRPr="00EA37D0">
        <w:rPr>
          <w:rFonts w:ascii="Times New Roman" w:eastAsia="Times New Roman" w:hAnsi="Times New Roman"/>
          <w:bCs/>
          <w:color w:val="000000"/>
          <w:sz w:val="20"/>
          <w:szCs w:val="20"/>
          <w:lang w:eastAsia="de-DE"/>
        </w:rPr>
        <w:t xml:space="preserve">in ein </w:t>
      </w:r>
      <w:proofErr w:type="spellStart"/>
      <w:r w:rsidR="00B516D7" w:rsidRPr="00EA37D0">
        <w:rPr>
          <w:rFonts w:ascii="Times New Roman" w:eastAsia="Times New Roman" w:hAnsi="Times New Roman"/>
          <w:bCs/>
          <w:color w:val="000000"/>
          <w:sz w:val="20"/>
          <w:szCs w:val="20"/>
          <w:lang w:eastAsia="de-DE"/>
        </w:rPr>
        <w:t>e-Learning</w:t>
      </w:r>
      <w:proofErr w:type="spellEnd"/>
      <w:r w:rsidR="00B516D7" w:rsidRPr="00EA37D0">
        <w:rPr>
          <w:rFonts w:ascii="Times New Roman" w:eastAsia="Times New Roman" w:hAnsi="Times New Roman"/>
          <w:bCs/>
          <w:color w:val="000000"/>
          <w:sz w:val="20"/>
          <w:szCs w:val="20"/>
          <w:lang w:eastAsia="de-DE"/>
        </w:rPr>
        <w:t>-Konzept integriert werden können</w:t>
      </w:r>
      <w:r w:rsidR="0088451C" w:rsidRPr="00EA37D0">
        <w:rPr>
          <w:rFonts w:ascii="Times New Roman" w:eastAsia="Times New Roman" w:hAnsi="Times New Roman"/>
          <w:bCs/>
          <w:color w:val="000000"/>
          <w:sz w:val="20"/>
          <w:szCs w:val="20"/>
          <w:lang w:eastAsia="de-DE"/>
        </w:rPr>
        <w:t>.</w:t>
      </w:r>
    </w:p>
    <w:p w14:paraId="12C3623E" w14:textId="77777777" w:rsidR="00E1059E" w:rsidRPr="00EA37D0" w:rsidRDefault="00E1059E" w:rsidP="00335F7A">
      <w:pPr>
        <w:pStyle w:val="Paragraphedeliste"/>
        <w:tabs>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0C5778D6" w14:textId="2E9902B4" w:rsidR="00E1059E"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18.</w:t>
      </w:r>
      <w:r>
        <w:rPr>
          <w:rFonts w:ascii="Times New Roman" w:eastAsia="Times New Roman" w:hAnsi="Times New Roman"/>
          <w:bCs/>
          <w:color w:val="000000"/>
          <w:sz w:val="20"/>
          <w:szCs w:val="20"/>
          <w:lang w:eastAsia="de-DE"/>
        </w:rPr>
        <w:tab/>
      </w:r>
      <w:r w:rsidR="00196B1A" w:rsidRPr="005A33E3">
        <w:rPr>
          <w:rFonts w:ascii="Times New Roman" w:eastAsia="Times New Roman" w:hAnsi="Times New Roman"/>
          <w:bCs/>
          <w:color w:val="000000"/>
          <w:sz w:val="20"/>
          <w:szCs w:val="20"/>
          <w:lang w:eastAsia="de-DE"/>
        </w:rPr>
        <w:t xml:space="preserve">Der Vertreter Deutschlands schlägt vor, zunächst an einem Vorschlag zu Fernkursen für die </w:t>
      </w:r>
      <w:r w:rsidR="000929E3" w:rsidRPr="005A33E3">
        <w:rPr>
          <w:rFonts w:ascii="Times New Roman" w:eastAsia="Times New Roman" w:hAnsi="Times New Roman"/>
          <w:bCs/>
          <w:color w:val="000000"/>
          <w:sz w:val="20"/>
          <w:szCs w:val="20"/>
          <w:lang w:eastAsia="de-DE"/>
        </w:rPr>
        <w:t xml:space="preserve">Basis- und Aufbaukurse </w:t>
      </w:r>
      <w:r w:rsidR="00196B1A" w:rsidRPr="005A33E3">
        <w:rPr>
          <w:rFonts w:ascii="Times New Roman" w:eastAsia="Times New Roman" w:hAnsi="Times New Roman"/>
          <w:bCs/>
          <w:color w:val="000000"/>
          <w:sz w:val="20"/>
          <w:szCs w:val="20"/>
          <w:lang w:eastAsia="de-DE"/>
        </w:rPr>
        <w:t xml:space="preserve">zu </w:t>
      </w:r>
      <w:r w:rsidR="00220C7D" w:rsidRPr="005A33E3">
        <w:rPr>
          <w:rFonts w:ascii="Times New Roman" w:eastAsia="Times New Roman" w:hAnsi="Times New Roman"/>
          <w:bCs/>
          <w:color w:val="000000"/>
          <w:sz w:val="20"/>
          <w:szCs w:val="20"/>
          <w:lang w:eastAsia="de-DE"/>
        </w:rPr>
        <w:t>a</w:t>
      </w:r>
      <w:r w:rsidR="00196B1A" w:rsidRPr="005A33E3">
        <w:rPr>
          <w:rFonts w:ascii="Times New Roman" w:eastAsia="Times New Roman" w:hAnsi="Times New Roman"/>
          <w:bCs/>
          <w:color w:val="000000"/>
          <w:sz w:val="20"/>
          <w:szCs w:val="20"/>
          <w:lang w:eastAsia="de-DE"/>
        </w:rPr>
        <w:t>rbeiten</w:t>
      </w:r>
      <w:r w:rsidR="00A8783B" w:rsidRPr="005A33E3">
        <w:rPr>
          <w:rFonts w:ascii="Times New Roman" w:eastAsia="Times New Roman" w:hAnsi="Times New Roman"/>
          <w:bCs/>
          <w:color w:val="000000"/>
          <w:sz w:val="20"/>
          <w:szCs w:val="20"/>
          <w:lang w:eastAsia="de-DE"/>
        </w:rPr>
        <w:t>.</w:t>
      </w:r>
    </w:p>
    <w:p w14:paraId="16FE31FB" w14:textId="77777777" w:rsidR="00A8783B" w:rsidRPr="00EA37D0" w:rsidRDefault="00A8783B" w:rsidP="00335F7A">
      <w:pPr>
        <w:pStyle w:val="Paragraphedeliste"/>
        <w:tabs>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4816350E" w14:textId="2CA0C22C" w:rsidR="00A8783B"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19.</w:t>
      </w:r>
      <w:r>
        <w:rPr>
          <w:rFonts w:ascii="Times New Roman" w:eastAsia="Times New Roman" w:hAnsi="Times New Roman"/>
          <w:bCs/>
          <w:color w:val="000000"/>
          <w:sz w:val="20"/>
          <w:szCs w:val="20"/>
          <w:lang w:eastAsia="de-DE"/>
        </w:rPr>
        <w:tab/>
      </w:r>
      <w:r w:rsidR="00196B1A" w:rsidRPr="005A33E3">
        <w:rPr>
          <w:rFonts w:ascii="Times New Roman" w:eastAsia="Times New Roman" w:hAnsi="Times New Roman"/>
          <w:bCs/>
          <w:color w:val="000000"/>
          <w:sz w:val="20"/>
          <w:szCs w:val="20"/>
          <w:lang w:eastAsia="de-DE"/>
        </w:rPr>
        <w:t xml:space="preserve">Das Sekretariat </w:t>
      </w:r>
      <w:r w:rsidR="00A8783B" w:rsidRPr="005A33E3">
        <w:rPr>
          <w:rFonts w:ascii="Times New Roman" w:eastAsia="Times New Roman" w:hAnsi="Times New Roman"/>
          <w:bCs/>
          <w:color w:val="000000"/>
          <w:sz w:val="20"/>
          <w:szCs w:val="20"/>
          <w:lang w:eastAsia="de-DE"/>
        </w:rPr>
        <w:t xml:space="preserve">wird </w:t>
      </w:r>
      <w:r w:rsidR="00B516D7" w:rsidRPr="005A33E3">
        <w:rPr>
          <w:rFonts w:ascii="Times New Roman" w:eastAsia="Times New Roman" w:hAnsi="Times New Roman"/>
          <w:bCs/>
          <w:color w:val="000000"/>
          <w:sz w:val="20"/>
          <w:szCs w:val="20"/>
          <w:lang w:eastAsia="de-DE"/>
        </w:rPr>
        <w:t>bei der nächsten Sitzung zu den Vorschriften in der Rheinschifffahrtspersonalverordnung</w:t>
      </w:r>
      <w:r w:rsidR="00A5295D" w:rsidRPr="005A33E3">
        <w:rPr>
          <w:rFonts w:ascii="Times New Roman" w:eastAsia="Times New Roman" w:hAnsi="Times New Roman"/>
          <w:bCs/>
          <w:color w:val="000000"/>
          <w:sz w:val="20"/>
          <w:szCs w:val="20"/>
          <w:lang w:eastAsia="de-DE"/>
        </w:rPr>
        <w:t xml:space="preserve"> </w:t>
      </w:r>
      <w:r w:rsidR="00B516D7" w:rsidRPr="005A33E3">
        <w:rPr>
          <w:rFonts w:ascii="Times New Roman" w:eastAsia="Times New Roman" w:hAnsi="Times New Roman"/>
          <w:bCs/>
          <w:color w:val="000000"/>
          <w:sz w:val="20"/>
          <w:szCs w:val="20"/>
          <w:lang w:eastAsia="de-DE"/>
        </w:rPr>
        <w:t>zu</w:t>
      </w:r>
      <w:r w:rsidR="00A8783B" w:rsidRPr="005A33E3">
        <w:rPr>
          <w:rFonts w:ascii="Times New Roman" w:eastAsia="Times New Roman" w:hAnsi="Times New Roman"/>
          <w:bCs/>
          <w:color w:val="000000"/>
          <w:sz w:val="20"/>
          <w:szCs w:val="20"/>
          <w:lang w:eastAsia="de-DE"/>
        </w:rPr>
        <w:t xml:space="preserve"> Fernunterricht </w:t>
      </w:r>
      <w:r w:rsidR="00B516D7" w:rsidRPr="005A33E3">
        <w:rPr>
          <w:rFonts w:ascii="Times New Roman" w:eastAsia="Times New Roman" w:hAnsi="Times New Roman"/>
          <w:bCs/>
          <w:color w:val="000000"/>
          <w:sz w:val="20"/>
          <w:szCs w:val="20"/>
          <w:lang w:eastAsia="de-DE"/>
        </w:rPr>
        <w:t>berichten</w:t>
      </w:r>
      <w:r w:rsidR="00A8783B" w:rsidRPr="005A33E3">
        <w:rPr>
          <w:rFonts w:ascii="Times New Roman" w:eastAsia="Times New Roman" w:hAnsi="Times New Roman"/>
          <w:bCs/>
          <w:color w:val="000000"/>
          <w:sz w:val="20"/>
          <w:szCs w:val="20"/>
          <w:lang w:eastAsia="de-DE"/>
        </w:rPr>
        <w:t xml:space="preserve">. </w:t>
      </w:r>
    </w:p>
    <w:p w14:paraId="145D8CD7" w14:textId="77777777" w:rsidR="00BE1AD7" w:rsidRPr="00EA37D0" w:rsidRDefault="00BE1AD7" w:rsidP="00335F7A">
      <w:pPr>
        <w:pStyle w:val="Paragraphedeliste"/>
        <w:tabs>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2EA45AC5" w14:textId="77777777" w:rsidR="00AA422A" w:rsidRDefault="00AA422A">
      <w:pPr>
        <w:spacing w:after="0" w:line="240" w:lineRule="auto"/>
        <w:rPr>
          <w:rFonts w:ascii="Times New Roman" w:eastAsia="Times New Roman" w:hAnsi="Times New Roman"/>
          <w:b/>
          <w:color w:val="000000"/>
          <w:sz w:val="20"/>
          <w:szCs w:val="20"/>
          <w:lang w:eastAsia="de-DE"/>
        </w:rPr>
      </w:pPr>
      <w:r>
        <w:rPr>
          <w:rFonts w:ascii="Times New Roman" w:eastAsia="Times New Roman" w:hAnsi="Times New Roman"/>
          <w:b/>
          <w:color w:val="000000"/>
          <w:sz w:val="20"/>
          <w:szCs w:val="20"/>
          <w:lang w:eastAsia="de-DE"/>
        </w:rPr>
        <w:br w:type="page"/>
      </w:r>
    </w:p>
    <w:p w14:paraId="746BC297" w14:textId="7900CC23" w:rsidR="00CD51B6" w:rsidRPr="00335F7A" w:rsidRDefault="00CC118F" w:rsidP="005A33E3">
      <w:pPr>
        <w:tabs>
          <w:tab w:val="left" w:pos="567"/>
          <w:tab w:val="left" w:pos="1134"/>
          <w:tab w:val="center" w:pos="4536"/>
          <w:tab w:val="right" w:pos="9072"/>
        </w:tabs>
        <w:spacing w:after="0" w:line="240" w:lineRule="atLeast"/>
        <w:ind w:left="1134" w:hanging="567"/>
        <w:jc w:val="both"/>
        <w:rPr>
          <w:rFonts w:ascii="Times New Roman" w:eastAsia="Times New Roman" w:hAnsi="Times New Roman"/>
          <w:b/>
          <w:color w:val="000000"/>
          <w:sz w:val="20"/>
          <w:szCs w:val="20"/>
          <w:lang w:eastAsia="de-DE"/>
        </w:rPr>
      </w:pPr>
      <w:r w:rsidRPr="00EA37D0">
        <w:rPr>
          <w:rFonts w:ascii="Times New Roman" w:eastAsia="Times New Roman" w:hAnsi="Times New Roman"/>
          <w:b/>
          <w:color w:val="000000"/>
          <w:sz w:val="20"/>
          <w:szCs w:val="20"/>
          <w:lang w:eastAsia="de-DE"/>
        </w:rPr>
        <w:lastRenderedPageBreak/>
        <w:t>3</w:t>
      </w:r>
      <w:r w:rsidR="00335F7A">
        <w:rPr>
          <w:rFonts w:ascii="Times New Roman" w:eastAsia="Times New Roman" w:hAnsi="Times New Roman"/>
          <w:b/>
          <w:color w:val="000000"/>
          <w:sz w:val="20"/>
          <w:szCs w:val="20"/>
          <w:lang w:eastAsia="de-DE"/>
        </w:rPr>
        <w:t>.</w:t>
      </w:r>
      <w:r w:rsidRPr="00EA37D0">
        <w:rPr>
          <w:rFonts w:ascii="Times New Roman" w:eastAsia="Times New Roman" w:hAnsi="Times New Roman"/>
          <w:b/>
          <w:color w:val="000000"/>
          <w:sz w:val="20"/>
          <w:szCs w:val="20"/>
          <w:lang w:eastAsia="de-DE"/>
        </w:rPr>
        <w:tab/>
      </w:r>
      <w:r w:rsidR="00CD51B6" w:rsidRPr="00335F7A">
        <w:rPr>
          <w:rFonts w:ascii="Times New Roman" w:eastAsia="Times New Roman" w:hAnsi="Times New Roman"/>
          <w:b/>
          <w:color w:val="000000"/>
          <w:sz w:val="20"/>
          <w:szCs w:val="20"/>
          <w:lang w:eastAsia="de-DE"/>
        </w:rPr>
        <w:t>Auswertung der Prüfungsstatistiken</w:t>
      </w:r>
    </w:p>
    <w:p w14:paraId="75BC7CBA" w14:textId="05393600" w:rsidR="00DF19DD" w:rsidRPr="00EA37D0" w:rsidRDefault="00CD51B6" w:rsidP="00335F7A">
      <w:pPr>
        <w:tabs>
          <w:tab w:val="left" w:pos="709"/>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 xml:space="preserve">CCNR-ZKR/ADN/WG/CQ/2022/7 (Excel Tabelle mit </w:t>
      </w:r>
      <w:bookmarkStart w:id="11" w:name="_Hlk99640907"/>
      <w:r w:rsidRPr="00EA37D0">
        <w:rPr>
          <w:rFonts w:ascii="Times New Roman" w:eastAsia="Times New Roman" w:hAnsi="Times New Roman"/>
          <w:bCs/>
          <w:color w:val="000000"/>
          <w:sz w:val="20"/>
          <w:szCs w:val="20"/>
          <w:lang w:eastAsia="de-DE"/>
        </w:rPr>
        <w:t>Prüfungsstatistiken</w:t>
      </w:r>
      <w:bookmarkEnd w:id="11"/>
      <w:r w:rsidRPr="00EA37D0">
        <w:rPr>
          <w:rFonts w:ascii="Times New Roman" w:eastAsia="Times New Roman" w:hAnsi="Times New Roman"/>
          <w:bCs/>
          <w:color w:val="000000"/>
          <w:sz w:val="20"/>
          <w:szCs w:val="20"/>
          <w:lang w:eastAsia="de-DE"/>
        </w:rPr>
        <w:t>)</w:t>
      </w:r>
    </w:p>
    <w:p w14:paraId="261A0317" w14:textId="77777777" w:rsidR="00DF19DD" w:rsidRPr="00EA37D0" w:rsidRDefault="00DF19DD" w:rsidP="00335F7A">
      <w:pPr>
        <w:tabs>
          <w:tab w:val="left" w:pos="709"/>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78F2EA29" w14:textId="4A79808F" w:rsidR="00990C52"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20.</w:t>
      </w:r>
      <w:r>
        <w:rPr>
          <w:rFonts w:ascii="Times New Roman" w:eastAsia="Times New Roman" w:hAnsi="Times New Roman"/>
          <w:bCs/>
          <w:color w:val="000000"/>
          <w:sz w:val="20"/>
          <w:szCs w:val="20"/>
          <w:lang w:eastAsia="de-DE"/>
        </w:rPr>
        <w:tab/>
      </w:r>
      <w:r w:rsidR="00196B1A" w:rsidRPr="005A33E3">
        <w:rPr>
          <w:rFonts w:ascii="Times New Roman" w:eastAsia="Times New Roman" w:hAnsi="Times New Roman"/>
          <w:bCs/>
          <w:color w:val="000000"/>
          <w:sz w:val="20"/>
          <w:szCs w:val="20"/>
          <w:lang w:eastAsia="de-DE"/>
        </w:rPr>
        <w:t xml:space="preserve">Der Vorsitzende stellt die </w:t>
      </w:r>
      <w:r w:rsidR="00990C52" w:rsidRPr="005A33E3">
        <w:rPr>
          <w:rFonts w:ascii="Times New Roman" w:eastAsia="Times New Roman" w:hAnsi="Times New Roman"/>
          <w:bCs/>
          <w:color w:val="000000"/>
          <w:sz w:val="20"/>
          <w:szCs w:val="20"/>
          <w:lang w:eastAsia="de-DE"/>
        </w:rPr>
        <w:t>Prüfungsstatistiken</w:t>
      </w:r>
      <w:r w:rsidR="00CD51B6" w:rsidRPr="005A33E3">
        <w:rPr>
          <w:rFonts w:ascii="Times New Roman" w:eastAsia="Times New Roman" w:hAnsi="Times New Roman"/>
          <w:bCs/>
          <w:color w:val="000000"/>
          <w:sz w:val="20"/>
          <w:szCs w:val="20"/>
          <w:lang w:eastAsia="de-DE"/>
        </w:rPr>
        <w:t xml:space="preserve"> </w:t>
      </w:r>
      <w:r w:rsidR="00196B1A" w:rsidRPr="005A33E3">
        <w:rPr>
          <w:rFonts w:ascii="Times New Roman" w:eastAsia="Times New Roman" w:hAnsi="Times New Roman"/>
          <w:bCs/>
          <w:color w:val="000000"/>
          <w:sz w:val="20"/>
          <w:szCs w:val="20"/>
          <w:lang w:eastAsia="de-DE"/>
        </w:rPr>
        <w:t>für die</w:t>
      </w:r>
      <w:r w:rsidR="005860E6" w:rsidRPr="005A33E3">
        <w:rPr>
          <w:rFonts w:ascii="Times New Roman" w:eastAsia="Times New Roman" w:hAnsi="Times New Roman"/>
          <w:bCs/>
          <w:color w:val="000000"/>
          <w:sz w:val="20"/>
          <w:szCs w:val="20"/>
          <w:lang w:eastAsia="de-DE"/>
        </w:rPr>
        <w:t xml:space="preserve"> Basiskurse</w:t>
      </w:r>
      <w:r w:rsidR="00990C52" w:rsidRPr="005A33E3">
        <w:rPr>
          <w:rFonts w:ascii="Times New Roman" w:eastAsia="Times New Roman" w:hAnsi="Times New Roman"/>
          <w:bCs/>
          <w:color w:val="000000"/>
          <w:sz w:val="20"/>
          <w:szCs w:val="20"/>
          <w:lang w:eastAsia="de-DE"/>
        </w:rPr>
        <w:t xml:space="preserve"> und Wiederholungskurse </w:t>
      </w:r>
      <w:r w:rsidR="00196B1A" w:rsidRPr="005A33E3">
        <w:rPr>
          <w:rFonts w:ascii="Times New Roman" w:eastAsia="Times New Roman" w:hAnsi="Times New Roman"/>
          <w:bCs/>
          <w:color w:val="000000"/>
          <w:sz w:val="20"/>
          <w:szCs w:val="20"/>
          <w:lang w:eastAsia="de-DE"/>
        </w:rPr>
        <w:t>vor</w:t>
      </w:r>
      <w:r w:rsidR="00CD51B6" w:rsidRPr="005A33E3">
        <w:rPr>
          <w:rFonts w:ascii="Times New Roman" w:eastAsia="Times New Roman" w:hAnsi="Times New Roman"/>
          <w:bCs/>
          <w:color w:val="000000"/>
          <w:sz w:val="20"/>
          <w:szCs w:val="20"/>
          <w:lang w:eastAsia="de-DE"/>
        </w:rPr>
        <w:t>.</w:t>
      </w:r>
    </w:p>
    <w:p w14:paraId="1FE217BA" w14:textId="552325B9" w:rsidR="00990C52" w:rsidRPr="00EA37D0" w:rsidRDefault="00990C52" w:rsidP="00335F7A">
      <w:pPr>
        <w:tabs>
          <w:tab w:val="left" w:pos="709"/>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406B0279" w14:textId="5CC5EAE3" w:rsidR="00990C52"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21.</w:t>
      </w:r>
      <w:r>
        <w:rPr>
          <w:rFonts w:ascii="Times New Roman" w:eastAsia="Times New Roman" w:hAnsi="Times New Roman"/>
          <w:bCs/>
          <w:color w:val="000000"/>
          <w:sz w:val="20"/>
          <w:szCs w:val="20"/>
          <w:lang w:eastAsia="de-DE"/>
        </w:rPr>
        <w:tab/>
      </w:r>
      <w:r w:rsidR="00196B1A" w:rsidRPr="005A33E3">
        <w:rPr>
          <w:rFonts w:ascii="Times New Roman" w:eastAsia="Times New Roman" w:hAnsi="Times New Roman"/>
          <w:bCs/>
          <w:color w:val="000000"/>
          <w:sz w:val="20"/>
          <w:szCs w:val="20"/>
          <w:lang w:eastAsia="de-DE"/>
        </w:rPr>
        <w:t>Die informelle Arbeitsgruppe kommt zu dem Schluss, dass d</w:t>
      </w:r>
      <w:r w:rsidR="00990C52" w:rsidRPr="005A33E3">
        <w:rPr>
          <w:rFonts w:ascii="Times New Roman" w:eastAsia="Times New Roman" w:hAnsi="Times New Roman"/>
          <w:bCs/>
          <w:color w:val="000000"/>
          <w:sz w:val="20"/>
          <w:szCs w:val="20"/>
          <w:lang w:eastAsia="de-DE"/>
        </w:rPr>
        <w:t xml:space="preserve">ie Daten der Prüfungsstatistiken unterschiedlich gesammelt </w:t>
      </w:r>
      <w:r w:rsidR="0066240B" w:rsidRPr="005A33E3">
        <w:rPr>
          <w:rFonts w:ascii="Times New Roman" w:eastAsia="Times New Roman" w:hAnsi="Times New Roman"/>
          <w:bCs/>
          <w:color w:val="000000"/>
          <w:sz w:val="20"/>
          <w:szCs w:val="20"/>
          <w:lang w:eastAsia="de-DE"/>
        </w:rPr>
        <w:t>und registriert</w:t>
      </w:r>
      <w:r w:rsidR="00196B1A" w:rsidRPr="005A33E3">
        <w:rPr>
          <w:rFonts w:ascii="Times New Roman" w:eastAsia="Times New Roman" w:hAnsi="Times New Roman"/>
          <w:bCs/>
          <w:color w:val="000000"/>
          <w:sz w:val="20"/>
          <w:szCs w:val="20"/>
          <w:lang w:eastAsia="de-DE"/>
        </w:rPr>
        <w:t xml:space="preserve"> werden</w:t>
      </w:r>
      <w:r w:rsidR="0066240B" w:rsidRPr="005A33E3">
        <w:rPr>
          <w:rFonts w:ascii="Times New Roman" w:eastAsia="Times New Roman" w:hAnsi="Times New Roman"/>
          <w:bCs/>
          <w:color w:val="000000"/>
          <w:sz w:val="20"/>
          <w:szCs w:val="20"/>
          <w:lang w:eastAsia="de-DE"/>
        </w:rPr>
        <w:t xml:space="preserve">. Besonders die </w:t>
      </w:r>
      <w:r w:rsidR="00F3728C" w:rsidRPr="005A33E3">
        <w:rPr>
          <w:rFonts w:ascii="Times New Roman" w:eastAsia="Times New Roman" w:hAnsi="Times New Roman"/>
          <w:bCs/>
          <w:color w:val="000000"/>
          <w:sz w:val="20"/>
          <w:szCs w:val="20"/>
          <w:lang w:eastAsia="de-DE"/>
        </w:rPr>
        <w:t>Zahlen</w:t>
      </w:r>
      <w:r w:rsidR="0066240B" w:rsidRPr="005A33E3">
        <w:rPr>
          <w:rFonts w:ascii="Times New Roman" w:eastAsia="Times New Roman" w:hAnsi="Times New Roman"/>
          <w:bCs/>
          <w:color w:val="000000"/>
          <w:sz w:val="20"/>
          <w:szCs w:val="20"/>
          <w:lang w:eastAsia="de-DE"/>
        </w:rPr>
        <w:t xml:space="preserve"> der Wiederholungskur</w:t>
      </w:r>
      <w:r w:rsidR="00196B1A" w:rsidRPr="005A33E3">
        <w:rPr>
          <w:rFonts w:ascii="Times New Roman" w:eastAsia="Times New Roman" w:hAnsi="Times New Roman"/>
          <w:bCs/>
          <w:color w:val="000000"/>
          <w:sz w:val="20"/>
          <w:szCs w:val="20"/>
          <w:lang w:eastAsia="de-DE"/>
        </w:rPr>
        <w:t>s</w:t>
      </w:r>
      <w:r w:rsidR="0066240B" w:rsidRPr="005A33E3">
        <w:rPr>
          <w:rFonts w:ascii="Times New Roman" w:eastAsia="Times New Roman" w:hAnsi="Times New Roman"/>
          <w:bCs/>
          <w:color w:val="000000"/>
          <w:sz w:val="20"/>
          <w:szCs w:val="20"/>
          <w:lang w:eastAsia="de-DE"/>
        </w:rPr>
        <w:t>e fehlen noch. Alle ADN-</w:t>
      </w:r>
      <w:r w:rsidR="000929E3" w:rsidRPr="005A33E3">
        <w:rPr>
          <w:rFonts w:ascii="Times New Roman" w:eastAsia="Times New Roman" w:hAnsi="Times New Roman"/>
          <w:bCs/>
          <w:color w:val="000000"/>
          <w:sz w:val="20"/>
          <w:szCs w:val="20"/>
          <w:lang w:eastAsia="de-DE"/>
        </w:rPr>
        <w:t xml:space="preserve">Vertragsparteien </w:t>
      </w:r>
      <w:r w:rsidR="00220C7D" w:rsidRPr="005A33E3">
        <w:rPr>
          <w:rFonts w:ascii="Times New Roman" w:eastAsia="Times New Roman" w:hAnsi="Times New Roman"/>
          <w:bCs/>
          <w:color w:val="000000"/>
          <w:sz w:val="20"/>
          <w:szCs w:val="20"/>
          <w:lang w:eastAsia="de-DE"/>
        </w:rPr>
        <w:t xml:space="preserve">werden </w:t>
      </w:r>
      <w:r w:rsidR="0066240B" w:rsidRPr="005A33E3">
        <w:rPr>
          <w:rFonts w:ascii="Times New Roman" w:eastAsia="Times New Roman" w:hAnsi="Times New Roman"/>
          <w:bCs/>
          <w:color w:val="000000"/>
          <w:sz w:val="20"/>
          <w:szCs w:val="20"/>
          <w:lang w:eastAsia="de-DE"/>
        </w:rPr>
        <w:t>gebeten</w:t>
      </w:r>
      <w:r w:rsidR="000929E3" w:rsidRPr="005A33E3">
        <w:rPr>
          <w:rFonts w:ascii="Times New Roman" w:eastAsia="Times New Roman" w:hAnsi="Times New Roman"/>
          <w:bCs/>
          <w:color w:val="000000"/>
          <w:sz w:val="20"/>
          <w:szCs w:val="20"/>
          <w:lang w:eastAsia="de-DE"/>
        </w:rPr>
        <w:t>,</w:t>
      </w:r>
      <w:r w:rsidR="0066240B" w:rsidRPr="005A33E3">
        <w:rPr>
          <w:rFonts w:ascii="Times New Roman" w:eastAsia="Times New Roman" w:hAnsi="Times New Roman"/>
          <w:bCs/>
          <w:color w:val="000000"/>
          <w:sz w:val="20"/>
          <w:szCs w:val="20"/>
          <w:lang w:eastAsia="de-DE"/>
        </w:rPr>
        <w:t xml:space="preserve"> die Pr</w:t>
      </w:r>
      <w:r w:rsidR="00F3728C" w:rsidRPr="005A33E3">
        <w:rPr>
          <w:rFonts w:ascii="Times New Roman" w:eastAsia="Times New Roman" w:hAnsi="Times New Roman"/>
          <w:bCs/>
          <w:color w:val="000000"/>
          <w:sz w:val="20"/>
          <w:szCs w:val="20"/>
          <w:lang w:eastAsia="de-DE"/>
        </w:rPr>
        <w:t>ü</w:t>
      </w:r>
      <w:r w:rsidR="0066240B" w:rsidRPr="005A33E3">
        <w:rPr>
          <w:rFonts w:ascii="Times New Roman" w:eastAsia="Times New Roman" w:hAnsi="Times New Roman"/>
          <w:bCs/>
          <w:color w:val="000000"/>
          <w:sz w:val="20"/>
          <w:szCs w:val="20"/>
          <w:lang w:eastAsia="de-DE"/>
        </w:rPr>
        <w:t>fungsresu</w:t>
      </w:r>
      <w:r w:rsidR="00F3728C" w:rsidRPr="005A33E3">
        <w:rPr>
          <w:rFonts w:ascii="Times New Roman" w:eastAsia="Times New Roman" w:hAnsi="Times New Roman"/>
          <w:bCs/>
          <w:color w:val="000000"/>
          <w:sz w:val="20"/>
          <w:szCs w:val="20"/>
          <w:lang w:eastAsia="de-DE"/>
        </w:rPr>
        <w:t>l</w:t>
      </w:r>
      <w:r w:rsidR="0066240B" w:rsidRPr="005A33E3">
        <w:rPr>
          <w:rFonts w:ascii="Times New Roman" w:eastAsia="Times New Roman" w:hAnsi="Times New Roman"/>
          <w:bCs/>
          <w:color w:val="000000"/>
          <w:sz w:val="20"/>
          <w:szCs w:val="20"/>
          <w:lang w:eastAsia="de-DE"/>
        </w:rPr>
        <w:t xml:space="preserve">tate </w:t>
      </w:r>
      <w:r w:rsidR="00F3728C" w:rsidRPr="005A33E3">
        <w:rPr>
          <w:rFonts w:ascii="Times New Roman" w:eastAsia="Times New Roman" w:hAnsi="Times New Roman"/>
          <w:bCs/>
          <w:color w:val="000000"/>
          <w:sz w:val="20"/>
          <w:szCs w:val="20"/>
          <w:lang w:eastAsia="de-DE"/>
        </w:rPr>
        <w:t>de</w:t>
      </w:r>
      <w:r w:rsidR="000929E3" w:rsidRPr="005A33E3">
        <w:rPr>
          <w:rFonts w:ascii="Times New Roman" w:eastAsia="Times New Roman" w:hAnsi="Times New Roman"/>
          <w:bCs/>
          <w:color w:val="000000"/>
          <w:sz w:val="20"/>
          <w:szCs w:val="20"/>
          <w:lang w:eastAsia="de-DE"/>
        </w:rPr>
        <w:t>r</w:t>
      </w:r>
      <w:r w:rsidR="00F3728C" w:rsidRPr="005A33E3">
        <w:rPr>
          <w:rFonts w:ascii="Times New Roman" w:eastAsia="Times New Roman" w:hAnsi="Times New Roman"/>
          <w:bCs/>
          <w:color w:val="000000"/>
          <w:sz w:val="20"/>
          <w:szCs w:val="20"/>
          <w:lang w:eastAsia="de-DE"/>
        </w:rPr>
        <w:t xml:space="preserve"> informelle</w:t>
      </w:r>
      <w:r w:rsidR="000929E3" w:rsidRPr="005A33E3">
        <w:rPr>
          <w:rFonts w:ascii="Times New Roman" w:eastAsia="Times New Roman" w:hAnsi="Times New Roman"/>
          <w:bCs/>
          <w:color w:val="000000"/>
          <w:sz w:val="20"/>
          <w:szCs w:val="20"/>
          <w:lang w:eastAsia="de-DE"/>
        </w:rPr>
        <w:t>n</w:t>
      </w:r>
      <w:r w:rsidR="00F3728C" w:rsidRPr="005A33E3">
        <w:rPr>
          <w:rFonts w:ascii="Times New Roman" w:eastAsia="Times New Roman" w:hAnsi="Times New Roman"/>
          <w:bCs/>
          <w:color w:val="000000"/>
          <w:sz w:val="20"/>
          <w:szCs w:val="20"/>
          <w:lang w:eastAsia="de-DE"/>
        </w:rPr>
        <w:t xml:space="preserve"> Arbeitsgruppe zu</w:t>
      </w:r>
      <w:r w:rsidR="000929E3" w:rsidRPr="005A33E3">
        <w:rPr>
          <w:rFonts w:ascii="Times New Roman" w:eastAsia="Times New Roman" w:hAnsi="Times New Roman"/>
          <w:bCs/>
          <w:color w:val="000000"/>
          <w:sz w:val="20"/>
          <w:szCs w:val="20"/>
          <w:lang w:eastAsia="de-DE"/>
        </w:rPr>
        <w:t>r</w:t>
      </w:r>
      <w:r w:rsidR="00F3728C" w:rsidRPr="005A33E3">
        <w:rPr>
          <w:rFonts w:ascii="Times New Roman" w:eastAsia="Times New Roman" w:hAnsi="Times New Roman"/>
          <w:bCs/>
          <w:color w:val="000000"/>
          <w:sz w:val="20"/>
          <w:szCs w:val="20"/>
          <w:lang w:eastAsia="de-DE"/>
        </w:rPr>
        <w:t xml:space="preserve"> Verfügung zu stellen.</w:t>
      </w:r>
    </w:p>
    <w:p w14:paraId="7CD0E4D7" w14:textId="77777777" w:rsidR="00421412" w:rsidRPr="00EA37D0" w:rsidRDefault="00421412" w:rsidP="00335F7A">
      <w:pPr>
        <w:pStyle w:val="Paragraphedeliste"/>
        <w:tabs>
          <w:tab w:val="left" w:pos="709"/>
          <w:tab w:val="left" w:pos="1701"/>
        </w:tabs>
        <w:spacing w:after="0" w:line="240" w:lineRule="atLeast"/>
        <w:ind w:left="1134"/>
        <w:contextualSpacing w:val="0"/>
        <w:jc w:val="both"/>
        <w:rPr>
          <w:rFonts w:ascii="Times New Roman" w:eastAsia="Times New Roman" w:hAnsi="Times New Roman"/>
          <w:bCs/>
          <w:color w:val="000000"/>
          <w:sz w:val="20"/>
          <w:szCs w:val="20"/>
          <w:lang w:eastAsia="de-DE"/>
        </w:rPr>
      </w:pPr>
    </w:p>
    <w:p w14:paraId="3BB7A6E3" w14:textId="77777777" w:rsidR="00421412" w:rsidRPr="00EA37D0" w:rsidRDefault="00421412" w:rsidP="00335F7A">
      <w:pPr>
        <w:pStyle w:val="Paragraphedeliste"/>
        <w:tabs>
          <w:tab w:val="left" w:pos="709"/>
          <w:tab w:val="left" w:pos="1701"/>
          <w:tab w:val="center" w:pos="4536"/>
          <w:tab w:val="right" w:pos="9072"/>
        </w:tabs>
        <w:spacing w:after="0" w:line="240" w:lineRule="atLeast"/>
        <w:ind w:left="1134"/>
        <w:contextualSpacing w:val="0"/>
        <w:jc w:val="both"/>
        <w:rPr>
          <w:rFonts w:ascii="Times New Roman" w:eastAsia="Times New Roman" w:hAnsi="Times New Roman"/>
          <w:b/>
          <w:bCs/>
          <w:color w:val="000000"/>
          <w:sz w:val="20"/>
          <w:szCs w:val="20"/>
          <w:lang w:eastAsia="de-DE"/>
        </w:rPr>
      </w:pPr>
    </w:p>
    <w:p w14:paraId="038ADD44" w14:textId="396349F2" w:rsidR="00421412" w:rsidRPr="00EA37D0" w:rsidRDefault="0088379E" w:rsidP="00335F7A">
      <w:pPr>
        <w:pStyle w:val="Paragraphedeliste"/>
        <w:tabs>
          <w:tab w:val="left" w:pos="567"/>
          <w:tab w:val="left" w:pos="1701"/>
          <w:tab w:val="center" w:pos="4536"/>
          <w:tab w:val="right" w:pos="9072"/>
        </w:tabs>
        <w:spacing w:after="0" w:line="240" w:lineRule="atLeast"/>
        <w:ind w:left="1134" w:right="-2" w:hanging="567"/>
        <w:contextualSpacing w:val="0"/>
        <w:jc w:val="both"/>
        <w:rPr>
          <w:rFonts w:ascii="Times New Roman" w:eastAsia="Times New Roman" w:hAnsi="Times New Roman"/>
          <w:b/>
          <w:bCs/>
          <w:color w:val="000000"/>
          <w:sz w:val="20"/>
          <w:szCs w:val="20"/>
          <w:lang w:eastAsia="de-DE"/>
        </w:rPr>
      </w:pPr>
      <w:r w:rsidRPr="00EA37D0">
        <w:rPr>
          <w:rFonts w:ascii="Times New Roman" w:eastAsia="Times New Roman" w:hAnsi="Times New Roman"/>
          <w:b/>
          <w:color w:val="000000"/>
          <w:sz w:val="20"/>
          <w:szCs w:val="20"/>
          <w:lang w:eastAsia="de-DE"/>
        </w:rPr>
        <w:t>V.</w:t>
      </w:r>
      <w:r w:rsidRPr="00EA37D0">
        <w:rPr>
          <w:rFonts w:ascii="Times New Roman" w:eastAsia="Times New Roman" w:hAnsi="Times New Roman"/>
          <w:b/>
          <w:color w:val="000000"/>
          <w:sz w:val="20"/>
          <w:szCs w:val="20"/>
          <w:lang w:eastAsia="de-DE"/>
        </w:rPr>
        <w:tab/>
      </w:r>
      <w:bookmarkStart w:id="12" w:name="_Hlk99643666"/>
      <w:r w:rsidR="00421412" w:rsidRPr="00EA37D0">
        <w:rPr>
          <w:rFonts w:ascii="Times New Roman" w:eastAsia="Times New Roman" w:hAnsi="Times New Roman"/>
          <w:b/>
          <w:color w:val="000000"/>
          <w:sz w:val="20"/>
          <w:szCs w:val="20"/>
          <w:lang w:eastAsia="de-DE"/>
        </w:rPr>
        <w:t>Allgemeine</w:t>
      </w:r>
      <w:r w:rsidR="00421412" w:rsidRPr="00EA37D0">
        <w:rPr>
          <w:rFonts w:ascii="Times New Roman" w:eastAsia="Times New Roman" w:hAnsi="Times New Roman"/>
          <w:b/>
          <w:bCs/>
          <w:color w:val="000000"/>
          <w:sz w:val="20"/>
          <w:szCs w:val="20"/>
          <w:lang w:eastAsia="de-DE"/>
        </w:rPr>
        <w:t xml:space="preserve"> </w:t>
      </w:r>
      <w:r w:rsidR="00421412" w:rsidRPr="00EA37D0">
        <w:rPr>
          <w:rFonts w:ascii="Times New Roman" w:eastAsia="Times New Roman" w:hAnsi="Times New Roman"/>
          <w:b/>
          <w:color w:val="000000"/>
          <w:sz w:val="20"/>
          <w:szCs w:val="20"/>
          <w:lang w:eastAsia="de-DE"/>
        </w:rPr>
        <w:t>Fragen</w:t>
      </w:r>
      <w:r w:rsidR="00421412" w:rsidRPr="00EA37D0">
        <w:rPr>
          <w:rFonts w:ascii="Times New Roman" w:eastAsia="Times New Roman" w:hAnsi="Times New Roman"/>
          <w:b/>
          <w:bCs/>
          <w:color w:val="000000"/>
          <w:sz w:val="20"/>
          <w:szCs w:val="20"/>
          <w:lang w:eastAsia="de-DE"/>
        </w:rPr>
        <w:t xml:space="preserve"> zum Fragenkatalog klären</w:t>
      </w:r>
    </w:p>
    <w:bookmarkEnd w:id="12"/>
    <w:p w14:paraId="01571D39" w14:textId="77777777" w:rsidR="00421412" w:rsidRPr="00EA37D0" w:rsidRDefault="00421412" w:rsidP="00335F7A">
      <w:pPr>
        <w:pStyle w:val="Paragraphedeliste"/>
        <w:tabs>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(Nr. 3 des Arbeitsplans)</w:t>
      </w:r>
    </w:p>
    <w:p w14:paraId="22F3C5F0" w14:textId="77777777" w:rsidR="00421412" w:rsidRPr="00EA37D0" w:rsidRDefault="00421412" w:rsidP="00335F7A">
      <w:pPr>
        <w:pStyle w:val="Paragraphedeliste"/>
        <w:tabs>
          <w:tab w:val="left" w:pos="709"/>
          <w:tab w:val="left" w:pos="1701"/>
          <w:tab w:val="center" w:pos="4536"/>
          <w:tab w:val="right" w:pos="9072"/>
        </w:tabs>
        <w:spacing w:after="0" w:line="240" w:lineRule="atLeast"/>
        <w:ind w:left="1134"/>
        <w:contextualSpacing w:val="0"/>
        <w:jc w:val="both"/>
        <w:rPr>
          <w:rFonts w:ascii="Times New Roman" w:eastAsia="Times New Roman" w:hAnsi="Times New Roman"/>
          <w:bCs/>
          <w:color w:val="000000"/>
          <w:sz w:val="20"/>
          <w:szCs w:val="20"/>
          <w:lang w:eastAsia="de-DE"/>
        </w:rPr>
      </w:pPr>
    </w:p>
    <w:p w14:paraId="20BC7414" w14:textId="6C8B611F" w:rsidR="00CD51B6"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22.</w:t>
      </w:r>
      <w:r>
        <w:rPr>
          <w:rFonts w:ascii="Times New Roman" w:eastAsia="Times New Roman" w:hAnsi="Times New Roman"/>
          <w:bCs/>
          <w:color w:val="000000"/>
          <w:sz w:val="20"/>
          <w:szCs w:val="20"/>
          <w:lang w:eastAsia="de-DE"/>
        </w:rPr>
        <w:tab/>
      </w:r>
      <w:r w:rsidR="00421412" w:rsidRPr="005A33E3">
        <w:rPr>
          <w:rFonts w:ascii="Times New Roman" w:eastAsia="Times New Roman" w:hAnsi="Times New Roman"/>
          <w:bCs/>
          <w:color w:val="000000"/>
          <w:sz w:val="20"/>
          <w:szCs w:val="20"/>
          <w:lang w:eastAsia="de-DE"/>
        </w:rPr>
        <w:t xml:space="preserve">Die informelle Arbeitsgruppe diskutiert </w:t>
      </w:r>
      <w:r w:rsidR="00981864" w:rsidRPr="005A33E3">
        <w:rPr>
          <w:rFonts w:ascii="Times New Roman" w:eastAsia="Times New Roman" w:hAnsi="Times New Roman"/>
          <w:bCs/>
          <w:color w:val="000000"/>
          <w:sz w:val="20"/>
          <w:szCs w:val="20"/>
          <w:lang w:eastAsia="de-DE"/>
        </w:rPr>
        <w:t>den Vorschlag</w:t>
      </w:r>
      <w:r w:rsidR="00421412" w:rsidRPr="005A33E3">
        <w:rPr>
          <w:rFonts w:ascii="Times New Roman" w:eastAsia="Times New Roman" w:hAnsi="Times New Roman"/>
          <w:bCs/>
          <w:color w:val="000000"/>
          <w:sz w:val="20"/>
          <w:szCs w:val="20"/>
          <w:lang w:eastAsia="de-DE"/>
        </w:rPr>
        <w:t xml:space="preserve"> von EBU/ESO die </w:t>
      </w:r>
      <w:r w:rsidR="00DA370A" w:rsidRPr="005A33E3">
        <w:rPr>
          <w:rFonts w:ascii="Times New Roman" w:eastAsia="Times New Roman" w:hAnsi="Times New Roman"/>
          <w:bCs/>
          <w:color w:val="000000"/>
          <w:sz w:val="20"/>
          <w:szCs w:val="20"/>
          <w:lang w:eastAsia="de-DE"/>
        </w:rPr>
        <w:t>Zeit</w:t>
      </w:r>
      <w:r w:rsidR="00421412" w:rsidRPr="005A33E3">
        <w:rPr>
          <w:rFonts w:ascii="Times New Roman" w:eastAsia="Times New Roman" w:hAnsi="Times New Roman"/>
          <w:bCs/>
          <w:color w:val="000000"/>
          <w:sz w:val="20"/>
          <w:szCs w:val="20"/>
          <w:lang w:eastAsia="de-DE"/>
        </w:rPr>
        <w:t xml:space="preserve"> de</w:t>
      </w:r>
      <w:r w:rsidR="00DA370A" w:rsidRPr="005A33E3">
        <w:rPr>
          <w:rFonts w:ascii="Times New Roman" w:eastAsia="Times New Roman" w:hAnsi="Times New Roman"/>
          <w:bCs/>
          <w:color w:val="000000"/>
          <w:sz w:val="20"/>
          <w:szCs w:val="20"/>
          <w:lang w:eastAsia="de-DE"/>
        </w:rPr>
        <w:t>r</w:t>
      </w:r>
      <w:r w:rsidR="00421412" w:rsidRPr="005A33E3">
        <w:rPr>
          <w:rFonts w:ascii="Times New Roman" w:eastAsia="Times New Roman" w:hAnsi="Times New Roman"/>
          <w:bCs/>
          <w:color w:val="000000"/>
          <w:sz w:val="20"/>
          <w:szCs w:val="20"/>
          <w:lang w:eastAsia="de-DE"/>
        </w:rPr>
        <w:t xml:space="preserve"> Prüfungen </w:t>
      </w:r>
      <w:r w:rsidR="00DA370A" w:rsidRPr="005A33E3">
        <w:rPr>
          <w:rFonts w:ascii="Times New Roman" w:eastAsia="Times New Roman" w:hAnsi="Times New Roman"/>
          <w:bCs/>
          <w:color w:val="000000"/>
          <w:sz w:val="20"/>
          <w:szCs w:val="20"/>
          <w:lang w:eastAsia="de-DE"/>
        </w:rPr>
        <w:t>von 60 auf 75 Minuten</w:t>
      </w:r>
      <w:r w:rsidR="00220C7D" w:rsidRPr="005A33E3">
        <w:rPr>
          <w:rFonts w:ascii="Times New Roman" w:eastAsia="Times New Roman" w:hAnsi="Times New Roman"/>
          <w:bCs/>
          <w:color w:val="000000"/>
          <w:sz w:val="20"/>
          <w:szCs w:val="20"/>
          <w:lang w:eastAsia="de-DE"/>
        </w:rPr>
        <w:t xml:space="preserve"> zu verlängern</w:t>
      </w:r>
      <w:r w:rsidR="00421412" w:rsidRPr="005A33E3">
        <w:rPr>
          <w:rFonts w:ascii="Times New Roman" w:eastAsia="Times New Roman" w:hAnsi="Times New Roman"/>
          <w:bCs/>
          <w:color w:val="000000"/>
          <w:sz w:val="20"/>
          <w:szCs w:val="20"/>
          <w:lang w:eastAsia="de-DE"/>
        </w:rPr>
        <w:t xml:space="preserve">. </w:t>
      </w:r>
      <w:r w:rsidR="00DA370A" w:rsidRPr="005A33E3">
        <w:rPr>
          <w:rFonts w:ascii="Times New Roman" w:eastAsia="Times New Roman" w:hAnsi="Times New Roman"/>
          <w:bCs/>
          <w:color w:val="000000"/>
          <w:sz w:val="20"/>
          <w:szCs w:val="20"/>
          <w:lang w:eastAsia="de-DE"/>
        </w:rPr>
        <w:t xml:space="preserve">Es </w:t>
      </w:r>
      <w:r w:rsidR="000929E3" w:rsidRPr="005A33E3">
        <w:rPr>
          <w:rFonts w:ascii="Times New Roman" w:eastAsia="Times New Roman" w:hAnsi="Times New Roman"/>
          <w:bCs/>
          <w:color w:val="000000"/>
          <w:sz w:val="20"/>
          <w:szCs w:val="20"/>
          <w:lang w:eastAsia="de-DE"/>
        </w:rPr>
        <w:t xml:space="preserve">wurden </w:t>
      </w:r>
      <w:r w:rsidR="00DA370A" w:rsidRPr="005A33E3">
        <w:rPr>
          <w:rFonts w:ascii="Times New Roman" w:eastAsia="Times New Roman" w:hAnsi="Times New Roman"/>
          <w:bCs/>
          <w:color w:val="000000"/>
          <w:sz w:val="20"/>
          <w:szCs w:val="20"/>
          <w:lang w:eastAsia="de-DE"/>
        </w:rPr>
        <w:t xml:space="preserve">drei Methoden zur </w:t>
      </w:r>
      <w:r w:rsidR="000929E3" w:rsidRPr="005A33E3">
        <w:rPr>
          <w:rFonts w:ascii="Times New Roman" w:eastAsia="Times New Roman" w:hAnsi="Times New Roman"/>
          <w:bCs/>
          <w:color w:val="000000"/>
          <w:sz w:val="20"/>
          <w:szCs w:val="20"/>
          <w:lang w:eastAsia="de-DE"/>
        </w:rPr>
        <w:t xml:space="preserve">Anpassung </w:t>
      </w:r>
      <w:r w:rsidR="00DA370A" w:rsidRPr="005A33E3">
        <w:rPr>
          <w:rFonts w:ascii="Times New Roman" w:eastAsia="Times New Roman" w:hAnsi="Times New Roman"/>
          <w:bCs/>
          <w:color w:val="000000"/>
          <w:sz w:val="20"/>
          <w:szCs w:val="20"/>
          <w:lang w:eastAsia="de-DE"/>
        </w:rPr>
        <w:t>der Prüfungen</w:t>
      </w:r>
      <w:r w:rsidR="000929E3" w:rsidRPr="005A33E3">
        <w:rPr>
          <w:rFonts w:ascii="Times New Roman" w:eastAsia="Times New Roman" w:hAnsi="Times New Roman"/>
          <w:bCs/>
          <w:color w:val="000000"/>
          <w:sz w:val="20"/>
          <w:szCs w:val="20"/>
          <w:lang w:eastAsia="de-DE"/>
        </w:rPr>
        <w:t xml:space="preserve"> erörtert</w:t>
      </w:r>
      <w:r w:rsidR="00DA370A" w:rsidRPr="005A33E3">
        <w:rPr>
          <w:rFonts w:ascii="Times New Roman" w:eastAsia="Times New Roman" w:hAnsi="Times New Roman"/>
          <w:bCs/>
          <w:color w:val="000000"/>
          <w:sz w:val="20"/>
          <w:szCs w:val="20"/>
          <w:lang w:eastAsia="de-DE"/>
        </w:rPr>
        <w:t>:</w:t>
      </w:r>
    </w:p>
    <w:p w14:paraId="01DB4A8E" w14:textId="0888ED3D" w:rsidR="00DA370A" w:rsidRPr="00EA37D0" w:rsidRDefault="00B0694A" w:rsidP="00335F7A">
      <w:pPr>
        <w:pStyle w:val="Paragraphedeliste"/>
        <w:tabs>
          <w:tab w:val="left" w:pos="1134"/>
          <w:tab w:val="left" w:pos="1701"/>
          <w:tab w:val="center" w:pos="4536"/>
          <w:tab w:val="right" w:pos="9072"/>
        </w:tabs>
        <w:spacing w:before="60"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a)</w:t>
      </w:r>
      <w:r w:rsidRPr="00EA37D0">
        <w:rPr>
          <w:rFonts w:ascii="Times New Roman" w:eastAsia="Times New Roman" w:hAnsi="Times New Roman"/>
          <w:bCs/>
          <w:color w:val="000000"/>
          <w:sz w:val="20"/>
          <w:szCs w:val="20"/>
          <w:lang w:eastAsia="de-DE"/>
        </w:rPr>
        <w:tab/>
      </w:r>
      <w:r w:rsidR="000929E3" w:rsidRPr="00EA37D0">
        <w:rPr>
          <w:rFonts w:ascii="Times New Roman" w:eastAsia="Times New Roman" w:hAnsi="Times New Roman"/>
          <w:bCs/>
          <w:color w:val="000000"/>
          <w:sz w:val="20"/>
          <w:szCs w:val="20"/>
          <w:lang w:eastAsia="de-DE"/>
        </w:rPr>
        <w:t xml:space="preserve">die </w:t>
      </w:r>
      <w:r w:rsidRPr="00EA37D0">
        <w:rPr>
          <w:rFonts w:ascii="Times New Roman" w:eastAsia="Times New Roman" w:hAnsi="Times New Roman"/>
          <w:bCs/>
          <w:color w:val="000000"/>
          <w:sz w:val="20"/>
          <w:szCs w:val="20"/>
          <w:lang w:eastAsia="de-DE"/>
        </w:rPr>
        <w:t>Zeit</w:t>
      </w:r>
      <w:r w:rsidR="00DA370A" w:rsidRPr="00EA37D0">
        <w:rPr>
          <w:rFonts w:ascii="Times New Roman" w:eastAsia="Times New Roman" w:hAnsi="Times New Roman"/>
          <w:bCs/>
          <w:color w:val="000000"/>
          <w:sz w:val="20"/>
          <w:szCs w:val="20"/>
          <w:lang w:eastAsia="de-DE"/>
        </w:rPr>
        <w:t xml:space="preserve"> von 60 </w:t>
      </w:r>
      <w:r w:rsidR="00474893" w:rsidRPr="00EA37D0">
        <w:rPr>
          <w:rFonts w:ascii="Times New Roman" w:eastAsia="Times New Roman" w:hAnsi="Times New Roman"/>
          <w:bCs/>
          <w:color w:val="000000"/>
          <w:sz w:val="20"/>
          <w:szCs w:val="20"/>
          <w:lang w:eastAsia="de-DE"/>
        </w:rPr>
        <w:t>auf</w:t>
      </w:r>
      <w:r w:rsidR="00DA370A" w:rsidRPr="00EA37D0">
        <w:rPr>
          <w:rFonts w:ascii="Times New Roman" w:eastAsia="Times New Roman" w:hAnsi="Times New Roman"/>
          <w:bCs/>
          <w:color w:val="000000"/>
          <w:sz w:val="20"/>
          <w:szCs w:val="20"/>
          <w:lang w:eastAsia="de-DE"/>
        </w:rPr>
        <w:t xml:space="preserve"> 75 Minuten</w:t>
      </w:r>
      <w:r w:rsidR="00220C7D" w:rsidRPr="00EA37D0">
        <w:rPr>
          <w:rFonts w:ascii="Times New Roman" w:eastAsia="Times New Roman" w:hAnsi="Times New Roman"/>
          <w:bCs/>
          <w:color w:val="000000"/>
          <w:sz w:val="20"/>
          <w:szCs w:val="20"/>
          <w:lang w:eastAsia="de-DE"/>
        </w:rPr>
        <w:t xml:space="preserve"> verlängern</w:t>
      </w:r>
      <w:r w:rsidR="00DA370A" w:rsidRPr="00EA37D0">
        <w:rPr>
          <w:rFonts w:ascii="Times New Roman" w:eastAsia="Times New Roman" w:hAnsi="Times New Roman"/>
          <w:bCs/>
          <w:color w:val="000000"/>
          <w:sz w:val="20"/>
          <w:szCs w:val="20"/>
          <w:lang w:eastAsia="de-DE"/>
        </w:rPr>
        <w:t>,</w:t>
      </w:r>
    </w:p>
    <w:p w14:paraId="5557A3DF" w14:textId="4FCF53FC" w:rsidR="00DA370A" w:rsidRPr="00EA37D0" w:rsidRDefault="00B0694A" w:rsidP="00335F7A">
      <w:pPr>
        <w:pStyle w:val="Paragraphedeliste"/>
        <w:tabs>
          <w:tab w:val="left" w:pos="1134"/>
          <w:tab w:val="left" w:pos="1701"/>
          <w:tab w:val="center" w:pos="4536"/>
          <w:tab w:val="right" w:pos="9072"/>
        </w:tabs>
        <w:spacing w:before="60"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b)</w:t>
      </w:r>
      <w:r w:rsidRPr="00EA37D0">
        <w:rPr>
          <w:rFonts w:ascii="Times New Roman" w:eastAsia="Times New Roman" w:hAnsi="Times New Roman"/>
          <w:bCs/>
          <w:color w:val="000000"/>
          <w:sz w:val="20"/>
          <w:szCs w:val="20"/>
          <w:lang w:eastAsia="de-DE"/>
        </w:rPr>
        <w:tab/>
      </w:r>
      <w:r w:rsidR="000929E3" w:rsidRPr="00EA37D0">
        <w:rPr>
          <w:rFonts w:ascii="Times New Roman" w:eastAsia="Times New Roman" w:hAnsi="Times New Roman"/>
          <w:bCs/>
          <w:color w:val="000000"/>
          <w:sz w:val="20"/>
          <w:szCs w:val="20"/>
          <w:lang w:eastAsia="de-DE"/>
        </w:rPr>
        <w:t xml:space="preserve">die </w:t>
      </w:r>
      <w:r w:rsidR="00DA370A" w:rsidRPr="00EA37D0">
        <w:rPr>
          <w:rFonts w:ascii="Times New Roman" w:eastAsia="Times New Roman" w:hAnsi="Times New Roman"/>
          <w:bCs/>
          <w:color w:val="000000"/>
          <w:sz w:val="20"/>
          <w:szCs w:val="20"/>
          <w:lang w:eastAsia="de-DE"/>
        </w:rPr>
        <w:t xml:space="preserve">Formulierung der Fragen einfacher zu </w:t>
      </w:r>
      <w:r w:rsidR="000929E3" w:rsidRPr="00EA37D0">
        <w:rPr>
          <w:rFonts w:ascii="Times New Roman" w:eastAsia="Times New Roman" w:hAnsi="Times New Roman"/>
          <w:bCs/>
          <w:color w:val="000000"/>
          <w:sz w:val="20"/>
          <w:szCs w:val="20"/>
          <w:lang w:eastAsia="de-DE"/>
        </w:rPr>
        <w:t xml:space="preserve">gestalten </w:t>
      </w:r>
      <w:r w:rsidR="00DA370A" w:rsidRPr="00EA37D0">
        <w:rPr>
          <w:rFonts w:ascii="Times New Roman" w:eastAsia="Times New Roman" w:hAnsi="Times New Roman"/>
          <w:bCs/>
          <w:color w:val="000000"/>
          <w:sz w:val="20"/>
          <w:szCs w:val="20"/>
          <w:lang w:eastAsia="de-DE"/>
        </w:rPr>
        <w:t>und</w:t>
      </w:r>
    </w:p>
    <w:p w14:paraId="65033196" w14:textId="5FD5DD1C" w:rsidR="00DA370A" w:rsidRPr="00EA37D0" w:rsidRDefault="00B0694A" w:rsidP="00335F7A">
      <w:pPr>
        <w:pStyle w:val="Paragraphedeliste"/>
        <w:tabs>
          <w:tab w:val="left" w:pos="1134"/>
          <w:tab w:val="left" w:pos="1701"/>
          <w:tab w:val="center" w:pos="4536"/>
          <w:tab w:val="right" w:pos="9072"/>
        </w:tabs>
        <w:spacing w:before="60" w:after="0" w:line="240" w:lineRule="atLeast"/>
        <w:ind w:left="1134"/>
        <w:contextualSpacing w:val="0"/>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c)</w:t>
      </w:r>
      <w:r w:rsidRPr="00EA37D0">
        <w:rPr>
          <w:rFonts w:ascii="Times New Roman" w:eastAsia="Times New Roman" w:hAnsi="Times New Roman"/>
          <w:bCs/>
          <w:color w:val="000000"/>
          <w:sz w:val="20"/>
          <w:szCs w:val="20"/>
          <w:lang w:eastAsia="de-DE"/>
        </w:rPr>
        <w:tab/>
      </w:r>
      <w:r w:rsidR="000929E3" w:rsidRPr="00EA37D0">
        <w:rPr>
          <w:rFonts w:ascii="Times New Roman" w:eastAsia="Times New Roman" w:hAnsi="Times New Roman"/>
          <w:bCs/>
          <w:color w:val="000000"/>
          <w:sz w:val="20"/>
          <w:szCs w:val="20"/>
          <w:lang w:eastAsia="de-DE"/>
        </w:rPr>
        <w:t xml:space="preserve">die </w:t>
      </w:r>
      <w:r w:rsidR="00DA370A" w:rsidRPr="00EA37D0">
        <w:rPr>
          <w:rFonts w:ascii="Times New Roman" w:eastAsia="Times New Roman" w:hAnsi="Times New Roman"/>
          <w:bCs/>
          <w:color w:val="000000"/>
          <w:sz w:val="20"/>
          <w:szCs w:val="20"/>
          <w:lang w:eastAsia="de-DE"/>
        </w:rPr>
        <w:t xml:space="preserve">Zahl der Antworten von 4 </w:t>
      </w:r>
      <w:r w:rsidR="00457E92" w:rsidRPr="00EA37D0">
        <w:rPr>
          <w:rFonts w:ascii="Times New Roman" w:eastAsia="Times New Roman" w:hAnsi="Times New Roman"/>
          <w:bCs/>
          <w:color w:val="000000"/>
          <w:sz w:val="20"/>
          <w:szCs w:val="20"/>
          <w:lang w:eastAsia="de-DE"/>
        </w:rPr>
        <w:t xml:space="preserve">auf </w:t>
      </w:r>
      <w:r w:rsidR="00DA370A" w:rsidRPr="00EA37D0">
        <w:rPr>
          <w:rFonts w:ascii="Times New Roman" w:eastAsia="Times New Roman" w:hAnsi="Times New Roman"/>
          <w:bCs/>
          <w:color w:val="000000"/>
          <w:sz w:val="20"/>
          <w:szCs w:val="20"/>
          <w:lang w:eastAsia="de-DE"/>
        </w:rPr>
        <w:t>3 Antworten</w:t>
      </w:r>
      <w:r w:rsidR="00220C7D" w:rsidRPr="00EA37D0">
        <w:rPr>
          <w:rFonts w:ascii="Times New Roman" w:eastAsia="Times New Roman" w:hAnsi="Times New Roman"/>
          <w:bCs/>
          <w:color w:val="000000"/>
          <w:sz w:val="20"/>
          <w:szCs w:val="20"/>
          <w:lang w:eastAsia="de-DE"/>
        </w:rPr>
        <w:t xml:space="preserve"> verringern</w:t>
      </w:r>
      <w:r w:rsidR="00DA370A" w:rsidRPr="00EA37D0">
        <w:rPr>
          <w:rFonts w:ascii="Times New Roman" w:eastAsia="Times New Roman" w:hAnsi="Times New Roman"/>
          <w:bCs/>
          <w:color w:val="000000"/>
          <w:sz w:val="20"/>
          <w:szCs w:val="20"/>
          <w:lang w:eastAsia="de-DE"/>
        </w:rPr>
        <w:t>.</w:t>
      </w:r>
    </w:p>
    <w:p w14:paraId="5CCD069A" w14:textId="77777777" w:rsidR="00B0694A" w:rsidRPr="00EA37D0" w:rsidRDefault="00B0694A" w:rsidP="00335F7A">
      <w:pPr>
        <w:tabs>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35324850" w14:textId="2A9070F6" w:rsidR="00DA370A" w:rsidRPr="00EA37D0" w:rsidRDefault="00981864" w:rsidP="00335F7A">
      <w:pPr>
        <w:tabs>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sidRPr="00EA37D0">
        <w:rPr>
          <w:rFonts w:ascii="Times New Roman" w:eastAsia="Times New Roman" w:hAnsi="Times New Roman"/>
          <w:bCs/>
          <w:color w:val="000000"/>
          <w:sz w:val="20"/>
          <w:szCs w:val="20"/>
          <w:lang w:eastAsia="de-DE"/>
        </w:rPr>
        <w:t xml:space="preserve">Die informelle Arbeitsgruppe </w:t>
      </w:r>
      <w:r w:rsidR="000929E3" w:rsidRPr="00EA37D0">
        <w:rPr>
          <w:rFonts w:ascii="Times New Roman" w:eastAsia="Times New Roman" w:hAnsi="Times New Roman"/>
          <w:bCs/>
          <w:color w:val="000000"/>
          <w:sz w:val="20"/>
          <w:szCs w:val="20"/>
          <w:lang w:eastAsia="de-DE"/>
        </w:rPr>
        <w:t>ist sich darüber einig</w:t>
      </w:r>
      <w:r w:rsidRPr="00EA37D0">
        <w:rPr>
          <w:rFonts w:ascii="Times New Roman" w:eastAsia="Times New Roman" w:hAnsi="Times New Roman"/>
          <w:bCs/>
          <w:color w:val="000000"/>
          <w:sz w:val="20"/>
          <w:szCs w:val="20"/>
          <w:lang w:eastAsia="de-DE"/>
        </w:rPr>
        <w:t>, dass</w:t>
      </w:r>
      <w:r w:rsidR="00474893" w:rsidRPr="00EA37D0">
        <w:rPr>
          <w:rFonts w:ascii="Times New Roman" w:eastAsia="Times New Roman" w:hAnsi="Times New Roman"/>
          <w:bCs/>
          <w:color w:val="000000"/>
          <w:sz w:val="20"/>
          <w:szCs w:val="20"/>
          <w:lang w:eastAsia="de-DE"/>
        </w:rPr>
        <w:t xml:space="preserve"> </w:t>
      </w:r>
      <w:r w:rsidRPr="00EA37D0">
        <w:rPr>
          <w:rFonts w:ascii="Times New Roman" w:eastAsia="Times New Roman" w:hAnsi="Times New Roman"/>
          <w:bCs/>
          <w:color w:val="000000"/>
          <w:sz w:val="20"/>
          <w:szCs w:val="20"/>
          <w:lang w:eastAsia="de-DE"/>
        </w:rPr>
        <w:t>das Niveau der Prüfung nicht gesenkt werden soll</w:t>
      </w:r>
      <w:r w:rsidR="00474893" w:rsidRPr="00EA37D0">
        <w:rPr>
          <w:rFonts w:ascii="Times New Roman" w:eastAsia="Times New Roman" w:hAnsi="Times New Roman"/>
          <w:bCs/>
          <w:color w:val="000000"/>
          <w:sz w:val="20"/>
          <w:szCs w:val="20"/>
          <w:lang w:eastAsia="de-DE"/>
        </w:rPr>
        <w:t>.</w:t>
      </w:r>
    </w:p>
    <w:p w14:paraId="420E16F1" w14:textId="3192E14F" w:rsidR="00474893" w:rsidRPr="00EA37D0" w:rsidRDefault="00474893" w:rsidP="00335F7A">
      <w:pPr>
        <w:tabs>
          <w:tab w:val="left" w:pos="709"/>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0CB0CD79" w14:textId="48DB479C" w:rsidR="009F7815"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23.</w:t>
      </w:r>
      <w:r>
        <w:rPr>
          <w:rFonts w:ascii="Times New Roman" w:eastAsia="Times New Roman" w:hAnsi="Times New Roman"/>
          <w:bCs/>
          <w:color w:val="000000"/>
          <w:sz w:val="20"/>
          <w:szCs w:val="20"/>
          <w:lang w:eastAsia="de-DE"/>
        </w:rPr>
        <w:tab/>
      </w:r>
      <w:r w:rsidR="00474893" w:rsidRPr="005A33E3">
        <w:rPr>
          <w:rFonts w:ascii="Times New Roman" w:eastAsia="Times New Roman" w:hAnsi="Times New Roman"/>
          <w:bCs/>
          <w:color w:val="000000"/>
          <w:sz w:val="20"/>
          <w:szCs w:val="20"/>
          <w:lang w:eastAsia="de-DE"/>
        </w:rPr>
        <w:t xml:space="preserve">Die </w:t>
      </w:r>
      <w:r w:rsidR="009F7815" w:rsidRPr="005A33E3">
        <w:rPr>
          <w:rFonts w:ascii="Times New Roman" w:eastAsia="Times New Roman" w:hAnsi="Times New Roman"/>
          <w:bCs/>
          <w:color w:val="000000"/>
          <w:sz w:val="20"/>
          <w:szCs w:val="20"/>
          <w:lang w:eastAsia="de-DE"/>
        </w:rPr>
        <w:t>Kandidaten</w:t>
      </w:r>
      <w:r w:rsidR="00474893" w:rsidRPr="005A33E3">
        <w:rPr>
          <w:rFonts w:ascii="Times New Roman" w:eastAsia="Times New Roman" w:hAnsi="Times New Roman"/>
          <w:bCs/>
          <w:color w:val="000000"/>
          <w:sz w:val="20"/>
          <w:szCs w:val="20"/>
          <w:lang w:eastAsia="de-DE"/>
        </w:rPr>
        <w:t xml:space="preserve"> </w:t>
      </w:r>
      <w:r w:rsidR="009F7815" w:rsidRPr="005A33E3">
        <w:rPr>
          <w:rFonts w:ascii="Times New Roman" w:eastAsia="Times New Roman" w:hAnsi="Times New Roman"/>
          <w:bCs/>
          <w:color w:val="000000"/>
          <w:sz w:val="20"/>
          <w:szCs w:val="20"/>
          <w:lang w:eastAsia="de-DE"/>
        </w:rPr>
        <w:t xml:space="preserve">sollten mindestens </w:t>
      </w:r>
      <w:r w:rsidR="00981864" w:rsidRPr="005A33E3">
        <w:rPr>
          <w:rFonts w:ascii="Times New Roman" w:eastAsia="Times New Roman" w:hAnsi="Times New Roman"/>
          <w:bCs/>
          <w:color w:val="000000"/>
          <w:sz w:val="20"/>
          <w:szCs w:val="20"/>
          <w:lang w:eastAsia="de-DE"/>
        </w:rPr>
        <w:t>die Prüfungssprache im</w:t>
      </w:r>
      <w:r w:rsidR="00474893" w:rsidRPr="005A33E3">
        <w:rPr>
          <w:rFonts w:ascii="Times New Roman" w:eastAsia="Times New Roman" w:hAnsi="Times New Roman"/>
          <w:bCs/>
          <w:color w:val="000000"/>
          <w:sz w:val="20"/>
          <w:szCs w:val="20"/>
          <w:lang w:eastAsia="de-DE"/>
        </w:rPr>
        <w:t xml:space="preserve"> </w:t>
      </w:r>
      <w:r w:rsidR="009F7815" w:rsidRPr="005A33E3">
        <w:rPr>
          <w:rFonts w:ascii="Times New Roman" w:eastAsia="Times New Roman" w:hAnsi="Times New Roman"/>
          <w:bCs/>
          <w:color w:val="000000"/>
          <w:sz w:val="20"/>
          <w:szCs w:val="20"/>
          <w:lang w:eastAsia="de-DE"/>
        </w:rPr>
        <w:t>Niveau</w:t>
      </w:r>
      <w:r w:rsidR="00474893" w:rsidRPr="005A33E3">
        <w:rPr>
          <w:rFonts w:ascii="Times New Roman" w:eastAsia="Times New Roman" w:hAnsi="Times New Roman"/>
          <w:bCs/>
          <w:color w:val="000000"/>
          <w:sz w:val="20"/>
          <w:szCs w:val="20"/>
          <w:lang w:eastAsia="de-DE"/>
        </w:rPr>
        <w:t xml:space="preserve"> B1 </w:t>
      </w:r>
      <w:r w:rsidR="009F7815" w:rsidRPr="005A33E3">
        <w:rPr>
          <w:rFonts w:ascii="Times New Roman" w:eastAsia="Times New Roman" w:hAnsi="Times New Roman"/>
          <w:bCs/>
          <w:color w:val="000000"/>
          <w:sz w:val="20"/>
          <w:szCs w:val="20"/>
          <w:lang w:eastAsia="de-DE"/>
        </w:rPr>
        <w:t>beherrschen</w:t>
      </w:r>
      <w:r w:rsidR="00474893" w:rsidRPr="005A33E3">
        <w:rPr>
          <w:rFonts w:ascii="Times New Roman" w:eastAsia="Times New Roman" w:hAnsi="Times New Roman"/>
          <w:bCs/>
          <w:color w:val="000000"/>
          <w:sz w:val="20"/>
          <w:szCs w:val="20"/>
          <w:lang w:eastAsia="de-DE"/>
        </w:rPr>
        <w:t>.</w:t>
      </w:r>
      <w:r w:rsidR="009F7815" w:rsidRPr="005A33E3">
        <w:rPr>
          <w:rFonts w:ascii="Times New Roman" w:eastAsia="Times New Roman" w:hAnsi="Times New Roman"/>
          <w:bCs/>
          <w:color w:val="000000"/>
          <w:sz w:val="20"/>
          <w:szCs w:val="20"/>
          <w:lang w:eastAsia="de-DE"/>
        </w:rPr>
        <w:t xml:space="preserve"> In D</w:t>
      </w:r>
      <w:r w:rsidR="008911F9" w:rsidRPr="005A33E3">
        <w:rPr>
          <w:rFonts w:ascii="Times New Roman" w:eastAsia="Times New Roman" w:hAnsi="Times New Roman"/>
          <w:bCs/>
          <w:color w:val="000000"/>
          <w:sz w:val="20"/>
          <w:szCs w:val="20"/>
          <w:lang w:eastAsia="de-DE"/>
        </w:rPr>
        <w:t>eutschland</w:t>
      </w:r>
      <w:r w:rsidR="009F7815" w:rsidRPr="005A33E3">
        <w:rPr>
          <w:rFonts w:ascii="Times New Roman" w:eastAsia="Times New Roman" w:hAnsi="Times New Roman"/>
          <w:bCs/>
          <w:color w:val="000000"/>
          <w:sz w:val="20"/>
          <w:szCs w:val="20"/>
          <w:lang w:eastAsia="de-DE"/>
        </w:rPr>
        <w:t xml:space="preserve"> werden nur Prüfungen </w:t>
      </w:r>
      <w:r w:rsidR="008911F9" w:rsidRPr="005A33E3">
        <w:rPr>
          <w:rFonts w:ascii="Times New Roman" w:eastAsia="Times New Roman" w:hAnsi="Times New Roman"/>
          <w:bCs/>
          <w:color w:val="000000"/>
          <w:sz w:val="20"/>
          <w:szCs w:val="20"/>
          <w:lang w:eastAsia="de-DE"/>
        </w:rPr>
        <w:t xml:space="preserve">in deutscher Sprache </w:t>
      </w:r>
      <w:r w:rsidR="009F7815" w:rsidRPr="005A33E3">
        <w:rPr>
          <w:rFonts w:ascii="Times New Roman" w:eastAsia="Times New Roman" w:hAnsi="Times New Roman"/>
          <w:bCs/>
          <w:color w:val="000000"/>
          <w:sz w:val="20"/>
          <w:szCs w:val="20"/>
          <w:lang w:eastAsia="de-DE"/>
        </w:rPr>
        <w:t xml:space="preserve">angeboten, in </w:t>
      </w:r>
      <w:r w:rsidR="008911F9" w:rsidRPr="005A33E3">
        <w:rPr>
          <w:rFonts w:ascii="Times New Roman" w:eastAsia="Times New Roman" w:hAnsi="Times New Roman"/>
          <w:bCs/>
          <w:color w:val="000000"/>
          <w:sz w:val="20"/>
          <w:szCs w:val="20"/>
          <w:lang w:eastAsia="de-DE"/>
        </w:rPr>
        <w:t>den Niederlanden</w:t>
      </w:r>
      <w:r w:rsidR="009F7815" w:rsidRPr="005A33E3">
        <w:rPr>
          <w:rFonts w:ascii="Times New Roman" w:eastAsia="Times New Roman" w:hAnsi="Times New Roman"/>
          <w:bCs/>
          <w:color w:val="000000"/>
          <w:sz w:val="20"/>
          <w:szCs w:val="20"/>
          <w:lang w:eastAsia="de-DE"/>
        </w:rPr>
        <w:t xml:space="preserve"> nur</w:t>
      </w:r>
      <w:r w:rsidR="008911F9" w:rsidRPr="005A33E3">
        <w:rPr>
          <w:rFonts w:ascii="Times New Roman" w:eastAsia="Times New Roman" w:hAnsi="Times New Roman"/>
          <w:bCs/>
          <w:color w:val="000000"/>
          <w:sz w:val="20"/>
          <w:szCs w:val="20"/>
          <w:lang w:eastAsia="de-DE"/>
        </w:rPr>
        <w:t xml:space="preserve"> in</w:t>
      </w:r>
      <w:r w:rsidR="009F7815" w:rsidRPr="005A33E3">
        <w:rPr>
          <w:rFonts w:ascii="Times New Roman" w:eastAsia="Times New Roman" w:hAnsi="Times New Roman"/>
          <w:bCs/>
          <w:color w:val="000000"/>
          <w:sz w:val="20"/>
          <w:szCs w:val="20"/>
          <w:lang w:eastAsia="de-DE"/>
        </w:rPr>
        <w:t xml:space="preserve"> Niederländisch.</w:t>
      </w:r>
    </w:p>
    <w:p w14:paraId="55A5C439" w14:textId="77777777" w:rsidR="009F7815" w:rsidRPr="00EA37D0" w:rsidRDefault="009F7815" w:rsidP="00335F7A">
      <w:pPr>
        <w:tabs>
          <w:tab w:val="left" w:pos="709"/>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p>
    <w:p w14:paraId="6ADA71A8" w14:textId="0688A4CD" w:rsidR="00474893"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24.</w:t>
      </w:r>
      <w:r>
        <w:rPr>
          <w:rFonts w:ascii="Times New Roman" w:eastAsia="Times New Roman" w:hAnsi="Times New Roman"/>
          <w:bCs/>
          <w:color w:val="000000"/>
          <w:sz w:val="20"/>
          <w:szCs w:val="20"/>
          <w:lang w:eastAsia="de-DE"/>
        </w:rPr>
        <w:tab/>
      </w:r>
      <w:r w:rsidR="009F7815" w:rsidRPr="005A33E3">
        <w:rPr>
          <w:rFonts w:ascii="Times New Roman" w:eastAsia="Times New Roman" w:hAnsi="Times New Roman"/>
          <w:bCs/>
          <w:color w:val="000000"/>
          <w:sz w:val="20"/>
          <w:szCs w:val="20"/>
          <w:lang w:eastAsia="de-DE"/>
        </w:rPr>
        <w:t xml:space="preserve">Die informelle Arbeitsgruppe hat </w:t>
      </w:r>
      <w:r w:rsidR="008911F9" w:rsidRPr="005A33E3">
        <w:rPr>
          <w:rFonts w:ascii="Times New Roman" w:eastAsia="Times New Roman" w:hAnsi="Times New Roman"/>
          <w:bCs/>
          <w:color w:val="000000"/>
          <w:sz w:val="20"/>
          <w:szCs w:val="20"/>
          <w:lang w:eastAsia="de-DE"/>
        </w:rPr>
        <w:t>vereinbart,</w:t>
      </w:r>
      <w:r w:rsidR="009F7815" w:rsidRPr="005A33E3">
        <w:rPr>
          <w:rFonts w:ascii="Times New Roman" w:eastAsia="Times New Roman" w:hAnsi="Times New Roman"/>
          <w:bCs/>
          <w:color w:val="000000"/>
          <w:sz w:val="20"/>
          <w:szCs w:val="20"/>
          <w:lang w:eastAsia="de-DE"/>
        </w:rPr>
        <w:t xml:space="preserve"> zuerst die Formulierung </w:t>
      </w:r>
      <w:r w:rsidR="008911F9" w:rsidRPr="005A33E3">
        <w:rPr>
          <w:rFonts w:ascii="Times New Roman" w:eastAsia="Times New Roman" w:hAnsi="Times New Roman"/>
          <w:bCs/>
          <w:color w:val="000000"/>
          <w:sz w:val="20"/>
          <w:szCs w:val="20"/>
          <w:lang w:eastAsia="de-DE"/>
        </w:rPr>
        <w:t xml:space="preserve">der Fragen und Antworten </w:t>
      </w:r>
      <w:r w:rsidR="009F7815" w:rsidRPr="005A33E3">
        <w:rPr>
          <w:rFonts w:ascii="Times New Roman" w:eastAsia="Times New Roman" w:hAnsi="Times New Roman"/>
          <w:bCs/>
          <w:color w:val="000000"/>
          <w:sz w:val="20"/>
          <w:szCs w:val="20"/>
          <w:lang w:eastAsia="de-DE"/>
        </w:rPr>
        <w:t xml:space="preserve">zu verkürzen und </w:t>
      </w:r>
      <w:r w:rsidR="00981864" w:rsidRPr="005A33E3">
        <w:rPr>
          <w:rFonts w:ascii="Times New Roman" w:eastAsia="Times New Roman" w:hAnsi="Times New Roman"/>
          <w:bCs/>
          <w:color w:val="000000"/>
          <w:sz w:val="20"/>
          <w:szCs w:val="20"/>
          <w:lang w:eastAsia="de-DE"/>
        </w:rPr>
        <w:t xml:space="preserve">zu </w:t>
      </w:r>
      <w:r w:rsidR="009F7815" w:rsidRPr="005A33E3">
        <w:rPr>
          <w:rFonts w:ascii="Times New Roman" w:eastAsia="Times New Roman" w:hAnsi="Times New Roman"/>
          <w:bCs/>
          <w:color w:val="000000"/>
          <w:sz w:val="20"/>
          <w:szCs w:val="20"/>
          <w:lang w:eastAsia="de-DE"/>
        </w:rPr>
        <w:t xml:space="preserve">vereinfachen. </w:t>
      </w:r>
      <w:r w:rsidR="00B868D7" w:rsidRPr="005A33E3">
        <w:rPr>
          <w:rFonts w:ascii="Times New Roman" w:eastAsia="Times New Roman" w:hAnsi="Times New Roman"/>
          <w:bCs/>
          <w:color w:val="000000"/>
          <w:sz w:val="20"/>
          <w:szCs w:val="20"/>
          <w:lang w:eastAsia="de-DE"/>
        </w:rPr>
        <w:t xml:space="preserve">Wenn </w:t>
      </w:r>
      <w:r w:rsidR="008911F9" w:rsidRPr="005A33E3">
        <w:rPr>
          <w:rFonts w:ascii="Times New Roman" w:eastAsia="Times New Roman" w:hAnsi="Times New Roman"/>
          <w:bCs/>
          <w:color w:val="000000"/>
          <w:sz w:val="20"/>
          <w:szCs w:val="20"/>
          <w:lang w:eastAsia="de-DE"/>
        </w:rPr>
        <w:t>dies</w:t>
      </w:r>
      <w:r w:rsidR="00B868D7" w:rsidRPr="005A33E3">
        <w:rPr>
          <w:rFonts w:ascii="Times New Roman" w:eastAsia="Times New Roman" w:hAnsi="Times New Roman"/>
          <w:bCs/>
          <w:color w:val="000000"/>
          <w:sz w:val="20"/>
          <w:szCs w:val="20"/>
          <w:lang w:eastAsia="de-DE"/>
        </w:rPr>
        <w:t xml:space="preserve"> </w:t>
      </w:r>
      <w:r w:rsidR="005F1A9F" w:rsidRPr="005A33E3">
        <w:rPr>
          <w:rFonts w:ascii="Times New Roman" w:eastAsia="Times New Roman" w:hAnsi="Times New Roman"/>
          <w:bCs/>
          <w:color w:val="000000"/>
          <w:sz w:val="20"/>
          <w:szCs w:val="20"/>
          <w:lang w:eastAsia="de-DE"/>
        </w:rPr>
        <w:t xml:space="preserve">weiterhin </w:t>
      </w:r>
      <w:r w:rsidR="00B868D7" w:rsidRPr="005A33E3">
        <w:rPr>
          <w:rFonts w:ascii="Times New Roman" w:eastAsia="Times New Roman" w:hAnsi="Times New Roman"/>
          <w:bCs/>
          <w:color w:val="000000"/>
          <w:sz w:val="20"/>
          <w:szCs w:val="20"/>
          <w:lang w:eastAsia="de-DE"/>
        </w:rPr>
        <w:t>nicht ausreich</w:t>
      </w:r>
      <w:r w:rsidR="008911F9" w:rsidRPr="005A33E3">
        <w:rPr>
          <w:rFonts w:ascii="Times New Roman" w:eastAsia="Times New Roman" w:hAnsi="Times New Roman"/>
          <w:bCs/>
          <w:color w:val="000000"/>
          <w:sz w:val="20"/>
          <w:szCs w:val="20"/>
          <w:lang w:eastAsia="de-DE"/>
        </w:rPr>
        <w:t>en</w:t>
      </w:r>
      <w:r w:rsidR="005F1A9F" w:rsidRPr="005A33E3">
        <w:rPr>
          <w:rFonts w:ascii="Times New Roman" w:eastAsia="Times New Roman" w:hAnsi="Times New Roman"/>
          <w:bCs/>
          <w:color w:val="000000"/>
          <w:sz w:val="20"/>
          <w:szCs w:val="20"/>
          <w:lang w:eastAsia="de-DE"/>
        </w:rPr>
        <w:t>d sein</w:t>
      </w:r>
      <w:r w:rsidR="008911F9" w:rsidRPr="005A33E3">
        <w:rPr>
          <w:rFonts w:ascii="Times New Roman" w:eastAsia="Times New Roman" w:hAnsi="Times New Roman"/>
          <w:bCs/>
          <w:color w:val="000000"/>
          <w:sz w:val="20"/>
          <w:szCs w:val="20"/>
          <w:lang w:eastAsia="de-DE"/>
        </w:rPr>
        <w:t xml:space="preserve"> sollte</w:t>
      </w:r>
      <w:r w:rsidR="00B868D7" w:rsidRPr="005A33E3">
        <w:rPr>
          <w:rFonts w:ascii="Times New Roman" w:eastAsia="Times New Roman" w:hAnsi="Times New Roman"/>
          <w:bCs/>
          <w:color w:val="000000"/>
          <w:sz w:val="20"/>
          <w:szCs w:val="20"/>
          <w:lang w:eastAsia="de-DE"/>
        </w:rPr>
        <w:t xml:space="preserve">, ist ein zweiter </w:t>
      </w:r>
      <w:r w:rsidR="00981864" w:rsidRPr="005A33E3">
        <w:rPr>
          <w:rFonts w:ascii="Times New Roman" w:eastAsia="Times New Roman" w:hAnsi="Times New Roman"/>
          <w:bCs/>
          <w:color w:val="000000"/>
          <w:sz w:val="20"/>
          <w:szCs w:val="20"/>
          <w:lang w:eastAsia="de-DE"/>
        </w:rPr>
        <w:t>S</w:t>
      </w:r>
      <w:r w:rsidR="00B868D7" w:rsidRPr="005A33E3">
        <w:rPr>
          <w:rFonts w:ascii="Times New Roman" w:eastAsia="Times New Roman" w:hAnsi="Times New Roman"/>
          <w:bCs/>
          <w:color w:val="000000"/>
          <w:sz w:val="20"/>
          <w:szCs w:val="20"/>
          <w:lang w:eastAsia="de-DE"/>
        </w:rPr>
        <w:t>chritt möglich</w:t>
      </w:r>
      <w:r w:rsidR="00981864" w:rsidRPr="005A33E3">
        <w:rPr>
          <w:rFonts w:ascii="Times New Roman" w:eastAsia="Times New Roman" w:hAnsi="Times New Roman"/>
          <w:bCs/>
          <w:color w:val="000000"/>
          <w:sz w:val="20"/>
          <w:szCs w:val="20"/>
          <w:lang w:eastAsia="de-DE"/>
        </w:rPr>
        <w:t>,</w:t>
      </w:r>
      <w:r w:rsidR="00B868D7" w:rsidRPr="005A33E3">
        <w:rPr>
          <w:rFonts w:ascii="Times New Roman" w:eastAsia="Times New Roman" w:hAnsi="Times New Roman"/>
          <w:bCs/>
          <w:color w:val="000000"/>
          <w:sz w:val="20"/>
          <w:szCs w:val="20"/>
          <w:lang w:eastAsia="de-DE"/>
        </w:rPr>
        <w:t xml:space="preserve"> </w:t>
      </w:r>
      <w:r w:rsidR="005F1A9F" w:rsidRPr="005A33E3">
        <w:rPr>
          <w:rFonts w:ascii="Times New Roman" w:eastAsia="Times New Roman" w:hAnsi="Times New Roman"/>
          <w:bCs/>
          <w:color w:val="000000"/>
          <w:sz w:val="20"/>
          <w:szCs w:val="20"/>
          <w:lang w:eastAsia="de-DE"/>
        </w:rPr>
        <w:t xml:space="preserve">in dem </w:t>
      </w:r>
      <w:r w:rsidR="00B868D7" w:rsidRPr="005A33E3">
        <w:rPr>
          <w:rFonts w:ascii="Times New Roman" w:eastAsia="Times New Roman" w:hAnsi="Times New Roman"/>
          <w:bCs/>
          <w:color w:val="000000"/>
          <w:sz w:val="20"/>
          <w:szCs w:val="20"/>
          <w:lang w:eastAsia="de-DE"/>
        </w:rPr>
        <w:t xml:space="preserve">die Prüfungszeit </w:t>
      </w:r>
      <w:r w:rsidR="005F1A9F" w:rsidRPr="005A33E3">
        <w:rPr>
          <w:rFonts w:ascii="Times New Roman" w:eastAsia="Times New Roman" w:hAnsi="Times New Roman"/>
          <w:bCs/>
          <w:color w:val="000000"/>
          <w:sz w:val="20"/>
          <w:szCs w:val="20"/>
          <w:lang w:eastAsia="de-DE"/>
        </w:rPr>
        <w:t>angemessen verlängert wird</w:t>
      </w:r>
      <w:r w:rsidR="00285FB3" w:rsidRPr="005A33E3">
        <w:rPr>
          <w:rFonts w:ascii="Times New Roman" w:eastAsia="Times New Roman" w:hAnsi="Times New Roman"/>
          <w:bCs/>
          <w:color w:val="000000"/>
          <w:sz w:val="20"/>
          <w:szCs w:val="20"/>
          <w:lang w:eastAsia="de-DE"/>
        </w:rPr>
        <w:t xml:space="preserve"> oder die Zahl der Antworten von 4 auf 3 Antworten verringert wird</w:t>
      </w:r>
      <w:r w:rsidR="00B868D7" w:rsidRPr="005A33E3">
        <w:rPr>
          <w:rFonts w:ascii="Times New Roman" w:eastAsia="Times New Roman" w:hAnsi="Times New Roman"/>
          <w:bCs/>
          <w:color w:val="000000"/>
          <w:sz w:val="20"/>
          <w:szCs w:val="20"/>
          <w:lang w:eastAsia="de-DE"/>
        </w:rPr>
        <w:t>.</w:t>
      </w:r>
    </w:p>
    <w:p w14:paraId="07597321" w14:textId="0DA25CA8" w:rsidR="00285FB3" w:rsidRPr="00EA37D0" w:rsidRDefault="00285FB3" w:rsidP="00335F7A">
      <w:pPr>
        <w:tabs>
          <w:tab w:val="left" w:pos="1701"/>
        </w:tabs>
        <w:spacing w:after="0" w:line="240" w:lineRule="auto"/>
        <w:ind w:left="1134"/>
        <w:rPr>
          <w:rFonts w:ascii="Times New Roman" w:eastAsia="Times New Roman" w:hAnsi="Times New Roman"/>
          <w:bCs/>
          <w:color w:val="000000"/>
          <w:sz w:val="20"/>
          <w:szCs w:val="20"/>
          <w:lang w:eastAsia="de-DE"/>
        </w:rPr>
      </w:pPr>
    </w:p>
    <w:p w14:paraId="28C95E31" w14:textId="77777777" w:rsidR="00285FB3" w:rsidRPr="00EA37D0" w:rsidRDefault="00285FB3" w:rsidP="00335F7A">
      <w:pPr>
        <w:tabs>
          <w:tab w:val="left" w:pos="1701"/>
        </w:tabs>
        <w:spacing w:after="0" w:line="240" w:lineRule="auto"/>
        <w:ind w:left="1134"/>
        <w:rPr>
          <w:rFonts w:ascii="Times New Roman" w:eastAsia="Times New Roman" w:hAnsi="Times New Roman"/>
          <w:bCs/>
          <w:color w:val="000000"/>
          <w:sz w:val="20"/>
          <w:szCs w:val="20"/>
          <w:lang w:eastAsia="de-DE"/>
        </w:rPr>
      </w:pPr>
    </w:p>
    <w:p w14:paraId="6BF2304A" w14:textId="033E3667" w:rsidR="006A1F5E" w:rsidRPr="00EA37D0" w:rsidRDefault="0088379E" w:rsidP="00335F7A">
      <w:pPr>
        <w:pStyle w:val="Paragraphedeliste"/>
        <w:tabs>
          <w:tab w:val="left" w:pos="567"/>
          <w:tab w:val="left" w:pos="1701"/>
          <w:tab w:val="center" w:pos="4536"/>
          <w:tab w:val="right" w:pos="9072"/>
        </w:tabs>
        <w:spacing w:after="0" w:line="240" w:lineRule="atLeast"/>
        <w:ind w:left="1134" w:right="-2" w:hanging="567"/>
        <w:contextualSpacing w:val="0"/>
        <w:jc w:val="both"/>
        <w:rPr>
          <w:rFonts w:ascii="Times New Roman" w:eastAsia="Times New Roman" w:hAnsi="Times New Roman"/>
          <w:b/>
          <w:bCs/>
          <w:color w:val="000000"/>
          <w:sz w:val="20"/>
          <w:szCs w:val="20"/>
          <w:lang w:eastAsia="de-DE"/>
        </w:rPr>
      </w:pPr>
      <w:bookmarkStart w:id="13" w:name="_Hlk99645366"/>
      <w:r w:rsidRPr="00EA37D0">
        <w:rPr>
          <w:rFonts w:ascii="Times New Roman" w:eastAsia="Times New Roman" w:hAnsi="Times New Roman"/>
          <w:b/>
          <w:color w:val="000000"/>
          <w:sz w:val="20"/>
          <w:szCs w:val="20"/>
          <w:lang w:eastAsia="de-DE"/>
        </w:rPr>
        <w:t>VI.</w:t>
      </w:r>
      <w:r w:rsidRPr="00EA37D0">
        <w:rPr>
          <w:rFonts w:ascii="Times New Roman" w:eastAsia="Times New Roman" w:hAnsi="Times New Roman"/>
          <w:b/>
          <w:color w:val="000000"/>
          <w:sz w:val="20"/>
          <w:szCs w:val="20"/>
          <w:lang w:eastAsia="de-DE"/>
        </w:rPr>
        <w:tab/>
      </w:r>
      <w:r w:rsidR="006A1F5E" w:rsidRPr="00EA37D0">
        <w:rPr>
          <w:rFonts w:ascii="Times New Roman" w:eastAsia="Times New Roman" w:hAnsi="Times New Roman"/>
          <w:b/>
          <w:color w:val="000000"/>
          <w:sz w:val="20"/>
          <w:szCs w:val="20"/>
          <w:lang w:eastAsia="de-DE"/>
        </w:rPr>
        <w:t>Verschiedenes</w:t>
      </w:r>
    </w:p>
    <w:bookmarkEnd w:id="13"/>
    <w:p w14:paraId="2560F0A8" w14:textId="77777777" w:rsidR="006A1F5E" w:rsidRPr="00EA37D0" w:rsidRDefault="006A1F5E" w:rsidP="00335F7A">
      <w:pPr>
        <w:pStyle w:val="Paragraphedeliste"/>
        <w:tabs>
          <w:tab w:val="left" w:pos="1701"/>
          <w:tab w:val="center" w:pos="4536"/>
          <w:tab w:val="right" w:pos="9072"/>
        </w:tabs>
        <w:spacing w:after="0" w:line="240" w:lineRule="atLeast"/>
        <w:ind w:left="1134"/>
        <w:contextualSpacing w:val="0"/>
        <w:jc w:val="both"/>
        <w:rPr>
          <w:rFonts w:ascii="Times New Roman" w:eastAsia="Times New Roman" w:hAnsi="Times New Roman"/>
          <w:b/>
          <w:bCs/>
          <w:color w:val="000000"/>
          <w:sz w:val="20"/>
          <w:szCs w:val="20"/>
          <w:lang w:eastAsia="de-DE"/>
        </w:rPr>
      </w:pPr>
    </w:p>
    <w:p w14:paraId="74539F15" w14:textId="7C6DBFF3" w:rsidR="006A1F5E"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color w:val="000000"/>
          <w:sz w:val="20"/>
          <w:szCs w:val="20"/>
          <w:lang w:eastAsia="de-DE"/>
        </w:rPr>
      </w:pPr>
      <w:r>
        <w:rPr>
          <w:rFonts w:ascii="Times New Roman" w:eastAsia="Times New Roman" w:hAnsi="Times New Roman"/>
          <w:color w:val="000000"/>
          <w:sz w:val="20"/>
          <w:szCs w:val="20"/>
          <w:lang w:eastAsia="de-DE"/>
        </w:rPr>
        <w:t>25.</w:t>
      </w:r>
      <w:r>
        <w:rPr>
          <w:rFonts w:ascii="Times New Roman" w:eastAsia="Times New Roman" w:hAnsi="Times New Roman"/>
          <w:color w:val="000000"/>
          <w:sz w:val="20"/>
          <w:szCs w:val="20"/>
          <w:lang w:eastAsia="de-DE"/>
        </w:rPr>
        <w:tab/>
      </w:r>
      <w:r w:rsidR="006A1F5E" w:rsidRPr="005A33E3">
        <w:rPr>
          <w:rFonts w:ascii="Times New Roman" w:eastAsia="Times New Roman" w:hAnsi="Times New Roman"/>
          <w:color w:val="000000"/>
          <w:sz w:val="20"/>
          <w:szCs w:val="20"/>
          <w:lang w:eastAsia="de-DE"/>
        </w:rPr>
        <w:t xml:space="preserve">Die informelle Arbeitsgruppe erörtert </w:t>
      </w:r>
      <w:r w:rsidR="003B5FD1" w:rsidRPr="005A33E3">
        <w:rPr>
          <w:rFonts w:ascii="Times New Roman" w:eastAsia="Times New Roman" w:hAnsi="Times New Roman"/>
          <w:color w:val="000000"/>
          <w:sz w:val="20"/>
          <w:szCs w:val="20"/>
          <w:lang w:eastAsia="de-DE"/>
        </w:rPr>
        <w:t>die Bearbeitung</w:t>
      </w:r>
      <w:r w:rsidR="006A1F5E" w:rsidRPr="005A33E3">
        <w:rPr>
          <w:rFonts w:ascii="Times New Roman" w:eastAsia="Times New Roman" w:hAnsi="Times New Roman"/>
          <w:color w:val="000000"/>
          <w:sz w:val="20"/>
          <w:szCs w:val="20"/>
          <w:lang w:eastAsia="de-DE"/>
        </w:rPr>
        <w:t xml:space="preserve"> der Fallfragen </w:t>
      </w:r>
      <w:r w:rsidR="005B2C2A" w:rsidRPr="005A33E3">
        <w:rPr>
          <w:rFonts w:ascii="Times New Roman" w:eastAsia="Times New Roman" w:hAnsi="Times New Roman"/>
          <w:color w:val="000000"/>
          <w:sz w:val="20"/>
          <w:szCs w:val="20"/>
          <w:lang w:eastAsia="de-DE"/>
        </w:rPr>
        <w:t>„</w:t>
      </w:r>
      <w:r w:rsidR="006A1F5E" w:rsidRPr="005A33E3">
        <w:rPr>
          <w:rFonts w:ascii="Times New Roman" w:eastAsia="Times New Roman" w:hAnsi="Times New Roman"/>
          <w:color w:val="000000"/>
          <w:sz w:val="20"/>
          <w:szCs w:val="20"/>
          <w:lang w:eastAsia="de-DE"/>
        </w:rPr>
        <w:t>GAS</w:t>
      </w:r>
      <w:r w:rsidR="005B2C2A" w:rsidRPr="005A33E3">
        <w:rPr>
          <w:rFonts w:ascii="Times New Roman" w:eastAsia="Times New Roman" w:hAnsi="Times New Roman"/>
          <w:color w:val="000000"/>
          <w:sz w:val="20"/>
          <w:szCs w:val="20"/>
          <w:lang w:eastAsia="de-DE"/>
        </w:rPr>
        <w:t xml:space="preserve">“ </w:t>
      </w:r>
      <w:r w:rsidR="006A1F5E" w:rsidRPr="005A33E3">
        <w:rPr>
          <w:rFonts w:ascii="Times New Roman" w:eastAsia="Times New Roman" w:hAnsi="Times New Roman"/>
          <w:color w:val="000000"/>
          <w:sz w:val="20"/>
          <w:szCs w:val="20"/>
          <w:lang w:eastAsia="de-DE"/>
        </w:rPr>
        <w:t xml:space="preserve">und „CHEMIE“ </w:t>
      </w:r>
      <w:r w:rsidR="005B2C2A" w:rsidRPr="005A33E3">
        <w:rPr>
          <w:rFonts w:ascii="Times New Roman" w:eastAsia="Times New Roman" w:hAnsi="Times New Roman"/>
          <w:color w:val="000000"/>
          <w:sz w:val="20"/>
          <w:szCs w:val="20"/>
          <w:lang w:eastAsia="de-DE"/>
        </w:rPr>
        <w:t xml:space="preserve">und ist sich </w:t>
      </w:r>
      <w:r w:rsidR="005860E6" w:rsidRPr="005A33E3">
        <w:rPr>
          <w:rFonts w:ascii="Times New Roman" w:eastAsia="Times New Roman" w:hAnsi="Times New Roman"/>
          <w:bCs/>
          <w:color w:val="000000"/>
          <w:sz w:val="20"/>
          <w:szCs w:val="20"/>
          <w:lang w:eastAsia="de-DE"/>
        </w:rPr>
        <w:t>einig</w:t>
      </w:r>
      <w:r w:rsidR="005860E6" w:rsidRPr="005A33E3">
        <w:rPr>
          <w:rFonts w:ascii="Times New Roman" w:eastAsia="Times New Roman" w:hAnsi="Times New Roman"/>
          <w:color w:val="000000"/>
          <w:sz w:val="20"/>
          <w:szCs w:val="20"/>
          <w:lang w:eastAsia="de-DE"/>
        </w:rPr>
        <w:t>,</w:t>
      </w:r>
      <w:r w:rsidR="005B2C2A" w:rsidRPr="005A33E3">
        <w:rPr>
          <w:rFonts w:ascii="Times New Roman" w:eastAsia="Times New Roman" w:hAnsi="Times New Roman"/>
          <w:color w:val="000000"/>
          <w:sz w:val="20"/>
          <w:szCs w:val="20"/>
          <w:lang w:eastAsia="de-DE"/>
        </w:rPr>
        <w:t xml:space="preserve"> </w:t>
      </w:r>
      <w:r w:rsidR="00644E7A" w:rsidRPr="005A33E3">
        <w:rPr>
          <w:rFonts w:ascii="Times New Roman" w:eastAsia="Times New Roman" w:hAnsi="Times New Roman"/>
          <w:color w:val="000000"/>
          <w:sz w:val="20"/>
          <w:szCs w:val="20"/>
          <w:lang w:eastAsia="de-DE"/>
        </w:rPr>
        <w:t>dass</w:t>
      </w:r>
      <w:r w:rsidR="005B2C2A" w:rsidRPr="005A33E3">
        <w:rPr>
          <w:rFonts w:ascii="Times New Roman" w:eastAsia="Times New Roman" w:hAnsi="Times New Roman"/>
          <w:color w:val="000000"/>
          <w:sz w:val="20"/>
          <w:szCs w:val="20"/>
          <w:lang w:eastAsia="de-DE"/>
        </w:rPr>
        <w:t xml:space="preserve"> diese </w:t>
      </w:r>
      <w:r w:rsidR="00A5295D" w:rsidRPr="005A33E3">
        <w:rPr>
          <w:rFonts w:ascii="Times New Roman" w:eastAsia="Times New Roman" w:hAnsi="Times New Roman"/>
          <w:color w:val="000000"/>
          <w:sz w:val="20"/>
          <w:szCs w:val="20"/>
          <w:lang w:eastAsia="de-DE"/>
        </w:rPr>
        <w:t>von der d</w:t>
      </w:r>
      <w:r w:rsidR="005B2C2A" w:rsidRPr="005A33E3">
        <w:rPr>
          <w:rFonts w:ascii="Times New Roman" w:eastAsia="Times New Roman" w:hAnsi="Times New Roman"/>
          <w:color w:val="000000"/>
          <w:sz w:val="20"/>
          <w:szCs w:val="20"/>
          <w:lang w:eastAsia="de-DE"/>
        </w:rPr>
        <w:t>eutsche</w:t>
      </w:r>
      <w:r w:rsidR="00A5295D" w:rsidRPr="005A33E3">
        <w:rPr>
          <w:rFonts w:ascii="Times New Roman" w:eastAsia="Times New Roman" w:hAnsi="Times New Roman"/>
          <w:color w:val="000000"/>
          <w:sz w:val="20"/>
          <w:szCs w:val="20"/>
          <w:lang w:eastAsia="de-DE"/>
        </w:rPr>
        <w:t>n</w:t>
      </w:r>
      <w:r w:rsidR="005B2C2A" w:rsidRPr="005A33E3">
        <w:rPr>
          <w:rFonts w:ascii="Times New Roman" w:eastAsia="Times New Roman" w:hAnsi="Times New Roman"/>
          <w:color w:val="000000"/>
          <w:sz w:val="20"/>
          <w:szCs w:val="20"/>
          <w:lang w:eastAsia="de-DE"/>
        </w:rPr>
        <w:t xml:space="preserve"> und </w:t>
      </w:r>
      <w:r w:rsidR="00F44FE6" w:rsidRPr="005A33E3">
        <w:rPr>
          <w:rFonts w:ascii="Times New Roman" w:eastAsia="Times New Roman" w:hAnsi="Times New Roman"/>
          <w:color w:val="000000"/>
          <w:sz w:val="20"/>
          <w:szCs w:val="20"/>
          <w:lang w:eastAsia="de-DE"/>
        </w:rPr>
        <w:t>niederländische</w:t>
      </w:r>
      <w:r w:rsidR="00A5295D" w:rsidRPr="005A33E3">
        <w:rPr>
          <w:rFonts w:ascii="Times New Roman" w:eastAsia="Times New Roman" w:hAnsi="Times New Roman"/>
          <w:color w:val="000000"/>
          <w:sz w:val="20"/>
          <w:szCs w:val="20"/>
          <w:lang w:eastAsia="de-DE"/>
        </w:rPr>
        <w:t>n</w:t>
      </w:r>
      <w:r w:rsidR="005B2C2A" w:rsidRPr="005A33E3">
        <w:rPr>
          <w:rFonts w:ascii="Times New Roman" w:eastAsia="Times New Roman" w:hAnsi="Times New Roman"/>
          <w:color w:val="000000"/>
          <w:sz w:val="20"/>
          <w:szCs w:val="20"/>
          <w:lang w:eastAsia="de-DE"/>
        </w:rPr>
        <w:t xml:space="preserve"> Delegation bilateral </w:t>
      </w:r>
      <w:r w:rsidR="00A5295D" w:rsidRPr="005A33E3">
        <w:rPr>
          <w:rFonts w:ascii="Times New Roman" w:eastAsia="Times New Roman" w:hAnsi="Times New Roman"/>
          <w:color w:val="000000"/>
          <w:sz w:val="20"/>
          <w:szCs w:val="20"/>
          <w:lang w:eastAsia="de-DE"/>
        </w:rPr>
        <w:t>ge</w:t>
      </w:r>
      <w:r w:rsidR="00846296" w:rsidRPr="005A33E3">
        <w:rPr>
          <w:rFonts w:ascii="Times New Roman" w:eastAsia="Times New Roman" w:hAnsi="Times New Roman"/>
          <w:color w:val="000000"/>
          <w:sz w:val="20"/>
          <w:szCs w:val="20"/>
          <w:lang w:eastAsia="de-DE"/>
        </w:rPr>
        <w:t>prüf</w:t>
      </w:r>
      <w:r w:rsidR="00A5295D" w:rsidRPr="005A33E3">
        <w:rPr>
          <w:rFonts w:ascii="Times New Roman" w:eastAsia="Times New Roman" w:hAnsi="Times New Roman"/>
          <w:color w:val="000000"/>
          <w:sz w:val="20"/>
          <w:szCs w:val="20"/>
          <w:lang w:eastAsia="de-DE"/>
        </w:rPr>
        <w:t>t</w:t>
      </w:r>
      <w:r w:rsidR="00846296" w:rsidRPr="005A33E3">
        <w:rPr>
          <w:rFonts w:ascii="Times New Roman" w:eastAsia="Times New Roman" w:hAnsi="Times New Roman"/>
          <w:color w:val="000000"/>
          <w:sz w:val="20"/>
          <w:szCs w:val="20"/>
          <w:lang w:eastAsia="de-DE"/>
        </w:rPr>
        <w:t xml:space="preserve"> </w:t>
      </w:r>
      <w:r w:rsidR="00220C7D" w:rsidRPr="005A33E3">
        <w:rPr>
          <w:rFonts w:ascii="Times New Roman" w:eastAsia="Times New Roman" w:hAnsi="Times New Roman"/>
          <w:color w:val="000000"/>
          <w:sz w:val="20"/>
          <w:szCs w:val="20"/>
          <w:lang w:eastAsia="de-DE"/>
        </w:rPr>
        <w:t xml:space="preserve">werden </w:t>
      </w:r>
      <w:r w:rsidR="005B2C2A" w:rsidRPr="005A33E3">
        <w:rPr>
          <w:rFonts w:ascii="Times New Roman" w:eastAsia="Times New Roman" w:hAnsi="Times New Roman"/>
          <w:color w:val="000000"/>
          <w:sz w:val="20"/>
          <w:szCs w:val="20"/>
          <w:lang w:eastAsia="de-DE"/>
        </w:rPr>
        <w:t>können. D</w:t>
      </w:r>
      <w:r w:rsidR="00B121B0" w:rsidRPr="005A33E3">
        <w:rPr>
          <w:rFonts w:ascii="Times New Roman" w:eastAsia="Times New Roman" w:hAnsi="Times New Roman"/>
          <w:color w:val="000000"/>
          <w:sz w:val="20"/>
          <w:szCs w:val="20"/>
          <w:lang w:eastAsia="de-DE"/>
        </w:rPr>
        <w:t>ie Vertreter von</w:t>
      </w:r>
      <w:r w:rsidR="005B2C2A" w:rsidRPr="005A33E3">
        <w:rPr>
          <w:rFonts w:ascii="Times New Roman" w:eastAsia="Times New Roman" w:hAnsi="Times New Roman"/>
          <w:color w:val="000000"/>
          <w:sz w:val="20"/>
          <w:szCs w:val="20"/>
          <w:lang w:eastAsia="de-DE"/>
        </w:rPr>
        <w:t xml:space="preserve"> EBU/ESO</w:t>
      </w:r>
      <w:r w:rsidR="003B5FD1" w:rsidRPr="005A33E3">
        <w:rPr>
          <w:rFonts w:ascii="Times New Roman" w:eastAsia="Times New Roman" w:hAnsi="Times New Roman"/>
          <w:color w:val="000000"/>
          <w:sz w:val="20"/>
          <w:szCs w:val="20"/>
          <w:lang w:eastAsia="de-DE"/>
        </w:rPr>
        <w:t xml:space="preserve">, </w:t>
      </w:r>
      <w:r w:rsidR="005B08B1" w:rsidRPr="005A33E3">
        <w:rPr>
          <w:rFonts w:ascii="Times New Roman" w:eastAsia="Times New Roman" w:hAnsi="Times New Roman"/>
          <w:color w:val="000000"/>
          <w:sz w:val="20"/>
          <w:szCs w:val="20"/>
          <w:lang w:eastAsia="de-DE"/>
        </w:rPr>
        <w:t>GUSPAF und B.A.Z.</w:t>
      </w:r>
      <w:r w:rsidR="005B2C2A" w:rsidRPr="005A33E3">
        <w:rPr>
          <w:rFonts w:ascii="Times New Roman" w:eastAsia="Times New Roman" w:hAnsi="Times New Roman"/>
          <w:color w:val="000000"/>
          <w:sz w:val="20"/>
          <w:szCs w:val="20"/>
          <w:lang w:eastAsia="de-DE"/>
        </w:rPr>
        <w:t xml:space="preserve"> biete</w:t>
      </w:r>
      <w:r w:rsidR="005B08B1" w:rsidRPr="005A33E3">
        <w:rPr>
          <w:rFonts w:ascii="Times New Roman" w:eastAsia="Times New Roman" w:hAnsi="Times New Roman"/>
          <w:color w:val="000000"/>
          <w:sz w:val="20"/>
          <w:szCs w:val="20"/>
          <w:lang w:eastAsia="de-DE"/>
        </w:rPr>
        <w:t>n</w:t>
      </w:r>
      <w:r w:rsidR="005B2C2A" w:rsidRPr="005A33E3">
        <w:rPr>
          <w:rFonts w:ascii="Times New Roman" w:eastAsia="Times New Roman" w:hAnsi="Times New Roman"/>
          <w:color w:val="000000"/>
          <w:sz w:val="20"/>
          <w:szCs w:val="20"/>
          <w:lang w:eastAsia="de-DE"/>
        </w:rPr>
        <w:t xml:space="preserve"> an</w:t>
      </w:r>
      <w:r w:rsidR="00A5295D" w:rsidRPr="005A33E3">
        <w:rPr>
          <w:rFonts w:ascii="Times New Roman" w:eastAsia="Times New Roman" w:hAnsi="Times New Roman"/>
          <w:color w:val="000000"/>
          <w:sz w:val="20"/>
          <w:szCs w:val="20"/>
          <w:lang w:eastAsia="de-DE"/>
        </w:rPr>
        <w:t>,</w:t>
      </w:r>
      <w:r w:rsidR="005B2C2A" w:rsidRPr="005A33E3">
        <w:rPr>
          <w:rFonts w:ascii="Times New Roman" w:eastAsia="Times New Roman" w:hAnsi="Times New Roman"/>
          <w:color w:val="000000"/>
          <w:sz w:val="20"/>
          <w:szCs w:val="20"/>
          <w:lang w:eastAsia="de-DE"/>
        </w:rPr>
        <w:t xml:space="preserve"> dabei zu unterstützen. </w:t>
      </w:r>
      <w:r w:rsidR="003B5FD1" w:rsidRPr="005A33E3">
        <w:rPr>
          <w:rFonts w:ascii="Times New Roman" w:eastAsia="Times New Roman" w:hAnsi="Times New Roman"/>
          <w:color w:val="000000"/>
          <w:sz w:val="20"/>
          <w:szCs w:val="20"/>
          <w:lang w:eastAsia="de-DE"/>
        </w:rPr>
        <w:t xml:space="preserve">Die Fragen sind auf </w:t>
      </w:r>
      <w:r w:rsidR="005F1A9F" w:rsidRPr="005A33E3">
        <w:rPr>
          <w:rFonts w:ascii="Times New Roman" w:eastAsia="Times New Roman" w:hAnsi="Times New Roman"/>
          <w:color w:val="000000"/>
          <w:sz w:val="20"/>
          <w:szCs w:val="20"/>
          <w:lang w:eastAsia="de-DE"/>
        </w:rPr>
        <w:t xml:space="preserve">dem </w:t>
      </w:r>
      <w:r w:rsidR="003B5FD1" w:rsidRPr="005A33E3">
        <w:rPr>
          <w:rFonts w:ascii="Times New Roman" w:eastAsia="Times New Roman" w:hAnsi="Times New Roman"/>
          <w:color w:val="000000"/>
          <w:sz w:val="20"/>
          <w:szCs w:val="20"/>
          <w:lang w:eastAsia="de-DE"/>
        </w:rPr>
        <w:t>BSCW-Server gespeichert</w:t>
      </w:r>
      <w:r w:rsidR="00B121B0" w:rsidRPr="005A33E3">
        <w:rPr>
          <w:rFonts w:ascii="Times New Roman" w:eastAsia="Times New Roman" w:hAnsi="Times New Roman"/>
          <w:color w:val="000000"/>
          <w:sz w:val="20"/>
          <w:szCs w:val="20"/>
          <w:lang w:eastAsia="de-DE"/>
        </w:rPr>
        <w:t>.</w:t>
      </w:r>
    </w:p>
    <w:p w14:paraId="6890304A" w14:textId="77777777" w:rsidR="00452A45" w:rsidRPr="00EA37D0" w:rsidRDefault="00452A45" w:rsidP="00335F7A">
      <w:pPr>
        <w:pStyle w:val="Paragraphedeliste"/>
        <w:tabs>
          <w:tab w:val="left" w:pos="709"/>
          <w:tab w:val="left" w:pos="1701"/>
          <w:tab w:val="center" w:pos="4536"/>
          <w:tab w:val="right" w:pos="9072"/>
        </w:tabs>
        <w:spacing w:after="0" w:line="240" w:lineRule="atLeast"/>
        <w:ind w:left="1134"/>
        <w:contextualSpacing w:val="0"/>
        <w:jc w:val="both"/>
        <w:rPr>
          <w:rFonts w:ascii="Times New Roman" w:eastAsia="Times New Roman" w:hAnsi="Times New Roman"/>
          <w:color w:val="000000"/>
          <w:sz w:val="20"/>
          <w:szCs w:val="20"/>
          <w:lang w:eastAsia="de-DE"/>
        </w:rPr>
      </w:pPr>
    </w:p>
    <w:p w14:paraId="71E9F060" w14:textId="6ED8757E" w:rsidR="00452A45"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color w:val="000000"/>
          <w:sz w:val="20"/>
          <w:szCs w:val="20"/>
          <w:lang w:eastAsia="de-DE"/>
        </w:rPr>
      </w:pPr>
      <w:r>
        <w:rPr>
          <w:rFonts w:ascii="Times New Roman" w:eastAsia="Times New Roman" w:hAnsi="Times New Roman"/>
          <w:color w:val="000000"/>
          <w:sz w:val="20"/>
          <w:szCs w:val="20"/>
          <w:lang w:eastAsia="de-DE"/>
        </w:rPr>
        <w:t>26.</w:t>
      </w:r>
      <w:r>
        <w:rPr>
          <w:rFonts w:ascii="Times New Roman" w:eastAsia="Times New Roman" w:hAnsi="Times New Roman"/>
          <w:color w:val="000000"/>
          <w:sz w:val="20"/>
          <w:szCs w:val="20"/>
          <w:lang w:eastAsia="de-DE"/>
        </w:rPr>
        <w:tab/>
      </w:r>
      <w:r w:rsidR="006B7E9D" w:rsidRPr="005A33E3">
        <w:rPr>
          <w:rFonts w:ascii="Times New Roman" w:eastAsia="Times New Roman" w:hAnsi="Times New Roman"/>
          <w:color w:val="000000"/>
          <w:sz w:val="20"/>
          <w:szCs w:val="20"/>
          <w:lang w:eastAsia="de-DE"/>
        </w:rPr>
        <w:t>D</w:t>
      </w:r>
      <w:r w:rsidR="00452A45" w:rsidRPr="005A33E3">
        <w:rPr>
          <w:rFonts w:ascii="Times New Roman" w:eastAsia="Times New Roman" w:hAnsi="Times New Roman"/>
          <w:color w:val="000000"/>
          <w:sz w:val="20"/>
          <w:szCs w:val="20"/>
          <w:lang w:eastAsia="de-DE"/>
        </w:rPr>
        <w:t>as Se</w:t>
      </w:r>
      <w:r w:rsidR="00B121B0" w:rsidRPr="005A33E3">
        <w:rPr>
          <w:rFonts w:ascii="Times New Roman" w:eastAsia="Times New Roman" w:hAnsi="Times New Roman"/>
          <w:color w:val="000000"/>
          <w:sz w:val="20"/>
          <w:szCs w:val="20"/>
          <w:lang w:eastAsia="de-DE"/>
        </w:rPr>
        <w:t>k</w:t>
      </w:r>
      <w:r w:rsidR="00452A45" w:rsidRPr="005A33E3">
        <w:rPr>
          <w:rFonts w:ascii="Times New Roman" w:eastAsia="Times New Roman" w:hAnsi="Times New Roman"/>
          <w:color w:val="000000"/>
          <w:sz w:val="20"/>
          <w:szCs w:val="20"/>
          <w:lang w:eastAsia="de-DE"/>
        </w:rPr>
        <w:t>retariat der ZKR</w:t>
      </w:r>
      <w:r w:rsidR="006B7E9D" w:rsidRPr="005A33E3">
        <w:rPr>
          <w:rFonts w:ascii="Times New Roman" w:eastAsia="Times New Roman" w:hAnsi="Times New Roman"/>
          <w:color w:val="000000"/>
          <w:sz w:val="20"/>
          <w:szCs w:val="20"/>
          <w:lang w:eastAsia="de-DE"/>
        </w:rPr>
        <w:t xml:space="preserve"> wird die</w:t>
      </w:r>
      <w:r w:rsidR="00452A45" w:rsidRPr="005A33E3">
        <w:rPr>
          <w:rFonts w:ascii="Times New Roman" w:eastAsia="Times New Roman" w:hAnsi="Times New Roman"/>
          <w:color w:val="000000"/>
          <w:sz w:val="20"/>
          <w:szCs w:val="20"/>
          <w:lang w:eastAsia="de-DE"/>
        </w:rPr>
        <w:t xml:space="preserve"> aktualisierten </w:t>
      </w:r>
      <w:r w:rsidR="00F516D8" w:rsidRPr="005A33E3">
        <w:rPr>
          <w:rFonts w:ascii="Times New Roman" w:eastAsia="Times New Roman" w:hAnsi="Times New Roman"/>
          <w:color w:val="000000"/>
          <w:sz w:val="20"/>
          <w:szCs w:val="20"/>
          <w:lang w:eastAsia="de-DE"/>
        </w:rPr>
        <w:t xml:space="preserve">oder </w:t>
      </w:r>
      <w:r w:rsidR="00452A45" w:rsidRPr="005A33E3">
        <w:rPr>
          <w:rFonts w:ascii="Times New Roman" w:eastAsia="Times New Roman" w:hAnsi="Times New Roman"/>
          <w:color w:val="000000"/>
          <w:sz w:val="20"/>
          <w:szCs w:val="20"/>
          <w:lang w:eastAsia="de-DE"/>
        </w:rPr>
        <w:t>neue</w:t>
      </w:r>
      <w:r w:rsidR="006B7E9D" w:rsidRPr="005A33E3">
        <w:rPr>
          <w:rFonts w:ascii="Times New Roman" w:eastAsia="Times New Roman" w:hAnsi="Times New Roman"/>
          <w:color w:val="000000"/>
          <w:sz w:val="20"/>
          <w:szCs w:val="20"/>
          <w:lang w:eastAsia="de-DE"/>
        </w:rPr>
        <w:t>n</w:t>
      </w:r>
      <w:r w:rsidR="00452A45" w:rsidRPr="005A33E3">
        <w:rPr>
          <w:rFonts w:ascii="Times New Roman" w:eastAsia="Times New Roman" w:hAnsi="Times New Roman"/>
          <w:color w:val="000000"/>
          <w:sz w:val="20"/>
          <w:szCs w:val="20"/>
          <w:lang w:eastAsia="de-DE"/>
        </w:rPr>
        <w:t xml:space="preserve"> Fallfragen an die informelle Arbeitsgruppe verteil</w:t>
      </w:r>
      <w:r w:rsidR="006B7E9D" w:rsidRPr="005A33E3">
        <w:rPr>
          <w:rFonts w:ascii="Times New Roman" w:eastAsia="Times New Roman" w:hAnsi="Times New Roman"/>
          <w:color w:val="000000"/>
          <w:sz w:val="20"/>
          <w:szCs w:val="20"/>
          <w:lang w:eastAsia="de-DE"/>
        </w:rPr>
        <w:t>en</w:t>
      </w:r>
      <w:r w:rsidR="00452A45" w:rsidRPr="005A33E3">
        <w:rPr>
          <w:rFonts w:ascii="Times New Roman" w:eastAsia="Times New Roman" w:hAnsi="Times New Roman"/>
          <w:color w:val="000000"/>
          <w:sz w:val="20"/>
          <w:szCs w:val="20"/>
          <w:lang w:eastAsia="de-DE"/>
        </w:rPr>
        <w:t xml:space="preserve">. </w:t>
      </w:r>
      <w:r w:rsidR="006B7E9D" w:rsidRPr="005A33E3">
        <w:rPr>
          <w:rFonts w:ascii="Times New Roman" w:eastAsia="Times New Roman" w:hAnsi="Times New Roman"/>
          <w:color w:val="000000"/>
          <w:sz w:val="20"/>
          <w:szCs w:val="20"/>
          <w:lang w:eastAsia="de-DE"/>
        </w:rPr>
        <w:t xml:space="preserve">Der </w:t>
      </w:r>
      <w:r w:rsidR="00EE5D52" w:rsidRPr="005A33E3">
        <w:rPr>
          <w:rFonts w:ascii="Times New Roman" w:eastAsia="Times New Roman" w:hAnsi="Times New Roman"/>
          <w:color w:val="000000"/>
          <w:sz w:val="20"/>
          <w:szCs w:val="20"/>
          <w:lang w:eastAsia="de-DE"/>
        </w:rPr>
        <w:t>Vorsitzende</w:t>
      </w:r>
      <w:r w:rsidR="006B7E9D" w:rsidRPr="005A33E3">
        <w:rPr>
          <w:rFonts w:ascii="Times New Roman" w:eastAsia="Times New Roman" w:hAnsi="Times New Roman"/>
          <w:color w:val="000000"/>
          <w:sz w:val="20"/>
          <w:szCs w:val="20"/>
          <w:lang w:eastAsia="de-DE"/>
        </w:rPr>
        <w:t xml:space="preserve"> weist darauf hin, dass die Fallfragen vertraulich zu behandeln</w:t>
      </w:r>
      <w:r w:rsidR="00A5295D" w:rsidRPr="005A33E3">
        <w:rPr>
          <w:rFonts w:ascii="Times New Roman" w:eastAsia="Times New Roman" w:hAnsi="Times New Roman"/>
          <w:color w:val="000000"/>
          <w:sz w:val="20"/>
          <w:szCs w:val="20"/>
          <w:lang w:eastAsia="de-DE"/>
        </w:rPr>
        <w:t xml:space="preserve"> </w:t>
      </w:r>
      <w:r w:rsidR="006B7E9D" w:rsidRPr="005A33E3">
        <w:rPr>
          <w:rFonts w:ascii="Times New Roman" w:eastAsia="Times New Roman" w:hAnsi="Times New Roman"/>
          <w:color w:val="000000"/>
          <w:sz w:val="20"/>
          <w:szCs w:val="20"/>
          <w:lang w:eastAsia="de-DE"/>
        </w:rPr>
        <w:t>sind</w:t>
      </w:r>
      <w:r w:rsidR="00A5295D" w:rsidRPr="005A33E3">
        <w:rPr>
          <w:rFonts w:ascii="Times New Roman" w:eastAsia="Times New Roman" w:hAnsi="Times New Roman"/>
          <w:color w:val="000000"/>
          <w:sz w:val="20"/>
          <w:szCs w:val="20"/>
          <w:lang w:eastAsia="de-DE"/>
        </w:rPr>
        <w:t>.</w:t>
      </w:r>
    </w:p>
    <w:p w14:paraId="5E328C7D" w14:textId="16A207CF" w:rsidR="00F516D8" w:rsidRPr="00EA37D0" w:rsidRDefault="00F516D8" w:rsidP="00335F7A">
      <w:pPr>
        <w:pStyle w:val="Paragraphedeliste"/>
        <w:tabs>
          <w:tab w:val="left" w:pos="1701"/>
        </w:tabs>
        <w:spacing w:after="0" w:line="240" w:lineRule="atLeast"/>
        <w:ind w:left="1134"/>
        <w:contextualSpacing w:val="0"/>
        <w:jc w:val="both"/>
        <w:rPr>
          <w:rFonts w:ascii="Times New Roman" w:eastAsia="Times New Roman" w:hAnsi="Times New Roman"/>
          <w:color w:val="000000"/>
          <w:sz w:val="20"/>
          <w:szCs w:val="20"/>
          <w:lang w:eastAsia="de-DE"/>
        </w:rPr>
      </w:pPr>
    </w:p>
    <w:p w14:paraId="611247F2" w14:textId="77777777" w:rsidR="000124EB" w:rsidRPr="00EA37D0" w:rsidRDefault="000124EB" w:rsidP="00335F7A">
      <w:pPr>
        <w:pStyle w:val="Paragraphedeliste"/>
        <w:tabs>
          <w:tab w:val="left" w:pos="1701"/>
        </w:tabs>
        <w:spacing w:after="0" w:line="240" w:lineRule="atLeast"/>
        <w:ind w:left="1134"/>
        <w:contextualSpacing w:val="0"/>
        <w:jc w:val="both"/>
        <w:rPr>
          <w:rFonts w:ascii="Times New Roman" w:eastAsia="Times New Roman" w:hAnsi="Times New Roman"/>
          <w:color w:val="000000"/>
          <w:sz w:val="20"/>
          <w:szCs w:val="20"/>
          <w:lang w:eastAsia="de-DE"/>
        </w:rPr>
      </w:pPr>
    </w:p>
    <w:p w14:paraId="6898463E" w14:textId="5E321D73" w:rsidR="005860E6" w:rsidRPr="00EA37D0" w:rsidRDefault="0088379E" w:rsidP="00335F7A">
      <w:pPr>
        <w:pStyle w:val="Paragraphedeliste"/>
        <w:tabs>
          <w:tab w:val="left" w:pos="567"/>
          <w:tab w:val="left" w:pos="1701"/>
          <w:tab w:val="center" w:pos="4536"/>
          <w:tab w:val="right" w:pos="9072"/>
        </w:tabs>
        <w:spacing w:after="0" w:line="240" w:lineRule="atLeast"/>
        <w:ind w:left="1134" w:right="-2" w:hanging="567"/>
        <w:contextualSpacing w:val="0"/>
        <w:jc w:val="both"/>
        <w:rPr>
          <w:rFonts w:ascii="Times New Roman" w:eastAsia="Times New Roman" w:hAnsi="Times New Roman"/>
          <w:b/>
          <w:bCs/>
          <w:color w:val="000000"/>
          <w:sz w:val="20"/>
          <w:szCs w:val="20"/>
          <w:lang w:eastAsia="de-DE"/>
        </w:rPr>
      </w:pPr>
      <w:r w:rsidRPr="00EA37D0">
        <w:rPr>
          <w:rFonts w:ascii="Times New Roman" w:eastAsia="Times New Roman" w:hAnsi="Times New Roman"/>
          <w:b/>
          <w:color w:val="000000"/>
          <w:sz w:val="20"/>
          <w:szCs w:val="20"/>
          <w:lang w:eastAsia="de-DE"/>
        </w:rPr>
        <w:t>VII.</w:t>
      </w:r>
      <w:r w:rsidRPr="00EA37D0">
        <w:rPr>
          <w:rFonts w:ascii="Times New Roman" w:eastAsia="Times New Roman" w:hAnsi="Times New Roman"/>
          <w:b/>
          <w:color w:val="000000"/>
          <w:sz w:val="20"/>
          <w:szCs w:val="20"/>
          <w:lang w:eastAsia="de-DE"/>
        </w:rPr>
        <w:tab/>
      </w:r>
      <w:r w:rsidR="005860E6" w:rsidRPr="00EA37D0">
        <w:rPr>
          <w:rFonts w:ascii="Times New Roman" w:eastAsia="Times New Roman" w:hAnsi="Times New Roman"/>
          <w:b/>
          <w:color w:val="000000"/>
          <w:sz w:val="20"/>
          <w:szCs w:val="20"/>
          <w:lang w:eastAsia="de-DE"/>
        </w:rPr>
        <w:t>Termine</w:t>
      </w:r>
    </w:p>
    <w:p w14:paraId="2B4CAA9F" w14:textId="77777777" w:rsidR="00644E7A" w:rsidRPr="00EA37D0" w:rsidRDefault="00644E7A" w:rsidP="00335F7A">
      <w:pPr>
        <w:pStyle w:val="Paragraphedeliste"/>
        <w:tabs>
          <w:tab w:val="left" w:pos="1701"/>
        </w:tabs>
        <w:spacing w:after="0" w:line="240" w:lineRule="atLeast"/>
        <w:ind w:left="1134"/>
        <w:contextualSpacing w:val="0"/>
        <w:jc w:val="both"/>
        <w:rPr>
          <w:rFonts w:ascii="Times New Roman" w:eastAsia="Times New Roman" w:hAnsi="Times New Roman"/>
          <w:color w:val="000000"/>
          <w:sz w:val="20"/>
          <w:szCs w:val="20"/>
          <w:lang w:eastAsia="de-DE"/>
        </w:rPr>
      </w:pPr>
    </w:p>
    <w:p w14:paraId="7815941E" w14:textId="5059A33B" w:rsidR="008911F9" w:rsidRPr="005A33E3" w:rsidRDefault="005A33E3" w:rsidP="005A33E3">
      <w:pPr>
        <w:tabs>
          <w:tab w:val="left" w:pos="1134"/>
          <w:tab w:val="left" w:pos="1701"/>
          <w:tab w:val="center" w:pos="4536"/>
          <w:tab w:val="right" w:pos="9072"/>
        </w:tabs>
        <w:spacing w:after="0" w:line="240" w:lineRule="atLeast"/>
        <w:ind w:left="1134"/>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27.</w:t>
      </w:r>
      <w:r>
        <w:rPr>
          <w:rFonts w:ascii="Times New Roman" w:eastAsia="Times New Roman" w:hAnsi="Times New Roman"/>
          <w:bCs/>
          <w:color w:val="000000"/>
          <w:sz w:val="20"/>
          <w:szCs w:val="20"/>
          <w:lang w:eastAsia="de-DE"/>
        </w:rPr>
        <w:tab/>
      </w:r>
      <w:r w:rsidR="008911F9" w:rsidRPr="005A33E3">
        <w:rPr>
          <w:rFonts w:ascii="Times New Roman" w:eastAsia="Times New Roman" w:hAnsi="Times New Roman"/>
          <w:bCs/>
          <w:color w:val="000000"/>
          <w:sz w:val="20"/>
          <w:szCs w:val="20"/>
          <w:lang w:eastAsia="de-DE"/>
        </w:rPr>
        <w:t>Die Nächste Sitzung der informellen Arbeitsgruppe ist vom 20. September, 14 Uhr bis 22.</w:t>
      </w:r>
      <w:r w:rsidR="000124EB" w:rsidRPr="005A33E3">
        <w:rPr>
          <w:rFonts w:ascii="Times New Roman" w:eastAsia="Times New Roman" w:hAnsi="Times New Roman"/>
          <w:bCs/>
          <w:color w:val="000000"/>
          <w:sz w:val="20"/>
          <w:szCs w:val="20"/>
          <w:lang w:eastAsia="de-DE"/>
        </w:rPr>
        <w:t> </w:t>
      </w:r>
      <w:r w:rsidR="008911F9" w:rsidRPr="005A33E3">
        <w:rPr>
          <w:rFonts w:ascii="Times New Roman" w:eastAsia="Times New Roman" w:hAnsi="Times New Roman"/>
          <w:bCs/>
          <w:color w:val="000000"/>
          <w:sz w:val="20"/>
          <w:szCs w:val="20"/>
          <w:lang w:eastAsia="de-DE"/>
        </w:rPr>
        <w:t>September 2022</w:t>
      </w:r>
      <w:r w:rsidR="006B7E9D" w:rsidRPr="005A33E3">
        <w:rPr>
          <w:rFonts w:ascii="Times New Roman" w:eastAsia="Times New Roman" w:hAnsi="Times New Roman"/>
          <w:bCs/>
          <w:color w:val="000000"/>
          <w:sz w:val="20"/>
          <w:szCs w:val="20"/>
          <w:lang w:eastAsia="de-DE"/>
        </w:rPr>
        <w:t>,</w:t>
      </w:r>
      <w:r w:rsidR="008911F9" w:rsidRPr="005A33E3">
        <w:rPr>
          <w:rFonts w:ascii="Times New Roman" w:eastAsia="Times New Roman" w:hAnsi="Times New Roman"/>
          <w:bCs/>
          <w:color w:val="000000"/>
          <w:sz w:val="20"/>
          <w:szCs w:val="20"/>
          <w:lang w:eastAsia="de-DE"/>
        </w:rPr>
        <w:t xml:space="preserve"> 14 Uhr in Straßburg </w:t>
      </w:r>
      <w:r w:rsidR="006B7E9D" w:rsidRPr="005A33E3">
        <w:rPr>
          <w:rFonts w:ascii="Times New Roman" w:eastAsia="Times New Roman" w:hAnsi="Times New Roman"/>
          <w:bCs/>
          <w:color w:val="000000"/>
          <w:sz w:val="20"/>
          <w:szCs w:val="20"/>
          <w:lang w:eastAsia="de-DE"/>
        </w:rPr>
        <w:t>vorgesehen.</w:t>
      </w:r>
    </w:p>
    <w:p w14:paraId="00697806" w14:textId="77777777" w:rsidR="00471260" w:rsidRPr="00EA37D0" w:rsidRDefault="00471260" w:rsidP="00335F7A">
      <w:pPr>
        <w:tabs>
          <w:tab w:val="left" w:pos="425"/>
          <w:tab w:val="left" w:pos="851"/>
          <w:tab w:val="left" w:pos="1276"/>
          <w:tab w:val="center" w:pos="4536"/>
          <w:tab w:val="right" w:pos="9072"/>
        </w:tabs>
        <w:spacing w:after="0" w:line="240" w:lineRule="atLeast"/>
        <w:jc w:val="both"/>
        <w:rPr>
          <w:rFonts w:ascii="Times New Roman" w:eastAsia="Times New Roman" w:hAnsi="Times New Roman"/>
          <w:b/>
          <w:color w:val="000000"/>
          <w:sz w:val="20"/>
          <w:szCs w:val="20"/>
          <w:lang w:eastAsia="de-DE"/>
        </w:rPr>
      </w:pPr>
    </w:p>
    <w:p w14:paraId="4EBE69C4" w14:textId="03B46C6C" w:rsidR="00C06E9D" w:rsidRPr="00BD6103" w:rsidRDefault="00C06E9D" w:rsidP="00335F7A">
      <w:pPr>
        <w:suppressAutoHyphens/>
        <w:spacing w:after="0" w:line="240" w:lineRule="atLeast"/>
        <w:ind w:left="708"/>
        <w:jc w:val="center"/>
        <w:rPr>
          <w:rFonts w:ascii="Arial" w:hAnsi="Arial" w:cs="Arial"/>
          <w:spacing w:val="-3"/>
          <w:sz w:val="20"/>
          <w:szCs w:val="20"/>
          <w:shd w:val="clear" w:color="auto" w:fill="FFFFFF"/>
          <w:lang w:val="en-GB"/>
        </w:rPr>
      </w:pPr>
      <w:r w:rsidRPr="00BD6103">
        <w:rPr>
          <w:rFonts w:ascii="Arial" w:hAnsi="Arial" w:cs="Arial"/>
          <w:spacing w:val="-3"/>
          <w:sz w:val="20"/>
          <w:szCs w:val="20"/>
          <w:shd w:val="clear" w:color="auto" w:fill="FFFFFF"/>
          <w:lang w:val="en-GB"/>
        </w:rPr>
        <w:t>***</w:t>
      </w:r>
    </w:p>
    <w:sectPr w:rsidR="00C06E9D" w:rsidRPr="00BD6103" w:rsidSect="005C0107">
      <w:headerReference w:type="default"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BF91" w14:textId="77777777" w:rsidR="00430BFC" w:rsidRDefault="00430BFC" w:rsidP="00680DBD">
      <w:pPr>
        <w:spacing w:after="0" w:line="240" w:lineRule="auto"/>
      </w:pPr>
      <w:r>
        <w:separator/>
      </w:r>
    </w:p>
  </w:endnote>
  <w:endnote w:type="continuationSeparator" w:id="0">
    <w:p w14:paraId="5FC89F49" w14:textId="77777777" w:rsidR="00430BFC" w:rsidRDefault="00430BFC" w:rsidP="0068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118" w14:textId="39E590E7" w:rsidR="00680DBD" w:rsidRPr="001C51A4" w:rsidRDefault="001C51A4" w:rsidP="001C51A4">
    <w:pPr>
      <w:suppressAutoHyphens/>
      <w:spacing w:after="0" w:line="240" w:lineRule="auto"/>
      <w:jc w:val="right"/>
    </w:pPr>
    <w:r w:rsidRPr="001C51A4">
      <w:rPr>
        <w:rFonts w:ascii="Arial" w:eastAsia="Times New Roman" w:hAnsi="Arial"/>
        <w:noProof/>
        <w:snapToGrid w:val="0"/>
        <w:sz w:val="12"/>
        <w:szCs w:val="24"/>
        <w:lang w:val="fr-FR" w:eastAsia="fr-FR"/>
      </w:rPr>
      <w:t>mm/adn_wp15_ac2_2022_3</w:t>
    </w:r>
    <w:r>
      <w:rPr>
        <w:rFonts w:ascii="Arial" w:eastAsia="Times New Roman" w:hAnsi="Arial"/>
        <w:noProof/>
        <w:snapToGrid w:val="0"/>
        <w:sz w:val="12"/>
        <w:szCs w:val="24"/>
        <w:lang w:val="fr-FR" w:eastAsia="fr-FR"/>
      </w:rPr>
      <w:t>4</w:t>
    </w:r>
    <w:r w:rsidRPr="001C51A4">
      <w:rPr>
        <w:rFonts w:ascii="Arial" w:eastAsia="Times New Roman" w:hAnsi="Arial"/>
        <w:noProof/>
        <w:snapToGrid w:val="0"/>
        <w:sz w:val="12"/>
        <w:szCs w:val="24"/>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3B1F" w14:textId="77777777" w:rsidR="00430BFC" w:rsidRDefault="00430BFC" w:rsidP="00680DBD">
      <w:pPr>
        <w:spacing w:after="0" w:line="240" w:lineRule="auto"/>
      </w:pPr>
      <w:r>
        <w:separator/>
      </w:r>
    </w:p>
  </w:footnote>
  <w:footnote w:type="continuationSeparator" w:id="0">
    <w:p w14:paraId="1B26F575" w14:textId="77777777" w:rsidR="00430BFC" w:rsidRDefault="00430BFC" w:rsidP="00680DBD">
      <w:pPr>
        <w:spacing w:after="0" w:line="240" w:lineRule="auto"/>
      </w:pPr>
      <w:r>
        <w:continuationSeparator/>
      </w:r>
    </w:p>
  </w:footnote>
  <w:footnote w:id="1">
    <w:p w14:paraId="717BD6EB" w14:textId="3705D5DA" w:rsidR="00EA37D0" w:rsidRPr="005A33E3" w:rsidRDefault="00EA37D0" w:rsidP="001C51A4">
      <w:pPr>
        <w:pStyle w:val="Notedebasdepage"/>
        <w:ind w:left="993" w:hanging="426"/>
        <w:jc w:val="both"/>
        <w:rPr>
          <w:rFonts w:ascii="Times New Roman" w:hAnsi="Times New Roman" w:cs="Times New Roman"/>
          <w:sz w:val="16"/>
          <w:szCs w:val="16"/>
        </w:rPr>
      </w:pPr>
      <w:r w:rsidRPr="005A33E3">
        <w:rPr>
          <w:rStyle w:val="Appelnotedebasdep"/>
        </w:rPr>
        <w:t>*</w:t>
      </w:r>
      <w:r w:rsidRPr="005A33E3">
        <w:rPr>
          <w:rStyle w:val="Appelnotedebasdep"/>
        </w:rPr>
        <w:tab/>
      </w:r>
      <w:r w:rsidRPr="005A33E3">
        <w:rPr>
          <w:rFonts w:ascii="Times New Roman" w:hAnsi="Times New Roman" w:cs="Times New Roman"/>
          <w:sz w:val="16"/>
          <w:szCs w:val="16"/>
        </w:rPr>
        <w:t>Von der UNECE in Englisch, Französisch und Russisch unter dem Aktenzeichen ECE/TRANS/WP.15/AC.2/2022/</w:t>
      </w:r>
      <w:r w:rsidR="001C51A4" w:rsidRPr="005A33E3">
        <w:rPr>
          <w:rFonts w:ascii="Times New Roman" w:hAnsi="Times New Roman" w:cs="Times New Roman"/>
          <w:sz w:val="16"/>
          <w:szCs w:val="16"/>
        </w:rPr>
        <w:t>34</w:t>
      </w:r>
      <w:r w:rsidRPr="005A33E3">
        <w:rPr>
          <w:rFonts w:ascii="Times New Roman" w:hAnsi="Times New Roman" w:cs="Times New Roman"/>
          <w:sz w:val="16"/>
          <w:szCs w:val="16"/>
        </w:rPr>
        <w:t xml:space="preserve"> verteilt.</w:t>
      </w:r>
    </w:p>
  </w:footnote>
  <w:footnote w:id="2">
    <w:p w14:paraId="36F0EE62" w14:textId="5D1FD6B7" w:rsidR="00EA37D0" w:rsidRPr="005A33E3" w:rsidRDefault="00EA37D0" w:rsidP="001C51A4">
      <w:pPr>
        <w:pStyle w:val="Notedebasdepage"/>
        <w:ind w:left="993" w:hanging="426"/>
        <w:jc w:val="both"/>
        <w:rPr>
          <w:rFonts w:ascii="Times New Roman" w:hAnsi="Times New Roman" w:cs="Times New Roman"/>
          <w:sz w:val="16"/>
          <w:szCs w:val="16"/>
        </w:rPr>
      </w:pPr>
      <w:r w:rsidRPr="005A33E3">
        <w:rPr>
          <w:rStyle w:val="Appelnotedebasdep"/>
        </w:rPr>
        <w:t>**</w:t>
      </w:r>
      <w:r w:rsidRPr="005A33E3">
        <w:rPr>
          <w:rStyle w:val="Appelnotedebasdep"/>
        </w:rPr>
        <w:tab/>
      </w:r>
      <w:r w:rsidRPr="005A33E3">
        <w:rPr>
          <w:rFonts w:ascii="Times New Roman" w:hAnsi="Times New Roman" w:cs="Times New Roman"/>
          <w:sz w:val="16"/>
          <w:szCs w:val="16"/>
        </w:rPr>
        <w:t>(A/76/6 (Kap.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6A06" w14:textId="53741020" w:rsidR="001C51A4" w:rsidRPr="001C51A4" w:rsidRDefault="001C51A4" w:rsidP="001C51A4">
    <w:pPr>
      <w:suppressAutoHyphens/>
      <w:spacing w:after="0" w:line="240" w:lineRule="auto"/>
      <w:rPr>
        <w:rFonts w:ascii="Arial" w:eastAsia="Times New Roman" w:hAnsi="Arial"/>
        <w:snapToGrid w:val="0"/>
        <w:sz w:val="16"/>
        <w:szCs w:val="16"/>
        <w:lang w:val="en-US" w:eastAsia="fr-FR"/>
      </w:rPr>
    </w:pPr>
    <w:r w:rsidRPr="001C51A4">
      <w:rPr>
        <w:rFonts w:ascii="Arial" w:eastAsia="Times New Roman" w:hAnsi="Arial"/>
        <w:snapToGrid w:val="0"/>
        <w:sz w:val="16"/>
        <w:szCs w:val="16"/>
        <w:lang w:val="en-US" w:eastAsia="fr-FR"/>
      </w:rPr>
      <w:t>CCNR-ZKR/ADN/WP.15/AC.2/2022/</w:t>
    </w:r>
    <w:r>
      <w:rPr>
        <w:rFonts w:ascii="Arial" w:eastAsia="Times New Roman" w:hAnsi="Arial"/>
        <w:snapToGrid w:val="0"/>
        <w:sz w:val="16"/>
        <w:szCs w:val="16"/>
        <w:lang w:val="en-US" w:eastAsia="fr-FR"/>
      </w:rPr>
      <w:t>34</w:t>
    </w:r>
  </w:p>
  <w:p w14:paraId="20140527" w14:textId="1CD6FFFE" w:rsidR="00680DBD" w:rsidRDefault="001C51A4" w:rsidP="001C51A4">
    <w:pPr>
      <w:suppressAutoHyphens/>
      <w:spacing w:after="0" w:line="240" w:lineRule="auto"/>
      <w:rPr>
        <w:rFonts w:ascii="Arial" w:eastAsia="Times New Roman" w:hAnsi="Arial"/>
        <w:snapToGrid w:val="0"/>
        <w:sz w:val="16"/>
        <w:szCs w:val="16"/>
        <w:lang w:eastAsia="fr-FR"/>
      </w:rPr>
    </w:pPr>
    <w:proofErr w:type="spellStart"/>
    <w:r w:rsidRPr="001C51A4">
      <w:rPr>
        <w:rFonts w:ascii="Arial" w:eastAsia="Times New Roman" w:hAnsi="Arial"/>
        <w:snapToGrid w:val="0"/>
        <w:sz w:val="16"/>
        <w:szCs w:val="16"/>
        <w:lang w:val="en-US" w:eastAsia="fr-FR"/>
      </w:rPr>
      <w:t>Seite</w:t>
    </w:r>
    <w:proofErr w:type="spellEnd"/>
    <w:r w:rsidRPr="001C51A4">
      <w:rPr>
        <w:rFonts w:ascii="Arial" w:eastAsia="Times New Roman" w:hAnsi="Arial"/>
        <w:snapToGrid w:val="0"/>
        <w:sz w:val="16"/>
        <w:szCs w:val="16"/>
        <w:lang w:val="en-US" w:eastAsia="fr-FR"/>
      </w:rPr>
      <w:t xml:space="preserve"> </w:t>
    </w:r>
    <w:r w:rsidRPr="001C51A4">
      <w:rPr>
        <w:rFonts w:ascii="Arial" w:eastAsia="Times New Roman" w:hAnsi="Arial"/>
        <w:snapToGrid w:val="0"/>
        <w:sz w:val="16"/>
        <w:szCs w:val="16"/>
        <w:lang w:eastAsia="fr-FR"/>
      </w:rPr>
      <w:fldChar w:fldCharType="begin"/>
    </w:r>
    <w:r w:rsidRPr="001C51A4">
      <w:rPr>
        <w:rFonts w:ascii="Arial" w:eastAsia="Times New Roman" w:hAnsi="Arial"/>
        <w:snapToGrid w:val="0"/>
        <w:sz w:val="16"/>
        <w:szCs w:val="16"/>
        <w:lang w:eastAsia="fr-FR"/>
      </w:rPr>
      <w:instrText xml:space="preserve"> PAGE  \* MERGEFORMAT </w:instrText>
    </w:r>
    <w:r w:rsidRPr="001C51A4">
      <w:rPr>
        <w:rFonts w:ascii="Arial" w:eastAsia="Times New Roman" w:hAnsi="Arial"/>
        <w:snapToGrid w:val="0"/>
        <w:sz w:val="16"/>
        <w:szCs w:val="16"/>
        <w:lang w:eastAsia="fr-FR"/>
      </w:rPr>
      <w:fldChar w:fldCharType="separate"/>
    </w:r>
    <w:r w:rsidRPr="001C51A4">
      <w:rPr>
        <w:rFonts w:ascii="Arial" w:eastAsia="Times New Roman" w:hAnsi="Arial"/>
        <w:snapToGrid w:val="0"/>
        <w:sz w:val="16"/>
        <w:szCs w:val="16"/>
        <w:lang w:eastAsia="fr-FR"/>
      </w:rPr>
      <w:t>2</w:t>
    </w:r>
    <w:r w:rsidRPr="001C51A4">
      <w:rPr>
        <w:rFonts w:ascii="Arial" w:eastAsia="Times New Roman" w:hAnsi="Arial"/>
        <w:snapToGrid w:val="0"/>
        <w:sz w:val="16"/>
        <w:szCs w:val="16"/>
        <w:lang w:eastAsia="fr-FR"/>
      </w:rPr>
      <w:fldChar w:fldCharType="end"/>
    </w:r>
  </w:p>
  <w:p w14:paraId="7F2765FF" w14:textId="77777777" w:rsidR="001C51A4" w:rsidRPr="001C51A4" w:rsidRDefault="001C51A4" w:rsidP="001C51A4">
    <w:pPr>
      <w:suppressAutoHyphen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D96"/>
    <w:multiLevelType w:val="hybridMultilevel"/>
    <w:tmpl w:val="6C880E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47BC3"/>
    <w:multiLevelType w:val="hybridMultilevel"/>
    <w:tmpl w:val="773CD090"/>
    <w:lvl w:ilvl="0" w:tplc="428E9646">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C6E9B"/>
    <w:multiLevelType w:val="hybridMultilevel"/>
    <w:tmpl w:val="B61013F4"/>
    <w:lvl w:ilvl="0" w:tplc="4A088E6E">
      <w:start w:val="1"/>
      <w:numFmt w:val="lowerLetter"/>
      <w:lvlText w:val="%1)"/>
      <w:lvlJc w:val="left"/>
      <w:pPr>
        <w:ind w:left="2352" w:hanging="360"/>
      </w:pPr>
      <w:rPr>
        <w:rFonts w:hint="default"/>
      </w:rPr>
    </w:lvl>
    <w:lvl w:ilvl="1" w:tplc="08090019" w:tentative="1">
      <w:start w:val="1"/>
      <w:numFmt w:val="lowerLetter"/>
      <w:lvlText w:val="%2."/>
      <w:lvlJc w:val="left"/>
      <w:pPr>
        <w:ind w:left="3072" w:hanging="360"/>
      </w:pPr>
    </w:lvl>
    <w:lvl w:ilvl="2" w:tplc="0809001B" w:tentative="1">
      <w:start w:val="1"/>
      <w:numFmt w:val="lowerRoman"/>
      <w:lvlText w:val="%3."/>
      <w:lvlJc w:val="right"/>
      <w:pPr>
        <w:ind w:left="3792" w:hanging="180"/>
      </w:pPr>
    </w:lvl>
    <w:lvl w:ilvl="3" w:tplc="0809000F" w:tentative="1">
      <w:start w:val="1"/>
      <w:numFmt w:val="decimal"/>
      <w:lvlText w:val="%4."/>
      <w:lvlJc w:val="left"/>
      <w:pPr>
        <w:ind w:left="4512" w:hanging="360"/>
      </w:pPr>
    </w:lvl>
    <w:lvl w:ilvl="4" w:tplc="08090019" w:tentative="1">
      <w:start w:val="1"/>
      <w:numFmt w:val="lowerLetter"/>
      <w:lvlText w:val="%5."/>
      <w:lvlJc w:val="left"/>
      <w:pPr>
        <w:ind w:left="5232" w:hanging="360"/>
      </w:pPr>
    </w:lvl>
    <w:lvl w:ilvl="5" w:tplc="0809001B" w:tentative="1">
      <w:start w:val="1"/>
      <w:numFmt w:val="lowerRoman"/>
      <w:lvlText w:val="%6."/>
      <w:lvlJc w:val="right"/>
      <w:pPr>
        <w:ind w:left="5952" w:hanging="180"/>
      </w:pPr>
    </w:lvl>
    <w:lvl w:ilvl="6" w:tplc="0809000F" w:tentative="1">
      <w:start w:val="1"/>
      <w:numFmt w:val="decimal"/>
      <w:lvlText w:val="%7."/>
      <w:lvlJc w:val="left"/>
      <w:pPr>
        <w:ind w:left="6672" w:hanging="360"/>
      </w:pPr>
    </w:lvl>
    <w:lvl w:ilvl="7" w:tplc="08090019" w:tentative="1">
      <w:start w:val="1"/>
      <w:numFmt w:val="lowerLetter"/>
      <w:lvlText w:val="%8."/>
      <w:lvlJc w:val="left"/>
      <w:pPr>
        <w:ind w:left="7392" w:hanging="360"/>
      </w:pPr>
    </w:lvl>
    <w:lvl w:ilvl="8" w:tplc="0809001B" w:tentative="1">
      <w:start w:val="1"/>
      <w:numFmt w:val="lowerRoman"/>
      <w:lvlText w:val="%9."/>
      <w:lvlJc w:val="right"/>
      <w:pPr>
        <w:ind w:left="8112" w:hanging="180"/>
      </w:pPr>
    </w:lvl>
  </w:abstractNum>
  <w:abstractNum w:abstractNumId="3" w15:restartNumberingAfterBreak="0">
    <w:nsid w:val="120E45CC"/>
    <w:multiLevelType w:val="hybridMultilevel"/>
    <w:tmpl w:val="B26ECE6A"/>
    <w:lvl w:ilvl="0" w:tplc="9D2AF44C">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7CC7"/>
    <w:multiLevelType w:val="multilevel"/>
    <w:tmpl w:val="419666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96CF2"/>
    <w:multiLevelType w:val="hybridMultilevel"/>
    <w:tmpl w:val="5D56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A4036"/>
    <w:multiLevelType w:val="multilevel"/>
    <w:tmpl w:val="7EF63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5821F5"/>
    <w:multiLevelType w:val="hybridMultilevel"/>
    <w:tmpl w:val="171CDD04"/>
    <w:lvl w:ilvl="0" w:tplc="1E24CCB6">
      <w:start w:val="5"/>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55EDC"/>
    <w:multiLevelType w:val="hybridMultilevel"/>
    <w:tmpl w:val="3CC6F518"/>
    <w:lvl w:ilvl="0" w:tplc="2964406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C252FC"/>
    <w:multiLevelType w:val="hybridMultilevel"/>
    <w:tmpl w:val="C2EC49AE"/>
    <w:lvl w:ilvl="0" w:tplc="1FEAD4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42DB0331"/>
    <w:multiLevelType w:val="hybridMultilevel"/>
    <w:tmpl w:val="BAE42F2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26507"/>
    <w:multiLevelType w:val="hybridMultilevel"/>
    <w:tmpl w:val="171CDD04"/>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C90C17"/>
    <w:multiLevelType w:val="hybridMultilevel"/>
    <w:tmpl w:val="10DAF4A2"/>
    <w:lvl w:ilvl="0" w:tplc="F8CA029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C1FCB"/>
    <w:multiLevelType w:val="hybridMultilevel"/>
    <w:tmpl w:val="7A76606E"/>
    <w:lvl w:ilvl="0" w:tplc="8416E3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0789"/>
    <w:multiLevelType w:val="hybridMultilevel"/>
    <w:tmpl w:val="2842D8A6"/>
    <w:lvl w:ilvl="0" w:tplc="0809000F">
      <w:start w:val="2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739385E"/>
    <w:multiLevelType w:val="hybridMultilevel"/>
    <w:tmpl w:val="98CC7272"/>
    <w:lvl w:ilvl="0" w:tplc="7C5AF1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E033620"/>
    <w:multiLevelType w:val="hybridMultilevel"/>
    <w:tmpl w:val="317A7F40"/>
    <w:lvl w:ilvl="0" w:tplc="1676FF98">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F8E7C45"/>
    <w:multiLevelType w:val="hybridMultilevel"/>
    <w:tmpl w:val="CDAE29B6"/>
    <w:lvl w:ilvl="0" w:tplc="C20A7B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29D4B80"/>
    <w:multiLevelType w:val="hybridMultilevel"/>
    <w:tmpl w:val="3C226392"/>
    <w:lvl w:ilvl="0" w:tplc="7BCEFD9E">
      <w:numFmt w:val="bullet"/>
      <w:lvlText w:val="-"/>
      <w:lvlJc w:val="left"/>
      <w:pPr>
        <w:ind w:left="720" w:hanging="360"/>
      </w:pPr>
      <w:rPr>
        <w:rFonts w:ascii="Open Sans" w:eastAsia="Calibri" w:hAnsi="Open Sans" w:cs="Times New Roman" w:hint="default"/>
        <w:color w:val="4C4845"/>
        <w:sz w:val="2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25753F"/>
    <w:multiLevelType w:val="hybridMultilevel"/>
    <w:tmpl w:val="F22AE44A"/>
    <w:lvl w:ilvl="0" w:tplc="76449FF4">
      <w:start w:val="3"/>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043C8A"/>
    <w:multiLevelType w:val="multilevel"/>
    <w:tmpl w:val="7EF631A2"/>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26399A"/>
    <w:multiLevelType w:val="multilevel"/>
    <w:tmpl w:val="02164F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5C09FB"/>
    <w:multiLevelType w:val="hybridMultilevel"/>
    <w:tmpl w:val="6C880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A120F"/>
    <w:multiLevelType w:val="multilevel"/>
    <w:tmpl w:val="7EF63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5714868">
    <w:abstractNumId w:val="18"/>
  </w:num>
  <w:num w:numId="2" w16cid:durableId="1219172200">
    <w:abstractNumId w:val="5"/>
  </w:num>
  <w:num w:numId="3" w16cid:durableId="2006979645">
    <w:abstractNumId w:val="13"/>
  </w:num>
  <w:num w:numId="4" w16cid:durableId="1196230113">
    <w:abstractNumId w:val="10"/>
  </w:num>
  <w:num w:numId="5" w16cid:durableId="671182398">
    <w:abstractNumId w:val="3"/>
  </w:num>
  <w:num w:numId="6" w16cid:durableId="868638577">
    <w:abstractNumId w:val="22"/>
  </w:num>
  <w:num w:numId="7" w16cid:durableId="1027945251">
    <w:abstractNumId w:val="21"/>
  </w:num>
  <w:num w:numId="8" w16cid:durableId="609821928">
    <w:abstractNumId w:val="20"/>
  </w:num>
  <w:num w:numId="9" w16cid:durableId="709300498">
    <w:abstractNumId w:val="0"/>
  </w:num>
  <w:num w:numId="10" w16cid:durableId="1123381542">
    <w:abstractNumId w:val="19"/>
  </w:num>
  <w:num w:numId="11" w16cid:durableId="1396270855">
    <w:abstractNumId w:val="12"/>
  </w:num>
  <w:num w:numId="12" w16cid:durableId="1964724953">
    <w:abstractNumId w:val="8"/>
  </w:num>
  <w:num w:numId="13" w16cid:durableId="1645163612">
    <w:abstractNumId w:val="23"/>
  </w:num>
  <w:num w:numId="14" w16cid:durableId="2039044100">
    <w:abstractNumId w:val="6"/>
  </w:num>
  <w:num w:numId="15" w16cid:durableId="1476799534">
    <w:abstractNumId w:val="4"/>
  </w:num>
  <w:num w:numId="16" w16cid:durableId="717752323">
    <w:abstractNumId w:val="1"/>
  </w:num>
  <w:num w:numId="17" w16cid:durableId="1253473463">
    <w:abstractNumId w:val="7"/>
  </w:num>
  <w:num w:numId="18" w16cid:durableId="1579363396">
    <w:abstractNumId w:val="2"/>
  </w:num>
  <w:num w:numId="19" w16cid:durableId="397898588">
    <w:abstractNumId w:val="11"/>
  </w:num>
  <w:num w:numId="20" w16cid:durableId="1463112987">
    <w:abstractNumId w:val="14"/>
  </w:num>
  <w:num w:numId="21" w16cid:durableId="1642610765">
    <w:abstractNumId w:val="17"/>
  </w:num>
  <w:num w:numId="22" w16cid:durableId="547187136">
    <w:abstractNumId w:val="15"/>
  </w:num>
  <w:num w:numId="23" w16cid:durableId="196889251">
    <w:abstractNumId w:val="16"/>
  </w:num>
  <w:num w:numId="24" w16cid:durableId="1464688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D3"/>
    <w:rsid w:val="000124EB"/>
    <w:rsid w:val="00026021"/>
    <w:rsid w:val="00036F47"/>
    <w:rsid w:val="00083A7E"/>
    <w:rsid w:val="000929E3"/>
    <w:rsid w:val="000A7678"/>
    <w:rsid w:val="000B13FA"/>
    <w:rsid w:val="000B68E8"/>
    <w:rsid w:val="000C2D75"/>
    <w:rsid w:val="000E345E"/>
    <w:rsid w:val="001112D7"/>
    <w:rsid w:val="00115FAB"/>
    <w:rsid w:val="0013075C"/>
    <w:rsid w:val="00144323"/>
    <w:rsid w:val="00162623"/>
    <w:rsid w:val="0016651E"/>
    <w:rsid w:val="00194628"/>
    <w:rsid w:val="00196B1A"/>
    <w:rsid w:val="001C51A4"/>
    <w:rsid w:val="002015E4"/>
    <w:rsid w:val="00220C7D"/>
    <w:rsid w:val="002349EA"/>
    <w:rsid w:val="00262277"/>
    <w:rsid w:val="00285FB3"/>
    <w:rsid w:val="002A4525"/>
    <w:rsid w:val="002A53FC"/>
    <w:rsid w:val="002A7D8A"/>
    <w:rsid w:val="003143D4"/>
    <w:rsid w:val="003202E9"/>
    <w:rsid w:val="00324635"/>
    <w:rsid w:val="00331F51"/>
    <w:rsid w:val="00333E6C"/>
    <w:rsid w:val="00335F7A"/>
    <w:rsid w:val="0034211C"/>
    <w:rsid w:val="00377C71"/>
    <w:rsid w:val="003813A1"/>
    <w:rsid w:val="003B5FD1"/>
    <w:rsid w:val="003C14E1"/>
    <w:rsid w:val="003C5CF9"/>
    <w:rsid w:val="003C72A2"/>
    <w:rsid w:val="003E6706"/>
    <w:rsid w:val="003F49D0"/>
    <w:rsid w:val="00404884"/>
    <w:rsid w:val="00421412"/>
    <w:rsid w:val="00421432"/>
    <w:rsid w:val="00424D52"/>
    <w:rsid w:val="00425901"/>
    <w:rsid w:val="00427500"/>
    <w:rsid w:val="00430BFC"/>
    <w:rsid w:val="0043154B"/>
    <w:rsid w:val="00436F3C"/>
    <w:rsid w:val="00443435"/>
    <w:rsid w:val="00452A45"/>
    <w:rsid w:val="004572D3"/>
    <w:rsid w:val="00457E92"/>
    <w:rsid w:val="00471260"/>
    <w:rsid w:val="00474893"/>
    <w:rsid w:val="00482BFE"/>
    <w:rsid w:val="004B2E97"/>
    <w:rsid w:val="004B6C1A"/>
    <w:rsid w:val="004B7B14"/>
    <w:rsid w:val="004C2926"/>
    <w:rsid w:val="004C671E"/>
    <w:rsid w:val="00513506"/>
    <w:rsid w:val="00575075"/>
    <w:rsid w:val="005773D8"/>
    <w:rsid w:val="0057790C"/>
    <w:rsid w:val="005860E6"/>
    <w:rsid w:val="00594CAB"/>
    <w:rsid w:val="005A122D"/>
    <w:rsid w:val="005A33E3"/>
    <w:rsid w:val="005B08B1"/>
    <w:rsid w:val="005B2C2A"/>
    <w:rsid w:val="005C0107"/>
    <w:rsid w:val="005F1A9F"/>
    <w:rsid w:val="00602524"/>
    <w:rsid w:val="006411EE"/>
    <w:rsid w:val="006431D3"/>
    <w:rsid w:val="00644E7A"/>
    <w:rsid w:val="00645490"/>
    <w:rsid w:val="0066240B"/>
    <w:rsid w:val="00667A13"/>
    <w:rsid w:val="00680DBD"/>
    <w:rsid w:val="00685F3A"/>
    <w:rsid w:val="006A1F5E"/>
    <w:rsid w:val="006A25EC"/>
    <w:rsid w:val="006A4DBC"/>
    <w:rsid w:val="006B7E9D"/>
    <w:rsid w:val="006C52A5"/>
    <w:rsid w:val="006F415D"/>
    <w:rsid w:val="006F52F1"/>
    <w:rsid w:val="0071429B"/>
    <w:rsid w:val="00716FAF"/>
    <w:rsid w:val="00733E31"/>
    <w:rsid w:val="007420DD"/>
    <w:rsid w:val="00764CB1"/>
    <w:rsid w:val="00785C2B"/>
    <w:rsid w:val="00792F0F"/>
    <w:rsid w:val="007C0609"/>
    <w:rsid w:val="007C3F4F"/>
    <w:rsid w:val="007C532C"/>
    <w:rsid w:val="007C6804"/>
    <w:rsid w:val="007F3F9B"/>
    <w:rsid w:val="00800F59"/>
    <w:rsid w:val="00821973"/>
    <w:rsid w:val="00831AA3"/>
    <w:rsid w:val="00846296"/>
    <w:rsid w:val="00850D6D"/>
    <w:rsid w:val="00873458"/>
    <w:rsid w:val="008805A0"/>
    <w:rsid w:val="0088379E"/>
    <w:rsid w:val="0088451C"/>
    <w:rsid w:val="008911F9"/>
    <w:rsid w:val="008926A9"/>
    <w:rsid w:val="008C4E3C"/>
    <w:rsid w:val="009050BF"/>
    <w:rsid w:val="00912DDD"/>
    <w:rsid w:val="00916F29"/>
    <w:rsid w:val="009226F8"/>
    <w:rsid w:val="009678B7"/>
    <w:rsid w:val="00981864"/>
    <w:rsid w:val="00990C52"/>
    <w:rsid w:val="00991195"/>
    <w:rsid w:val="009A3919"/>
    <w:rsid w:val="009F7815"/>
    <w:rsid w:val="00A27006"/>
    <w:rsid w:val="00A370BB"/>
    <w:rsid w:val="00A4558D"/>
    <w:rsid w:val="00A5295D"/>
    <w:rsid w:val="00A62A5B"/>
    <w:rsid w:val="00A8783B"/>
    <w:rsid w:val="00AA422A"/>
    <w:rsid w:val="00AE5D39"/>
    <w:rsid w:val="00B03204"/>
    <w:rsid w:val="00B05B68"/>
    <w:rsid w:val="00B0694A"/>
    <w:rsid w:val="00B121B0"/>
    <w:rsid w:val="00B406AF"/>
    <w:rsid w:val="00B516D7"/>
    <w:rsid w:val="00B6394F"/>
    <w:rsid w:val="00B868D7"/>
    <w:rsid w:val="00B92B69"/>
    <w:rsid w:val="00BD17D3"/>
    <w:rsid w:val="00BD6103"/>
    <w:rsid w:val="00BE1AD7"/>
    <w:rsid w:val="00C00733"/>
    <w:rsid w:val="00C05A82"/>
    <w:rsid w:val="00C06E9D"/>
    <w:rsid w:val="00C3727D"/>
    <w:rsid w:val="00C443E9"/>
    <w:rsid w:val="00C70C0B"/>
    <w:rsid w:val="00C867FC"/>
    <w:rsid w:val="00C87F30"/>
    <w:rsid w:val="00C924EA"/>
    <w:rsid w:val="00CC118F"/>
    <w:rsid w:val="00CD51B6"/>
    <w:rsid w:val="00CE2DC1"/>
    <w:rsid w:val="00CF5719"/>
    <w:rsid w:val="00D068DF"/>
    <w:rsid w:val="00D36649"/>
    <w:rsid w:val="00D62027"/>
    <w:rsid w:val="00D629A3"/>
    <w:rsid w:val="00D91091"/>
    <w:rsid w:val="00D950CD"/>
    <w:rsid w:val="00DA370A"/>
    <w:rsid w:val="00DB1AB9"/>
    <w:rsid w:val="00DD5DF8"/>
    <w:rsid w:val="00DF19DD"/>
    <w:rsid w:val="00E1059E"/>
    <w:rsid w:val="00E31B05"/>
    <w:rsid w:val="00E4062C"/>
    <w:rsid w:val="00E43B3C"/>
    <w:rsid w:val="00E61F03"/>
    <w:rsid w:val="00E64901"/>
    <w:rsid w:val="00E668AA"/>
    <w:rsid w:val="00E71B00"/>
    <w:rsid w:val="00E959FC"/>
    <w:rsid w:val="00EA37D0"/>
    <w:rsid w:val="00EA3BDF"/>
    <w:rsid w:val="00EB022D"/>
    <w:rsid w:val="00EE5D52"/>
    <w:rsid w:val="00EF6FF6"/>
    <w:rsid w:val="00F3094C"/>
    <w:rsid w:val="00F3728C"/>
    <w:rsid w:val="00F44FE6"/>
    <w:rsid w:val="00F516D8"/>
    <w:rsid w:val="00F57DDF"/>
    <w:rsid w:val="00F60F36"/>
    <w:rsid w:val="00F91552"/>
    <w:rsid w:val="00FA486C"/>
    <w:rsid w:val="00FD3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8F2E"/>
  <w15:docId w15:val="{BE0CC5D8-6976-44E0-B4B5-C30AFBC8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0DBD"/>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0DBD"/>
    <w:pPr>
      <w:tabs>
        <w:tab w:val="center" w:pos="4536"/>
        <w:tab w:val="right" w:pos="9072"/>
      </w:tabs>
      <w:spacing w:after="0" w:line="240" w:lineRule="auto"/>
    </w:pPr>
  </w:style>
  <w:style w:type="character" w:customStyle="1" w:styleId="En-tteCar">
    <w:name w:val="En-tête Car"/>
    <w:basedOn w:val="Policepardfaut"/>
    <w:link w:val="En-tte"/>
    <w:uiPriority w:val="99"/>
    <w:rsid w:val="00680DBD"/>
    <w:rPr>
      <w:sz w:val="22"/>
      <w:szCs w:val="22"/>
      <w:lang w:val="de-DE" w:eastAsia="en-US"/>
    </w:rPr>
  </w:style>
  <w:style w:type="paragraph" w:styleId="Pieddepage">
    <w:name w:val="footer"/>
    <w:basedOn w:val="Normal"/>
    <w:link w:val="PieddepageCar"/>
    <w:uiPriority w:val="99"/>
    <w:unhideWhenUsed/>
    <w:rsid w:val="00680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DBD"/>
    <w:rPr>
      <w:sz w:val="22"/>
      <w:szCs w:val="22"/>
      <w:lang w:val="de-DE" w:eastAsia="en-US"/>
    </w:rPr>
  </w:style>
  <w:style w:type="paragraph" w:styleId="Paragraphedeliste">
    <w:name w:val="List Paragraph"/>
    <w:basedOn w:val="Normal"/>
    <w:uiPriority w:val="34"/>
    <w:qFormat/>
    <w:rsid w:val="00594CAB"/>
    <w:pPr>
      <w:ind w:left="720"/>
      <w:contextualSpacing/>
    </w:pPr>
  </w:style>
  <w:style w:type="character" w:styleId="Marquedecommentaire">
    <w:name w:val="annotation reference"/>
    <w:basedOn w:val="Policepardfaut"/>
    <w:uiPriority w:val="99"/>
    <w:semiHidden/>
    <w:unhideWhenUsed/>
    <w:rsid w:val="00C867FC"/>
    <w:rPr>
      <w:sz w:val="16"/>
      <w:szCs w:val="16"/>
    </w:rPr>
  </w:style>
  <w:style w:type="paragraph" w:styleId="Commentaire">
    <w:name w:val="annotation text"/>
    <w:basedOn w:val="Normal"/>
    <w:link w:val="CommentaireCar"/>
    <w:uiPriority w:val="99"/>
    <w:unhideWhenUsed/>
    <w:rsid w:val="00C867FC"/>
    <w:pPr>
      <w:spacing w:line="240" w:lineRule="auto"/>
    </w:pPr>
    <w:rPr>
      <w:sz w:val="20"/>
      <w:szCs w:val="20"/>
    </w:rPr>
  </w:style>
  <w:style w:type="character" w:customStyle="1" w:styleId="CommentaireCar">
    <w:name w:val="Commentaire Car"/>
    <w:basedOn w:val="Policepardfaut"/>
    <w:link w:val="Commentaire"/>
    <w:uiPriority w:val="99"/>
    <w:rsid w:val="00C867FC"/>
    <w:rPr>
      <w:lang w:val="de-DE" w:eastAsia="en-US"/>
    </w:rPr>
  </w:style>
  <w:style w:type="paragraph" w:styleId="Objetducommentaire">
    <w:name w:val="annotation subject"/>
    <w:basedOn w:val="Commentaire"/>
    <w:next w:val="Commentaire"/>
    <w:link w:val="ObjetducommentaireCar"/>
    <w:uiPriority w:val="99"/>
    <w:semiHidden/>
    <w:unhideWhenUsed/>
    <w:rsid w:val="00C867FC"/>
    <w:rPr>
      <w:b/>
      <w:bCs/>
    </w:rPr>
  </w:style>
  <w:style w:type="character" w:customStyle="1" w:styleId="ObjetducommentaireCar">
    <w:name w:val="Objet du commentaire Car"/>
    <w:basedOn w:val="CommentaireCar"/>
    <w:link w:val="Objetducommentaire"/>
    <w:uiPriority w:val="99"/>
    <w:semiHidden/>
    <w:rsid w:val="00C867FC"/>
    <w:rPr>
      <w:b/>
      <w:bCs/>
      <w:lang w:val="de-DE" w:eastAsia="en-US"/>
    </w:rPr>
  </w:style>
  <w:style w:type="character" w:customStyle="1" w:styleId="cf01">
    <w:name w:val="cf01"/>
    <w:basedOn w:val="Policepardfaut"/>
    <w:rsid w:val="004C671E"/>
    <w:rPr>
      <w:rFonts w:ascii="Segoe UI" w:hAnsi="Segoe UI" w:cs="Segoe UI" w:hint="default"/>
      <w:sz w:val="18"/>
      <w:szCs w:val="18"/>
    </w:rPr>
  </w:style>
  <w:style w:type="character" w:styleId="Appelnotedebasdep">
    <w:name w:val="footnote reference"/>
    <w:aliases w:val="4_G,Footnote Reference/"/>
    <w:rsid w:val="007C3F4F"/>
    <w:rPr>
      <w:rFonts w:ascii="Times New Roman" w:hAnsi="Times New Roman" w:cs="Times New Roman"/>
      <w:sz w:val="18"/>
      <w:szCs w:val="18"/>
      <w:vertAlign w:val="superscript"/>
    </w:rPr>
  </w:style>
  <w:style w:type="paragraph" w:styleId="Notedebasdepage">
    <w:name w:val="footnote text"/>
    <w:aliases w:val="5_G"/>
    <w:basedOn w:val="Normal"/>
    <w:link w:val="NotedebasdepageCar"/>
    <w:rsid w:val="007C3F4F"/>
    <w:pPr>
      <w:spacing w:after="0" w:line="240" w:lineRule="auto"/>
    </w:pPr>
    <w:rPr>
      <w:rFonts w:ascii="Arial" w:eastAsia="Times New Roman" w:hAnsi="Arial" w:cs="Arial"/>
      <w:sz w:val="20"/>
      <w:szCs w:val="20"/>
      <w:lang w:eastAsia="de-DE"/>
    </w:rPr>
  </w:style>
  <w:style w:type="character" w:customStyle="1" w:styleId="NotedebasdepageCar">
    <w:name w:val="Note de bas de page Car"/>
    <w:aliases w:val="5_G Car"/>
    <w:basedOn w:val="Policepardfaut"/>
    <w:link w:val="Notedebasdepage"/>
    <w:rsid w:val="007C3F4F"/>
    <w:rPr>
      <w:rFonts w:ascii="Arial" w:eastAsia="Times New Roman" w:hAnsi="Arial" w:cs="Arial"/>
      <w:lang w:val="de-DE" w:eastAsia="de-DE"/>
    </w:rPr>
  </w:style>
  <w:style w:type="paragraph" w:styleId="Textedebulles">
    <w:name w:val="Balloon Text"/>
    <w:basedOn w:val="Normal"/>
    <w:link w:val="TextedebullesCar"/>
    <w:uiPriority w:val="99"/>
    <w:semiHidden/>
    <w:unhideWhenUsed/>
    <w:rsid w:val="000929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9E3"/>
    <w:rPr>
      <w:rFonts w:ascii="Segoe UI" w:hAnsi="Segoe UI" w:cs="Segoe UI"/>
      <w:sz w:val="18"/>
      <w:szCs w:val="18"/>
      <w:lang w:val="de-DE" w:eastAsia="en-US"/>
    </w:rPr>
  </w:style>
  <w:style w:type="paragraph" w:styleId="Rvision">
    <w:name w:val="Revision"/>
    <w:hidden/>
    <w:uiPriority w:val="99"/>
    <w:semiHidden/>
    <w:rsid w:val="00A27006"/>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2135A-956A-4CDC-8AC6-9E80ADB60CC9}">
  <ds:schemaRefs>
    <ds:schemaRef ds:uri="http://schemas.openxmlformats.org/officeDocument/2006/bibliography"/>
  </ds:schemaRefs>
</ds:datastoreItem>
</file>

<file path=customXml/itemProps2.xml><?xml version="1.0" encoding="utf-8"?>
<ds:datastoreItem xmlns:ds="http://schemas.openxmlformats.org/officeDocument/2006/customXml" ds:itemID="{A5B6CF9A-1900-45CC-9375-D4F33A75ED45}"/>
</file>

<file path=customXml/itemProps3.xml><?xml version="1.0" encoding="utf-8"?>
<ds:datastoreItem xmlns:ds="http://schemas.openxmlformats.org/officeDocument/2006/customXml" ds:itemID="{6950DFAB-28EF-410E-A6C1-486E6A4255E1}"/>
</file>

<file path=customXml/itemProps4.xml><?xml version="1.0" encoding="utf-8"?>
<ds:datastoreItem xmlns:ds="http://schemas.openxmlformats.org/officeDocument/2006/customXml" ds:itemID="{04DD17B6-C30D-4163-BD5E-0541628ECDF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7838</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Martine Moench</cp:lastModifiedBy>
  <cp:revision>2</cp:revision>
  <dcterms:created xsi:type="dcterms:W3CDTF">2022-05-24T11:34:00Z</dcterms:created>
  <dcterms:modified xsi:type="dcterms:W3CDTF">2022-05-24T11:34:00Z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