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3C60CA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5298CFA" w14:textId="77777777" w:rsidR="002D5AAC" w:rsidRDefault="002D5AAC" w:rsidP="005662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11F72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43BD68" w14:textId="0B7C9B3A" w:rsidR="002D5AAC" w:rsidRDefault="00566285" w:rsidP="00566285">
            <w:pPr>
              <w:jc w:val="right"/>
            </w:pPr>
            <w:r w:rsidRPr="00566285">
              <w:rPr>
                <w:sz w:val="40"/>
              </w:rPr>
              <w:t>ECE</w:t>
            </w:r>
            <w:r>
              <w:t>/TRANS/WP.29/2022/67</w:t>
            </w:r>
          </w:p>
        </w:tc>
      </w:tr>
      <w:tr w:rsidR="002D5AAC" w:rsidRPr="00B37E26" w14:paraId="3FCFC67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DF722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7D2FC1" wp14:editId="389DC8C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2A163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517E83" w14:textId="77777777" w:rsidR="002D5AAC" w:rsidRDefault="005662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16194F" w14:textId="64B455E6" w:rsidR="00566285" w:rsidRDefault="00566285" w:rsidP="005662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</w:t>
            </w:r>
            <w:r w:rsidR="00AF7DAE">
              <w:rPr>
                <w:lang w:val="en-US"/>
              </w:rPr>
              <w:t>p</w:t>
            </w:r>
            <w:r>
              <w:rPr>
                <w:lang w:val="en-US"/>
              </w:rPr>
              <w:t>ril 2022</w:t>
            </w:r>
          </w:p>
          <w:p w14:paraId="20306313" w14:textId="77777777" w:rsidR="00566285" w:rsidRDefault="00566285" w:rsidP="005662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A2CE43" w14:textId="1E8644E8" w:rsidR="00566285" w:rsidRPr="008D53B6" w:rsidRDefault="00566285" w:rsidP="005662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0FDB32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F401550" w14:textId="77777777" w:rsidR="00B37E26" w:rsidRPr="00B37E26" w:rsidRDefault="00B37E26" w:rsidP="00B37E26">
      <w:pPr>
        <w:spacing w:before="120"/>
        <w:rPr>
          <w:sz w:val="28"/>
          <w:szCs w:val="28"/>
        </w:rPr>
      </w:pPr>
      <w:r w:rsidRPr="00B37E26">
        <w:rPr>
          <w:sz w:val="28"/>
          <w:szCs w:val="28"/>
        </w:rPr>
        <w:t>Комитет по внутреннему транспорту</w:t>
      </w:r>
    </w:p>
    <w:p w14:paraId="487E6BC3" w14:textId="6247B927" w:rsidR="00B37E26" w:rsidRPr="00B37E26" w:rsidRDefault="00B37E26" w:rsidP="00B37E26">
      <w:pPr>
        <w:spacing w:before="120"/>
        <w:rPr>
          <w:b/>
          <w:sz w:val="24"/>
          <w:szCs w:val="24"/>
        </w:rPr>
      </w:pPr>
      <w:r w:rsidRPr="00B37E2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37E26">
        <w:rPr>
          <w:b/>
          <w:bCs/>
          <w:sz w:val="24"/>
          <w:szCs w:val="24"/>
        </w:rPr>
        <w:t>в области транспортных средств</w:t>
      </w:r>
    </w:p>
    <w:p w14:paraId="34F8FF8B" w14:textId="77777777" w:rsidR="00B37E26" w:rsidRPr="00B37E26" w:rsidRDefault="00B37E26" w:rsidP="00B37E26">
      <w:pPr>
        <w:spacing w:before="120"/>
        <w:rPr>
          <w:b/>
        </w:rPr>
      </w:pPr>
      <w:r w:rsidRPr="00B37E26">
        <w:rPr>
          <w:b/>
          <w:bCs/>
        </w:rPr>
        <w:t>Сто восемьдесят седьмая сессия</w:t>
      </w:r>
    </w:p>
    <w:p w14:paraId="4F7039F5" w14:textId="77777777" w:rsidR="00B37E26" w:rsidRPr="00B37E26" w:rsidRDefault="00B37E26" w:rsidP="00B37E26">
      <w:r w:rsidRPr="00B37E26">
        <w:t>Женева, 21–24 июня 2022 года</w:t>
      </w:r>
    </w:p>
    <w:p w14:paraId="1F6C4A44" w14:textId="77777777" w:rsidR="00B37E26" w:rsidRPr="00B37E26" w:rsidRDefault="00B37E26" w:rsidP="00B37E26">
      <w:r w:rsidRPr="00B37E26">
        <w:t>Пункт 4.6.5 предварительной повестки дня</w:t>
      </w:r>
    </w:p>
    <w:p w14:paraId="557C83C6" w14:textId="753259C9" w:rsidR="00E12C5F" w:rsidRDefault="00B37E26" w:rsidP="00B37E26">
      <w:r w:rsidRPr="00B37E26">
        <w:rPr>
          <w:b/>
          <w:bCs/>
        </w:rPr>
        <w:t xml:space="preserve">Соглашение 1958 года: Рассмотрение проектов </w:t>
      </w:r>
      <w:r>
        <w:rPr>
          <w:b/>
          <w:bCs/>
        </w:rPr>
        <w:br/>
      </w:r>
      <w:r w:rsidRPr="00B37E26">
        <w:rPr>
          <w:b/>
          <w:bCs/>
        </w:rPr>
        <w:t xml:space="preserve">поправок к существующим правилам ООН, </w:t>
      </w:r>
      <w:r>
        <w:rPr>
          <w:b/>
          <w:bCs/>
        </w:rPr>
        <w:br/>
      </w:r>
      <w:r w:rsidRPr="00B37E26">
        <w:rPr>
          <w:b/>
          <w:bCs/>
        </w:rPr>
        <w:t>представленных GRSP</w:t>
      </w:r>
    </w:p>
    <w:p w14:paraId="4A469D9E" w14:textId="74D36044" w:rsidR="00B37E26" w:rsidRPr="00B37E26" w:rsidRDefault="00B37E26" w:rsidP="00B37E26">
      <w:pPr>
        <w:pStyle w:val="HChG"/>
      </w:pPr>
      <w:r w:rsidRPr="00B37E26">
        <w:tab/>
      </w:r>
      <w:r w:rsidRPr="00B37E26">
        <w:tab/>
        <w:t>Предложение по дополнению 3 к поправкам серии 02 к</w:t>
      </w:r>
      <w:r>
        <w:rPr>
          <w:lang w:val="en-US"/>
        </w:rPr>
        <w:t> </w:t>
      </w:r>
      <w:r w:rsidRPr="00B37E26">
        <w:t>Правилам № 137 ООН (лобовой удар с уделением особого внимания удерживающим системам)</w:t>
      </w:r>
    </w:p>
    <w:p w14:paraId="12198EE4" w14:textId="213B692B" w:rsidR="00B37E26" w:rsidRPr="00B37E26" w:rsidRDefault="00B37E26" w:rsidP="00B37E26">
      <w:pPr>
        <w:pStyle w:val="H1G"/>
      </w:pPr>
      <w:r w:rsidRPr="00B37E26">
        <w:tab/>
      </w:r>
      <w:r w:rsidRPr="00B37E26">
        <w:tab/>
        <w:t>Представлено Рабочей группой по пассивной безопасности</w:t>
      </w:r>
      <w:r w:rsidRPr="00B37E26">
        <w:rPr>
          <w:b w:val="0"/>
          <w:bCs/>
          <w:sz w:val="20"/>
        </w:rPr>
        <w:footnoteReference w:customMarkFollows="1" w:id="1"/>
        <w:t>*</w:t>
      </w:r>
    </w:p>
    <w:p w14:paraId="79F77548" w14:textId="53B5F572" w:rsidR="00B37E26" w:rsidRDefault="00B37E26" w:rsidP="00B37E26">
      <w:pPr>
        <w:pStyle w:val="SingleTxtG"/>
      </w:pPr>
      <w:r>
        <w:tab/>
      </w:r>
      <w:r w:rsidRPr="00B37E26">
        <w:t>Воспроизведенный ниже текст был принят Рабочей группой по пассивной безопасности (GRSP) на ее семидесятой сессии (ECE/TRANS/WP.29/GRSP/70, пункт</w:t>
      </w:r>
      <w:r w:rsidRPr="00B37E26">
        <w:rPr>
          <w:lang w:val="en-US"/>
        </w:rPr>
        <w:t> </w:t>
      </w:r>
      <w:r w:rsidRPr="00B37E26">
        <w:t>26). В его основу положен документ ECE/TRANS/WP.29/GRSP/2021/23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06E51312" w14:textId="6F0BEEA5" w:rsidR="00B37E26" w:rsidRDefault="00B37E2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42B3B3A7" w14:textId="77777777" w:rsidR="00B37E26" w:rsidRPr="00B37E26" w:rsidRDefault="00B37E26" w:rsidP="00B37E26">
      <w:pPr>
        <w:pStyle w:val="SingleTxtG"/>
      </w:pPr>
      <w:r w:rsidRPr="00B37E26">
        <w:rPr>
          <w:i/>
          <w:iCs/>
        </w:rPr>
        <w:lastRenderedPageBreak/>
        <w:t>Приложение 3, пункт 1.4.3.11.3</w:t>
      </w:r>
      <w:r w:rsidRPr="00B37E26">
        <w:t xml:space="preserve"> изменить следующим образом:</w:t>
      </w:r>
    </w:p>
    <w:p w14:paraId="02FFF812" w14:textId="44B0C563" w:rsidR="00B37E26" w:rsidRPr="00B37E26" w:rsidRDefault="00B37E26" w:rsidP="00B37E26">
      <w:pPr>
        <w:pStyle w:val="SingleTxtG"/>
      </w:pPr>
      <w:r>
        <w:t>«</w:t>
      </w:r>
      <w:r w:rsidRPr="00B37E26">
        <w:t>1.4.3.11.3</w:t>
      </w:r>
      <w:r w:rsidRPr="00B37E26">
        <w:tab/>
        <w:t>Положение спинок передних сидений</w:t>
      </w:r>
    </w:p>
    <w:p w14:paraId="30DC7B52" w14:textId="6D68F171" w:rsidR="00B37E26" w:rsidRPr="00B37E26" w:rsidRDefault="00B37E26" w:rsidP="00B37E26">
      <w:pPr>
        <w:pStyle w:val="SingleTxtG"/>
      </w:pPr>
      <w:r>
        <w:tab/>
      </w:r>
      <w:r w:rsidRPr="00B37E26">
        <w:tab/>
        <w:t>Если спинки сидений регулируются… пункта 3.1.2 приложения 5».</w:t>
      </w:r>
    </w:p>
    <w:p w14:paraId="1573B5C9" w14:textId="77777777" w:rsidR="00B37E26" w:rsidRPr="00B37E26" w:rsidRDefault="00B37E26" w:rsidP="00B37E26">
      <w:pPr>
        <w:pStyle w:val="SingleTxtG"/>
        <w:rPr>
          <w:i/>
        </w:rPr>
      </w:pPr>
      <w:r w:rsidRPr="00B37E26">
        <w:rPr>
          <w:i/>
          <w:iCs/>
        </w:rPr>
        <w:t>Приложение 5, пункт 3.1</w:t>
      </w:r>
      <w:r w:rsidRPr="00B37E26">
        <w:t xml:space="preserve"> изменить следующим образом:</w:t>
      </w:r>
    </w:p>
    <w:p w14:paraId="1311A4F5" w14:textId="314CE138" w:rsidR="00B37E26" w:rsidRPr="00B37E26" w:rsidRDefault="00B37E26" w:rsidP="00B37E26">
      <w:pPr>
        <w:pStyle w:val="SingleTxtG"/>
      </w:pPr>
      <w:r>
        <w:t>«</w:t>
      </w:r>
      <w:r w:rsidRPr="00B37E26">
        <w:t>3.1</w:t>
      </w:r>
      <w:r>
        <w:tab/>
      </w:r>
      <w:r w:rsidRPr="00B37E26">
        <w:tab/>
        <w:t>Голова</w:t>
      </w:r>
    </w:p>
    <w:p w14:paraId="26F202AD" w14:textId="2D887BF9" w:rsidR="00B37E26" w:rsidRPr="00B37E26" w:rsidRDefault="00B37E26" w:rsidP="00B37E26">
      <w:pPr>
        <w:pStyle w:val="SingleTxtG"/>
        <w:ind w:left="2268" w:hanging="1134"/>
      </w:pPr>
      <w:r w:rsidRPr="00B37E26">
        <w:tab/>
      </w:r>
      <w:r>
        <w:tab/>
      </w:r>
      <w:r w:rsidRPr="00B37E26">
        <w:t>Устанавливаемая в голове поперечная платформа с измерительными приборами должна располагаться горизонтально с допуском 2,5º</w:t>
      </w:r>
      <w:r>
        <w:t>»</w:t>
      </w:r>
      <w:r w:rsidRPr="00B37E26">
        <w:t>.</w:t>
      </w:r>
    </w:p>
    <w:p w14:paraId="2D5D7F1D" w14:textId="77777777" w:rsidR="00B37E26" w:rsidRPr="00B37E26" w:rsidRDefault="00B37E26" w:rsidP="00B37E26">
      <w:pPr>
        <w:pStyle w:val="SingleTxtG"/>
        <w:rPr>
          <w:b/>
        </w:rPr>
      </w:pPr>
      <w:r w:rsidRPr="00B37E26">
        <w:rPr>
          <w:i/>
          <w:iCs/>
        </w:rPr>
        <w:t>Включить новые пункты 3.1.1 и 3.1.2</w:t>
      </w:r>
      <w:r w:rsidRPr="00B37E26">
        <w:t xml:space="preserve"> следующего содержания:</w:t>
      </w:r>
    </w:p>
    <w:p w14:paraId="76E25452" w14:textId="37ABBB48" w:rsidR="00B37E26" w:rsidRPr="00B37E26" w:rsidRDefault="00B37E26" w:rsidP="00B37E26">
      <w:pPr>
        <w:pStyle w:val="SingleTxtG"/>
        <w:ind w:left="2268" w:hanging="1134"/>
        <w:rPr>
          <w:bCs/>
        </w:rPr>
      </w:pPr>
      <w:r>
        <w:t>«</w:t>
      </w:r>
      <w:r w:rsidRPr="00B37E26">
        <w:t>3.1.1</w:t>
      </w:r>
      <w:r>
        <w:tab/>
      </w:r>
      <w:r w:rsidRPr="00B37E26">
        <w:tab/>
      </w:r>
      <w:r w:rsidRPr="00B37E26">
        <w:rPr>
          <w:spacing w:val="-4"/>
        </w:rPr>
        <w:t xml:space="preserve">Для выравнивания положения головы испытательного манекена в транспортных средствах с сиденьями с вертикальными нерегулируемыми </w:t>
      </w:r>
      <w:r w:rsidRPr="00B37E26">
        <w:t>спинками соблюдают следующую последовательность действий. Сначала корректируют положение точки</w:t>
      </w:r>
      <w:r w:rsidRPr="00B37E26">
        <w:rPr>
          <w:lang w:val="en-US"/>
        </w:rPr>
        <w:t>  </w:t>
      </w:r>
      <w:r w:rsidRPr="00B37E26">
        <w:t>«H 5</w:t>
      </w:r>
      <w:r w:rsidRPr="00B37E26">
        <w:rPr>
          <w:vertAlign w:val="superscript"/>
        </w:rPr>
        <w:t>th</w:t>
      </w:r>
      <w:r w:rsidRPr="00B37E26">
        <w:t>» в пределах, указанных в пункте 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</w:t>
      </w:r>
      <w:r>
        <w:t> </w:t>
      </w:r>
      <w:r w:rsidRPr="00B37E26">
        <w:t>3.4.3.2 ниже. Если поперечная платформа с измерительными приборами, устанавливаемая в голове, не выравнивается и в этом случае,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</w:t>
      </w:r>
    </w:p>
    <w:p w14:paraId="63C9D75B" w14:textId="523C87C1" w:rsidR="00B37E26" w:rsidRPr="00B37E26" w:rsidRDefault="00B37E26" w:rsidP="00B37E26">
      <w:pPr>
        <w:pStyle w:val="SingleTxtG"/>
        <w:ind w:left="2268" w:hanging="1134"/>
        <w:rPr>
          <w:bCs/>
        </w:rPr>
      </w:pPr>
      <w:r w:rsidRPr="00B37E26">
        <w:t>3.1.2</w:t>
      </w:r>
      <w:r w:rsidRPr="00B37E26">
        <w:tab/>
      </w:r>
      <w:r>
        <w:tab/>
      </w:r>
      <w:r w:rsidRPr="00B37E26">
        <w:t>Для выравнивания положения головы испытательного манекена в транспортных средствах с сиденьями с регулируемыми спинками соблюдают следующую последовательность действий. Сначала корректируют положение точки «H 5</w:t>
      </w:r>
      <w:r w:rsidRPr="00B37E26">
        <w:rPr>
          <w:vertAlign w:val="superscript"/>
        </w:rPr>
        <w:t>th</w:t>
      </w:r>
      <w:r w:rsidRPr="00B37E26">
        <w:t>» в пределах, указанных в пункте</w:t>
      </w:r>
      <w:r w:rsidRPr="00B37E26">
        <w:rPr>
          <w:lang w:val="en-US"/>
        </w:rPr>
        <w:t> </w:t>
      </w:r>
      <w:r w:rsidRPr="00B37E26">
        <w:t>3.4.3.1 ниже, для выравнивания положения поперечной платформы с измерительными приборами, устанавливаемой в голове испытательного манекена. Если же эта поперечная платформа с измерительными приборами не выравнивается, то корректируют угол таза испытательного манекена в диапазоне значений, указанных в пункте</w:t>
      </w:r>
      <w:r w:rsidRPr="00B37E26">
        <w:rPr>
          <w:lang w:val="en-US"/>
        </w:rPr>
        <w:t> </w:t>
      </w:r>
      <w:r w:rsidRPr="00B37E26">
        <w:t>3.4.3.2 ниже. Если поперечная платформа с измерительными приборами, устанавливаемая в голове, не выравнивается и в этом случае, то следует минимально отрегулировать шейную крепежную скобу испытательного манекена таким образом, чтобы обеспечить горизонтальное положение поперечной платформы головы с измерительными приборами с допуском 2,5º. Если же поперечная платформа с измерительными приборами, устанавливаемая в голове, снова не выравнивается, то надлежит минимально изменить угол наклона спинки сиденья таким образом, чтобы обеспечить горизонтальное положение поперечной платформы головы с измерительными приборами с допуском 2,5º».</w:t>
      </w:r>
    </w:p>
    <w:p w14:paraId="48097E53" w14:textId="53791C78" w:rsidR="00B37E26" w:rsidRPr="00B37E26" w:rsidRDefault="00B37E26" w:rsidP="00B37E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7E26" w:rsidRPr="00B37E26" w:rsidSect="005662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8B1C" w14:textId="77777777" w:rsidR="00887EE9" w:rsidRPr="00A312BC" w:rsidRDefault="00887EE9" w:rsidP="00A312BC"/>
  </w:endnote>
  <w:endnote w:type="continuationSeparator" w:id="0">
    <w:p w14:paraId="6D9C5E07" w14:textId="77777777" w:rsidR="00887EE9" w:rsidRPr="00A312BC" w:rsidRDefault="00887EE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C7B4" w14:textId="60F811E0" w:rsidR="00566285" w:rsidRPr="00566285" w:rsidRDefault="00566285">
    <w:pPr>
      <w:pStyle w:val="a8"/>
    </w:pPr>
    <w:r w:rsidRPr="00566285">
      <w:rPr>
        <w:b/>
        <w:sz w:val="18"/>
      </w:rPr>
      <w:fldChar w:fldCharType="begin"/>
    </w:r>
    <w:r w:rsidRPr="00566285">
      <w:rPr>
        <w:b/>
        <w:sz w:val="18"/>
      </w:rPr>
      <w:instrText xml:space="preserve"> PAGE  \* MERGEFORMAT </w:instrText>
    </w:r>
    <w:r w:rsidRPr="00566285">
      <w:rPr>
        <w:b/>
        <w:sz w:val="18"/>
      </w:rPr>
      <w:fldChar w:fldCharType="separate"/>
    </w:r>
    <w:r w:rsidRPr="00566285">
      <w:rPr>
        <w:b/>
        <w:noProof/>
        <w:sz w:val="18"/>
      </w:rPr>
      <w:t>2</w:t>
    </w:r>
    <w:r w:rsidRPr="00566285">
      <w:rPr>
        <w:b/>
        <w:sz w:val="18"/>
      </w:rPr>
      <w:fldChar w:fldCharType="end"/>
    </w:r>
    <w:r>
      <w:rPr>
        <w:b/>
        <w:sz w:val="18"/>
      </w:rPr>
      <w:tab/>
    </w:r>
    <w:r>
      <w:t>GE.22-05014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2D09" w14:textId="0E886491" w:rsidR="00566285" w:rsidRPr="00566285" w:rsidRDefault="00566285" w:rsidP="00566285">
    <w:pPr>
      <w:pStyle w:val="a8"/>
      <w:tabs>
        <w:tab w:val="clear" w:pos="9639"/>
        <w:tab w:val="right" w:pos="9638"/>
      </w:tabs>
      <w:rPr>
        <w:b/>
        <w:sz w:val="18"/>
      </w:rPr>
    </w:pPr>
    <w:r>
      <w:t>GE.22-05014</w:t>
    </w:r>
    <w:r>
      <w:tab/>
    </w:r>
    <w:r w:rsidRPr="00566285">
      <w:rPr>
        <w:b/>
        <w:sz w:val="18"/>
      </w:rPr>
      <w:fldChar w:fldCharType="begin"/>
    </w:r>
    <w:r w:rsidRPr="00566285">
      <w:rPr>
        <w:b/>
        <w:sz w:val="18"/>
      </w:rPr>
      <w:instrText xml:space="preserve"> PAGE  \* MERGEFORMAT </w:instrText>
    </w:r>
    <w:r w:rsidRPr="00566285">
      <w:rPr>
        <w:b/>
        <w:sz w:val="18"/>
      </w:rPr>
      <w:fldChar w:fldCharType="separate"/>
    </w:r>
    <w:r w:rsidRPr="00566285">
      <w:rPr>
        <w:b/>
        <w:noProof/>
        <w:sz w:val="18"/>
      </w:rPr>
      <w:t>3</w:t>
    </w:r>
    <w:r w:rsidRPr="005662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9D34" w14:textId="027BF8EB" w:rsidR="00042B72" w:rsidRPr="00566285" w:rsidRDefault="00566285" w:rsidP="0056628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9576FEF" wp14:editId="5E3BE83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22-05014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2DEFDA8" wp14:editId="5DF1FBB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E26">
      <w:t xml:space="preserve">  110422  120422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F640" w14:textId="77777777" w:rsidR="00887EE9" w:rsidRPr="001075E9" w:rsidRDefault="00887EE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796C92" w14:textId="77777777" w:rsidR="00887EE9" w:rsidRDefault="00887EE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F363BC" w14:textId="77777777" w:rsidR="00B37E26" w:rsidRPr="00B81747" w:rsidRDefault="00B37E26" w:rsidP="00B37E26">
      <w:pPr>
        <w:pStyle w:val="ad"/>
      </w:pPr>
      <w:r>
        <w:tab/>
      </w:r>
      <w:r w:rsidRPr="00B37E26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EA55" w14:textId="669E3E7A" w:rsidR="00566285" w:rsidRPr="00566285" w:rsidRDefault="00566285">
    <w:pPr>
      <w:pStyle w:val="a5"/>
    </w:pPr>
    <w:fldSimple w:instr=" TITLE  \* MERGEFORMAT ">
      <w:r w:rsidR="004639EA">
        <w:t>ECE/TRANS/WP.29/2022/67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92C3" w14:textId="3EBD642F" w:rsidR="00566285" w:rsidRPr="00566285" w:rsidRDefault="00566285" w:rsidP="00566285">
    <w:pPr>
      <w:pStyle w:val="a5"/>
      <w:jc w:val="right"/>
    </w:pPr>
    <w:fldSimple w:instr=" TITLE  \* MERGEFORMAT ">
      <w:r w:rsidR="004639EA">
        <w:t>ECE/TRANS/WP.29/2022/67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E9"/>
    <w:rsid w:val="00033EE1"/>
    <w:rsid w:val="00042B72"/>
    <w:rsid w:val="000558BD"/>
    <w:rsid w:val="000B57E7"/>
    <w:rsid w:val="000B6373"/>
    <w:rsid w:val="000E4E5B"/>
    <w:rsid w:val="000F09DF"/>
    <w:rsid w:val="000F51B6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39EA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66285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7EE9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7DAE"/>
    <w:rsid w:val="00B10CC7"/>
    <w:rsid w:val="00B36DF7"/>
    <w:rsid w:val="00B37E26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5E0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E6ACF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47399C"/>
  <w15:docId w15:val="{DA8AF85F-9918-435B-A38F-BEDB8944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442</Words>
  <Characters>3211</Characters>
  <Application>Microsoft Office Word</Application>
  <DocSecurity>0</DocSecurity>
  <Lines>291</Lines>
  <Paragraphs>121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ECE/TRANS/WP.29/2022/67</vt:lpstr>
      <vt:lpstr>A/</vt:lpstr>
      <vt:lpstr>A/</vt:lpstr>
    </vt:vector>
  </TitlesOfParts>
  <Company>DCM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ECE/TRANS/WP.29/2022/67</dc:title>
  <dc:subject/>
  <dc:creator>Anna PETELINA</dc:creator>
  <cp:keywords/>
  <cp:lastModifiedBy>Anna Petelina</cp:lastModifiedBy>
  <cp:revision>3</cp:revision>
  <cp:lastPrinted>2022-04-12T10:59:00Z</cp:lastPrinted>
  <dcterms:created xsi:type="dcterms:W3CDTF">2022-04-12T10:59:00Z</dcterms:created>
  <dcterms:modified xsi:type="dcterms:W3CDTF">2022-04-12T11:00:00Z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