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B6B2A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4547584" w14:textId="77777777" w:rsidR="002D5AAC" w:rsidRDefault="002D5AAC" w:rsidP="000E6D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2D46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033936" w14:textId="71A2E152" w:rsidR="002D5AAC" w:rsidRDefault="000E6D29" w:rsidP="000E6D29">
            <w:pPr>
              <w:jc w:val="right"/>
            </w:pPr>
            <w:r w:rsidRPr="000E6D29">
              <w:rPr>
                <w:sz w:val="40"/>
              </w:rPr>
              <w:t>ECE</w:t>
            </w:r>
            <w:r>
              <w:t>/TRANS/WP.29/2022/104</w:t>
            </w:r>
          </w:p>
        </w:tc>
      </w:tr>
      <w:tr w:rsidR="002D5AAC" w:rsidRPr="000E6D29" w14:paraId="233DB23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F1331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1874F3" wp14:editId="6D4B57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420BF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EFB65BA" w14:textId="77777777" w:rsidR="002D5AAC" w:rsidRDefault="000E6D2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7F1AF0" w14:textId="76408B41" w:rsidR="000E6D29" w:rsidRDefault="000E6D29" w:rsidP="000E6D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2022</w:t>
            </w:r>
          </w:p>
          <w:p w14:paraId="69437266" w14:textId="77777777" w:rsidR="000E6D29" w:rsidRDefault="000E6D29" w:rsidP="000E6D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0D2D4E2" w14:textId="2343DFD4" w:rsidR="000E6D29" w:rsidRPr="008D53B6" w:rsidRDefault="000E6D29" w:rsidP="000E6D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EA2F0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A6E939" w14:textId="77777777" w:rsidR="000E6D29" w:rsidRPr="00780DEB" w:rsidRDefault="000E6D29" w:rsidP="000E6D29">
      <w:pPr>
        <w:spacing w:before="120"/>
        <w:rPr>
          <w:sz w:val="28"/>
          <w:szCs w:val="28"/>
        </w:rPr>
      </w:pPr>
      <w:r w:rsidRPr="00780DEB">
        <w:rPr>
          <w:sz w:val="28"/>
          <w:szCs w:val="28"/>
        </w:rPr>
        <w:t>Комитет по внутреннему транспорту</w:t>
      </w:r>
    </w:p>
    <w:p w14:paraId="034E0641" w14:textId="77777777" w:rsidR="000E6D29" w:rsidRPr="00780DEB" w:rsidRDefault="000E6D29" w:rsidP="000E6D29">
      <w:pPr>
        <w:spacing w:before="120"/>
        <w:rPr>
          <w:b/>
          <w:sz w:val="24"/>
          <w:szCs w:val="24"/>
        </w:rPr>
      </w:pPr>
      <w:r w:rsidRPr="00780DEB">
        <w:rPr>
          <w:b/>
          <w:sz w:val="24"/>
          <w:szCs w:val="24"/>
        </w:rPr>
        <w:t xml:space="preserve">Всемирный форум для согласования правил </w:t>
      </w:r>
      <w:r w:rsidRPr="00780DEB">
        <w:rPr>
          <w:b/>
          <w:sz w:val="24"/>
          <w:szCs w:val="24"/>
        </w:rPr>
        <w:br/>
        <w:t>в области транспортных средств</w:t>
      </w:r>
    </w:p>
    <w:p w14:paraId="63529738" w14:textId="77777777" w:rsidR="000E6D29" w:rsidRPr="00780DEB" w:rsidRDefault="000E6D29" w:rsidP="000E6D29">
      <w:pPr>
        <w:tabs>
          <w:tab w:val="center" w:pos="4819"/>
        </w:tabs>
        <w:spacing w:before="120"/>
        <w:rPr>
          <w:b/>
        </w:rPr>
      </w:pPr>
      <w:r w:rsidRPr="00780DEB">
        <w:rPr>
          <w:b/>
        </w:rPr>
        <w:t>Сто восемьдесят седьмая сессия</w:t>
      </w:r>
    </w:p>
    <w:p w14:paraId="7280349B" w14:textId="77777777" w:rsidR="000E6D29" w:rsidRPr="00780DEB" w:rsidRDefault="000E6D29" w:rsidP="000E6D29">
      <w:r w:rsidRPr="00780DEB">
        <w:t>Женева, 21‒24 июня 2022 года</w:t>
      </w:r>
    </w:p>
    <w:p w14:paraId="3B6F196B" w14:textId="77777777" w:rsidR="000E6D29" w:rsidRPr="00780DEB" w:rsidRDefault="000E6D29" w:rsidP="000E6D29">
      <w:r w:rsidRPr="00780DEB">
        <w:t>Пункт 4.14.16 предварительной повестки дня</w:t>
      </w:r>
    </w:p>
    <w:p w14:paraId="302EE222" w14:textId="342E71FF" w:rsidR="000E6D29" w:rsidRPr="00780DEB" w:rsidRDefault="000E6D29" w:rsidP="000E6D29">
      <w:pPr>
        <w:rPr>
          <w:b/>
        </w:rPr>
      </w:pPr>
      <w:r w:rsidRPr="00780DEB">
        <w:rPr>
          <w:b/>
          <w:bCs/>
        </w:rPr>
        <w:t xml:space="preserve">Соглашение 1958 года: Предложения по поправкам </w:t>
      </w:r>
      <w:r>
        <w:rPr>
          <w:b/>
          <w:bCs/>
        </w:rPr>
        <w:br/>
      </w:r>
      <w:r w:rsidRPr="00780DEB">
        <w:rPr>
          <w:b/>
          <w:bCs/>
        </w:rPr>
        <w:t xml:space="preserve">к существующим правилам ООН, представленные </w:t>
      </w:r>
      <w:r>
        <w:rPr>
          <w:b/>
          <w:bCs/>
        </w:rPr>
        <w:br/>
      </w:r>
      <w:r w:rsidRPr="00780DEB">
        <w:rPr>
          <w:b/>
          <w:bCs/>
        </w:rPr>
        <w:t>GRE и GRSG, по которым еще не принято решение</w:t>
      </w:r>
    </w:p>
    <w:p w14:paraId="11A5F80A" w14:textId="1D732A72" w:rsidR="000E6D29" w:rsidRPr="00780DEB" w:rsidRDefault="000E6D29" w:rsidP="000E6D29">
      <w:pPr>
        <w:pStyle w:val="HChG"/>
      </w:pPr>
      <w:r w:rsidRPr="00780DEB">
        <w:tab/>
      </w:r>
      <w:r w:rsidRPr="00780DEB">
        <w:tab/>
      </w:r>
      <w:r w:rsidRPr="00780DEB">
        <w:rPr>
          <w:bCs/>
        </w:rPr>
        <w:t>Предложение по дополнению 1 к поправкам серии</w:t>
      </w:r>
      <w:r w:rsidR="00D4358F">
        <w:rPr>
          <w:bCs/>
          <w:lang w:val="fr-CH"/>
        </w:rPr>
        <w:t> </w:t>
      </w:r>
      <w:r w:rsidRPr="00780DEB">
        <w:rPr>
          <w:bCs/>
        </w:rPr>
        <w:t>02 к</w:t>
      </w:r>
      <w:r>
        <w:rPr>
          <w:bCs/>
          <w:lang w:val="fr-CH"/>
        </w:rPr>
        <w:t> </w:t>
      </w:r>
      <w:r w:rsidRPr="00780DEB">
        <w:rPr>
          <w:bCs/>
        </w:rPr>
        <w:t>Правилам № 86 ООН (установка устройств освещения и световой сигнализации для сельскохозяйственных транспортных средств)</w:t>
      </w:r>
      <w:r w:rsidRPr="00780DEB">
        <w:t xml:space="preserve"> </w:t>
      </w:r>
    </w:p>
    <w:p w14:paraId="27294843" w14:textId="77777777" w:rsidR="000E6D29" w:rsidRPr="00780DEB" w:rsidRDefault="000E6D29" w:rsidP="000E6D29">
      <w:pPr>
        <w:pStyle w:val="H1G"/>
        <w:rPr>
          <w:szCs w:val="24"/>
        </w:rPr>
      </w:pPr>
      <w:r w:rsidRPr="00780DEB">
        <w:tab/>
      </w:r>
      <w:r w:rsidRPr="00780DEB">
        <w:tab/>
      </w:r>
      <w:r w:rsidRPr="00780DEB">
        <w:rPr>
          <w:bCs/>
        </w:rPr>
        <w:t>Представлено Рабочей группой по вопросам освещения и световой сигнализации</w:t>
      </w:r>
      <w:r w:rsidRPr="000E6D29">
        <w:rPr>
          <w:rStyle w:val="aa"/>
          <w:b w:val="0"/>
          <w:bCs/>
          <w:sz w:val="20"/>
          <w:szCs w:val="24"/>
          <w:vertAlign w:val="baseline"/>
        </w:rPr>
        <w:footnoteReference w:customMarkFollows="1" w:id="1"/>
        <w:t>*</w:t>
      </w:r>
    </w:p>
    <w:p w14:paraId="75C607C1" w14:textId="3BFD785D" w:rsidR="000E6D29" w:rsidRPr="00780DEB" w:rsidRDefault="000E6D29" w:rsidP="000E6D29">
      <w:pPr>
        <w:pStyle w:val="SingleTxtG"/>
        <w:ind w:firstLine="567"/>
      </w:pPr>
      <w:r w:rsidRPr="00780DEB">
        <w:t>Воспроизведенный ниже текст обсуждался Рабочей группой по вопросам освещения и световой сигнализации (GRE) на ее восемьдесят пятой сессии (ECE/TRANS/WP.29/GRE/85, пункт 26). В его основу положен документ ECE/TRANS/</w:t>
      </w:r>
      <w:r>
        <w:br/>
      </w:r>
      <w:r w:rsidRPr="00780DEB">
        <w:t>WP.29/GRE/2021/22.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1769AB85" w14:textId="77777777" w:rsidR="000E6D29" w:rsidRPr="00780DEB" w:rsidRDefault="000E6D29" w:rsidP="000E6D29">
      <w:pPr>
        <w:pStyle w:val="SingleTxtG"/>
        <w:ind w:firstLine="567"/>
      </w:pPr>
      <w:r w:rsidRPr="00780DEB">
        <w:br w:type="page"/>
      </w:r>
    </w:p>
    <w:p w14:paraId="4BE5CC68" w14:textId="77777777" w:rsidR="000E6D29" w:rsidRPr="00780DEB" w:rsidRDefault="000E6D29" w:rsidP="000E6D29">
      <w:pPr>
        <w:pStyle w:val="SingleTxtG"/>
        <w:ind w:left="2268" w:right="992" w:hanging="1134"/>
      </w:pPr>
      <w:r w:rsidRPr="00780DEB">
        <w:rPr>
          <w:i/>
          <w:iCs/>
        </w:rPr>
        <w:lastRenderedPageBreak/>
        <w:t>Пункт 6.1.2</w:t>
      </w:r>
      <w:r w:rsidRPr="00780DEB">
        <w:t xml:space="preserve"> изменить следующим образом:</w:t>
      </w:r>
    </w:p>
    <w:p w14:paraId="49DF895F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>«6.1.2</w:t>
      </w:r>
      <w:r w:rsidRPr="00780DEB">
        <w:tab/>
        <w:t>Число:</w:t>
      </w:r>
      <w:r w:rsidRPr="00780DEB">
        <w:tab/>
        <w:t>Две официально утвержденного типа в соответствии с:</w:t>
      </w:r>
    </w:p>
    <w:p w14:paraId="1FA5E851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‒ правилами № 98 или 112 либо 113 ООН,</w:t>
      </w:r>
    </w:p>
    <w:p w14:paraId="3ACE26FF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или</w:t>
      </w:r>
    </w:p>
    <w:p w14:paraId="11BAC7A0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/>
        <w:jc w:val="both"/>
      </w:pPr>
      <w:r w:rsidRPr="00780DEB">
        <w:t>‒ классом A, B, BS, CS, D, DS либо ES, предусмотренным поправками серии 00 к Правилам № 149 ООН,</w:t>
      </w:r>
    </w:p>
    <w:p w14:paraId="45890770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/>
        <w:jc w:val="both"/>
      </w:pPr>
      <w:r w:rsidRPr="00780DEB">
        <w:t>или</w:t>
      </w:r>
    </w:p>
    <w:p w14:paraId="34EF2403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/>
        <w:jc w:val="both"/>
      </w:pPr>
      <w:r w:rsidRPr="00780DEB">
        <w:t>‒ классом A, B, BS, CS либо DS, предусмотренным поправками серии 01 и последующих серий к Правилам № 149 ООН.</w:t>
      </w:r>
    </w:p>
    <w:p w14:paraId="55455623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В факультативном порядке одна дополнительная пара официально утвержденного типа в соответствии с:</w:t>
      </w:r>
    </w:p>
    <w:p w14:paraId="60066EC1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‒ правилами № 98 или 112 либо 113 ООН,</w:t>
      </w:r>
    </w:p>
    <w:p w14:paraId="71D3CD7C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или</w:t>
      </w:r>
    </w:p>
    <w:p w14:paraId="657EF30C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‒ классом A, B, BS, CS, D, DS либо ES, предусмотренным поправками серии 00 к Правилам № 149 ООН,</w:t>
      </w:r>
    </w:p>
    <w:p w14:paraId="523F0DDE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или</w:t>
      </w:r>
    </w:p>
    <w:p w14:paraId="5803D6D0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‒ классом A, B, BS, CS, DS либо RA, предусмотренным поправками серии 01 и последующих серий к Правилам № 149 ООН».</w:t>
      </w:r>
    </w:p>
    <w:p w14:paraId="2654C93F" w14:textId="77777777" w:rsidR="000E6D29" w:rsidRPr="00780DEB" w:rsidRDefault="000E6D29" w:rsidP="000E6D29">
      <w:pPr>
        <w:pStyle w:val="SingleTxtG"/>
        <w:ind w:left="2268" w:right="992" w:hanging="1134"/>
      </w:pPr>
      <w:r w:rsidRPr="00780DEB">
        <w:rPr>
          <w:i/>
          <w:iCs/>
        </w:rPr>
        <w:t xml:space="preserve">Пункт 6.1.9.2 </w:t>
      </w:r>
      <w:r w:rsidRPr="00780DEB">
        <w:t>изменить следующим образом:</w:t>
      </w:r>
    </w:p>
    <w:p w14:paraId="1DB94E01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>«6.1.9.2</w:t>
      </w:r>
      <w:r w:rsidRPr="00780DEB">
        <w:tab/>
      </w:r>
      <w:r w:rsidRPr="00780DEB">
        <w:tab/>
      </w:r>
      <w:r w:rsidRPr="00780DEB">
        <w:tab/>
        <w:t>Эта максимальная сила света достигается за счет суммирования отдельных контрольных значений, которые указаны на нескольких фарах».</w:t>
      </w:r>
    </w:p>
    <w:p w14:paraId="68F24737" w14:textId="77777777" w:rsidR="000E6D29" w:rsidRPr="00780DEB" w:rsidRDefault="000E6D29" w:rsidP="000E6D29">
      <w:pPr>
        <w:pStyle w:val="SingleTxtG"/>
        <w:ind w:left="2268" w:right="992" w:hanging="1134"/>
      </w:pPr>
      <w:r w:rsidRPr="00780DEB">
        <w:rPr>
          <w:i/>
          <w:iCs/>
        </w:rPr>
        <w:t>Пункт 6.2.2</w:t>
      </w:r>
      <w:r w:rsidRPr="00780DEB">
        <w:t xml:space="preserve"> изменить следующим образом:</w:t>
      </w:r>
    </w:p>
    <w:p w14:paraId="31A2F46E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>«6.2.2</w:t>
      </w:r>
      <w:r w:rsidRPr="00780DEB">
        <w:tab/>
        <w:t>Число:</w:t>
      </w:r>
      <w:r w:rsidRPr="00780DEB">
        <w:tab/>
        <w:t>Две (или четыре ‒‒ см. пункт 6.2.4.2.4) официально утвержденного типа в соответствии с:</w:t>
      </w:r>
    </w:p>
    <w:p w14:paraId="5387E592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 xml:space="preserve">‒ правилами № 98 или 112 либо 113 ООН, </w:t>
      </w:r>
    </w:p>
    <w:p w14:paraId="1F7EE211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или</w:t>
      </w:r>
    </w:p>
    <w:p w14:paraId="61B3595A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 xml:space="preserve">‒ классом A, AS, B, BS, CS, D, DS либо ES, предусмотренным поправками серии 00 к Правилам № 149 ООН, </w:t>
      </w:r>
    </w:p>
    <w:p w14:paraId="3877ADDC" w14:textId="77777777" w:rsidR="000E6D29" w:rsidRPr="00780DEB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или</w:t>
      </w:r>
    </w:p>
    <w:p w14:paraId="22AF5390" w14:textId="23B5D1D8" w:rsidR="000E6D29" w:rsidRPr="006B3551" w:rsidRDefault="000E6D29" w:rsidP="000E6D29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780DEB">
        <w:tab/>
      </w:r>
      <w:r w:rsidRPr="00780DEB">
        <w:tab/>
      </w:r>
      <w:r w:rsidRPr="00780DEB">
        <w:tab/>
        <w:t>‒ классом AS, BS, C, CS, DS либо V, предусмотренным поправками серии 01 и последующих серий к Правилам № 149 ООН».</w:t>
      </w:r>
    </w:p>
    <w:p w14:paraId="2FA24B98" w14:textId="114003AB" w:rsidR="00E12C5F" w:rsidRPr="000E6D29" w:rsidRDefault="000E6D29" w:rsidP="000E6D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E6D29" w:rsidSect="000E6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3BDE" w14:textId="77777777" w:rsidR="009B67A1" w:rsidRPr="00A312BC" w:rsidRDefault="009B67A1" w:rsidP="00A312BC"/>
  </w:endnote>
  <w:endnote w:type="continuationSeparator" w:id="0">
    <w:p w14:paraId="362548E0" w14:textId="77777777" w:rsidR="009B67A1" w:rsidRPr="00A312BC" w:rsidRDefault="009B67A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87D3" w14:textId="1B4FACBE" w:rsidR="000E6D29" w:rsidRPr="000E6D29" w:rsidRDefault="000E6D29">
    <w:pPr>
      <w:pStyle w:val="a8"/>
    </w:pPr>
    <w:r w:rsidRPr="000E6D29">
      <w:rPr>
        <w:b/>
        <w:sz w:val="18"/>
      </w:rPr>
      <w:fldChar w:fldCharType="begin"/>
    </w:r>
    <w:r w:rsidRPr="000E6D29">
      <w:rPr>
        <w:b/>
        <w:sz w:val="18"/>
      </w:rPr>
      <w:instrText xml:space="preserve"> PAGE  \* MERGEFORMAT </w:instrText>
    </w:r>
    <w:r w:rsidRPr="000E6D29">
      <w:rPr>
        <w:b/>
        <w:sz w:val="18"/>
      </w:rPr>
      <w:fldChar w:fldCharType="separate"/>
    </w:r>
    <w:r w:rsidRPr="000E6D29">
      <w:rPr>
        <w:b/>
        <w:noProof/>
        <w:sz w:val="18"/>
      </w:rPr>
      <w:t>2</w:t>
    </w:r>
    <w:r w:rsidRPr="000E6D29">
      <w:rPr>
        <w:b/>
        <w:sz w:val="18"/>
      </w:rPr>
      <w:fldChar w:fldCharType="end"/>
    </w:r>
    <w:r>
      <w:rPr>
        <w:b/>
        <w:sz w:val="18"/>
      </w:rPr>
      <w:tab/>
    </w:r>
    <w:r>
      <w:t>GE.22-05179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DA4C" w14:textId="2C12BC75" w:rsidR="000E6D29" w:rsidRPr="000E6D29" w:rsidRDefault="000E6D29" w:rsidP="000E6D29">
    <w:pPr>
      <w:pStyle w:val="a8"/>
      <w:tabs>
        <w:tab w:val="clear" w:pos="9639"/>
        <w:tab w:val="right" w:pos="9638"/>
      </w:tabs>
      <w:rPr>
        <w:b/>
        <w:sz w:val="18"/>
      </w:rPr>
    </w:pPr>
    <w:r>
      <w:t>GE.22-05179</w:t>
    </w:r>
    <w:r>
      <w:tab/>
    </w:r>
    <w:r w:rsidRPr="000E6D29">
      <w:rPr>
        <w:b/>
        <w:sz w:val="18"/>
      </w:rPr>
      <w:fldChar w:fldCharType="begin"/>
    </w:r>
    <w:r w:rsidRPr="000E6D29">
      <w:rPr>
        <w:b/>
        <w:sz w:val="18"/>
      </w:rPr>
      <w:instrText xml:space="preserve"> PAGE  \* MERGEFORMAT </w:instrText>
    </w:r>
    <w:r w:rsidRPr="000E6D29">
      <w:rPr>
        <w:b/>
        <w:sz w:val="18"/>
      </w:rPr>
      <w:fldChar w:fldCharType="separate"/>
    </w:r>
    <w:r w:rsidRPr="000E6D29">
      <w:rPr>
        <w:b/>
        <w:noProof/>
        <w:sz w:val="18"/>
      </w:rPr>
      <w:t>3</w:t>
    </w:r>
    <w:r w:rsidRPr="000E6D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8DA" w14:textId="4AF3D09E" w:rsidR="00042B72" w:rsidRPr="000E6D29" w:rsidRDefault="000E6D29" w:rsidP="000E6D29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9725254" wp14:editId="0C2F75D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B1917B" wp14:editId="3192DCD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250422  270422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0C48" w14:textId="77777777" w:rsidR="009B67A1" w:rsidRPr="001075E9" w:rsidRDefault="009B67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FE038C" w14:textId="77777777" w:rsidR="009B67A1" w:rsidRDefault="009B67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A9E78F0" w14:textId="3637DC37" w:rsidR="000E6D29" w:rsidRPr="000E6D29" w:rsidRDefault="000E6D29" w:rsidP="000E6D29">
      <w:pPr>
        <w:pStyle w:val="ad"/>
      </w:pPr>
      <w:r>
        <w:tab/>
      </w:r>
      <w:r w:rsidRPr="000E6D2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fr-CH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DC4C" w14:textId="1972578C" w:rsidR="000E6D29" w:rsidRPr="000E6D29" w:rsidRDefault="000E6D29">
    <w:pPr>
      <w:pStyle w:val="a5"/>
    </w:pPr>
    <w:fldSimple w:instr=" TITLE  \* MERGEFORMAT ">
      <w:r w:rsidR="00CF1CD5">
        <w:t>ECE/TRANS/WP.29/2022/104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2E9" w14:textId="473916BD" w:rsidR="000E6D29" w:rsidRPr="000E6D29" w:rsidRDefault="000E6D29" w:rsidP="000E6D29">
    <w:pPr>
      <w:pStyle w:val="a5"/>
      <w:jc w:val="right"/>
    </w:pPr>
    <w:fldSimple w:instr=" TITLE  \* MERGEFORMAT ">
      <w:r w:rsidR="00CF1CD5">
        <w:t>ECE/TRANS/WP.29/2022/104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68F4" w14:textId="77777777" w:rsidR="000E6D29" w:rsidRDefault="000E6D29" w:rsidP="000E6D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A1"/>
    <w:rsid w:val="00033EE1"/>
    <w:rsid w:val="00042B72"/>
    <w:rsid w:val="000558BD"/>
    <w:rsid w:val="000B57E7"/>
    <w:rsid w:val="000B6373"/>
    <w:rsid w:val="000E4E5B"/>
    <w:rsid w:val="000E6D29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472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67A1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63B8"/>
    <w:rsid w:val="00C60F0C"/>
    <w:rsid w:val="00C71E84"/>
    <w:rsid w:val="00C805C9"/>
    <w:rsid w:val="00C92939"/>
    <w:rsid w:val="00CA1679"/>
    <w:rsid w:val="00CB151C"/>
    <w:rsid w:val="00CE5A1A"/>
    <w:rsid w:val="00CF1CD5"/>
    <w:rsid w:val="00CF55F6"/>
    <w:rsid w:val="00D33D63"/>
    <w:rsid w:val="00D4358F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7CBE39"/>
  <w15:docId w15:val="{DB36994A-E7E8-495C-A7B9-DD6658F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E6D29"/>
    <w:rPr>
      <w:lang w:val="ru-RU" w:eastAsia="en-US"/>
    </w:rPr>
  </w:style>
  <w:style w:type="character" w:customStyle="1" w:styleId="HChGChar">
    <w:name w:val="_ H _Ch_G Char"/>
    <w:link w:val="HChG"/>
    <w:rsid w:val="000E6D2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D42D-539F-440D-BCCF-479B7354AF89}"/>
</file>

<file path=customXml/itemProps2.xml><?xml version="1.0" encoding="utf-8"?>
<ds:datastoreItem xmlns:ds="http://schemas.openxmlformats.org/officeDocument/2006/customXml" ds:itemID="{C5B532F9-4ED6-45A3-9313-3F57EFE645C1}"/>
</file>

<file path=customXml/itemProps3.xml><?xml version="1.0" encoding="utf-8"?>
<ds:datastoreItem xmlns:ds="http://schemas.openxmlformats.org/officeDocument/2006/customXml" ds:itemID="{C8CC54EB-B773-4F47-8034-8315E9721F2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373</Words>
  <Characters>2191</Characters>
  <Application>Microsoft Office Word</Application>
  <DocSecurity>0</DocSecurity>
  <Lines>199</Lines>
  <Paragraphs>85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ECE/TRANS/WP.29/2022/104</vt:lpstr>
      <vt:lpstr>A/</vt:lpstr>
      <vt:lpstr>A/</vt:lpstr>
    </vt:vector>
  </TitlesOfParts>
  <Company>DCM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ECE/TRANS/WP.29/2022/104</dc:title>
  <dc:subject/>
  <dc:creator>Olga OVTCHINNIKOVA</dc:creator>
  <cp:keywords/>
  <cp:lastModifiedBy>Olga Ovchinnikova</cp:lastModifiedBy>
  <cp:revision>3</cp:revision>
  <cp:lastPrinted>2022-04-27T07:43:00Z</cp:lastPrinted>
  <dcterms:created xsi:type="dcterms:W3CDTF">2022-04-27T07:43:00Z</dcterms:created>
  <dcterms:modified xsi:type="dcterms:W3CDTF">2022-04-27T07:45:00Z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