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RPr="00D31598" w14:paraId="774E018E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61307" w14:textId="77777777" w:rsidR="00E52109" w:rsidRPr="00D31598" w:rsidRDefault="00E52109" w:rsidP="004858F5">
            <w:pPr>
              <w:rPr>
                <w:lang w:val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4FB63" w14:textId="0607829D" w:rsidR="00E52109" w:rsidRPr="00D31598" w:rsidRDefault="000941BD" w:rsidP="006476E1">
            <w:pPr>
              <w:spacing w:after="80" w:line="300" w:lineRule="exact"/>
              <w:rPr>
                <w:sz w:val="28"/>
                <w:szCs w:val="28"/>
                <w:lang w:val="fr-FR"/>
              </w:rPr>
            </w:pPr>
            <w:r w:rsidRPr="00D31598">
              <w:rPr>
                <w:sz w:val="28"/>
                <w:szCs w:val="28"/>
                <w:lang w:val="fr-FR"/>
              </w:rPr>
              <w:t>Nations Unies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CEAF0" w14:textId="66499EBA" w:rsidR="00E52109" w:rsidRPr="00D31598" w:rsidRDefault="00DF417B" w:rsidP="00DF417B">
            <w:pPr>
              <w:suppressAutoHyphens w:val="0"/>
              <w:jc w:val="right"/>
              <w:rPr>
                <w:lang w:val="fr-FR"/>
              </w:rPr>
            </w:pPr>
            <w:r w:rsidRPr="00D31598">
              <w:rPr>
                <w:sz w:val="40"/>
                <w:lang w:val="fr-FR"/>
              </w:rPr>
              <w:t>ST</w:t>
            </w:r>
            <w:r w:rsidRPr="00D31598">
              <w:rPr>
                <w:lang w:val="fr-FR"/>
              </w:rPr>
              <w:t>/SG/AC.10/C.3/2022</w:t>
            </w:r>
            <w:r w:rsidR="0062133C" w:rsidRPr="00D31598">
              <w:rPr>
                <w:lang w:val="fr-FR"/>
              </w:rPr>
              <w:t>/1</w:t>
            </w:r>
          </w:p>
        </w:tc>
      </w:tr>
      <w:tr w:rsidR="00E52109" w:rsidRPr="00D31598" w14:paraId="65964273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69E94E8" w14:textId="77777777" w:rsidR="00E52109" w:rsidRPr="00D31598" w:rsidRDefault="00E52109" w:rsidP="006476E1">
            <w:pPr>
              <w:spacing w:before="120"/>
              <w:jc w:val="center"/>
              <w:rPr>
                <w:lang w:val="fr-FR"/>
              </w:rPr>
            </w:pPr>
            <w:r w:rsidRPr="00D31598">
              <w:rPr>
                <w:noProof/>
                <w:lang w:val="fr-FR" w:eastAsia="fr-CH"/>
              </w:rPr>
              <w:drawing>
                <wp:inline distT="0" distB="0" distL="0" distR="0" wp14:anchorId="5C7C4B37" wp14:editId="275E622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CC3468D" w14:textId="227CEA52" w:rsidR="00E52109" w:rsidRPr="00D31598" w:rsidRDefault="00D94B05" w:rsidP="006476E1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D31598">
              <w:rPr>
                <w:b/>
                <w:sz w:val="40"/>
                <w:szCs w:val="40"/>
                <w:lang w:val="fr-FR"/>
              </w:rPr>
              <w:t>Secr</w:t>
            </w:r>
            <w:r w:rsidR="00B167F7" w:rsidRPr="00D31598">
              <w:rPr>
                <w:b/>
                <w:sz w:val="40"/>
                <w:szCs w:val="40"/>
                <w:lang w:val="fr-FR"/>
              </w:rPr>
              <w:t>é</w:t>
            </w:r>
            <w:r w:rsidRPr="00D31598">
              <w:rPr>
                <w:b/>
                <w:sz w:val="40"/>
                <w:szCs w:val="40"/>
                <w:lang w:val="fr-FR"/>
              </w:rPr>
              <w:t>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9CE913" w14:textId="5F96933C" w:rsidR="00D94B05" w:rsidRPr="00D31598" w:rsidRDefault="00DF417B" w:rsidP="00DF417B">
            <w:pPr>
              <w:suppressAutoHyphens w:val="0"/>
              <w:spacing w:before="240" w:line="240" w:lineRule="exact"/>
              <w:rPr>
                <w:lang w:val="fr-FR"/>
              </w:rPr>
            </w:pPr>
            <w:proofErr w:type="spellStart"/>
            <w:r w:rsidRPr="00D31598">
              <w:rPr>
                <w:lang w:val="fr-FR"/>
              </w:rPr>
              <w:t>Distr</w:t>
            </w:r>
            <w:proofErr w:type="spellEnd"/>
            <w:proofErr w:type="gramStart"/>
            <w:r w:rsidRPr="00D31598">
              <w:rPr>
                <w:lang w:val="fr-FR"/>
              </w:rPr>
              <w:t>.:</w:t>
            </w:r>
            <w:proofErr w:type="gramEnd"/>
            <w:r w:rsidRPr="00D31598">
              <w:rPr>
                <w:lang w:val="fr-FR"/>
              </w:rPr>
              <w:t xml:space="preserve"> </w:t>
            </w:r>
            <w:r w:rsidR="006B04AB" w:rsidRPr="00D31598">
              <w:rPr>
                <w:lang w:val="fr-FR"/>
              </w:rPr>
              <w:t>générale</w:t>
            </w:r>
          </w:p>
          <w:p w14:paraId="317759FD" w14:textId="7918C81B" w:rsidR="00DF417B" w:rsidRPr="00D31598" w:rsidRDefault="00DB457C" w:rsidP="00DF417B">
            <w:pPr>
              <w:suppressAutoHyphens w:val="0"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10 mars</w:t>
            </w:r>
            <w:r w:rsidR="0062133C" w:rsidRPr="00D31598">
              <w:rPr>
                <w:lang w:val="fr-FR"/>
              </w:rPr>
              <w:t xml:space="preserve"> 2022</w:t>
            </w:r>
          </w:p>
          <w:p w14:paraId="5E5B41EA" w14:textId="77777777" w:rsidR="00DF417B" w:rsidRPr="00D31598" w:rsidRDefault="00DF417B" w:rsidP="00DF417B">
            <w:pPr>
              <w:suppressAutoHyphens w:val="0"/>
              <w:spacing w:line="240" w:lineRule="exact"/>
              <w:rPr>
                <w:lang w:val="fr-FR"/>
              </w:rPr>
            </w:pPr>
          </w:p>
          <w:p w14:paraId="3A764087" w14:textId="0A837D15" w:rsidR="00DF417B" w:rsidRPr="00D31598" w:rsidRDefault="00DF417B" w:rsidP="00DF417B">
            <w:pPr>
              <w:suppressAutoHyphens w:val="0"/>
              <w:spacing w:line="240" w:lineRule="exact"/>
              <w:rPr>
                <w:lang w:val="fr-FR"/>
              </w:rPr>
            </w:pPr>
            <w:proofErr w:type="gramStart"/>
            <w:r w:rsidRPr="00D31598">
              <w:rPr>
                <w:lang w:val="fr-FR"/>
              </w:rPr>
              <w:t>Original:</w:t>
            </w:r>
            <w:proofErr w:type="gramEnd"/>
            <w:r w:rsidRPr="00D31598">
              <w:rPr>
                <w:lang w:val="fr-FR"/>
              </w:rPr>
              <w:t xml:space="preserve"> </w:t>
            </w:r>
            <w:r w:rsidR="006B04AB" w:rsidRPr="00D31598">
              <w:rPr>
                <w:lang w:val="fr-FR"/>
              </w:rPr>
              <w:t>Français</w:t>
            </w:r>
          </w:p>
        </w:tc>
      </w:tr>
    </w:tbl>
    <w:p w14:paraId="3A327C6A" w14:textId="77777777" w:rsidR="000941BD" w:rsidRPr="00D31598" w:rsidRDefault="000941BD" w:rsidP="000941BD">
      <w:pPr>
        <w:spacing w:before="120"/>
        <w:rPr>
          <w:b/>
          <w:sz w:val="24"/>
          <w:szCs w:val="24"/>
          <w:lang w:val="fr-FR"/>
        </w:rPr>
      </w:pPr>
      <w:r w:rsidRPr="00D31598">
        <w:rPr>
          <w:b/>
          <w:sz w:val="24"/>
          <w:szCs w:val="24"/>
          <w:lang w:val="fr-FR"/>
        </w:rPr>
        <w:t>Comité d’experts du transport des marchandises dangereuses</w:t>
      </w:r>
      <w:r w:rsidRPr="00D31598">
        <w:rPr>
          <w:b/>
          <w:sz w:val="24"/>
          <w:szCs w:val="24"/>
          <w:lang w:val="fr-FR"/>
        </w:rPr>
        <w:br/>
        <w:t>et du Système général harmonisé de classification</w:t>
      </w:r>
      <w:r w:rsidRPr="00D31598">
        <w:rPr>
          <w:b/>
          <w:sz w:val="24"/>
          <w:szCs w:val="24"/>
          <w:lang w:val="fr-FR"/>
        </w:rPr>
        <w:br/>
        <w:t>et d’étiquetage des produits chimiques</w:t>
      </w:r>
    </w:p>
    <w:p w14:paraId="3DDBB338" w14:textId="77777777" w:rsidR="000941BD" w:rsidRPr="00D31598" w:rsidRDefault="000941BD" w:rsidP="000941BD">
      <w:pPr>
        <w:spacing w:before="120"/>
        <w:rPr>
          <w:b/>
          <w:lang w:val="fr-FR"/>
        </w:rPr>
      </w:pPr>
      <w:r w:rsidRPr="00D31598">
        <w:rPr>
          <w:b/>
          <w:lang w:val="fr-FR"/>
        </w:rPr>
        <w:t>Sous-Comité d’experts du transport des marchandises dangereuses</w:t>
      </w:r>
    </w:p>
    <w:p w14:paraId="3077347A" w14:textId="07B881CB" w:rsidR="000941BD" w:rsidRPr="000C75D9" w:rsidRDefault="00701E09" w:rsidP="000941BD">
      <w:pPr>
        <w:spacing w:before="120"/>
        <w:rPr>
          <w:b/>
          <w:lang w:val="fr-FR"/>
        </w:rPr>
      </w:pPr>
      <w:r w:rsidRPr="000C75D9">
        <w:rPr>
          <w:b/>
          <w:bCs/>
          <w:lang w:val="fr-FR"/>
        </w:rPr>
        <w:t>Soixantième</w:t>
      </w:r>
      <w:r w:rsidR="000941BD" w:rsidRPr="000C75D9">
        <w:rPr>
          <w:b/>
          <w:lang w:val="fr-FR"/>
        </w:rPr>
        <w:t xml:space="preserve"> session</w:t>
      </w:r>
    </w:p>
    <w:p w14:paraId="6824EA95" w14:textId="4ED20999" w:rsidR="000941BD" w:rsidRPr="000C75D9" w:rsidRDefault="000941BD" w:rsidP="000941BD">
      <w:pPr>
        <w:rPr>
          <w:lang w:val="fr-FR"/>
        </w:rPr>
      </w:pPr>
      <w:r w:rsidRPr="000C75D9">
        <w:rPr>
          <w:lang w:val="fr-FR"/>
        </w:rPr>
        <w:t>Genève, 2</w:t>
      </w:r>
      <w:r w:rsidR="00B43A98" w:rsidRPr="000C75D9">
        <w:rPr>
          <w:lang w:val="fr-FR"/>
        </w:rPr>
        <w:t>7 juin</w:t>
      </w:r>
      <w:r w:rsidRPr="000C75D9">
        <w:rPr>
          <w:lang w:val="fr-FR"/>
        </w:rPr>
        <w:t>-</w:t>
      </w:r>
      <w:r w:rsidR="00B43A98" w:rsidRPr="000C75D9">
        <w:rPr>
          <w:lang w:val="fr-FR"/>
        </w:rPr>
        <w:t>6 juillet 2022</w:t>
      </w:r>
    </w:p>
    <w:p w14:paraId="6B485428" w14:textId="53EC67D9" w:rsidR="000941BD" w:rsidRPr="000C75D9" w:rsidRDefault="000941BD" w:rsidP="000941BD">
      <w:pPr>
        <w:rPr>
          <w:lang w:val="fr-FR"/>
        </w:rPr>
      </w:pPr>
      <w:r w:rsidRPr="000C75D9">
        <w:rPr>
          <w:lang w:val="fr-FR"/>
        </w:rPr>
        <w:t xml:space="preserve">Point </w:t>
      </w:r>
      <w:r w:rsidR="000C75D9" w:rsidRPr="000C75D9">
        <w:rPr>
          <w:lang w:val="fr-FR"/>
        </w:rPr>
        <w:t>3</w:t>
      </w:r>
      <w:r w:rsidRPr="000C75D9">
        <w:rPr>
          <w:lang w:val="fr-FR"/>
        </w:rPr>
        <w:t xml:space="preserve"> de l’ordre du jour provisoire</w:t>
      </w:r>
    </w:p>
    <w:p w14:paraId="7D03F43B" w14:textId="0FC4A078" w:rsidR="000C75D9" w:rsidRPr="007438E5" w:rsidRDefault="000C75D9" w:rsidP="000941BD">
      <w:pPr>
        <w:rPr>
          <w:b/>
          <w:bCs/>
          <w:lang w:val="fr-FR"/>
        </w:rPr>
      </w:pPr>
      <w:r w:rsidRPr="007438E5">
        <w:rPr>
          <w:b/>
          <w:bCs/>
          <w:lang w:val="fr-FR"/>
        </w:rPr>
        <w:t>Inscription, classement et emballage</w:t>
      </w:r>
    </w:p>
    <w:p w14:paraId="612253FA" w14:textId="77777777" w:rsidR="00523F35" w:rsidRPr="000C75D9" w:rsidRDefault="00523F35" w:rsidP="00523F35">
      <w:pPr>
        <w:pStyle w:val="HChG"/>
        <w:rPr>
          <w:lang w:val="fr-FR"/>
        </w:rPr>
      </w:pPr>
      <w:r w:rsidRPr="000C75D9">
        <w:rPr>
          <w:lang w:val="fr-FR"/>
        </w:rPr>
        <w:tab/>
      </w:r>
      <w:r w:rsidRPr="000C75D9">
        <w:rPr>
          <w:lang w:val="fr-FR"/>
        </w:rPr>
        <w:tab/>
        <w:t>Corrections mineures aux désignations officielles de transport pour les numéros ONU 0511, 0512 et 0513</w:t>
      </w:r>
    </w:p>
    <w:p w14:paraId="7CFC85BE" w14:textId="4C34D7D3" w:rsidR="00523F35" w:rsidRPr="00D31598" w:rsidRDefault="00523F35" w:rsidP="00523F35">
      <w:pPr>
        <w:pStyle w:val="H1G"/>
        <w:rPr>
          <w:szCs w:val="24"/>
          <w:lang w:val="fr-FR"/>
        </w:rPr>
      </w:pPr>
      <w:r w:rsidRPr="000C75D9">
        <w:rPr>
          <w:lang w:val="fr-FR"/>
        </w:rPr>
        <w:tab/>
      </w:r>
      <w:r w:rsidRPr="000C75D9">
        <w:rPr>
          <w:lang w:val="fr-FR"/>
        </w:rPr>
        <w:tab/>
      </w:r>
      <w:r w:rsidRPr="000C75D9">
        <w:rPr>
          <w:lang w:val="fr-FR"/>
        </w:rPr>
        <w:tab/>
      </w:r>
      <w:r w:rsidRPr="000C75D9">
        <w:rPr>
          <w:szCs w:val="24"/>
          <w:lang w:val="fr-FR"/>
        </w:rPr>
        <w:t>Communication de</w:t>
      </w:r>
      <w:r w:rsidRPr="00D31598">
        <w:rPr>
          <w:szCs w:val="24"/>
          <w:lang w:val="fr-FR"/>
        </w:rPr>
        <w:t xml:space="preserve"> l’expert du Canada</w:t>
      </w:r>
      <w:r w:rsidR="006C3521" w:rsidRPr="00D31598">
        <w:rPr>
          <w:rStyle w:val="FootnoteReference"/>
          <w:szCs w:val="24"/>
          <w:lang w:val="fr-FR"/>
        </w:rPr>
        <w:footnoteReference w:id="2"/>
      </w:r>
    </w:p>
    <w:p w14:paraId="7EA3C7C0" w14:textId="77777777" w:rsidR="00523F35" w:rsidRPr="00D31598" w:rsidRDefault="00523F35" w:rsidP="00523F35">
      <w:pPr>
        <w:pStyle w:val="HChG"/>
        <w:rPr>
          <w:lang w:val="fr-FR"/>
        </w:rPr>
      </w:pPr>
      <w:r w:rsidRPr="00D31598">
        <w:rPr>
          <w:lang w:val="fr-FR"/>
        </w:rPr>
        <w:tab/>
      </w:r>
      <w:r w:rsidRPr="00D31598">
        <w:rPr>
          <w:lang w:val="fr-FR"/>
        </w:rPr>
        <w:tab/>
      </w:r>
      <w:r w:rsidRPr="00D31598">
        <w:rPr>
          <w:lang w:val="fr-FR"/>
        </w:rPr>
        <w:tab/>
        <w:t>Objet</w:t>
      </w:r>
    </w:p>
    <w:p w14:paraId="6C330928" w14:textId="7C53C904" w:rsidR="00523F35" w:rsidRPr="00D31598" w:rsidRDefault="00523F35" w:rsidP="00523F35">
      <w:pPr>
        <w:pStyle w:val="SingleTxtG"/>
        <w:numPr>
          <w:ilvl w:val="0"/>
          <w:numId w:val="14"/>
        </w:numPr>
        <w:ind w:left="1134" w:firstLine="0"/>
        <w:rPr>
          <w:rFonts w:eastAsia="Times New Roman"/>
          <w:lang w:val="fr-FR"/>
        </w:rPr>
      </w:pPr>
      <w:r w:rsidRPr="00D31598">
        <w:rPr>
          <w:lang w:val="fr-FR"/>
        </w:rPr>
        <w:t xml:space="preserve">Apporter une correction mineure aux désignations officielles de transport des numéros ONU 0511, 0512 et 0513 se trouvant dans la version française du Règlement type </w:t>
      </w:r>
      <w:bookmarkStart w:id="0" w:name="_Hlk97798803"/>
      <w:r w:rsidRPr="00D31598">
        <w:rPr>
          <w:lang w:val="fr-FR"/>
        </w:rPr>
        <w:t>au Chapitre 3.2, Liste des marchandises dangereuses</w:t>
      </w:r>
      <w:bookmarkEnd w:id="0"/>
      <w:r w:rsidRPr="00D31598">
        <w:rPr>
          <w:lang w:val="fr-FR"/>
        </w:rPr>
        <w:t>.</w:t>
      </w:r>
    </w:p>
    <w:p w14:paraId="7CF33FD5" w14:textId="77777777" w:rsidR="00523F35" w:rsidRPr="00D31598" w:rsidRDefault="00523F35" w:rsidP="00523F35">
      <w:pPr>
        <w:pStyle w:val="HChG"/>
        <w:rPr>
          <w:lang w:val="fr-FR"/>
        </w:rPr>
      </w:pPr>
      <w:r w:rsidRPr="00D31598">
        <w:rPr>
          <w:lang w:val="fr-FR"/>
        </w:rPr>
        <w:tab/>
      </w:r>
      <w:r w:rsidRPr="00D31598">
        <w:rPr>
          <w:lang w:val="fr-FR"/>
        </w:rPr>
        <w:tab/>
        <w:t xml:space="preserve">Introduction </w:t>
      </w:r>
    </w:p>
    <w:p w14:paraId="1AE4DBC5" w14:textId="64F199A7" w:rsidR="00523F35" w:rsidRPr="00D31598" w:rsidRDefault="00523F35" w:rsidP="00523F35">
      <w:pPr>
        <w:pStyle w:val="SingleTxtG"/>
        <w:numPr>
          <w:ilvl w:val="0"/>
          <w:numId w:val="14"/>
        </w:numPr>
        <w:ind w:left="1134" w:firstLine="0"/>
        <w:rPr>
          <w:lang w:val="fr-FR"/>
        </w:rPr>
      </w:pPr>
      <w:r w:rsidRPr="00D31598">
        <w:rPr>
          <w:lang w:val="fr-FR"/>
        </w:rPr>
        <w:t>Afin de corriger une erreur typographique dans la version française, l’expert du Canada, recommande que les noms et descriptions « DÉTONATEURS de mine (de sautage) ÉLECTRONIQUE programmables » soient remplacés par « DÉTONATEURS de mine (de sautage) ÉLECTRONIQUES programmables » aux rubriques correspondant aux numéros ONU 0511, 0512 et 0513 sous la colonne 2 (nom et description) de la Liste des marchandises dangereuses.</w:t>
      </w:r>
    </w:p>
    <w:p w14:paraId="58CFE51D" w14:textId="77777777" w:rsidR="00523F35" w:rsidRPr="00D31598" w:rsidRDefault="00523F35" w:rsidP="00523F35">
      <w:pPr>
        <w:pStyle w:val="HChG"/>
        <w:rPr>
          <w:lang w:val="fr-FR"/>
        </w:rPr>
      </w:pPr>
      <w:r w:rsidRPr="00D31598">
        <w:rPr>
          <w:lang w:val="fr-FR"/>
        </w:rPr>
        <w:tab/>
      </w:r>
      <w:r w:rsidRPr="00D31598">
        <w:rPr>
          <w:lang w:val="fr-FR"/>
        </w:rPr>
        <w:tab/>
        <w:t>Contexte</w:t>
      </w:r>
    </w:p>
    <w:p w14:paraId="3A956D7D" w14:textId="7F586E86" w:rsidR="00523F35" w:rsidRPr="00D31598" w:rsidRDefault="00523F35" w:rsidP="00523F35">
      <w:pPr>
        <w:pStyle w:val="SingleTxtG"/>
        <w:numPr>
          <w:ilvl w:val="0"/>
          <w:numId w:val="14"/>
        </w:numPr>
        <w:ind w:left="1134" w:firstLine="0"/>
        <w:rPr>
          <w:rFonts w:eastAsia="Times New Roman"/>
          <w:color w:val="000000" w:themeColor="text1"/>
          <w:lang w:val="fr-FR"/>
        </w:rPr>
      </w:pPr>
      <w:r w:rsidRPr="00D31598">
        <w:rPr>
          <w:lang w:val="fr-FR"/>
        </w:rPr>
        <w:t xml:space="preserve">Lors de la cinquante-troisième session, le sous-comité a approuvé l’introduction de nouvelles rubriques ONU pour les détonateurs de mine de sautage électroniques programmables, telle que proposée par </w:t>
      </w:r>
      <w:r w:rsidRPr="00515D41">
        <w:rPr>
          <w:lang w:val="fr-FR"/>
        </w:rPr>
        <w:t>l’</w:t>
      </w:r>
      <w:proofErr w:type="spellStart"/>
      <w:r w:rsidRPr="00515D41">
        <w:rPr>
          <w:lang w:val="fr-FR"/>
        </w:rPr>
        <w:t>Austral</w:t>
      </w:r>
      <w:r w:rsidR="00515D41" w:rsidRPr="00515D41">
        <w:rPr>
          <w:lang w:val="fr-FR"/>
        </w:rPr>
        <w:t>as</w:t>
      </w:r>
      <w:r w:rsidRPr="00515D41">
        <w:rPr>
          <w:lang w:val="fr-FR"/>
        </w:rPr>
        <w:t>ian</w:t>
      </w:r>
      <w:proofErr w:type="spellEnd"/>
      <w:r w:rsidRPr="00D31598">
        <w:rPr>
          <w:lang w:val="fr-FR"/>
        </w:rPr>
        <w:t xml:space="preserve"> Explosives </w:t>
      </w:r>
      <w:proofErr w:type="spellStart"/>
      <w:r w:rsidRPr="00D31598">
        <w:rPr>
          <w:lang w:val="fr-FR"/>
        </w:rPr>
        <w:t>Industry</w:t>
      </w:r>
      <w:proofErr w:type="spellEnd"/>
      <w:r w:rsidRPr="00D31598">
        <w:rPr>
          <w:lang w:val="fr-FR"/>
        </w:rPr>
        <w:t xml:space="preserve"> and </w:t>
      </w:r>
      <w:proofErr w:type="spellStart"/>
      <w:r w:rsidRPr="00D31598">
        <w:rPr>
          <w:lang w:val="fr-FR"/>
        </w:rPr>
        <w:t>Safety</w:t>
      </w:r>
      <w:proofErr w:type="spellEnd"/>
      <w:r w:rsidRPr="00D31598">
        <w:rPr>
          <w:lang w:val="fr-FR"/>
        </w:rPr>
        <w:t xml:space="preserve"> Group (ST/SG/AC.10/C.3/2018/58) et supportée unanimement par le Groupe de travail des explosifs (</w:t>
      </w:r>
      <w:r w:rsidR="00EF31C1" w:rsidRPr="00D31598">
        <w:rPr>
          <w:lang w:val="fr-FR"/>
        </w:rPr>
        <w:t xml:space="preserve">document </w:t>
      </w:r>
      <w:r w:rsidRPr="00D31598">
        <w:rPr>
          <w:lang w:val="fr-FR"/>
        </w:rPr>
        <w:t>inform</w:t>
      </w:r>
      <w:r w:rsidR="00EF31C1" w:rsidRPr="00D31598">
        <w:rPr>
          <w:lang w:val="fr-FR"/>
        </w:rPr>
        <w:t>e</w:t>
      </w:r>
      <w:r w:rsidRPr="00D31598">
        <w:rPr>
          <w:lang w:val="fr-FR"/>
        </w:rPr>
        <w:t xml:space="preserve">l INF.67 </w:t>
      </w:r>
      <w:r w:rsidR="001C007C">
        <w:rPr>
          <w:lang w:val="fr-FR"/>
        </w:rPr>
        <w:t>(</w:t>
      </w:r>
      <w:r w:rsidRPr="00D31598">
        <w:rPr>
          <w:lang w:val="fr-FR"/>
        </w:rPr>
        <w:t>53</w:t>
      </w:r>
      <w:r w:rsidR="00EF31C1" w:rsidRPr="00D31598">
        <w:rPr>
          <w:vertAlign w:val="superscript"/>
          <w:lang w:val="fr-FR"/>
        </w:rPr>
        <w:t>ème</w:t>
      </w:r>
      <w:r w:rsidR="00EF31C1" w:rsidRPr="00D31598">
        <w:rPr>
          <w:lang w:val="fr-FR"/>
        </w:rPr>
        <w:t xml:space="preserve"> session</w:t>
      </w:r>
      <w:r w:rsidR="006145FE" w:rsidRPr="00D31598">
        <w:rPr>
          <w:lang w:val="fr-FR"/>
        </w:rPr>
        <w:t>)</w:t>
      </w:r>
      <w:r w:rsidRPr="00D31598">
        <w:rPr>
          <w:lang w:val="fr-FR"/>
        </w:rPr>
        <w:t>.</w:t>
      </w:r>
    </w:p>
    <w:p w14:paraId="11963A17" w14:textId="4D0C8E48" w:rsidR="00523F35" w:rsidRPr="00D31598" w:rsidRDefault="00523F35" w:rsidP="00523F35">
      <w:pPr>
        <w:pStyle w:val="SingleTxtG"/>
        <w:numPr>
          <w:ilvl w:val="0"/>
          <w:numId w:val="14"/>
        </w:numPr>
        <w:ind w:left="1134" w:firstLine="0"/>
        <w:rPr>
          <w:lang w:val="fr-FR"/>
        </w:rPr>
      </w:pPr>
      <w:r w:rsidRPr="00D31598">
        <w:rPr>
          <w:lang w:val="fr-FR"/>
        </w:rPr>
        <w:t xml:space="preserve">Il semble toutefois qu’une omission mineure ait été introduite dans les désignations officielles de transport « DÉTONATEURS de mine (de sautage) ÉLECTRONIQUE programmables » lors de l'ajout des nouvelles rubriques à la version française de la liste des marchandises dangereuses (voir le rapport de la </w:t>
      </w:r>
      <w:r w:rsidR="001C007C">
        <w:rPr>
          <w:lang w:val="fr-FR"/>
        </w:rPr>
        <w:t>cinquante-troisième</w:t>
      </w:r>
      <w:r w:rsidR="00506826">
        <w:rPr>
          <w:lang w:val="fr-FR"/>
        </w:rPr>
        <w:t xml:space="preserve"> </w:t>
      </w:r>
      <w:r w:rsidRPr="00D31598">
        <w:rPr>
          <w:lang w:val="fr-FR"/>
        </w:rPr>
        <w:t xml:space="preserve">session </w:t>
      </w:r>
      <w:r w:rsidRPr="00D31598">
        <w:rPr>
          <w:lang w:val="fr-FR"/>
        </w:rPr>
        <w:lastRenderedPageBreak/>
        <w:t>ST/SG/AC.10/C.3/106/Add.1, page 3). En fait, le mot "ÉLECTRONIQUE" devrait figurer au pluriel.</w:t>
      </w:r>
    </w:p>
    <w:p w14:paraId="4B3F4A7D" w14:textId="77777777" w:rsidR="00523F35" w:rsidRPr="00D31598" w:rsidRDefault="00523F35" w:rsidP="00523F35">
      <w:pPr>
        <w:pStyle w:val="SingleTxtG"/>
        <w:numPr>
          <w:ilvl w:val="0"/>
          <w:numId w:val="14"/>
        </w:numPr>
        <w:ind w:left="1134" w:firstLine="0"/>
        <w:rPr>
          <w:lang w:val="fr-FR"/>
        </w:rPr>
      </w:pPr>
      <w:r w:rsidRPr="00D31598">
        <w:rPr>
          <w:lang w:val="fr-FR"/>
        </w:rPr>
        <w:t>La correction proposée est conforme avec la proposition initiale (ST/SG/AC.10/C.3/2018/58), cohérente avec la description de DÉTONATEURS de mine (de sautage) ÉLECTRONIQUES programmables tel que présentée dans le Glossaire de termes de l’appendice B.</w:t>
      </w:r>
    </w:p>
    <w:p w14:paraId="561977D9" w14:textId="77777777" w:rsidR="00523F35" w:rsidRPr="00D31598" w:rsidRDefault="00523F35" w:rsidP="00523F35">
      <w:pPr>
        <w:pStyle w:val="HChG"/>
        <w:rPr>
          <w:rFonts w:ascii="SimSun" w:hAnsi="SimSun" w:cs="SimSun"/>
          <w:lang w:val="fr-FR"/>
        </w:rPr>
      </w:pPr>
      <w:r w:rsidRPr="00D31598">
        <w:rPr>
          <w:lang w:val="fr-FR"/>
        </w:rPr>
        <w:tab/>
      </w:r>
      <w:r w:rsidRPr="00D31598">
        <w:rPr>
          <w:lang w:val="fr-FR"/>
        </w:rPr>
        <w:tab/>
        <w:t>Proposition</w:t>
      </w:r>
    </w:p>
    <w:p w14:paraId="2A17A2E4" w14:textId="75045896" w:rsidR="00523F35" w:rsidRPr="00D31598" w:rsidRDefault="00B61FF6" w:rsidP="00523F35">
      <w:pPr>
        <w:pStyle w:val="SingleTxtG"/>
        <w:numPr>
          <w:ilvl w:val="0"/>
          <w:numId w:val="14"/>
        </w:numPr>
        <w:ind w:left="1134" w:firstLine="0"/>
        <w:rPr>
          <w:rFonts w:eastAsia="Times New Roman"/>
          <w:lang w:val="fr-FR"/>
        </w:rPr>
      </w:pPr>
      <w:r>
        <w:rPr>
          <w:lang w:val="fr-FR"/>
        </w:rPr>
        <w:t>A</w:t>
      </w:r>
      <w:r w:rsidRPr="00B61FF6">
        <w:rPr>
          <w:lang w:val="fr-FR"/>
        </w:rPr>
        <w:t>u Chapitre 3.2, Liste des marchandises dangereuses</w:t>
      </w:r>
      <w:r>
        <w:rPr>
          <w:lang w:val="fr-FR"/>
        </w:rPr>
        <w:t>,</w:t>
      </w:r>
      <w:r w:rsidRPr="00B61FF6">
        <w:rPr>
          <w:lang w:val="fr-FR"/>
        </w:rPr>
        <w:t xml:space="preserve"> </w:t>
      </w:r>
      <w:r>
        <w:rPr>
          <w:lang w:val="fr-FR"/>
        </w:rPr>
        <w:t>m</w:t>
      </w:r>
      <w:r w:rsidR="00523F35" w:rsidRPr="00D31598">
        <w:rPr>
          <w:lang w:val="fr-FR"/>
        </w:rPr>
        <w:t>odifier la désignation officielle de transport correspondant aux numéros ONU 0511, 0512 et 0513 comme suit :</w:t>
      </w:r>
    </w:p>
    <w:p w14:paraId="67D0BD3F" w14:textId="77777777" w:rsidR="00523F35" w:rsidRPr="00D31598" w:rsidRDefault="00523F35" w:rsidP="00523F35">
      <w:pPr>
        <w:pStyle w:val="SingleTxtG"/>
        <w:ind w:firstLine="567"/>
        <w:rPr>
          <w:lang w:val="fr-FR"/>
        </w:rPr>
      </w:pPr>
      <w:r w:rsidRPr="00D31598">
        <w:rPr>
          <w:lang w:val="fr-FR"/>
        </w:rPr>
        <w:t xml:space="preserve">Français : </w:t>
      </w:r>
    </w:p>
    <w:p w14:paraId="6123AD63" w14:textId="4DF91179" w:rsidR="00B36FD3" w:rsidRPr="00D31598" w:rsidRDefault="00523F35" w:rsidP="004B7957">
      <w:pPr>
        <w:ind w:firstLine="993"/>
        <w:rPr>
          <w:lang w:val="fr-FR"/>
        </w:rPr>
      </w:pPr>
      <w:r w:rsidRPr="00D31598">
        <w:rPr>
          <w:lang w:val="fr-FR"/>
        </w:rPr>
        <w:tab/>
      </w:r>
      <w:r w:rsidRPr="00D31598">
        <w:rPr>
          <w:lang w:val="fr-FR"/>
        </w:rPr>
        <w:tab/>
        <w:t>« DÉTONATEURS de mine (de sautage) ÉLECTRONIQUE</w:t>
      </w:r>
      <w:r w:rsidRPr="00D31598">
        <w:rPr>
          <w:u w:val="single"/>
          <w:lang w:val="fr-FR"/>
        </w:rPr>
        <w:t>S</w:t>
      </w:r>
      <w:r w:rsidRPr="00D31598">
        <w:rPr>
          <w:lang w:val="fr-FR"/>
        </w:rPr>
        <w:t xml:space="preserve"> programmables</w:t>
      </w:r>
      <w:r w:rsidRPr="00D31598">
        <w:rPr>
          <w:sz w:val="22"/>
          <w:szCs w:val="22"/>
          <w:vertAlign w:val="superscript"/>
          <w:lang w:val="fr-FR"/>
        </w:rPr>
        <w:t>† </w:t>
      </w:r>
      <w:r w:rsidRPr="00D31598">
        <w:rPr>
          <w:lang w:val="fr-FR"/>
        </w:rPr>
        <w:t>»</w:t>
      </w:r>
    </w:p>
    <w:p w14:paraId="42DE2B3E" w14:textId="259569E2" w:rsidR="00B36FD3" w:rsidRPr="00D31598" w:rsidRDefault="004B7957" w:rsidP="004B7957">
      <w:pPr>
        <w:spacing w:before="240"/>
        <w:jc w:val="center"/>
        <w:rPr>
          <w:u w:val="single"/>
          <w:lang w:val="fr-FR"/>
        </w:rPr>
      </w:pPr>
      <w:r w:rsidRPr="00D31598">
        <w:rPr>
          <w:u w:val="single"/>
          <w:lang w:val="fr-FR"/>
        </w:rPr>
        <w:tab/>
      </w:r>
      <w:r w:rsidRPr="00D31598">
        <w:rPr>
          <w:u w:val="single"/>
          <w:lang w:val="fr-FR"/>
        </w:rPr>
        <w:tab/>
      </w:r>
      <w:r w:rsidRPr="00D31598">
        <w:rPr>
          <w:u w:val="single"/>
          <w:lang w:val="fr-FR"/>
        </w:rPr>
        <w:tab/>
      </w:r>
    </w:p>
    <w:sectPr w:rsidR="00B36FD3" w:rsidRPr="00D31598" w:rsidSect="00DF417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2CFA" w14:textId="77777777" w:rsidR="003A60FE" w:rsidRPr="00C47B2E" w:rsidRDefault="003A60FE" w:rsidP="00C47B2E">
      <w:pPr>
        <w:pStyle w:val="Footer"/>
      </w:pPr>
    </w:p>
  </w:endnote>
  <w:endnote w:type="continuationSeparator" w:id="0">
    <w:p w14:paraId="70F7DBE8" w14:textId="77777777" w:rsidR="003A60FE" w:rsidRPr="00C47B2E" w:rsidRDefault="003A60FE" w:rsidP="00C47B2E">
      <w:pPr>
        <w:pStyle w:val="Footer"/>
      </w:pPr>
    </w:p>
  </w:endnote>
  <w:endnote w:type="continuationNotice" w:id="1">
    <w:p w14:paraId="261536CB" w14:textId="77777777" w:rsidR="003A60FE" w:rsidRPr="00C47B2E" w:rsidRDefault="003A60FE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3AC8" w14:textId="31D76B01" w:rsidR="00D94B05" w:rsidRPr="00DF417B" w:rsidRDefault="00DF417B" w:rsidP="00DF417B">
    <w:pPr>
      <w:pStyle w:val="Footer"/>
      <w:tabs>
        <w:tab w:val="right" w:pos="9598"/>
        <w:tab w:val="right" w:pos="9638"/>
      </w:tabs>
      <w:rPr>
        <w:sz w:val="18"/>
      </w:rPr>
    </w:pPr>
    <w:r w:rsidRPr="00DF417B">
      <w:rPr>
        <w:b/>
        <w:sz w:val="18"/>
      </w:rPr>
      <w:fldChar w:fldCharType="begin"/>
    </w:r>
    <w:r w:rsidRPr="00DF417B">
      <w:rPr>
        <w:b/>
        <w:sz w:val="18"/>
      </w:rPr>
      <w:instrText xml:space="preserve"> PAGE  \* MERGEFORMAT </w:instrText>
    </w:r>
    <w:r w:rsidRPr="00DF417B">
      <w:rPr>
        <w:b/>
        <w:sz w:val="18"/>
      </w:rPr>
      <w:fldChar w:fldCharType="separate"/>
    </w:r>
    <w:r w:rsidRPr="00DF417B">
      <w:rPr>
        <w:b/>
        <w:noProof/>
        <w:sz w:val="18"/>
      </w:rPr>
      <w:t>2</w:t>
    </w:r>
    <w:r w:rsidRPr="00DF417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2C33" w14:textId="43BA19EC" w:rsidR="00D94B05" w:rsidRPr="00DF417B" w:rsidRDefault="00DF417B" w:rsidP="00DF417B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DF417B">
      <w:rPr>
        <w:sz w:val="18"/>
      </w:rPr>
      <w:fldChar w:fldCharType="begin"/>
    </w:r>
    <w:r w:rsidRPr="00DF417B">
      <w:rPr>
        <w:sz w:val="18"/>
      </w:rPr>
      <w:instrText xml:space="preserve"> PAGE  \* MERGEFORMAT </w:instrText>
    </w:r>
    <w:r w:rsidRPr="00DF417B">
      <w:rPr>
        <w:sz w:val="18"/>
      </w:rPr>
      <w:fldChar w:fldCharType="separate"/>
    </w:r>
    <w:r w:rsidRPr="00DF417B">
      <w:rPr>
        <w:noProof/>
        <w:sz w:val="18"/>
      </w:rPr>
      <w:t>3</w:t>
    </w:r>
    <w:r w:rsidRPr="00DF417B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4A6F" w14:textId="77777777" w:rsidR="00D94B05" w:rsidRPr="00DF417B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0296245B" wp14:editId="54FD5FE5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BCD4" w14:textId="77777777" w:rsidR="003A60FE" w:rsidRPr="00C47B2E" w:rsidRDefault="003A60FE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EEE42C7" w14:textId="77777777" w:rsidR="003A60FE" w:rsidRPr="00C47B2E" w:rsidRDefault="003A60FE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36D8DDBB" w14:textId="77777777" w:rsidR="003A60FE" w:rsidRPr="00C47B2E" w:rsidRDefault="003A60FE" w:rsidP="00C47B2E">
      <w:pPr>
        <w:pStyle w:val="Footer"/>
      </w:pPr>
    </w:p>
  </w:footnote>
  <w:footnote w:id="2">
    <w:p w14:paraId="22489F55" w14:textId="69F2A740" w:rsidR="006C3521" w:rsidRPr="006C3521" w:rsidRDefault="006C3521" w:rsidP="006C3521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25BF7">
        <w:rPr>
          <w:lang w:val="fr-FR"/>
        </w:rPr>
        <w:t>A/75/6 (Sect. 20), par. 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2776" w14:textId="254C7D36" w:rsidR="00DF417B" w:rsidRPr="00556C22" w:rsidRDefault="00556C22">
    <w:pPr>
      <w:pStyle w:val="Header"/>
      <w:rPr>
        <w:lang w:val="fr-CH"/>
      </w:rPr>
    </w:pPr>
    <w:r>
      <w:rPr>
        <w:lang w:val="fr-CH"/>
      </w:rPr>
      <w:t>ST/SG/AC.10/C.3/2022/1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38EB" w14:textId="79CBD890" w:rsidR="00D94B05" w:rsidRPr="00DF417B" w:rsidRDefault="00B20232" w:rsidP="00DF417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30297">
      <w:t>ST/SG/AC.10/C.3/2022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236758E"/>
    <w:multiLevelType w:val="hybridMultilevel"/>
    <w:tmpl w:val="E2E62392"/>
    <w:lvl w:ilvl="0" w:tplc="E64A6716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  <w:color w:val="auto"/>
      </w:rPr>
    </w:lvl>
    <w:lvl w:ilvl="1" w:tplc="FD320950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B"/>
    <w:rsid w:val="00046E92"/>
    <w:rsid w:val="00063C90"/>
    <w:rsid w:val="000941BD"/>
    <w:rsid w:val="000B3507"/>
    <w:rsid w:val="000C75D9"/>
    <w:rsid w:val="000F3FBD"/>
    <w:rsid w:val="00101B98"/>
    <w:rsid w:val="001514D1"/>
    <w:rsid w:val="001C007C"/>
    <w:rsid w:val="001D3335"/>
    <w:rsid w:val="00243F59"/>
    <w:rsid w:val="00247E2C"/>
    <w:rsid w:val="002A32CB"/>
    <w:rsid w:val="002D5B2C"/>
    <w:rsid w:val="002D6C53"/>
    <w:rsid w:val="002F5595"/>
    <w:rsid w:val="00334F6A"/>
    <w:rsid w:val="00342AC8"/>
    <w:rsid w:val="00343302"/>
    <w:rsid w:val="00373705"/>
    <w:rsid w:val="003979DE"/>
    <w:rsid w:val="003A60FE"/>
    <w:rsid w:val="003B4550"/>
    <w:rsid w:val="003C77BB"/>
    <w:rsid w:val="003D2A18"/>
    <w:rsid w:val="00413386"/>
    <w:rsid w:val="00425BF7"/>
    <w:rsid w:val="00461253"/>
    <w:rsid w:val="004858F5"/>
    <w:rsid w:val="004A2814"/>
    <w:rsid w:val="004A7E77"/>
    <w:rsid w:val="004B7957"/>
    <w:rsid w:val="004C0622"/>
    <w:rsid w:val="005042C2"/>
    <w:rsid w:val="00506826"/>
    <w:rsid w:val="00515D41"/>
    <w:rsid w:val="00523F35"/>
    <w:rsid w:val="00556C22"/>
    <w:rsid w:val="005E716E"/>
    <w:rsid w:val="006145FE"/>
    <w:rsid w:val="0062133C"/>
    <w:rsid w:val="006476E1"/>
    <w:rsid w:val="006604DF"/>
    <w:rsid w:val="00671529"/>
    <w:rsid w:val="006B04AB"/>
    <w:rsid w:val="006C3521"/>
    <w:rsid w:val="00701E09"/>
    <w:rsid w:val="0070489D"/>
    <w:rsid w:val="00714D00"/>
    <w:rsid w:val="007268F9"/>
    <w:rsid w:val="007438E5"/>
    <w:rsid w:val="00750282"/>
    <w:rsid w:val="00764440"/>
    <w:rsid w:val="0077101B"/>
    <w:rsid w:val="007A46A2"/>
    <w:rsid w:val="007C52B0"/>
    <w:rsid w:val="007C6033"/>
    <w:rsid w:val="008147C8"/>
    <w:rsid w:val="0081753A"/>
    <w:rsid w:val="00822CB1"/>
    <w:rsid w:val="00857D23"/>
    <w:rsid w:val="008A5157"/>
    <w:rsid w:val="009411B4"/>
    <w:rsid w:val="00946F1D"/>
    <w:rsid w:val="0096120E"/>
    <w:rsid w:val="009D0139"/>
    <w:rsid w:val="009D717D"/>
    <w:rsid w:val="009F5CDC"/>
    <w:rsid w:val="00A072D7"/>
    <w:rsid w:val="00A775CF"/>
    <w:rsid w:val="00AD1A9C"/>
    <w:rsid w:val="00AF5DE1"/>
    <w:rsid w:val="00B06045"/>
    <w:rsid w:val="00B167F7"/>
    <w:rsid w:val="00B20232"/>
    <w:rsid w:val="00B206DD"/>
    <w:rsid w:val="00B36FD3"/>
    <w:rsid w:val="00B43A98"/>
    <w:rsid w:val="00B52EF4"/>
    <w:rsid w:val="00B61FF6"/>
    <w:rsid w:val="00B777AD"/>
    <w:rsid w:val="00C03015"/>
    <w:rsid w:val="00C0358D"/>
    <w:rsid w:val="00C35A27"/>
    <w:rsid w:val="00C47B2E"/>
    <w:rsid w:val="00D30297"/>
    <w:rsid w:val="00D31598"/>
    <w:rsid w:val="00D63CD2"/>
    <w:rsid w:val="00D87DC2"/>
    <w:rsid w:val="00D94B05"/>
    <w:rsid w:val="00DB457C"/>
    <w:rsid w:val="00DF417B"/>
    <w:rsid w:val="00E02C2B"/>
    <w:rsid w:val="00E21C27"/>
    <w:rsid w:val="00E26BCF"/>
    <w:rsid w:val="00E52109"/>
    <w:rsid w:val="00E64BDE"/>
    <w:rsid w:val="00E75317"/>
    <w:rsid w:val="00E85803"/>
    <w:rsid w:val="00EC0CE6"/>
    <w:rsid w:val="00EC7C1D"/>
    <w:rsid w:val="00ED6C48"/>
    <w:rsid w:val="00EE3045"/>
    <w:rsid w:val="00EF31C1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CB1F9"/>
  <w15:docId w15:val="{320028FB-00B0-4823-8FDB-DCAAD7AD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locked/>
    <w:rsid w:val="00523F35"/>
    <w:rPr>
      <w:b/>
      <w:sz w:val="24"/>
    </w:rPr>
  </w:style>
  <w:style w:type="character" w:customStyle="1" w:styleId="SingleTxtGChar">
    <w:name w:val="_ Single Txt_G Char"/>
    <w:link w:val="SingleTxtG"/>
    <w:locked/>
    <w:rsid w:val="0052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7BE0-C32C-420C-8191-51E8997C3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FFFE8-3DC6-436F-8321-5CC08465A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CC901-F5C5-41C2-BD34-FAA2D4024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221</TotalTime>
  <Pages>2</Pages>
  <Words>356</Words>
  <Characters>2218</Characters>
  <Application>Microsoft Office Word</Application>
  <DocSecurity>0</DocSecurity>
  <Lines>53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</dc:title>
  <dc:subject/>
  <dc:creator>Laurence BERTHET</dc:creator>
  <cp:lastModifiedBy>Laurence Berthet</cp:lastModifiedBy>
  <cp:revision>37</cp:revision>
  <cp:lastPrinted>2022-03-10T10:06:00Z</cp:lastPrinted>
  <dcterms:created xsi:type="dcterms:W3CDTF">2022-02-08T11:07:00Z</dcterms:created>
  <dcterms:modified xsi:type="dcterms:W3CDTF">2022-03-10T14:55:00Z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