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6144"/>
      </w:tblGrid>
      <w:tr w:rsidR="00963CBA" w:rsidRPr="00E44D34" w14:paraId="35878F22" w14:textId="77777777" w:rsidTr="000216CC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976744" w14:textId="77777777" w:rsidR="00446DE4" w:rsidRPr="00E44D34" w:rsidRDefault="00446DE4" w:rsidP="000216CC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6163B5" w14:textId="77777777" w:rsidR="00446DE4" w:rsidRPr="00E44D34" w:rsidRDefault="00446DE4" w:rsidP="000216CC">
            <w:pPr>
              <w:spacing w:after="80" w:line="34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3B05F2" w14:textId="0B6324B2" w:rsidR="00FC215C" w:rsidRPr="00E44D34" w:rsidRDefault="00FC215C" w:rsidP="00B666B2">
            <w:pPr>
              <w:jc w:val="right"/>
              <w:rPr>
                <w:b/>
                <w:sz w:val="40"/>
                <w:szCs w:val="40"/>
              </w:rPr>
            </w:pPr>
            <w:r w:rsidRPr="00E44D34">
              <w:rPr>
                <w:b/>
                <w:sz w:val="40"/>
                <w:szCs w:val="40"/>
              </w:rPr>
              <w:t>UN/SCETDG/</w:t>
            </w:r>
            <w:r w:rsidR="00CE74ED" w:rsidRPr="00E44D34">
              <w:rPr>
                <w:b/>
                <w:sz w:val="40"/>
                <w:szCs w:val="40"/>
              </w:rPr>
              <w:t>5</w:t>
            </w:r>
            <w:r w:rsidR="00FE6A50">
              <w:rPr>
                <w:b/>
                <w:sz w:val="40"/>
                <w:szCs w:val="40"/>
              </w:rPr>
              <w:t>9</w:t>
            </w:r>
            <w:r w:rsidRPr="00E44D34">
              <w:rPr>
                <w:b/>
                <w:sz w:val="40"/>
                <w:szCs w:val="40"/>
              </w:rPr>
              <w:t>/INF.</w:t>
            </w:r>
            <w:r w:rsidR="00E31BCE">
              <w:rPr>
                <w:b/>
                <w:sz w:val="40"/>
                <w:szCs w:val="40"/>
              </w:rPr>
              <w:t>1</w:t>
            </w:r>
            <w:r w:rsidR="006B2E68">
              <w:rPr>
                <w:b/>
                <w:sz w:val="40"/>
                <w:szCs w:val="40"/>
              </w:rPr>
              <w:t>9</w:t>
            </w:r>
            <w:r w:rsidR="00025C88">
              <w:rPr>
                <w:b/>
                <w:sz w:val="40"/>
                <w:szCs w:val="40"/>
              </w:rPr>
              <w:t>/Add.1</w:t>
            </w:r>
          </w:p>
          <w:p w14:paraId="23600409" w14:textId="77777777" w:rsidR="000216CC" w:rsidRPr="00E44D34" w:rsidRDefault="000216CC" w:rsidP="00497711">
            <w:pPr>
              <w:jc w:val="right"/>
            </w:pPr>
          </w:p>
        </w:tc>
      </w:tr>
    </w:tbl>
    <w:p w14:paraId="2C8AD83B" w14:textId="77777777" w:rsidR="000019B8" w:rsidRPr="00E44D34" w:rsidRDefault="000019B8" w:rsidP="000019B8">
      <w:pPr>
        <w:rPr>
          <w:vanish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45"/>
      </w:tblGrid>
      <w:tr w:rsidR="00645A0B" w:rsidRPr="00E44D34" w14:paraId="49111E43" w14:textId="77777777" w:rsidTr="00D73803">
        <w:tc>
          <w:tcPr>
            <w:tcW w:w="9645" w:type="dxa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659610D8" w14:textId="41855BED" w:rsidR="00645A0B" w:rsidRPr="00E44D34" w:rsidRDefault="00645A0B" w:rsidP="0045326D">
            <w:pPr>
              <w:tabs>
                <w:tab w:val="right" w:pos="9214"/>
              </w:tabs>
            </w:pPr>
            <w:r w:rsidRPr="00E44D34">
              <w:rPr>
                <w:b/>
                <w:sz w:val="24"/>
                <w:szCs w:val="24"/>
              </w:rPr>
              <w:t>Committee of Experts on the Transport of Dangerous Goods</w:t>
            </w:r>
            <w:r w:rsidRPr="00E44D34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E44D34">
              <w:rPr>
                <w:b/>
                <w:sz w:val="24"/>
                <w:szCs w:val="24"/>
              </w:rPr>
              <w:br/>
              <w:t>and Labelling of Chemicals</w:t>
            </w:r>
            <w:r w:rsidRPr="00E44D34">
              <w:rPr>
                <w:b/>
              </w:rPr>
              <w:tab/>
            </w:r>
            <w:r w:rsidR="00233301">
              <w:rPr>
                <w:b/>
              </w:rPr>
              <w:t>1</w:t>
            </w:r>
            <w:r w:rsidR="00025C88">
              <w:rPr>
                <w:b/>
              </w:rPr>
              <w:t xml:space="preserve"> December</w:t>
            </w:r>
            <w:r w:rsidR="00AD7C5F">
              <w:rPr>
                <w:b/>
              </w:rPr>
              <w:t xml:space="preserve"> 2021</w:t>
            </w:r>
          </w:p>
        </w:tc>
      </w:tr>
      <w:tr w:rsidR="00006E29" w:rsidRPr="00E44D34" w14:paraId="6574E88D" w14:textId="77777777" w:rsidTr="00555FEA">
        <w:trPr>
          <w:trHeight w:val="1828"/>
        </w:trPr>
        <w:tc>
          <w:tcPr>
            <w:tcW w:w="964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7E6E1C31" w14:textId="77777777" w:rsidR="00006E29" w:rsidRPr="00E44D34" w:rsidRDefault="00006E29" w:rsidP="00D73803">
            <w:pPr>
              <w:spacing w:before="40"/>
              <w:rPr>
                <w:b/>
              </w:rPr>
            </w:pPr>
            <w:r w:rsidRPr="00E44D34">
              <w:rPr>
                <w:b/>
              </w:rPr>
              <w:t xml:space="preserve">Sub-Committee of Experts on the Transport of Dangerous Goods </w:t>
            </w:r>
          </w:p>
          <w:p w14:paraId="613C7C0F" w14:textId="70B44298" w:rsidR="00006E29" w:rsidRPr="00E44D34" w:rsidRDefault="00006E29" w:rsidP="00CB2799">
            <w:pPr>
              <w:spacing w:before="120" w:line="240" w:lineRule="auto"/>
              <w:ind w:left="34" w:hanging="34"/>
              <w:rPr>
                <w:b/>
              </w:rPr>
            </w:pPr>
            <w:r w:rsidRPr="00345772">
              <w:rPr>
                <w:b/>
              </w:rPr>
              <w:t>Fifty-</w:t>
            </w:r>
            <w:r w:rsidR="00E2344C">
              <w:rPr>
                <w:b/>
              </w:rPr>
              <w:t>nin</w:t>
            </w:r>
            <w:r w:rsidRPr="00345772">
              <w:rPr>
                <w:b/>
              </w:rPr>
              <w:t>th session</w:t>
            </w:r>
          </w:p>
          <w:p w14:paraId="3BDE97DE" w14:textId="042A5A1C" w:rsidR="00006E29" w:rsidRPr="00E44D34" w:rsidRDefault="00006E29" w:rsidP="00FA1B95">
            <w:pPr>
              <w:spacing w:before="40"/>
              <w:rPr>
                <w:b/>
              </w:rPr>
            </w:pPr>
            <w:r w:rsidRPr="009A7EB4">
              <w:t xml:space="preserve">Geneva, </w:t>
            </w:r>
            <w:r w:rsidR="0045326D" w:rsidRPr="009A7EB4">
              <w:t>29 N</w:t>
            </w:r>
            <w:r w:rsidR="00E2344C" w:rsidRPr="009A7EB4">
              <w:t>ovember</w:t>
            </w:r>
            <w:r w:rsidR="00B02761">
              <w:t>-</w:t>
            </w:r>
            <w:r w:rsidR="0045326D" w:rsidRPr="009A7EB4">
              <w:t>8 December</w:t>
            </w:r>
            <w:r w:rsidRPr="009A7EB4">
              <w:t xml:space="preserve"> 2021</w:t>
            </w:r>
            <w:r w:rsidRPr="009A7EB4">
              <w:br/>
            </w:r>
            <w:r w:rsidRPr="009A7EB4">
              <w:rPr>
                <w:lang w:val="en-US"/>
              </w:rPr>
              <w:t xml:space="preserve">Item </w:t>
            </w:r>
            <w:r w:rsidR="00541665">
              <w:rPr>
                <w:lang w:val="en-US"/>
              </w:rPr>
              <w:t>9</w:t>
            </w:r>
            <w:r w:rsidRPr="009A7EB4">
              <w:rPr>
                <w:lang w:val="en-US"/>
              </w:rPr>
              <w:t xml:space="preserve"> of the provisional agenda</w:t>
            </w:r>
            <w:r w:rsidRPr="009A7EB4">
              <w:rPr>
                <w:lang w:val="en-US"/>
              </w:rPr>
              <w:br/>
            </w:r>
            <w:r w:rsidR="00E21FFF" w:rsidRPr="00E21FFF">
              <w:rPr>
                <w:b/>
                <w:bCs/>
              </w:rPr>
              <w:t>Guiding principles for the Model Regulations</w:t>
            </w:r>
            <w:r w:rsidR="00E21FFF" w:rsidRPr="00D90BE1">
              <w:rPr>
                <w:b/>
                <w:bCs/>
              </w:rPr>
              <w:t xml:space="preserve"> </w:t>
            </w:r>
          </w:p>
        </w:tc>
      </w:tr>
    </w:tbl>
    <w:p w14:paraId="2291FE1A" w14:textId="4A31854F" w:rsidR="00CF2F95" w:rsidRPr="009E5213" w:rsidRDefault="00CF2F95" w:rsidP="00CF2F95">
      <w:pPr>
        <w:pStyle w:val="HChG"/>
        <w:jc w:val="both"/>
        <w:rPr>
          <w:vertAlign w:val="superscript"/>
          <w:lang w:val="en-GB"/>
        </w:rPr>
      </w:pPr>
      <w:r>
        <w:rPr>
          <w:lang w:val="en-GB" w:eastAsia="ja-JP"/>
        </w:rPr>
        <w:tab/>
      </w:r>
      <w:r>
        <w:rPr>
          <w:lang w:val="en-GB" w:eastAsia="ja-JP"/>
        </w:rPr>
        <w:tab/>
        <w:t xml:space="preserve">Proposal to add to the Guiding Principles, a line in table 4.2 of packing assignments with an explanatory note </w:t>
      </w:r>
      <w:r>
        <w:rPr>
          <w:vertAlign w:val="superscript"/>
          <w:lang w:val="en-GB" w:eastAsia="ja-JP"/>
        </w:rPr>
        <w:t>b</w:t>
      </w:r>
      <w:r>
        <w:rPr>
          <w:lang w:val="en-GB" w:eastAsia="ja-JP"/>
        </w:rPr>
        <w:t xml:space="preserve"> </w:t>
      </w:r>
      <w:r>
        <w:rPr>
          <w:lang w:val="en-GB"/>
        </w:rPr>
        <w:t>following</w:t>
      </w:r>
      <w:r>
        <w:rPr>
          <w:lang w:val="en-GB" w:eastAsia="ja-JP"/>
        </w:rPr>
        <w:t xml:space="preserve"> the</w:t>
      </w:r>
      <w:r>
        <w:rPr>
          <w:lang w:val="en-GB"/>
        </w:rPr>
        <w:t xml:space="preserve"> assignment of UN 3550 to cobalt dihydroxide powder for continued transport in flexible </w:t>
      </w:r>
      <w:r w:rsidRPr="00C8259C">
        <w:t xml:space="preserve">Intermediate Bulk </w:t>
      </w:r>
      <w:r w:rsidRPr="00EF6DFB">
        <w:rPr>
          <w:lang w:val="en-GB"/>
        </w:rPr>
        <w:t>Co</w:t>
      </w:r>
      <w:r>
        <w:rPr>
          <w:lang w:val="en-GB"/>
        </w:rPr>
        <w:t>ntainer</w:t>
      </w:r>
      <w:r w:rsidRPr="00C8259C">
        <w:t>s</w:t>
      </w:r>
      <w:r>
        <w:rPr>
          <w:lang w:val="en-GB"/>
        </w:rPr>
        <w:t xml:space="preserve"> (IBC) – amendment to Option for proposed note </w:t>
      </w:r>
      <w:r>
        <w:rPr>
          <w:vertAlign w:val="superscript"/>
          <w:lang w:val="en-GB"/>
        </w:rPr>
        <w:t>b</w:t>
      </w:r>
    </w:p>
    <w:p w14:paraId="55CDEC2F" w14:textId="77777777" w:rsidR="00CF2F95" w:rsidRDefault="00CF2F95" w:rsidP="00CF2F95">
      <w:pPr>
        <w:pStyle w:val="H1G"/>
        <w:jc w:val="both"/>
      </w:pPr>
      <w:r>
        <w:tab/>
      </w:r>
      <w:r>
        <w:tab/>
        <w:t>Submitted by the Responsible Packaging Management Association of Southern Africa (RPMASA) and the International Confederation of Plastic Packaging Manufacturers (ICPP)</w:t>
      </w:r>
    </w:p>
    <w:p w14:paraId="57EA9E84" w14:textId="14F9AE3A" w:rsidR="00CF2F95" w:rsidRPr="003E3AC6" w:rsidRDefault="00CF2F95" w:rsidP="00CF2F95">
      <w:pPr>
        <w:pStyle w:val="SingleTxtG"/>
        <w:rPr>
          <w:b/>
        </w:rPr>
      </w:pPr>
      <w:r w:rsidRPr="008A2618">
        <w:tab/>
      </w:r>
      <w:r>
        <w:t>1.</w:t>
      </w:r>
      <w:r>
        <w:tab/>
      </w:r>
      <w:r w:rsidRPr="00C16FB8">
        <w:t>RPMAS</w:t>
      </w:r>
      <w:r w:rsidRPr="003E3AC6">
        <w:t xml:space="preserve">A </w:t>
      </w:r>
      <w:r>
        <w:t xml:space="preserve">thanks the </w:t>
      </w:r>
      <w:r w:rsidRPr="003E3AC6">
        <w:t xml:space="preserve">delegations </w:t>
      </w:r>
      <w:r>
        <w:t xml:space="preserve">that provided </w:t>
      </w:r>
      <w:r w:rsidRPr="003E3AC6">
        <w:t xml:space="preserve">comments </w:t>
      </w:r>
      <w:r>
        <w:t>o</w:t>
      </w:r>
      <w:r w:rsidRPr="003E3AC6">
        <w:t xml:space="preserve">n </w:t>
      </w:r>
      <w:r w:rsidRPr="00486B77">
        <w:rPr>
          <w:lang w:val="en-GB"/>
        </w:rPr>
        <w:t xml:space="preserve">informal document </w:t>
      </w:r>
      <w:r w:rsidRPr="003E3AC6">
        <w:t>INF</w:t>
      </w:r>
      <w:r w:rsidR="008E5DA8" w:rsidRPr="008E5DA8">
        <w:rPr>
          <w:lang w:val="en-GB"/>
        </w:rPr>
        <w:t>.</w:t>
      </w:r>
      <w:r w:rsidRPr="003E3AC6">
        <w:t>19</w:t>
      </w:r>
      <w:r>
        <w:t xml:space="preserve">, and particularly to improve </w:t>
      </w:r>
      <w:r w:rsidRPr="003E3AC6">
        <w:t xml:space="preserve">the wording for the proposed note </w:t>
      </w:r>
      <w:r w:rsidRPr="009E5213">
        <w:rPr>
          <w:vertAlign w:val="superscript"/>
        </w:rPr>
        <w:t>b)</w:t>
      </w:r>
      <w:r w:rsidR="007E6FB8" w:rsidRPr="007E6FB8">
        <w:rPr>
          <w:lang w:val="en-GB"/>
        </w:rPr>
        <w:t>.</w:t>
      </w:r>
    </w:p>
    <w:p w14:paraId="5ED006D1" w14:textId="68D4111F" w:rsidR="00CF2F95" w:rsidRDefault="00CF2F95" w:rsidP="00CF2F95">
      <w:pPr>
        <w:pStyle w:val="SingleTxtG"/>
        <w:rPr>
          <w:lang w:val="en-GB"/>
        </w:rPr>
      </w:pPr>
      <w:r>
        <w:rPr>
          <w:lang w:val="en-GB"/>
        </w:rPr>
        <w:t>2.</w:t>
      </w:r>
      <w:r>
        <w:rPr>
          <w:lang w:val="en-GB"/>
        </w:rPr>
        <w:tab/>
        <w:t xml:space="preserve">There was good support for inclusion of the new line in the Table 4.2 and for clarification to be added in a note </w:t>
      </w:r>
      <w:r w:rsidRPr="003A036A">
        <w:rPr>
          <w:vertAlign w:val="superscript"/>
          <w:lang w:val="en-GB"/>
        </w:rPr>
        <w:t>b)</w:t>
      </w:r>
      <w:r w:rsidRPr="007E6FB8">
        <w:rPr>
          <w:lang w:val="en-GB"/>
        </w:rPr>
        <w:t>.</w:t>
      </w:r>
    </w:p>
    <w:p w14:paraId="6DA26A19" w14:textId="78C43DB7" w:rsidR="00CF2F95" w:rsidRDefault="00CF2F95" w:rsidP="00CF2F95">
      <w:pPr>
        <w:pStyle w:val="SingleTxtG"/>
        <w:rPr>
          <w:lang w:val="en-GB"/>
        </w:rPr>
      </w:pPr>
      <w:r>
        <w:rPr>
          <w:lang w:val="en-GB"/>
        </w:rPr>
        <w:t>3.</w:t>
      </w:r>
      <w:r>
        <w:rPr>
          <w:lang w:val="en-GB"/>
        </w:rPr>
        <w:tab/>
        <w:t>There was virtually no support for Option 1, with most experts favouring Option 2 with minor amendments.</w:t>
      </w:r>
    </w:p>
    <w:p w14:paraId="0ACD29AF" w14:textId="71B95663" w:rsidR="00CF2F95" w:rsidRDefault="008E5DA8" w:rsidP="00CF2F95">
      <w:pPr>
        <w:pStyle w:val="SingleTxtG"/>
        <w:rPr>
          <w:lang w:val="en-GB"/>
        </w:rPr>
      </w:pPr>
      <w:r>
        <w:rPr>
          <w:lang w:val="en-GB"/>
        </w:rPr>
        <w:t>4.</w:t>
      </w:r>
      <w:r w:rsidR="00CF2F95">
        <w:rPr>
          <w:lang w:val="en-GB"/>
        </w:rPr>
        <w:tab/>
        <w:t>Th</w:t>
      </w:r>
      <w:r>
        <w:rPr>
          <w:lang w:val="en-GB"/>
        </w:rPr>
        <w:t>e</w:t>
      </w:r>
      <w:r w:rsidR="00CF2F95">
        <w:rPr>
          <w:lang w:val="en-GB"/>
        </w:rPr>
        <w:t xml:space="preserve"> purpose of this paper is to provide amended wording in line with the comments received from experts for note </w:t>
      </w:r>
      <w:r w:rsidR="00CF2F95" w:rsidRPr="00C16FB8">
        <w:rPr>
          <w:vertAlign w:val="superscript"/>
          <w:lang w:val="en-GB"/>
        </w:rPr>
        <w:t>b</w:t>
      </w:r>
      <w:r w:rsidR="00CF2F95">
        <w:rPr>
          <w:lang w:val="en-GB"/>
        </w:rPr>
        <w:t xml:space="preserve"> Option 2 for the S</w:t>
      </w:r>
      <w:r w:rsidR="009877C3">
        <w:rPr>
          <w:lang w:val="en-GB"/>
        </w:rPr>
        <w:t>ub-Committee’s</w:t>
      </w:r>
      <w:r w:rsidR="00CF2F95">
        <w:rPr>
          <w:lang w:val="en-GB"/>
        </w:rPr>
        <w:t xml:space="preserve"> consideration</w:t>
      </w:r>
      <w:r w:rsidR="009877C3">
        <w:rPr>
          <w:lang w:val="en-GB"/>
        </w:rPr>
        <w:t>.</w:t>
      </w:r>
    </w:p>
    <w:p w14:paraId="4C0268A2" w14:textId="5EEB07E2" w:rsidR="00CF2F95" w:rsidRDefault="00CF2F95" w:rsidP="00CF2F95">
      <w:pPr>
        <w:pStyle w:val="H23G"/>
        <w:rPr>
          <w:vertAlign w:val="superscript"/>
        </w:rPr>
      </w:pPr>
      <w:r>
        <w:rPr>
          <w:bCs/>
        </w:rPr>
        <w:tab/>
      </w:r>
      <w:r>
        <w:rPr>
          <w:bCs/>
        </w:rPr>
        <w:tab/>
        <w:t xml:space="preserve">Option 2:  </w:t>
      </w:r>
      <w:r w:rsidRPr="00D56231">
        <w:t>proposed</w:t>
      </w:r>
      <w:r>
        <w:t xml:space="preserve"> wording for note </w:t>
      </w:r>
      <w:r>
        <w:rPr>
          <w:vertAlign w:val="superscript"/>
        </w:rPr>
        <w:t>b</w:t>
      </w:r>
    </w:p>
    <w:p w14:paraId="1374DA4F" w14:textId="0D1A9D2E" w:rsidR="00CF2F95" w:rsidRDefault="0008307A" w:rsidP="00131E2E">
      <w:pPr>
        <w:pStyle w:val="SingleTxtG"/>
        <w:tabs>
          <w:tab w:val="left" w:pos="1985"/>
        </w:tabs>
        <w:ind w:left="1701"/>
        <w:rPr>
          <w:lang w:val="en-GB"/>
        </w:rPr>
      </w:pPr>
      <w:r>
        <w:rPr>
          <w:lang w:val="en-GB"/>
        </w:rPr>
        <w:t>“</w:t>
      </w:r>
      <w:r w:rsidR="00131E2E" w:rsidRPr="00131E2E">
        <w:rPr>
          <w:vertAlign w:val="superscript"/>
          <w:lang w:val="en-GB"/>
        </w:rPr>
        <w:t>b</w:t>
      </w:r>
      <w:r w:rsidR="00131E2E">
        <w:rPr>
          <w:lang w:val="en-GB"/>
        </w:rPr>
        <w:tab/>
      </w:r>
      <w:r w:rsidR="00CF2F95">
        <w:rPr>
          <w:lang w:val="en-GB"/>
        </w:rPr>
        <w:t xml:space="preserve">Acknowledging (or Noting) the unique properties of cobalt dihydroxide powder, which include </w:t>
      </w:r>
      <w:r w:rsidR="00CF2F95" w:rsidRPr="00CF2F95">
        <w:t>that</w:t>
      </w:r>
      <w:r w:rsidR="00CF2F95">
        <w:rPr>
          <w:lang w:val="en-GB"/>
        </w:rPr>
        <w:t xml:space="preserve"> this material is: hygroscopic, heavy with a density of 3.6 g/cm</w:t>
      </w:r>
      <w:r w:rsidR="00CF2F95">
        <w:rPr>
          <w:vertAlign w:val="superscript"/>
          <w:lang w:val="en-GB"/>
        </w:rPr>
        <w:t>3</w:t>
      </w:r>
      <w:r w:rsidR="00CF2F95">
        <w:rPr>
          <w:lang w:val="en-GB"/>
        </w:rPr>
        <w:t>, has zero vapour pressure, tends to clump and not remain airborne, plus the airborne fraction has a low respirability value of only 0.8 % modelled to deposit in the deep lung, the Sub-Committee agreed to authorise UN 3550 to be packed in flexible intermediate bulk containers, provided these include a sift-proof liner (to prevent egress of dust in transport), and are transported in closed cargo transport units.</w:t>
      </w:r>
      <w:r>
        <w:rPr>
          <w:lang w:val="en-GB"/>
        </w:rPr>
        <w:t>”</w:t>
      </w:r>
    </w:p>
    <w:p w14:paraId="04E7B8CF" w14:textId="7D7E9806" w:rsidR="00CF2F95" w:rsidRPr="002A514D" w:rsidRDefault="0008307A" w:rsidP="00CF2F95">
      <w:pPr>
        <w:pStyle w:val="SingleTxtG"/>
        <w:rPr>
          <w:lang w:val="en-GB"/>
        </w:rPr>
      </w:pPr>
      <w:r>
        <w:rPr>
          <w:lang w:val="en-GB"/>
        </w:rPr>
        <w:t>5</w:t>
      </w:r>
      <w:r w:rsidR="00CF2F95">
        <w:rPr>
          <w:lang w:val="en-GB"/>
        </w:rPr>
        <w:t>.</w:t>
      </w:r>
      <w:r w:rsidR="00CF2F95">
        <w:rPr>
          <w:lang w:val="en-GB"/>
        </w:rPr>
        <w:tab/>
        <w:t xml:space="preserve">The Sub-Committee is invited to consider adoption of this amended wording for a new note </w:t>
      </w:r>
      <w:r w:rsidR="00CF2F95">
        <w:rPr>
          <w:vertAlign w:val="superscript"/>
          <w:lang w:val="en-GB"/>
        </w:rPr>
        <w:t xml:space="preserve">b)  </w:t>
      </w:r>
      <w:r w:rsidR="00CF2F95">
        <w:rPr>
          <w:lang w:val="en-GB"/>
        </w:rPr>
        <w:t>to qualify the new line in Table 4.2.</w:t>
      </w:r>
    </w:p>
    <w:p w14:paraId="48A981D7" w14:textId="4BE22564" w:rsidR="00CF2F95" w:rsidRPr="00CF2F95" w:rsidRDefault="00CF2F95" w:rsidP="00CF2F95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0960AF4" w14:textId="2DBDF689" w:rsidR="00541665" w:rsidRPr="00DF0BE3" w:rsidRDefault="00541665" w:rsidP="00025C88">
      <w:pPr>
        <w:spacing w:before="240"/>
        <w:rPr>
          <w:u w:val="single"/>
        </w:rPr>
      </w:pPr>
    </w:p>
    <w:sectPr w:rsidR="00541665" w:rsidRPr="00DF0BE3" w:rsidSect="007A44D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notePr>
        <w:numRestart w:val="eachSect"/>
      </w:footnotePr>
      <w:endnotePr>
        <w:numFmt w:val="decimal"/>
      </w:endnotePr>
      <w:type w:val="oddPage"/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56F808" w14:textId="77777777" w:rsidR="00B0261E" w:rsidRDefault="00B0261E"/>
  </w:endnote>
  <w:endnote w:type="continuationSeparator" w:id="0">
    <w:p w14:paraId="0DD4576D" w14:textId="77777777" w:rsidR="00B0261E" w:rsidRDefault="00B0261E"/>
  </w:endnote>
  <w:endnote w:type="continuationNotice" w:id="1">
    <w:p w14:paraId="4E49AE8A" w14:textId="77777777" w:rsidR="00B0261E" w:rsidRDefault="00B026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2B3CE" w14:textId="045B40A3" w:rsidR="00090CBF" w:rsidRPr="00F257D1" w:rsidRDefault="00090CBF" w:rsidP="00340E2C">
    <w:pPr>
      <w:pStyle w:val="Footer"/>
      <w:rPr>
        <w:rStyle w:val="PageNumber"/>
        <w:noProof/>
        <w:sz w:val="20"/>
        <w:szCs w:val="22"/>
      </w:rPr>
    </w:pPr>
    <w:r w:rsidRPr="0059131E">
      <w:rPr>
        <w:rStyle w:val="PageNumber"/>
        <w:noProof/>
        <w:sz w:val="20"/>
        <w:szCs w:val="22"/>
      </w:rPr>
      <w:fldChar w:fldCharType="begin"/>
    </w:r>
    <w:r w:rsidRPr="0059131E">
      <w:rPr>
        <w:rStyle w:val="PageNumber"/>
        <w:noProof/>
        <w:sz w:val="20"/>
        <w:szCs w:val="22"/>
      </w:rPr>
      <w:instrText xml:space="preserve"> PAGE  \* MERGEFORMAT </w:instrText>
    </w:r>
    <w:r w:rsidRPr="0059131E">
      <w:rPr>
        <w:rStyle w:val="PageNumber"/>
        <w:noProof/>
        <w:sz w:val="20"/>
        <w:szCs w:val="22"/>
      </w:rPr>
      <w:fldChar w:fldCharType="separate"/>
    </w:r>
    <w:r w:rsidR="00A0572B">
      <w:rPr>
        <w:rStyle w:val="PageNumber"/>
        <w:noProof/>
        <w:sz w:val="20"/>
        <w:szCs w:val="22"/>
      </w:rPr>
      <w:t>2</w:t>
    </w:r>
    <w:r w:rsidRPr="0059131E">
      <w:rPr>
        <w:rStyle w:val="PageNumber"/>
        <w:noProof/>
        <w:sz w:val="20"/>
        <w:szCs w:val="22"/>
      </w:rPr>
      <w:fldChar w:fldCharType="end"/>
    </w:r>
  </w:p>
  <w:p w14:paraId="6A959F01" w14:textId="77777777" w:rsidR="00090CBF" w:rsidRDefault="00090CB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C0AA5" w14:textId="16409275" w:rsidR="00090CBF" w:rsidRPr="000216CC" w:rsidRDefault="00090CBF" w:rsidP="000216CC">
    <w:pPr>
      <w:pStyle w:val="Footer"/>
      <w:tabs>
        <w:tab w:val="right" w:pos="9638"/>
      </w:tabs>
      <w:rPr>
        <w:b/>
        <w:sz w:val="18"/>
      </w:rPr>
    </w:pPr>
    <w:r>
      <w:tab/>
    </w:r>
    <w:r w:rsidRPr="000216CC">
      <w:rPr>
        <w:b/>
        <w:sz w:val="18"/>
      </w:rPr>
      <w:fldChar w:fldCharType="begin"/>
    </w:r>
    <w:r w:rsidRPr="000216CC">
      <w:rPr>
        <w:b/>
        <w:sz w:val="18"/>
      </w:rPr>
      <w:instrText xml:space="preserve"> PAGE  \* MERGEFORMAT </w:instrText>
    </w:r>
    <w:r w:rsidRPr="000216CC">
      <w:rPr>
        <w:b/>
        <w:sz w:val="18"/>
      </w:rPr>
      <w:fldChar w:fldCharType="separate"/>
    </w:r>
    <w:r w:rsidR="00A0572B">
      <w:rPr>
        <w:b/>
        <w:noProof/>
        <w:sz w:val="18"/>
      </w:rPr>
      <w:t>3</w:t>
    </w:r>
    <w:r w:rsidRPr="000216CC">
      <w:rPr>
        <w:b/>
        <w:sz w:val="18"/>
      </w:rPr>
      <w:fldChar w:fldCharType="end"/>
    </w:r>
  </w:p>
  <w:p w14:paraId="06DF585C" w14:textId="77777777" w:rsidR="00090CBF" w:rsidRDefault="00090CB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929FCE" w14:textId="77777777" w:rsidR="00B0261E" w:rsidRPr="000B175B" w:rsidRDefault="00B0261E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5400E0E" w14:textId="77777777" w:rsidR="00B0261E" w:rsidRPr="00FC68B7" w:rsidRDefault="00B0261E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28BB4E9" w14:textId="77777777" w:rsidR="00B0261E" w:rsidRDefault="00B026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C8893" w14:textId="116756FA" w:rsidR="00090CBF" w:rsidRPr="00B5392B" w:rsidRDefault="00090CBF">
    <w:pPr>
      <w:pStyle w:val="Header"/>
      <w:rPr>
        <w:lang w:val="nl-NL"/>
      </w:rPr>
    </w:pPr>
    <w:r w:rsidRPr="00340E2C">
      <w:rPr>
        <w:lang w:val="nl-NL"/>
      </w:rPr>
      <w:t>UN/SCETDG/</w:t>
    </w:r>
    <w:r w:rsidR="009A7EB4">
      <w:rPr>
        <w:lang w:val="nl-NL"/>
      </w:rPr>
      <w:t>59/INF.1</w:t>
    </w:r>
    <w:r w:rsidR="00677C62">
      <w:rPr>
        <w:lang w:val="nl-NL"/>
      </w:rPr>
      <w:t>9</w:t>
    </w:r>
  </w:p>
  <w:p w14:paraId="09FA2158" w14:textId="77777777" w:rsidR="00090CBF" w:rsidRDefault="00090CB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CBC36" w14:textId="5EF69383" w:rsidR="00090CBF" w:rsidRPr="000216CC" w:rsidRDefault="00090CBF" w:rsidP="00090CBF">
    <w:pPr>
      <w:pStyle w:val="Header"/>
      <w:jc w:val="right"/>
    </w:pPr>
    <w:r w:rsidRPr="00090CBF">
      <w:t>UN/SCETDG/57/INF.</w:t>
    </w:r>
    <w:r w:rsidR="00F56336">
      <w:t>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50400" w14:textId="77777777" w:rsidR="00090CBF" w:rsidRDefault="00090CBF" w:rsidP="00A44269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F550C"/>
    <w:multiLevelType w:val="hybridMultilevel"/>
    <w:tmpl w:val="BE289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AF31036"/>
    <w:multiLevelType w:val="hybridMultilevel"/>
    <w:tmpl w:val="4AEA4C3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1BF12AE6"/>
    <w:multiLevelType w:val="hybridMultilevel"/>
    <w:tmpl w:val="764E1DEC"/>
    <w:lvl w:ilvl="0" w:tplc="CB32B356">
      <w:start w:val="3"/>
      <w:numFmt w:val="bullet"/>
      <w:lvlText w:val="–"/>
      <w:lvlJc w:val="left"/>
      <w:pPr>
        <w:ind w:left="1494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1C895EE2"/>
    <w:multiLevelType w:val="hybridMultilevel"/>
    <w:tmpl w:val="AB1A8714"/>
    <w:lvl w:ilvl="0" w:tplc="CB32B356">
      <w:start w:val="3"/>
      <w:numFmt w:val="bullet"/>
      <w:lvlText w:val="–"/>
      <w:lvlJc w:val="left"/>
      <w:pPr>
        <w:tabs>
          <w:tab w:val="num" w:pos="1701"/>
        </w:tabs>
        <w:ind w:left="1701" w:hanging="17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9" w15:restartNumberingAfterBreak="0">
    <w:nsid w:val="1FDD24B8"/>
    <w:multiLevelType w:val="hybridMultilevel"/>
    <w:tmpl w:val="CEA051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0FE6881"/>
    <w:multiLevelType w:val="multilevel"/>
    <w:tmpl w:val="D78CC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239E2397"/>
    <w:multiLevelType w:val="hybridMultilevel"/>
    <w:tmpl w:val="06AC38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5A6160B"/>
    <w:multiLevelType w:val="hybridMultilevel"/>
    <w:tmpl w:val="925C532A"/>
    <w:lvl w:ilvl="0" w:tplc="CB32B356">
      <w:start w:val="3"/>
      <w:numFmt w:val="bullet"/>
      <w:lvlText w:val="–"/>
      <w:lvlJc w:val="left"/>
      <w:pPr>
        <w:tabs>
          <w:tab w:val="num" w:pos="1701"/>
        </w:tabs>
        <w:ind w:left="1701" w:hanging="17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2C0155C2"/>
    <w:multiLevelType w:val="hybridMultilevel"/>
    <w:tmpl w:val="7C7E9232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3817767E"/>
    <w:multiLevelType w:val="hybridMultilevel"/>
    <w:tmpl w:val="7D94FFF6"/>
    <w:lvl w:ilvl="0" w:tplc="B248E40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3ACF4EB2"/>
    <w:multiLevelType w:val="hybridMultilevel"/>
    <w:tmpl w:val="3F2CCC0E"/>
    <w:lvl w:ilvl="0" w:tplc="78607ACC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6" w15:restartNumberingAfterBreak="0">
    <w:nsid w:val="3F793FAA"/>
    <w:multiLevelType w:val="hybridMultilevel"/>
    <w:tmpl w:val="321E10EE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 w15:restartNumberingAfterBreak="0">
    <w:nsid w:val="61426B33"/>
    <w:multiLevelType w:val="hybridMultilevel"/>
    <w:tmpl w:val="C3148D8E"/>
    <w:lvl w:ilvl="0" w:tplc="AE72E752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2" w15:restartNumberingAfterBreak="0">
    <w:nsid w:val="6A2A2488"/>
    <w:multiLevelType w:val="hybridMultilevel"/>
    <w:tmpl w:val="078E225A"/>
    <w:lvl w:ilvl="0" w:tplc="82929FE8">
      <w:start w:val="1"/>
      <w:numFmt w:val="decimal"/>
      <w:lvlText w:val="%1."/>
      <w:lvlJc w:val="left"/>
      <w:pPr>
        <w:ind w:left="150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78601C"/>
    <w:multiLevelType w:val="hybridMultilevel"/>
    <w:tmpl w:val="BEFC6EB0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 w15:restartNumberingAfterBreak="0">
    <w:nsid w:val="7A694EC7"/>
    <w:multiLevelType w:val="hybridMultilevel"/>
    <w:tmpl w:val="A1A0F970"/>
    <w:lvl w:ilvl="0" w:tplc="18B07A14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7F66478D"/>
    <w:multiLevelType w:val="hybridMultilevel"/>
    <w:tmpl w:val="59AA3130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7"/>
  </w:num>
  <w:num w:numId="12">
    <w:abstractNumId w:val="14"/>
  </w:num>
  <w:num w:numId="13">
    <w:abstractNumId w:val="12"/>
  </w:num>
  <w:num w:numId="14">
    <w:abstractNumId w:val="29"/>
  </w:num>
  <w:num w:numId="15">
    <w:abstractNumId w:val="33"/>
  </w:num>
  <w:num w:numId="16">
    <w:abstractNumId w:val="16"/>
  </w:num>
  <w:num w:numId="17">
    <w:abstractNumId w:val="10"/>
  </w:num>
  <w:num w:numId="18">
    <w:abstractNumId w:val="35"/>
  </w:num>
  <w:num w:numId="19">
    <w:abstractNumId w:val="32"/>
  </w:num>
  <w:num w:numId="20">
    <w:abstractNumId w:val="11"/>
  </w:num>
  <w:num w:numId="21">
    <w:abstractNumId w:val="30"/>
  </w:num>
  <w:num w:numId="22">
    <w:abstractNumId w:val="13"/>
  </w:num>
  <w:num w:numId="23">
    <w:abstractNumId w:val="31"/>
  </w:num>
  <w:num w:numId="24">
    <w:abstractNumId w:val="25"/>
  </w:num>
  <w:num w:numId="25">
    <w:abstractNumId w:val="17"/>
  </w:num>
  <w:num w:numId="26">
    <w:abstractNumId w:val="18"/>
  </w:num>
  <w:num w:numId="27">
    <w:abstractNumId w:val="22"/>
  </w:num>
  <w:num w:numId="28">
    <w:abstractNumId w:val="20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19"/>
  </w:num>
  <w:num w:numId="33">
    <w:abstractNumId w:val="15"/>
  </w:num>
  <w:num w:numId="34">
    <w:abstractNumId w:val="24"/>
  </w:num>
  <w:num w:numId="35">
    <w:abstractNumId w:val="36"/>
  </w:num>
  <w:num w:numId="36">
    <w:abstractNumId w:val="23"/>
  </w:num>
  <w:num w:numId="37">
    <w:abstractNumId w:val="28"/>
  </w:num>
  <w:num w:numId="38">
    <w:abstractNumId w:val="34"/>
  </w:num>
  <w:num w:numId="39">
    <w:abstractNumId w:val="2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DE" w:vendorID="64" w:dllVersion="6" w:nlCheck="1" w:checkStyle="1"/>
  <w:activeWritingStyle w:appName="MSWord" w:lang="nl-NL" w:vendorID="64" w:dllVersion="6" w:nlCheck="1" w:checkStyle="0"/>
  <w:activeWritingStyle w:appName="MSWord" w:lang="fr-FR" w:vendorID="64" w:dllVersion="6" w:nlCheck="1" w:checkStyle="0"/>
  <w:activeWritingStyle w:appName="MSWord" w:lang="de-CH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nl-NL" w:vendorID="64" w:dllVersion="0" w:nlCheck="1" w:checkStyle="0"/>
  <w:activeWritingStyle w:appName="MSWord" w:lang="fr-FR" w:vendorID="64" w:dllVersion="0" w:nlCheck="1" w:checkStyle="0"/>
  <w:activeWritingStyle w:appName="MSWord" w:lang="es-ES_tradnl" w:vendorID="64" w:dllVersion="0" w:nlCheck="1" w:checkStyle="0"/>
  <w:activeWritingStyle w:appName="MSWord" w:lang="de-DE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6CC"/>
    <w:rsid w:val="000019B8"/>
    <w:rsid w:val="00006E29"/>
    <w:rsid w:val="00006FAE"/>
    <w:rsid w:val="00012EB6"/>
    <w:rsid w:val="000133C5"/>
    <w:rsid w:val="00017D24"/>
    <w:rsid w:val="000216CC"/>
    <w:rsid w:val="00025C88"/>
    <w:rsid w:val="000277D3"/>
    <w:rsid w:val="00033414"/>
    <w:rsid w:val="0003375D"/>
    <w:rsid w:val="00035F7A"/>
    <w:rsid w:val="00043180"/>
    <w:rsid w:val="000504CE"/>
    <w:rsid w:val="00050922"/>
    <w:rsid w:val="00050F6B"/>
    <w:rsid w:val="00053492"/>
    <w:rsid w:val="000556F5"/>
    <w:rsid w:val="0005710C"/>
    <w:rsid w:val="00064402"/>
    <w:rsid w:val="00065B62"/>
    <w:rsid w:val="00067E6D"/>
    <w:rsid w:val="00067F34"/>
    <w:rsid w:val="00072C03"/>
    <w:rsid w:val="00072C8C"/>
    <w:rsid w:val="00073129"/>
    <w:rsid w:val="00075F99"/>
    <w:rsid w:val="00076A0A"/>
    <w:rsid w:val="00082CE1"/>
    <w:rsid w:val="0008307A"/>
    <w:rsid w:val="00083598"/>
    <w:rsid w:val="00084632"/>
    <w:rsid w:val="00086BD3"/>
    <w:rsid w:val="00087152"/>
    <w:rsid w:val="00090CBF"/>
    <w:rsid w:val="00091046"/>
    <w:rsid w:val="00091419"/>
    <w:rsid w:val="00091CB3"/>
    <w:rsid w:val="000931C0"/>
    <w:rsid w:val="000A1762"/>
    <w:rsid w:val="000A2236"/>
    <w:rsid w:val="000A35F2"/>
    <w:rsid w:val="000A3A48"/>
    <w:rsid w:val="000A4325"/>
    <w:rsid w:val="000A4C38"/>
    <w:rsid w:val="000A4F3B"/>
    <w:rsid w:val="000B175B"/>
    <w:rsid w:val="000B3A0F"/>
    <w:rsid w:val="000B4919"/>
    <w:rsid w:val="000B6AD1"/>
    <w:rsid w:val="000B6D11"/>
    <w:rsid w:val="000B7AF2"/>
    <w:rsid w:val="000C1ED8"/>
    <w:rsid w:val="000C5D4B"/>
    <w:rsid w:val="000C6069"/>
    <w:rsid w:val="000C717F"/>
    <w:rsid w:val="000D0B8F"/>
    <w:rsid w:val="000D481F"/>
    <w:rsid w:val="000D6D97"/>
    <w:rsid w:val="000D7830"/>
    <w:rsid w:val="000E0415"/>
    <w:rsid w:val="000E6790"/>
    <w:rsid w:val="000F0347"/>
    <w:rsid w:val="000F52D6"/>
    <w:rsid w:val="000F6A20"/>
    <w:rsid w:val="00101658"/>
    <w:rsid w:val="001016F4"/>
    <w:rsid w:val="00102B6D"/>
    <w:rsid w:val="0010461A"/>
    <w:rsid w:val="00115303"/>
    <w:rsid w:val="00117787"/>
    <w:rsid w:val="00117D0D"/>
    <w:rsid w:val="00121EB7"/>
    <w:rsid w:val="00126AC7"/>
    <w:rsid w:val="00131B10"/>
    <w:rsid w:val="00131D42"/>
    <w:rsid w:val="00131E2E"/>
    <w:rsid w:val="00133C50"/>
    <w:rsid w:val="00137387"/>
    <w:rsid w:val="001406F4"/>
    <w:rsid w:val="00140F48"/>
    <w:rsid w:val="001518B1"/>
    <w:rsid w:val="001613CD"/>
    <w:rsid w:val="001633FB"/>
    <w:rsid w:val="0016358D"/>
    <w:rsid w:val="00163A1B"/>
    <w:rsid w:val="00165735"/>
    <w:rsid w:val="00167786"/>
    <w:rsid w:val="00180633"/>
    <w:rsid w:val="00181019"/>
    <w:rsid w:val="0018162F"/>
    <w:rsid w:val="0018168F"/>
    <w:rsid w:val="001835BF"/>
    <w:rsid w:val="00184120"/>
    <w:rsid w:val="00184B86"/>
    <w:rsid w:val="00187513"/>
    <w:rsid w:val="0019112F"/>
    <w:rsid w:val="00195229"/>
    <w:rsid w:val="001A02A4"/>
    <w:rsid w:val="001A7113"/>
    <w:rsid w:val="001B35EE"/>
    <w:rsid w:val="001B4B04"/>
    <w:rsid w:val="001B6B72"/>
    <w:rsid w:val="001B7A75"/>
    <w:rsid w:val="001C0F52"/>
    <w:rsid w:val="001C429D"/>
    <w:rsid w:val="001C6663"/>
    <w:rsid w:val="001C7895"/>
    <w:rsid w:val="001D26DF"/>
    <w:rsid w:val="001D2B6E"/>
    <w:rsid w:val="001D2FDC"/>
    <w:rsid w:val="001D3123"/>
    <w:rsid w:val="001D3A88"/>
    <w:rsid w:val="001D49F7"/>
    <w:rsid w:val="001D4B2D"/>
    <w:rsid w:val="001D4E70"/>
    <w:rsid w:val="001D678A"/>
    <w:rsid w:val="001E0758"/>
    <w:rsid w:val="001E797C"/>
    <w:rsid w:val="001F0A0D"/>
    <w:rsid w:val="002062DE"/>
    <w:rsid w:val="00211B12"/>
    <w:rsid w:val="00211E0B"/>
    <w:rsid w:val="0021481D"/>
    <w:rsid w:val="002153D1"/>
    <w:rsid w:val="00221589"/>
    <w:rsid w:val="00221AC2"/>
    <w:rsid w:val="00224CD9"/>
    <w:rsid w:val="00224DCC"/>
    <w:rsid w:val="002309A7"/>
    <w:rsid w:val="0023231C"/>
    <w:rsid w:val="00233301"/>
    <w:rsid w:val="00235381"/>
    <w:rsid w:val="00237785"/>
    <w:rsid w:val="00241178"/>
    <w:rsid w:val="00241466"/>
    <w:rsid w:val="002440E7"/>
    <w:rsid w:val="00244C52"/>
    <w:rsid w:val="00247570"/>
    <w:rsid w:val="00250078"/>
    <w:rsid w:val="00257C1E"/>
    <w:rsid w:val="00261B71"/>
    <w:rsid w:val="002621F5"/>
    <w:rsid w:val="002622A9"/>
    <w:rsid w:val="002708B5"/>
    <w:rsid w:val="002725CA"/>
    <w:rsid w:val="00273A92"/>
    <w:rsid w:val="00277896"/>
    <w:rsid w:val="00280EB7"/>
    <w:rsid w:val="002905C1"/>
    <w:rsid w:val="00294085"/>
    <w:rsid w:val="00295C28"/>
    <w:rsid w:val="002976CF"/>
    <w:rsid w:val="002A0BD2"/>
    <w:rsid w:val="002A5B17"/>
    <w:rsid w:val="002B067A"/>
    <w:rsid w:val="002B1514"/>
    <w:rsid w:val="002B1CDA"/>
    <w:rsid w:val="002B5FC8"/>
    <w:rsid w:val="002C36D8"/>
    <w:rsid w:val="002C7F25"/>
    <w:rsid w:val="002D44DB"/>
    <w:rsid w:val="002D5A85"/>
    <w:rsid w:val="002D5C7D"/>
    <w:rsid w:val="002E35BB"/>
    <w:rsid w:val="002F5C87"/>
    <w:rsid w:val="002F68FD"/>
    <w:rsid w:val="003107FA"/>
    <w:rsid w:val="00313AC2"/>
    <w:rsid w:val="00313B8C"/>
    <w:rsid w:val="00315D73"/>
    <w:rsid w:val="00316FF9"/>
    <w:rsid w:val="003173F6"/>
    <w:rsid w:val="00321716"/>
    <w:rsid w:val="003229D8"/>
    <w:rsid w:val="003244D9"/>
    <w:rsid w:val="00327D0A"/>
    <w:rsid w:val="00337A32"/>
    <w:rsid w:val="00340E2C"/>
    <w:rsid w:val="003517C3"/>
    <w:rsid w:val="00355502"/>
    <w:rsid w:val="00356BC7"/>
    <w:rsid w:val="00357A20"/>
    <w:rsid w:val="00365AA6"/>
    <w:rsid w:val="0036777D"/>
    <w:rsid w:val="00372F06"/>
    <w:rsid w:val="00391647"/>
    <w:rsid w:val="00391A13"/>
    <w:rsid w:val="0039260F"/>
    <w:rsid w:val="0039277A"/>
    <w:rsid w:val="00393B99"/>
    <w:rsid w:val="00396F6A"/>
    <w:rsid w:val="003972E0"/>
    <w:rsid w:val="003A1EC2"/>
    <w:rsid w:val="003A52D7"/>
    <w:rsid w:val="003A5A16"/>
    <w:rsid w:val="003B0C98"/>
    <w:rsid w:val="003C0657"/>
    <w:rsid w:val="003C18C9"/>
    <w:rsid w:val="003C195A"/>
    <w:rsid w:val="003C2CC4"/>
    <w:rsid w:val="003C655D"/>
    <w:rsid w:val="003D23B5"/>
    <w:rsid w:val="003D293B"/>
    <w:rsid w:val="003D4B23"/>
    <w:rsid w:val="003D6F46"/>
    <w:rsid w:val="003F23A4"/>
    <w:rsid w:val="003F54D8"/>
    <w:rsid w:val="003F5B52"/>
    <w:rsid w:val="00400408"/>
    <w:rsid w:val="004021B7"/>
    <w:rsid w:val="00403EC6"/>
    <w:rsid w:val="00406A80"/>
    <w:rsid w:val="00406CD4"/>
    <w:rsid w:val="004108CE"/>
    <w:rsid w:val="00420F4B"/>
    <w:rsid w:val="004248D6"/>
    <w:rsid w:val="00425205"/>
    <w:rsid w:val="00430086"/>
    <w:rsid w:val="00430918"/>
    <w:rsid w:val="004317D1"/>
    <w:rsid w:val="004325CB"/>
    <w:rsid w:val="00437F3F"/>
    <w:rsid w:val="00444B34"/>
    <w:rsid w:val="00445609"/>
    <w:rsid w:val="00445B83"/>
    <w:rsid w:val="00446DE4"/>
    <w:rsid w:val="004526E8"/>
    <w:rsid w:val="00452D10"/>
    <w:rsid w:val="0045326D"/>
    <w:rsid w:val="00454036"/>
    <w:rsid w:val="00454C8A"/>
    <w:rsid w:val="004562AA"/>
    <w:rsid w:val="00460B22"/>
    <w:rsid w:val="004620A0"/>
    <w:rsid w:val="00463F8C"/>
    <w:rsid w:val="0046443A"/>
    <w:rsid w:val="004653B3"/>
    <w:rsid w:val="004654C4"/>
    <w:rsid w:val="004656A9"/>
    <w:rsid w:val="0046668F"/>
    <w:rsid w:val="0046773D"/>
    <w:rsid w:val="0046788D"/>
    <w:rsid w:val="004814C2"/>
    <w:rsid w:val="004822C0"/>
    <w:rsid w:val="0048304D"/>
    <w:rsid w:val="00484A9B"/>
    <w:rsid w:val="00486B77"/>
    <w:rsid w:val="0049211A"/>
    <w:rsid w:val="00492AF9"/>
    <w:rsid w:val="00494C77"/>
    <w:rsid w:val="00496555"/>
    <w:rsid w:val="00497291"/>
    <w:rsid w:val="00497711"/>
    <w:rsid w:val="004A004F"/>
    <w:rsid w:val="004A0CD4"/>
    <w:rsid w:val="004A1D55"/>
    <w:rsid w:val="004A52F4"/>
    <w:rsid w:val="004B2309"/>
    <w:rsid w:val="004B25F8"/>
    <w:rsid w:val="004B2C9D"/>
    <w:rsid w:val="004B5939"/>
    <w:rsid w:val="004B73D6"/>
    <w:rsid w:val="004C38B7"/>
    <w:rsid w:val="004C39D0"/>
    <w:rsid w:val="004C4F1A"/>
    <w:rsid w:val="004C597F"/>
    <w:rsid w:val="004C6D6D"/>
    <w:rsid w:val="004E0C5D"/>
    <w:rsid w:val="004E2CEA"/>
    <w:rsid w:val="004F4240"/>
    <w:rsid w:val="004F68C1"/>
    <w:rsid w:val="004F6D33"/>
    <w:rsid w:val="004F6DF4"/>
    <w:rsid w:val="004F774F"/>
    <w:rsid w:val="004F77CD"/>
    <w:rsid w:val="0050042A"/>
    <w:rsid w:val="0050194A"/>
    <w:rsid w:val="00504855"/>
    <w:rsid w:val="00507CF1"/>
    <w:rsid w:val="00522177"/>
    <w:rsid w:val="00526AFD"/>
    <w:rsid w:val="00526C3A"/>
    <w:rsid w:val="00527910"/>
    <w:rsid w:val="005318BF"/>
    <w:rsid w:val="00541665"/>
    <w:rsid w:val="005420F2"/>
    <w:rsid w:val="00542505"/>
    <w:rsid w:val="005434D7"/>
    <w:rsid w:val="005470EF"/>
    <w:rsid w:val="005475D4"/>
    <w:rsid w:val="0055142F"/>
    <w:rsid w:val="005528FC"/>
    <w:rsid w:val="00552CEE"/>
    <w:rsid w:val="00555CDB"/>
    <w:rsid w:val="00555FEA"/>
    <w:rsid w:val="00561B6D"/>
    <w:rsid w:val="00562D45"/>
    <w:rsid w:val="0056615B"/>
    <w:rsid w:val="00567DFB"/>
    <w:rsid w:val="00571210"/>
    <w:rsid w:val="00571DAA"/>
    <w:rsid w:val="00572049"/>
    <w:rsid w:val="005810C6"/>
    <w:rsid w:val="0058129D"/>
    <w:rsid w:val="00590144"/>
    <w:rsid w:val="0059131E"/>
    <w:rsid w:val="00593401"/>
    <w:rsid w:val="0059682C"/>
    <w:rsid w:val="005A1E24"/>
    <w:rsid w:val="005A3F48"/>
    <w:rsid w:val="005A6301"/>
    <w:rsid w:val="005A64DD"/>
    <w:rsid w:val="005B09F0"/>
    <w:rsid w:val="005B0CED"/>
    <w:rsid w:val="005B0F43"/>
    <w:rsid w:val="005B3DB3"/>
    <w:rsid w:val="005B528A"/>
    <w:rsid w:val="005B6088"/>
    <w:rsid w:val="005C3490"/>
    <w:rsid w:val="005C4CB5"/>
    <w:rsid w:val="005D0C6C"/>
    <w:rsid w:val="005D1BB4"/>
    <w:rsid w:val="005E010D"/>
    <w:rsid w:val="005E0BF6"/>
    <w:rsid w:val="005E28E0"/>
    <w:rsid w:val="005E3563"/>
    <w:rsid w:val="005E3AAD"/>
    <w:rsid w:val="005E5946"/>
    <w:rsid w:val="005E64CA"/>
    <w:rsid w:val="005E75CA"/>
    <w:rsid w:val="005F12E4"/>
    <w:rsid w:val="005F3A39"/>
    <w:rsid w:val="005F5C2F"/>
    <w:rsid w:val="005F7BB1"/>
    <w:rsid w:val="006003AB"/>
    <w:rsid w:val="00602490"/>
    <w:rsid w:val="00603E3C"/>
    <w:rsid w:val="0060673A"/>
    <w:rsid w:val="00611FC4"/>
    <w:rsid w:val="00612812"/>
    <w:rsid w:val="006147E0"/>
    <w:rsid w:val="006176FB"/>
    <w:rsid w:val="006216A1"/>
    <w:rsid w:val="00626B06"/>
    <w:rsid w:val="006279AC"/>
    <w:rsid w:val="0063419C"/>
    <w:rsid w:val="00635381"/>
    <w:rsid w:val="00636986"/>
    <w:rsid w:val="00636B75"/>
    <w:rsid w:val="00637542"/>
    <w:rsid w:val="00640B26"/>
    <w:rsid w:val="00641194"/>
    <w:rsid w:val="00645A0B"/>
    <w:rsid w:val="006500BA"/>
    <w:rsid w:val="006506DB"/>
    <w:rsid w:val="00653B0C"/>
    <w:rsid w:val="00662121"/>
    <w:rsid w:val="00662E09"/>
    <w:rsid w:val="00670CF0"/>
    <w:rsid w:val="00675F87"/>
    <w:rsid w:val="00677C62"/>
    <w:rsid w:val="006870AE"/>
    <w:rsid w:val="00690CD6"/>
    <w:rsid w:val="00695EA1"/>
    <w:rsid w:val="006A098A"/>
    <w:rsid w:val="006A3932"/>
    <w:rsid w:val="006A53DC"/>
    <w:rsid w:val="006A63E3"/>
    <w:rsid w:val="006A68F2"/>
    <w:rsid w:val="006A7392"/>
    <w:rsid w:val="006B1148"/>
    <w:rsid w:val="006B1C55"/>
    <w:rsid w:val="006B2E68"/>
    <w:rsid w:val="006C08F1"/>
    <w:rsid w:val="006C0D34"/>
    <w:rsid w:val="006C251B"/>
    <w:rsid w:val="006C2F7E"/>
    <w:rsid w:val="006D3560"/>
    <w:rsid w:val="006E3B65"/>
    <w:rsid w:val="006E4E78"/>
    <w:rsid w:val="006E564B"/>
    <w:rsid w:val="007025C0"/>
    <w:rsid w:val="00707F04"/>
    <w:rsid w:val="00710F53"/>
    <w:rsid w:val="00711637"/>
    <w:rsid w:val="00714F4F"/>
    <w:rsid w:val="0071611E"/>
    <w:rsid w:val="0072632A"/>
    <w:rsid w:val="00734F20"/>
    <w:rsid w:val="00736E6A"/>
    <w:rsid w:val="00741F59"/>
    <w:rsid w:val="0074697D"/>
    <w:rsid w:val="007510F5"/>
    <w:rsid w:val="007522DB"/>
    <w:rsid w:val="007525A6"/>
    <w:rsid w:val="00755EBE"/>
    <w:rsid w:val="00761619"/>
    <w:rsid w:val="0076177C"/>
    <w:rsid w:val="00763C33"/>
    <w:rsid w:val="00766322"/>
    <w:rsid w:val="00770621"/>
    <w:rsid w:val="00770BCD"/>
    <w:rsid w:val="00771904"/>
    <w:rsid w:val="00773353"/>
    <w:rsid w:val="00774129"/>
    <w:rsid w:val="007741D0"/>
    <w:rsid w:val="007748FC"/>
    <w:rsid w:val="00774E8F"/>
    <w:rsid w:val="00774EAA"/>
    <w:rsid w:val="0077553A"/>
    <w:rsid w:val="00776C93"/>
    <w:rsid w:val="0078123B"/>
    <w:rsid w:val="00781B57"/>
    <w:rsid w:val="00786434"/>
    <w:rsid w:val="0078787F"/>
    <w:rsid w:val="00790791"/>
    <w:rsid w:val="00796F36"/>
    <w:rsid w:val="007A2CDB"/>
    <w:rsid w:val="007A334C"/>
    <w:rsid w:val="007A44D6"/>
    <w:rsid w:val="007A48D7"/>
    <w:rsid w:val="007A62EC"/>
    <w:rsid w:val="007B06F2"/>
    <w:rsid w:val="007B1A7E"/>
    <w:rsid w:val="007B2BA8"/>
    <w:rsid w:val="007B4133"/>
    <w:rsid w:val="007B6BA5"/>
    <w:rsid w:val="007C2C0D"/>
    <w:rsid w:val="007C2E16"/>
    <w:rsid w:val="007C3162"/>
    <w:rsid w:val="007C3390"/>
    <w:rsid w:val="007C4F4B"/>
    <w:rsid w:val="007C644D"/>
    <w:rsid w:val="007D1406"/>
    <w:rsid w:val="007D2AC1"/>
    <w:rsid w:val="007D384C"/>
    <w:rsid w:val="007D7BC6"/>
    <w:rsid w:val="007D7C5E"/>
    <w:rsid w:val="007E277E"/>
    <w:rsid w:val="007E4BD3"/>
    <w:rsid w:val="007E5D7C"/>
    <w:rsid w:val="007E6FB8"/>
    <w:rsid w:val="007F10BF"/>
    <w:rsid w:val="007F2A54"/>
    <w:rsid w:val="007F5104"/>
    <w:rsid w:val="007F59B7"/>
    <w:rsid w:val="007F6611"/>
    <w:rsid w:val="00800024"/>
    <w:rsid w:val="008037A2"/>
    <w:rsid w:val="00816582"/>
    <w:rsid w:val="008175E9"/>
    <w:rsid w:val="00820A2D"/>
    <w:rsid w:val="008242D7"/>
    <w:rsid w:val="008247E7"/>
    <w:rsid w:val="00826C09"/>
    <w:rsid w:val="0083043E"/>
    <w:rsid w:val="0083055C"/>
    <w:rsid w:val="0083069A"/>
    <w:rsid w:val="00832A1D"/>
    <w:rsid w:val="00834479"/>
    <w:rsid w:val="008366B7"/>
    <w:rsid w:val="00843077"/>
    <w:rsid w:val="00843AB2"/>
    <w:rsid w:val="00846809"/>
    <w:rsid w:val="00846900"/>
    <w:rsid w:val="00857789"/>
    <w:rsid w:val="0086107D"/>
    <w:rsid w:val="00864251"/>
    <w:rsid w:val="00871FD5"/>
    <w:rsid w:val="00881213"/>
    <w:rsid w:val="008830CC"/>
    <w:rsid w:val="00884DCE"/>
    <w:rsid w:val="00890E91"/>
    <w:rsid w:val="00892591"/>
    <w:rsid w:val="00893365"/>
    <w:rsid w:val="00893589"/>
    <w:rsid w:val="008979B1"/>
    <w:rsid w:val="008A0B75"/>
    <w:rsid w:val="008A1542"/>
    <w:rsid w:val="008A2618"/>
    <w:rsid w:val="008A490A"/>
    <w:rsid w:val="008A6B25"/>
    <w:rsid w:val="008A6C4F"/>
    <w:rsid w:val="008A7679"/>
    <w:rsid w:val="008A7AB3"/>
    <w:rsid w:val="008A7E0F"/>
    <w:rsid w:val="008B65FB"/>
    <w:rsid w:val="008C3B3C"/>
    <w:rsid w:val="008C4283"/>
    <w:rsid w:val="008C6BEB"/>
    <w:rsid w:val="008C7033"/>
    <w:rsid w:val="008C74C3"/>
    <w:rsid w:val="008C7BF7"/>
    <w:rsid w:val="008D134F"/>
    <w:rsid w:val="008D359C"/>
    <w:rsid w:val="008D3C75"/>
    <w:rsid w:val="008D50DE"/>
    <w:rsid w:val="008D6942"/>
    <w:rsid w:val="008E0E46"/>
    <w:rsid w:val="008E1DAE"/>
    <w:rsid w:val="008E295A"/>
    <w:rsid w:val="008E49EC"/>
    <w:rsid w:val="008E5DA8"/>
    <w:rsid w:val="008F2D9A"/>
    <w:rsid w:val="008F44B8"/>
    <w:rsid w:val="008F504A"/>
    <w:rsid w:val="008F5C0B"/>
    <w:rsid w:val="0090092A"/>
    <w:rsid w:val="009045EE"/>
    <w:rsid w:val="00904EBC"/>
    <w:rsid w:val="00906C3D"/>
    <w:rsid w:val="00912044"/>
    <w:rsid w:val="00923019"/>
    <w:rsid w:val="00924B63"/>
    <w:rsid w:val="0093487F"/>
    <w:rsid w:val="009363B6"/>
    <w:rsid w:val="00936536"/>
    <w:rsid w:val="00940F46"/>
    <w:rsid w:val="00941ECC"/>
    <w:rsid w:val="00941FFD"/>
    <w:rsid w:val="00942413"/>
    <w:rsid w:val="00945A5D"/>
    <w:rsid w:val="00946A0D"/>
    <w:rsid w:val="00955109"/>
    <w:rsid w:val="00956AD7"/>
    <w:rsid w:val="00963B67"/>
    <w:rsid w:val="00963CBA"/>
    <w:rsid w:val="00964682"/>
    <w:rsid w:val="00965C08"/>
    <w:rsid w:val="009701ED"/>
    <w:rsid w:val="00972A01"/>
    <w:rsid w:val="0097319A"/>
    <w:rsid w:val="009766AE"/>
    <w:rsid w:val="00980BD7"/>
    <w:rsid w:val="00984471"/>
    <w:rsid w:val="00985F37"/>
    <w:rsid w:val="009877C3"/>
    <w:rsid w:val="009879EA"/>
    <w:rsid w:val="009908A5"/>
    <w:rsid w:val="0099124E"/>
    <w:rsid w:val="00991261"/>
    <w:rsid w:val="00991CC2"/>
    <w:rsid w:val="009953D5"/>
    <w:rsid w:val="00996F9E"/>
    <w:rsid w:val="009A1D29"/>
    <w:rsid w:val="009A7EB4"/>
    <w:rsid w:val="009C3A6D"/>
    <w:rsid w:val="009C5690"/>
    <w:rsid w:val="009C6394"/>
    <w:rsid w:val="009D0E2A"/>
    <w:rsid w:val="009D0F0E"/>
    <w:rsid w:val="009D15EA"/>
    <w:rsid w:val="009D1AAE"/>
    <w:rsid w:val="009D226C"/>
    <w:rsid w:val="009D634E"/>
    <w:rsid w:val="009E1560"/>
    <w:rsid w:val="009F0F06"/>
    <w:rsid w:val="009F1220"/>
    <w:rsid w:val="009F28BC"/>
    <w:rsid w:val="009F4FC5"/>
    <w:rsid w:val="00A0152E"/>
    <w:rsid w:val="00A0572B"/>
    <w:rsid w:val="00A12B58"/>
    <w:rsid w:val="00A1427D"/>
    <w:rsid w:val="00A235F1"/>
    <w:rsid w:val="00A23F62"/>
    <w:rsid w:val="00A2460E"/>
    <w:rsid w:val="00A34B00"/>
    <w:rsid w:val="00A3777A"/>
    <w:rsid w:val="00A378DF"/>
    <w:rsid w:val="00A44269"/>
    <w:rsid w:val="00A50077"/>
    <w:rsid w:val="00A5233D"/>
    <w:rsid w:val="00A53982"/>
    <w:rsid w:val="00A54CA8"/>
    <w:rsid w:val="00A60196"/>
    <w:rsid w:val="00A6199C"/>
    <w:rsid w:val="00A61CB2"/>
    <w:rsid w:val="00A622AF"/>
    <w:rsid w:val="00A6537B"/>
    <w:rsid w:val="00A65F4A"/>
    <w:rsid w:val="00A66636"/>
    <w:rsid w:val="00A72F22"/>
    <w:rsid w:val="00A73472"/>
    <w:rsid w:val="00A744D7"/>
    <w:rsid w:val="00A748A6"/>
    <w:rsid w:val="00A74A46"/>
    <w:rsid w:val="00A75EC9"/>
    <w:rsid w:val="00A810D4"/>
    <w:rsid w:val="00A83451"/>
    <w:rsid w:val="00A83538"/>
    <w:rsid w:val="00A8523D"/>
    <w:rsid w:val="00A864F0"/>
    <w:rsid w:val="00A879A4"/>
    <w:rsid w:val="00AA1D9A"/>
    <w:rsid w:val="00AA32EB"/>
    <w:rsid w:val="00AB1DA6"/>
    <w:rsid w:val="00AB382F"/>
    <w:rsid w:val="00AB4CF1"/>
    <w:rsid w:val="00AC353B"/>
    <w:rsid w:val="00AD1151"/>
    <w:rsid w:val="00AD34EE"/>
    <w:rsid w:val="00AD7C5F"/>
    <w:rsid w:val="00AD7C88"/>
    <w:rsid w:val="00AE3D48"/>
    <w:rsid w:val="00AE45DE"/>
    <w:rsid w:val="00AF0878"/>
    <w:rsid w:val="00AF2F9D"/>
    <w:rsid w:val="00AF6710"/>
    <w:rsid w:val="00B013E6"/>
    <w:rsid w:val="00B0261E"/>
    <w:rsid w:val="00B02761"/>
    <w:rsid w:val="00B04D66"/>
    <w:rsid w:val="00B06AAF"/>
    <w:rsid w:val="00B10C19"/>
    <w:rsid w:val="00B1157C"/>
    <w:rsid w:val="00B1501F"/>
    <w:rsid w:val="00B208DA"/>
    <w:rsid w:val="00B22971"/>
    <w:rsid w:val="00B26710"/>
    <w:rsid w:val="00B26B3C"/>
    <w:rsid w:val="00B30179"/>
    <w:rsid w:val="00B304E1"/>
    <w:rsid w:val="00B3317B"/>
    <w:rsid w:val="00B41384"/>
    <w:rsid w:val="00B4398E"/>
    <w:rsid w:val="00B45BCD"/>
    <w:rsid w:val="00B46383"/>
    <w:rsid w:val="00B5392B"/>
    <w:rsid w:val="00B63370"/>
    <w:rsid w:val="00B666B2"/>
    <w:rsid w:val="00B71E2B"/>
    <w:rsid w:val="00B73DA8"/>
    <w:rsid w:val="00B74F7C"/>
    <w:rsid w:val="00B75E05"/>
    <w:rsid w:val="00B8184F"/>
    <w:rsid w:val="00B81E12"/>
    <w:rsid w:val="00B829E9"/>
    <w:rsid w:val="00B8396B"/>
    <w:rsid w:val="00B84AAC"/>
    <w:rsid w:val="00B877E1"/>
    <w:rsid w:val="00B90F54"/>
    <w:rsid w:val="00B91CC3"/>
    <w:rsid w:val="00B92A0C"/>
    <w:rsid w:val="00B93068"/>
    <w:rsid w:val="00B94594"/>
    <w:rsid w:val="00BA02C3"/>
    <w:rsid w:val="00BB176D"/>
    <w:rsid w:val="00BB3B28"/>
    <w:rsid w:val="00BB4D66"/>
    <w:rsid w:val="00BC74E9"/>
    <w:rsid w:val="00BD2077"/>
    <w:rsid w:val="00BD562C"/>
    <w:rsid w:val="00BE1FF8"/>
    <w:rsid w:val="00BE382C"/>
    <w:rsid w:val="00BE50CA"/>
    <w:rsid w:val="00BE618E"/>
    <w:rsid w:val="00BF16FB"/>
    <w:rsid w:val="00C01243"/>
    <w:rsid w:val="00C0263F"/>
    <w:rsid w:val="00C03B44"/>
    <w:rsid w:val="00C05987"/>
    <w:rsid w:val="00C13A85"/>
    <w:rsid w:val="00C17563"/>
    <w:rsid w:val="00C218A4"/>
    <w:rsid w:val="00C22DCE"/>
    <w:rsid w:val="00C31519"/>
    <w:rsid w:val="00C33890"/>
    <w:rsid w:val="00C36D37"/>
    <w:rsid w:val="00C415CF"/>
    <w:rsid w:val="00C463DD"/>
    <w:rsid w:val="00C46D5B"/>
    <w:rsid w:val="00C5214E"/>
    <w:rsid w:val="00C537D5"/>
    <w:rsid w:val="00C55EA1"/>
    <w:rsid w:val="00C61E9C"/>
    <w:rsid w:val="00C62F76"/>
    <w:rsid w:val="00C642E3"/>
    <w:rsid w:val="00C66D78"/>
    <w:rsid w:val="00C737DA"/>
    <w:rsid w:val="00C745C3"/>
    <w:rsid w:val="00C81212"/>
    <w:rsid w:val="00C84FF1"/>
    <w:rsid w:val="00C87478"/>
    <w:rsid w:val="00C9010C"/>
    <w:rsid w:val="00C91180"/>
    <w:rsid w:val="00C93C11"/>
    <w:rsid w:val="00C971F6"/>
    <w:rsid w:val="00CA049C"/>
    <w:rsid w:val="00CA381C"/>
    <w:rsid w:val="00CA74D3"/>
    <w:rsid w:val="00CB0187"/>
    <w:rsid w:val="00CB2158"/>
    <w:rsid w:val="00CB2799"/>
    <w:rsid w:val="00CB3CEA"/>
    <w:rsid w:val="00CB6380"/>
    <w:rsid w:val="00CC4CA6"/>
    <w:rsid w:val="00CD0009"/>
    <w:rsid w:val="00CD2CE2"/>
    <w:rsid w:val="00CD30EE"/>
    <w:rsid w:val="00CD3225"/>
    <w:rsid w:val="00CD35E8"/>
    <w:rsid w:val="00CE09DE"/>
    <w:rsid w:val="00CE33D5"/>
    <w:rsid w:val="00CE4083"/>
    <w:rsid w:val="00CE46BA"/>
    <w:rsid w:val="00CE4A8F"/>
    <w:rsid w:val="00CE52AD"/>
    <w:rsid w:val="00CE74ED"/>
    <w:rsid w:val="00CF2F95"/>
    <w:rsid w:val="00CF45AC"/>
    <w:rsid w:val="00CF4FE1"/>
    <w:rsid w:val="00CF6F32"/>
    <w:rsid w:val="00CF7439"/>
    <w:rsid w:val="00CF778D"/>
    <w:rsid w:val="00D0631B"/>
    <w:rsid w:val="00D06C3A"/>
    <w:rsid w:val="00D1161B"/>
    <w:rsid w:val="00D164BA"/>
    <w:rsid w:val="00D16C2F"/>
    <w:rsid w:val="00D2031B"/>
    <w:rsid w:val="00D25E8C"/>
    <w:rsid w:val="00D25FE2"/>
    <w:rsid w:val="00D27E89"/>
    <w:rsid w:val="00D3010A"/>
    <w:rsid w:val="00D37E80"/>
    <w:rsid w:val="00D40730"/>
    <w:rsid w:val="00D43252"/>
    <w:rsid w:val="00D46231"/>
    <w:rsid w:val="00D477C4"/>
    <w:rsid w:val="00D50DF8"/>
    <w:rsid w:val="00D5409C"/>
    <w:rsid w:val="00D57C13"/>
    <w:rsid w:val="00D57FD9"/>
    <w:rsid w:val="00D610C1"/>
    <w:rsid w:val="00D6123A"/>
    <w:rsid w:val="00D658FA"/>
    <w:rsid w:val="00D730E3"/>
    <w:rsid w:val="00D73803"/>
    <w:rsid w:val="00D753D8"/>
    <w:rsid w:val="00D80B70"/>
    <w:rsid w:val="00D90BE1"/>
    <w:rsid w:val="00D9274F"/>
    <w:rsid w:val="00D92BE0"/>
    <w:rsid w:val="00D96248"/>
    <w:rsid w:val="00D96CC5"/>
    <w:rsid w:val="00D978C6"/>
    <w:rsid w:val="00D97B77"/>
    <w:rsid w:val="00DA6620"/>
    <w:rsid w:val="00DA67AD"/>
    <w:rsid w:val="00DA7D8F"/>
    <w:rsid w:val="00DB39FA"/>
    <w:rsid w:val="00DD1E65"/>
    <w:rsid w:val="00DD42A0"/>
    <w:rsid w:val="00DD725C"/>
    <w:rsid w:val="00DE236F"/>
    <w:rsid w:val="00DE3ECB"/>
    <w:rsid w:val="00DE41F2"/>
    <w:rsid w:val="00DE4785"/>
    <w:rsid w:val="00DE7267"/>
    <w:rsid w:val="00DF0A4D"/>
    <w:rsid w:val="00DF0BE3"/>
    <w:rsid w:val="00DF19E2"/>
    <w:rsid w:val="00DF3039"/>
    <w:rsid w:val="00DF3A04"/>
    <w:rsid w:val="00DF4518"/>
    <w:rsid w:val="00DF69A6"/>
    <w:rsid w:val="00E01356"/>
    <w:rsid w:val="00E070C7"/>
    <w:rsid w:val="00E12DE0"/>
    <w:rsid w:val="00E130AB"/>
    <w:rsid w:val="00E1679E"/>
    <w:rsid w:val="00E21FFF"/>
    <w:rsid w:val="00E2344C"/>
    <w:rsid w:val="00E239A0"/>
    <w:rsid w:val="00E3141C"/>
    <w:rsid w:val="00E31BCE"/>
    <w:rsid w:val="00E34E58"/>
    <w:rsid w:val="00E36838"/>
    <w:rsid w:val="00E36C10"/>
    <w:rsid w:val="00E40B76"/>
    <w:rsid w:val="00E40D7C"/>
    <w:rsid w:val="00E422B7"/>
    <w:rsid w:val="00E42461"/>
    <w:rsid w:val="00E4443D"/>
    <w:rsid w:val="00E44D34"/>
    <w:rsid w:val="00E52EB0"/>
    <w:rsid w:val="00E54352"/>
    <w:rsid w:val="00E5644E"/>
    <w:rsid w:val="00E5691C"/>
    <w:rsid w:val="00E56B35"/>
    <w:rsid w:val="00E60903"/>
    <w:rsid w:val="00E61FD6"/>
    <w:rsid w:val="00E631BA"/>
    <w:rsid w:val="00E631FE"/>
    <w:rsid w:val="00E63481"/>
    <w:rsid w:val="00E63DE8"/>
    <w:rsid w:val="00E6613A"/>
    <w:rsid w:val="00E7260F"/>
    <w:rsid w:val="00E730D8"/>
    <w:rsid w:val="00E803F7"/>
    <w:rsid w:val="00E81230"/>
    <w:rsid w:val="00E8535A"/>
    <w:rsid w:val="00E859FF"/>
    <w:rsid w:val="00E864BE"/>
    <w:rsid w:val="00E90647"/>
    <w:rsid w:val="00E92EE6"/>
    <w:rsid w:val="00E96630"/>
    <w:rsid w:val="00E975D2"/>
    <w:rsid w:val="00EA0364"/>
    <w:rsid w:val="00EA04DA"/>
    <w:rsid w:val="00EA48C4"/>
    <w:rsid w:val="00EA772F"/>
    <w:rsid w:val="00EB2AE3"/>
    <w:rsid w:val="00EB4C06"/>
    <w:rsid w:val="00EB51D5"/>
    <w:rsid w:val="00EB65EF"/>
    <w:rsid w:val="00EB6832"/>
    <w:rsid w:val="00EB71BA"/>
    <w:rsid w:val="00EB798F"/>
    <w:rsid w:val="00EC14E9"/>
    <w:rsid w:val="00EC1F27"/>
    <w:rsid w:val="00EC271A"/>
    <w:rsid w:val="00EC526C"/>
    <w:rsid w:val="00EC6BFD"/>
    <w:rsid w:val="00EC755A"/>
    <w:rsid w:val="00ED3508"/>
    <w:rsid w:val="00ED3F6F"/>
    <w:rsid w:val="00ED769C"/>
    <w:rsid w:val="00ED7A2A"/>
    <w:rsid w:val="00ED7B73"/>
    <w:rsid w:val="00EE0D70"/>
    <w:rsid w:val="00EE2966"/>
    <w:rsid w:val="00EE4D59"/>
    <w:rsid w:val="00EE73C3"/>
    <w:rsid w:val="00EF1D7F"/>
    <w:rsid w:val="00EF4AAC"/>
    <w:rsid w:val="00EF5645"/>
    <w:rsid w:val="00EF6DFB"/>
    <w:rsid w:val="00F01C57"/>
    <w:rsid w:val="00F03FA2"/>
    <w:rsid w:val="00F05283"/>
    <w:rsid w:val="00F0579D"/>
    <w:rsid w:val="00F07537"/>
    <w:rsid w:val="00F07E12"/>
    <w:rsid w:val="00F1150D"/>
    <w:rsid w:val="00F1200D"/>
    <w:rsid w:val="00F12BAF"/>
    <w:rsid w:val="00F21A22"/>
    <w:rsid w:val="00F22D71"/>
    <w:rsid w:val="00F2491D"/>
    <w:rsid w:val="00F257D1"/>
    <w:rsid w:val="00F26D45"/>
    <w:rsid w:val="00F30A8A"/>
    <w:rsid w:val="00F34267"/>
    <w:rsid w:val="00F3574D"/>
    <w:rsid w:val="00F40295"/>
    <w:rsid w:val="00F40E75"/>
    <w:rsid w:val="00F412D3"/>
    <w:rsid w:val="00F444E3"/>
    <w:rsid w:val="00F5087E"/>
    <w:rsid w:val="00F510D1"/>
    <w:rsid w:val="00F51BAB"/>
    <w:rsid w:val="00F535BE"/>
    <w:rsid w:val="00F54674"/>
    <w:rsid w:val="00F54A16"/>
    <w:rsid w:val="00F56336"/>
    <w:rsid w:val="00F5743B"/>
    <w:rsid w:val="00F57685"/>
    <w:rsid w:val="00F6207A"/>
    <w:rsid w:val="00F64C95"/>
    <w:rsid w:val="00F75E96"/>
    <w:rsid w:val="00F87B50"/>
    <w:rsid w:val="00FA00A0"/>
    <w:rsid w:val="00FA032F"/>
    <w:rsid w:val="00FA1B95"/>
    <w:rsid w:val="00FA3FB7"/>
    <w:rsid w:val="00FB21ED"/>
    <w:rsid w:val="00FB2CDB"/>
    <w:rsid w:val="00FB5A37"/>
    <w:rsid w:val="00FB7793"/>
    <w:rsid w:val="00FC18AA"/>
    <w:rsid w:val="00FC215C"/>
    <w:rsid w:val="00FC68B7"/>
    <w:rsid w:val="00FD3C5D"/>
    <w:rsid w:val="00FD3E70"/>
    <w:rsid w:val="00FD6B2B"/>
    <w:rsid w:val="00FE3EEA"/>
    <w:rsid w:val="00FE6A50"/>
    <w:rsid w:val="00FF03BB"/>
    <w:rsid w:val="00FF071A"/>
    <w:rsid w:val="00FF2D01"/>
    <w:rsid w:val="00FF51FB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94E4042"/>
  <w15:docId w15:val="{38032DA0-7E9A-42B2-A70A-3727E6C86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3A39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qFormat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SingleTxtG">
    <w:name w:val="_ Single Txt_G"/>
    <w:basedOn w:val="Normal"/>
    <w:link w:val="SingleTxtGChar"/>
    <w:qFormat/>
    <w:rsid w:val="00A8523D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qFormat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</w:style>
  <w:style w:type="paragraph" w:styleId="BodyTextIndent">
    <w:name w:val="Body Text Indent"/>
    <w:basedOn w:val="Normal"/>
    <w:link w:val="BodyTextIndentChar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qFormat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uiPriority w:val="99"/>
    <w:qFormat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A8523D"/>
  </w:style>
  <w:style w:type="character" w:styleId="CommentReference">
    <w:name w:val="annotation reference"/>
    <w:uiPriority w:val="99"/>
    <w:rPr>
      <w:sz w:val="6"/>
    </w:rPr>
  </w:style>
  <w:style w:type="paragraph" w:styleId="CommentText">
    <w:name w:val="annotation text"/>
    <w:basedOn w:val="Normal"/>
    <w:link w:val="CommentTextChar"/>
    <w:uiPriority w:val="99"/>
    <w:rPr>
      <w:lang w:eastAsia="x-none"/>
    </w:rPr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qFormat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99"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qFormat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qFormat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0216CC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0216C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qFormat/>
    <w:rsid w:val="006B1C55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6B1C55"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  <w:style w:type="paragraph" w:customStyle="1" w:styleId="Default">
    <w:name w:val="Default"/>
    <w:rsid w:val="00494C77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character" w:customStyle="1" w:styleId="SingleTxtGChar">
    <w:name w:val="_ Single Txt_G Char"/>
    <w:link w:val="SingleTxtG"/>
    <w:qFormat/>
    <w:locked/>
    <w:rsid w:val="00E34E58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E34E58"/>
    <w:rPr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5303"/>
    <w:rPr>
      <w:b/>
      <w:bCs/>
    </w:rPr>
  </w:style>
  <w:style w:type="character" w:customStyle="1" w:styleId="CommentTextChar">
    <w:name w:val="Comment Text Char"/>
    <w:link w:val="CommentText"/>
    <w:uiPriority w:val="99"/>
    <w:rsid w:val="00115303"/>
    <w:rPr>
      <w:lang w:val="en-GB"/>
    </w:rPr>
  </w:style>
  <w:style w:type="character" w:customStyle="1" w:styleId="CommentSubjectChar">
    <w:name w:val="Comment Subject Char"/>
    <w:link w:val="CommentSubject"/>
    <w:rsid w:val="00115303"/>
    <w:rPr>
      <w:b/>
      <w:bCs/>
      <w:lang w:val="en-GB"/>
    </w:rPr>
  </w:style>
  <w:style w:type="paragraph" w:customStyle="1" w:styleId="Listenabsatz1">
    <w:name w:val="Listenabsatz1"/>
    <w:basedOn w:val="Normal"/>
    <w:uiPriority w:val="99"/>
    <w:rsid w:val="008037A2"/>
    <w:pPr>
      <w:suppressAutoHyphens w:val="0"/>
      <w:spacing w:line="240" w:lineRule="auto"/>
      <w:ind w:left="720"/>
      <w:contextualSpacing/>
    </w:pPr>
    <w:rPr>
      <w:sz w:val="24"/>
      <w:szCs w:val="24"/>
      <w:lang w:eastAsia="en-GB"/>
    </w:rPr>
  </w:style>
  <w:style w:type="character" w:customStyle="1" w:styleId="Heading3Char">
    <w:name w:val="Heading 3 Char"/>
    <w:link w:val="Heading3"/>
    <w:rsid w:val="009D634E"/>
    <w:rPr>
      <w:lang w:eastAsia="en-US"/>
    </w:rPr>
  </w:style>
  <w:style w:type="paragraph" w:customStyle="1" w:styleId="GHSHeading4">
    <w:name w:val="GHSHeading4"/>
    <w:basedOn w:val="Normal"/>
    <w:rsid w:val="009D634E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line="240" w:lineRule="auto"/>
      <w:jc w:val="both"/>
    </w:pPr>
    <w:rPr>
      <w:b/>
      <w:bCs/>
      <w:color w:val="000000"/>
      <w:sz w:val="22"/>
      <w:szCs w:val="22"/>
      <w:lang w:eastAsia="fr-FR"/>
    </w:rPr>
  </w:style>
  <w:style w:type="paragraph" w:customStyle="1" w:styleId="GHSHeading5">
    <w:name w:val="GHSHeading5"/>
    <w:basedOn w:val="Normal"/>
    <w:rsid w:val="009D634E"/>
    <w:pPr>
      <w:keepNext/>
      <w:keepLines/>
      <w:widowControl w:val="0"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spacing w:line="240" w:lineRule="auto"/>
      <w:jc w:val="both"/>
    </w:pPr>
    <w:rPr>
      <w:snapToGrid w:val="0"/>
      <w:color w:val="000000"/>
      <w:sz w:val="22"/>
      <w:szCs w:val="22"/>
    </w:rPr>
  </w:style>
  <w:style w:type="paragraph" w:customStyle="1" w:styleId="Style1">
    <w:name w:val="Style1"/>
    <w:basedOn w:val="Normal"/>
    <w:rsid w:val="009D634E"/>
    <w:pPr>
      <w:suppressAutoHyphens w:val="0"/>
      <w:spacing w:line="240" w:lineRule="auto"/>
    </w:pPr>
    <w:rPr>
      <w:sz w:val="22"/>
      <w:szCs w:val="24"/>
    </w:rPr>
  </w:style>
  <w:style w:type="character" w:customStyle="1" w:styleId="H1GChar">
    <w:name w:val="_ H_1_G Char"/>
    <w:link w:val="H1G"/>
    <w:rsid w:val="00A83451"/>
    <w:rPr>
      <w:b/>
      <w:sz w:val="24"/>
      <w:lang w:eastAsia="en-US"/>
    </w:rPr>
  </w:style>
  <w:style w:type="paragraph" w:customStyle="1" w:styleId="ManualBodyText">
    <w:name w:val="Manual Body Text"/>
    <w:basedOn w:val="BodyText"/>
    <w:link w:val="ManualBodyTextChar"/>
    <w:rsid w:val="00EC1F27"/>
    <w:pPr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ManualHeading1">
    <w:name w:val="Manual Heading 1"/>
    <w:basedOn w:val="ManualBodyText"/>
    <w:next w:val="ManualBodyText"/>
    <w:rsid w:val="00EC1F27"/>
    <w:pPr>
      <w:keepNext/>
      <w:keepLines/>
      <w:tabs>
        <w:tab w:val="clear" w:pos="1418"/>
      </w:tabs>
      <w:jc w:val="center"/>
    </w:pPr>
    <w:rPr>
      <w:b/>
      <w:sz w:val="26"/>
      <w:szCs w:val="26"/>
    </w:rPr>
  </w:style>
  <w:style w:type="paragraph" w:customStyle="1" w:styleId="ManualHeading2">
    <w:name w:val="Manual Heading 2"/>
    <w:basedOn w:val="ManualBodyText"/>
    <w:next w:val="ManualBodyText"/>
    <w:rsid w:val="00EC1F27"/>
    <w:pPr>
      <w:keepNext/>
      <w:keepLines/>
    </w:pPr>
    <w:rPr>
      <w:b/>
    </w:rPr>
  </w:style>
  <w:style w:type="paragraph" w:customStyle="1" w:styleId="ManualHeading3">
    <w:name w:val="Manual Heading 3"/>
    <w:basedOn w:val="ManualBodyText"/>
    <w:next w:val="ManualBodyText"/>
    <w:rsid w:val="00EC1F27"/>
    <w:pPr>
      <w:keepNext/>
      <w:keepLines/>
    </w:pPr>
    <w:rPr>
      <w:b/>
    </w:rPr>
  </w:style>
  <w:style w:type="paragraph" w:customStyle="1" w:styleId="ManualHeading4">
    <w:name w:val="Manual Heading 4"/>
    <w:basedOn w:val="ManualBodyText"/>
    <w:next w:val="ManualBodyText"/>
    <w:rsid w:val="00EC1F27"/>
    <w:pPr>
      <w:keepNext/>
      <w:keepLines/>
    </w:pPr>
  </w:style>
  <w:style w:type="paragraph" w:customStyle="1" w:styleId="ManualHeading5">
    <w:name w:val="Manual Heading 5"/>
    <w:basedOn w:val="ManualBodyText"/>
    <w:next w:val="ManualBodyText"/>
    <w:rsid w:val="00EC1F27"/>
    <w:pPr>
      <w:keepNext/>
      <w:keepLines/>
    </w:pPr>
  </w:style>
  <w:style w:type="paragraph" w:customStyle="1" w:styleId="ManualHeading6">
    <w:name w:val="Manual Heading 6"/>
    <w:basedOn w:val="ManualBodyText"/>
    <w:next w:val="ManualBodyText"/>
    <w:rsid w:val="00EC1F27"/>
    <w:pPr>
      <w:keepNext/>
      <w:keepLines/>
    </w:pPr>
  </w:style>
  <w:style w:type="paragraph" w:customStyle="1" w:styleId="ManualPartEN">
    <w:name w:val="Manual Part EN"/>
    <w:basedOn w:val="ManualHeading1"/>
    <w:next w:val="ManualHeading1"/>
    <w:rsid w:val="00EC1F27"/>
    <w:rPr>
      <w:bCs/>
      <w:sz w:val="56"/>
      <w:szCs w:val="44"/>
    </w:rPr>
  </w:style>
  <w:style w:type="character" w:customStyle="1" w:styleId="HTMLPreformattedChar">
    <w:name w:val="HTML Preformatted Char"/>
    <w:link w:val="HTMLPreformatted"/>
    <w:uiPriority w:val="99"/>
    <w:rsid w:val="00EC1F27"/>
    <w:rPr>
      <w:rFonts w:ascii="Courier New" w:hAnsi="Courier New" w:cs="Courier New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EC1F27"/>
    <w:rPr>
      <w:sz w:val="16"/>
      <w:lang w:eastAsia="en-US"/>
    </w:rPr>
  </w:style>
  <w:style w:type="character" w:customStyle="1" w:styleId="BodyTextIndentChar">
    <w:name w:val="Body Text Indent Char"/>
    <w:link w:val="BodyTextIndent"/>
    <w:semiHidden/>
    <w:rsid w:val="00EC1F27"/>
    <w:rPr>
      <w:lang w:eastAsia="en-US"/>
    </w:rPr>
  </w:style>
  <w:style w:type="character" w:customStyle="1" w:styleId="BodyTextIndent2Char">
    <w:name w:val="Body Text Indent 2 Char"/>
    <w:link w:val="BodyTextIndent2"/>
    <w:semiHidden/>
    <w:rsid w:val="00EC1F27"/>
    <w:rPr>
      <w:lang w:eastAsia="en-US"/>
    </w:rPr>
  </w:style>
  <w:style w:type="character" w:customStyle="1" w:styleId="BodyTextChar">
    <w:name w:val="Body Text Char"/>
    <w:link w:val="BodyText"/>
    <w:semiHidden/>
    <w:rsid w:val="00EC1F27"/>
    <w:rPr>
      <w:lang w:eastAsia="en-US"/>
    </w:rPr>
  </w:style>
  <w:style w:type="character" w:customStyle="1" w:styleId="HeaderChar">
    <w:name w:val="Header Char"/>
    <w:aliases w:val="6_G Char"/>
    <w:link w:val="Header"/>
    <w:rsid w:val="00EC1F27"/>
    <w:rPr>
      <w:b/>
      <w:sz w:val="18"/>
      <w:lang w:eastAsia="en-US"/>
    </w:rPr>
  </w:style>
  <w:style w:type="character" w:customStyle="1" w:styleId="BodyTextIndent3Char">
    <w:name w:val="Body Text Indent 3 Char"/>
    <w:link w:val="BodyTextIndent3"/>
    <w:semiHidden/>
    <w:rsid w:val="00EC1F27"/>
    <w:rPr>
      <w:sz w:val="16"/>
      <w:szCs w:val="16"/>
      <w:lang w:eastAsia="en-US"/>
    </w:rPr>
  </w:style>
  <w:style w:type="character" w:customStyle="1" w:styleId="TitleChar">
    <w:name w:val="Title Char"/>
    <w:link w:val="Title"/>
    <w:rsid w:val="00EC1F27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Heading5Char">
    <w:name w:val="Heading 5 Char"/>
    <w:link w:val="Heading5"/>
    <w:rsid w:val="00EC1F27"/>
    <w:rPr>
      <w:lang w:eastAsia="en-US"/>
    </w:rPr>
  </w:style>
  <w:style w:type="character" w:customStyle="1" w:styleId="EndnoteTextChar">
    <w:name w:val="Endnote Text Char"/>
    <w:aliases w:val="2_G Char"/>
    <w:link w:val="EndnoteText"/>
    <w:rsid w:val="00EC1F27"/>
    <w:rPr>
      <w:sz w:val="18"/>
      <w:lang w:val="x-none" w:eastAsia="en-US"/>
    </w:rPr>
  </w:style>
  <w:style w:type="paragraph" w:customStyle="1" w:styleId="a">
    <w:name w:val="–"/>
    <w:rsid w:val="00EC1F27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nt5">
    <w:name w:val="font5"/>
    <w:basedOn w:val="Normal"/>
    <w:semiHidden/>
    <w:rsid w:val="00EC1F27"/>
    <w:pPr>
      <w:suppressAutoHyphens w:val="0"/>
      <w:spacing w:before="100" w:beforeAutospacing="1" w:after="100" w:afterAutospacing="1" w:line="240" w:lineRule="auto"/>
    </w:pPr>
    <w:rPr>
      <w:rFonts w:ascii="CG Times" w:hAnsi="CG Times"/>
    </w:rPr>
  </w:style>
  <w:style w:type="paragraph" w:customStyle="1" w:styleId="Document1">
    <w:name w:val="Document 1"/>
    <w:semiHidden/>
    <w:rsid w:val="00EC1F27"/>
    <w:pPr>
      <w:keepNext/>
      <w:keepLines/>
      <w:tabs>
        <w:tab w:val="left" w:pos="-720"/>
      </w:tabs>
      <w:suppressAutoHyphens/>
    </w:pPr>
    <w:rPr>
      <w:rFonts w:ascii="Times Roman" w:hAnsi="Times Roman"/>
      <w:sz w:val="22"/>
    </w:rPr>
  </w:style>
  <w:style w:type="paragraph" w:customStyle="1" w:styleId="Num-DocParagraph">
    <w:name w:val="Num-Doc Paragraph"/>
    <w:basedOn w:val="BodyText"/>
    <w:rsid w:val="00EC1F27"/>
    <w:pPr>
      <w:tabs>
        <w:tab w:val="left" w:pos="851"/>
        <w:tab w:val="left" w:pos="1191"/>
        <w:tab w:val="left" w:pos="1531"/>
      </w:tabs>
      <w:suppressAutoHyphens w:val="0"/>
      <w:spacing w:after="240" w:line="240" w:lineRule="auto"/>
      <w:jc w:val="both"/>
    </w:pPr>
    <w:rPr>
      <w:rFonts w:ascii="Times" w:hAnsi="Times"/>
      <w:sz w:val="22"/>
    </w:rPr>
  </w:style>
  <w:style w:type="character" w:customStyle="1" w:styleId="BodyText2Char">
    <w:name w:val="Body Text 2 Char"/>
    <w:link w:val="BodyText2"/>
    <w:semiHidden/>
    <w:rsid w:val="00EC1F27"/>
    <w:rPr>
      <w:lang w:eastAsia="en-US"/>
    </w:rPr>
  </w:style>
  <w:style w:type="character" w:customStyle="1" w:styleId="ManualBodyTextChar">
    <w:name w:val="Manual Body Text Char"/>
    <w:link w:val="ManualBodyText"/>
    <w:rsid w:val="00EC1F27"/>
    <w:rPr>
      <w:sz w:val="22"/>
      <w:szCs w:val="22"/>
      <w:lang w:eastAsia="fr-FR"/>
    </w:rPr>
  </w:style>
  <w:style w:type="character" w:styleId="PlaceholderText">
    <w:name w:val="Placeholder Text"/>
    <w:uiPriority w:val="99"/>
    <w:semiHidden/>
    <w:rsid w:val="00EC1F27"/>
    <w:rPr>
      <w:color w:val="808080"/>
    </w:rPr>
  </w:style>
  <w:style w:type="paragraph" w:styleId="Caption">
    <w:name w:val="caption"/>
    <w:basedOn w:val="Normal"/>
    <w:next w:val="Normal"/>
    <w:qFormat/>
    <w:rsid w:val="00EC1F27"/>
    <w:pPr>
      <w:tabs>
        <w:tab w:val="left" w:pos="1418"/>
      </w:tabs>
      <w:suppressAutoHyphens w:val="0"/>
      <w:spacing w:line="240" w:lineRule="auto"/>
      <w:jc w:val="center"/>
    </w:pPr>
    <w:rPr>
      <w:b/>
      <w:bCs/>
      <w:sz w:val="22"/>
    </w:rPr>
  </w:style>
  <w:style w:type="paragraph" w:customStyle="1" w:styleId="Level1">
    <w:name w:val="Level 1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2">
    <w:name w:val="Level 2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3">
    <w:name w:val="Level 3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4">
    <w:name w:val="Level 4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5">
    <w:name w:val="Level 5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6">
    <w:name w:val="Level 6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7">
    <w:name w:val="Level 7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8">
    <w:name w:val="Level 8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9">
    <w:name w:val="Level 9"/>
    <w:semiHidden/>
    <w:rsid w:val="00EC1F27"/>
    <w:pPr>
      <w:autoSpaceDE w:val="0"/>
      <w:autoSpaceDN w:val="0"/>
      <w:adjustRightInd w:val="0"/>
      <w:ind w:left="-1440"/>
      <w:jc w:val="both"/>
    </w:pPr>
    <w:rPr>
      <w:b/>
      <w:bCs/>
      <w:sz w:val="24"/>
      <w:szCs w:val="24"/>
      <w:lang w:val="en-GB" w:eastAsia="fr-FR"/>
    </w:rPr>
  </w:style>
  <w:style w:type="character" w:customStyle="1" w:styleId="H23GChar">
    <w:name w:val="_ H_2/3_G Char"/>
    <w:link w:val="H23G"/>
    <w:rsid w:val="00EC1F27"/>
    <w:rPr>
      <w:b/>
      <w:lang w:eastAsia="en-US"/>
    </w:rPr>
  </w:style>
  <w:style w:type="paragraph" w:styleId="Revision">
    <w:name w:val="Revision"/>
    <w:hidden/>
    <w:uiPriority w:val="99"/>
    <w:semiHidden/>
    <w:rsid w:val="00EC1F27"/>
    <w:rPr>
      <w:lang w:val="fr-FR" w:eastAsia="fr-F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141C"/>
    <w:rPr>
      <w:color w:val="808080"/>
      <w:shd w:val="clear" w:color="auto" w:fill="E6E6E6"/>
    </w:rPr>
  </w:style>
  <w:style w:type="character" w:customStyle="1" w:styleId="SingleTxtGCar">
    <w:name w:val="_ Single Txt_G Car"/>
    <w:rsid w:val="00572049"/>
    <w:rPr>
      <w:lang w:eastAsia="en-US"/>
    </w:rPr>
  </w:style>
  <w:style w:type="paragraph" w:customStyle="1" w:styleId="ParNoG">
    <w:name w:val="_ParNo_G"/>
    <w:basedOn w:val="SingleTxtG"/>
    <w:qFormat/>
    <w:rsid w:val="00365AA6"/>
    <w:pPr>
      <w:numPr>
        <w:numId w:val="22"/>
      </w:numPr>
      <w:suppressAutoHyphens w:val="0"/>
    </w:pPr>
    <w:rPr>
      <w:lang w:val="en-GB" w:eastAsia="fr-FR"/>
    </w:rPr>
  </w:style>
  <w:style w:type="character" w:customStyle="1" w:styleId="Heading1Char">
    <w:name w:val="Heading 1 Char"/>
    <w:aliases w:val="Table_G Char"/>
    <w:basedOn w:val="DefaultParagraphFont"/>
    <w:link w:val="Heading1"/>
    <w:rsid w:val="00365AA6"/>
    <w:rPr>
      <w:lang w:val="x-none"/>
    </w:rPr>
  </w:style>
  <w:style w:type="paragraph" w:styleId="NoSpacing">
    <w:name w:val="No Spacing"/>
    <w:uiPriority w:val="1"/>
    <w:qFormat/>
    <w:rsid w:val="00294085"/>
    <w:pPr>
      <w:suppressAutoHyphens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2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_Couto\AppData\Roaming\Microsoft\Templates\ST_SG\AC10_C3_bis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7AAA9A-2255-4FA5-9DFA-F86D2B9206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B55F51-ED73-4C31-AF0A-9D60892160F5}">
  <ds:schemaRefs>
    <ds:schemaRef ds:uri="http://purl.org/dc/elements/1.1/"/>
    <ds:schemaRef ds:uri="http://schemas.microsoft.com/office/2006/documentManagement/types"/>
    <ds:schemaRef ds:uri="4b4a1c0d-4a69-4996-a84a-fc699b9f49d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cccb6d4-dbe5-46d2-b4d3-5733603d8cc6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4373EED-0E2D-45C5-9A46-58D7B87B17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E30045-1B47-4AD0-B127-027B6064CF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AC10_C3_bis_E.dotm</Template>
  <TotalTime>9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4" baseType="lpstr">
      <vt:lpstr>United Nations</vt:lpstr>
      <vt:lpstr>United Nations</vt:lpstr>
      <vt:lpstr>United Nations</vt:lpstr>
      <vt:lpstr>United Nations</vt:lpstr>
    </vt:vector>
  </TitlesOfParts>
  <Company>CSD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rfoster</dc:creator>
  <cp:lastModifiedBy>Romain Hubert</cp:lastModifiedBy>
  <cp:revision>11</cp:revision>
  <cp:lastPrinted>2021-11-12T12:19:00Z</cp:lastPrinted>
  <dcterms:created xsi:type="dcterms:W3CDTF">2021-12-01T11:59:00Z</dcterms:created>
  <dcterms:modified xsi:type="dcterms:W3CDTF">2021-12-01T13:47:00Z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0x0101003B8422D08C252547BB1CFA7F78E2CB83</vt:lpwstr>
  </property>
  <property fmtid="{D5CDD505-2E9C-101B-9397-08002B2CF9AE}" pid="4" name="Order">
    <vt:r8>9601600</vt:r8>
  </property>
</Properties>
</file>