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5" w:tblpY="568"/>
        <w:tblOverlap w:val="never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2236"/>
        <w:gridCol w:w="6144"/>
      </w:tblGrid>
      <w:tr w:rsidR="00963CBA" w:rsidRPr="00E44D34" w14:paraId="35878F22" w14:textId="77777777" w:rsidTr="000216CC">
        <w:trPr>
          <w:trHeight w:val="851"/>
        </w:trPr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E976744" w14:textId="77777777" w:rsidR="00446DE4" w:rsidRPr="00E44D34" w:rsidRDefault="00446DE4" w:rsidP="000216CC">
            <w:pPr>
              <w:spacing w:after="80" w:line="340" w:lineRule="exact"/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16163B5" w14:textId="77777777" w:rsidR="00446DE4" w:rsidRPr="00E44D34" w:rsidRDefault="00446DE4" w:rsidP="000216CC">
            <w:pPr>
              <w:spacing w:after="80" w:line="340" w:lineRule="exact"/>
              <w:rPr>
                <w:sz w:val="28"/>
                <w:szCs w:val="28"/>
              </w:rPr>
            </w:pPr>
          </w:p>
        </w:tc>
        <w:tc>
          <w:tcPr>
            <w:tcW w:w="6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03B05F2" w14:textId="3E661976" w:rsidR="00FC215C" w:rsidRPr="00E44D34" w:rsidRDefault="00FC215C" w:rsidP="00B666B2">
            <w:pPr>
              <w:jc w:val="right"/>
              <w:rPr>
                <w:b/>
                <w:sz w:val="40"/>
                <w:szCs w:val="40"/>
              </w:rPr>
            </w:pPr>
            <w:r w:rsidRPr="00E44D34">
              <w:rPr>
                <w:b/>
                <w:sz w:val="40"/>
                <w:szCs w:val="40"/>
              </w:rPr>
              <w:t>UN/SCETDG/</w:t>
            </w:r>
            <w:r w:rsidR="00CE74ED" w:rsidRPr="00E44D34">
              <w:rPr>
                <w:b/>
                <w:sz w:val="40"/>
                <w:szCs w:val="40"/>
              </w:rPr>
              <w:t>5</w:t>
            </w:r>
            <w:r w:rsidR="00CA4B6A">
              <w:rPr>
                <w:b/>
                <w:sz w:val="40"/>
                <w:szCs w:val="40"/>
              </w:rPr>
              <w:t>9</w:t>
            </w:r>
            <w:r w:rsidRPr="00E44D34">
              <w:rPr>
                <w:b/>
                <w:sz w:val="40"/>
                <w:szCs w:val="40"/>
              </w:rPr>
              <w:t>/INF</w:t>
            </w:r>
            <w:r w:rsidR="009710AB">
              <w:rPr>
                <w:b/>
                <w:sz w:val="40"/>
                <w:szCs w:val="40"/>
              </w:rPr>
              <w:t>.</w:t>
            </w:r>
            <w:r w:rsidR="00130E65">
              <w:rPr>
                <w:b/>
                <w:sz w:val="40"/>
                <w:szCs w:val="40"/>
              </w:rPr>
              <w:t>2</w:t>
            </w:r>
            <w:r w:rsidR="005D34D0">
              <w:rPr>
                <w:b/>
                <w:sz w:val="40"/>
                <w:szCs w:val="40"/>
              </w:rPr>
              <w:t>5</w:t>
            </w:r>
          </w:p>
          <w:p w14:paraId="23600409" w14:textId="77777777" w:rsidR="000216CC" w:rsidRPr="00E44D34" w:rsidRDefault="000216CC" w:rsidP="00497711">
            <w:pPr>
              <w:jc w:val="right"/>
            </w:pPr>
          </w:p>
        </w:tc>
      </w:tr>
    </w:tbl>
    <w:tbl>
      <w:tblPr>
        <w:tblW w:w="96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645"/>
      </w:tblGrid>
      <w:tr w:rsidR="00645A0B" w:rsidRPr="00E44D34" w14:paraId="49111E43" w14:textId="77777777" w:rsidTr="00D73803">
        <w:tc>
          <w:tcPr>
            <w:tcW w:w="9645" w:type="dxa"/>
            <w:tcMar>
              <w:top w:w="142" w:type="dxa"/>
              <w:left w:w="108" w:type="dxa"/>
              <w:bottom w:w="142" w:type="dxa"/>
              <w:right w:w="108" w:type="dxa"/>
            </w:tcMar>
          </w:tcPr>
          <w:p w14:paraId="659610D8" w14:textId="2FF60A08" w:rsidR="00645A0B" w:rsidRPr="00E44D34" w:rsidRDefault="00645A0B" w:rsidP="00EE2966">
            <w:pPr>
              <w:tabs>
                <w:tab w:val="right" w:pos="9214"/>
              </w:tabs>
            </w:pPr>
            <w:r w:rsidRPr="00E44D34">
              <w:rPr>
                <w:b/>
                <w:sz w:val="24"/>
                <w:szCs w:val="24"/>
              </w:rPr>
              <w:t>Committee of Experts on the Transport of Dangerous Goods</w:t>
            </w:r>
            <w:r w:rsidRPr="00E44D34">
              <w:rPr>
                <w:b/>
                <w:sz w:val="24"/>
                <w:szCs w:val="24"/>
              </w:rPr>
              <w:br/>
              <w:t>and on the Globally Harmonized System of Classification</w:t>
            </w:r>
            <w:r w:rsidRPr="00E44D34">
              <w:rPr>
                <w:b/>
                <w:sz w:val="24"/>
                <w:szCs w:val="24"/>
              </w:rPr>
              <w:br/>
              <w:t>and Labelling of Chemicals</w:t>
            </w:r>
            <w:r w:rsidRPr="00E44D34">
              <w:rPr>
                <w:b/>
              </w:rPr>
              <w:tab/>
            </w:r>
            <w:r w:rsidR="00313DF1" w:rsidRPr="00F26E12">
              <w:rPr>
                <w:b/>
              </w:rPr>
              <w:t>2</w:t>
            </w:r>
            <w:r w:rsidR="00EB65D4">
              <w:rPr>
                <w:b/>
              </w:rPr>
              <w:t>4</w:t>
            </w:r>
            <w:r w:rsidR="00C81FCB" w:rsidRPr="00F26E12">
              <w:rPr>
                <w:b/>
              </w:rPr>
              <w:t xml:space="preserve"> </w:t>
            </w:r>
            <w:r w:rsidR="006174ED" w:rsidRPr="00F26E12">
              <w:rPr>
                <w:b/>
              </w:rPr>
              <w:t>November</w:t>
            </w:r>
            <w:r w:rsidR="00AD7C5F" w:rsidRPr="00F26E12">
              <w:rPr>
                <w:b/>
              </w:rPr>
              <w:t xml:space="preserve"> 2021</w:t>
            </w:r>
          </w:p>
        </w:tc>
      </w:tr>
      <w:tr w:rsidR="00006E29" w:rsidRPr="00E44D34" w14:paraId="6574E88D" w14:textId="77777777" w:rsidTr="00555FEA">
        <w:trPr>
          <w:trHeight w:val="1828"/>
        </w:trPr>
        <w:tc>
          <w:tcPr>
            <w:tcW w:w="9645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7E6E1C31" w14:textId="24E13719" w:rsidR="00006E29" w:rsidRPr="00E44D34" w:rsidRDefault="00006E29" w:rsidP="00D73803">
            <w:pPr>
              <w:spacing w:before="40"/>
              <w:rPr>
                <w:b/>
              </w:rPr>
            </w:pPr>
            <w:r w:rsidRPr="00E44D34">
              <w:rPr>
                <w:b/>
              </w:rPr>
              <w:t>Sub-Committee of Experts on the Transport of Dangerous Goods</w:t>
            </w:r>
          </w:p>
          <w:p w14:paraId="613C7C0F" w14:textId="6001FC94" w:rsidR="00006E29" w:rsidRPr="00E44D34" w:rsidRDefault="00006E29" w:rsidP="00CB2799">
            <w:pPr>
              <w:spacing w:before="120" w:line="240" w:lineRule="auto"/>
              <w:ind w:left="34" w:hanging="34"/>
              <w:rPr>
                <w:b/>
              </w:rPr>
            </w:pPr>
            <w:r w:rsidRPr="00345772">
              <w:rPr>
                <w:b/>
              </w:rPr>
              <w:t>Fifty-</w:t>
            </w:r>
            <w:r w:rsidR="00A74FEB">
              <w:rPr>
                <w:b/>
              </w:rPr>
              <w:t>nin</w:t>
            </w:r>
            <w:r w:rsidRPr="00345772">
              <w:rPr>
                <w:b/>
              </w:rPr>
              <w:t>th session</w:t>
            </w:r>
          </w:p>
          <w:p w14:paraId="3BDE97DE" w14:textId="693C92F1" w:rsidR="00006E29" w:rsidRPr="00E44D34" w:rsidRDefault="00006E29" w:rsidP="009C3E86">
            <w:pPr>
              <w:spacing w:before="40"/>
              <w:rPr>
                <w:b/>
              </w:rPr>
            </w:pPr>
            <w:r w:rsidRPr="00345772">
              <w:t xml:space="preserve">Geneva, </w:t>
            </w:r>
            <w:r w:rsidR="006174ED">
              <w:t>29</w:t>
            </w:r>
            <w:r w:rsidRPr="00345772">
              <w:t xml:space="preserve"> </w:t>
            </w:r>
            <w:r w:rsidR="006174ED">
              <w:t>November</w:t>
            </w:r>
            <w:r w:rsidRPr="00345772">
              <w:t>-</w:t>
            </w:r>
            <w:r w:rsidR="006174ED">
              <w:t>8</w:t>
            </w:r>
            <w:r w:rsidRPr="00345772">
              <w:t xml:space="preserve"> </w:t>
            </w:r>
            <w:r w:rsidR="006174ED">
              <w:t>December</w:t>
            </w:r>
            <w:r w:rsidRPr="00345772">
              <w:t xml:space="preserve"> 2021</w:t>
            </w:r>
            <w:r w:rsidRPr="00345772">
              <w:br/>
            </w:r>
            <w:r w:rsidRPr="00345772">
              <w:rPr>
                <w:lang w:val="en-US"/>
              </w:rPr>
              <w:t xml:space="preserve">Item </w:t>
            </w:r>
            <w:r w:rsidR="00BE59A1">
              <w:rPr>
                <w:lang w:val="en-US"/>
              </w:rPr>
              <w:t>7</w:t>
            </w:r>
            <w:r w:rsidRPr="00345772">
              <w:rPr>
                <w:lang w:val="en-US"/>
              </w:rPr>
              <w:t xml:space="preserve"> of the provisional agenda</w:t>
            </w:r>
            <w:r>
              <w:rPr>
                <w:lang w:val="en-US"/>
              </w:rPr>
              <w:br/>
            </w:r>
            <w:r w:rsidR="00BE59A1" w:rsidRPr="00BE59A1">
              <w:rPr>
                <w:b/>
                <w:bCs/>
              </w:rPr>
              <w:t xml:space="preserve">Global harmonization of transport of dangerous goods regulations </w:t>
            </w:r>
            <w:r w:rsidR="009C3E86">
              <w:rPr>
                <w:b/>
                <w:bCs/>
              </w:rPr>
              <w:br/>
            </w:r>
            <w:r w:rsidR="00BE59A1" w:rsidRPr="00BE59A1">
              <w:rPr>
                <w:b/>
                <w:bCs/>
              </w:rPr>
              <w:t>with the Model Regulations</w:t>
            </w:r>
          </w:p>
        </w:tc>
      </w:tr>
    </w:tbl>
    <w:p w14:paraId="4B7DFF89" w14:textId="1EC7AA0C" w:rsidR="008C7B7A" w:rsidRPr="00F32E20" w:rsidRDefault="008C7B7A" w:rsidP="00313DF1">
      <w:pPr>
        <w:pStyle w:val="HChG"/>
        <w:rPr>
          <w:rFonts w:eastAsia="MS Mincho"/>
          <w:lang w:eastAsia="ja-JP"/>
        </w:rPr>
      </w:pPr>
      <w:r w:rsidRPr="00F32E20">
        <w:rPr>
          <w:rFonts w:eastAsia="MS Mincho"/>
          <w:lang w:eastAsia="ja-JP"/>
        </w:rPr>
        <w:tab/>
      </w:r>
      <w:r w:rsidRPr="00F32E20">
        <w:rPr>
          <w:rFonts w:eastAsia="MS Mincho"/>
          <w:lang w:eastAsia="ja-JP"/>
        </w:rPr>
        <w:tab/>
      </w:r>
      <w:r w:rsidR="007F1813">
        <w:rPr>
          <w:rFonts w:eastAsia="MS Mincho"/>
          <w:lang w:eastAsia="ja-JP"/>
        </w:rPr>
        <w:t>Correction</w:t>
      </w:r>
      <w:r w:rsidR="00F91ED9">
        <w:rPr>
          <w:rFonts w:eastAsia="MS Mincho"/>
          <w:lang w:eastAsia="ja-JP"/>
        </w:rPr>
        <w:t>s</w:t>
      </w:r>
      <w:r w:rsidR="007F1813">
        <w:rPr>
          <w:rFonts w:eastAsia="MS Mincho"/>
          <w:lang w:eastAsia="ja-JP"/>
        </w:rPr>
        <w:t xml:space="preserve"> to th</w:t>
      </w:r>
      <w:r w:rsidR="005C5060">
        <w:rPr>
          <w:rFonts w:eastAsia="MS Mincho"/>
          <w:lang w:eastAsia="ja-JP"/>
        </w:rPr>
        <w:t xml:space="preserve">e Model Regulations </w:t>
      </w:r>
      <w:r w:rsidR="00F07EB0">
        <w:rPr>
          <w:rFonts w:eastAsia="MS Mincho"/>
          <w:lang w:val="en-US" w:eastAsia="ja-JP"/>
        </w:rPr>
        <w:t>and the Manual of Tests and Criteria</w:t>
      </w:r>
    </w:p>
    <w:p w14:paraId="3BC0FC71" w14:textId="6F0B8A54" w:rsidR="008C7B7A" w:rsidRPr="00F32E20" w:rsidRDefault="008C7B7A" w:rsidP="008C7B7A">
      <w:pPr>
        <w:pStyle w:val="H1G"/>
      </w:pPr>
      <w:r w:rsidRPr="00F32E20">
        <w:tab/>
      </w:r>
      <w:r w:rsidRPr="00F32E20">
        <w:tab/>
      </w:r>
      <w:r>
        <w:t>Note</w:t>
      </w:r>
      <w:r w:rsidRPr="00F32E20">
        <w:t xml:space="preserve"> by the </w:t>
      </w:r>
      <w:r>
        <w:t>secretariat</w:t>
      </w:r>
    </w:p>
    <w:p w14:paraId="75A15470" w14:textId="213519FE" w:rsidR="008C7B7A" w:rsidRPr="00313DF1" w:rsidRDefault="008C7B7A" w:rsidP="00313DF1">
      <w:pPr>
        <w:pStyle w:val="HChG"/>
        <w:rPr>
          <w:lang w:val="en-US"/>
        </w:rPr>
      </w:pPr>
      <w:r w:rsidRPr="00AE50AE">
        <w:tab/>
      </w:r>
      <w:r w:rsidR="00313DF1">
        <w:t>I.</w:t>
      </w:r>
      <w:r w:rsidRPr="00AE50AE">
        <w:tab/>
      </w:r>
      <w:r w:rsidR="00313DF1" w:rsidRPr="00313DF1">
        <w:t xml:space="preserve">Corrections to the Model Regulations </w:t>
      </w:r>
      <w:r w:rsidR="003D2020">
        <w:rPr>
          <w:lang w:val="en-US"/>
        </w:rPr>
        <w:t>identified</w:t>
      </w:r>
      <w:r w:rsidR="00313DF1" w:rsidRPr="00313DF1">
        <w:t xml:space="preserve"> by the Joint Meeting of the RID Committee of Experts and the Working Party on the Transport of Dangerous Goods (WP.15/AC.1)</w:t>
      </w:r>
    </w:p>
    <w:p w14:paraId="06D2BF2E" w14:textId="63FC9C6D" w:rsidR="00647BEB" w:rsidRDefault="008C7B7A" w:rsidP="005A0913">
      <w:pPr>
        <w:pStyle w:val="SingleTxtG"/>
        <w:rPr>
          <w:lang w:val="en-US"/>
        </w:rPr>
      </w:pPr>
      <w:r w:rsidRPr="0063467E">
        <w:rPr>
          <w:lang w:val="en-GB"/>
        </w:rPr>
        <w:t>1.</w:t>
      </w:r>
      <w:r w:rsidRPr="0063467E">
        <w:rPr>
          <w:lang w:val="en-GB"/>
        </w:rPr>
        <w:tab/>
      </w:r>
      <w:r w:rsidR="001552CA">
        <w:rPr>
          <w:lang w:val="en-GB"/>
        </w:rPr>
        <w:t xml:space="preserve">The </w:t>
      </w:r>
      <w:r w:rsidR="001552CA" w:rsidRPr="00313DF1">
        <w:t>Joint Meeting of the RID Committee of Experts and the Working Party on the Transport of Dangerous Goods</w:t>
      </w:r>
      <w:r w:rsidR="001552CA">
        <w:rPr>
          <w:lang w:val="en-US"/>
        </w:rPr>
        <w:t xml:space="preserve"> met </w:t>
      </w:r>
      <w:r w:rsidR="006C68DC">
        <w:rPr>
          <w:lang w:val="en-US"/>
        </w:rPr>
        <w:t>from 21 September to 1 October 2021</w:t>
      </w:r>
      <w:r w:rsidR="005A0913">
        <w:rPr>
          <w:lang w:val="en-US"/>
        </w:rPr>
        <w:t>.</w:t>
      </w:r>
    </w:p>
    <w:p w14:paraId="37E62661" w14:textId="59949B32" w:rsidR="008C7B7A" w:rsidRDefault="00647BEB" w:rsidP="005A0913">
      <w:pPr>
        <w:pStyle w:val="SingleTxtG"/>
        <w:rPr>
          <w:lang w:val="en-US"/>
        </w:rPr>
      </w:pPr>
      <w:r>
        <w:rPr>
          <w:lang w:val="en-US"/>
        </w:rPr>
        <w:t>2.</w:t>
      </w:r>
      <w:r>
        <w:rPr>
          <w:lang w:val="en-US"/>
        </w:rPr>
        <w:tab/>
      </w:r>
      <w:r w:rsidR="005A0913">
        <w:rPr>
          <w:lang w:val="en-US"/>
        </w:rPr>
        <w:t xml:space="preserve">During </w:t>
      </w:r>
      <w:r w:rsidR="004C202C">
        <w:rPr>
          <w:lang w:val="en-US"/>
        </w:rPr>
        <w:t>its</w:t>
      </w:r>
      <w:r w:rsidR="005A0913">
        <w:rPr>
          <w:lang w:val="en-US"/>
        </w:rPr>
        <w:t xml:space="preserve"> discussion on the h</w:t>
      </w:r>
      <w:r w:rsidR="005A0913" w:rsidRPr="005A0913">
        <w:rPr>
          <w:lang w:val="en-US"/>
        </w:rPr>
        <w:t>armonization</w:t>
      </w:r>
      <w:r w:rsidR="005A0913">
        <w:rPr>
          <w:lang w:val="en-US"/>
        </w:rPr>
        <w:t xml:space="preserve"> </w:t>
      </w:r>
      <w:r w:rsidR="005A0913" w:rsidRPr="005A0913">
        <w:rPr>
          <w:lang w:val="en-US"/>
        </w:rPr>
        <w:t>of RID/ADR/ADN with the United Nations Recommendations on</w:t>
      </w:r>
      <w:r w:rsidR="005A0913">
        <w:rPr>
          <w:lang w:val="en-US"/>
        </w:rPr>
        <w:t xml:space="preserve"> </w:t>
      </w:r>
      <w:r w:rsidR="005A0913" w:rsidRPr="005A0913">
        <w:rPr>
          <w:lang w:val="en-US"/>
        </w:rPr>
        <w:t>the Transport of Dangerous Goods</w:t>
      </w:r>
      <w:r w:rsidR="005A0913">
        <w:rPr>
          <w:lang w:val="en-US"/>
        </w:rPr>
        <w:t xml:space="preserve">, </w:t>
      </w:r>
      <w:r w:rsidR="00F71C4D">
        <w:rPr>
          <w:lang w:val="en-US"/>
        </w:rPr>
        <w:t>it identified several errors in the Model Regulations</w:t>
      </w:r>
      <w:r w:rsidR="001F1DD9">
        <w:rPr>
          <w:lang w:val="en-US"/>
        </w:rPr>
        <w:t xml:space="preserve"> and corrected them when transposing the corresponding texts into RID/ADR/ADN</w:t>
      </w:r>
      <w:r w:rsidR="00F71C4D">
        <w:rPr>
          <w:lang w:val="en-US"/>
        </w:rPr>
        <w:t>.</w:t>
      </w:r>
      <w:r w:rsidR="004C202C">
        <w:rPr>
          <w:lang w:val="en-US"/>
        </w:rPr>
        <w:t xml:space="preserve"> Some</w:t>
      </w:r>
      <w:r>
        <w:rPr>
          <w:lang w:val="en-US"/>
        </w:rPr>
        <w:t xml:space="preserve"> of these </w:t>
      </w:r>
      <w:r w:rsidR="001F1DD9">
        <w:rPr>
          <w:lang w:val="en-US"/>
        </w:rPr>
        <w:t xml:space="preserve">corrections </w:t>
      </w:r>
      <w:r>
        <w:rPr>
          <w:lang w:val="en-US"/>
        </w:rPr>
        <w:t>were considered straightforward by the</w:t>
      </w:r>
      <w:r w:rsidR="00AD1740">
        <w:rPr>
          <w:lang w:val="en-US"/>
        </w:rPr>
        <w:t xml:space="preserve"> secretariat and were included in the first corrigendum to </w:t>
      </w:r>
      <w:r w:rsidR="000A5D4B">
        <w:rPr>
          <w:lang w:val="en-US"/>
        </w:rPr>
        <w:t xml:space="preserve">the </w:t>
      </w:r>
      <w:r w:rsidR="002A2B19">
        <w:rPr>
          <w:lang w:val="en-US"/>
        </w:rPr>
        <w:t>twenty</w:t>
      </w:r>
      <w:r w:rsidR="00FA4FF2">
        <w:rPr>
          <w:lang w:val="en-US"/>
        </w:rPr>
        <w:t>-</w:t>
      </w:r>
      <w:r w:rsidR="002A2B19">
        <w:rPr>
          <w:lang w:val="en-US"/>
        </w:rPr>
        <w:t xml:space="preserve">second revised edition of the </w:t>
      </w:r>
      <w:r w:rsidR="000A5D4B">
        <w:rPr>
          <w:lang w:val="en-US"/>
        </w:rPr>
        <w:t>Model Regulations</w:t>
      </w:r>
      <w:r w:rsidR="0014332E">
        <w:rPr>
          <w:lang w:val="en-US"/>
        </w:rPr>
        <w:t xml:space="preserve"> (</w:t>
      </w:r>
      <w:r w:rsidR="000A7D4C" w:rsidRPr="000A7D4C">
        <w:rPr>
          <w:lang w:val="en-US"/>
        </w:rPr>
        <w:t>ST/SG/AC.10/1/Rev.22/Corr.1</w:t>
      </w:r>
      <w:r w:rsidR="000A7D4C">
        <w:rPr>
          <w:lang w:val="en-US"/>
        </w:rPr>
        <w:t>)</w:t>
      </w:r>
      <w:r w:rsidR="00B75D70">
        <w:rPr>
          <w:lang w:val="en-US"/>
        </w:rPr>
        <w:t>, which has already been published. However, there were a few corrections w</w:t>
      </w:r>
      <w:r w:rsidR="00224805">
        <w:rPr>
          <w:lang w:val="en-US"/>
        </w:rPr>
        <w:t>h</w:t>
      </w:r>
      <w:r w:rsidR="00B75D70">
        <w:rPr>
          <w:lang w:val="en-US"/>
        </w:rPr>
        <w:t xml:space="preserve">ere the secretariat </w:t>
      </w:r>
      <w:r w:rsidR="0016219B">
        <w:rPr>
          <w:lang w:val="en-US"/>
        </w:rPr>
        <w:t>preferred</w:t>
      </w:r>
      <w:r w:rsidR="00B75D70">
        <w:rPr>
          <w:lang w:val="en-US"/>
        </w:rPr>
        <w:t xml:space="preserve"> to inform the Sub-Committee before</w:t>
      </w:r>
      <w:r w:rsidR="00F76AE8">
        <w:rPr>
          <w:lang w:val="en-US"/>
        </w:rPr>
        <w:t xml:space="preserve"> including them in a corrigendum. Proposal 1 contains these corrections.</w:t>
      </w:r>
    </w:p>
    <w:p w14:paraId="36F48324" w14:textId="367055A2" w:rsidR="00F76AE8" w:rsidRDefault="00F76AE8" w:rsidP="00F76AE8">
      <w:pPr>
        <w:pStyle w:val="H1G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>Proposal 1</w:t>
      </w:r>
      <w:r w:rsidR="00F54AE4">
        <w:rPr>
          <w:lang w:val="en-US"/>
        </w:rPr>
        <w:t xml:space="preserve"> (English)</w:t>
      </w:r>
    </w:p>
    <w:p w14:paraId="6504965E" w14:textId="5B64B4CB" w:rsidR="00926C68" w:rsidRDefault="00926C68" w:rsidP="00926C68">
      <w:pPr>
        <w:pStyle w:val="H23G"/>
        <w:rPr>
          <w:lang w:val="en-US"/>
        </w:rPr>
      </w:pPr>
      <w:r>
        <w:rPr>
          <w:lang w:val="en-US"/>
        </w:rPr>
        <w:tab/>
      </w:r>
      <w:r w:rsidR="00D22A68">
        <w:rPr>
          <w:lang w:val="en-US"/>
        </w:rPr>
        <w:t>1</w:t>
      </w:r>
      <w:r>
        <w:rPr>
          <w:lang w:val="en-US"/>
        </w:rPr>
        <w:t>.1</w:t>
      </w:r>
      <w:r>
        <w:rPr>
          <w:lang w:val="en-US"/>
        </w:rPr>
        <w:tab/>
        <w:t>Chapter 5.4, 5.4.1.5.12, heading</w:t>
      </w:r>
    </w:p>
    <w:p w14:paraId="7C096E95" w14:textId="77777777" w:rsidR="00926C68" w:rsidRDefault="00926C68" w:rsidP="00926C68">
      <w:pPr>
        <w:pStyle w:val="SingleTxtG"/>
        <w:rPr>
          <w:lang w:val="en-US"/>
        </w:rPr>
      </w:pPr>
      <w:r w:rsidRPr="00E30355">
        <w:rPr>
          <w:i/>
          <w:iCs/>
          <w:lang w:val="en-US"/>
        </w:rPr>
        <w:t>For</w:t>
      </w:r>
      <w:r>
        <w:rPr>
          <w:lang w:val="en-US"/>
        </w:rPr>
        <w:t xml:space="preserve"> entries </w:t>
      </w:r>
      <w:r w:rsidRPr="00E30355">
        <w:rPr>
          <w:i/>
          <w:iCs/>
          <w:lang w:val="en-US"/>
        </w:rPr>
        <w:t>read</w:t>
      </w:r>
      <w:r>
        <w:rPr>
          <w:lang w:val="en-US"/>
        </w:rPr>
        <w:t xml:space="preserve"> information</w:t>
      </w:r>
    </w:p>
    <w:p w14:paraId="10E4538D" w14:textId="69FB9BE1" w:rsidR="00926C68" w:rsidRDefault="00926C68" w:rsidP="00926C68">
      <w:pPr>
        <w:pStyle w:val="H23G"/>
        <w:rPr>
          <w:lang w:val="en-US"/>
        </w:rPr>
      </w:pPr>
      <w:r>
        <w:rPr>
          <w:lang w:val="en-US"/>
        </w:rPr>
        <w:tab/>
      </w:r>
      <w:r w:rsidR="00D22A68">
        <w:rPr>
          <w:lang w:val="en-US"/>
        </w:rPr>
        <w:t>1</w:t>
      </w:r>
      <w:r>
        <w:rPr>
          <w:lang w:val="en-US"/>
        </w:rPr>
        <w:t>.2</w:t>
      </w:r>
      <w:r>
        <w:rPr>
          <w:lang w:val="en-US"/>
        </w:rPr>
        <w:tab/>
        <w:t xml:space="preserve">Chapter 5.4, 5.4.1.5.12, </w:t>
      </w:r>
      <w:r w:rsidR="00A04296">
        <w:rPr>
          <w:lang w:val="en-US"/>
        </w:rPr>
        <w:t xml:space="preserve">paragraph following the </w:t>
      </w:r>
      <w:r>
        <w:rPr>
          <w:lang w:val="en-US"/>
        </w:rPr>
        <w:t>heading</w:t>
      </w:r>
    </w:p>
    <w:p w14:paraId="226600CC" w14:textId="5F46B73B" w:rsidR="00926C68" w:rsidRDefault="00C2184A" w:rsidP="00926C68">
      <w:pPr>
        <w:pStyle w:val="SingleTxtG"/>
        <w:rPr>
          <w:lang w:val="en-US"/>
        </w:rPr>
      </w:pPr>
      <w:r w:rsidRPr="00787594">
        <w:t>Not applicable to Englis</w:t>
      </w:r>
      <w:r w:rsidR="00950BB5">
        <w:rPr>
          <w:lang w:val="en-US"/>
        </w:rPr>
        <w:t>h.</w:t>
      </w:r>
    </w:p>
    <w:p w14:paraId="4C09CE61" w14:textId="77777777" w:rsidR="00F06789" w:rsidRDefault="00F06789" w:rsidP="00F06789">
      <w:pPr>
        <w:pStyle w:val="H23G"/>
        <w:rPr>
          <w:lang w:val="en-US"/>
        </w:rPr>
      </w:pPr>
      <w:r>
        <w:rPr>
          <w:lang w:val="en-US"/>
        </w:rPr>
        <w:tab/>
        <w:t>1.3</w:t>
      </w:r>
      <w:r>
        <w:rPr>
          <w:lang w:val="en-US"/>
        </w:rPr>
        <w:tab/>
        <w:t>Chapter 6.2, 6.2.1.5.2 (d) and (e)</w:t>
      </w:r>
    </w:p>
    <w:p w14:paraId="2F3F2DFD" w14:textId="77777777" w:rsidR="00F06789" w:rsidRDefault="00F06789" w:rsidP="00F06789">
      <w:pPr>
        <w:pStyle w:val="SingleTxtG"/>
        <w:rPr>
          <w:lang w:val="en-US"/>
        </w:rPr>
      </w:pPr>
      <w:r w:rsidRPr="00E30355">
        <w:rPr>
          <w:i/>
          <w:iCs/>
          <w:lang w:val="en-US"/>
        </w:rPr>
        <w:t>For</w:t>
      </w:r>
      <w:r>
        <w:rPr>
          <w:lang w:val="en-US"/>
        </w:rPr>
        <w:t xml:space="preserve"> code </w:t>
      </w:r>
      <w:r w:rsidRPr="00E30355">
        <w:rPr>
          <w:i/>
          <w:iCs/>
          <w:lang w:val="en-US"/>
        </w:rPr>
        <w:t>read</w:t>
      </w:r>
      <w:r>
        <w:rPr>
          <w:lang w:val="en-US"/>
        </w:rPr>
        <w:t xml:space="preserve"> technical code</w:t>
      </w:r>
    </w:p>
    <w:p w14:paraId="4E3D4E6B" w14:textId="7B5064F7" w:rsidR="00BD382D" w:rsidRDefault="00BD382D" w:rsidP="00BD382D">
      <w:pPr>
        <w:pStyle w:val="H23G"/>
        <w:rPr>
          <w:lang w:val="en-US"/>
        </w:rPr>
      </w:pPr>
      <w:r>
        <w:rPr>
          <w:lang w:val="en-US"/>
        </w:rPr>
        <w:tab/>
        <w:t>1.</w:t>
      </w:r>
      <w:r w:rsidR="00400876">
        <w:rPr>
          <w:lang w:val="en-US"/>
        </w:rPr>
        <w:t>4</w:t>
      </w:r>
      <w:r>
        <w:rPr>
          <w:lang w:val="en-US"/>
        </w:rPr>
        <w:tab/>
        <w:t>Chapter 6.2, 6.2.2.5.1, second sentence</w:t>
      </w:r>
    </w:p>
    <w:p w14:paraId="20F65051" w14:textId="77777777" w:rsidR="00BD382D" w:rsidRDefault="00BD382D" w:rsidP="00BD382D">
      <w:pPr>
        <w:pStyle w:val="SingleTxtG"/>
        <w:rPr>
          <w:lang w:val="en-US"/>
        </w:rPr>
      </w:pPr>
      <w:r w:rsidRPr="00E30355">
        <w:rPr>
          <w:i/>
          <w:iCs/>
          <w:lang w:val="en-US"/>
        </w:rPr>
        <w:t>For</w:t>
      </w:r>
      <w:r>
        <w:rPr>
          <w:lang w:val="en-US"/>
        </w:rPr>
        <w:t xml:space="preserve"> </w:t>
      </w:r>
      <w:r w:rsidRPr="00BC1636">
        <w:rPr>
          <w:lang w:val="en-US"/>
        </w:rPr>
        <w:t>6.2.1.4.3</w:t>
      </w:r>
      <w:r>
        <w:rPr>
          <w:lang w:val="en-US"/>
        </w:rPr>
        <w:t xml:space="preserve"> </w:t>
      </w:r>
      <w:r w:rsidRPr="00E30355">
        <w:rPr>
          <w:i/>
          <w:iCs/>
          <w:lang w:val="en-US"/>
        </w:rPr>
        <w:t>read</w:t>
      </w:r>
      <w:r>
        <w:rPr>
          <w:lang w:val="en-US"/>
        </w:rPr>
        <w:t xml:space="preserve"> </w:t>
      </w:r>
      <w:r w:rsidRPr="00BC1636">
        <w:rPr>
          <w:lang w:val="en-US"/>
        </w:rPr>
        <w:t>6.2.1.4.</w:t>
      </w:r>
      <w:r>
        <w:rPr>
          <w:lang w:val="en-US"/>
        </w:rPr>
        <w:t>4</w:t>
      </w:r>
    </w:p>
    <w:p w14:paraId="2473F284" w14:textId="2DB8207E" w:rsidR="00BD382D" w:rsidRDefault="00BD382D" w:rsidP="00BD382D">
      <w:pPr>
        <w:pStyle w:val="H23G"/>
        <w:rPr>
          <w:lang w:val="en-US"/>
        </w:rPr>
      </w:pPr>
      <w:r>
        <w:rPr>
          <w:lang w:val="en-US"/>
        </w:rPr>
        <w:tab/>
        <w:t>1.</w:t>
      </w:r>
      <w:r w:rsidR="00400876">
        <w:rPr>
          <w:lang w:val="en-US"/>
        </w:rPr>
        <w:t>5</w:t>
      </w:r>
      <w:r>
        <w:rPr>
          <w:lang w:val="en-US"/>
        </w:rPr>
        <w:tab/>
        <w:t>Chapter 6.2, 6.2.2.</w:t>
      </w:r>
      <w:r w:rsidR="00901C9B">
        <w:rPr>
          <w:lang w:val="en-US"/>
        </w:rPr>
        <w:t>7.2</w:t>
      </w:r>
      <w:r>
        <w:rPr>
          <w:lang w:val="en-US"/>
        </w:rPr>
        <w:t xml:space="preserve">, </w:t>
      </w:r>
      <w:r w:rsidR="00901C9B">
        <w:rPr>
          <w:lang w:val="en-US"/>
        </w:rPr>
        <w:t>note</w:t>
      </w:r>
      <w:r w:rsidR="00176745">
        <w:rPr>
          <w:lang w:val="en-US"/>
        </w:rPr>
        <w:t xml:space="preserve"> after (e)</w:t>
      </w:r>
      <w:r w:rsidR="00B050B3">
        <w:rPr>
          <w:lang w:val="en-US"/>
        </w:rPr>
        <w:t>, first sentence</w:t>
      </w:r>
    </w:p>
    <w:p w14:paraId="0F2B898C" w14:textId="6F52E9C9" w:rsidR="00BD382D" w:rsidRDefault="00BD382D" w:rsidP="00BD382D">
      <w:pPr>
        <w:pStyle w:val="SingleTxtG"/>
        <w:rPr>
          <w:lang w:val="en-US"/>
        </w:rPr>
      </w:pPr>
      <w:r w:rsidRPr="00E30355">
        <w:rPr>
          <w:i/>
          <w:iCs/>
          <w:lang w:val="en-US"/>
        </w:rPr>
        <w:t>For</w:t>
      </w:r>
      <w:r>
        <w:rPr>
          <w:lang w:val="en-US"/>
        </w:rPr>
        <w:t xml:space="preserve"> </w:t>
      </w:r>
      <w:r w:rsidRPr="00BC1636">
        <w:rPr>
          <w:lang w:val="en-US"/>
        </w:rPr>
        <w:t>6.2.1.4.3</w:t>
      </w:r>
      <w:r w:rsidR="00B050B3">
        <w:rPr>
          <w:lang w:val="en-US"/>
        </w:rPr>
        <w:t xml:space="preserve"> (b)</w:t>
      </w:r>
      <w:r>
        <w:rPr>
          <w:lang w:val="en-US"/>
        </w:rPr>
        <w:t xml:space="preserve"> </w:t>
      </w:r>
      <w:r w:rsidRPr="00E30355">
        <w:rPr>
          <w:i/>
          <w:iCs/>
          <w:lang w:val="en-US"/>
        </w:rPr>
        <w:t>read</w:t>
      </w:r>
      <w:r>
        <w:rPr>
          <w:lang w:val="en-US"/>
        </w:rPr>
        <w:t xml:space="preserve"> </w:t>
      </w:r>
      <w:r w:rsidRPr="00BC1636">
        <w:rPr>
          <w:lang w:val="en-US"/>
        </w:rPr>
        <w:t>6.2.1.4.</w:t>
      </w:r>
      <w:r>
        <w:rPr>
          <w:lang w:val="en-US"/>
        </w:rPr>
        <w:t>4</w:t>
      </w:r>
      <w:r w:rsidR="00B050B3">
        <w:rPr>
          <w:lang w:val="en-US"/>
        </w:rPr>
        <w:t xml:space="preserve"> (b)</w:t>
      </w:r>
    </w:p>
    <w:p w14:paraId="1640D0C5" w14:textId="5BDE7E69" w:rsidR="00CF37EF" w:rsidRDefault="00CF37EF" w:rsidP="00CF37EF">
      <w:pPr>
        <w:pStyle w:val="H23G"/>
        <w:rPr>
          <w:lang w:val="en-US"/>
        </w:rPr>
      </w:pPr>
      <w:r>
        <w:rPr>
          <w:lang w:val="en-US"/>
        </w:rPr>
        <w:lastRenderedPageBreak/>
        <w:tab/>
        <w:t>1.</w:t>
      </w:r>
      <w:r w:rsidR="00400876">
        <w:rPr>
          <w:lang w:val="en-US"/>
        </w:rPr>
        <w:t>6</w:t>
      </w:r>
      <w:r>
        <w:rPr>
          <w:lang w:val="en-US"/>
        </w:rPr>
        <w:tab/>
        <w:t>Chapter 6.9, 6.9.2.</w:t>
      </w:r>
      <w:r w:rsidR="002904D9">
        <w:rPr>
          <w:lang w:val="en-US"/>
        </w:rPr>
        <w:t>2.</w:t>
      </w:r>
      <w:r w:rsidR="008E1A28">
        <w:rPr>
          <w:lang w:val="en-US"/>
        </w:rPr>
        <w:t>2.</w:t>
      </w:r>
      <w:r>
        <w:rPr>
          <w:lang w:val="en-US"/>
        </w:rPr>
        <w:t>3</w:t>
      </w:r>
      <w:r w:rsidR="008E1A28">
        <w:rPr>
          <w:lang w:val="en-US"/>
        </w:rPr>
        <w:t xml:space="preserve"> (f)</w:t>
      </w:r>
    </w:p>
    <w:p w14:paraId="4F95D10F" w14:textId="3C387DA4" w:rsidR="00CF37EF" w:rsidRDefault="00CF37EF" w:rsidP="00CF37EF">
      <w:pPr>
        <w:pStyle w:val="SingleTxtG"/>
        <w:rPr>
          <w:lang w:val="en-US"/>
        </w:rPr>
      </w:pPr>
      <w:r w:rsidRPr="00E30355">
        <w:rPr>
          <w:i/>
          <w:iCs/>
          <w:lang w:val="en-US"/>
        </w:rPr>
        <w:t>For</w:t>
      </w:r>
      <w:r>
        <w:rPr>
          <w:lang w:val="en-US"/>
        </w:rPr>
        <w:t xml:space="preserve"> </w:t>
      </w:r>
      <w:r w:rsidR="009B6810" w:rsidRPr="009B6810">
        <w:rPr>
          <w:lang w:val="en-US"/>
        </w:rPr>
        <w:t>parallel-shell specimen</w:t>
      </w:r>
      <w:r w:rsidRPr="00D52DD8">
        <w:rPr>
          <w:lang w:val="en-US"/>
        </w:rPr>
        <w:t xml:space="preserve"> </w:t>
      </w:r>
      <w:r w:rsidRPr="00E30355">
        <w:rPr>
          <w:i/>
          <w:iCs/>
          <w:lang w:val="en-US"/>
        </w:rPr>
        <w:t>read</w:t>
      </w:r>
      <w:r>
        <w:rPr>
          <w:lang w:val="en-US"/>
        </w:rPr>
        <w:t xml:space="preserve"> </w:t>
      </w:r>
      <w:r w:rsidR="005221C0" w:rsidRPr="005221C0">
        <w:rPr>
          <w:lang w:val="en-US"/>
        </w:rPr>
        <w:t>parallel shell-sample</w:t>
      </w:r>
    </w:p>
    <w:p w14:paraId="357FC7D0" w14:textId="1BDF27E6" w:rsidR="00CF37EF" w:rsidRDefault="00CF37EF" w:rsidP="00CF37EF">
      <w:pPr>
        <w:pStyle w:val="H23G"/>
        <w:rPr>
          <w:lang w:val="en-US"/>
        </w:rPr>
      </w:pPr>
      <w:r>
        <w:rPr>
          <w:lang w:val="en-US"/>
        </w:rPr>
        <w:tab/>
        <w:t>1.</w:t>
      </w:r>
      <w:r w:rsidR="00400876">
        <w:rPr>
          <w:lang w:val="en-US"/>
        </w:rPr>
        <w:t>7</w:t>
      </w:r>
      <w:r>
        <w:rPr>
          <w:lang w:val="en-US"/>
        </w:rPr>
        <w:tab/>
        <w:t>Chapter 6.9, 6.9.2.3.4, penultimate paragraph, first sentence</w:t>
      </w:r>
    </w:p>
    <w:p w14:paraId="02214684" w14:textId="77777777" w:rsidR="00CF37EF" w:rsidRDefault="00CF37EF" w:rsidP="00CF37EF">
      <w:pPr>
        <w:pStyle w:val="SingleTxtG"/>
        <w:rPr>
          <w:lang w:val="en-US"/>
        </w:rPr>
      </w:pPr>
      <w:r w:rsidRPr="00E30355">
        <w:rPr>
          <w:i/>
          <w:iCs/>
          <w:lang w:val="en-US"/>
        </w:rPr>
        <w:t>For</w:t>
      </w:r>
      <w:r>
        <w:rPr>
          <w:lang w:val="en-US"/>
        </w:rPr>
        <w:t xml:space="preserve"> </w:t>
      </w:r>
      <w:r w:rsidRPr="00D52DD8">
        <w:rPr>
          <w:lang w:val="en-US"/>
        </w:rPr>
        <w:t xml:space="preserve">the plies in the shell </w:t>
      </w:r>
      <w:r w:rsidRPr="00E30355">
        <w:rPr>
          <w:i/>
          <w:iCs/>
          <w:lang w:val="en-US"/>
        </w:rPr>
        <w:t>read</w:t>
      </w:r>
      <w:r>
        <w:rPr>
          <w:lang w:val="en-US"/>
        </w:rPr>
        <w:t xml:space="preserve"> </w:t>
      </w:r>
      <w:r w:rsidRPr="004D0D84">
        <w:rPr>
          <w:lang w:val="en-US"/>
        </w:rPr>
        <w:t>the stresses in the plies in the shell</w:t>
      </w:r>
    </w:p>
    <w:p w14:paraId="47A16F92" w14:textId="5B13AE03" w:rsidR="00F54AE4" w:rsidRPr="005039B1" w:rsidRDefault="00F54AE4" w:rsidP="00F54AE4">
      <w:pPr>
        <w:pStyle w:val="H1G"/>
        <w:rPr>
          <w:lang w:val="fr-CH"/>
        </w:rPr>
      </w:pPr>
      <w:r>
        <w:rPr>
          <w:lang w:val="en-US"/>
        </w:rPr>
        <w:tab/>
      </w:r>
      <w:r>
        <w:rPr>
          <w:lang w:val="en-US"/>
        </w:rPr>
        <w:tab/>
      </w:r>
      <w:r w:rsidRPr="005039B1">
        <w:rPr>
          <w:lang w:val="fr-CH"/>
        </w:rPr>
        <w:t>Proposal 1 (French)</w:t>
      </w:r>
    </w:p>
    <w:p w14:paraId="6934B0E7" w14:textId="6D45CEFE" w:rsidR="00EC382D" w:rsidRPr="00742BD2" w:rsidRDefault="00EC382D" w:rsidP="00EC382D">
      <w:pPr>
        <w:pStyle w:val="H23G"/>
        <w:rPr>
          <w:lang w:val="fr-CH"/>
        </w:rPr>
      </w:pPr>
      <w:r w:rsidRPr="00742BD2">
        <w:rPr>
          <w:lang w:val="fr-CH"/>
        </w:rPr>
        <w:tab/>
      </w:r>
      <w:r w:rsidR="00D22A68" w:rsidRPr="00742BD2">
        <w:rPr>
          <w:lang w:val="fr-CH"/>
        </w:rPr>
        <w:t>1</w:t>
      </w:r>
      <w:r w:rsidRPr="00742BD2">
        <w:rPr>
          <w:lang w:val="fr-CH"/>
        </w:rPr>
        <w:t>.1</w:t>
      </w:r>
      <w:r w:rsidRPr="00742BD2">
        <w:rPr>
          <w:lang w:val="fr-CH"/>
        </w:rPr>
        <w:tab/>
        <w:t>Chapitre 5.4, 5.4.1.5.12, titre</w:t>
      </w:r>
    </w:p>
    <w:p w14:paraId="25737625" w14:textId="7EE732FE" w:rsidR="00EC382D" w:rsidRPr="00742BD2" w:rsidRDefault="00F63E20" w:rsidP="00EC382D">
      <w:pPr>
        <w:pStyle w:val="SingleTxtG"/>
        <w:rPr>
          <w:lang w:val="fr-CH"/>
        </w:rPr>
      </w:pPr>
      <w:r w:rsidRPr="00742BD2">
        <w:rPr>
          <w:i/>
          <w:iCs/>
          <w:lang w:val="fr-CH"/>
        </w:rPr>
        <w:t>Au lieu de</w:t>
      </w:r>
      <w:r w:rsidRPr="00742BD2">
        <w:rPr>
          <w:lang w:val="fr-CH"/>
        </w:rPr>
        <w:t xml:space="preserve"> </w:t>
      </w:r>
      <w:r w:rsidR="00EC382D" w:rsidRPr="00742BD2">
        <w:rPr>
          <w:lang w:val="fr-CH"/>
        </w:rPr>
        <w:t xml:space="preserve">Rubriques </w:t>
      </w:r>
      <w:r w:rsidR="00EC382D" w:rsidRPr="00742BD2">
        <w:rPr>
          <w:i/>
          <w:iCs/>
          <w:lang w:val="fr-CH"/>
        </w:rPr>
        <w:t>lire</w:t>
      </w:r>
      <w:r w:rsidR="00EC382D" w:rsidRPr="00742BD2">
        <w:rPr>
          <w:lang w:val="fr-CH"/>
        </w:rPr>
        <w:t xml:space="preserve"> Renseignements</w:t>
      </w:r>
    </w:p>
    <w:p w14:paraId="19B93618" w14:textId="77777777" w:rsidR="0066463D" w:rsidRPr="00742BD2" w:rsidRDefault="0066463D" w:rsidP="0066463D">
      <w:pPr>
        <w:pStyle w:val="H23G"/>
        <w:rPr>
          <w:lang w:val="fr-CH"/>
        </w:rPr>
      </w:pPr>
      <w:r w:rsidRPr="00742BD2">
        <w:rPr>
          <w:lang w:val="fr-CH"/>
        </w:rPr>
        <w:tab/>
        <w:t>1.2</w:t>
      </w:r>
      <w:r w:rsidRPr="00742BD2">
        <w:rPr>
          <w:lang w:val="fr-CH"/>
        </w:rPr>
        <w:tab/>
        <w:t>Chapitre 5.4, 5.4.1.5.12, paragraphe sous le titre (deux fois)</w:t>
      </w:r>
    </w:p>
    <w:p w14:paraId="715CF7C1" w14:textId="3CA3F1C2" w:rsidR="0066463D" w:rsidRPr="00742BD2" w:rsidRDefault="00F63E20" w:rsidP="0066463D">
      <w:pPr>
        <w:pStyle w:val="SingleTxtG"/>
        <w:rPr>
          <w:lang w:val="fr-CH"/>
        </w:rPr>
      </w:pPr>
      <w:r w:rsidRPr="00742BD2">
        <w:rPr>
          <w:i/>
          <w:iCs/>
          <w:lang w:val="fr-CH"/>
        </w:rPr>
        <w:t>Au lieu de</w:t>
      </w:r>
      <w:r w:rsidRPr="00742BD2">
        <w:rPr>
          <w:lang w:val="fr-CH"/>
        </w:rPr>
        <w:t xml:space="preserve"> </w:t>
      </w:r>
      <w:r w:rsidR="0066463D" w:rsidRPr="00742BD2">
        <w:rPr>
          <w:lang w:val="fr-CH"/>
        </w:rPr>
        <w:t xml:space="preserve">rubriques </w:t>
      </w:r>
      <w:r w:rsidR="0066463D" w:rsidRPr="00742BD2">
        <w:rPr>
          <w:i/>
          <w:iCs/>
          <w:lang w:val="fr-CH"/>
        </w:rPr>
        <w:t>lire</w:t>
      </w:r>
      <w:r w:rsidR="0066463D" w:rsidRPr="00742BD2">
        <w:rPr>
          <w:lang w:val="fr-CH"/>
        </w:rPr>
        <w:t xml:space="preserve"> renseignements</w:t>
      </w:r>
    </w:p>
    <w:p w14:paraId="79E2C862" w14:textId="77777777" w:rsidR="00F3660D" w:rsidRPr="00742BD2" w:rsidRDefault="00F3660D" w:rsidP="00F3660D">
      <w:pPr>
        <w:pStyle w:val="H23G"/>
        <w:rPr>
          <w:lang w:val="fr-CH"/>
        </w:rPr>
      </w:pPr>
      <w:r w:rsidRPr="00742BD2">
        <w:rPr>
          <w:lang w:val="fr-CH"/>
        </w:rPr>
        <w:tab/>
        <w:t>1.3</w:t>
      </w:r>
      <w:r w:rsidRPr="00742BD2">
        <w:rPr>
          <w:lang w:val="fr-CH"/>
        </w:rPr>
        <w:tab/>
        <w:t>Chapitre 6.2, 6.2.1.5.2 d) et e)</w:t>
      </w:r>
    </w:p>
    <w:p w14:paraId="0C2E5602" w14:textId="77777777" w:rsidR="00F3660D" w:rsidRPr="00742BD2" w:rsidRDefault="00F3660D" w:rsidP="00F3660D">
      <w:pPr>
        <w:pStyle w:val="SingleTxtG"/>
        <w:rPr>
          <w:lang w:val="fr-CH"/>
        </w:rPr>
      </w:pPr>
      <w:r w:rsidRPr="00742BD2">
        <w:rPr>
          <w:lang w:val="fr-CH"/>
        </w:rPr>
        <w:t>Sans objet en français.</w:t>
      </w:r>
    </w:p>
    <w:p w14:paraId="2F7FBAFC" w14:textId="77777777" w:rsidR="006908F0" w:rsidRPr="00742BD2" w:rsidRDefault="006908F0" w:rsidP="006908F0">
      <w:pPr>
        <w:pStyle w:val="H23G"/>
        <w:rPr>
          <w:lang w:val="fr-CH"/>
        </w:rPr>
      </w:pPr>
      <w:r w:rsidRPr="00742BD2">
        <w:rPr>
          <w:lang w:val="fr-CH"/>
        </w:rPr>
        <w:tab/>
        <w:t>1.4</w:t>
      </w:r>
      <w:r w:rsidRPr="00742BD2">
        <w:rPr>
          <w:lang w:val="fr-CH"/>
        </w:rPr>
        <w:tab/>
      </w:r>
      <w:r w:rsidRPr="00742BD2">
        <w:rPr>
          <w:lang w:val="fr-CH"/>
        </w:rPr>
        <w:tab/>
        <w:t>Chapitre 6.2, 6.2.2.5.1, deuxième phrase</w:t>
      </w:r>
    </w:p>
    <w:p w14:paraId="523514C9" w14:textId="77777777" w:rsidR="006908F0" w:rsidRPr="00742BD2" w:rsidRDefault="006908F0" w:rsidP="006908F0">
      <w:pPr>
        <w:pStyle w:val="SingleTxtG"/>
        <w:rPr>
          <w:lang w:val="fr-CH"/>
        </w:rPr>
      </w:pPr>
      <w:r w:rsidRPr="00742BD2">
        <w:rPr>
          <w:i/>
          <w:iCs/>
          <w:lang w:val="fr-CH"/>
        </w:rPr>
        <w:t>Au lieu de</w:t>
      </w:r>
      <w:r w:rsidRPr="00742BD2">
        <w:rPr>
          <w:lang w:val="fr-CH"/>
        </w:rPr>
        <w:t xml:space="preserve"> 6.2.1.4.3 </w:t>
      </w:r>
      <w:r w:rsidRPr="00742BD2">
        <w:rPr>
          <w:i/>
          <w:iCs/>
          <w:lang w:val="fr-CH"/>
        </w:rPr>
        <w:t>lire</w:t>
      </w:r>
      <w:r w:rsidRPr="00742BD2">
        <w:rPr>
          <w:lang w:val="fr-CH"/>
        </w:rPr>
        <w:t xml:space="preserve"> 6.2.1.4.4</w:t>
      </w:r>
    </w:p>
    <w:p w14:paraId="596B488C" w14:textId="19717FC5" w:rsidR="006908F0" w:rsidRPr="00742BD2" w:rsidRDefault="006908F0" w:rsidP="006908F0">
      <w:pPr>
        <w:pStyle w:val="H23G"/>
        <w:rPr>
          <w:lang w:val="fr-CH"/>
        </w:rPr>
      </w:pPr>
      <w:r w:rsidRPr="00742BD2">
        <w:rPr>
          <w:lang w:val="fr-CH"/>
        </w:rPr>
        <w:tab/>
        <w:t>1.5</w:t>
      </w:r>
      <w:r w:rsidRPr="00742BD2">
        <w:rPr>
          <w:lang w:val="fr-CH"/>
        </w:rPr>
        <w:tab/>
      </w:r>
      <w:r w:rsidRPr="00742BD2">
        <w:rPr>
          <w:lang w:val="fr-CH"/>
        </w:rPr>
        <w:tab/>
        <w:t>Chapitre 6.2, 6.2.2.7.2, nota après e), première phrase</w:t>
      </w:r>
    </w:p>
    <w:p w14:paraId="03CB016C" w14:textId="68151040" w:rsidR="006908F0" w:rsidRPr="00742BD2" w:rsidRDefault="006908F0" w:rsidP="006908F0">
      <w:pPr>
        <w:pStyle w:val="SingleTxtG"/>
        <w:rPr>
          <w:lang w:val="fr-CH"/>
        </w:rPr>
      </w:pPr>
      <w:r w:rsidRPr="00742BD2">
        <w:rPr>
          <w:i/>
          <w:iCs/>
          <w:lang w:val="fr-CH"/>
        </w:rPr>
        <w:t>Au lieu de</w:t>
      </w:r>
      <w:r w:rsidRPr="00742BD2">
        <w:rPr>
          <w:lang w:val="fr-CH"/>
        </w:rPr>
        <w:t xml:space="preserve"> 6.2.1.4.3 b) </w:t>
      </w:r>
      <w:r w:rsidRPr="00742BD2">
        <w:rPr>
          <w:i/>
          <w:iCs/>
          <w:lang w:val="fr-CH"/>
        </w:rPr>
        <w:t>lire</w:t>
      </w:r>
      <w:r w:rsidRPr="00742BD2">
        <w:rPr>
          <w:lang w:val="fr-CH"/>
        </w:rPr>
        <w:t xml:space="preserve"> 6.2.1.4.4 b)</w:t>
      </w:r>
    </w:p>
    <w:p w14:paraId="15601D75" w14:textId="517D4A21" w:rsidR="00B136B6" w:rsidRPr="00742BD2" w:rsidRDefault="00B136B6" w:rsidP="00B136B6">
      <w:pPr>
        <w:pStyle w:val="H23G"/>
        <w:rPr>
          <w:lang w:val="fr-CH"/>
        </w:rPr>
      </w:pPr>
      <w:r w:rsidRPr="00742BD2">
        <w:rPr>
          <w:lang w:val="fr-CH"/>
        </w:rPr>
        <w:tab/>
        <w:t>1.</w:t>
      </w:r>
      <w:r w:rsidR="0025220A" w:rsidRPr="00742BD2">
        <w:rPr>
          <w:lang w:val="fr-CH"/>
        </w:rPr>
        <w:t>6</w:t>
      </w:r>
      <w:r w:rsidRPr="00742BD2">
        <w:rPr>
          <w:lang w:val="fr-CH"/>
        </w:rPr>
        <w:tab/>
      </w:r>
      <w:r w:rsidRPr="00742BD2">
        <w:rPr>
          <w:lang w:val="fr-CH"/>
        </w:rPr>
        <w:tab/>
        <w:t>Chapitre 6.9, 6.9.2.2.2.3 f)</w:t>
      </w:r>
    </w:p>
    <w:p w14:paraId="2356D65D" w14:textId="77777777" w:rsidR="009917F1" w:rsidRPr="00742BD2" w:rsidRDefault="009917F1" w:rsidP="009917F1">
      <w:pPr>
        <w:pStyle w:val="SingleTxtG"/>
        <w:rPr>
          <w:lang w:val="fr-CH"/>
        </w:rPr>
      </w:pPr>
      <w:r w:rsidRPr="00742BD2">
        <w:rPr>
          <w:lang w:val="fr-CH"/>
        </w:rPr>
        <w:t>Sans objet en français.</w:t>
      </w:r>
    </w:p>
    <w:p w14:paraId="0701F562" w14:textId="44B83BD8" w:rsidR="002904D9" w:rsidRPr="00742BD2" w:rsidRDefault="002904D9" w:rsidP="002904D9">
      <w:pPr>
        <w:pStyle w:val="H23G"/>
        <w:rPr>
          <w:lang w:val="fr-CH"/>
        </w:rPr>
      </w:pPr>
      <w:r w:rsidRPr="00742BD2">
        <w:rPr>
          <w:lang w:val="fr-CH"/>
        </w:rPr>
        <w:tab/>
        <w:t>1.</w:t>
      </w:r>
      <w:r w:rsidR="0025220A" w:rsidRPr="00742BD2">
        <w:rPr>
          <w:lang w:val="fr-CH"/>
        </w:rPr>
        <w:t>7</w:t>
      </w:r>
      <w:r w:rsidRPr="00742BD2">
        <w:rPr>
          <w:lang w:val="fr-CH"/>
        </w:rPr>
        <w:tab/>
      </w:r>
      <w:r w:rsidRPr="00742BD2">
        <w:rPr>
          <w:lang w:val="fr-CH"/>
        </w:rPr>
        <w:tab/>
        <w:t>Chapitre 6.9, 6.9.2.3.4, avant-dernier paragraphe, première phrase</w:t>
      </w:r>
    </w:p>
    <w:p w14:paraId="712F67E5" w14:textId="77777777" w:rsidR="002904D9" w:rsidRPr="00742BD2" w:rsidRDefault="002904D9" w:rsidP="002904D9">
      <w:pPr>
        <w:pStyle w:val="SingleTxtG"/>
        <w:rPr>
          <w:lang w:val="fr-CH"/>
        </w:rPr>
      </w:pPr>
      <w:r w:rsidRPr="00742BD2">
        <w:rPr>
          <w:lang w:val="fr-CH"/>
        </w:rPr>
        <w:t>Sans objet en français.</w:t>
      </w:r>
    </w:p>
    <w:p w14:paraId="64352F4A" w14:textId="2FE3898E" w:rsidR="008C7B7A" w:rsidRDefault="00E31FF7" w:rsidP="00FE2BE8">
      <w:pPr>
        <w:pStyle w:val="HChG"/>
        <w:rPr>
          <w:rFonts w:eastAsia="MS Mincho"/>
          <w:lang w:eastAsia="ja-JP"/>
        </w:rPr>
      </w:pPr>
      <w:r>
        <w:tab/>
      </w:r>
      <w:r>
        <w:rPr>
          <w:lang w:val="en-US"/>
        </w:rPr>
        <w:t>II.</w:t>
      </w:r>
      <w:r>
        <w:rPr>
          <w:lang w:val="en-US"/>
        </w:rPr>
        <w:tab/>
      </w:r>
      <w:r w:rsidR="00771981" w:rsidRPr="00313DF1">
        <w:t>Correction</w:t>
      </w:r>
      <w:r w:rsidRPr="00313DF1">
        <w:t xml:space="preserve"> to the Model Regulations </w:t>
      </w:r>
      <w:r w:rsidR="003D2020">
        <w:rPr>
          <w:lang w:val="en-US"/>
        </w:rPr>
        <w:t>identified</w:t>
      </w:r>
      <w:r w:rsidRPr="00313DF1">
        <w:t xml:space="preserve"> by the</w:t>
      </w:r>
      <w:r>
        <w:rPr>
          <w:lang w:val="en-US"/>
        </w:rPr>
        <w:t xml:space="preserve"> </w:t>
      </w:r>
      <w:r w:rsidR="003D2020" w:rsidRPr="00F91ED9">
        <w:rPr>
          <w:rFonts w:eastAsia="MS Mincho"/>
          <w:lang w:eastAsia="ja-JP"/>
        </w:rPr>
        <w:t>Working Party on the Transport of Dangerous Goods (</w:t>
      </w:r>
      <w:r w:rsidR="003D2020">
        <w:rPr>
          <w:rFonts w:eastAsia="MS Mincho"/>
          <w:lang w:eastAsia="ja-JP"/>
        </w:rPr>
        <w:t>WP.15</w:t>
      </w:r>
      <w:r w:rsidR="003D2020" w:rsidRPr="00F91ED9">
        <w:rPr>
          <w:rFonts w:eastAsia="MS Mincho"/>
          <w:lang w:eastAsia="ja-JP"/>
        </w:rPr>
        <w:t>)</w:t>
      </w:r>
    </w:p>
    <w:p w14:paraId="67641C5F" w14:textId="77777777" w:rsidR="003D2020" w:rsidRDefault="003D2020" w:rsidP="003D2020">
      <w:pPr>
        <w:pStyle w:val="SingleTxtG"/>
        <w:rPr>
          <w:lang w:val="en-US"/>
        </w:rPr>
      </w:pPr>
      <w:r>
        <w:rPr>
          <w:lang w:val="en-GB"/>
        </w:rPr>
        <w:t>3</w:t>
      </w:r>
      <w:r w:rsidRPr="0063467E">
        <w:rPr>
          <w:lang w:val="en-GB"/>
        </w:rPr>
        <w:t>.</w:t>
      </w:r>
      <w:r w:rsidRPr="0063467E">
        <w:rPr>
          <w:lang w:val="en-GB"/>
        </w:rPr>
        <w:tab/>
      </w:r>
      <w:r>
        <w:rPr>
          <w:lang w:val="en-GB"/>
        </w:rPr>
        <w:t xml:space="preserve">The </w:t>
      </w:r>
      <w:r w:rsidR="008F10D9" w:rsidRPr="008F10D9">
        <w:t>Working Party on the Transport of Dangerous Goods (WP.15)</w:t>
      </w:r>
      <w:r>
        <w:rPr>
          <w:lang w:val="en-US"/>
        </w:rPr>
        <w:t xml:space="preserve"> met from </w:t>
      </w:r>
      <w:r w:rsidR="007B0DBA">
        <w:rPr>
          <w:lang w:val="en-US"/>
        </w:rPr>
        <w:t>8</w:t>
      </w:r>
      <w:r>
        <w:rPr>
          <w:lang w:val="en-US"/>
        </w:rPr>
        <w:t xml:space="preserve"> to 1</w:t>
      </w:r>
      <w:r w:rsidR="001A3902">
        <w:rPr>
          <w:lang w:val="en-US"/>
        </w:rPr>
        <w:t>2</w:t>
      </w:r>
      <w:r>
        <w:rPr>
          <w:lang w:val="en-US"/>
        </w:rPr>
        <w:t xml:space="preserve"> </w:t>
      </w:r>
      <w:r w:rsidR="001A3902">
        <w:rPr>
          <w:lang w:val="en-US"/>
        </w:rPr>
        <w:t>November</w:t>
      </w:r>
      <w:r>
        <w:rPr>
          <w:lang w:val="en-US"/>
        </w:rPr>
        <w:t xml:space="preserve"> 2021 for its 110</w:t>
      </w:r>
      <w:r w:rsidRPr="008C1F72">
        <w:rPr>
          <w:vertAlign w:val="superscript"/>
          <w:lang w:val="en-US"/>
        </w:rPr>
        <w:t>th</w:t>
      </w:r>
      <w:r>
        <w:rPr>
          <w:lang w:val="en-US"/>
        </w:rPr>
        <w:t xml:space="preserve"> session.</w:t>
      </w:r>
    </w:p>
    <w:p w14:paraId="06A15756" w14:textId="725A232B" w:rsidR="00771981" w:rsidRDefault="00771981" w:rsidP="00771981">
      <w:pPr>
        <w:pStyle w:val="SingleTxtG"/>
        <w:rPr>
          <w:lang w:val="en-US"/>
        </w:rPr>
      </w:pPr>
      <w:r>
        <w:rPr>
          <w:lang w:val="en-US"/>
        </w:rPr>
        <w:t>4.</w:t>
      </w:r>
      <w:r>
        <w:rPr>
          <w:lang w:val="en-US"/>
        </w:rPr>
        <w:tab/>
        <w:t>During its discussions, it was pointed out that after 6.5.5.1.6 was amended for the twenty</w:t>
      </w:r>
      <w:r w:rsidR="00F32341">
        <w:rPr>
          <w:lang w:val="en-US"/>
        </w:rPr>
        <w:t>-</w:t>
      </w:r>
      <w:r>
        <w:rPr>
          <w:lang w:val="en-US"/>
        </w:rPr>
        <w:t>first revised edition (</w:t>
      </w:r>
      <w:r w:rsidRPr="00340C0F">
        <w:rPr>
          <w:lang w:val="en-US"/>
        </w:rPr>
        <w:t>ST/SG/AC.10/46/Add.1</w:t>
      </w:r>
      <w:r>
        <w:rPr>
          <w:lang w:val="en-US"/>
        </w:rPr>
        <w:t xml:space="preserve">), the definition of C, which used to be part of the table, had been lost, and it </w:t>
      </w:r>
      <w:r w:rsidR="006C5213">
        <w:rPr>
          <w:lang w:val="en-US"/>
        </w:rPr>
        <w:t xml:space="preserve">was </w:t>
      </w:r>
      <w:r>
        <w:rPr>
          <w:lang w:val="en-US"/>
        </w:rPr>
        <w:t>agreed to amend ADR to again include this definition. Below is a proposal to correct the Model Regulations in the same way.</w:t>
      </w:r>
    </w:p>
    <w:p w14:paraId="76A02427" w14:textId="77777777" w:rsidR="00771981" w:rsidRDefault="00771981" w:rsidP="00771981">
      <w:pPr>
        <w:pStyle w:val="H1G"/>
        <w:rPr>
          <w:lang w:eastAsia="ja-JP"/>
        </w:rPr>
      </w:pPr>
      <w:r>
        <w:rPr>
          <w:lang w:eastAsia="ja-JP"/>
        </w:rPr>
        <w:tab/>
      </w:r>
      <w:r>
        <w:rPr>
          <w:lang w:eastAsia="ja-JP"/>
        </w:rPr>
        <w:tab/>
        <w:t>Proposal 2 (English)</w:t>
      </w:r>
    </w:p>
    <w:p w14:paraId="7897E8EC" w14:textId="77777777" w:rsidR="00771981" w:rsidRDefault="00771981" w:rsidP="00771981">
      <w:pPr>
        <w:pStyle w:val="H23G"/>
        <w:rPr>
          <w:lang w:val="en-US"/>
        </w:rPr>
      </w:pPr>
      <w:r>
        <w:rPr>
          <w:lang w:val="en-US"/>
        </w:rPr>
        <w:tab/>
        <w:t>2.1</w:t>
      </w:r>
      <w:r>
        <w:rPr>
          <w:lang w:val="en-US"/>
        </w:rPr>
        <w:tab/>
        <w:t>Chapter 6.5, 6.5.5.1.6 (a), at the end</w:t>
      </w:r>
    </w:p>
    <w:p w14:paraId="76CF9034" w14:textId="77777777" w:rsidR="00771981" w:rsidRDefault="00771981" w:rsidP="00771981">
      <w:pPr>
        <w:pStyle w:val="SingleTxtG"/>
        <w:rPr>
          <w:lang w:val="en-US"/>
        </w:rPr>
      </w:pPr>
      <w:r>
        <w:rPr>
          <w:i/>
          <w:iCs/>
          <w:lang w:val="en-US"/>
        </w:rPr>
        <w:t>Insert</w:t>
      </w:r>
      <w:r>
        <w:rPr>
          <w:lang w:val="en-US"/>
        </w:rPr>
        <w:t xml:space="preserve"> </w:t>
      </w:r>
      <w:r>
        <w:t>C = capacity in litres;</w:t>
      </w:r>
    </w:p>
    <w:p w14:paraId="13DC1F71" w14:textId="77777777" w:rsidR="00771981" w:rsidRPr="00FA4FF2" w:rsidRDefault="00771981" w:rsidP="00771981">
      <w:pPr>
        <w:pStyle w:val="H1G"/>
        <w:rPr>
          <w:lang w:val="fr-CH" w:eastAsia="ja-JP"/>
        </w:rPr>
      </w:pPr>
      <w:r>
        <w:rPr>
          <w:lang w:eastAsia="ja-JP"/>
        </w:rPr>
        <w:tab/>
      </w:r>
      <w:r>
        <w:rPr>
          <w:lang w:eastAsia="ja-JP"/>
        </w:rPr>
        <w:tab/>
      </w:r>
      <w:r w:rsidRPr="00FA4FF2">
        <w:rPr>
          <w:lang w:val="fr-CH" w:eastAsia="ja-JP"/>
        </w:rPr>
        <w:t>Proposal 2 (French)</w:t>
      </w:r>
    </w:p>
    <w:p w14:paraId="7EAEF1F6" w14:textId="77777777" w:rsidR="00771981" w:rsidRPr="00EC382D" w:rsidRDefault="00771981" w:rsidP="00771981">
      <w:pPr>
        <w:pStyle w:val="H23G"/>
        <w:rPr>
          <w:lang w:val="fr-FR"/>
        </w:rPr>
      </w:pPr>
      <w:r w:rsidRPr="00EC382D">
        <w:rPr>
          <w:lang w:val="fr-FR"/>
        </w:rPr>
        <w:tab/>
      </w:r>
      <w:r>
        <w:rPr>
          <w:lang w:val="fr-FR"/>
        </w:rPr>
        <w:t>2</w:t>
      </w:r>
      <w:r w:rsidRPr="00EC382D">
        <w:rPr>
          <w:lang w:val="fr-FR"/>
        </w:rPr>
        <w:t>.1</w:t>
      </w:r>
      <w:r w:rsidRPr="00EC382D">
        <w:rPr>
          <w:lang w:val="fr-FR"/>
        </w:rPr>
        <w:tab/>
        <w:t xml:space="preserve">Chapitre </w:t>
      </w:r>
      <w:r>
        <w:rPr>
          <w:lang w:val="fr-FR"/>
        </w:rPr>
        <w:t>6.5, 6.5.5.1.6 a), à la fin</w:t>
      </w:r>
    </w:p>
    <w:p w14:paraId="18856840" w14:textId="77777777" w:rsidR="00771981" w:rsidRPr="00EC382D" w:rsidRDefault="00771981" w:rsidP="00771981">
      <w:pPr>
        <w:pStyle w:val="SingleTxtG"/>
        <w:rPr>
          <w:lang w:val="fr-FR"/>
        </w:rPr>
      </w:pPr>
      <w:r>
        <w:rPr>
          <w:i/>
          <w:iCs/>
          <w:lang w:val="fr-FR"/>
        </w:rPr>
        <w:t>Ajouter</w:t>
      </w:r>
      <w:r w:rsidRPr="00EC382D">
        <w:rPr>
          <w:lang w:val="fr-FR"/>
        </w:rPr>
        <w:t xml:space="preserve"> </w:t>
      </w:r>
      <w:r>
        <w:rPr>
          <w:lang w:val="fr-FR"/>
        </w:rPr>
        <w:t>C = contenance en litres ;</w:t>
      </w:r>
    </w:p>
    <w:p w14:paraId="50FD18B8" w14:textId="0A3B717E" w:rsidR="00771981" w:rsidRPr="00771981" w:rsidRDefault="00771981" w:rsidP="00771981">
      <w:pPr>
        <w:pStyle w:val="HChG"/>
        <w:rPr>
          <w:rFonts w:eastAsia="MS Mincho"/>
          <w:lang w:val="en-US" w:eastAsia="ja-JP"/>
        </w:rPr>
      </w:pPr>
      <w:r>
        <w:tab/>
      </w:r>
      <w:r>
        <w:rPr>
          <w:lang w:val="en-US"/>
        </w:rPr>
        <w:t>III.</w:t>
      </w:r>
      <w:r>
        <w:rPr>
          <w:lang w:val="en-US"/>
        </w:rPr>
        <w:tab/>
      </w:r>
      <w:r w:rsidRPr="00313DF1">
        <w:t xml:space="preserve">Correction to the </w:t>
      </w:r>
      <w:r>
        <w:rPr>
          <w:lang w:val="en-US"/>
        </w:rPr>
        <w:t>Manual of Tests and Criteria</w:t>
      </w:r>
    </w:p>
    <w:p w14:paraId="5422AA2A" w14:textId="7511252E" w:rsidR="00771981" w:rsidRDefault="0036201D" w:rsidP="00E42AAC">
      <w:pPr>
        <w:pStyle w:val="SingleTxtG"/>
        <w:rPr>
          <w:lang w:val="en-US"/>
        </w:rPr>
      </w:pPr>
      <w:r>
        <w:rPr>
          <w:lang w:val="en-GB"/>
        </w:rPr>
        <w:t>5</w:t>
      </w:r>
      <w:r w:rsidR="00771981" w:rsidRPr="0063467E">
        <w:rPr>
          <w:lang w:val="en-GB"/>
        </w:rPr>
        <w:t>.</w:t>
      </w:r>
      <w:r w:rsidR="00771981" w:rsidRPr="0063467E">
        <w:rPr>
          <w:lang w:val="en-GB"/>
        </w:rPr>
        <w:tab/>
      </w:r>
      <w:r w:rsidR="00E42AAC">
        <w:rPr>
          <w:lang w:val="en-GB"/>
        </w:rPr>
        <w:t>When amending</w:t>
      </w:r>
      <w:r w:rsidR="00CB61ED">
        <w:rPr>
          <w:lang w:val="en-GB"/>
        </w:rPr>
        <w:t xml:space="preserve"> the Manual of Tests and Criteria to align it with the revised chapter 2.1 of the GHS</w:t>
      </w:r>
      <w:r w:rsidR="00A96317">
        <w:rPr>
          <w:lang w:val="en-GB"/>
        </w:rPr>
        <w:t xml:space="preserve"> </w:t>
      </w:r>
      <w:r w:rsidR="004C1405">
        <w:rPr>
          <w:lang w:val="en-GB"/>
        </w:rPr>
        <w:t>(</w:t>
      </w:r>
      <w:r w:rsidR="00811DCA" w:rsidRPr="00811DCA">
        <w:rPr>
          <w:lang w:val="en-GB"/>
        </w:rPr>
        <w:t>ST/SG/AC.10/48/Add.2</w:t>
      </w:r>
      <w:r w:rsidR="004C1405">
        <w:rPr>
          <w:lang w:val="en-GB"/>
        </w:rPr>
        <w:t>)</w:t>
      </w:r>
      <w:r w:rsidR="00B51C50">
        <w:rPr>
          <w:lang w:val="en-GB"/>
        </w:rPr>
        <w:t>, a consequential amendment was missed</w:t>
      </w:r>
      <w:r w:rsidR="00734B40">
        <w:rPr>
          <w:lang w:val="en-GB"/>
        </w:rPr>
        <w:t xml:space="preserve">. </w:t>
      </w:r>
      <w:r w:rsidR="006A542B">
        <w:rPr>
          <w:lang w:val="en-GB"/>
        </w:rPr>
        <w:t>B</w:t>
      </w:r>
      <w:r w:rsidR="00734B40">
        <w:rPr>
          <w:lang w:val="en-GB"/>
        </w:rPr>
        <w:t xml:space="preserve">elow </w:t>
      </w:r>
      <w:r w:rsidR="006A542B">
        <w:rPr>
          <w:lang w:val="en-GB"/>
        </w:rPr>
        <w:t xml:space="preserve">is </w:t>
      </w:r>
      <w:r w:rsidR="004C1405">
        <w:rPr>
          <w:lang w:val="en-GB"/>
        </w:rPr>
        <w:t>a propo</w:t>
      </w:r>
      <w:r w:rsidR="006A542B">
        <w:rPr>
          <w:lang w:val="en-GB"/>
        </w:rPr>
        <w:t>sal to correct this</w:t>
      </w:r>
      <w:r w:rsidR="00A96317">
        <w:rPr>
          <w:lang w:val="en-GB"/>
        </w:rPr>
        <w:t>.</w:t>
      </w:r>
    </w:p>
    <w:p w14:paraId="50E6F974" w14:textId="5EE1986B" w:rsidR="00771981" w:rsidRDefault="00771981" w:rsidP="00771981">
      <w:pPr>
        <w:pStyle w:val="H1G"/>
        <w:rPr>
          <w:lang w:eastAsia="ja-JP"/>
        </w:rPr>
      </w:pPr>
      <w:r>
        <w:rPr>
          <w:lang w:eastAsia="ja-JP"/>
        </w:rPr>
        <w:tab/>
      </w:r>
      <w:r>
        <w:rPr>
          <w:lang w:eastAsia="ja-JP"/>
        </w:rPr>
        <w:tab/>
        <w:t xml:space="preserve">Proposal </w:t>
      </w:r>
      <w:r w:rsidR="006A542B">
        <w:rPr>
          <w:lang w:eastAsia="ja-JP"/>
        </w:rPr>
        <w:t>3</w:t>
      </w:r>
      <w:r>
        <w:rPr>
          <w:lang w:eastAsia="ja-JP"/>
        </w:rPr>
        <w:t xml:space="preserve"> (English)</w:t>
      </w:r>
    </w:p>
    <w:p w14:paraId="47FCBC12" w14:textId="5334D2A7" w:rsidR="00771981" w:rsidRDefault="00771981" w:rsidP="00771981">
      <w:pPr>
        <w:pStyle w:val="H23G"/>
        <w:rPr>
          <w:lang w:val="en-US"/>
        </w:rPr>
      </w:pPr>
      <w:r>
        <w:rPr>
          <w:lang w:val="en-US"/>
        </w:rPr>
        <w:tab/>
      </w:r>
      <w:r w:rsidR="006A542B">
        <w:rPr>
          <w:lang w:val="en-US"/>
        </w:rPr>
        <w:t>3</w:t>
      </w:r>
      <w:r>
        <w:rPr>
          <w:lang w:val="en-US"/>
        </w:rPr>
        <w:t>.1</w:t>
      </w:r>
      <w:r>
        <w:rPr>
          <w:lang w:val="en-US"/>
        </w:rPr>
        <w:tab/>
      </w:r>
      <w:r w:rsidR="009100AE">
        <w:rPr>
          <w:lang w:val="en-US"/>
        </w:rPr>
        <w:t xml:space="preserve">Section 1, table 1.1, </w:t>
      </w:r>
      <w:r w:rsidR="00DA1EC3">
        <w:rPr>
          <w:lang w:val="en-US"/>
        </w:rPr>
        <w:t>first row, column “Hazard classes in the GHS”</w:t>
      </w:r>
    </w:p>
    <w:p w14:paraId="45C7CBB7" w14:textId="524E6C15" w:rsidR="00771981" w:rsidRPr="000D6E1E" w:rsidRDefault="00DA1EC3" w:rsidP="00771981">
      <w:pPr>
        <w:pStyle w:val="SingleTxtG"/>
        <w:rPr>
          <w:lang w:val="en-US"/>
        </w:rPr>
      </w:pPr>
      <w:r>
        <w:rPr>
          <w:i/>
          <w:iCs/>
          <w:lang w:val="en-US"/>
        </w:rPr>
        <w:t>For</w:t>
      </w:r>
      <w:r>
        <w:rPr>
          <w:lang w:val="en-US"/>
        </w:rPr>
        <w:t xml:space="preserve"> </w:t>
      </w:r>
      <w:r w:rsidR="000D6E1E" w:rsidRPr="000D6E1E">
        <w:rPr>
          <w:lang w:val="en-US"/>
        </w:rPr>
        <w:t>Explosives, Divisions 1.1 to 1.6</w:t>
      </w:r>
      <w:r w:rsidR="000D6E1E">
        <w:rPr>
          <w:lang w:val="en-US"/>
        </w:rPr>
        <w:t xml:space="preserve"> </w:t>
      </w:r>
      <w:r w:rsidR="000D6E1E">
        <w:rPr>
          <w:i/>
          <w:iCs/>
          <w:lang w:val="en-US"/>
        </w:rPr>
        <w:t xml:space="preserve">read </w:t>
      </w:r>
      <w:r w:rsidR="000D6E1E" w:rsidRPr="000D6E1E">
        <w:rPr>
          <w:lang w:val="en-US"/>
        </w:rPr>
        <w:t>Explosives, Category 2</w:t>
      </w:r>
    </w:p>
    <w:p w14:paraId="1CDF08C5" w14:textId="31989298" w:rsidR="00771981" w:rsidRPr="00FA4FF2" w:rsidRDefault="00771981" w:rsidP="00771981">
      <w:pPr>
        <w:pStyle w:val="H1G"/>
        <w:rPr>
          <w:lang w:val="fr-CH" w:eastAsia="ja-JP"/>
        </w:rPr>
      </w:pPr>
      <w:r>
        <w:rPr>
          <w:lang w:eastAsia="ja-JP"/>
        </w:rPr>
        <w:tab/>
      </w:r>
      <w:r>
        <w:rPr>
          <w:lang w:eastAsia="ja-JP"/>
        </w:rPr>
        <w:tab/>
      </w:r>
      <w:r w:rsidRPr="00FA4FF2">
        <w:rPr>
          <w:lang w:val="fr-CH" w:eastAsia="ja-JP"/>
        </w:rPr>
        <w:t xml:space="preserve">Proposal </w:t>
      </w:r>
      <w:r w:rsidR="00BE5F8D" w:rsidRPr="00FA4FF2">
        <w:rPr>
          <w:lang w:val="fr-CH" w:eastAsia="ja-JP"/>
        </w:rPr>
        <w:t>3</w:t>
      </w:r>
      <w:r w:rsidRPr="00FA4FF2">
        <w:rPr>
          <w:lang w:val="fr-CH" w:eastAsia="ja-JP"/>
        </w:rPr>
        <w:t xml:space="preserve"> (French)</w:t>
      </w:r>
    </w:p>
    <w:p w14:paraId="33602683" w14:textId="78136E63" w:rsidR="00771981" w:rsidRPr="00EC382D" w:rsidRDefault="00771981" w:rsidP="00771981">
      <w:pPr>
        <w:pStyle w:val="H23G"/>
        <w:rPr>
          <w:lang w:val="fr-FR"/>
        </w:rPr>
      </w:pPr>
      <w:r w:rsidRPr="00EC382D">
        <w:rPr>
          <w:lang w:val="fr-FR"/>
        </w:rPr>
        <w:tab/>
      </w:r>
      <w:r w:rsidR="006A542B">
        <w:rPr>
          <w:lang w:val="fr-FR"/>
        </w:rPr>
        <w:t>3</w:t>
      </w:r>
      <w:r w:rsidRPr="00EC382D">
        <w:rPr>
          <w:lang w:val="fr-FR"/>
        </w:rPr>
        <w:t>.1</w:t>
      </w:r>
      <w:r w:rsidRPr="00EC382D">
        <w:rPr>
          <w:lang w:val="fr-FR"/>
        </w:rPr>
        <w:tab/>
      </w:r>
      <w:r w:rsidR="000D6E1E">
        <w:rPr>
          <w:lang w:val="fr-FR"/>
        </w:rPr>
        <w:t>Section 1,</w:t>
      </w:r>
      <w:r w:rsidR="00A92C26">
        <w:rPr>
          <w:lang w:val="fr-FR"/>
        </w:rPr>
        <w:t xml:space="preserve"> tableau 1.1, première ligne, colonne</w:t>
      </w:r>
      <w:r w:rsidR="00930944">
        <w:rPr>
          <w:lang w:val="fr-FR"/>
        </w:rPr>
        <w:t xml:space="preserve"> « </w:t>
      </w:r>
      <w:r w:rsidR="00930944" w:rsidRPr="00930944">
        <w:rPr>
          <w:lang w:val="fr-FR"/>
        </w:rPr>
        <w:t>Classes de danger dans le SGH</w:t>
      </w:r>
      <w:r w:rsidR="00930944">
        <w:rPr>
          <w:lang w:val="fr-FR"/>
        </w:rPr>
        <w:t> »</w:t>
      </w:r>
    </w:p>
    <w:p w14:paraId="7B4C4BCD" w14:textId="0204B546" w:rsidR="000D6E1E" w:rsidRPr="00EC382D" w:rsidRDefault="000D6E1E" w:rsidP="000D6E1E">
      <w:pPr>
        <w:pStyle w:val="SingleTxtG"/>
        <w:rPr>
          <w:lang w:val="fr-FR"/>
        </w:rPr>
      </w:pPr>
      <w:r>
        <w:rPr>
          <w:i/>
          <w:iCs/>
          <w:lang w:val="fr-FR"/>
        </w:rPr>
        <w:t>Au lieu de</w:t>
      </w:r>
      <w:r>
        <w:rPr>
          <w:lang w:val="fr-FR"/>
        </w:rPr>
        <w:t xml:space="preserve"> </w:t>
      </w:r>
      <w:r w:rsidR="00194AA7" w:rsidRPr="00194AA7">
        <w:rPr>
          <w:lang w:val="fr-FR"/>
        </w:rPr>
        <w:t>Matières et objets explosibles, Division 1.1 à 1.6</w:t>
      </w:r>
      <w:r w:rsidR="00194AA7">
        <w:rPr>
          <w:lang w:val="fr-FR"/>
        </w:rPr>
        <w:t xml:space="preserve"> </w:t>
      </w:r>
      <w:r w:rsidRPr="00EC382D">
        <w:rPr>
          <w:i/>
          <w:iCs/>
          <w:lang w:val="fr-FR"/>
        </w:rPr>
        <w:t>lire</w:t>
      </w:r>
      <w:r w:rsidRPr="00EC382D">
        <w:rPr>
          <w:lang w:val="fr-FR"/>
        </w:rPr>
        <w:t xml:space="preserve"> </w:t>
      </w:r>
      <w:r w:rsidR="00194AA7" w:rsidRPr="00194AA7">
        <w:rPr>
          <w:lang w:val="fr-FR"/>
        </w:rPr>
        <w:t>Matières et objets explosibles, Catégorie</w:t>
      </w:r>
      <w:r w:rsidR="00194AA7">
        <w:rPr>
          <w:lang w:val="fr-FR"/>
        </w:rPr>
        <w:t xml:space="preserve"> 2</w:t>
      </w:r>
    </w:p>
    <w:p w14:paraId="09006DF9" w14:textId="064893D5" w:rsidR="003D2020" w:rsidRPr="00FA4FF2" w:rsidRDefault="00272D1D" w:rsidP="00272D1D">
      <w:pPr>
        <w:spacing w:before="240"/>
        <w:jc w:val="center"/>
        <w:rPr>
          <w:u w:val="single"/>
          <w:lang w:val="fr-CH" w:eastAsia="ja-JP"/>
        </w:rPr>
      </w:pPr>
      <w:r w:rsidRPr="00FA4FF2">
        <w:rPr>
          <w:u w:val="single"/>
          <w:lang w:val="fr-CH" w:eastAsia="ja-JP"/>
        </w:rPr>
        <w:tab/>
      </w:r>
      <w:r w:rsidRPr="00FA4FF2">
        <w:rPr>
          <w:u w:val="single"/>
          <w:lang w:val="fr-CH" w:eastAsia="ja-JP"/>
        </w:rPr>
        <w:tab/>
      </w:r>
      <w:r w:rsidRPr="00FA4FF2">
        <w:rPr>
          <w:u w:val="single"/>
          <w:lang w:val="fr-CH" w:eastAsia="ja-JP"/>
        </w:rPr>
        <w:tab/>
      </w:r>
    </w:p>
    <w:sectPr w:rsidR="003D2020" w:rsidRPr="00FA4FF2" w:rsidSect="009710A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notePr>
        <w:numRestart w:val="eachSect"/>
      </w:footnotePr>
      <w:endnotePr>
        <w:numFmt w:val="decimal"/>
      </w:endnotePr>
      <w:type w:val="oddPage"/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9C7D79" w14:textId="77777777" w:rsidR="00C95102" w:rsidRDefault="00C95102"/>
  </w:endnote>
  <w:endnote w:type="continuationSeparator" w:id="0">
    <w:p w14:paraId="7CC4219C" w14:textId="77777777" w:rsidR="00C95102" w:rsidRDefault="00C95102"/>
  </w:endnote>
  <w:endnote w:type="continuationNotice" w:id="1">
    <w:p w14:paraId="3D3FC04C" w14:textId="77777777" w:rsidR="00C95102" w:rsidRDefault="00C9510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b/>
        <w:bCs/>
      </w:rPr>
      <w:id w:val="4864450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D960C52" w14:textId="63C8194C" w:rsidR="0066373E" w:rsidRPr="0066373E" w:rsidRDefault="0066373E">
        <w:pPr>
          <w:pStyle w:val="Footer"/>
          <w:rPr>
            <w:b/>
            <w:bCs/>
          </w:rPr>
        </w:pPr>
        <w:r w:rsidRPr="0066373E">
          <w:rPr>
            <w:b/>
            <w:bCs/>
          </w:rPr>
          <w:fldChar w:fldCharType="begin"/>
        </w:r>
        <w:r w:rsidRPr="0066373E">
          <w:rPr>
            <w:b/>
            <w:bCs/>
          </w:rPr>
          <w:instrText xml:space="preserve"> PAGE   \* MERGEFORMAT </w:instrText>
        </w:r>
        <w:r w:rsidRPr="0066373E">
          <w:rPr>
            <w:b/>
            <w:bCs/>
          </w:rPr>
          <w:fldChar w:fldCharType="separate"/>
        </w:r>
        <w:r w:rsidRPr="0066373E">
          <w:rPr>
            <w:b/>
            <w:bCs/>
            <w:noProof/>
          </w:rPr>
          <w:t>2</w:t>
        </w:r>
        <w:r w:rsidRPr="0066373E">
          <w:rPr>
            <w:b/>
            <w:bCs/>
            <w:noProof/>
          </w:rPr>
          <w:fldChar w:fldCharType="end"/>
        </w:r>
      </w:p>
    </w:sdtContent>
  </w:sdt>
  <w:p w14:paraId="00C4D390" w14:textId="77777777" w:rsidR="001E435D" w:rsidRDefault="001E435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b/>
        <w:bCs/>
      </w:rPr>
      <w:id w:val="-1395715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CBEBA1" w14:textId="7FB5C874" w:rsidR="0066373E" w:rsidRPr="0066373E" w:rsidRDefault="0066373E">
        <w:pPr>
          <w:pStyle w:val="Footer"/>
          <w:jc w:val="right"/>
          <w:rPr>
            <w:b/>
            <w:bCs/>
          </w:rPr>
        </w:pPr>
        <w:r w:rsidRPr="0066373E">
          <w:rPr>
            <w:b/>
            <w:bCs/>
          </w:rPr>
          <w:fldChar w:fldCharType="begin"/>
        </w:r>
        <w:r w:rsidRPr="0066373E">
          <w:rPr>
            <w:b/>
            <w:bCs/>
          </w:rPr>
          <w:instrText xml:space="preserve"> PAGE   \* MERGEFORMAT </w:instrText>
        </w:r>
        <w:r w:rsidRPr="0066373E">
          <w:rPr>
            <w:b/>
            <w:bCs/>
          </w:rPr>
          <w:fldChar w:fldCharType="separate"/>
        </w:r>
        <w:r w:rsidRPr="0066373E">
          <w:rPr>
            <w:b/>
            <w:bCs/>
            <w:noProof/>
          </w:rPr>
          <w:t>2</w:t>
        </w:r>
        <w:r w:rsidRPr="0066373E">
          <w:rPr>
            <w:b/>
            <w:bCs/>
            <w:noProof/>
          </w:rPr>
          <w:fldChar w:fldCharType="end"/>
        </w:r>
      </w:p>
    </w:sdtContent>
  </w:sdt>
  <w:p w14:paraId="5E05CD13" w14:textId="4A433EC5" w:rsidR="001E435D" w:rsidRPr="001E435D" w:rsidRDefault="001E435D" w:rsidP="001E43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0D3527" w14:textId="77777777" w:rsidR="00C95102" w:rsidRPr="000B175B" w:rsidRDefault="00C95102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3C0DC8C" w14:textId="77777777" w:rsidR="00C95102" w:rsidRPr="00FC68B7" w:rsidRDefault="00C95102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56017658" w14:textId="77777777" w:rsidR="00C95102" w:rsidRDefault="00C9510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44F617" w14:textId="2929E29E" w:rsidR="001E435D" w:rsidRPr="0066373E" w:rsidRDefault="0066373E" w:rsidP="0066373E">
    <w:pPr>
      <w:pBdr>
        <w:bottom w:val="single" w:sz="4" w:space="1" w:color="auto"/>
      </w:pBdr>
      <w:rPr>
        <w:b/>
        <w:bCs/>
        <w:sz w:val="18"/>
        <w:szCs w:val="18"/>
      </w:rPr>
    </w:pPr>
    <w:r w:rsidRPr="0066373E">
      <w:rPr>
        <w:b/>
        <w:bCs/>
        <w:sz w:val="18"/>
        <w:szCs w:val="18"/>
      </w:rPr>
      <w:t>UN/SCETDG/5</w:t>
    </w:r>
    <w:r w:rsidR="00743C7C">
      <w:rPr>
        <w:b/>
        <w:bCs/>
        <w:sz w:val="18"/>
        <w:szCs w:val="18"/>
      </w:rPr>
      <w:t>9</w:t>
    </w:r>
    <w:r w:rsidRPr="0066373E">
      <w:rPr>
        <w:b/>
        <w:bCs/>
        <w:sz w:val="18"/>
        <w:szCs w:val="18"/>
      </w:rPr>
      <w:t>/INF.</w:t>
    </w:r>
    <w:r w:rsidR="000E4391">
      <w:rPr>
        <w:b/>
        <w:bCs/>
        <w:sz w:val="18"/>
        <w:szCs w:val="18"/>
      </w:rPr>
      <w:t>2</w:t>
    </w:r>
    <w:r w:rsidR="003573CE">
      <w:rPr>
        <w:b/>
        <w:bCs/>
        <w:sz w:val="18"/>
        <w:szCs w:val="18"/>
      </w:rPr>
      <w:t>5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8C933F" w14:textId="33BB52E2" w:rsidR="0066373E" w:rsidRPr="0066373E" w:rsidRDefault="0066373E" w:rsidP="0066373E">
    <w:pPr>
      <w:pBdr>
        <w:bottom w:val="single" w:sz="4" w:space="1" w:color="auto"/>
      </w:pBdr>
      <w:jc w:val="right"/>
      <w:rPr>
        <w:b/>
        <w:bCs/>
        <w:sz w:val="18"/>
        <w:szCs w:val="18"/>
      </w:rPr>
    </w:pPr>
    <w:r w:rsidRPr="0066373E">
      <w:rPr>
        <w:b/>
        <w:bCs/>
        <w:sz w:val="18"/>
        <w:szCs w:val="18"/>
      </w:rPr>
      <w:t>UN/SCETDG/5</w:t>
    </w:r>
    <w:r w:rsidR="00212F0D">
      <w:rPr>
        <w:b/>
        <w:bCs/>
        <w:sz w:val="18"/>
        <w:szCs w:val="18"/>
      </w:rPr>
      <w:t>9</w:t>
    </w:r>
    <w:r w:rsidRPr="0066373E">
      <w:rPr>
        <w:b/>
        <w:bCs/>
        <w:sz w:val="18"/>
        <w:szCs w:val="18"/>
      </w:rPr>
      <w:t>/INF.</w:t>
    </w:r>
    <w:r w:rsidR="005A159B">
      <w:rPr>
        <w:b/>
        <w:bCs/>
        <w:sz w:val="18"/>
        <w:szCs w:val="18"/>
      </w:rPr>
      <w:t>25</w:t>
    </w:r>
  </w:p>
  <w:p w14:paraId="2AC3A944" w14:textId="3DFB97E0" w:rsidR="001E435D" w:rsidRPr="001E435D" w:rsidRDefault="001E435D" w:rsidP="001E435D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6D1BE4" w14:textId="77777777" w:rsidR="0066373E" w:rsidRDefault="0066373E" w:rsidP="0066373E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774664"/>
    <w:multiLevelType w:val="hybridMultilevel"/>
    <w:tmpl w:val="0AC8056E"/>
    <w:lvl w:ilvl="0" w:tplc="101EC81A">
      <w:start w:val="9"/>
      <w:numFmt w:val="bullet"/>
      <w:lvlText w:val="-"/>
      <w:lvlJc w:val="left"/>
      <w:pPr>
        <w:ind w:left="1494" w:hanging="360"/>
      </w:pPr>
      <w:rPr>
        <w:rFonts w:ascii="Times New Roman" w:eastAsia="SimSu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1" w15:restartNumberingAfterBreak="0">
    <w:nsid w:val="032F550C"/>
    <w:multiLevelType w:val="hybridMultilevel"/>
    <w:tmpl w:val="BE289E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3F2036B"/>
    <w:multiLevelType w:val="hybridMultilevel"/>
    <w:tmpl w:val="B22E0BFA"/>
    <w:lvl w:ilvl="0" w:tplc="9008FA9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5605E08"/>
    <w:multiLevelType w:val="hybridMultilevel"/>
    <w:tmpl w:val="75304760"/>
    <w:lvl w:ilvl="0" w:tplc="AFB2BCE6">
      <w:start w:val="1"/>
      <w:numFmt w:val="decimal"/>
      <w:lvlText w:val="%1."/>
      <w:lvlJc w:val="left"/>
      <w:pPr>
        <w:ind w:left="1689" w:hanging="555"/>
      </w:pPr>
      <w:rPr>
        <w:color w:val="auto"/>
      </w:rPr>
    </w:lvl>
    <w:lvl w:ilvl="1" w:tplc="18090019">
      <w:start w:val="1"/>
      <w:numFmt w:val="lowerLetter"/>
      <w:lvlText w:val="%2."/>
      <w:lvlJc w:val="left"/>
      <w:pPr>
        <w:ind w:left="2214" w:hanging="360"/>
      </w:pPr>
    </w:lvl>
    <w:lvl w:ilvl="2" w:tplc="1809001B">
      <w:start w:val="1"/>
      <w:numFmt w:val="lowerRoman"/>
      <w:lvlText w:val="%3."/>
      <w:lvlJc w:val="right"/>
      <w:pPr>
        <w:ind w:left="2934" w:hanging="180"/>
      </w:pPr>
    </w:lvl>
    <w:lvl w:ilvl="3" w:tplc="1809000F">
      <w:start w:val="1"/>
      <w:numFmt w:val="decimal"/>
      <w:lvlText w:val="%4."/>
      <w:lvlJc w:val="left"/>
      <w:pPr>
        <w:ind w:left="3654" w:hanging="360"/>
      </w:pPr>
    </w:lvl>
    <w:lvl w:ilvl="4" w:tplc="18090019">
      <w:start w:val="1"/>
      <w:numFmt w:val="lowerLetter"/>
      <w:lvlText w:val="%5."/>
      <w:lvlJc w:val="left"/>
      <w:pPr>
        <w:ind w:left="4374" w:hanging="360"/>
      </w:pPr>
    </w:lvl>
    <w:lvl w:ilvl="5" w:tplc="1809001B">
      <w:start w:val="1"/>
      <w:numFmt w:val="lowerRoman"/>
      <w:lvlText w:val="%6."/>
      <w:lvlJc w:val="right"/>
      <w:pPr>
        <w:ind w:left="5094" w:hanging="180"/>
      </w:pPr>
    </w:lvl>
    <w:lvl w:ilvl="6" w:tplc="1809000F">
      <w:start w:val="1"/>
      <w:numFmt w:val="decimal"/>
      <w:lvlText w:val="%7."/>
      <w:lvlJc w:val="left"/>
      <w:pPr>
        <w:ind w:left="5814" w:hanging="360"/>
      </w:pPr>
    </w:lvl>
    <w:lvl w:ilvl="7" w:tplc="18090019">
      <w:start w:val="1"/>
      <w:numFmt w:val="lowerLetter"/>
      <w:lvlText w:val="%8."/>
      <w:lvlJc w:val="left"/>
      <w:pPr>
        <w:ind w:left="6534" w:hanging="360"/>
      </w:pPr>
    </w:lvl>
    <w:lvl w:ilvl="8" w:tplc="1809001B">
      <w:start w:val="1"/>
      <w:numFmt w:val="lowerRoman"/>
      <w:lvlText w:val="%9."/>
      <w:lvlJc w:val="right"/>
      <w:pPr>
        <w:ind w:left="7254" w:hanging="180"/>
      </w:pPr>
    </w:lvl>
  </w:abstractNum>
  <w:abstractNum w:abstractNumId="14" w15:restartNumberingAfterBreak="0">
    <w:nsid w:val="0752017C"/>
    <w:multiLevelType w:val="hybridMultilevel"/>
    <w:tmpl w:val="67AEE56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19B26C90"/>
    <w:multiLevelType w:val="hybridMultilevel"/>
    <w:tmpl w:val="048A6BE8"/>
    <w:lvl w:ilvl="0" w:tplc="A7001D44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10000019">
      <w:start w:val="1"/>
      <w:numFmt w:val="lowerLetter"/>
      <w:lvlText w:val="%2."/>
      <w:lvlJc w:val="left"/>
      <w:pPr>
        <w:ind w:left="2214" w:hanging="360"/>
      </w:pPr>
    </w:lvl>
    <w:lvl w:ilvl="2" w:tplc="1000001B" w:tentative="1">
      <w:start w:val="1"/>
      <w:numFmt w:val="lowerRoman"/>
      <w:lvlText w:val="%3."/>
      <w:lvlJc w:val="right"/>
      <w:pPr>
        <w:ind w:left="2934" w:hanging="180"/>
      </w:pPr>
    </w:lvl>
    <w:lvl w:ilvl="3" w:tplc="1000000F" w:tentative="1">
      <w:start w:val="1"/>
      <w:numFmt w:val="decimal"/>
      <w:lvlText w:val="%4."/>
      <w:lvlJc w:val="left"/>
      <w:pPr>
        <w:ind w:left="3654" w:hanging="360"/>
      </w:pPr>
    </w:lvl>
    <w:lvl w:ilvl="4" w:tplc="10000019" w:tentative="1">
      <w:start w:val="1"/>
      <w:numFmt w:val="lowerLetter"/>
      <w:lvlText w:val="%5."/>
      <w:lvlJc w:val="left"/>
      <w:pPr>
        <w:ind w:left="4374" w:hanging="360"/>
      </w:pPr>
    </w:lvl>
    <w:lvl w:ilvl="5" w:tplc="1000001B" w:tentative="1">
      <w:start w:val="1"/>
      <w:numFmt w:val="lowerRoman"/>
      <w:lvlText w:val="%6."/>
      <w:lvlJc w:val="right"/>
      <w:pPr>
        <w:ind w:left="5094" w:hanging="180"/>
      </w:pPr>
    </w:lvl>
    <w:lvl w:ilvl="6" w:tplc="1000000F" w:tentative="1">
      <w:start w:val="1"/>
      <w:numFmt w:val="decimal"/>
      <w:lvlText w:val="%7."/>
      <w:lvlJc w:val="left"/>
      <w:pPr>
        <w:ind w:left="5814" w:hanging="360"/>
      </w:pPr>
    </w:lvl>
    <w:lvl w:ilvl="7" w:tplc="10000019" w:tentative="1">
      <w:start w:val="1"/>
      <w:numFmt w:val="lowerLetter"/>
      <w:lvlText w:val="%8."/>
      <w:lvlJc w:val="left"/>
      <w:pPr>
        <w:ind w:left="6534" w:hanging="360"/>
      </w:pPr>
    </w:lvl>
    <w:lvl w:ilvl="8" w:tplc="1000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 w15:restartNumberingAfterBreak="0">
    <w:nsid w:val="1AF31036"/>
    <w:multiLevelType w:val="hybridMultilevel"/>
    <w:tmpl w:val="4AEA4C3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1" w15:restartNumberingAfterBreak="0">
    <w:nsid w:val="1BF12AE6"/>
    <w:multiLevelType w:val="hybridMultilevel"/>
    <w:tmpl w:val="764E1DEC"/>
    <w:lvl w:ilvl="0" w:tplc="CB32B356">
      <w:start w:val="3"/>
      <w:numFmt w:val="bullet"/>
      <w:lvlText w:val="–"/>
      <w:lvlJc w:val="left"/>
      <w:pPr>
        <w:ind w:left="1494" w:hanging="360"/>
      </w:pPr>
      <w:rPr>
        <w:rFonts w:ascii="Times New Roman" w:eastAsia="MS Mincho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2" w15:restartNumberingAfterBreak="0">
    <w:nsid w:val="1C895EE2"/>
    <w:multiLevelType w:val="hybridMultilevel"/>
    <w:tmpl w:val="AB1A8714"/>
    <w:lvl w:ilvl="0" w:tplc="CB32B356">
      <w:start w:val="3"/>
      <w:numFmt w:val="bullet"/>
      <w:lvlText w:val="–"/>
      <w:lvlJc w:val="left"/>
      <w:pPr>
        <w:tabs>
          <w:tab w:val="num" w:pos="1701"/>
        </w:tabs>
        <w:ind w:left="1701" w:hanging="170"/>
      </w:pPr>
      <w:rPr>
        <w:rFonts w:ascii="Times New Roman" w:eastAsia="MS Mincho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23" w15:restartNumberingAfterBreak="0">
    <w:nsid w:val="1FDD24B8"/>
    <w:multiLevelType w:val="hybridMultilevel"/>
    <w:tmpl w:val="CEA051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0FE6881"/>
    <w:multiLevelType w:val="multilevel"/>
    <w:tmpl w:val="D78CC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212A73CD"/>
    <w:multiLevelType w:val="hybridMultilevel"/>
    <w:tmpl w:val="B14E9216"/>
    <w:lvl w:ilvl="0" w:tplc="EE5A80DE">
      <w:start w:val="1"/>
      <w:numFmt w:val="decimal"/>
      <w:lvlText w:val="%1."/>
      <w:lvlJc w:val="left"/>
      <w:pPr>
        <w:ind w:left="1530" w:hanging="360"/>
      </w:pPr>
    </w:lvl>
    <w:lvl w:ilvl="1" w:tplc="04090019">
      <w:start w:val="1"/>
      <w:numFmt w:val="lowerLetter"/>
      <w:lvlText w:val="%2."/>
      <w:lvlJc w:val="left"/>
      <w:pPr>
        <w:ind w:left="2575" w:hanging="360"/>
      </w:pPr>
    </w:lvl>
    <w:lvl w:ilvl="2" w:tplc="0409001B">
      <w:start w:val="1"/>
      <w:numFmt w:val="lowerRoman"/>
      <w:lvlText w:val="%3."/>
      <w:lvlJc w:val="right"/>
      <w:pPr>
        <w:ind w:left="3295" w:hanging="180"/>
      </w:pPr>
    </w:lvl>
    <w:lvl w:ilvl="3" w:tplc="0409000F">
      <w:start w:val="1"/>
      <w:numFmt w:val="decimal"/>
      <w:lvlText w:val="%4."/>
      <w:lvlJc w:val="left"/>
      <w:pPr>
        <w:ind w:left="4015" w:hanging="360"/>
      </w:pPr>
    </w:lvl>
    <w:lvl w:ilvl="4" w:tplc="04090019">
      <w:start w:val="1"/>
      <w:numFmt w:val="lowerLetter"/>
      <w:lvlText w:val="%5."/>
      <w:lvlJc w:val="left"/>
      <w:pPr>
        <w:ind w:left="4735" w:hanging="360"/>
      </w:pPr>
    </w:lvl>
    <w:lvl w:ilvl="5" w:tplc="0409001B">
      <w:start w:val="1"/>
      <w:numFmt w:val="lowerRoman"/>
      <w:lvlText w:val="%6."/>
      <w:lvlJc w:val="right"/>
      <w:pPr>
        <w:ind w:left="5455" w:hanging="180"/>
      </w:pPr>
    </w:lvl>
    <w:lvl w:ilvl="6" w:tplc="0409000F">
      <w:start w:val="1"/>
      <w:numFmt w:val="decimal"/>
      <w:lvlText w:val="%7."/>
      <w:lvlJc w:val="left"/>
      <w:pPr>
        <w:ind w:left="6175" w:hanging="360"/>
      </w:pPr>
    </w:lvl>
    <w:lvl w:ilvl="7" w:tplc="04090019">
      <w:start w:val="1"/>
      <w:numFmt w:val="lowerLetter"/>
      <w:lvlText w:val="%8."/>
      <w:lvlJc w:val="left"/>
      <w:pPr>
        <w:ind w:left="6895" w:hanging="360"/>
      </w:pPr>
    </w:lvl>
    <w:lvl w:ilvl="8" w:tplc="0409001B">
      <w:start w:val="1"/>
      <w:numFmt w:val="lowerRoman"/>
      <w:lvlText w:val="%9."/>
      <w:lvlJc w:val="right"/>
      <w:pPr>
        <w:ind w:left="7615" w:hanging="180"/>
      </w:pPr>
    </w:lvl>
  </w:abstractNum>
  <w:abstractNum w:abstractNumId="26" w15:restartNumberingAfterBreak="0">
    <w:nsid w:val="239E2397"/>
    <w:multiLevelType w:val="hybridMultilevel"/>
    <w:tmpl w:val="06AC38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25A6160B"/>
    <w:multiLevelType w:val="hybridMultilevel"/>
    <w:tmpl w:val="925C532A"/>
    <w:lvl w:ilvl="0" w:tplc="CB32B356">
      <w:start w:val="3"/>
      <w:numFmt w:val="bullet"/>
      <w:lvlText w:val="–"/>
      <w:lvlJc w:val="left"/>
      <w:pPr>
        <w:tabs>
          <w:tab w:val="num" w:pos="1701"/>
        </w:tabs>
        <w:ind w:left="1701" w:hanging="170"/>
      </w:pPr>
      <w:rPr>
        <w:rFonts w:ascii="Times New Roman" w:eastAsia="MS Mincho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28" w15:restartNumberingAfterBreak="0">
    <w:nsid w:val="3817767E"/>
    <w:multiLevelType w:val="hybridMultilevel"/>
    <w:tmpl w:val="7D94FFF6"/>
    <w:lvl w:ilvl="0" w:tplc="B248E40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9" w15:restartNumberingAfterBreak="0">
    <w:nsid w:val="3A47011F"/>
    <w:multiLevelType w:val="hybridMultilevel"/>
    <w:tmpl w:val="85EAEBF4"/>
    <w:lvl w:ilvl="0" w:tplc="A6FED6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6830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DEFB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10F5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E05B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B439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6223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FA7C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5C21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3ACF4EB2"/>
    <w:multiLevelType w:val="hybridMultilevel"/>
    <w:tmpl w:val="3F2CCC0E"/>
    <w:lvl w:ilvl="0" w:tplc="78607ACC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31" w15:restartNumberingAfterBreak="0">
    <w:nsid w:val="3B847949"/>
    <w:multiLevelType w:val="hybridMultilevel"/>
    <w:tmpl w:val="A734217C"/>
    <w:lvl w:ilvl="0" w:tplc="A992F92C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2" w15:restartNumberingAfterBreak="0">
    <w:nsid w:val="470C583F"/>
    <w:multiLevelType w:val="hybridMultilevel"/>
    <w:tmpl w:val="B14E9216"/>
    <w:lvl w:ilvl="0" w:tplc="EE5A80DE">
      <w:start w:val="1"/>
      <w:numFmt w:val="decimal"/>
      <w:lvlText w:val="%1."/>
      <w:lvlJc w:val="left"/>
      <w:pPr>
        <w:ind w:left="1530" w:hanging="360"/>
      </w:pPr>
    </w:lvl>
    <w:lvl w:ilvl="1" w:tplc="04090019">
      <w:start w:val="1"/>
      <w:numFmt w:val="lowerLetter"/>
      <w:lvlText w:val="%2."/>
      <w:lvlJc w:val="left"/>
      <w:pPr>
        <w:ind w:left="2575" w:hanging="360"/>
      </w:pPr>
    </w:lvl>
    <w:lvl w:ilvl="2" w:tplc="0409001B">
      <w:start w:val="1"/>
      <w:numFmt w:val="lowerRoman"/>
      <w:lvlText w:val="%3."/>
      <w:lvlJc w:val="right"/>
      <w:pPr>
        <w:ind w:left="3295" w:hanging="180"/>
      </w:pPr>
    </w:lvl>
    <w:lvl w:ilvl="3" w:tplc="0409000F">
      <w:start w:val="1"/>
      <w:numFmt w:val="decimal"/>
      <w:lvlText w:val="%4."/>
      <w:lvlJc w:val="left"/>
      <w:pPr>
        <w:ind w:left="4015" w:hanging="360"/>
      </w:pPr>
    </w:lvl>
    <w:lvl w:ilvl="4" w:tplc="04090019">
      <w:start w:val="1"/>
      <w:numFmt w:val="lowerLetter"/>
      <w:lvlText w:val="%5."/>
      <w:lvlJc w:val="left"/>
      <w:pPr>
        <w:ind w:left="4735" w:hanging="360"/>
      </w:pPr>
    </w:lvl>
    <w:lvl w:ilvl="5" w:tplc="0409001B">
      <w:start w:val="1"/>
      <w:numFmt w:val="lowerRoman"/>
      <w:lvlText w:val="%6."/>
      <w:lvlJc w:val="right"/>
      <w:pPr>
        <w:ind w:left="5455" w:hanging="180"/>
      </w:pPr>
    </w:lvl>
    <w:lvl w:ilvl="6" w:tplc="0409000F">
      <w:start w:val="1"/>
      <w:numFmt w:val="decimal"/>
      <w:lvlText w:val="%7."/>
      <w:lvlJc w:val="left"/>
      <w:pPr>
        <w:ind w:left="6175" w:hanging="360"/>
      </w:pPr>
    </w:lvl>
    <w:lvl w:ilvl="7" w:tplc="04090019">
      <w:start w:val="1"/>
      <w:numFmt w:val="lowerLetter"/>
      <w:lvlText w:val="%8."/>
      <w:lvlJc w:val="left"/>
      <w:pPr>
        <w:ind w:left="6895" w:hanging="360"/>
      </w:pPr>
    </w:lvl>
    <w:lvl w:ilvl="8" w:tplc="0409001B">
      <w:start w:val="1"/>
      <w:numFmt w:val="lowerRoman"/>
      <w:lvlText w:val="%9."/>
      <w:lvlJc w:val="right"/>
      <w:pPr>
        <w:ind w:left="7615" w:hanging="180"/>
      </w:pPr>
    </w:lvl>
  </w:abstractNum>
  <w:abstractNum w:abstractNumId="33" w15:restartNumberingAfterBreak="0">
    <w:nsid w:val="500F0711"/>
    <w:multiLevelType w:val="hybridMultilevel"/>
    <w:tmpl w:val="B14E9216"/>
    <w:lvl w:ilvl="0" w:tplc="EE5A80DE">
      <w:start w:val="1"/>
      <w:numFmt w:val="decimal"/>
      <w:lvlText w:val="%1."/>
      <w:lvlJc w:val="left"/>
      <w:pPr>
        <w:ind w:left="1530" w:hanging="360"/>
      </w:pPr>
    </w:lvl>
    <w:lvl w:ilvl="1" w:tplc="04090019">
      <w:start w:val="1"/>
      <w:numFmt w:val="lowerLetter"/>
      <w:lvlText w:val="%2."/>
      <w:lvlJc w:val="left"/>
      <w:pPr>
        <w:ind w:left="2575" w:hanging="360"/>
      </w:pPr>
    </w:lvl>
    <w:lvl w:ilvl="2" w:tplc="0409001B">
      <w:start w:val="1"/>
      <w:numFmt w:val="lowerRoman"/>
      <w:lvlText w:val="%3."/>
      <w:lvlJc w:val="right"/>
      <w:pPr>
        <w:ind w:left="3295" w:hanging="180"/>
      </w:pPr>
    </w:lvl>
    <w:lvl w:ilvl="3" w:tplc="0409000F">
      <w:start w:val="1"/>
      <w:numFmt w:val="decimal"/>
      <w:lvlText w:val="%4."/>
      <w:lvlJc w:val="left"/>
      <w:pPr>
        <w:ind w:left="4015" w:hanging="360"/>
      </w:pPr>
    </w:lvl>
    <w:lvl w:ilvl="4" w:tplc="04090019">
      <w:start w:val="1"/>
      <w:numFmt w:val="lowerLetter"/>
      <w:lvlText w:val="%5."/>
      <w:lvlJc w:val="left"/>
      <w:pPr>
        <w:ind w:left="4735" w:hanging="360"/>
      </w:pPr>
    </w:lvl>
    <w:lvl w:ilvl="5" w:tplc="0409001B">
      <w:start w:val="1"/>
      <w:numFmt w:val="lowerRoman"/>
      <w:lvlText w:val="%6."/>
      <w:lvlJc w:val="right"/>
      <w:pPr>
        <w:ind w:left="5455" w:hanging="180"/>
      </w:pPr>
    </w:lvl>
    <w:lvl w:ilvl="6" w:tplc="0409000F">
      <w:start w:val="1"/>
      <w:numFmt w:val="decimal"/>
      <w:lvlText w:val="%7."/>
      <w:lvlJc w:val="left"/>
      <w:pPr>
        <w:ind w:left="6175" w:hanging="360"/>
      </w:pPr>
    </w:lvl>
    <w:lvl w:ilvl="7" w:tplc="04090019">
      <w:start w:val="1"/>
      <w:numFmt w:val="lowerLetter"/>
      <w:lvlText w:val="%8."/>
      <w:lvlJc w:val="left"/>
      <w:pPr>
        <w:ind w:left="6895" w:hanging="360"/>
      </w:pPr>
    </w:lvl>
    <w:lvl w:ilvl="8" w:tplc="0409001B">
      <w:start w:val="1"/>
      <w:numFmt w:val="lowerRoman"/>
      <w:lvlText w:val="%9."/>
      <w:lvlJc w:val="right"/>
      <w:pPr>
        <w:ind w:left="7615" w:hanging="180"/>
      </w:pPr>
    </w:lvl>
  </w:abstractNum>
  <w:abstractNum w:abstractNumId="34" w15:restartNumberingAfterBreak="0">
    <w:nsid w:val="571455D7"/>
    <w:multiLevelType w:val="hybridMultilevel"/>
    <w:tmpl w:val="D6EEFD7C"/>
    <w:lvl w:ilvl="0" w:tplc="260E537A">
      <w:start w:val="2"/>
      <w:numFmt w:val="decimal"/>
      <w:lvlText w:val="(%1)"/>
      <w:lvlJc w:val="left"/>
      <w:pPr>
        <w:ind w:left="650" w:hanging="54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n-US" w:eastAsia="en-US" w:bidi="ar-SA"/>
      </w:rPr>
    </w:lvl>
    <w:lvl w:ilvl="1" w:tplc="C2945220">
      <w:start w:val="1"/>
      <w:numFmt w:val="lowerLetter"/>
      <w:lvlText w:val="(%2)"/>
      <w:lvlJc w:val="left"/>
      <w:pPr>
        <w:ind w:left="1189" w:hanging="54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n-US" w:eastAsia="en-US" w:bidi="ar-SA"/>
      </w:rPr>
    </w:lvl>
    <w:lvl w:ilvl="2" w:tplc="020CC47A">
      <w:numFmt w:val="bullet"/>
      <w:lvlText w:val="•"/>
      <w:lvlJc w:val="left"/>
      <w:pPr>
        <w:ind w:left="2108" w:hanging="540"/>
      </w:pPr>
      <w:rPr>
        <w:rFonts w:hint="default"/>
        <w:lang w:val="en-US" w:eastAsia="en-US" w:bidi="ar-SA"/>
      </w:rPr>
    </w:lvl>
    <w:lvl w:ilvl="3" w:tplc="22961B5A">
      <w:numFmt w:val="bullet"/>
      <w:lvlText w:val="•"/>
      <w:lvlJc w:val="left"/>
      <w:pPr>
        <w:ind w:left="3037" w:hanging="540"/>
      </w:pPr>
      <w:rPr>
        <w:rFonts w:hint="default"/>
        <w:lang w:val="en-US" w:eastAsia="en-US" w:bidi="ar-SA"/>
      </w:rPr>
    </w:lvl>
    <w:lvl w:ilvl="4" w:tplc="BE7666B8">
      <w:numFmt w:val="bullet"/>
      <w:lvlText w:val="•"/>
      <w:lvlJc w:val="left"/>
      <w:pPr>
        <w:ind w:left="3966" w:hanging="540"/>
      </w:pPr>
      <w:rPr>
        <w:rFonts w:hint="default"/>
        <w:lang w:val="en-US" w:eastAsia="en-US" w:bidi="ar-SA"/>
      </w:rPr>
    </w:lvl>
    <w:lvl w:ilvl="5" w:tplc="34F2B2F8">
      <w:numFmt w:val="bullet"/>
      <w:lvlText w:val="•"/>
      <w:lvlJc w:val="left"/>
      <w:pPr>
        <w:ind w:left="4895" w:hanging="540"/>
      </w:pPr>
      <w:rPr>
        <w:rFonts w:hint="default"/>
        <w:lang w:val="en-US" w:eastAsia="en-US" w:bidi="ar-SA"/>
      </w:rPr>
    </w:lvl>
    <w:lvl w:ilvl="6" w:tplc="58EA6500">
      <w:numFmt w:val="bullet"/>
      <w:lvlText w:val="•"/>
      <w:lvlJc w:val="left"/>
      <w:pPr>
        <w:ind w:left="5824" w:hanging="540"/>
      </w:pPr>
      <w:rPr>
        <w:rFonts w:hint="default"/>
        <w:lang w:val="en-US" w:eastAsia="en-US" w:bidi="ar-SA"/>
      </w:rPr>
    </w:lvl>
    <w:lvl w:ilvl="7" w:tplc="2ABCE89A">
      <w:numFmt w:val="bullet"/>
      <w:lvlText w:val="•"/>
      <w:lvlJc w:val="left"/>
      <w:pPr>
        <w:ind w:left="6753" w:hanging="540"/>
      </w:pPr>
      <w:rPr>
        <w:rFonts w:hint="default"/>
        <w:lang w:val="en-US" w:eastAsia="en-US" w:bidi="ar-SA"/>
      </w:rPr>
    </w:lvl>
    <w:lvl w:ilvl="8" w:tplc="E946BF0E">
      <w:numFmt w:val="bullet"/>
      <w:lvlText w:val="•"/>
      <w:lvlJc w:val="left"/>
      <w:pPr>
        <w:ind w:left="7682" w:hanging="540"/>
      </w:pPr>
      <w:rPr>
        <w:rFonts w:hint="default"/>
        <w:lang w:val="en-US" w:eastAsia="en-US" w:bidi="ar-SA"/>
      </w:rPr>
    </w:lvl>
  </w:abstractNum>
  <w:abstractNum w:abstractNumId="35" w15:restartNumberingAfterBreak="0">
    <w:nsid w:val="59E027F6"/>
    <w:multiLevelType w:val="hybridMultilevel"/>
    <w:tmpl w:val="6D4EB37E"/>
    <w:lvl w:ilvl="0" w:tplc="9CC0FC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D4A1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D01A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34BA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E855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007E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D618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8ED1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8869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7" w15:restartNumberingAfterBreak="0">
    <w:nsid w:val="63D23920"/>
    <w:multiLevelType w:val="hybridMultilevel"/>
    <w:tmpl w:val="0EA2E0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862366"/>
    <w:multiLevelType w:val="hybridMultilevel"/>
    <w:tmpl w:val="523E6D94"/>
    <w:lvl w:ilvl="0" w:tplc="E24C15DA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AD07B2"/>
    <w:multiLevelType w:val="hybridMultilevel"/>
    <w:tmpl w:val="D7D47906"/>
    <w:lvl w:ilvl="0" w:tplc="3B64B33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41" w15:restartNumberingAfterBreak="0">
    <w:nsid w:val="6A2A2488"/>
    <w:multiLevelType w:val="hybridMultilevel"/>
    <w:tmpl w:val="078E225A"/>
    <w:lvl w:ilvl="0" w:tplc="82929FE8">
      <w:start w:val="1"/>
      <w:numFmt w:val="decimal"/>
      <w:lvlText w:val="%1."/>
      <w:lvlJc w:val="left"/>
      <w:pPr>
        <w:ind w:left="1500" w:hanging="360"/>
      </w:pPr>
      <w:rPr>
        <w:rFonts w:hint="default"/>
        <w:sz w:val="20"/>
      </w:rPr>
    </w:lvl>
    <w:lvl w:ilvl="1" w:tplc="04070019" w:tentative="1">
      <w:start w:val="1"/>
      <w:numFmt w:val="lowerLetter"/>
      <w:lvlText w:val="%2."/>
      <w:lvlJc w:val="left"/>
      <w:pPr>
        <w:ind w:left="2220" w:hanging="360"/>
      </w:pPr>
    </w:lvl>
    <w:lvl w:ilvl="2" w:tplc="0407001B" w:tentative="1">
      <w:start w:val="1"/>
      <w:numFmt w:val="lowerRoman"/>
      <w:lvlText w:val="%3."/>
      <w:lvlJc w:val="right"/>
      <w:pPr>
        <w:ind w:left="2940" w:hanging="180"/>
      </w:pPr>
    </w:lvl>
    <w:lvl w:ilvl="3" w:tplc="0407000F" w:tentative="1">
      <w:start w:val="1"/>
      <w:numFmt w:val="decimal"/>
      <w:lvlText w:val="%4."/>
      <w:lvlJc w:val="left"/>
      <w:pPr>
        <w:ind w:left="3660" w:hanging="360"/>
      </w:pPr>
    </w:lvl>
    <w:lvl w:ilvl="4" w:tplc="04070019" w:tentative="1">
      <w:start w:val="1"/>
      <w:numFmt w:val="lowerLetter"/>
      <w:lvlText w:val="%5."/>
      <w:lvlJc w:val="left"/>
      <w:pPr>
        <w:ind w:left="4380" w:hanging="360"/>
      </w:pPr>
    </w:lvl>
    <w:lvl w:ilvl="5" w:tplc="0407001B" w:tentative="1">
      <w:start w:val="1"/>
      <w:numFmt w:val="lowerRoman"/>
      <w:lvlText w:val="%6."/>
      <w:lvlJc w:val="right"/>
      <w:pPr>
        <w:ind w:left="5100" w:hanging="180"/>
      </w:pPr>
    </w:lvl>
    <w:lvl w:ilvl="6" w:tplc="0407000F" w:tentative="1">
      <w:start w:val="1"/>
      <w:numFmt w:val="decimal"/>
      <w:lvlText w:val="%7."/>
      <w:lvlJc w:val="left"/>
      <w:pPr>
        <w:ind w:left="5820" w:hanging="360"/>
      </w:pPr>
    </w:lvl>
    <w:lvl w:ilvl="7" w:tplc="04070019" w:tentative="1">
      <w:start w:val="1"/>
      <w:numFmt w:val="lowerLetter"/>
      <w:lvlText w:val="%8."/>
      <w:lvlJc w:val="left"/>
      <w:pPr>
        <w:ind w:left="6540" w:hanging="360"/>
      </w:pPr>
    </w:lvl>
    <w:lvl w:ilvl="8" w:tplc="0407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2" w15:restartNumberingAfterBreak="0">
    <w:nsid w:val="6E697C18"/>
    <w:multiLevelType w:val="hybridMultilevel"/>
    <w:tmpl w:val="E9D663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694EC7"/>
    <w:multiLevelType w:val="hybridMultilevel"/>
    <w:tmpl w:val="A1A0F970"/>
    <w:lvl w:ilvl="0" w:tplc="18B07A14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5" w15:restartNumberingAfterBreak="0">
    <w:nsid w:val="7B0424CF"/>
    <w:multiLevelType w:val="hybridMultilevel"/>
    <w:tmpl w:val="B14E9216"/>
    <w:lvl w:ilvl="0" w:tplc="EE5A80DE">
      <w:start w:val="1"/>
      <w:numFmt w:val="decimal"/>
      <w:lvlText w:val="%1."/>
      <w:lvlJc w:val="left"/>
      <w:pPr>
        <w:ind w:left="1530" w:hanging="360"/>
      </w:pPr>
    </w:lvl>
    <w:lvl w:ilvl="1" w:tplc="04090019">
      <w:start w:val="1"/>
      <w:numFmt w:val="lowerLetter"/>
      <w:lvlText w:val="%2."/>
      <w:lvlJc w:val="left"/>
      <w:pPr>
        <w:ind w:left="2575" w:hanging="360"/>
      </w:pPr>
    </w:lvl>
    <w:lvl w:ilvl="2" w:tplc="0409001B">
      <w:start w:val="1"/>
      <w:numFmt w:val="lowerRoman"/>
      <w:lvlText w:val="%3."/>
      <w:lvlJc w:val="right"/>
      <w:pPr>
        <w:ind w:left="3295" w:hanging="180"/>
      </w:pPr>
    </w:lvl>
    <w:lvl w:ilvl="3" w:tplc="0409000F">
      <w:start w:val="1"/>
      <w:numFmt w:val="decimal"/>
      <w:lvlText w:val="%4."/>
      <w:lvlJc w:val="left"/>
      <w:pPr>
        <w:ind w:left="4015" w:hanging="360"/>
      </w:pPr>
    </w:lvl>
    <w:lvl w:ilvl="4" w:tplc="04090019">
      <w:start w:val="1"/>
      <w:numFmt w:val="lowerLetter"/>
      <w:lvlText w:val="%5."/>
      <w:lvlJc w:val="left"/>
      <w:pPr>
        <w:ind w:left="4735" w:hanging="360"/>
      </w:pPr>
    </w:lvl>
    <w:lvl w:ilvl="5" w:tplc="0409001B">
      <w:start w:val="1"/>
      <w:numFmt w:val="lowerRoman"/>
      <w:lvlText w:val="%6."/>
      <w:lvlJc w:val="right"/>
      <w:pPr>
        <w:ind w:left="5455" w:hanging="180"/>
      </w:pPr>
    </w:lvl>
    <w:lvl w:ilvl="6" w:tplc="0409000F">
      <w:start w:val="1"/>
      <w:numFmt w:val="decimal"/>
      <w:lvlText w:val="%7."/>
      <w:lvlJc w:val="left"/>
      <w:pPr>
        <w:ind w:left="6175" w:hanging="360"/>
      </w:pPr>
    </w:lvl>
    <w:lvl w:ilvl="7" w:tplc="04090019">
      <w:start w:val="1"/>
      <w:numFmt w:val="lowerLetter"/>
      <w:lvlText w:val="%8."/>
      <w:lvlJc w:val="left"/>
      <w:pPr>
        <w:ind w:left="6895" w:hanging="360"/>
      </w:pPr>
    </w:lvl>
    <w:lvl w:ilvl="8" w:tplc="0409001B">
      <w:start w:val="1"/>
      <w:numFmt w:val="lowerRoman"/>
      <w:lvlText w:val="%9."/>
      <w:lvlJc w:val="right"/>
      <w:pPr>
        <w:ind w:left="7615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6"/>
  </w:num>
  <w:num w:numId="12">
    <w:abstractNumId w:val="17"/>
  </w:num>
  <w:num w:numId="13">
    <w:abstractNumId w:val="15"/>
  </w:num>
  <w:num w:numId="14">
    <w:abstractNumId w:val="38"/>
  </w:num>
  <w:num w:numId="15">
    <w:abstractNumId w:val="43"/>
  </w:num>
  <w:num w:numId="16">
    <w:abstractNumId w:val="20"/>
  </w:num>
  <w:num w:numId="17">
    <w:abstractNumId w:val="11"/>
  </w:num>
  <w:num w:numId="18">
    <w:abstractNumId w:val="44"/>
  </w:num>
  <w:num w:numId="19">
    <w:abstractNumId w:val="41"/>
  </w:num>
  <w:num w:numId="20">
    <w:abstractNumId w:val="12"/>
  </w:num>
  <w:num w:numId="21">
    <w:abstractNumId w:val="39"/>
  </w:num>
  <w:num w:numId="22">
    <w:abstractNumId w:val="16"/>
  </w:num>
  <w:num w:numId="23">
    <w:abstractNumId w:val="40"/>
  </w:num>
  <w:num w:numId="24">
    <w:abstractNumId w:val="30"/>
  </w:num>
  <w:num w:numId="25">
    <w:abstractNumId w:val="21"/>
  </w:num>
  <w:num w:numId="26">
    <w:abstractNumId w:val="22"/>
  </w:num>
  <w:num w:numId="27">
    <w:abstractNumId w:val="27"/>
  </w:num>
  <w:num w:numId="28">
    <w:abstractNumId w:val="24"/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</w:num>
  <w:num w:numId="32">
    <w:abstractNumId w:val="23"/>
  </w:num>
  <w:num w:numId="33">
    <w:abstractNumId w:val="19"/>
  </w:num>
  <w:num w:numId="34">
    <w:abstractNumId w:val="28"/>
  </w:num>
  <w:num w:numId="35">
    <w:abstractNumId w:val="37"/>
  </w:num>
  <w:num w:numId="36">
    <w:abstractNumId w:val="10"/>
  </w:num>
  <w:num w:numId="3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5"/>
  </w:num>
  <w:num w:numId="40">
    <w:abstractNumId w:val="25"/>
  </w:num>
  <w:num w:numId="41">
    <w:abstractNumId w:val="32"/>
  </w:num>
  <w:num w:numId="42">
    <w:abstractNumId w:val="33"/>
  </w:num>
  <w:num w:numId="43">
    <w:abstractNumId w:val="35"/>
  </w:num>
  <w:num w:numId="44">
    <w:abstractNumId w:val="29"/>
  </w:num>
  <w:num w:numId="45">
    <w:abstractNumId w:val="34"/>
  </w:num>
  <w:num w:numId="46">
    <w:abstractNumId w:val="18"/>
  </w:num>
  <w:num w:numId="47">
    <w:abstractNumId w:val="31"/>
  </w:num>
  <w:num w:numId="48">
    <w:abstractNumId w:val="14"/>
  </w:num>
  <w:num w:numId="49">
    <w:abstractNumId w:val="4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CH" w:vendorID="64" w:dllVersion="6" w:nlCheck="1" w:checkStyle="0"/>
  <w:activeWritingStyle w:appName="MSWord" w:lang="de-DE" w:vendorID="64" w:dllVersion="6" w:nlCheck="1" w:checkStyle="1"/>
  <w:activeWritingStyle w:appName="MSWord" w:lang="nl-NL" w:vendorID="64" w:dllVersion="6" w:nlCheck="1" w:checkStyle="0"/>
  <w:activeWritingStyle w:appName="MSWord" w:lang="fr-FR" w:vendorID="64" w:dllVersion="6" w:nlCheck="1" w:checkStyle="0"/>
  <w:activeWritingStyle w:appName="MSWord" w:lang="de-CH" w:vendorID="64" w:dllVersion="6" w:nlCheck="1" w:checkStyle="0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en-US" w:vendorID="64" w:dllVersion="0" w:nlCheck="1" w:checkStyle="0"/>
  <w:activeWritingStyle w:appName="MSWord" w:lang="nl-NL" w:vendorID="64" w:dllVersion="0" w:nlCheck="1" w:checkStyle="0"/>
  <w:activeWritingStyle w:appName="MSWord" w:lang="fr-FR" w:vendorID="64" w:dllVersion="0" w:nlCheck="1" w:checkStyle="0"/>
  <w:activeWritingStyle w:appName="MSWord" w:lang="es-ES_tradnl" w:vendorID="64" w:dllVersion="0" w:nlCheck="1" w:checkStyle="0"/>
  <w:activeWritingStyle w:appName="MSWord" w:lang="de-DE" w:vendorID="64" w:dllVersion="0" w:nlCheck="1" w:checkStyle="0"/>
  <w:activeWritingStyle w:appName="MSWord" w:lang="en-AU" w:vendorID="64" w:dllVersion="0" w:nlCheck="1" w:checkStyle="0"/>
  <w:activeWritingStyle w:appName="MSWord" w:lang="es-ES" w:vendorID="64" w:dllVersion="0" w:nlCheck="1" w:checkStyle="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numRestart w:val="eachSect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6CC"/>
    <w:rsid w:val="000019B8"/>
    <w:rsid w:val="00006D93"/>
    <w:rsid w:val="00006E29"/>
    <w:rsid w:val="00006FAE"/>
    <w:rsid w:val="00011B1C"/>
    <w:rsid w:val="00012EB6"/>
    <w:rsid w:val="000133C5"/>
    <w:rsid w:val="00017D24"/>
    <w:rsid w:val="000216CC"/>
    <w:rsid w:val="00024BFB"/>
    <w:rsid w:val="000277D3"/>
    <w:rsid w:val="00033414"/>
    <w:rsid w:val="0003375D"/>
    <w:rsid w:val="00043180"/>
    <w:rsid w:val="00045941"/>
    <w:rsid w:val="000504CE"/>
    <w:rsid w:val="00050922"/>
    <w:rsid w:val="00050F6B"/>
    <w:rsid w:val="00053492"/>
    <w:rsid w:val="000556F5"/>
    <w:rsid w:val="00055B86"/>
    <w:rsid w:val="0005710C"/>
    <w:rsid w:val="000577F8"/>
    <w:rsid w:val="00057ABF"/>
    <w:rsid w:val="0006300C"/>
    <w:rsid w:val="00064402"/>
    <w:rsid w:val="000663B1"/>
    <w:rsid w:val="00067717"/>
    <w:rsid w:val="0006776D"/>
    <w:rsid w:val="00067E6D"/>
    <w:rsid w:val="00071745"/>
    <w:rsid w:val="00072C03"/>
    <w:rsid w:val="00072C8C"/>
    <w:rsid w:val="00073129"/>
    <w:rsid w:val="00074C1B"/>
    <w:rsid w:val="00075F99"/>
    <w:rsid w:val="00076A0A"/>
    <w:rsid w:val="0007744B"/>
    <w:rsid w:val="0008164D"/>
    <w:rsid w:val="00082CE1"/>
    <w:rsid w:val="00083598"/>
    <w:rsid w:val="00084632"/>
    <w:rsid w:val="00087152"/>
    <w:rsid w:val="000909AD"/>
    <w:rsid w:val="00090CBF"/>
    <w:rsid w:val="00091046"/>
    <w:rsid w:val="00091419"/>
    <w:rsid w:val="00091CB3"/>
    <w:rsid w:val="000931C0"/>
    <w:rsid w:val="00093B29"/>
    <w:rsid w:val="00094558"/>
    <w:rsid w:val="000A0A49"/>
    <w:rsid w:val="000A2236"/>
    <w:rsid w:val="000A35F2"/>
    <w:rsid w:val="000A3A48"/>
    <w:rsid w:val="000A4C38"/>
    <w:rsid w:val="000A4F3B"/>
    <w:rsid w:val="000A5D4B"/>
    <w:rsid w:val="000A7D4C"/>
    <w:rsid w:val="000B175B"/>
    <w:rsid w:val="000B3A0F"/>
    <w:rsid w:val="000B4919"/>
    <w:rsid w:val="000B6848"/>
    <w:rsid w:val="000B6AD1"/>
    <w:rsid w:val="000B7AF2"/>
    <w:rsid w:val="000C1ED8"/>
    <w:rsid w:val="000C1FA0"/>
    <w:rsid w:val="000C5D4B"/>
    <w:rsid w:val="000C6F83"/>
    <w:rsid w:val="000C717F"/>
    <w:rsid w:val="000C74D9"/>
    <w:rsid w:val="000D0B8F"/>
    <w:rsid w:val="000D481F"/>
    <w:rsid w:val="000D6D97"/>
    <w:rsid w:val="000D6E1E"/>
    <w:rsid w:val="000D7830"/>
    <w:rsid w:val="000E0415"/>
    <w:rsid w:val="000E4391"/>
    <w:rsid w:val="000E772F"/>
    <w:rsid w:val="000F0347"/>
    <w:rsid w:val="000F24D4"/>
    <w:rsid w:val="000F2570"/>
    <w:rsid w:val="000F52D6"/>
    <w:rsid w:val="000F6A20"/>
    <w:rsid w:val="001016F4"/>
    <w:rsid w:val="0010319F"/>
    <w:rsid w:val="0010461A"/>
    <w:rsid w:val="00106665"/>
    <w:rsid w:val="00113CB0"/>
    <w:rsid w:val="00115303"/>
    <w:rsid w:val="00117787"/>
    <w:rsid w:val="00117D0D"/>
    <w:rsid w:val="00120B41"/>
    <w:rsid w:val="00121EB7"/>
    <w:rsid w:val="00121F09"/>
    <w:rsid w:val="00123BFF"/>
    <w:rsid w:val="00124DB4"/>
    <w:rsid w:val="00126151"/>
    <w:rsid w:val="00126557"/>
    <w:rsid w:val="00130E65"/>
    <w:rsid w:val="00131B10"/>
    <w:rsid w:val="00131D42"/>
    <w:rsid w:val="00133C50"/>
    <w:rsid w:val="00134104"/>
    <w:rsid w:val="00136244"/>
    <w:rsid w:val="001406F4"/>
    <w:rsid w:val="00140F48"/>
    <w:rsid w:val="001418B6"/>
    <w:rsid w:val="0014306E"/>
    <w:rsid w:val="0014332E"/>
    <w:rsid w:val="0014582B"/>
    <w:rsid w:val="00146A01"/>
    <w:rsid w:val="001518B1"/>
    <w:rsid w:val="001552CA"/>
    <w:rsid w:val="0016060A"/>
    <w:rsid w:val="00161334"/>
    <w:rsid w:val="0016160D"/>
    <w:rsid w:val="00161886"/>
    <w:rsid w:val="0016219B"/>
    <w:rsid w:val="001633FB"/>
    <w:rsid w:val="00163A1B"/>
    <w:rsid w:val="00163C3D"/>
    <w:rsid w:val="00165735"/>
    <w:rsid w:val="00167786"/>
    <w:rsid w:val="00170E07"/>
    <w:rsid w:val="00173C5F"/>
    <w:rsid w:val="0017489D"/>
    <w:rsid w:val="00176745"/>
    <w:rsid w:val="001802FD"/>
    <w:rsid w:val="00180633"/>
    <w:rsid w:val="00181019"/>
    <w:rsid w:val="0018162F"/>
    <w:rsid w:val="0018168F"/>
    <w:rsid w:val="001835BF"/>
    <w:rsid w:val="00184120"/>
    <w:rsid w:val="00184B86"/>
    <w:rsid w:val="00187513"/>
    <w:rsid w:val="001877D7"/>
    <w:rsid w:val="00193474"/>
    <w:rsid w:val="00194AA7"/>
    <w:rsid w:val="00195229"/>
    <w:rsid w:val="00197F4F"/>
    <w:rsid w:val="001A02A4"/>
    <w:rsid w:val="001A087B"/>
    <w:rsid w:val="001A3902"/>
    <w:rsid w:val="001A7113"/>
    <w:rsid w:val="001B35EE"/>
    <w:rsid w:val="001B4B04"/>
    <w:rsid w:val="001B59AD"/>
    <w:rsid w:val="001B6B72"/>
    <w:rsid w:val="001B7A75"/>
    <w:rsid w:val="001C07C1"/>
    <w:rsid w:val="001C2AE0"/>
    <w:rsid w:val="001C429D"/>
    <w:rsid w:val="001C6663"/>
    <w:rsid w:val="001C7895"/>
    <w:rsid w:val="001D26DF"/>
    <w:rsid w:val="001D2B6E"/>
    <w:rsid w:val="001D2FDC"/>
    <w:rsid w:val="001D3123"/>
    <w:rsid w:val="001D3A88"/>
    <w:rsid w:val="001D49F7"/>
    <w:rsid w:val="001D4B2D"/>
    <w:rsid w:val="001D4E70"/>
    <w:rsid w:val="001D678A"/>
    <w:rsid w:val="001D74D0"/>
    <w:rsid w:val="001E435D"/>
    <w:rsid w:val="001E797C"/>
    <w:rsid w:val="001F1DD9"/>
    <w:rsid w:val="002015A3"/>
    <w:rsid w:val="002062DE"/>
    <w:rsid w:val="00207304"/>
    <w:rsid w:val="00211B12"/>
    <w:rsid w:val="00211B28"/>
    <w:rsid w:val="00211E0B"/>
    <w:rsid w:val="00212F0D"/>
    <w:rsid w:val="0021481D"/>
    <w:rsid w:val="00216B28"/>
    <w:rsid w:val="00221589"/>
    <w:rsid w:val="00221720"/>
    <w:rsid w:val="00221AC2"/>
    <w:rsid w:val="00222D64"/>
    <w:rsid w:val="00224805"/>
    <w:rsid w:val="00224CD9"/>
    <w:rsid w:val="0022516A"/>
    <w:rsid w:val="0022517A"/>
    <w:rsid w:val="002253EB"/>
    <w:rsid w:val="00230745"/>
    <w:rsid w:val="002309A7"/>
    <w:rsid w:val="0023231C"/>
    <w:rsid w:val="00235381"/>
    <w:rsid w:val="002363DF"/>
    <w:rsid w:val="00236B5F"/>
    <w:rsid w:val="00237785"/>
    <w:rsid w:val="00241178"/>
    <w:rsid w:val="00241466"/>
    <w:rsid w:val="002440E7"/>
    <w:rsid w:val="00244C52"/>
    <w:rsid w:val="00246857"/>
    <w:rsid w:val="00247570"/>
    <w:rsid w:val="00247B10"/>
    <w:rsid w:val="00250078"/>
    <w:rsid w:val="0025220A"/>
    <w:rsid w:val="00252259"/>
    <w:rsid w:val="00254330"/>
    <w:rsid w:val="00257138"/>
    <w:rsid w:val="00257C1E"/>
    <w:rsid w:val="00261B1B"/>
    <w:rsid w:val="00261B71"/>
    <w:rsid w:val="002621F5"/>
    <w:rsid w:val="002622A9"/>
    <w:rsid w:val="002708B5"/>
    <w:rsid w:val="002725CA"/>
    <w:rsid w:val="00272D1D"/>
    <w:rsid w:val="0027315F"/>
    <w:rsid w:val="00273A92"/>
    <w:rsid w:val="002766A5"/>
    <w:rsid w:val="00277896"/>
    <w:rsid w:val="00280EB7"/>
    <w:rsid w:val="002855E9"/>
    <w:rsid w:val="00290234"/>
    <w:rsid w:val="002904D9"/>
    <w:rsid w:val="002905C1"/>
    <w:rsid w:val="00290E68"/>
    <w:rsid w:val="00291BE5"/>
    <w:rsid w:val="00293E31"/>
    <w:rsid w:val="00294B51"/>
    <w:rsid w:val="00295C28"/>
    <w:rsid w:val="00295FEA"/>
    <w:rsid w:val="00296DDB"/>
    <w:rsid w:val="002976CF"/>
    <w:rsid w:val="0029796E"/>
    <w:rsid w:val="002979FB"/>
    <w:rsid w:val="002A0BD2"/>
    <w:rsid w:val="002A18AB"/>
    <w:rsid w:val="002A2B19"/>
    <w:rsid w:val="002A3AB7"/>
    <w:rsid w:val="002A5B17"/>
    <w:rsid w:val="002A5B84"/>
    <w:rsid w:val="002B067A"/>
    <w:rsid w:val="002B1514"/>
    <w:rsid w:val="002B1CDA"/>
    <w:rsid w:val="002C2E9A"/>
    <w:rsid w:val="002C3322"/>
    <w:rsid w:val="002C7F25"/>
    <w:rsid w:val="002D2D04"/>
    <w:rsid w:val="002D44DB"/>
    <w:rsid w:val="002D5A85"/>
    <w:rsid w:val="002D5C7D"/>
    <w:rsid w:val="002E1E8E"/>
    <w:rsid w:val="002E35BB"/>
    <w:rsid w:val="002E5C1D"/>
    <w:rsid w:val="002F4CCA"/>
    <w:rsid w:val="002F68FD"/>
    <w:rsid w:val="003107FA"/>
    <w:rsid w:val="0031338E"/>
    <w:rsid w:val="00313AC2"/>
    <w:rsid w:val="00313B8C"/>
    <w:rsid w:val="00313DF1"/>
    <w:rsid w:val="00315D73"/>
    <w:rsid w:val="00316FF9"/>
    <w:rsid w:val="003173F6"/>
    <w:rsid w:val="00321716"/>
    <w:rsid w:val="003229D8"/>
    <w:rsid w:val="003244D9"/>
    <w:rsid w:val="00327D0A"/>
    <w:rsid w:val="0033148C"/>
    <w:rsid w:val="00337A32"/>
    <w:rsid w:val="00337EFE"/>
    <w:rsid w:val="00340C0F"/>
    <w:rsid w:val="00340E2C"/>
    <w:rsid w:val="0034304F"/>
    <w:rsid w:val="00345912"/>
    <w:rsid w:val="003517C3"/>
    <w:rsid w:val="00354595"/>
    <w:rsid w:val="00355502"/>
    <w:rsid w:val="00355935"/>
    <w:rsid w:val="00356BC7"/>
    <w:rsid w:val="003573CE"/>
    <w:rsid w:val="00357A20"/>
    <w:rsid w:val="0036201D"/>
    <w:rsid w:val="00363D7C"/>
    <w:rsid w:val="00365AA6"/>
    <w:rsid w:val="00372F06"/>
    <w:rsid w:val="00374B43"/>
    <w:rsid w:val="00384A0B"/>
    <w:rsid w:val="00391647"/>
    <w:rsid w:val="00391A13"/>
    <w:rsid w:val="0039260F"/>
    <w:rsid w:val="0039277A"/>
    <w:rsid w:val="00393B99"/>
    <w:rsid w:val="00396F6A"/>
    <w:rsid w:val="003972E0"/>
    <w:rsid w:val="003A1EC2"/>
    <w:rsid w:val="003A52D7"/>
    <w:rsid w:val="003A5A16"/>
    <w:rsid w:val="003B0C98"/>
    <w:rsid w:val="003B236E"/>
    <w:rsid w:val="003B5166"/>
    <w:rsid w:val="003C0657"/>
    <w:rsid w:val="003C18C9"/>
    <w:rsid w:val="003C2CC4"/>
    <w:rsid w:val="003C616E"/>
    <w:rsid w:val="003C655D"/>
    <w:rsid w:val="003D2020"/>
    <w:rsid w:val="003D23B5"/>
    <w:rsid w:val="003D293B"/>
    <w:rsid w:val="003D4B23"/>
    <w:rsid w:val="003E430A"/>
    <w:rsid w:val="003E6A6E"/>
    <w:rsid w:val="003F23A4"/>
    <w:rsid w:val="003F395D"/>
    <w:rsid w:val="003F3A8A"/>
    <w:rsid w:val="003F54D8"/>
    <w:rsid w:val="003F5B52"/>
    <w:rsid w:val="00400408"/>
    <w:rsid w:val="00400876"/>
    <w:rsid w:val="004021B7"/>
    <w:rsid w:val="00402735"/>
    <w:rsid w:val="00403EC6"/>
    <w:rsid w:val="00406A80"/>
    <w:rsid w:val="00406AC5"/>
    <w:rsid w:val="00406CD4"/>
    <w:rsid w:val="00410600"/>
    <w:rsid w:val="004108CE"/>
    <w:rsid w:val="0041157C"/>
    <w:rsid w:val="00420C02"/>
    <w:rsid w:val="00420F4B"/>
    <w:rsid w:val="004248D6"/>
    <w:rsid w:val="00430086"/>
    <w:rsid w:val="00430918"/>
    <w:rsid w:val="004317D1"/>
    <w:rsid w:val="00431E22"/>
    <w:rsid w:val="004325CB"/>
    <w:rsid w:val="00436A1B"/>
    <w:rsid w:val="0043784D"/>
    <w:rsid w:val="00437F3F"/>
    <w:rsid w:val="00441BB4"/>
    <w:rsid w:val="00445B83"/>
    <w:rsid w:val="00446DE4"/>
    <w:rsid w:val="004526E8"/>
    <w:rsid w:val="00452D10"/>
    <w:rsid w:val="00454036"/>
    <w:rsid w:val="004562AA"/>
    <w:rsid w:val="00460B22"/>
    <w:rsid w:val="0046443A"/>
    <w:rsid w:val="004653B3"/>
    <w:rsid w:val="004654C4"/>
    <w:rsid w:val="004656A9"/>
    <w:rsid w:val="00465E2A"/>
    <w:rsid w:val="0046668F"/>
    <w:rsid w:val="0046773D"/>
    <w:rsid w:val="0046788D"/>
    <w:rsid w:val="00481360"/>
    <w:rsid w:val="004814C2"/>
    <w:rsid w:val="004822C0"/>
    <w:rsid w:val="0048304D"/>
    <w:rsid w:val="00484A9B"/>
    <w:rsid w:val="00487248"/>
    <w:rsid w:val="0049065C"/>
    <w:rsid w:val="0049211A"/>
    <w:rsid w:val="00492AF9"/>
    <w:rsid w:val="00494AFD"/>
    <w:rsid w:val="00494C77"/>
    <w:rsid w:val="0049605A"/>
    <w:rsid w:val="00497291"/>
    <w:rsid w:val="00497711"/>
    <w:rsid w:val="004A004F"/>
    <w:rsid w:val="004A259F"/>
    <w:rsid w:val="004A3C15"/>
    <w:rsid w:val="004A4072"/>
    <w:rsid w:val="004A4A96"/>
    <w:rsid w:val="004A52F4"/>
    <w:rsid w:val="004A64D2"/>
    <w:rsid w:val="004B25F8"/>
    <w:rsid w:val="004B2C9D"/>
    <w:rsid w:val="004B3B61"/>
    <w:rsid w:val="004B5939"/>
    <w:rsid w:val="004B73D6"/>
    <w:rsid w:val="004B7537"/>
    <w:rsid w:val="004C1405"/>
    <w:rsid w:val="004C202C"/>
    <w:rsid w:val="004C39D0"/>
    <w:rsid w:val="004C4F1A"/>
    <w:rsid w:val="004C687B"/>
    <w:rsid w:val="004C6D6D"/>
    <w:rsid w:val="004D0D84"/>
    <w:rsid w:val="004E0C5D"/>
    <w:rsid w:val="004E2CEA"/>
    <w:rsid w:val="004E460D"/>
    <w:rsid w:val="004E5DE8"/>
    <w:rsid w:val="004F3C31"/>
    <w:rsid w:val="004F4240"/>
    <w:rsid w:val="004F6D33"/>
    <w:rsid w:val="004F6DF4"/>
    <w:rsid w:val="004F7738"/>
    <w:rsid w:val="004F77CD"/>
    <w:rsid w:val="0050042A"/>
    <w:rsid w:val="005039B1"/>
    <w:rsid w:val="00504855"/>
    <w:rsid w:val="00507CF1"/>
    <w:rsid w:val="005108F5"/>
    <w:rsid w:val="0051152A"/>
    <w:rsid w:val="005128AD"/>
    <w:rsid w:val="00512E84"/>
    <w:rsid w:val="005134A0"/>
    <w:rsid w:val="0051414C"/>
    <w:rsid w:val="00522177"/>
    <w:rsid w:val="005221C0"/>
    <w:rsid w:val="00524A7B"/>
    <w:rsid w:val="0052515A"/>
    <w:rsid w:val="0052550C"/>
    <w:rsid w:val="00526AFD"/>
    <w:rsid w:val="00527910"/>
    <w:rsid w:val="005318BF"/>
    <w:rsid w:val="00532D57"/>
    <w:rsid w:val="00534978"/>
    <w:rsid w:val="00535E0F"/>
    <w:rsid w:val="005420F2"/>
    <w:rsid w:val="00542505"/>
    <w:rsid w:val="0054269A"/>
    <w:rsid w:val="005434D7"/>
    <w:rsid w:val="005470EF"/>
    <w:rsid w:val="005475D4"/>
    <w:rsid w:val="00551C82"/>
    <w:rsid w:val="00552CEE"/>
    <w:rsid w:val="00554824"/>
    <w:rsid w:val="00555CDB"/>
    <w:rsid w:val="00555FEA"/>
    <w:rsid w:val="00561B6D"/>
    <w:rsid w:val="00562D45"/>
    <w:rsid w:val="005637A1"/>
    <w:rsid w:val="0056615B"/>
    <w:rsid w:val="00567DFB"/>
    <w:rsid w:val="00571DAA"/>
    <w:rsid w:val="00572049"/>
    <w:rsid w:val="0058129D"/>
    <w:rsid w:val="00590144"/>
    <w:rsid w:val="005909D1"/>
    <w:rsid w:val="00590FF7"/>
    <w:rsid w:val="0059131E"/>
    <w:rsid w:val="00593401"/>
    <w:rsid w:val="0059682C"/>
    <w:rsid w:val="005A0913"/>
    <w:rsid w:val="005A159B"/>
    <w:rsid w:val="005A226C"/>
    <w:rsid w:val="005A3F48"/>
    <w:rsid w:val="005A6301"/>
    <w:rsid w:val="005A64DD"/>
    <w:rsid w:val="005B09F0"/>
    <w:rsid w:val="005B0CED"/>
    <w:rsid w:val="005B3DB3"/>
    <w:rsid w:val="005B3F92"/>
    <w:rsid w:val="005B528A"/>
    <w:rsid w:val="005B6088"/>
    <w:rsid w:val="005C3490"/>
    <w:rsid w:val="005C4CB5"/>
    <w:rsid w:val="005C5060"/>
    <w:rsid w:val="005D0C6C"/>
    <w:rsid w:val="005D12FE"/>
    <w:rsid w:val="005D1BB4"/>
    <w:rsid w:val="005D2A88"/>
    <w:rsid w:val="005D34D0"/>
    <w:rsid w:val="005D5E8B"/>
    <w:rsid w:val="005E010D"/>
    <w:rsid w:val="005E0BF6"/>
    <w:rsid w:val="005E28E0"/>
    <w:rsid w:val="005E3563"/>
    <w:rsid w:val="005E3AAD"/>
    <w:rsid w:val="005E5946"/>
    <w:rsid w:val="005E64CA"/>
    <w:rsid w:val="005E75CA"/>
    <w:rsid w:val="005F3A39"/>
    <w:rsid w:val="005F5C2F"/>
    <w:rsid w:val="005F6EEB"/>
    <w:rsid w:val="005F7BB1"/>
    <w:rsid w:val="006005A1"/>
    <w:rsid w:val="00602490"/>
    <w:rsid w:val="00603E3C"/>
    <w:rsid w:val="00604239"/>
    <w:rsid w:val="0060673A"/>
    <w:rsid w:val="00610060"/>
    <w:rsid w:val="00611DFE"/>
    <w:rsid w:val="00611FC4"/>
    <w:rsid w:val="00612812"/>
    <w:rsid w:val="006147E0"/>
    <w:rsid w:val="00614F00"/>
    <w:rsid w:val="0061693B"/>
    <w:rsid w:val="006174ED"/>
    <w:rsid w:val="006176FB"/>
    <w:rsid w:val="006216A1"/>
    <w:rsid w:val="00626B06"/>
    <w:rsid w:val="006279AC"/>
    <w:rsid w:val="0063419C"/>
    <w:rsid w:val="0063467E"/>
    <w:rsid w:val="00635381"/>
    <w:rsid w:val="0063674C"/>
    <w:rsid w:val="00636986"/>
    <w:rsid w:val="00636F58"/>
    <w:rsid w:val="00637542"/>
    <w:rsid w:val="00640B26"/>
    <w:rsid w:val="00641194"/>
    <w:rsid w:val="00641614"/>
    <w:rsid w:val="00645A0B"/>
    <w:rsid w:val="00646165"/>
    <w:rsid w:val="00647BEB"/>
    <w:rsid w:val="006500BA"/>
    <w:rsid w:val="006506DB"/>
    <w:rsid w:val="006577F6"/>
    <w:rsid w:val="00661EBA"/>
    <w:rsid w:val="00662121"/>
    <w:rsid w:val="00662E09"/>
    <w:rsid w:val="0066373E"/>
    <w:rsid w:val="0066463D"/>
    <w:rsid w:val="0066754F"/>
    <w:rsid w:val="00670CF0"/>
    <w:rsid w:val="00670DB3"/>
    <w:rsid w:val="006719CA"/>
    <w:rsid w:val="00675F87"/>
    <w:rsid w:val="00683BEF"/>
    <w:rsid w:val="0068461F"/>
    <w:rsid w:val="00686330"/>
    <w:rsid w:val="006870AE"/>
    <w:rsid w:val="006908F0"/>
    <w:rsid w:val="00690CD6"/>
    <w:rsid w:val="00696053"/>
    <w:rsid w:val="00697041"/>
    <w:rsid w:val="006A098A"/>
    <w:rsid w:val="006A0B8F"/>
    <w:rsid w:val="006A3932"/>
    <w:rsid w:val="006A4684"/>
    <w:rsid w:val="006A53DC"/>
    <w:rsid w:val="006A542B"/>
    <w:rsid w:val="006A63E3"/>
    <w:rsid w:val="006A7392"/>
    <w:rsid w:val="006B1148"/>
    <w:rsid w:val="006B1C55"/>
    <w:rsid w:val="006B4220"/>
    <w:rsid w:val="006C0D34"/>
    <w:rsid w:val="006C251B"/>
    <w:rsid w:val="006C2F7E"/>
    <w:rsid w:val="006C5213"/>
    <w:rsid w:val="006C68DC"/>
    <w:rsid w:val="006D3560"/>
    <w:rsid w:val="006E066A"/>
    <w:rsid w:val="006E1128"/>
    <w:rsid w:val="006E3B65"/>
    <w:rsid w:val="006E4E78"/>
    <w:rsid w:val="006E564B"/>
    <w:rsid w:val="006E6670"/>
    <w:rsid w:val="006E6DC4"/>
    <w:rsid w:val="006F056B"/>
    <w:rsid w:val="006F6C5B"/>
    <w:rsid w:val="00701EA5"/>
    <w:rsid w:val="007025C0"/>
    <w:rsid w:val="007032D3"/>
    <w:rsid w:val="00706E9A"/>
    <w:rsid w:val="00707F04"/>
    <w:rsid w:val="00711498"/>
    <w:rsid w:val="00711637"/>
    <w:rsid w:val="0071184D"/>
    <w:rsid w:val="00714F4F"/>
    <w:rsid w:val="0071611E"/>
    <w:rsid w:val="00716803"/>
    <w:rsid w:val="0072632A"/>
    <w:rsid w:val="00727720"/>
    <w:rsid w:val="00734B40"/>
    <w:rsid w:val="00734B63"/>
    <w:rsid w:val="00734F20"/>
    <w:rsid w:val="007359F6"/>
    <w:rsid w:val="00736E6A"/>
    <w:rsid w:val="007416F4"/>
    <w:rsid w:val="00741F59"/>
    <w:rsid w:val="007427C1"/>
    <w:rsid w:val="00742BD2"/>
    <w:rsid w:val="00743C7C"/>
    <w:rsid w:val="0074697D"/>
    <w:rsid w:val="007510F5"/>
    <w:rsid w:val="007519AF"/>
    <w:rsid w:val="007539DC"/>
    <w:rsid w:val="00754F09"/>
    <w:rsid w:val="00755EBE"/>
    <w:rsid w:val="00757C56"/>
    <w:rsid w:val="00757DA5"/>
    <w:rsid w:val="00760F75"/>
    <w:rsid w:val="00761619"/>
    <w:rsid w:val="0076177C"/>
    <w:rsid w:val="00763AE6"/>
    <w:rsid w:val="00763C33"/>
    <w:rsid w:val="00766322"/>
    <w:rsid w:val="00767680"/>
    <w:rsid w:val="00770621"/>
    <w:rsid w:val="00770BCD"/>
    <w:rsid w:val="00771904"/>
    <w:rsid w:val="00771981"/>
    <w:rsid w:val="00773353"/>
    <w:rsid w:val="00773D79"/>
    <w:rsid w:val="00773ED7"/>
    <w:rsid w:val="00774129"/>
    <w:rsid w:val="00774E8F"/>
    <w:rsid w:val="00774EAA"/>
    <w:rsid w:val="0077553A"/>
    <w:rsid w:val="00776C93"/>
    <w:rsid w:val="00777E41"/>
    <w:rsid w:val="0078123B"/>
    <w:rsid w:val="00781B57"/>
    <w:rsid w:val="00786434"/>
    <w:rsid w:val="00787961"/>
    <w:rsid w:val="00790791"/>
    <w:rsid w:val="0079122A"/>
    <w:rsid w:val="007934B1"/>
    <w:rsid w:val="00794292"/>
    <w:rsid w:val="007945BE"/>
    <w:rsid w:val="00796F36"/>
    <w:rsid w:val="007A0385"/>
    <w:rsid w:val="007A2CDB"/>
    <w:rsid w:val="007A334C"/>
    <w:rsid w:val="007A44D6"/>
    <w:rsid w:val="007A4939"/>
    <w:rsid w:val="007A5D81"/>
    <w:rsid w:val="007A62EC"/>
    <w:rsid w:val="007A698C"/>
    <w:rsid w:val="007A737C"/>
    <w:rsid w:val="007B06F2"/>
    <w:rsid w:val="007B0DBA"/>
    <w:rsid w:val="007B1A7E"/>
    <w:rsid w:val="007B2BA8"/>
    <w:rsid w:val="007B374F"/>
    <w:rsid w:val="007B4133"/>
    <w:rsid w:val="007B6BA5"/>
    <w:rsid w:val="007B7E1E"/>
    <w:rsid w:val="007C2C0D"/>
    <w:rsid w:val="007C3162"/>
    <w:rsid w:val="007C3390"/>
    <w:rsid w:val="007C4F4B"/>
    <w:rsid w:val="007C5940"/>
    <w:rsid w:val="007C644D"/>
    <w:rsid w:val="007D1406"/>
    <w:rsid w:val="007D2AC1"/>
    <w:rsid w:val="007D384C"/>
    <w:rsid w:val="007D52C7"/>
    <w:rsid w:val="007D5760"/>
    <w:rsid w:val="007D7BC6"/>
    <w:rsid w:val="007E277E"/>
    <w:rsid w:val="007E49EA"/>
    <w:rsid w:val="007E4BD3"/>
    <w:rsid w:val="007E56C4"/>
    <w:rsid w:val="007E5D7C"/>
    <w:rsid w:val="007E69E8"/>
    <w:rsid w:val="007F0AB9"/>
    <w:rsid w:val="007F10BF"/>
    <w:rsid w:val="007F1813"/>
    <w:rsid w:val="007F2A54"/>
    <w:rsid w:val="007F30FB"/>
    <w:rsid w:val="007F4F5C"/>
    <w:rsid w:val="007F5104"/>
    <w:rsid w:val="007F6611"/>
    <w:rsid w:val="007F67C2"/>
    <w:rsid w:val="007F77E7"/>
    <w:rsid w:val="00800024"/>
    <w:rsid w:val="008037A2"/>
    <w:rsid w:val="008071B7"/>
    <w:rsid w:val="00811DCA"/>
    <w:rsid w:val="00815C8D"/>
    <w:rsid w:val="00816582"/>
    <w:rsid w:val="008175E9"/>
    <w:rsid w:val="00817E05"/>
    <w:rsid w:val="00820A2D"/>
    <w:rsid w:val="008222E6"/>
    <w:rsid w:val="008242D7"/>
    <w:rsid w:val="008247E7"/>
    <w:rsid w:val="008256E5"/>
    <w:rsid w:val="00825A1D"/>
    <w:rsid w:val="00826C09"/>
    <w:rsid w:val="0083043E"/>
    <w:rsid w:val="0083055C"/>
    <w:rsid w:val="0083069A"/>
    <w:rsid w:val="00832A1D"/>
    <w:rsid w:val="00834479"/>
    <w:rsid w:val="0083541C"/>
    <w:rsid w:val="0083641A"/>
    <w:rsid w:val="00836D65"/>
    <w:rsid w:val="00843AB2"/>
    <w:rsid w:val="00846809"/>
    <w:rsid w:val="00846900"/>
    <w:rsid w:val="00857789"/>
    <w:rsid w:val="0086107D"/>
    <w:rsid w:val="0086247E"/>
    <w:rsid w:val="00862919"/>
    <w:rsid w:val="00862929"/>
    <w:rsid w:val="00864251"/>
    <w:rsid w:val="00865528"/>
    <w:rsid w:val="00866808"/>
    <w:rsid w:val="00871FD5"/>
    <w:rsid w:val="00872FA8"/>
    <w:rsid w:val="00881213"/>
    <w:rsid w:val="008830CC"/>
    <w:rsid w:val="00885070"/>
    <w:rsid w:val="00886201"/>
    <w:rsid w:val="00887248"/>
    <w:rsid w:val="00891E48"/>
    <w:rsid w:val="00892591"/>
    <w:rsid w:val="00894A5E"/>
    <w:rsid w:val="008979B1"/>
    <w:rsid w:val="008A0B75"/>
    <w:rsid w:val="008A1542"/>
    <w:rsid w:val="008A2734"/>
    <w:rsid w:val="008A490A"/>
    <w:rsid w:val="008A6B25"/>
    <w:rsid w:val="008A6C4F"/>
    <w:rsid w:val="008A7679"/>
    <w:rsid w:val="008A7AB3"/>
    <w:rsid w:val="008A7E0F"/>
    <w:rsid w:val="008B3F5E"/>
    <w:rsid w:val="008B65FB"/>
    <w:rsid w:val="008C1F72"/>
    <w:rsid w:val="008C206D"/>
    <w:rsid w:val="008C3B3C"/>
    <w:rsid w:val="008C4283"/>
    <w:rsid w:val="008C4883"/>
    <w:rsid w:val="008C6BEB"/>
    <w:rsid w:val="008C7033"/>
    <w:rsid w:val="008C74C3"/>
    <w:rsid w:val="008C755C"/>
    <w:rsid w:val="008C7B7A"/>
    <w:rsid w:val="008C7BF7"/>
    <w:rsid w:val="008D134F"/>
    <w:rsid w:val="008D34B2"/>
    <w:rsid w:val="008D3C75"/>
    <w:rsid w:val="008D50DE"/>
    <w:rsid w:val="008D6942"/>
    <w:rsid w:val="008E0E46"/>
    <w:rsid w:val="008E1727"/>
    <w:rsid w:val="008E1A28"/>
    <w:rsid w:val="008E1DAE"/>
    <w:rsid w:val="008E1E3A"/>
    <w:rsid w:val="008E295A"/>
    <w:rsid w:val="008E464A"/>
    <w:rsid w:val="008E49EC"/>
    <w:rsid w:val="008F10D9"/>
    <w:rsid w:val="008F2101"/>
    <w:rsid w:val="008F2D9A"/>
    <w:rsid w:val="008F44B8"/>
    <w:rsid w:val="008F504A"/>
    <w:rsid w:val="008F5C0B"/>
    <w:rsid w:val="0090092A"/>
    <w:rsid w:val="00901C9B"/>
    <w:rsid w:val="00902603"/>
    <w:rsid w:val="009045EE"/>
    <w:rsid w:val="00904EBC"/>
    <w:rsid w:val="0090513E"/>
    <w:rsid w:val="0090535C"/>
    <w:rsid w:val="009069B6"/>
    <w:rsid w:val="00906C3D"/>
    <w:rsid w:val="009100AE"/>
    <w:rsid w:val="00912044"/>
    <w:rsid w:val="00912100"/>
    <w:rsid w:val="00921A2B"/>
    <w:rsid w:val="00923019"/>
    <w:rsid w:val="00924B63"/>
    <w:rsid w:val="00924E75"/>
    <w:rsid w:val="009257EF"/>
    <w:rsid w:val="00925DF1"/>
    <w:rsid w:val="00926C68"/>
    <w:rsid w:val="00930944"/>
    <w:rsid w:val="009331D4"/>
    <w:rsid w:val="0093487F"/>
    <w:rsid w:val="009361BD"/>
    <w:rsid w:val="009363B6"/>
    <w:rsid w:val="00940036"/>
    <w:rsid w:val="00940F46"/>
    <w:rsid w:val="00941ECC"/>
    <w:rsid w:val="00941FFD"/>
    <w:rsid w:val="00945A5D"/>
    <w:rsid w:val="00946A0D"/>
    <w:rsid w:val="00946DCC"/>
    <w:rsid w:val="00950BB5"/>
    <w:rsid w:val="009547DD"/>
    <w:rsid w:val="00955109"/>
    <w:rsid w:val="0095595D"/>
    <w:rsid w:val="00956AD7"/>
    <w:rsid w:val="0096156F"/>
    <w:rsid w:val="00963B67"/>
    <w:rsid w:val="00963CBA"/>
    <w:rsid w:val="00964682"/>
    <w:rsid w:val="00970059"/>
    <w:rsid w:val="009701ED"/>
    <w:rsid w:val="00970C21"/>
    <w:rsid w:val="009710AB"/>
    <w:rsid w:val="00971283"/>
    <w:rsid w:val="00972A01"/>
    <w:rsid w:val="009738C8"/>
    <w:rsid w:val="00980BD7"/>
    <w:rsid w:val="009813C8"/>
    <w:rsid w:val="00982F08"/>
    <w:rsid w:val="00984471"/>
    <w:rsid w:val="00985F37"/>
    <w:rsid w:val="009879EA"/>
    <w:rsid w:val="0099044A"/>
    <w:rsid w:val="009908A5"/>
    <w:rsid w:val="0099124E"/>
    <w:rsid w:val="00991261"/>
    <w:rsid w:val="009917F1"/>
    <w:rsid w:val="00991CC2"/>
    <w:rsid w:val="009953D5"/>
    <w:rsid w:val="009972C0"/>
    <w:rsid w:val="009A1D29"/>
    <w:rsid w:val="009A4130"/>
    <w:rsid w:val="009A65D9"/>
    <w:rsid w:val="009B35B5"/>
    <w:rsid w:val="009B6810"/>
    <w:rsid w:val="009B7F9B"/>
    <w:rsid w:val="009C3E86"/>
    <w:rsid w:val="009C5690"/>
    <w:rsid w:val="009C6394"/>
    <w:rsid w:val="009D0E2A"/>
    <w:rsid w:val="009D0F0E"/>
    <w:rsid w:val="009D1AAE"/>
    <w:rsid w:val="009D1E1B"/>
    <w:rsid w:val="009D385E"/>
    <w:rsid w:val="009D634E"/>
    <w:rsid w:val="009E1560"/>
    <w:rsid w:val="009E2A5B"/>
    <w:rsid w:val="009E5EDB"/>
    <w:rsid w:val="009F0F06"/>
    <w:rsid w:val="009F10AB"/>
    <w:rsid w:val="009F1220"/>
    <w:rsid w:val="009F28BC"/>
    <w:rsid w:val="009F3740"/>
    <w:rsid w:val="009F4BDE"/>
    <w:rsid w:val="009F4FC5"/>
    <w:rsid w:val="00A002C1"/>
    <w:rsid w:val="00A0152E"/>
    <w:rsid w:val="00A03DD2"/>
    <w:rsid w:val="00A04270"/>
    <w:rsid w:val="00A04296"/>
    <w:rsid w:val="00A07D8C"/>
    <w:rsid w:val="00A11954"/>
    <w:rsid w:val="00A12B58"/>
    <w:rsid w:val="00A1427D"/>
    <w:rsid w:val="00A16E75"/>
    <w:rsid w:val="00A21935"/>
    <w:rsid w:val="00A233BB"/>
    <w:rsid w:val="00A235F1"/>
    <w:rsid w:val="00A23F62"/>
    <w:rsid w:val="00A2460E"/>
    <w:rsid w:val="00A309F1"/>
    <w:rsid w:val="00A333C3"/>
    <w:rsid w:val="00A33797"/>
    <w:rsid w:val="00A34B00"/>
    <w:rsid w:val="00A35D0C"/>
    <w:rsid w:val="00A37638"/>
    <w:rsid w:val="00A3777A"/>
    <w:rsid w:val="00A378DF"/>
    <w:rsid w:val="00A42FAD"/>
    <w:rsid w:val="00A43B2F"/>
    <w:rsid w:val="00A43D4D"/>
    <w:rsid w:val="00A44269"/>
    <w:rsid w:val="00A44779"/>
    <w:rsid w:val="00A471D2"/>
    <w:rsid w:val="00A50077"/>
    <w:rsid w:val="00A53982"/>
    <w:rsid w:val="00A54CA8"/>
    <w:rsid w:val="00A54D46"/>
    <w:rsid w:val="00A559E2"/>
    <w:rsid w:val="00A60196"/>
    <w:rsid w:val="00A6116D"/>
    <w:rsid w:val="00A6199C"/>
    <w:rsid w:val="00A61CB2"/>
    <w:rsid w:val="00A622AF"/>
    <w:rsid w:val="00A65F4A"/>
    <w:rsid w:val="00A66636"/>
    <w:rsid w:val="00A72F22"/>
    <w:rsid w:val="00A73472"/>
    <w:rsid w:val="00A736C0"/>
    <w:rsid w:val="00A744D7"/>
    <w:rsid w:val="00A748A6"/>
    <w:rsid w:val="00A74A46"/>
    <w:rsid w:val="00A74FEB"/>
    <w:rsid w:val="00A75EC9"/>
    <w:rsid w:val="00A810D4"/>
    <w:rsid w:val="00A83451"/>
    <w:rsid w:val="00A83538"/>
    <w:rsid w:val="00A84067"/>
    <w:rsid w:val="00A8523D"/>
    <w:rsid w:val="00A85433"/>
    <w:rsid w:val="00A864F0"/>
    <w:rsid w:val="00A879A4"/>
    <w:rsid w:val="00A92248"/>
    <w:rsid w:val="00A92C26"/>
    <w:rsid w:val="00A96317"/>
    <w:rsid w:val="00A972E1"/>
    <w:rsid w:val="00AA1D9A"/>
    <w:rsid w:val="00AA275E"/>
    <w:rsid w:val="00AA32EB"/>
    <w:rsid w:val="00AB1DA6"/>
    <w:rsid w:val="00AB382F"/>
    <w:rsid w:val="00AB4CF1"/>
    <w:rsid w:val="00AC353B"/>
    <w:rsid w:val="00AC4367"/>
    <w:rsid w:val="00AC5BC2"/>
    <w:rsid w:val="00AC7A4F"/>
    <w:rsid w:val="00AD0C1A"/>
    <w:rsid w:val="00AD1151"/>
    <w:rsid w:val="00AD1740"/>
    <w:rsid w:val="00AD34EE"/>
    <w:rsid w:val="00AD7C5F"/>
    <w:rsid w:val="00AD7C88"/>
    <w:rsid w:val="00AE3D48"/>
    <w:rsid w:val="00AE45DE"/>
    <w:rsid w:val="00AF00B6"/>
    <w:rsid w:val="00AF0878"/>
    <w:rsid w:val="00AF2F9D"/>
    <w:rsid w:val="00AF6710"/>
    <w:rsid w:val="00B013E6"/>
    <w:rsid w:val="00B01515"/>
    <w:rsid w:val="00B036FE"/>
    <w:rsid w:val="00B04D08"/>
    <w:rsid w:val="00B04D66"/>
    <w:rsid w:val="00B050B3"/>
    <w:rsid w:val="00B0539C"/>
    <w:rsid w:val="00B0557D"/>
    <w:rsid w:val="00B06AAF"/>
    <w:rsid w:val="00B10C19"/>
    <w:rsid w:val="00B1157C"/>
    <w:rsid w:val="00B136B6"/>
    <w:rsid w:val="00B147DF"/>
    <w:rsid w:val="00B1501F"/>
    <w:rsid w:val="00B22971"/>
    <w:rsid w:val="00B22E87"/>
    <w:rsid w:val="00B26710"/>
    <w:rsid w:val="00B26B3C"/>
    <w:rsid w:val="00B30179"/>
    <w:rsid w:val="00B304E1"/>
    <w:rsid w:val="00B3317B"/>
    <w:rsid w:val="00B37554"/>
    <w:rsid w:val="00B37AAE"/>
    <w:rsid w:val="00B410E2"/>
    <w:rsid w:val="00B41384"/>
    <w:rsid w:val="00B4398E"/>
    <w:rsid w:val="00B45BCD"/>
    <w:rsid w:val="00B46383"/>
    <w:rsid w:val="00B4782A"/>
    <w:rsid w:val="00B51C50"/>
    <w:rsid w:val="00B5392B"/>
    <w:rsid w:val="00B56472"/>
    <w:rsid w:val="00B56612"/>
    <w:rsid w:val="00B63370"/>
    <w:rsid w:val="00B64D17"/>
    <w:rsid w:val="00B666B2"/>
    <w:rsid w:val="00B71E2B"/>
    <w:rsid w:val="00B7202D"/>
    <w:rsid w:val="00B73DA8"/>
    <w:rsid w:val="00B73EF6"/>
    <w:rsid w:val="00B74F7C"/>
    <w:rsid w:val="00B75D70"/>
    <w:rsid w:val="00B75E05"/>
    <w:rsid w:val="00B81E12"/>
    <w:rsid w:val="00B829E9"/>
    <w:rsid w:val="00B8417C"/>
    <w:rsid w:val="00B84AAC"/>
    <w:rsid w:val="00B877E1"/>
    <w:rsid w:val="00B90F54"/>
    <w:rsid w:val="00B9125C"/>
    <w:rsid w:val="00B91CC3"/>
    <w:rsid w:val="00B92A0C"/>
    <w:rsid w:val="00B92F3C"/>
    <w:rsid w:val="00B93068"/>
    <w:rsid w:val="00B934CF"/>
    <w:rsid w:val="00B94ACE"/>
    <w:rsid w:val="00BA3830"/>
    <w:rsid w:val="00BB02D9"/>
    <w:rsid w:val="00BB176D"/>
    <w:rsid w:val="00BB2390"/>
    <w:rsid w:val="00BB3B28"/>
    <w:rsid w:val="00BB3CA8"/>
    <w:rsid w:val="00BB3ECB"/>
    <w:rsid w:val="00BB55E2"/>
    <w:rsid w:val="00BC1636"/>
    <w:rsid w:val="00BC23BD"/>
    <w:rsid w:val="00BC23CD"/>
    <w:rsid w:val="00BC43AB"/>
    <w:rsid w:val="00BC5CA8"/>
    <w:rsid w:val="00BC74E9"/>
    <w:rsid w:val="00BD2077"/>
    <w:rsid w:val="00BD3308"/>
    <w:rsid w:val="00BD382D"/>
    <w:rsid w:val="00BD388B"/>
    <w:rsid w:val="00BE0F75"/>
    <w:rsid w:val="00BE1FF8"/>
    <w:rsid w:val="00BE2F44"/>
    <w:rsid w:val="00BE382C"/>
    <w:rsid w:val="00BE50CA"/>
    <w:rsid w:val="00BE5397"/>
    <w:rsid w:val="00BE59A1"/>
    <w:rsid w:val="00BE5F8D"/>
    <w:rsid w:val="00BE618E"/>
    <w:rsid w:val="00BF16FB"/>
    <w:rsid w:val="00C015FE"/>
    <w:rsid w:val="00C0263F"/>
    <w:rsid w:val="00C03B44"/>
    <w:rsid w:val="00C05987"/>
    <w:rsid w:val="00C13A85"/>
    <w:rsid w:val="00C14370"/>
    <w:rsid w:val="00C14A75"/>
    <w:rsid w:val="00C16AC3"/>
    <w:rsid w:val="00C17563"/>
    <w:rsid w:val="00C176C9"/>
    <w:rsid w:val="00C2184A"/>
    <w:rsid w:val="00C218A4"/>
    <w:rsid w:val="00C2364D"/>
    <w:rsid w:val="00C23889"/>
    <w:rsid w:val="00C246E2"/>
    <w:rsid w:val="00C31519"/>
    <w:rsid w:val="00C36D37"/>
    <w:rsid w:val="00C40471"/>
    <w:rsid w:val="00C415CF"/>
    <w:rsid w:val="00C463DD"/>
    <w:rsid w:val="00C4684B"/>
    <w:rsid w:val="00C46D5B"/>
    <w:rsid w:val="00C52899"/>
    <w:rsid w:val="00C537D5"/>
    <w:rsid w:val="00C57EF0"/>
    <w:rsid w:val="00C60F6E"/>
    <w:rsid w:val="00C61EEF"/>
    <w:rsid w:val="00C622DB"/>
    <w:rsid w:val="00C62F76"/>
    <w:rsid w:val="00C63D23"/>
    <w:rsid w:val="00C63D9D"/>
    <w:rsid w:val="00C65342"/>
    <w:rsid w:val="00C66D78"/>
    <w:rsid w:val="00C72B97"/>
    <w:rsid w:val="00C737DA"/>
    <w:rsid w:val="00C745C3"/>
    <w:rsid w:val="00C74E8D"/>
    <w:rsid w:val="00C81212"/>
    <w:rsid w:val="00C81FCB"/>
    <w:rsid w:val="00C84FF1"/>
    <w:rsid w:val="00C871CC"/>
    <w:rsid w:val="00C87478"/>
    <w:rsid w:val="00C91180"/>
    <w:rsid w:val="00C926F0"/>
    <w:rsid w:val="00C93C11"/>
    <w:rsid w:val="00C94A59"/>
    <w:rsid w:val="00C95102"/>
    <w:rsid w:val="00C971F6"/>
    <w:rsid w:val="00CA049C"/>
    <w:rsid w:val="00CA22D6"/>
    <w:rsid w:val="00CA381C"/>
    <w:rsid w:val="00CA4B6A"/>
    <w:rsid w:val="00CA74D3"/>
    <w:rsid w:val="00CB0187"/>
    <w:rsid w:val="00CB1EB6"/>
    <w:rsid w:val="00CB2158"/>
    <w:rsid w:val="00CB2799"/>
    <w:rsid w:val="00CB3CEA"/>
    <w:rsid w:val="00CB4187"/>
    <w:rsid w:val="00CB61ED"/>
    <w:rsid w:val="00CB6380"/>
    <w:rsid w:val="00CB740E"/>
    <w:rsid w:val="00CC25D2"/>
    <w:rsid w:val="00CC2E38"/>
    <w:rsid w:val="00CC4CA6"/>
    <w:rsid w:val="00CC559F"/>
    <w:rsid w:val="00CD0009"/>
    <w:rsid w:val="00CD010F"/>
    <w:rsid w:val="00CD2888"/>
    <w:rsid w:val="00CD2CE2"/>
    <w:rsid w:val="00CD30EE"/>
    <w:rsid w:val="00CD3225"/>
    <w:rsid w:val="00CD35E8"/>
    <w:rsid w:val="00CD5526"/>
    <w:rsid w:val="00CE09DE"/>
    <w:rsid w:val="00CE2D21"/>
    <w:rsid w:val="00CE33D5"/>
    <w:rsid w:val="00CE4083"/>
    <w:rsid w:val="00CE46BA"/>
    <w:rsid w:val="00CE4A8F"/>
    <w:rsid w:val="00CE4F64"/>
    <w:rsid w:val="00CE52AD"/>
    <w:rsid w:val="00CE74ED"/>
    <w:rsid w:val="00CF02AD"/>
    <w:rsid w:val="00CF37EF"/>
    <w:rsid w:val="00CF4DD2"/>
    <w:rsid w:val="00CF4FE1"/>
    <w:rsid w:val="00CF6F32"/>
    <w:rsid w:val="00CF778D"/>
    <w:rsid w:val="00D01017"/>
    <w:rsid w:val="00D03C49"/>
    <w:rsid w:val="00D0401B"/>
    <w:rsid w:val="00D0631B"/>
    <w:rsid w:val="00D06C3A"/>
    <w:rsid w:val="00D1397C"/>
    <w:rsid w:val="00D164BA"/>
    <w:rsid w:val="00D16C2F"/>
    <w:rsid w:val="00D179E7"/>
    <w:rsid w:val="00D2031B"/>
    <w:rsid w:val="00D22A68"/>
    <w:rsid w:val="00D24A58"/>
    <w:rsid w:val="00D25E8C"/>
    <w:rsid w:val="00D25FE2"/>
    <w:rsid w:val="00D27E89"/>
    <w:rsid w:val="00D31A6D"/>
    <w:rsid w:val="00D33540"/>
    <w:rsid w:val="00D35123"/>
    <w:rsid w:val="00D36D71"/>
    <w:rsid w:val="00D37E80"/>
    <w:rsid w:val="00D405A3"/>
    <w:rsid w:val="00D40730"/>
    <w:rsid w:val="00D40D94"/>
    <w:rsid w:val="00D43252"/>
    <w:rsid w:val="00D46231"/>
    <w:rsid w:val="00D477C4"/>
    <w:rsid w:val="00D50DF8"/>
    <w:rsid w:val="00D5232F"/>
    <w:rsid w:val="00D52DD8"/>
    <w:rsid w:val="00D5327C"/>
    <w:rsid w:val="00D53F3D"/>
    <w:rsid w:val="00D5409C"/>
    <w:rsid w:val="00D577EE"/>
    <w:rsid w:val="00D57C13"/>
    <w:rsid w:val="00D57FD9"/>
    <w:rsid w:val="00D60D1C"/>
    <w:rsid w:val="00D610C1"/>
    <w:rsid w:val="00D6123A"/>
    <w:rsid w:val="00D647A0"/>
    <w:rsid w:val="00D6583F"/>
    <w:rsid w:val="00D658FA"/>
    <w:rsid w:val="00D66915"/>
    <w:rsid w:val="00D67B83"/>
    <w:rsid w:val="00D72C66"/>
    <w:rsid w:val="00D730E3"/>
    <w:rsid w:val="00D73803"/>
    <w:rsid w:val="00D73EAE"/>
    <w:rsid w:val="00D753D8"/>
    <w:rsid w:val="00D80B70"/>
    <w:rsid w:val="00D822D0"/>
    <w:rsid w:val="00D832A7"/>
    <w:rsid w:val="00D84E67"/>
    <w:rsid w:val="00D9274F"/>
    <w:rsid w:val="00D92BE0"/>
    <w:rsid w:val="00D95AC2"/>
    <w:rsid w:val="00D96248"/>
    <w:rsid w:val="00D96C84"/>
    <w:rsid w:val="00D96CC5"/>
    <w:rsid w:val="00D978C6"/>
    <w:rsid w:val="00D97B77"/>
    <w:rsid w:val="00D97FE3"/>
    <w:rsid w:val="00DA1EC3"/>
    <w:rsid w:val="00DA2D39"/>
    <w:rsid w:val="00DA6620"/>
    <w:rsid w:val="00DA67AD"/>
    <w:rsid w:val="00DA7D8F"/>
    <w:rsid w:val="00DB39FA"/>
    <w:rsid w:val="00DB7A95"/>
    <w:rsid w:val="00DC4E98"/>
    <w:rsid w:val="00DC5619"/>
    <w:rsid w:val="00DD1E65"/>
    <w:rsid w:val="00DD3F15"/>
    <w:rsid w:val="00DD42A0"/>
    <w:rsid w:val="00DD725C"/>
    <w:rsid w:val="00DD7995"/>
    <w:rsid w:val="00DE15E0"/>
    <w:rsid w:val="00DE1EFB"/>
    <w:rsid w:val="00DE236F"/>
    <w:rsid w:val="00DE3DC9"/>
    <w:rsid w:val="00DE3ECB"/>
    <w:rsid w:val="00DE41F2"/>
    <w:rsid w:val="00DE4413"/>
    <w:rsid w:val="00DE4785"/>
    <w:rsid w:val="00DE7267"/>
    <w:rsid w:val="00DF0A4D"/>
    <w:rsid w:val="00DF3039"/>
    <w:rsid w:val="00DF38E0"/>
    <w:rsid w:val="00DF3A04"/>
    <w:rsid w:val="00DF4518"/>
    <w:rsid w:val="00DF69A6"/>
    <w:rsid w:val="00E07210"/>
    <w:rsid w:val="00E1094B"/>
    <w:rsid w:val="00E12AB8"/>
    <w:rsid w:val="00E130AB"/>
    <w:rsid w:val="00E13D99"/>
    <w:rsid w:val="00E160F2"/>
    <w:rsid w:val="00E1679E"/>
    <w:rsid w:val="00E167F8"/>
    <w:rsid w:val="00E2373D"/>
    <w:rsid w:val="00E239A0"/>
    <w:rsid w:val="00E26072"/>
    <w:rsid w:val="00E30355"/>
    <w:rsid w:val="00E3141C"/>
    <w:rsid w:val="00E31FF7"/>
    <w:rsid w:val="00E34E58"/>
    <w:rsid w:val="00E36838"/>
    <w:rsid w:val="00E36C10"/>
    <w:rsid w:val="00E40B76"/>
    <w:rsid w:val="00E40D7C"/>
    <w:rsid w:val="00E422B7"/>
    <w:rsid w:val="00E42461"/>
    <w:rsid w:val="00E42AAC"/>
    <w:rsid w:val="00E435D8"/>
    <w:rsid w:val="00E4443D"/>
    <w:rsid w:val="00E44D34"/>
    <w:rsid w:val="00E52EB0"/>
    <w:rsid w:val="00E54352"/>
    <w:rsid w:val="00E5644E"/>
    <w:rsid w:val="00E5691C"/>
    <w:rsid w:val="00E56B35"/>
    <w:rsid w:val="00E577C9"/>
    <w:rsid w:val="00E60903"/>
    <w:rsid w:val="00E631BA"/>
    <w:rsid w:val="00E631FE"/>
    <w:rsid w:val="00E63481"/>
    <w:rsid w:val="00E63DE8"/>
    <w:rsid w:val="00E655E8"/>
    <w:rsid w:val="00E6613A"/>
    <w:rsid w:val="00E71B0E"/>
    <w:rsid w:val="00E7260F"/>
    <w:rsid w:val="00E730D8"/>
    <w:rsid w:val="00E7330C"/>
    <w:rsid w:val="00E77A32"/>
    <w:rsid w:val="00E81230"/>
    <w:rsid w:val="00E82A4A"/>
    <w:rsid w:val="00E8535A"/>
    <w:rsid w:val="00E859FF"/>
    <w:rsid w:val="00E86172"/>
    <w:rsid w:val="00E864BE"/>
    <w:rsid w:val="00E90647"/>
    <w:rsid w:val="00E90B62"/>
    <w:rsid w:val="00E9396C"/>
    <w:rsid w:val="00E95CEA"/>
    <w:rsid w:val="00E96630"/>
    <w:rsid w:val="00EA0364"/>
    <w:rsid w:val="00EA04DA"/>
    <w:rsid w:val="00EA1924"/>
    <w:rsid w:val="00EA1A94"/>
    <w:rsid w:val="00EA48C4"/>
    <w:rsid w:val="00EA772F"/>
    <w:rsid w:val="00EB2AE3"/>
    <w:rsid w:val="00EB4C06"/>
    <w:rsid w:val="00EB51D5"/>
    <w:rsid w:val="00EB5F0B"/>
    <w:rsid w:val="00EB65D4"/>
    <w:rsid w:val="00EB65EF"/>
    <w:rsid w:val="00EB6832"/>
    <w:rsid w:val="00EB71BA"/>
    <w:rsid w:val="00EB798F"/>
    <w:rsid w:val="00EC14E9"/>
    <w:rsid w:val="00EC1F27"/>
    <w:rsid w:val="00EC271A"/>
    <w:rsid w:val="00EC382D"/>
    <w:rsid w:val="00EC4EDF"/>
    <w:rsid w:val="00EC525D"/>
    <w:rsid w:val="00EC526C"/>
    <w:rsid w:val="00EC6BFD"/>
    <w:rsid w:val="00EC755A"/>
    <w:rsid w:val="00ED2B14"/>
    <w:rsid w:val="00ED3508"/>
    <w:rsid w:val="00ED3F6F"/>
    <w:rsid w:val="00ED769C"/>
    <w:rsid w:val="00ED7A2A"/>
    <w:rsid w:val="00ED7B73"/>
    <w:rsid w:val="00EE20BE"/>
    <w:rsid w:val="00EE2966"/>
    <w:rsid w:val="00EE2D3D"/>
    <w:rsid w:val="00EE4D59"/>
    <w:rsid w:val="00EE73C3"/>
    <w:rsid w:val="00EF1D7F"/>
    <w:rsid w:val="00EF4AAC"/>
    <w:rsid w:val="00EF5645"/>
    <w:rsid w:val="00F012F7"/>
    <w:rsid w:val="00F01C57"/>
    <w:rsid w:val="00F03FA2"/>
    <w:rsid w:val="00F05283"/>
    <w:rsid w:val="00F0579D"/>
    <w:rsid w:val="00F06789"/>
    <w:rsid w:val="00F07537"/>
    <w:rsid w:val="00F07E12"/>
    <w:rsid w:val="00F07EB0"/>
    <w:rsid w:val="00F1150D"/>
    <w:rsid w:val="00F11BD9"/>
    <w:rsid w:val="00F1200D"/>
    <w:rsid w:val="00F143A3"/>
    <w:rsid w:val="00F14F86"/>
    <w:rsid w:val="00F164C7"/>
    <w:rsid w:val="00F21A22"/>
    <w:rsid w:val="00F22D71"/>
    <w:rsid w:val="00F2443E"/>
    <w:rsid w:val="00F257D1"/>
    <w:rsid w:val="00F26E12"/>
    <w:rsid w:val="00F30A8A"/>
    <w:rsid w:val="00F30D06"/>
    <w:rsid w:val="00F32341"/>
    <w:rsid w:val="00F34267"/>
    <w:rsid w:val="00F34765"/>
    <w:rsid w:val="00F3574D"/>
    <w:rsid w:val="00F3660D"/>
    <w:rsid w:val="00F3711E"/>
    <w:rsid w:val="00F40295"/>
    <w:rsid w:val="00F40E75"/>
    <w:rsid w:val="00F412D3"/>
    <w:rsid w:val="00F444E3"/>
    <w:rsid w:val="00F5087E"/>
    <w:rsid w:val="00F510D1"/>
    <w:rsid w:val="00F518B5"/>
    <w:rsid w:val="00F51BAB"/>
    <w:rsid w:val="00F535BE"/>
    <w:rsid w:val="00F54674"/>
    <w:rsid w:val="00F54AE4"/>
    <w:rsid w:val="00F56336"/>
    <w:rsid w:val="00F5743B"/>
    <w:rsid w:val="00F57685"/>
    <w:rsid w:val="00F63DB9"/>
    <w:rsid w:val="00F63E20"/>
    <w:rsid w:val="00F64C95"/>
    <w:rsid w:val="00F705C0"/>
    <w:rsid w:val="00F71C4D"/>
    <w:rsid w:val="00F742D7"/>
    <w:rsid w:val="00F75E96"/>
    <w:rsid w:val="00F76AE8"/>
    <w:rsid w:val="00F86DB1"/>
    <w:rsid w:val="00F8705F"/>
    <w:rsid w:val="00F87B50"/>
    <w:rsid w:val="00F91ED9"/>
    <w:rsid w:val="00F9439A"/>
    <w:rsid w:val="00F96271"/>
    <w:rsid w:val="00FA00A0"/>
    <w:rsid w:val="00FA02CA"/>
    <w:rsid w:val="00FA032F"/>
    <w:rsid w:val="00FA3FB7"/>
    <w:rsid w:val="00FA4FF2"/>
    <w:rsid w:val="00FB2CDB"/>
    <w:rsid w:val="00FB415C"/>
    <w:rsid w:val="00FB5A37"/>
    <w:rsid w:val="00FB7793"/>
    <w:rsid w:val="00FC18AA"/>
    <w:rsid w:val="00FC215C"/>
    <w:rsid w:val="00FC3E63"/>
    <w:rsid w:val="00FC6351"/>
    <w:rsid w:val="00FC68B7"/>
    <w:rsid w:val="00FC6F97"/>
    <w:rsid w:val="00FD33DA"/>
    <w:rsid w:val="00FD3C5D"/>
    <w:rsid w:val="00FD3E70"/>
    <w:rsid w:val="00FD6B2B"/>
    <w:rsid w:val="00FE03F0"/>
    <w:rsid w:val="00FE2BE8"/>
    <w:rsid w:val="00FE31B8"/>
    <w:rsid w:val="00FE326D"/>
    <w:rsid w:val="00FE3EEA"/>
    <w:rsid w:val="00FF03BB"/>
    <w:rsid w:val="00FF071A"/>
    <w:rsid w:val="00FF2D01"/>
    <w:rsid w:val="00FF51FB"/>
    <w:rsid w:val="00FF67F6"/>
    <w:rsid w:val="00FF7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4E4042"/>
  <w15:docId w15:val="{9E552186-13B3-43B0-B971-8627F5508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99" w:unhideWhenUsed="1"/>
    <w:lsdException w:name="header" w:semiHidden="1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F3A39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A8523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A8523D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A8523D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A8523D"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A8523D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A8523D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A8523D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A8523D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A8523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qFormat/>
    <w:rsid w:val="00A8523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A8523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  <w:lang w:val="x-none"/>
    </w:rPr>
  </w:style>
  <w:style w:type="paragraph" w:customStyle="1" w:styleId="SingleTxtG">
    <w:name w:val="_ Single Txt_G"/>
    <w:basedOn w:val="Normal"/>
    <w:link w:val="SingleTxtGChar"/>
    <w:qFormat/>
    <w:rsid w:val="00A8523D"/>
    <w:pPr>
      <w:spacing w:after="120"/>
      <w:ind w:left="1134" w:right="1134"/>
      <w:jc w:val="both"/>
    </w:pPr>
    <w:rPr>
      <w:lang w:val="x-none"/>
    </w:rPr>
  </w:style>
  <w:style w:type="character" w:styleId="PageNumber">
    <w:name w:val="page number"/>
    <w:aliases w:val="7_G"/>
    <w:qFormat/>
    <w:rsid w:val="00A8523D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link w:val="BodyTextChar"/>
    <w:semiHidden/>
  </w:style>
  <w:style w:type="paragraph" w:styleId="BodyTextIndent">
    <w:name w:val="Body Text Indent"/>
    <w:basedOn w:val="Normal"/>
    <w:link w:val="BodyTextIndentChar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A8523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A8523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A8523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qFormat/>
    <w:rsid w:val="00A8523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qFormat/>
    <w:rsid w:val="00A8523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qFormat/>
    <w:rsid w:val="00A8523D"/>
    <w:pPr>
      <w:tabs>
        <w:tab w:val="right" w:pos="1021"/>
      </w:tabs>
      <w:spacing w:line="220" w:lineRule="exact"/>
      <w:ind w:left="1134" w:right="1134" w:hanging="1134"/>
    </w:pPr>
    <w:rPr>
      <w:sz w:val="18"/>
      <w:lang w:val="x-none"/>
    </w:rPr>
  </w:style>
  <w:style w:type="paragraph" w:customStyle="1" w:styleId="XLargeG">
    <w:name w:val="__XLarge_G"/>
    <w:basedOn w:val="Normal"/>
    <w:next w:val="Normal"/>
    <w:rsid w:val="00A8523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A8523D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link w:val="EndnoteTextChar"/>
    <w:qFormat/>
    <w:rsid w:val="00A8523D"/>
  </w:style>
  <w:style w:type="character" w:styleId="CommentReference">
    <w:name w:val="annotation reference"/>
    <w:uiPriority w:val="99"/>
    <w:rPr>
      <w:sz w:val="6"/>
    </w:rPr>
  </w:style>
  <w:style w:type="paragraph" w:styleId="CommentText">
    <w:name w:val="annotation text"/>
    <w:basedOn w:val="Normal"/>
    <w:link w:val="CommentTextChar"/>
    <w:uiPriority w:val="99"/>
    <w:rPr>
      <w:lang w:eastAsia="x-none"/>
    </w:rPr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qFormat/>
    <w:rsid w:val="00A8523D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A8523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qFormat/>
    <w:rsid w:val="00A852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A852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A852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link w:val="BodyText2Char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link w:val="BodyTextIndent2Char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link w:val="BodyTextIndent3Char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rsid w:val="00A8523D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rsid w:val="00A8523D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uiPriority w:val="22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A8523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uiPriority w:val="99"/>
    <w:qFormat/>
    <w:rsid w:val="00A8523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qFormat/>
    <w:rsid w:val="00A8523D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BalloonText">
    <w:name w:val="Balloon Text"/>
    <w:basedOn w:val="Normal"/>
    <w:link w:val="BalloonTextChar"/>
    <w:rsid w:val="000216CC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0216CC"/>
    <w:rPr>
      <w:rFonts w:ascii="Tahoma" w:hAnsi="Tahoma" w:cs="Tahoma"/>
      <w:sz w:val="16"/>
      <w:szCs w:val="16"/>
      <w:lang w:eastAsia="en-US"/>
    </w:rPr>
  </w:style>
  <w:style w:type="character" w:customStyle="1" w:styleId="HChGChar">
    <w:name w:val="_ H _Ch_G Char"/>
    <w:link w:val="HChG"/>
    <w:rsid w:val="006B1C55"/>
    <w:rPr>
      <w:b/>
      <w:sz w:val="28"/>
      <w:lang w:eastAsia="en-US"/>
    </w:rPr>
  </w:style>
  <w:style w:type="paragraph" w:styleId="ListParagraph">
    <w:name w:val="List Paragraph"/>
    <w:basedOn w:val="Normal"/>
    <w:uiPriority w:val="34"/>
    <w:qFormat/>
    <w:rsid w:val="006B1C55"/>
    <w:pPr>
      <w:suppressAutoHyphens w:val="0"/>
      <w:spacing w:line="240" w:lineRule="auto"/>
      <w:ind w:left="720"/>
      <w:jc w:val="both"/>
    </w:pPr>
    <w:rPr>
      <w:sz w:val="24"/>
      <w:szCs w:val="24"/>
      <w:lang w:val="en-US"/>
    </w:rPr>
  </w:style>
  <w:style w:type="paragraph" w:customStyle="1" w:styleId="Default">
    <w:name w:val="Default"/>
    <w:rsid w:val="00494C77"/>
    <w:pPr>
      <w:autoSpaceDE w:val="0"/>
      <w:autoSpaceDN w:val="0"/>
      <w:adjustRightInd w:val="0"/>
    </w:pPr>
    <w:rPr>
      <w:color w:val="000000"/>
      <w:sz w:val="24"/>
      <w:szCs w:val="24"/>
      <w:lang w:val="sv-SE" w:eastAsia="sv-SE"/>
    </w:rPr>
  </w:style>
  <w:style w:type="character" w:customStyle="1" w:styleId="SingleTxtGChar">
    <w:name w:val="_ Single Txt_G Char"/>
    <w:link w:val="SingleTxtG"/>
    <w:qFormat/>
    <w:locked/>
    <w:rsid w:val="00E34E58"/>
    <w:rPr>
      <w:lang w:eastAsia="en-US"/>
    </w:rPr>
  </w:style>
  <w:style w:type="character" w:customStyle="1" w:styleId="FootnoteTextChar">
    <w:name w:val="Footnote Text Char"/>
    <w:aliases w:val="5_G Char"/>
    <w:link w:val="FootnoteText"/>
    <w:rsid w:val="00E34E58"/>
    <w:rPr>
      <w:sz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15303"/>
    <w:rPr>
      <w:b/>
      <w:bCs/>
    </w:rPr>
  </w:style>
  <w:style w:type="character" w:customStyle="1" w:styleId="CommentTextChar">
    <w:name w:val="Comment Text Char"/>
    <w:link w:val="CommentText"/>
    <w:uiPriority w:val="99"/>
    <w:rsid w:val="00115303"/>
    <w:rPr>
      <w:lang w:val="en-GB"/>
    </w:rPr>
  </w:style>
  <w:style w:type="character" w:customStyle="1" w:styleId="CommentSubjectChar">
    <w:name w:val="Comment Subject Char"/>
    <w:link w:val="CommentSubject"/>
    <w:rsid w:val="00115303"/>
    <w:rPr>
      <w:b/>
      <w:bCs/>
      <w:lang w:val="en-GB"/>
    </w:rPr>
  </w:style>
  <w:style w:type="paragraph" w:customStyle="1" w:styleId="Listenabsatz1">
    <w:name w:val="Listenabsatz1"/>
    <w:basedOn w:val="Normal"/>
    <w:uiPriority w:val="99"/>
    <w:rsid w:val="008037A2"/>
    <w:pPr>
      <w:suppressAutoHyphens w:val="0"/>
      <w:spacing w:line="240" w:lineRule="auto"/>
      <w:ind w:left="720"/>
      <w:contextualSpacing/>
    </w:pPr>
    <w:rPr>
      <w:sz w:val="24"/>
      <w:szCs w:val="24"/>
      <w:lang w:eastAsia="en-GB"/>
    </w:rPr>
  </w:style>
  <w:style w:type="character" w:customStyle="1" w:styleId="Heading3Char">
    <w:name w:val="Heading 3 Char"/>
    <w:link w:val="Heading3"/>
    <w:rsid w:val="009D634E"/>
    <w:rPr>
      <w:lang w:eastAsia="en-US"/>
    </w:rPr>
  </w:style>
  <w:style w:type="paragraph" w:customStyle="1" w:styleId="GHSHeading4">
    <w:name w:val="GHSHeading4"/>
    <w:basedOn w:val="Normal"/>
    <w:rsid w:val="009D634E"/>
    <w:pPr>
      <w:keepNext/>
      <w:keepLines/>
      <w:tabs>
        <w:tab w:val="left" w:pos="1418"/>
        <w:tab w:val="left" w:pos="1985"/>
        <w:tab w:val="left" w:pos="2552"/>
        <w:tab w:val="left" w:pos="3119"/>
        <w:tab w:val="left" w:pos="3686"/>
      </w:tabs>
      <w:suppressAutoHyphens w:val="0"/>
      <w:autoSpaceDE w:val="0"/>
      <w:autoSpaceDN w:val="0"/>
      <w:adjustRightInd w:val="0"/>
      <w:spacing w:line="240" w:lineRule="auto"/>
      <w:jc w:val="both"/>
    </w:pPr>
    <w:rPr>
      <w:b/>
      <w:bCs/>
      <w:color w:val="000000"/>
      <w:sz w:val="22"/>
      <w:szCs w:val="22"/>
      <w:lang w:eastAsia="fr-FR"/>
    </w:rPr>
  </w:style>
  <w:style w:type="paragraph" w:customStyle="1" w:styleId="GHSHeading5">
    <w:name w:val="GHSHeading5"/>
    <w:basedOn w:val="Normal"/>
    <w:rsid w:val="009D634E"/>
    <w:pPr>
      <w:keepNext/>
      <w:keepLines/>
      <w:widowControl w:val="0"/>
      <w:tabs>
        <w:tab w:val="left" w:pos="1418"/>
        <w:tab w:val="left" w:pos="1985"/>
        <w:tab w:val="left" w:pos="2552"/>
        <w:tab w:val="left" w:pos="3119"/>
        <w:tab w:val="left" w:pos="3686"/>
      </w:tabs>
      <w:suppressAutoHyphens w:val="0"/>
      <w:spacing w:line="240" w:lineRule="auto"/>
      <w:jc w:val="both"/>
    </w:pPr>
    <w:rPr>
      <w:snapToGrid w:val="0"/>
      <w:color w:val="000000"/>
      <w:sz w:val="22"/>
      <w:szCs w:val="22"/>
    </w:rPr>
  </w:style>
  <w:style w:type="paragraph" w:customStyle="1" w:styleId="Style1">
    <w:name w:val="Style1"/>
    <w:basedOn w:val="Normal"/>
    <w:rsid w:val="009D634E"/>
    <w:pPr>
      <w:suppressAutoHyphens w:val="0"/>
      <w:spacing w:line="240" w:lineRule="auto"/>
    </w:pPr>
    <w:rPr>
      <w:sz w:val="22"/>
      <w:szCs w:val="24"/>
    </w:rPr>
  </w:style>
  <w:style w:type="character" w:customStyle="1" w:styleId="H1GChar">
    <w:name w:val="_ H_1_G Char"/>
    <w:link w:val="H1G"/>
    <w:rsid w:val="00A83451"/>
    <w:rPr>
      <w:b/>
      <w:sz w:val="24"/>
      <w:lang w:eastAsia="en-US"/>
    </w:rPr>
  </w:style>
  <w:style w:type="paragraph" w:customStyle="1" w:styleId="ManualBodyText">
    <w:name w:val="Manual Body Text"/>
    <w:basedOn w:val="BodyText"/>
    <w:link w:val="ManualBodyTextChar"/>
    <w:rsid w:val="00EC1F27"/>
    <w:pPr>
      <w:numPr>
        <w:ilvl w:val="12"/>
      </w:numPr>
      <w:tabs>
        <w:tab w:val="left" w:pos="1418"/>
      </w:tabs>
      <w:suppressAutoHyphens w:val="0"/>
      <w:autoSpaceDE w:val="0"/>
      <w:autoSpaceDN w:val="0"/>
      <w:adjustRightInd w:val="0"/>
      <w:spacing w:line="240" w:lineRule="auto"/>
      <w:jc w:val="both"/>
    </w:pPr>
    <w:rPr>
      <w:sz w:val="22"/>
      <w:szCs w:val="22"/>
      <w:lang w:eastAsia="fr-FR"/>
    </w:rPr>
  </w:style>
  <w:style w:type="paragraph" w:customStyle="1" w:styleId="ManualHeading1">
    <w:name w:val="Manual Heading 1"/>
    <w:basedOn w:val="ManualBodyText"/>
    <w:next w:val="ManualBodyText"/>
    <w:rsid w:val="00EC1F27"/>
    <w:pPr>
      <w:keepNext/>
      <w:keepLines/>
      <w:tabs>
        <w:tab w:val="clear" w:pos="1418"/>
      </w:tabs>
      <w:jc w:val="center"/>
    </w:pPr>
    <w:rPr>
      <w:b/>
      <w:sz w:val="26"/>
      <w:szCs w:val="26"/>
    </w:rPr>
  </w:style>
  <w:style w:type="paragraph" w:customStyle="1" w:styleId="ManualHeading2">
    <w:name w:val="Manual Heading 2"/>
    <w:basedOn w:val="ManualBodyText"/>
    <w:next w:val="ManualBodyText"/>
    <w:rsid w:val="00EC1F27"/>
    <w:pPr>
      <w:keepNext/>
      <w:keepLines/>
    </w:pPr>
    <w:rPr>
      <w:b/>
    </w:rPr>
  </w:style>
  <w:style w:type="paragraph" w:customStyle="1" w:styleId="ManualHeading3">
    <w:name w:val="Manual Heading 3"/>
    <w:basedOn w:val="ManualBodyText"/>
    <w:next w:val="ManualBodyText"/>
    <w:rsid w:val="00EC1F27"/>
    <w:pPr>
      <w:keepNext/>
      <w:keepLines/>
    </w:pPr>
    <w:rPr>
      <w:b/>
    </w:rPr>
  </w:style>
  <w:style w:type="paragraph" w:customStyle="1" w:styleId="ManualHeading4">
    <w:name w:val="Manual Heading 4"/>
    <w:basedOn w:val="ManualBodyText"/>
    <w:next w:val="ManualBodyText"/>
    <w:rsid w:val="00EC1F27"/>
    <w:pPr>
      <w:keepNext/>
      <w:keepLines/>
    </w:pPr>
  </w:style>
  <w:style w:type="paragraph" w:customStyle="1" w:styleId="ManualHeading5">
    <w:name w:val="Manual Heading 5"/>
    <w:basedOn w:val="ManualBodyText"/>
    <w:next w:val="ManualBodyText"/>
    <w:rsid w:val="00EC1F27"/>
    <w:pPr>
      <w:keepNext/>
      <w:keepLines/>
    </w:pPr>
  </w:style>
  <w:style w:type="paragraph" w:customStyle="1" w:styleId="ManualHeading6">
    <w:name w:val="Manual Heading 6"/>
    <w:basedOn w:val="ManualBodyText"/>
    <w:next w:val="ManualBodyText"/>
    <w:rsid w:val="00EC1F27"/>
    <w:pPr>
      <w:keepNext/>
      <w:keepLines/>
    </w:pPr>
  </w:style>
  <w:style w:type="paragraph" w:customStyle="1" w:styleId="ManualPartEN">
    <w:name w:val="Manual Part EN"/>
    <w:basedOn w:val="ManualHeading1"/>
    <w:next w:val="ManualHeading1"/>
    <w:rsid w:val="00EC1F27"/>
    <w:rPr>
      <w:bCs/>
      <w:sz w:val="56"/>
      <w:szCs w:val="44"/>
    </w:rPr>
  </w:style>
  <w:style w:type="character" w:customStyle="1" w:styleId="HTMLPreformattedChar">
    <w:name w:val="HTML Preformatted Char"/>
    <w:link w:val="HTMLPreformatted"/>
    <w:uiPriority w:val="99"/>
    <w:rsid w:val="00EC1F27"/>
    <w:rPr>
      <w:rFonts w:ascii="Courier New" w:hAnsi="Courier New" w:cs="Courier New"/>
      <w:lang w:eastAsia="en-US"/>
    </w:rPr>
  </w:style>
  <w:style w:type="character" w:customStyle="1" w:styleId="FooterChar">
    <w:name w:val="Footer Char"/>
    <w:aliases w:val="3_G Char"/>
    <w:link w:val="Footer"/>
    <w:uiPriority w:val="99"/>
    <w:rsid w:val="00EC1F27"/>
    <w:rPr>
      <w:sz w:val="16"/>
      <w:lang w:eastAsia="en-US"/>
    </w:rPr>
  </w:style>
  <w:style w:type="character" w:customStyle="1" w:styleId="BodyTextIndentChar">
    <w:name w:val="Body Text Indent Char"/>
    <w:link w:val="BodyTextIndent"/>
    <w:semiHidden/>
    <w:rsid w:val="00EC1F27"/>
    <w:rPr>
      <w:lang w:eastAsia="en-US"/>
    </w:rPr>
  </w:style>
  <w:style w:type="character" w:customStyle="1" w:styleId="BodyTextIndent2Char">
    <w:name w:val="Body Text Indent 2 Char"/>
    <w:link w:val="BodyTextIndent2"/>
    <w:semiHidden/>
    <w:rsid w:val="00EC1F27"/>
    <w:rPr>
      <w:lang w:eastAsia="en-US"/>
    </w:rPr>
  </w:style>
  <w:style w:type="character" w:customStyle="1" w:styleId="BodyTextChar">
    <w:name w:val="Body Text Char"/>
    <w:link w:val="BodyText"/>
    <w:semiHidden/>
    <w:rsid w:val="00EC1F27"/>
    <w:rPr>
      <w:lang w:eastAsia="en-US"/>
    </w:rPr>
  </w:style>
  <w:style w:type="character" w:customStyle="1" w:styleId="HeaderChar">
    <w:name w:val="Header Char"/>
    <w:aliases w:val="6_G Char"/>
    <w:link w:val="Header"/>
    <w:rsid w:val="00EC1F27"/>
    <w:rPr>
      <w:b/>
      <w:sz w:val="18"/>
      <w:lang w:eastAsia="en-US"/>
    </w:rPr>
  </w:style>
  <w:style w:type="character" w:customStyle="1" w:styleId="BodyTextIndent3Char">
    <w:name w:val="Body Text Indent 3 Char"/>
    <w:link w:val="BodyTextIndent3"/>
    <w:semiHidden/>
    <w:rsid w:val="00EC1F27"/>
    <w:rPr>
      <w:sz w:val="16"/>
      <w:szCs w:val="16"/>
      <w:lang w:eastAsia="en-US"/>
    </w:rPr>
  </w:style>
  <w:style w:type="character" w:customStyle="1" w:styleId="TitleChar">
    <w:name w:val="Title Char"/>
    <w:link w:val="Title"/>
    <w:rsid w:val="00EC1F27"/>
    <w:rPr>
      <w:rFonts w:ascii="Arial" w:hAnsi="Arial" w:cs="Arial"/>
      <w:b/>
      <w:bCs/>
      <w:kern w:val="28"/>
      <w:sz w:val="32"/>
      <w:szCs w:val="32"/>
      <w:lang w:eastAsia="en-US"/>
    </w:rPr>
  </w:style>
  <w:style w:type="character" w:customStyle="1" w:styleId="Heading5Char">
    <w:name w:val="Heading 5 Char"/>
    <w:link w:val="Heading5"/>
    <w:rsid w:val="00EC1F27"/>
    <w:rPr>
      <w:lang w:eastAsia="en-US"/>
    </w:rPr>
  </w:style>
  <w:style w:type="character" w:customStyle="1" w:styleId="EndnoteTextChar">
    <w:name w:val="Endnote Text Char"/>
    <w:aliases w:val="2_G Char"/>
    <w:link w:val="EndnoteText"/>
    <w:rsid w:val="00EC1F27"/>
    <w:rPr>
      <w:sz w:val="18"/>
      <w:lang w:val="x-none" w:eastAsia="en-US"/>
    </w:rPr>
  </w:style>
  <w:style w:type="paragraph" w:customStyle="1" w:styleId="a">
    <w:name w:val="–"/>
    <w:rsid w:val="00EC1F27"/>
    <w:pPr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font5">
    <w:name w:val="font5"/>
    <w:basedOn w:val="Normal"/>
    <w:semiHidden/>
    <w:rsid w:val="00EC1F27"/>
    <w:pPr>
      <w:suppressAutoHyphens w:val="0"/>
      <w:spacing w:before="100" w:beforeAutospacing="1" w:after="100" w:afterAutospacing="1" w:line="240" w:lineRule="auto"/>
    </w:pPr>
    <w:rPr>
      <w:rFonts w:ascii="CG Times" w:hAnsi="CG Times"/>
    </w:rPr>
  </w:style>
  <w:style w:type="paragraph" w:customStyle="1" w:styleId="Document1">
    <w:name w:val="Document 1"/>
    <w:semiHidden/>
    <w:rsid w:val="00EC1F27"/>
    <w:pPr>
      <w:keepNext/>
      <w:keepLines/>
      <w:tabs>
        <w:tab w:val="left" w:pos="-720"/>
      </w:tabs>
      <w:suppressAutoHyphens/>
    </w:pPr>
    <w:rPr>
      <w:rFonts w:ascii="Times Roman" w:hAnsi="Times Roman"/>
      <w:sz w:val="22"/>
    </w:rPr>
  </w:style>
  <w:style w:type="paragraph" w:customStyle="1" w:styleId="Num-DocParagraph">
    <w:name w:val="Num-Doc Paragraph"/>
    <w:basedOn w:val="BodyText"/>
    <w:rsid w:val="00EC1F27"/>
    <w:pPr>
      <w:tabs>
        <w:tab w:val="left" w:pos="851"/>
        <w:tab w:val="left" w:pos="1191"/>
        <w:tab w:val="left" w:pos="1531"/>
      </w:tabs>
      <w:suppressAutoHyphens w:val="0"/>
      <w:spacing w:after="240" w:line="240" w:lineRule="auto"/>
      <w:jc w:val="both"/>
    </w:pPr>
    <w:rPr>
      <w:rFonts w:ascii="Times" w:hAnsi="Times"/>
      <w:sz w:val="22"/>
    </w:rPr>
  </w:style>
  <w:style w:type="character" w:customStyle="1" w:styleId="BodyText2Char">
    <w:name w:val="Body Text 2 Char"/>
    <w:link w:val="BodyText2"/>
    <w:semiHidden/>
    <w:rsid w:val="00EC1F27"/>
    <w:rPr>
      <w:lang w:eastAsia="en-US"/>
    </w:rPr>
  </w:style>
  <w:style w:type="character" w:customStyle="1" w:styleId="ManualBodyTextChar">
    <w:name w:val="Manual Body Text Char"/>
    <w:link w:val="ManualBodyText"/>
    <w:rsid w:val="00EC1F27"/>
    <w:rPr>
      <w:sz w:val="22"/>
      <w:szCs w:val="22"/>
      <w:lang w:eastAsia="fr-FR"/>
    </w:rPr>
  </w:style>
  <w:style w:type="character" w:styleId="PlaceholderText">
    <w:name w:val="Placeholder Text"/>
    <w:uiPriority w:val="99"/>
    <w:semiHidden/>
    <w:rsid w:val="00EC1F27"/>
    <w:rPr>
      <w:color w:val="808080"/>
    </w:rPr>
  </w:style>
  <w:style w:type="paragraph" w:styleId="Caption">
    <w:name w:val="caption"/>
    <w:basedOn w:val="Normal"/>
    <w:next w:val="Normal"/>
    <w:qFormat/>
    <w:rsid w:val="00EC1F27"/>
    <w:pPr>
      <w:tabs>
        <w:tab w:val="left" w:pos="1418"/>
      </w:tabs>
      <w:suppressAutoHyphens w:val="0"/>
      <w:spacing w:line="240" w:lineRule="auto"/>
      <w:jc w:val="center"/>
    </w:pPr>
    <w:rPr>
      <w:b/>
      <w:bCs/>
      <w:sz w:val="22"/>
    </w:rPr>
  </w:style>
  <w:style w:type="paragraph" w:customStyle="1" w:styleId="Level1">
    <w:name w:val="Level 1"/>
    <w:semiHidden/>
    <w:rsid w:val="00EC1F27"/>
    <w:pPr>
      <w:autoSpaceDE w:val="0"/>
      <w:autoSpaceDN w:val="0"/>
      <w:adjustRightInd w:val="0"/>
      <w:ind w:left="-1440"/>
      <w:jc w:val="both"/>
    </w:pPr>
    <w:rPr>
      <w:sz w:val="24"/>
      <w:szCs w:val="24"/>
      <w:lang w:val="en-GB" w:eastAsia="fr-FR"/>
    </w:rPr>
  </w:style>
  <w:style w:type="paragraph" w:customStyle="1" w:styleId="Level2">
    <w:name w:val="Level 2"/>
    <w:semiHidden/>
    <w:rsid w:val="00EC1F27"/>
    <w:pPr>
      <w:autoSpaceDE w:val="0"/>
      <w:autoSpaceDN w:val="0"/>
      <w:adjustRightInd w:val="0"/>
      <w:ind w:left="-1440"/>
      <w:jc w:val="both"/>
    </w:pPr>
    <w:rPr>
      <w:sz w:val="24"/>
      <w:szCs w:val="24"/>
      <w:lang w:val="en-GB" w:eastAsia="fr-FR"/>
    </w:rPr>
  </w:style>
  <w:style w:type="paragraph" w:customStyle="1" w:styleId="Level3">
    <w:name w:val="Level 3"/>
    <w:semiHidden/>
    <w:rsid w:val="00EC1F27"/>
    <w:pPr>
      <w:autoSpaceDE w:val="0"/>
      <w:autoSpaceDN w:val="0"/>
      <w:adjustRightInd w:val="0"/>
      <w:ind w:left="-1440"/>
      <w:jc w:val="both"/>
    </w:pPr>
    <w:rPr>
      <w:sz w:val="24"/>
      <w:szCs w:val="24"/>
      <w:lang w:val="en-GB" w:eastAsia="fr-FR"/>
    </w:rPr>
  </w:style>
  <w:style w:type="paragraph" w:customStyle="1" w:styleId="Level4">
    <w:name w:val="Level 4"/>
    <w:semiHidden/>
    <w:rsid w:val="00EC1F27"/>
    <w:pPr>
      <w:autoSpaceDE w:val="0"/>
      <w:autoSpaceDN w:val="0"/>
      <w:adjustRightInd w:val="0"/>
      <w:ind w:left="-1440"/>
      <w:jc w:val="both"/>
    </w:pPr>
    <w:rPr>
      <w:sz w:val="24"/>
      <w:szCs w:val="24"/>
      <w:lang w:val="en-GB" w:eastAsia="fr-FR"/>
    </w:rPr>
  </w:style>
  <w:style w:type="paragraph" w:customStyle="1" w:styleId="Level5">
    <w:name w:val="Level 5"/>
    <w:semiHidden/>
    <w:rsid w:val="00EC1F27"/>
    <w:pPr>
      <w:autoSpaceDE w:val="0"/>
      <w:autoSpaceDN w:val="0"/>
      <w:adjustRightInd w:val="0"/>
      <w:ind w:left="-1440"/>
      <w:jc w:val="both"/>
    </w:pPr>
    <w:rPr>
      <w:sz w:val="24"/>
      <w:szCs w:val="24"/>
      <w:lang w:val="en-GB" w:eastAsia="fr-FR"/>
    </w:rPr>
  </w:style>
  <w:style w:type="paragraph" w:customStyle="1" w:styleId="Level6">
    <w:name w:val="Level 6"/>
    <w:semiHidden/>
    <w:rsid w:val="00EC1F27"/>
    <w:pPr>
      <w:autoSpaceDE w:val="0"/>
      <w:autoSpaceDN w:val="0"/>
      <w:adjustRightInd w:val="0"/>
      <w:ind w:left="-1440"/>
      <w:jc w:val="both"/>
    </w:pPr>
    <w:rPr>
      <w:sz w:val="24"/>
      <w:szCs w:val="24"/>
      <w:lang w:val="en-GB" w:eastAsia="fr-FR"/>
    </w:rPr>
  </w:style>
  <w:style w:type="paragraph" w:customStyle="1" w:styleId="Level7">
    <w:name w:val="Level 7"/>
    <w:semiHidden/>
    <w:rsid w:val="00EC1F27"/>
    <w:pPr>
      <w:autoSpaceDE w:val="0"/>
      <w:autoSpaceDN w:val="0"/>
      <w:adjustRightInd w:val="0"/>
      <w:ind w:left="-1440"/>
      <w:jc w:val="both"/>
    </w:pPr>
    <w:rPr>
      <w:sz w:val="24"/>
      <w:szCs w:val="24"/>
      <w:lang w:val="en-GB" w:eastAsia="fr-FR"/>
    </w:rPr>
  </w:style>
  <w:style w:type="paragraph" w:customStyle="1" w:styleId="Level8">
    <w:name w:val="Level 8"/>
    <w:semiHidden/>
    <w:rsid w:val="00EC1F27"/>
    <w:pPr>
      <w:autoSpaceDE w:val="0"/>
      <w:autoSpaceDN w:val="0"/>
      <w:adjustRightInd w:val="0"/>
      <w:ind w:left="-1440"/>
      <w:jc w:val="both"/>
    </w:pPr>
    <w:rPr>
      <w:sz w:val="24"/>
      <w:szCs w:val="24"/>
      <w:lang w:val="en-GB" w:eastAsia="fr-FR"/>
    </w:rPr>
  </w:style>
  <w:style w:type="paragraph" w:customStyle="1" w:styleId="Level9">
    <w:name w:val="Level 9"/>
    <w:semiHidden/>
    <w:rsid w:val="00EC1F27"/>
    <w:pPr>
      <w:autoSpaceDE w:val="0"/>
      <w:autoSpaceDN w:val="0"/>
      <w:adjustRightInd w:val="0"/>
      <w:ind w:left="-1440"/>
      <w:jc w:val="both"/>
    </w:pPr>
    <w:rPr>
      <w:b/>
      <w:bCs/>
      <w:sz w:val="24"/>
      <w:szCs w:val="24"/>
      <w:lang w:val="en-GB" w:eastAsia="fr-FR"/>
    </w:rPr>
  </w:style>
  <w:style w:type="character" w:customStyle="1" w:styleId="H23GChar">
    <w:name w:val="_ H_2/3_G Char"/>
    <w:link w:val="H23G"/>
    <w:rsid w:val="00EC1F27"/>
    <w:rPr>
      <w:b/>
      <w:lang w:eastAsia="en-US"/>
    </w:rPr>
  </w:style>
  <w:style w:type="paragraph" w:styleId="Revision">
    <w:name w:val="Revision"/>
    <w:hidden/>
    <w:uiPriority w:val="99"/>
    <w:semiHidden/>
    <w:rsid w:val="00EC1F27"/>
    <w:rPr>
      <w:lang w:val="fr-FR" w:eastAsia="fr-FR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3141C"/>
    <w:rPr>
      <w:color w:val="808080"/>
      <w:shd w:val="clear" w:color="auto" w:fill="E6E6E6"/>
    </w:rPr>
  </w:style>
  <w:style w:type="character" w:customStyle="1" w:styleId="SingleTxtGCar">
    <w:name w:val="_ Single Txt_G Car"/>
    <w:rsid w:val="00572049"/>
    <w:rPr>
      <w:lang w:eastAsia="en-US"/>
    </w:rPr>
  </w:style>
  <w:style w:type="paragraph" w:customStyle="1" w:styleId="ParNoG">
    <w:name w:val="_ParNo_G"/>
    <w:basedOn w:val="SingleTxtG"/>
    <w:qFormat/>
    <w:rsid w:val="00365AA6"/>
    <w:pPr>
      <w:numPr>
        <w:numId w:val="22"/>
      </w:numPr>
      <w:suppressAutoHyphens w:val="0"/>
    </w:pPr>
    <w:rPr>
      <w:lang w:val="en-GB" w:eastAsia="fr-FR"/>
    </w:rPr>
  </w:style>
  <w:style w:type="character" w:customStyle="1" w:styleId="Heading1Char">
    <w:name w:val="Heading 1 Char"/>
    <w:aliases w:val="Table_G Char"/>
    <w:basedOn w:val="DefaultParagraphFont"/>
    <w:link w:val="Heading1"/>
    <w:rsid w:val="00365AA6"/>
    <w:rPr>
      <w:lang w:val="x-none"/>
    </w:rPr>
  </w:style>
  <w:style w:type="table" w:styleId="ListTable6Colorful">
    <w:name w:val="List Table 6 Colorful"/>
    <w:basedOn w:val="TableNormal"/>
    <w:uiPriority w:val="51"/>
    <w:rsid w:val="0068461F"/>
    <w:rPr>
      <w:rFonts w:asciiTheme="minorHAnsi" w:eastAsia="SimSun" w:hAnsiTheme="minorHAnsi" w:cstheme="minorBidi"/>
      <w:color w:val="000000" w:themeColor="text1"/>
      <w:sz w:val="22"/>
      <w:szCs w:val="22"/>
      <w:lang w:val="en-GB" w:eastAsia="zh-CN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M4Head">
    <w:name w:val="M4Head"/>
    <w:basedOn w:val="Normal"/>
    <w:qFormat/>
    <w:rsid w:val="00794292"/>
    <w:pPr>
      <w:keepNext/>
      <w:keepLines/>
      <w:numPr>
        <w:ilvl w:val="12"/>
      </w:numPr>
      <w:tabs>
        <w:tab w:val="left" w:pos="1418"/>
      </w:tabs>
      <w:suppressAutoHyphens w:val="0"/>
      <w:autoSpaceDE w:val="0"/>
      <w:autoSpaceDN w:val="0"/>
      <w:adjustRightInd w:val="0"/>
      <w:spacing w:after="240" w:line="240" w:lineRule="auto"/>
      <w:jc w:val="both"/>
      <w:outlineLvl w:val="4"/>
    </w:pPr>
    <w:rPr>
      <w:sz w:val="22"/>
      <w:szCs w:val="22"/>
      <w:lang w:eastAsia="fr-FR"/>
    </w:rPr>
  </w:style>
  <w:style w:type="table" w:customStyle="1" w:styleId="TableNormal1">
    <w:name w:val="Table Normal1"/>
    <w:uiPriority w:val="2"/>
    <w:semiHidden/>
    <w:unhideWhenUsed/>
    <w:qFormat/>
    <w:rsid w:val="008F2101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F2101"/>
    <w:pPr>
      <w:widowControl w:val="0"/>
      <w:suppressAutoHyphens w:val="0"/>
      <w:autoSpaceDE w:val="0"/>
      <w:autoSpaceDN w:val="0"/>
      <w:spacing w:line="240" w:lineRule="auto"/>
    </w:pPr>
    <w:rPr>
      <w:sz w:val="22"/>
      <w:szCs w:val="22"/>
      <w:lang w:val="en-US"/>
    </w:rPr>
  </w:style>
  <w:style w:type="table" w:styleId="GridTable1Light">
    <w:name w:val="Grid Table 1 Light"/>
    <w:basedOn w:val="TableNormal"/>
    <w:uiPriority w:val="46"/>
    <w:rsid w:val="008C7B7A"/>
    <w:rPr>
      <w:lang w:val="en-GB" w:eastAsia="zh-CN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0663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52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rcia_Couto\AppData\Roaming\Microsoft\Templates\ST_SG\AC10_C3_bis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8F63E8-7959-4881-BCD7-A59655D0FD4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5B55F51-ED73-4C31-AF0A-9D60892160F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EE30045-1B47-4AD0-B127-027B6064CF7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01E7E31-0841-408B-A652-D6B571CD68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AC10_C3_bis_E.dotm</Template>
  <TotalTime>100</TotalTime>
  <Pages>3</Pages>
  <Words>631</Words>
  <Characters>3598</Characters>
  <Application>Microsoft Office Word</Application>
  <DocSecurity>0</DocSecurity>
  <Lines>29</Lines>
  <Paragraphs>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3" baseType="lpstr">
      <vt:lpstr>United Nations</vt:lpstr>
      <vt:lpstr>United Nations</vt:lpstr>
      <vt:lpstr>United Nations</vt:lpstr>
    </vt:vector>
  </TitlesOfParts>
  <Company>CSD</Company>
  <LinksUpToDate>false</LinksUpToDate>
  <CharactersWithSpaces>4221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subject/>
  <dc:creator>rfoster</dc:creator>
  <cp:keywords/>
  <cp:lastModifiedBy>Laurence Berthet</cp:lastModifiedBy>
  <cp:revision>85</cp:revision>
  <cp:lastPrinted>2021-11-26T13:41:00Z</cp:lastPrinted>
  <dcterms:created xsi:type="dcterms:W3CDTF">2021-11-22T05:05:00Z</dcterms:created>
  <dcterms:modified xsi:type="dcterms:W3CDTF">2021-11-26T13:54:00Z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0x0101003B8422D08C252547BB1CFA7F78E2CB83</vt:lpwstr>
  </property>
  <property fmtid="{D5CDD505-2E9C-101B-9397-08002B2CF9AE}" pid="4" name="Order">
    <vt:r8>9601600</vt:r8>
  </property>
</Properties>
</file>