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54E45BF3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8522F9">
        <w:rPr>
          <w:b/>
        </w:rPr>
        <w:t>1</w:t>
      </w:r>
      <w:r w:rsidR="00956D13">
        <w:rPr>
          <w:b/>
        </w:rPr>
        <w:t>7</w:t>
      </w:r>
      <w:r w:rsidR="00E62258">
        <w:rPr>
          <w:b/>
        </w:rPr>
        <w:t xml:space="preserve"> September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FA3269">
        <w:rPr>
          <w:b/>
        </w:rPr>
        <w:t>1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19517E3D" w14:textId="5DE95A88" w:rsidR="002A4F73" w:rsidRPr="002A4F73" w:rsidRDefault="00097793" w:rsidP="00A12727">
      <w:pPr>
        <w:rPr>
          <w:b/>
          <w:bCs/>
        </w:rPr>
      </w:pPr>
      <w:r w:rsidRPr="00560572">
        <w:t>Geneva</w:t>
      </w:r>
      <w:r w:rsidR="00215A1B" w:rsidRPr="00560572">
        <w:t xml:space="preserve">, </w:t>
      </w:r>
      <w:r w:rsidR="0073337B">
        <w:t>2</w:t>
      </w:r>
      <w:r w:rsidR="00DC584A" w:rsidRPr="00560572">
        <w:t>1</w:t>
      </w:r>
      <w:r w:rsidRPr="00560572">
        <w:t xml:space="preserve"> </w:t>
      </w:r>
      <w:r w:rsidR="007D5759" w:rsidRPr="00560572">
        <w:t xml:space="preserve">September </w:t>
      </w:r>
      <w:r w:rsidR="0073337B">
        <w:t xml:space="preserve">– 1 October </w:t>
      </w:r>
      <w:r w:rsidR="00FA3269">
        <w:t>20</w:t>
      </w:r>
      <w:r w:rsidR="0073337B">
        <w:t>2</w:t>
      </w:r>
      <w:r w:rsidR="00FA3269">
        <w:t>1</w:t>
      </w:r>
      <w:r w:rsidR="00215A1B" w:rsidRPr="00560572">
        <w:br/>
        <w:t xml:space="preserve">Item </w:t>
      </w:r>
      <w:r w:rsidR="00037EFB">
        <w:t>4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A12727" w:rsidRPr="00A12727">
        <w:rPr>
          <w:b/>
          <w:bCs/>
        </w:rPr>
        <w:t>Harmonization with the United Nations Recommendations</w:t>
      </w:r>
      <w:r w:rsidR="00A12727">
        <w:rPr>
          <w:b/>
          <w:bCs/>
        </w:rPr>
        <w:br/>
      </w:r>
      <w:r w:rsidR="00A12727" w:rsidRPr="00A12727">
        <w:rPr>
          <w:b/>
          <w:bCs/>
        </w:rPr>
        <w:t>on the Transport of Dangerous Goods</w:t>
      </w:r>
    </w:p>
    <w:p w14:paraId="17622849" w14:textId="34D549E6" w:rsidR="00F86B0D" w:rsidRPr="009059B4" w:rsidRDefault="002574B9" w:rsidP="00A60854">
      <w:pPr>
        <w:pStyle w:val="HChG"/>
        <w:rPr>
          <w:rFonts w:eastAsia="MS Mincho"/>
          <w:lang w:val="en-US"/>
        </w:rPr>
      </w:pPr>
      <w:r w:rsidRPr="00560572">
        <w:tab/>
      </w:r>
      <w:r w:rsidR="00C03A88">
        <w:tab/>
      </w:r>
      <w:bookmarkStart w:id="0" w:name="_Hlk76643334"/>
      <w:r w:rsidR="004F5FA7">
        <w:t>Amendments to report ECE/TRANS/WP.15/AC.1/160</w:t>
      </w:r>
    </w:p>
    <w:bookmarkEnd w:id="0"/>
    <w:p w14:paraId="2BB0270D" w14:textId="67EE932C" w:rsidR="00F86B0D" w:rsidRDefault="00F86B0D" w:rsidP="00A60854">
      <w:pPr>
        <w:pStyle w:val="H1G"/>
        <w:rPr>
          <w:lang w:val="en-US" w:eastAsia="ru-RU"/>
        </w:rPr>
      </w:pPr>
      <w:r w:rsidRPr="00D51C9C">
        <w:rPr>
          <w:lang w:val="en-US"/>
        </w:rPr>
        <w:tab/>
      </w:r>
      <w:r>
        <w:rPr>
          <w:lang w:val="en-US"/>
        </w:rPr>
        <w:tab/>
      </w:r>
      <w:r w:rsidR="009F3573">
        <w:t>T</w:t>
      </w:r>
      <w:r w:rsidR="00FC1115">
        <w:t>ransmitted by the Secretariat of OTIF</w:t>
      </w:r>
    </w:p>
    <w:p w14:paraId="1FE14882" w14:textId="03412A32" w:rsidR="0069505D" w:rsidRDefault="0069505D" w:rsidP="0069505D">
      <w:pPr>
        <w:pStyle w:val="SingleTxtG"/>
      </w:pPr>
      <w:r>
        <w:t>1.</w:t>
      </w:r>
      <w:r>
        <w:tab/>
        <w:t>The following corrections are suggested to the adopted texts of the RID/ADR/ADN Joint Meeting (Bern, 15-19 March 2021) in document ECE/TRANS/WP.15/AC.1/160</w:t>
      </w:r>
      <w:r w:rsidR="00CE4BF6">
        <w:t xml:space="preserve">, </w:t>
      </w:r>
      <w:r w:rsidR="00027FF2">
        <w:t>a</w:t>
      </w:r>
      <w:r w:rsidR="00C5441A">
        <w:t>nnex II</w:t>
      </w:r>
      <w:r>
        <w:t>. These proposals result partly from an editorial and translation conference of the German speaking states that was held from 16 to 20 August 2021.</w:t>
      </w:r>
    </w:p>
    <w:p w14:paraId="4F8ABF7E" w14:textId="77777777" w:rsidR="0069505D" w:rsidRDefault="0069505D" w:rsidP="0069505D">
      <w:pPr>
        <w:pStyle w:val="SingleTxtG"/>
      </w:pPr>
      <w:r>
        <w:t>2.</w:t>
      </w:r>
      <w:r>
        <w:tab/>
        <w:t>Editorial amendment in 5.4.1.1.3.2</w:t>
      </w:r>
    </w:p>
    <w:p w14:paraId="0F99BC20" w14:textId="6400D53A" w:rsidR="0069505D" w:rsidRDefault="0069505D" w:rsidP="0069505D">
      <w:pPr>
        <w:pStyle w:val="SingleTxtG"/>
      </w:pPr>
      <w:r>
        <w:rPr>
          <w:b/>
        </w:rPr>
        <w:t>5.4.1.1.3.2</w:t>
      </w:r>
      <w:r>
        <w:tab/>
        <w:t>In paragraph (a), replace “will be” by:</w:t>
      </w:r>
    </w:p>
    <w:p w14:paraId="0BDAC0BA" w14:textId="555EAAB1" w:rsidR="0069505D" w:rsidRDefault="0069505D" w:rsidP="0069505D">
      <w:pPr>
        <w:pStyle w:val="SingleTxtG"/>
        <w:ind w:left="2268"/>
      </w:pPr>
      <w:r>
        <w:t>“</w:t>
      </w:r>
      <w:r w:rsidRPr="00C46686">
        <w:t>is".</w:t>
      </w:r>
    </w:p>
    <w:p w14:paraId="0BF3D27C" w14:textId="2EA908E4" w:rsidR="0069505D" w:rsidRDefault="0069505D" w:rsidP="0069505D">
      <w:pPr>
        <w:pStyle w:val="SingleTxtG"/>
        <w:ind w:left="2268"/>
      </w:pPr>
      <w:r>
        <w:t>In paragraph (b), replace will be” by:</w:t>
      </w:r>
    </w:p>
    <w:p w14:paraId="2D93A5C0" w14:textId="74363C78" w:rsidR="0069505D" w:rsidRDefault="0069505D" w:rsidP="0069505D">
      <w:pPr>
        <w:pStyle w:val="SingleTxtG"/>
        <w:ind w:left="2268"/>
      </w:pPr>
      <w:r>
        <w:t>“is</w:t>
      </w:r>
      <w:r w:rsidR="00A60854">
        <w:t>”</w:t>
      </w:r>
      <w:r>
        <w:t>.</w:t>
      </w:r>
    </w:p>
    <w:p w14:paraId="06E278D9" w14:textId="07F1D63C" w:rsidR="0069505D" w:rsidRDefault="0069505D" w:rsidP="0069505D">
      <w:pPr>
        <w:pStyle w:val="SingleTxtG"/>
        <w:ind w:left="2268"/>
      </w:pPr>
      <w:r>
        <w:t>In paragraph (c), replace "shall be” by:</w:t>
      </w:r>
    </w:p>
    <w:p w14:paraId="53D97163" w14:textId="1800C55A" w:rsidR="0069505D" w:rsidRPr="00C46686" w:rsidRDefault="0069505D" w:rsidP="0069505D">
      <w:pPr>
        <w:pStyle w:val="SingleTxtG"/>
        <w:ind w:left="2268"/>
      </w:pPr>
      <w:r>
        <w:t>“is”.</w:t>
      </w:r>
    </w:p>
    <w:p w14:paraId="3E6EF018" w14:textId="77777777" w:rsidR="0069505D" w:rsidRPr="0069505D" w:rsidRDefault="0069505D" w:rsidP="0069505D">
      <w:pPr>
        <w:pStyle w:val="SingleTxtG"/>
        <w:ind w:left="2268" w:hanging="1134"/>
        <w:rPr>
          <w:i/>
          <w:iCs/>
        </w:rPr>
      </w:pPr>
      <w:r w:rsidRPr="0069505D">
        <w:rPr>
          <w:i/>
          <w:iCs/>
          <w:u w:val="single"/>
        </w:rPr>
        <w:t>Justification:</w:t>
      </w:r>
      <w:r w:rsidRPr="0069505D">
        <w:rPr>
          <w:i/>
          <w:iCs/>
        </w:rPr>
        <w:tab/>
        <w:t>This is the usual way the conditions are worded. Alignment with the French text.</w:t>
      </w:r>
    </w:p>
    <w:p w14:paraId="5B74EF16" w14:textId="77777777" w:rsidR="0069505D" w:rsidRDefault="0069505D" w:rsidP="0069505D">
      <w:pPr>
        <w:pStyle w:val="SingleTxtG"/>
      </w:pPr>
      <w:r w:rsidRPr="00C46686">
        <w:t>3.</w:t>
      </w:r>
      <w:r w:rsidRPr="00C46686">
        <w:tab/>
      </w:r>
      <w:r>
        <w:t>Editorial amendment in 7.4/7.4.1</w:t>
      </w:r>
    </w:p>
    <w:p w14:paraId="4E821EBC" w14:textId="77777777" w:rsidR="0069505D" w:rsidRDefault="0069505D" w:rsidP="0069505D">
      <w:pPr>
        <w:pStyle w:val="SingleTxtG"/>
        <w:ind w:left="1701"/>
      </w:pPr>
      <w:r>
        <w:t>(RID:)</w:t>
      </w:r>
    </w:p>
    <w:p w14:paraId="70E1E730" w14:textId="77777777" w:rsidR="0069505D" w:rsidRDefault="0069505D" w:rsidP="0069505D">
      <w:pPr>
        <w:pStyle w:val="SingleTxtG"/>
        <w:ind w:left="1701"/>
      </w:pPr>
      <w:r>
        <w:rPr>
          <w:b/>
        </w:rPr>
        <w:t>7.4</w:t>
      </w:r>
    </w:p>
    <w:p w14:paraId="256F14ED" w14:textId="77777777" w:rsidR="0069505D" w:rsidRDefault="0069505D" w:rsidP="0069505D">
      <w:pPr>
        <w:pStyle w:val="SingleTxtG"/>
        <w:ind w:left="1701"/>
      </w:pPr>
      <w:r>
        <w:t>(ADR:)</w:t>
      </w:r>
    </w:p>
    <w:p w14:paraId="31827E92" w14:textId="691E7D12" w:rsidR="0069505D" w:rsidRDefault="0069505D" w:rsidP="0069505D">
      <w:pPr>
        <w:pStyle w:val="SingleTxtG"/>
        <w:ind w:left="1701"/>
      </w:pPr>
      <w:r>
        <w:rPr>
          <w:b/>
        </w:rPr>
        <w:t>7.4.1</w:t>
      </w:r>
      <w:r>
        <w:tab/>
        <w:t>Replace “authorisation” by:</w:t>
      </w:r>
    </w:p>
    <w:p w14:paraId="5730A5EB" w14:textId="39A83169" w:rsidR="0069505D" w:rsidRDefault="0069505D" w:rsidP="0069505D">
      <w:pPr>
        <w:pStyle w:val="SingleTxtG"/>
        <w:ind w:left="2268"/>
      </w:pPr>
      <w:r>
        <w:t>“</w:t>
      </w:r>
      <w:r w:rsidRPr="000A03B6">
        <w:t>approval</w:t>
      </w:r>
      <w:r>
        <w:t>”</w:t>
      </w:r>
      <w:r w:rsidRPr="000A03B6">
        <w:t>.</w:t>
      </w:r>
    </w:p>
    <w:p w14:paraId="1897DD58" w14:textId="3E449005" w:rsidR="0069505D" w:rsidRPr="0069505D" w:rsidRDefault="0069505D" w:rsidP="0069505D">
      <w:pPr>
        <w:pStyle w:val="SingleTxtG"/>
        <w:ind w:left="2268" w:hanging="1134"/>
        <w:rPr>
          <w:i/>
          <w:iCs/>
        </w:rPr>
      </w:pPr>
      <w:r w:rsidRPr="0069505D">
        <w:rPr>
          <w:i/>
          <w:iCs/>
          <w:u w:val="single"/>
        </w:rPr>
        <w:t>Justification</w:t>
      </w:r>
      <w:r w:rsidRPr="0069505D">
        <w:rPr>
          <w:i/>
          <w:iCs/>
        </w:rPr>
        <w:t>:</w:t>
      </w:r>
      <w:r w:rsidRPr="0069505D">
        <w:rPr>
          <w:i/>
          <w:iCs/>
        </w:rPr>
        <w:tab/>
        <w:t xml:space="preserve">7.4/7.4.1 refers to 6.7.1.3 in which the term </w:t>
      </w:r>
      <w:r w:rsidR="00A60854">
        <w:rPr>
          <w:i/>
          <w:iCs/>
        </w:rPr>
        <w:t>“</w:t>
      </w:r>
      <w:r w:rsidRPr="0069505D">
        <w:rPr>
          <w:i/>
          <w:iCs/>
        </w:rPr>
        <w:t>approval” is used.</w:t>
      </w:r>
    </w:p>
    <w:p w14:paraId="1BE1EE5A" w14:textId="77777777" w:rsidR="0069505D" w:rsidRPr="00060E0F" w:rsidRDefault="0069505D" w:rsidP="0069505D">
      <w:pPr>
        <w:widowControl w:val="0"/>
        <w:jc w:val="center"/>
        <w:rPr>
          <w:lang w:val="en-US"/>
        </w:rPr>
      </w:pPr>
      <w:r w:rsidRPr="00060E0F">
        <w:rPr>
          <w:lang w:val="en-US"/>
        </w:rPr>
        <w:t>__________</w:t>
      </w:r>
    </w:p>
    <w:sectPr w:rsidR="0069505D" w:rsidRPr="00060E0F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76D2" w14:textId="77777777" w:rsidR="00F87498" w:rsidRDefault="00F87498"/>
  </w:endnote>
  <w:endnote w:type="continuationSeparator" w:id="0">
    <w:p w14:paraId="16DC4044" w14:textId="77777777" w:rsidR="00F87498" w:rsidRDefault="00F87498"/>
  </w:endnote>
  <w:endnote w:type="continuationNotice" w:id="1">
    <w:p w14:paraId="28CF0ED7" w14:textId="77777777" w:rsidR="00F87498" w:rsidRDefault="00F87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E7A7" w14:textId="77777777" w:rsidR="002B16A1" w:rsidRPr="003B3A7E" w:rsidRDefault="002B16A1" w:rsidP="003B3A7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2FAE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5EC7" w14:textId="77777777" w:rsidR="002B16A1" w:rsidRDefault="002B16A1" w:rsidP="003B3A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2FAE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B3EE" w14:textId="77777777" w:rsidR="00F87498" w:rsidRPr="000B175B" w:rsidRDefault="00F874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0BC3E2" w14:textId="77777777" w:rsidR="00F87498" w:rsidRPr="00FC68B7" w:rsidRDefault="00F874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FF3FCA" w14:textId="77777777" w:rsidR="00F87498" w:rsidRDefault="00F87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2077" w14:textId="77777777" w:rsidR="002B16A1" w:rsidRPr="0009455D" w:rsidRDefault="002B16A1">
    <w:pPr>
      <w:pStyle w:val="En-tte"/>
      <w:rPr>
        <w:lang w:val="fr-CH"/>
      </w:rPr>
    </w:pPr>
    <w:r>
      <w:rPr>
        <w:lang w:val="fr-CH"/>
      </w:rPr>
      <w:t>INF.</w:t>
    </w:r>
    <w:r w:rsidR="00E62258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5538" w14:textId="77777777" w:rsidR="002B16A1" w:rsidRPr="00073BC9" w:rsidRDefault="002B16A1" w:rsidP="0009455D">
    <w:pPr>
      <w:pStyle w:val="En-tte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0788" w14:textId="6E4012B9" w:rsidR="002B16A1" w:rsidRPr="00560572" w:rsidRDefault="002B16A1" w:rsidP="00E37495">
    <w:pPr>
      <w:pStyle w:val="En-tte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746271">
      <w:rPr>
        <w:sz w:val="28"/>
        <w:szCs w:val="28"/>
      </w:rPr>
      <w:t>3</w:t>
    </w:r>
    <w:r w:rsidR="00CB3909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1"/>
  </w:num>
  <w:num w:numId="15">
    <w:abstractNumId w:val="18"/>
  </w:num>
  <w:num w:numId="16">
    <w:abstractNumId w:val="13"/>
  </w:num>
  <w:num w:numId="17">
    <w:abstractNumId w:val="25"/>
  </w:num>
  <w:num w:numId="18">
    <w:abstractNumId w:val="27"/>
  </w:num>
  <w:num w:numId="19">
    <w:abstractNumId w:val="24"/>
  </w:num>
  <w:num w:numId="20">
    <w:abstractNumId w:val="12"/>
  </w:num>
  <w:num w:numId="21">
    <w:abstractNumId w:val="20"/>
  </w:num>
  <w:num w:numId="22">
    <w:abstractNumId w:val="28"/>
  </w:num>
  <w:num w:numId="23">
    <w:abstractNumId w:val="19"/>
  </w:num>
  <w:num w:numId="24">
    <w:abstractNumId w:val="22"/>
  </w:num>
  <w:num w:numId="25">
    <w:abstractNumId w:val="26"/>
  </w:num>
  <w:num w:numId="26">
    <w:abstractNumId w:val="21"/>
  </w:num>
  <w:num w:numId="27">
    <w:abstractNumId w:val="15"/>
  </w:num>
  <w:num w:numId="28">
    <w:abstractNumId w:val="23"/>
  </w:num>
  <w:num w:numId="2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27FF2"/>
    <w:rsid w:val="00034FA6"/>
    <w:rsid w:val="00037EFB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A752B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98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4F73"/>
    <w:rsid w:val="002A6D75"/>
    <w:rsid w:val="002A7F94"/>
    <w:rsid w:val="002B0631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7E"/>
    <w:rsid w:val="003F72F0"/>
    <w:rsid w:val="004019C8"/>
    <w:rsid w:val="004024E2"/>
    <w:rsid w:val="004032CF"/>
    <w:rsid w:val="00413520"/>
    <w:rsid w:val="00414F7A"/>
    <w:rsid w:val="00431D4D"/>
    <w:rsid w:val="004325CB"/>
    <w:rsid w:val="00432608"/>
    <w:rsid w:val="00433A82"/>
    <w:rsid w:val="00440A07"/>
    <w:rsid w:val="00450EF8"/>
    <w:rsid w:val="00456441"/>
    <w:rsid w:val="00462880"/>
    <w:rsid w:val="0047298C"/>
    <w:rsid w:val="0047429E"/>
    <w:rsid w:val="00476F24"/>
    <w:rsid w:val="0048402E"/>
    <w:rsid w:val="004909E7"/>
    <w:rsid w:val="0049311D"/>
    <w:rsid w:val="004B2A91"/>
    <w:rsid w:val="004B45B0"/>
    <w:rsid w:val="004B7EA2"/>
    <w:rsid w:val="004C55B0"/>
    <w:rsid w:val="004D51F6"/>
    <w:rsid w:val="004D63B1"/>
    <w:rsid w:val="004D6D1E"/>
    <w:rsid w:val="004E4179"/>
    <w:rsid w:val="004E608F"/>
    <w:rsid w:val="004E7160"/>
    <w:rsid w:val="004F3F8F"/>
    <w:rsid w:val="004F5FA7"/>
    <w:rsid w:val="004F6BA0"/>
    <w:rsid w:val="00503BEA"/>
    <w:rsid w:val="00512C18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4173"/>
    <w:rsid w:val="005850DE"/>
    <w:rsid w:val="00587C17"/>
    <w:rsid w:val="00595520"/>
    <w:rsid w:val="005A0287"/>
    <w:rsid w:val="005A44B9"/>
    <w:rsid w:val="005A548A"/>
    <w:rsid w:val="005A5AE3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9505D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337B"/>
    <w:rsid w:val="007358E8"/>
    <w:rsid w:val="00736ECE"/>
    <w:rsid w:val="007408A0"/>
    <w:rsid w:val="0074533B"/>
    <w:rsid w:val="00746271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303E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00E6"/>
    <w:rsid w:val="00843148"/>
    <w:rsid w:val="008522F9"/>
    <w:rsid w:val="008558E7"/>
    <w:rsid w:val="00856BB8"/>
    <w:rsid w:val="00857A4B"/>
    <w:rsid w:val="0086054B"/>
    <w:rsid w:val="00862EF3"/>
    <w:rsid w:val="00866893"/>
    <w:rsid w:val="00866F02"/>
    <w:rsid w:val="00867D18"/>
    <w:rsid w:val="008707F8"/>
    <w:rsid w:val="00871F9A"/>
    <w:rsid w:val="00871FD5"/>
    <w:rsid w:val="008728BC"/>
    <w:rsid w:val="00876B8E"/>
    <w:rsid w:val="0088172E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8B1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56D1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7970"/>
    <w:rsid w:val="009F2C95"/>
    <w:rsid w:val="009F2EAC"/>
    <w:rsid w:val="009F3573"/>
    <w:rsid w:val="009F55EE"/>
    <w:rsid w:val="009F57E3"/>
    <w:rsid w:val="00A00D3D"/>
    <w:rsid w:val="00A07EBB"/>
    <w:rsid w:val="00A10F4F"/>
    <w:rsid w:val="00A11067"/>
    <w:rsid w:val="00A1272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60854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58F4"/>
    <w:rsid w:val="00AC7298"/>
    <w:rsid w:val="00AC7C33"/>
    <w:rsid w:val="00AD79E9"/>
    <w:rsid w:val="00AF3A98"/>
    <w:rsid w:val="00AF5525"/>
    <w:rsid w:val="00AF58C1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7B15"/>
    <w:rsid w:val="00B4482F"/>
    <w:rsid w:val="00B45C02"/>
    <w:rsid w:val="00B4691D"/>
    <w:rsid w:val="00B56A74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30AAC"/>
    <w:rsid w:val="00C31A6C"/>
    <w:rsid w:val="00C36878"/>
    <w:rsid w:val="00C443B6"/>
    <w:rsid w:val="00C44BB0"/>
    <w:rsid w:val="00C45BBB"/>
    <w:rsid w:val="00C463DD"/>
    <w:rsid w:val="00C505CD"/>
    <w:rsid w:val="00C5441A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3909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4BF6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0343"/>
    <w:rsid w:val="00D80B21"/>
    <w:rsid w:val="00D8478F"/>
    <w:rsid w:val="00D871AC"/>
    <w:rsid w:val="00D90395"/>
    <w:rsid w:val="00D90415"/>
    <w:rsid w:val="00D917F9"/>
    <w:rsid w:val="00D91E8D"/>
    <w:rsid w:val="00D9440E"/>
    <w:rsid w:val="00D978C6"/>
    <w:rsid w:val="00DA0956"/>
    <w:rsid w:val="00DA121A"/>
    <w:rsid w:val="00DA357F"/>
    <w:rsid w:val="00DA3E12"/>
    <w:rsid w:val="00DB0BFD"/>
    <w:rsid w:val="00DB4604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CCB"/>
    <w:rsid w:val="00E1773B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7376C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B7A41"/>
    <w:rsid w:val="00EC10B9"/>
    <w:rsid w:val="00EC1A07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01C4E"/>
    <w:rsid w:val="00F21786"/>
    <w:rsid w:val="00F237F4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86B0D"/>
    <w:rsid w:val="00F87498"/>
    <w:rsid w:val="00F91B2B"/>
    <w:rsid w:val="00F96CB6"/>
    <w:rsid w:val="00FA28CC"/>
    <w:rsid w:val="00FA3135"/>
    <w:rsid w:val="00FA3269"/>
    <w:rsid w:val="00FB468B"/>
    <w:rsid w:val="00FC03CD"/>
    <w:rsid w:val="00FC0646"/>
    <w:rsid w:val="00FC0826"/>
    <w:rsid w:val="00FC1115"/>
    <w:rsid w:val="00FC161F"/>
    <w:rsid w:val="00FC2FC6"/>
    <w:rsid w:val="00FC55A7"/>
    <w:rsid w:val="00FC68B7"/>
    <w:rsid w:val="00FD0A90"/>
    <w:rsid w:val="00FD1D35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75AFCD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uiPriority w:val="99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Paragraphedeliste">
    <w:name w:val="List Paragraph"/>
    <w:aliases w:val="Heading table"/>
    <w:basedOn w:val="Normal"/>
    <w:uiPriority w:val="34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NotedebasdepageCar">
    <w:name w:val="Note de bas de page Car"/>
    <w:aliases w:val="5_G Car"/>
    <w:link w:val="Notedebasdepage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2C0F42-10C3-4B97-976C-A4EE6505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Romain Hubert</cp:lastModifiedBy>
  <cp:revision>18</cp:revision>
  <cp:lastPrinted>2019-09-06T13:58:00Z</cp:lastPrinted>
  <dcterms:created xsi:type="dcterms:W3CDTF">2021-09-16T13:58:00Z</dcterms:created>
  <dcterms:modified xsi:type="dcterms:W3CDTF">2021-09-16T19:03:00Z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