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5D5E44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BC887C" w14:textId="77777777" w:rsidR="002D5AAC" w:rsidRDefault="002D5AAC" w:rsidP="00E97D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CCC7A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150E64" w14:textId="563D9EBC" w:rsidR="002D5AAC" w:rsidRDefault="00E97DC6" w:rsidP="00E97DC6">
            <w:pPr>
              <w:jc w:val="right"/>
            </w:pPr>
            <w:r w:rsidRPr="00E97DC6">
              <w:rPr>
                <w:sz w:val="40"/>
              </w:rPr>
              <w:t>ECE</w:t>
            </w:r>
            <w:r>
              <w:t>/TRANS/WP.15/AC.1/2021/44</w:t>
            </w:r>
          </w:p>
        </w:tc>
      </w:tr>
      <w:tr w:rsidR="002D5AAC" w:rsidRPr="00E97DC6" w14:paraId="60E7150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A42CD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6FE503" wp14:editId="6AB152B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5A4B1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D6E0E0" w14:textId="77777777" w:rsidR="002D5AAC" w:rsidRDefault="00E97DC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A6FC13" w14:textId="77777777" w:rsidR="00E97DC6" w:rsidRDefault="00E97DC6" w:rsidP="00E97D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July 2021</w:t>
            </w:r>
          </w:p>
          <w:p w14:paraId="0323D60B" w14:textId="77777777" w:rsidR="00E97DC6" w:rsidRDefault="00E97DC6" w:rsidP="00E97D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008B26" w14:textId="28053F1D" w:rsidR="00E97DC6" w:rsidRPr="008D53B6" w:rsidRDefault="00E97DC6" w:rsidP="00E97D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C1FBBA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5471E9B" w14:textId="77777777" w:rsidR="00E97DC6" w:rsidRPr="00665E2B" w:rsidRDefault="00E97DC6" w:rsidP="00E97DC6">
      <w:pPr>
        <w:spacing w:before="120"/>
        <w:rPr>
          <w:sz w:val="28"/>
          <w:szCs w:val="28"/>
        </w:rPr>
      </w:pPr>
      <w:r w:rsidRPr="00665E2B">
        <w:rPr>
          <w:sz w:val="28"/>
          <w:szCs w:val="28"/>
        </w:rPr>
        <w:t>Комитет по внутреннему транспорту</w:t>
      </w:r>
    </w:p>
    <w:p w14:paraId="346DEF22" w14:textId="77777777" w:rsidR="00E97DC6" w:rsidRPr="00665E2B" w:rsidRDefault="00E97DC6" w:rsidP="00E97DC6">
      <w:pPr>
        <w:spacing w:before="120"/>
        <w:rPr>
          <w:b/>
          <w:sz w:val="24"/>
          <w:szCs w:val="24"/>
        </w:rPr>
      </w:pPr>
      <w:r w:rsidRPr="00665E2B">
        <w:rPr>
          <w:b/>
          <w:bCs/>
          <w:sz w:val="24"/>
          <w:szCs w:val="24"/>
        </w:rPr>
        <w:t>Рабочая группа по перевозкам опасных грузов</w:t>
      </w:r>
    </w:p>
    <w:p w14:paraId="3FC734C8" w14:textId="33821366" w:rsidR="00E97DC6" w:rsidRPr="002B7231" w:rsidRDefault="00E97DC6" w:rsidP="00E97DC6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5840C0AF" w14:textId="77777777" w:rsidR="00E97DC6" w:rsidRPr="002B7231" w:rsidRDefault="00E97DC6" w:rsidP="00E97DC6">
      <w:r>
        <w:t>Женева, 21 сентября — 1 октября 2021 года</w:t>
      </w:r>
    </w:p>
    <w:p w14:paraId="472CE638" w14:textId="77777777" w:rsidR="00E97DC6" w:rsidRPr="00665E2B" w:rsidRDefault="00E97DC6" w:rsidP="00E97DC6">
      <w:r>
        <w:t>Пункт 5 b) предварительной повестки дня</w:t>
      </w:r>
      <w:r w:rsidRPr="00665E2B">
        <w:t>:</w:t>
      </w:r>
    </w:p>
    <w:p w14:paraId="05C6AA4B" w14:textId="2088DAB9" w:rsidR="00E12C5F" w:rsidRDefault="00E97DC6" w:rsidP="00E97DC6">
      <w:r w:rsidRPr="00277F78">
        <w:rPr>
          <w:b/>
          <w:bCs/>
        </w:rPr>
        <w:t>новые предложения</w:t>
      </w:r>
    </w:p>
    <w:p w14:paraId="5CD42AA4" w14:textId="48A2BA8C" w:rsidR="00E97DC6" w:rsidRPr="002B7231" w:rsidRDefault="00E97DC6" w:rsidP="00E97DC6">
      <w:pPr>
        <w:pStyle w:val="HChG"/>
      </w:pPr>
      <w:r>
        <w:tab/>
      </w:r>
      <w:r>
        <w:tab/>
        <w:t xml:space="preserve">Тара отбракованная порожняя неочищенная </w:t>
      </w:r>
      <w:r>
        <w:br/>
        <w:t>(№ ООН 3509)</w:t>
      </w:r>
    </w:p>
    <w:p w14:paraId="5274B808" w14:textId="1DD84CD4" w:rsidR="00E97DC6" w:rsidRPr="00277F78" w:rsidRDefault="00E97DC6" w:rsidP="00E97DC6">
      <w:pPr>
        <w:pStyle w:val="H1G"/>
      </w:pPr>
      <w:r>
        <w:tab/>
      </w:r>
      <w:r>
        <w:tab/>
      </w:r>
      <w:r w:rsidRPr="00277F78">
        <w:t>Передано правительством Италии</w:t>
      </w:r>
      <w:r w:rsidRPr="00E97DC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E97DC6">
        <w:rPr>
          <w:b w:val="0"/>
          <w:sz w:val="20"/>
        </w:rPr>
        <w:t xml:space="preserve"> </w:t>
      </w:r>
      <w:r w:rsidRPr="00E97DC6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E97DC6">
        <w:rPr>
          <w:b w:val="0"/>
          <w:sz w:val="20"/>
        </w:rPr>
        <w:t xml:space="preserve"> </w:t>
      </w:r>
      <w:r w:rsidRPr="00E97DC6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</w:p>
    <w:p w14:paraId="62C4FEAB" w14:textId="77777777" w:rsidR="00E97DC6" w:rsidRPr="002B7231" w:rsidRDefault="00E97DC6" w:rsidP="00E97DC6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3A6AD850" w14:textId="77777777" w:rsidR="00E97DC6" w:rsidRPr="002B7231" w:rsidRDefault="00E97DC6" w:rsidP="00E97DC6">
      <w:pPr>
        <w:pStyle w:val="SingleTxtG"/>
      </w:pPr>
      <w:r>
        <w:t>1.</w:t>
      </w:r>
      <w:r>
        <w:tab/>
        <w:t>Перевозка в транспортной цепи, включающей морскую перевозку, регулируется подразделом 1.1.4.2.</w:t>
      </w:r>
    </w:p>
    <w:p w14:paraId="2FF94802" w14:textId="77777777" w:rsidR="00E97DC6" w:rsidRPr="002B7231" w:rsidRDefault="00E97DC6" w:rsidP="00E97DC6">
      <w:pPr>
        <w:pStyle w:val="SingleTxtG"/>
      </w:pPr>
      <w:r>
        <w:t>2.</w:t>
      </w:r>
      <w:r>
        <w:tab/>
        <w:t>Однако другие положения, касающиеся морской перевозки, содержатся, например, в специальном положении по упаковке B13 инструкции по упаковке IBC08.</w:t>
      </w:r>
    </w:p>
    <w:p w14:paraId="094C517E" w14:textId="6BCF805A" w:rsidR="00E97DC6" w:rsidRPr="002B7231" w:rsidRDefault="00E97DC6" w:rsidP="00E97DC6">
      <w:pPr>
        <w:pStyle w:val="SingleTxtG"/>
      </w:pPr>
      <w:r>
        <w:t>3.</w:t>
      </w:r>
      <w:r>
        <w:tab/>
        <w:t>В МКМПОГ для № ООН 3509 в колонке 6 указано специальное положение 968, а в колонке 17 содержится следующее указание: «Эта позиция не должна использоваться для морской перевозки. Отбракованная тара должна отвечать положениям пункта 4.1.1.11</w:t>
      </w:r>
      <w:r>
        <w:rPr>
          <w:lang w:val="en-US"/>
        </w:rPr>
        <w:t>.</w:t>
      </w:r>
      <w:r>
        <w:t>».</w:t>
      </w:r>
    </w:p>
    <w:p w14:paraId="4FDEFD4E" w14:textId="77777777" w:rsidR="00E97DC6" w:rsidRPr="002B7231" w:rsidRDefault="00E97DC6" w:rsidP="00E97DC6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38A86B75" w14:textId="77777777" w:rsidR="00E97DC6" w:rsidRPr="002B7231" w:rsidRDefault="00E97DC6" w:rsidP="00E97DC6">
      <w:pPr>
        <w:pStyle w:val="SingleTxtG"/>
      </w:pPr>
      <w:r>
        <w:t>4.</w:t>
      </w:r>
      <w:r>
        <w:tab/>
        <w:t>Добавить в раздел 2.1.6 примечание следующего содержания:</w:t>
      </w:r>
    </w:p>
    <w:p w14:paraId="302F4457" w14:textId="77777777" w:rsidR="00E97DC6" w:rsidRPr="002B7231" w:rsidRDefault="00E97DC6" w:rsidP="00E97DC6">
      <w:pPr>
        <w:pStyle w:val="SingleTxtG"/>
      </w:pPr>
      <w:r>
        <w:t>«</w:t>
      </w:r>
      <w:r>
        <w:rPr>
          <w:i/>
          <w:iCs/>
        </w:rPr>
        <w:t>ПРИМЕЧАНИЕ: Этот номер ООН не должен использоваться при перевозке в транспортной цепи, включающей морскую перевозку</w:t>
      </w:r>
      <w:r>
        <w:t xml:space="preserve">.». </w:t>
      </w:r>
    </w:p>
    <w:p w14:paraId="205D9978" w14:textId="77777777" w:rsidR="00E97DC6" w:rsidRPr="002B7231" w:rsidRDefault="00E97DC6" w:rsidP="00E97DC6">
      <w:pPr>
        <w:pStyle w:val="SingleTxtG"/>
      </w:pPr>
      <w:r>
        <w:t xml:space="preserve">В главе 3.3 в конце специального положения 663 добавить </w:t>
      </w:r>
      <w:r>
        <w:rPr>
          <w:i/>
          <w:iCs/>
        </w:rPr>
        <w:t>ПРИМЕЧАНИЕ 1</w:t>
      </w:r>
      <w:r>
        <w:t xml:space="preserve"> следующего содержания (существующее </w:t>
      </w:r>
      <w:r>
        <w:rPr>
          <w:i/>
          <w:iCs/>
        </w:rPr>
        <w:t>ПРИМЕЧАНИЕ</w:t>
      </w:r>
      <w:r>
        <w:t xml:space="preserve"> становится </w:t>
      </w:r>
      <w:r>
        <w:rPr>
          <w:i/>
          <w:iCs/>
        </w:rPr>
        <w:t>ПРИМЕЧАНИЕМ 2</w:t>
      </w:r>
      <w:r>
        <w:t>):</w:t>
      </w:r>
    </w:p>
    <w:p w14:paraId="41D55E98" w14:textId="77777777" w:rsidR="00E97DC6" w:rsidRPr="002B7231" w:rsidRDefault="00E97DC6" w:rsidP="00E97DC6">
      <w:pPr>
        <w:pStyle w:val="SingleTxtG"/>
      </w:pPr>
      <w:r>
        <w:lastRenderedPageBreak/>
        <w:t>«</w:t>
      </w:r>
      <w:r>
        <w:rPr>
          <w:i/>
          <w:iCs/>
        </w:rPr>
        <w:t>ПРИМЕЧАНИЕ 1: Этот номер ООН не должен использоваться при перевозке в транспортной цепи, включающей морскую перевозку.</w:t>
      </w:r>
      <w:r>
        <w:t>».</w:t>
      </w:r>
    </w:p>
    <w:p w14:paraId="319ACA6E" w14:textId="77777777" w:rsidR="00E97DC6" w:rsidRPr="002B7231" w:rsidRDefault="00E97DC6" w:rsidP="00E97DC6">
      <w:pPr>
        <w:pStyle w:val="SingleTxtG"/>
      </w:pPr>
      <w:r>
        <w:t>В подразделе 4.1.4.1, инструкция по упаковке P003, специальное положение по упаковке RR9, предусмотренное МПОГ и ДОПОГ, в конце добавить примечание следующего содержания:</w:t>
      </w:r>
    </w:p>
    <w:p w14:paraId="1A54B64E" w14:textId="77777777" w:rsidR="00E97DC6" w:rsidRPr="002B7231" w:rsidRDefault="00E97DC6" w:rsidP="00E97DC6">
      <w:pPr>
        <w:pStyle w:val="SingleTxtG"/>
      </w:pPr>
      <w:r>
        <w:t>«</w:t>
      </w:r>
      <w:r>
        <w:rPr>
          <w:i/>
          <w:iCs/>
        </w:rPr>
        <w:t>ПРИМЕЧАНИЕ: Этот номер ООН не должен использоваться при перевозке в транспортной цепи, включающей морскую перевозку.</w:t>
      </w:r>
      <w:r>
        <w:t>».</w:t>
      </w:r>
    </w:p>
    <w:p w14:paraId="3EE287BB" w14:textId="77777777" w:rsidR="00E97DC6" w:rsidRPr="002B7231" w:rsidRDefault="00E97DC6" w:rsidP="00E97DC6">
      <w:pPr>
        <w:pStyle w:val="SingleTxtG"/>
      </w:pPr>
      <w:r>
        <w:t>В подразделе 4.1.4.1, инструкция по упаковке IBC08, специальное положение по упаковке B13, заменить «3486 и 3487» на «3486, 3487 и 3509».</w:t>
      </w:r>
    </w:p>
    <w:p w14:paraId="3123177F" w14:textId="137DF005" w:rsidR="00E97DC6" w:rsidRDefault="00E97DC6" w:rsidP="00E97DC6">
      <w:pPr>
        <w:pStyle w:val="SingleTxtG"/>
      </w:pPr>
      <w:r>
        <w:t>В подразделе 4.1.4.1, инструкция по упаковке LP02, специальное положение по упаковке L3, заменить «2208 и 3486» на «2208, 3486 и 3509».</w:t>
      </w:r>
    </w:p>
    <w:p w14:paraId="3C3B4941" w14:textId="532ADD93" w:rsidR="00E97DC6" w:rsidRPr="00E97DC6" w:rsidRDefault="00E97DC6" w:rsidP="00E97DC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7DC6" w:rsidRPr="00E97DC6" w:rsidSect="00E97D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F8553" w14:textId="77777777" w:rsidR="00E85FD5" w:rsidRPr="00A312BC" w:rsidRDefault="00E85FD5" w:rsidP="00A312BC"/>
  </w:endnote>
  <w:endnote w:type="continuationSeparator" w:id="0">
    <w:p w14:paraId="4707334C" w14:textId="77777777" w:rsidR="00E85FD5" w:rsidRPr="00A312BC" w:rsidRDefault="00E85F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46BF" w14:textId="51271FC6" w:rsidR="00E97DC6" w:rsidRPr="00E97DC6" w:rsidRDefault="00E97DC6">
    <w:pPr>
      <w:pStyle w:val="Footer"/>
    </w:pPr>
    <w:r w:rsidRPr="00E97DC6">
      <w:rPr>
        <w:b/>
        <w:sz w:val="18"/>
      </w:rPr>
      <w:fldChar w:fldCharType="begin"/>
    </w:r>
    <w:r w:rsidRPr="00E97DC6">
      <w:rPr>
        <w:b/>
        <w:sz w:val="18"/>
      </w:rPr>
      <w:instrText xml:space="preserve"> PAGE  \* MERGEFORMAT </w:instrText>
    </w:r>
    <w:r w:rsidRPr="00E97DC6">
      <w:rPr>
        <w:b/>
        <w:sz w:val="18"/>
      </w:rPr>
      <w:fldChar w:fldCharType="separate"/>
    </w:r>
    <w:r w:rsidRPr="00E97DC6">
      <w:rPr>
        <w:b/>
        <w:noProof/>
        <w:sz w:val="18"/>
      </w:rPr>
      <w:t>2</w:t>
    </w:r>
    <w:r w:rsidRPr="00E97DC6">
      <w:rPr>
        <w:b/>
        <w:sz w:val="18"/>
      </w:rPr>
      <w:fldChar w:fldCharType="end"/>
    </w:r>
    <w:r>
      <w:rPr>
        <w:b/>
        <w:sz w:val="18"/>
      </w:rPr>
      <w:tab/>
    </w:r>
    <w:r>
      <w:t>GE.21-09433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B8637" w14:textId="43ECE561" w:rsidR="00E97DC6" w:rsidRPr="00E97DC6" w:rsidRDefault="00E97DC6" w:rsidP="00E97DC6">
    <w:pPr>
      <w:pStyle w:val="Footer"/>
      <w:tabs>
        <w:tab w:val="clear" w:pos="9639"/>
        <w:tab w:val="right" w:pos="9638"/>
      </w:tabs>
      <w:rPr>
        <w:b/>
        <w:sz w:val="18"/>
      </w:rPr>
    </w:pPr>
    <w:r>
      <w:t>GE.21-09433</w:t>
    </w:r>
    <w:r>
      <w:tab/>
    </w:r>
    <w:r w:rsidRPr="00E97DC6">
      <w:rPr>
        <w:b/>
        <w:sz w:val="18"/>
      </w:rPr>
      <w:fldChar w:fldCharType="begin"/>
    </w:r>
    <w:r w:rsidRPr="00E97DC6">
      <w:rPr>
        <w:b/>
        <w:sz w:val="18"/>
      </w:rPr>
      <w:instrText xml:space="preserve"> PAGE  \* MERGEFORMAT </w:instrText>
    </w:r>
    <w:r w:rsidRPr="00E97DC6">
      <w:rPr>
        <w:b/>
        <w:sz w:val="18"/>
      </w:rPr>
      <w:fldChar w:fldCharType="separate"/>
    </w:r>
    <w:r w:rsidRPr="00E97DC6">
      <w:rPr>
        <w:b/>
        <w:noProof/>
        <w:sz w:val="18"/>
      </w:rPr>
      <w:t>3</w:t>
    </w:r>
    <w:r w:rsidRPr="00E97D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2372" w14:textId="68F8CD21" w:rsidR="00042B72" w:rsidRPr="003208F8" w:rsidRDefault="00E97DC6" w:rsidP="00E97DC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25F6F9" wp14:editId="7917E54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09433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D2AC7C" wp14:editId="261E345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8F8">
      <w:rPr>
        <w:lang w:val="en-US"/>
      </w:rPr>
      <w:t xml:space="preserve">  130721  160721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4FC1" w14:textId="77777777" w:rsidR="00E85FD5" w:rsidRPr="001075E9" w:rsidRDefault="00E85F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2FDC41" w14:textId="77777777" w:rsidR="00E85FD5" w:rsidRDefault="00E85F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6DB68C" w14:textId="77777777" w:rsidR="00E97DC6" w:rsidRPr="00201012" w:rsidRDefault="00E97DC6" w:rsidP="00E97DC6">
      <w:pPr>
        <w:pStyle w:val="FootnoteText"/>
      </w:pPr>
      <w:r>
        <w:tab/>
      </w:r>
      <w:r w:rsidRPr="00E97DC6">
        <w:rPr>
          <w:sz w:val="20"/>
        </w:rPr>
        <w:t>*</w:t>
      </w:r>
      <w:r>
        <w:tab/>
        <w:t>A/75/6 (разд. 20), п. 20.51.</w:t>
      </w:r>
    </w:p>
  </w:footnote>
  <w:footnote w:id="2">
    <w:p w14:paraId="490104AE" w14:textId="77777777" w:rsidR="00E97DC6" w:rsidRPr="002B7231" w:rsidRDefault="00E97DC6" w:rsidP="00E97DC6">
      <w:pPr>
        <w:pStyle w:val="FootnoteText"/>
      </w:pPr>
      <w:r>
        <w:tab/>
      </w:r>
      <w:r w:rsidRPr="00E97DC6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OTIF/RID/RC/2021/44.</w:t>
      </w:r>
    </w:p>
  </w:footnote>
  <w:footnote w:id="3">
    <w:p w14:paraId="7B646ED1" w14:textId="0F1B1A9A" w:rsidR="00E97DC6" w:rsidRPr="00E97DC6" w:rsidRDefault="00E97DC6">
      <w:pPr>
        <w:pStyle w:val="FootnoteText"/>
      </w:pPr>
      <w:r>
        <w:tab/>
      </w:r>
      <w:r w:rsidRPr="00E97DC6">
        <w:rPr>
          <w:rStyle w:val="FootnoteReference"/>
          <w:sz w:val="20"/>
          <w:vertAlign w:val="baseline"/>
        </w:rPr>
        <w:t>***</w:t>
      </w:r>
      <w:r w:rsidRPr="00E97DC6">
        <w:rPr>
          <w:sz w:val="20"/>
        </w:rPr>
        <w:t xml:space="preserve"> </w:t>
      </w:r>
      <w:r>
        <w:rPr>
          <w:sz w:val="20"/>
        </w:rPr>
        <w:tab/>
      </w:r>
      <w:r w:rsidRPr="00E97DC6"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9C84" w14:textId="2BFA01E2" w:rsidR="00E97DC6" w:rsidRPr="00E97DC6" w:rsidRDefault="0020708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110D4">
      <w:t>ECE/TRANS/WP.15/AC.1/2021/44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D04D" w14:textId="40F40EE6" w:rsidR="00E97DC6" w:rsidRPr="00E97DC6" w:rsidRDefault="00207082" w:rsidP="00E97DC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110D4">
      <w:t>ECE/TRANS/WP.15/AC.1/2021/44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D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708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08F8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5289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10D4"/>
    <w:rsid w:val="00E12C5F"/>
    <w:rsid w:val="00E73F76"/>
    <w:rsid w:val="00E85FD5"/>
    <w:rsid w:val="00E97DC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403D0"/>
  <w15:docId w15:val="{45B115BF-AF71-4A98-9D6B-60E80CAF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Fußnote,Footnote Text Char Char,single space,footnote 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97DC6"/>
    <w:rPr>
      <w:lang w:val="ru-RU" w:eastAsia="en-US"/>
    </w:rPr>
  </w:style>
  <w:style w:type="character" w:customStyle="1" w:styleId="HChGChar">
    <w:name w:val="_ H _Ch_G Char"/>
    <w:link w:val="HChG"/>
    <w:rsid w:val="00E97DC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1799</Characters>
  <Application>Microsoft Office Word</Application>
  <DocSecurity>0</DocSecurity>
  <Lines>299</Lines>
  <Paragraphs>109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ECE/TRANS/WP.15/AC.1/2021/44</vt:lpstr>
      <vt:lpstr>A/</vt:lpstr>
      <vt:lpstr>A/</vt:lpstr>
    </vt:vector>
  </TitlesOfParts>
  <Company>DCM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ECE/TRANS/WP.15/AC.1/2021/44</dc:title>
  <dc:subject/>
  <dc:creator>Marina KOROTKOVA</dc:creator>
  <cp:keywords/>
  <cp:lastModifiedBy>Christine Barrio-Champeau</cp:lastModifiedBy>
  <cp:revision>2</cp:revision>
  <cp:lastPrinted>2021-07-16T06:22:00Z</cp:lastPrinted>
  <dcterms:created xsi:type="dcterms:W3CDTF">2021-07-28T12:32:00Z</dcterms:created>
  <dcterms:modified xsi:type="dcterms:W3CDTF">2021-07-28T12:32:00Z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