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0F983E9A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AD7C5F">
              <w:rPr>
                <w:b/>
                <w:sz w:val="40"/>
                <w:szCs w:val="40"/>
              </w:rPr>
              <w:t>8</w:t>
            </w:r>
            <w:r w:rsidRPr="00E44D34">
              <w:rPr>
                <w:b/>
                <w:sz w:val="40"/>
                <w:szCs w:val="40"/>
              </w:rPr>
              <w:t>/INF</w:t>
            </w:r>
            <w:r w:rsidR="009710AB">
              <w:rPr>
                <w:b/>
                <w:sz w:val="40"/>
                <w:szCs w:val="40"/>
              </w:rPr>
              <w:t>.</w:t>
            </w:r>
            <w:r w:rsidR="00AF04FA">
              <w:rPr>
                <w:b/>
                <w:sz w:val="40"/>
                <w:szCs w:val="40"/>
              </w:rPr>
              <w:t>2</w:t>
            </w:r>
            <w:r w:rsidR="00C40803">
              <w:rPr>
                <w:b/>
                <w:sz w:val="40"/>
                <w:szCs w:val="40"/>
              </w:rPr>
              <w:t>1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E44D34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6679FFA5" w:rsidR="00645A0B" w:rsidRPr="00E44D34" w:rsidRDefault="00645A0B" w:rsidP="00EE2966">
            <w:pPr>
              <w:tabs>
                <w:tab w:val="right" w:pos="9214"/>
              </w:tabs>
            </w:pPr>
            <w:r w:rsidRPr="00E44D34">
              <w:rPr>
                <w:b/>
                <w:sz w:val="24"/>
                <w:szCs w:val="24"/>
              </w:rPr>
              <w:t>Committee of Experts on the Transport of Dangerous Goods</w:t>
            </w:r>
            <w:r w:rsidRPr="00E44D34">
              <w:rPr>
                <w:b/>
                <w:sz w:val="24"/>
                <w:szCs w:val="24"/>
              </w:rPr>
              <w:tab/>
            </w:r>
            <w:r w:rsidRPr="00E44D34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44D34">
              <w:rPr>
                <w:b/>
                <w:sz w:val="24"/>
                <w:szCs w:val="24"/>
              </w:rPr>
              <w:br/>
              <w:t>and Labelling of Chemicals</w:t>
            </w:r>
            <w:r w:rsidRPr="00E44D34">
              <w:rPr>
                <w:b/>
              </w:rPr>
              <w:tab/>
            </w:r>
            <w:r w:rsidR="00B82563">
              <w:rPr>
                <w:b/>
              </w:rPr>
              <w:t>1</w:t>
            </w:r>
            <w:r w:rsidR="001207BB">
              <w:rPr>
                <w:b/>
              </w:rPr>
              <w:t>5</w:t>
            </w:r>
            <w:r w:rsidR="00C81FCB">
              <w:rPr>
                <w:b/>
              </w:rPr>
              <w:t xml:space="preserve"> </w:t>
            </w:r>
            <w:r w:rsidR="009710AB">
              <w:rPr>
                <w:b/>
              </w:rPr>
              <w:t>June</w:t>
            </w:r>
            <w:r w:rsidR="00AD7C5F">
              <w:rPr>
                <w:b/>
              </w:rPr>
              <w:t xml:space="preserve"> 2021</w:t>
            </w:r>
          </w:p>
        </w:tc>
      </w:tr>
      <w:tr w:rsidR="00006E29" w:rsidRPr="00E44D34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77777777" w:rsidR="00006E29" w:rsidRPr="00E44D34" w:rsidRDefault="00006E29" w:rsidP="00D73803">
            <w:pPr>
              <w:spacing w:before="40"/>
              <w:rPr>
                <w:b/>
              </w:rPr>
            </w:pPr>
            <w:r w:rsidRPr="00E44D34">
              <w:rPr>
                <w:b/>
              </w:rPr>
              <w:t xml:space="preserve">Sub-Committee of Experts on the Transport of Dangerous Goods </w:t>
            </w:r>
          </w:p>
          <w:p w14:paraId="613C7C0F" w14:textId="77777777" w:rsidR="00006E29" w:rsidRPr="00E44D34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345772">
              <w:rPr>
                <w:b/>
              </w:rPr>
              <w:t>Fifty-eighth session</w:t>
            </w:r>
          </w:p>
          <w:p w14:paraId="3BDE97DE" w14:textId="3BAE21F7" w:rsidR="00006E29" w:rsidRPr="00E44D34" w:rsidRDefault="00006E29" w:rsidP="00597048">
            <w:pPr>
              <w:rPr>
                <w:b/>
              </w:rPr>
            </w:pPr>
            <w:r w:rsidRPr="00345772">
              <w:t>Geneva, 28 June-2 July 2021</w:t>
            </w:r>
            <w:r w:rsidRPr="00345772">
              <w:br/>
            </w:r>
            <w:r w:rsidRPr="00345772">
              <w:rPr>
                <w:lang w:val="en-US"/>
              </w:rPr>
              <w:t xml:space="preserve">Item </w:t>
            </w:r>
            <w:r w:rsidR="00DA498B">
              <w:rPr>
                <w:lang w:val="en-US"/>
              </w:rPr>
              <w:t>2 (i)</w:t>
            </w:r>
            <w:r w:rsidRPr="00345772">
              <w:rPr>
                <w:lang w:val="en-US"/>
              </w:rPr>
              <w:t xml:space="preserve"> of the provisional agenda</w:t>
            </w:r>
            <w:r>
              <w:rPr>
                <w:lang w:val="en-US"/>
              </w:rPr>
              <w:br/>
            </w:r>
            <w:r w:rsidR="00DA7E44" w:rsidRPr="009E5EAE">
              <w:t>Explosives and related matters</w:t>
            </w:r>
            <w:r w:rsidR="00DA7E44">
              <w:t xml:space="preserve">: </w:t>
            </w:r>
            <w:r w:rsidR="00547029">
              <w:t>miscellaneous</w:t>
            </w:r>
          </w:p>
        </w:tc>
      </w:tr>
    </w:tbl>
    <w:p w14:paraId="64358EB0" w14:textId="1A598D7D" w:rsidR="00AF47AA" w:rsidRPr="00142FCE" w:rsidRDefault="00AF47AA" w:rsidP="00AF47AA">
      <w:pPr>
        <w:pStyle w:val="HChG"/>
        <w:rPr>
          <w:lang w:val="en-US"/>
        </w:rPr>
      </w:pPr>
      <w:r>
        <w:tab/>
      </w:r>
      <w:r>
        <w:tab/>
      </w:r>
      <w:r w:rsidRPr="00142FCE">
        <w:rPr>
          <w:lang w:val="en-US"/>
        </w:rPr>
        <w:t xml:space="preserve">Introduction of a new entry for 5-Trifluoromethyltetrazole, sodium salt (TFMT-Na) in </w:t>
      </w:r>
      <w:r w:rsidR="005C12D2">
        <w:rPr>
          <w:lang w:val="en-US"/>
        </w:rPr>
        <w:t>a</w:t>
      </w:r>
      <w:r w:rsidRPr="00142FCE">
        <w:rPr>
          <w:lang w:val="en-US"/>
        </w:rPr>
        <w:t>cetone as a desensitized explosive in the Dangerous Goods List of the Model Regulations</w:t>
      </w:r>
    </w:p>
    <w:p w14:paraId="75AFEB1F" w14:textId="1EF220E3" w:rsidR="00AF47AA" w:rsidRPr="00142FCE" w:rsidRDefault="00AF47AA" w:rsidP="00AF47AA">
      <w:pPr>
        <w:pStyle w:val="H1G"/>
        <w:rPr>
          <w:lang w:val="en-US" w:eastAsia="en-GB" w:bidi="en-GB"/>
        </w:rPr>
      </w:pPr>
      <w:r w:rsidRPr="00142FCE">
        <w:rPr>
          <w:lang w:val="en-US"/>
        </w:rPr>
        <w:tab/>
      </w:r>
      <w:r w:rsidRPr="00142FCE">
        <w:rPr>
          <w:lang w:val="en-US"/>
        </w:rPr>
        <w:tab/>
        <w:t>Transmitted by the European Chemical Industry Council (Cefic)</w:t>
      </w:r>
    </w:p>
    <w:p w14:paraId="78DC07C2" w14:textId="77777777" w:rsidR="00AF47AA" w:rsidRPr="00142FCE" w:rsidRDefault="00AF47AA" w:rsidP="00AF47AA">
      <w:pPr>
        <w:pStyle w:val="HChG"/>
        <w:rPr>
          <w:lang w:val="en-US"/>
        </w:rPr>
      </w:pPr>
      <w:r w:rsidRPr="00142FCE">
        <w:rPr>
          <w:lang w:val="en-US"/>
        </w:rPr>
        <w:tab/>
      </w:r>
      <w:r w:rsidRPr="00142FCE">
        <w:rPr>
          <w:lang w:val="en-US"/>
        </w:rPr>
        <w:tab/>
        <w:t>Introduction</w:t>
      </w:r>
    </w:p>
    <w:p w14:paraId="2C22954A" w14:textId="68FB86D0" w:rsidR="00AF47AA" w:rsidRPr="00142FCE" w:rsidRDefault="00AF47AA" w:rsidP="00787007">
      <w:pPr>
        <w:pStyle w:val="SingleTxtG"/>
        <w:numPr>
          <w:ilvl w:val="0"/>
          <w:numId w:val="17"/>
        </w:numPr>
        <w:ind w:left="1134" w:firstLine="0"/>
        <w:rPr>
          <w:lang w:val="en-US"/>
        </w:rPr>
      </w:pPr>
      <w:r w:rsidRPr="00142FCE">
        <w:rPr>
          <w:lang w:val="en-US"/>
        </w:rPr>
        <w:t xml:space="preserve">The title compound is a precursor of a new insecticide entering the market. Due to the explosive properties of the dry substance, it is only handled and transported as a homogenous solution in acetone. As sourcing involves international transport from different countries, Cefic proposes the creation of an entry as a desensitized explosive in the Dangerous Goods List in section 3.2.2 of the </w:t>
      </w:r>
      <w:r w:rsidR="00415BB6">
        <w:rPr>
          <w:lang w:val="en-US"/>
        </w:rPr>
        <w:t xml:space="preserve">UN </w:t>
      </w:r>
      <w:r w:rsidRPr="00142FCE">
        <w:rPr>
          <w:lang w:val="en-US"/>
        </w:rPr>
        <w:t>Model Regulations.</w:t>
      </w:r>
    </w:p>
    <w:p w14:paraId="45C5FC71" w14:textId="77777777" w:rsidR="00AF47AA" w:rsidRPr="00142FCE" w:rsidRDefault="00AF47AA" w:rsidP="00AF47AA">
      <w:pPr>
        <w:pStyle w:val="SingleTxtG"/>
        <w:ind w:left="1689"/>
        <w:jc w:val="center"/>
        <w:rPr>
          <w:lang w:val="en-US"/>
        </w:rPr>
      </w:pPr>
      <w:r w:rsidRPr="00142FCE">
        <w:rPr>
          <w:lang w:val="en-US"/>
        </w:rPr>
        <w:object w:dxaOrig="3072" w:dyaOrig="2124" w14:anchorId="1C69DC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5pt;height:83.95pt" o:ole="">
            <v:imagedata r:id="rId11" o:title=""/>
          </v:shape>
          <o:OLEObject Type="Embed" ProgID="MDLDrawOLE.MDLDrawObject.1" ShapeID="_x0000_i1025" DrawAspect="Content" ObjectID="_1685266567" r:id="rId12"/>
        </w:object>
      </w:r>
    </w:p>
    <w:p w14:paraId="57725C9B" w14:textId="6A7DEA8F" w:rsidR="00AF47AA" w:rsidRPr="00142FCE" w:rsidRDefault="00AF47AA" w:rsidP="00AF47AA">
      <w:pPr>
        <w:pStyle w:val="SingleTxtG"/>
        <w:keepNext/>
        <w:ind w:left="993" w:firstLine="12"/>
        <w:jc w:val="center"/>
        <w:rPr>
          <w:lang w:val="en-US"/>
        </w:rPr>
      </w:pPr>
      <w:r w:rsidRPr="00142FCE">
        <w:rPr>
          <w:lang w:val="en-US"/>
        </w:rPr>
        <w:t xml:space="preserve">Figure </w:t>
      </w:r>
      <w:r w:rsidRPr="00142FCE">
        <w:rPr>
          <w:lang w:val="en-US"/>
        </w:rPr>
        <w:fldChar w:fldCharType="begin"/>
      </w:r>
      <w:r w:rsidRPr="00142FCE">
        <w:rPr>
          <w:lang w:val="en-US"/>
        </w:rPr>
        <w:instrText xml:space="preserve"> SEQ Figure \* ARABIC </w:instrText>
      </w:r>
      <w:r w:rsidRPr="00142FCE">
        <w:rPr>
          <w:lang w:val="en-US"/>
        </w:rPr>
        <w:fldChar w:fldCharType="separate"/>
      </w:r>
      <w:r w:rsidR="008330A1">
        <w:rPr>
          <w:noProof/>
          <w:lang w:val="en-US"/>
        </w:rPr>
        <w:t>1</w:t>
      </w:r>
      <w:r w:rsidRPr="00142FCE">
        <w:rPr>
          <w:noProof/>
          <w:lang w:val="en-US"/>
        </w:rPr>
        <w:fldChar w:fldCharType="end"/>
      </w:r>
      <w:r w:rsidRPr="00142FCE">
        <w:rPr>
          <w:lang w:val="en-US"/>
        </w:rPr>
        <w:t>: 5-Trifluoromethyltetrazole, sodium salt (TFMT-Na)</w:t>
      </w:r>
    </w:p>
    <w:p w14:paraId="5957932E" w14:textId="7969F978" w:rsidR="00AF47AA" w:rsidRPr="00142FCE" w:rsidRDefault="00AF47AA" w:rsidP="00787007">
      <w:pPr>
        <w:pStyle w:val="SingleTxtG"/>
        <w:numPr>
          <w:ilvl w:val="0"/>
          <w:numId w:val="17"/>
        </w:numPr>
        <w:ind w:left="1134" w:firstLine="0"/>
        <w:rPr>
          <w:lang w:val="en-US"/>
        </w:rPr>
      </w:pPr>
      <w:r w:rsidRPr="00142FCE">
        <w:rPr>
          <w:lang w:val="en-US"/>
        </w:rPr>
        <w:t xml:space="preserve">By request from industry, the German competent authorities </w:t>
      </w:r>
      <w:r>
        <w:rPr>
          <w:lang w:val="en-US"/>
        </w:rPr>
        <w:t xml:space="preserve">have </w:t>
      </w:r>
      <w:r w:rsidRPr="00142FCE">
        <w:rPr>
          <w:lang w:val="en-US"/>
        </w:rPr>
        <w:t>issued a temporary approval for the transport of the compound classified as UN 3379 DESENSITZED EXPLOSIVE, LIQUID, N.O.S. For a permanent solution, C</w:t>
      </w:r>
      <w:r>
        <w:rPr>
          <w:lang w:val="en-US"/>
        </w:rPr>
        <w:t>efic</w:t>
      </w:r>
      <w:r w:rsidRPr="00142FCE">
        <w:rPr>
          <w:lang w:val="en-US"/>
        </w:rPr>
        <w:t xml:space="preserve"> invites the Sub-Committee to create an entry for a corresponding classification in the Dangerous Goods List.</w:t>
      </w:r>
    </w:p>
    <w:p w14:paraId="0FB622A2" w14:textId="77777777" w:rsidR="00AF47AA" w:rsidRPr="00142FCE" w:rsidRDefault="00AF47AA" w:rsidP="00787007">
      <w:pPr>
        <w:pStyle w:val="SingleTxtG"/>
        <w:numPr>
          <w:ilvl w:val="0"/>
          <w:numId w:val="17"/>
        </w:numPr>
        <w:ind w:left="1134" w:firstLine="0"/>
        <w:rPr>
          <w:lang w:val="en-US"/>
        </w:rPr>
      </w:pPr>
      <w:r w:rsidRPr="00142FCE">
        <w:rPr>
          <w:lang w:val="en-US"/>
        </w:rPr>
        <w:t xml:space="preserve">A detailed test report and the data sheet to be submitted to the United Nations for new classification of substances can be found in annexes I </w:t>
      </w:r>
      <w:r>
        <w:rPr>
          <w:lang w:val="en-US"/>
        </w:rPr>
        <w:t>though V</w:t>
      </w:r>
      <w:r w:rsidRPr="00142FCE">
        <w:rPr>
          <w:lang w:val="en-US"/>
        </w:rPr>
        <w:t>. The Sub-Committee is invited to review the data and to forward any comments to the Cefic delegation.</w:t>
      </w:r>
    </w:p>
    <w:p w14:paraId="595B48F0" w14:textId="77777777" w:rsidR="00AF47AA" w:rsidRPr="00142FCE" w:rsidRDefault="00AF47AA" w:rsidP="00AF47AA">
      <w:pPr>
        <w:pStyle w:val="HChG"/>
        <w:rPr>
          <w:lang w:val="en-US"/>
        </w:rPr>
      </w:pPr>
      <w:r w:rsidRPr="00142FCE">
        <w:rPr>
          <w:lang w:val="en-US"/>
        </w:rPr>
        <w:tab/>
      </w:r>
      <w:r w:rsidRPr="00142FCE">
        <w:rPr>
          <w:lang w:val="en-US"/>
        </w:rPr>
        <w:tab/>
        <w:t>Test data</w:t>
      </w:r>
    </w:p>
    <w:p w14:paraId="1E09FFD9" w14:textId="77777777" w:rsidR="00AF47AA" w:rsidRPr="00142FCE" w:rsidRDefault="00AF47AA" w:rsidP="00787007">
      <w:pPr>
        <w:pStyle w:val="SingleTxtG"/>
        <w:numPr>
          <w:ilvl w:val="0"/>
          <w:numId w:val="17"/>
        </w:numPr>
        <w:ind w:left="1134" w:firstLine="0"/>
        <w:rPr>
          <w:lang w:val="en-US"/>
        </w:rPr>
      </w:pPr>
      <w:r w:rsidRPr="00142FCE">
        <w:rPr>
          <w:lang w:val="en-US"/>
        </w:rPr>
        <w:t>All tests were performed according to the methods specified in the Manual of Tests and Criteria, sixth revised edition.</w:t>
      </w:r>
    </w:p>
    <w:p w14:paraId="00A8E773" w14:textId="13053D85" w:rsidR="00AF47AA" w:rsidRPr="00142FCE" w:rsidRDefault="00AF47AA" w:rsidP="00787007">
      <w:pPr>
        <w:pStyle w:val="SingleTxtG"/>
        <w:numPr>
          <w:ilvl w:val="0"/>
          <w:numId w:val="17"/>
        </w:numPr>
        <w:ind w:left="1134" w:firstLine="0"/>
        <w:rPr>
          <w:lang w:val="en-US"/>
        </w:rPr>
      </w:pPr>
      <w:r w:rsidRPr="00142FCE">
        <w:rPr>
          <w:lang w:val="en-US"/>
        </w:rPr>
        <w:t xml:space="preserve">Dry 5-Trifluoromethyltetrazole, sodium salt (TFMT-Na) is thermally stable (decomposition onset above 230 °C in </w:t>
      </w:r>
      <w:r w:rsidR="003B4EAD" w:rsidRPr="003431AB">
        <w:t xml:space="preserve">differential scanning calorimetry </w:t>
      </w:r>
      <w:r w:rsidR="00E33D2C">
        <w:rPr>
          <w:lang w:val="fr-CH"/>
        </w:rPr>
        <w:t>(</w:t>
      </w:r>
      <w:r w:rsidRPr="00142FCE">
        <w:rPr>
          <w:lang w:val="en-US"/>
        </w:rPr>
        <w:t>DSC</w:t>
      </w:r>
      <w:r w:rsidR="00E33D2C">
        <w:rPr>
          <w:lang w:val="en-US"/>
        </w:rPr>
        <w:t>)</w:t>
      </w:r>
      <w:r w:rsidRPr="00142FCE">
        <w:rPr>
          <w:lang w:val="en-US"/>
        </w:rPr>
        <w:t xml:space="preserve"> measurement), not sensitive to mechanical stimuli (impact, friction) and gives a positive result in test series 2.</w:t>
      </w:r>
    </w:p>
    <w:p w14:paraId="6AC3E26B" w14:textId="77777777" w:rsidR="00AF47AA" w:rsidRPr="00142FCE" w:rsidRDefault="00AF47AA" w:rsidP="00AF47AA">
      <w:pPr>
        <w:pStyle w:val="SingleTxtG"/>
        <w:rPr>
          <w:lang w:val="en-US"/>
        </w:rPr>
      </w:pPr>
      <w:r w:rsidRPr="00142F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0DE09" wp14:editId="7C12C686">
                <wp:simplePos x="0" y="0"/>
                <wp:positionH relativeFrom="column">
                  <wp:posOffset>791839</wp:posOffset>
                </wp:positionH>
                <wp:positionV relativeFrom="paragraph">
                  <wp:posOffset>56408</wp:posOffset>
                </wp:positionV>
                <wp:extent cx="167489" cy="45719"/>
                <wp:effectExtent l="0" t="19050" r="42545" b="31115"/>
                <wp:wrapNone/>
                <wp:docPr id="2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89" cy="4571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506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62.35pt;margin-top:4.45pt;width:13.2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" adj="18652" fillcolor="black [3213]" strokecolor="black [3213]" strokeweight="2pt"/>
            </w:pict>
          </mc:Fallback>
        </mc:AlternateContent>
      </w:r>
      <w:r w:rsidRPr="00142FCE">
        <w:rPr>
          <w:lang w:val="en-US"/>
        </w:rPr>
        <w:tab/>
      </w:r>
      <w:r w:rsidRPr="00142FCE">
        <w:rPr>
          <w:lang w:val="en-US"/>
        </w:rPr>
        <w:tab/>
        <w:t>Provisionally accepted in the Class of Explosives.</w:t>
      </w:r>
    </w:p>
    <w:p w14:paraId="77D21330" w14:textId="1C34B8DF" w:rsidR="00AF47AA" w:rsidRPr="00142FCE" w:rsidRDefault="00AF47AA" w:rsidP="00787007">
      <w:pPr>
        <w:pStyle w:val="SingleTxtG"/>
        <w:numPr>
          <w:ilvl w:val="0"/>
          <w:numId w:val="17"/>
        </w:numPr>
        <w:ind w:left="1134" w:firstLine="0"/>
        <w:rPr>
          <w:lang w:val="en-US"/>
        </w:rPr>
      </w:pPr>
      <w:r w:rsidRPr="00142FCE">
        <w:rPr>
          <w:lang w:val="en-US"/>
        </w:rPr>
        <w:lastRenderedPageBreak/>
        <w:t xml:space="preserve">The solution of TFMT-Na in </w:t>
      </w:r>
      <w:r w:rsidR="008008BF">
        <w:rPr>
          <w:lang w:val="en-US"/>
        </w:rPr>
        <w:t>a</w:t>
      </w:r>
      <w:r w:rsidRPr="00142FCE">
        <w:rPr>
          <w:lang w:val="en-US"/>
        </w:rPr>
        <w:t>cetone (concentrations 27.3 % and 53 % (saturated)) gives a negative result in test series 2 (too insensitive for acceptance into this class).</w:t>
      </w:r>
    </w:p>
    <w:p w14:paraId="51370874" w14:textId="77777777" w:rsidR="00AF47AA" w:rsidRPr="00142FCE" w:rsidRDefault="00AF47AA" w:rsidP="00AF47AA">
      <w:pPr>
        <w:pStyle w:val="SingleTxtG"/>
        <w:rPr>
          <w:lang w:val="en-US"/>
        </w:rPr>
      </w:pPr>
      <w:r w:rsidRPr="00142F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6F8EA" wp14:editId="5E981B1F">
                <wp:simplePos x="0" y="0"/>
                <wp:positionH relativeFrom="column">
                  <wp:posOffset>832485</wp:posOffset>
                </wp:positionH>
                <wp:positionV relativeFrom="paragraph">
                  <wp:posOffset>73578</wp:posOffset>
                </wp:positionV>
                <wp:extent cx="167489" cy="45719"/>
                <wp:effectExtent l="0" t="19050" r="42545" b="31115"/>
                <wp:wrapNone/>
                <wp:docPr id="3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89" cy="4571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60528" id="Pfeil: nach rechts 2" o:spid="_x0000_s1026" type="#_x0000_t13" style="position:absolute;margin-left:65.55pt;margin-top:5.8pt;width:13.2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" adj="18652" fillcolor="black [3213]" strokecolor="black [3213]" strokeweight="2pt"/>
            </w:pict>
          </mc:Fallback>
        </mc:AlternateContent>
      </w:r>
      <w:r w:rsidRPr="00142FCE">
        <w:rPr>
          <w:lang w:val="en-US"/>
        </w:rPr>
        <w:tab/>
      </w:r>
      <w:r w:rsidRPr="00142FCE">
        <w:rPr>
          <w:lang w:val="en-US"/>
        </w:rPr>
        <w:tab/>
        <w:t>Not an Explosive.</w:t>
      </w:r>
    </w:p>
    <w:p w14:paraId="474C3942" w14:textId="2DE9DB90" w:rsidR="00AF47AA" w:rsidRPr="00142FCE" w:rsidRDefault="00AF47AA" w:rsidP="00787007">
      <w:pPr>
        <w:pStyle w:val="SingleTxtG"/>
        <w:numPr>
          <w:ilvl w:val="0"/>
          <w:numId w:val="17"/>
        </w:numPr>
        <w:ind w:left="1134" w:firstLine="0"/>
        <w:rPr>
          <w:lang w:val="en-US"/>
        </w:rPr>
      </w:pPr>
      <w:r w:rsidRPr="00142FCE">
        <w:rPr>
          <w:lang w:val="en-US"/>
        </w:rPr>
        <w:t xml:space="preserve">In a burning rate test of a TFMT-Na solution (30 %) in </w:t>
      </w:r>
      <w:r w:rsidR="008008BF">
        <w:rPr>
          <w:lang w:val="en-US"/>
        </w:rPr>
        <w:t>a</w:t>
      </w:r>
      <w:r w:rsidRPr="00142FCE">
        <w:rPr>
          <w:lang w:val="en-US"/>
        </w:rPr>
        <w:t>cetone according to chapter 51 of the UN Manual of Tests and Criteria, a corrected burning rate of 35</w:t>
      </w:r>
      <w:r>
        <w:rPr>
          <w:lang w:val="en-US"/>
        </w:rPr>
        <w:t xml:space="preserve"> </w:t>
      </w:r>
      <w:r w:rsidRPr="00142FCE">
        <w:rPr>
          <w:lang w:val="en-US"/>
        </w:rPr>
        <w:t>-</w:t>
      </w:r>
      <w:r>
        <w:rPr>
          <w:lang w:val="en-US"/>
        </w:rPr>
        <w:t xml:space="preserve"> </w:t>
      </w:r>
      <w:r w:rsidRPr="00142FCE">
        <w:rPr>
          <w:lang w:val="en-US"/>
        </w:rPr>
        <w:t>41 kg/min was determined for a quantity of 10000 kg. This result corresponds to a classification as Desensitized Explosive, Cat. 4 in GHS.</w:t>
      </w:r>
    </w:p>
    <w:p w14:paraId="523D8120" w14:textId="65AC0C7F" w:rsidR="00AF47AA" w:rsidRDefault="00AF47AA" w:rsidP="00787007">
      <w:pPr>
        <w:pStyle w:val="SingleTxtG"/>
        <w:numPr>
          <w:ilvl w:val="0"/>
          <w:numId w:val="17"/>
        </w:numPr>
        <w:ind w:left="1134" w:firstLine="0"/>
        <w:rPr>
          <w:lang w:val="en-US"/>
        </w:rPr>
      </w:pPr>
      <w:r w:rsidRPr="00142FCE">
        <w:rPr>
          <w:lang w:val="en-US"/>
        </w:rPr>
        <w:t>Details are specified in the test report</w:t>
      </w:r>
      <w:r>
        <w:rPr>
          <w:lang w:val="en-US"/>
        </w:rPr>
        <w:t xml:space="preserve">s and flow charts </w:t>
      </w:r>
      <w:r w:rsidRPr="00142FCE">
        <w:rPr>
          <w:lang w:val="en-US"/>
        </w:rPr>
        <w:t xml:space="preserve">in </w:t>
      </w:r>
      <w:r>
        <w:rPr>
          <w:lang w:val="en-US"/>
        </w:rPr>
        <w:t xml:space="preserve">the </w:t>
      </w:r>
      <w:r w:rsidR="006729AE">
        <w:rPr>
          <w:lang w:val="en-US"/>
        </w:rPr>
        <w:t>a</w:t>
      </w:r>
      <w:r w:rsidRPr="00142FCE">
        <w:rPr>
          <w:lang w:val="en-US"/>
        </w:rPr>
        <w:t>nnex</w:t>
      </w:r>
      <w:r>
        <w:rPr>
          <w:lang w:val="en-US"/>
        </w:rPr>
        <w:t>es</w:t>
      </w:r>
      <w:r w:rsidRPr="00142FCE">
        <w:rPr>
          <w:lang w:val="en-US"/>
        </w:rPr>
        <w:t xml:space="preserve"> to this document, Annex</w:t>
      </w:r>
      <w:r w:rsidR="00CD392C">
        <w:rPr>
          <w:lang w:val="en-US"/>
        </w:rPr>
        <w:t>es</w:t>
      </w:r>
      <w:r w:rsidRPr="00142FCE">
        <w:rPr>
          <w:lang w:val="en-US"/>
        </w:rPr>
        <w:t xml:space="preserve"> </w:t>
      </w:r>
      <w:r>
        <w:rPr>
          <w:lang w:val="en-US"/>
        </w:rPr>
        <w:t>I</w:t>
      </w:r>
      <w:r w:rsidR="00CD392C">
        <w:rPr>
          <w:lang w:val="en-US"/>
        </w:rPr>
        <w:t xml:space="preserve"> and </w:t>
      </w:r>
      <w:r w:rsidRPr="00142FCE">
        <w:rPr>
          <w:lang w:val="en-US"/>
        </w:rPr>
        <w:t xml:space="preserve">II </w:t>
      </w:r>
      <w:r>
        <w:rPr>
          <w:lang w:val="en-US"/>
        </w:rPr>
        <w:t>for pure (crystalline) TFMT-Na and Annex</w:t>
      </w:r>
      <w:r w:rsidR="00CD392C">
        <w:rPr>
          <w:lang w:val="en-US"/>
        </w:rPr>
        <w:t>es</w:t>
      </w:r>
      <w:r>
        <w:rPr>
          <w:lang w:val="en-US"/>
        </w:rPr>
        <w:t xml:space="preserve"> III</w:t>
      </w:r>
      <w:r w:rsidR="00CD392C">
        <w:rPr>
          <w:lang w:val="en-US"/>
        </w:rPr>
        <w:t xml:space="preserve"> and </w:t>
      </w:r>
      <w:r>
        <w:rPr>
          <w:lang w:val="en-US"/>
        </w:rPr>
        <w:t xml:space="preserve">IV for the solution in acetone. </w:t>
      </w:r>
      <w:r w:rsidRPr="00142FCE">
        <w:rPr>
          <w:lang w:val="en-US"/>
        </w:rPr>
        <w:t xml:space="preserve">Annex </w:t>
      </w:r>
      <w:r>
        <w:rPr>
          <w:lang w:val="en-US"/>
        </w:rPr>
        <w:t>V</w:t>
      </w:r>
      <w:r w:rsidRPr="00142FCE">
        <w:rPr>
          <w:lang w:val="en-US"/>
        </w:rPr>
        <w:t xml:space="preserve"> contains the data sheet.</w:t>
      </w:r>
    </w:p>
    <w:p w14:paraId="1C8F94E6" w14:textId="59F1C8BD" w:rsidR="00AF47AA" w:rsidRPr="00142FCE" w:rsidRDefault="00AF47AA" w:rsidP="00787007">
      <w:pPr>
        <w:pStyle w:val="SingleTxtG"/>
        <w:numPr>
          <w:ilvl w:val="0"/>
          <w:numId w:val="17"/>
        </w:numPr>
        <w:ind w:left="1134" w:firstLine="0"/>
        <w:rPr>
          <w:lang w:val="en-US"/>
        </w:rPr>
      </w:pPr>
      <w:r>
        <w:rPr>
          <w:lang w:val="en-US"/>
        </w:rPr>
        <w:t>So far, studies about harmful biological effects have been initiated. The results will be submitted as soon as they become available along with a formal proposal. However, some difficulties have been encountered due to the explosive character of the main compound. Members of the Sub</w:t>
      </w:r>
      <w:r w:rsidR="00FA5D08">
        <w:rPr>
          <w:lang w:val="en-US"/>
        </w:rPr>
        <w:t>-C</w:t>
      </w:r>
      <w:r>
        <w:rPr>
          <w:lang w:val="en-US"/>
        </w:rPr>
        <w:t>ommittee are requested to share their corresponding experiences or advice with the Cefic delegation.</w:t>
      </w:r>
    </w:p>
    <w:p w14:paraId="4B500116" w14:textId="77777777" w:rsidR="00AF47AA" w:rsidRPr="00142FCE" w:rsidRDefault="00AF47AA" w:rsidP="00AF47AA">
      <w:pPr>
        <w:pStyle w:val="HChG"/>
        <w:rPr>
          <w:lang w:val="en-US"/>
        </w:rPr>
      </w:pPr>
      <w:r w:rsidRPr="00142FCE">
        <w:rPr>
          <w:lang w:val="en-US"/>
        </w:rPr>
        <w:tab/>
      </w:r>
      <w:r w:rsidRPr="00142FCE">
        <w:rPr>
          <w:lang w:val="en-US"/>
        </w:rPr>
        <w:tab/>
        <w:t>Proposal</w:t>
      </w:r>
    </w:p>
    <w:p w14:paraId="57469869" w14:textId="3795FA6A" w:rsidR="00AF47AA" w:rsidRPr="00142FCE" w:rsidRDefault="00AF47AA" w:rsidP="00787007">
      <w:pPr>
        <w:pStyle w:val="SingleTxtG"/>
        <w:numPr>
          <w:ilvl w:val="0"/>
          <w:numId w:val="17"/>
        </w:numPr>
        <w:ind w:left="1134" w:firstLine="0"/>
        <w:rPr>
          <w:lang w:val="en-US"/>
        </w:rPr>
      </w:pPr>
      <w:r w:rsidRPr="00142FCE">
        <w:rPr>
          <w:lang w:val="en-US"/>
        </w:rPr>
        <w:t>In the Dangerous Goods List of section 3.2.2, create an entry as follows</w:t>
      </w:r>
      <w:r w:rsidR="00245792">
        <w:rPr>
          <w:lang w:val="en-US"/>
        </w:rPr>
        <w:t>:</w:t>
      </w:r>
    </w:p>
    <w:tbl>
      <w:tblPr>
        <w:tblStyle w:val="TableGrid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7"/>
        <w:gridCol w:w="1416"/>
        <w:gridCol w:w="708"/>
        <w:gridCol w:w="567"/>
        <w:gridCol w:w="709"/>
        <w:gridCol w:w="709"/>
        <w:gridCol w:w="425"/>
        <w:gridCol w:w="425"/>
        <w:gridCol w:w="993"/>
        <w:gridCol w:w="992"/>
        <w:gridCol w:w="992"/>
        <w:gridCol w:w="992"/>
      </w:tblGrid>
      <w:tr w:rsidR="00AF47AA" w:rsidRPr="00142FCE" w14:paraId="2F3CF3B5" w14:textId="77777777" w:rsidTr="00BB2AD6">
        <w:trPr>
          <w:trHeight w:val="338"/>
        </w:trPr>
        <w:tc>
          <w:tcPr>
            <w:tcW w:w="427" w:type="dxa"/>
            <w:vMerge w:val="restart"/>
            <w:vAlign w:val="center"/>
          </w:tcPr>
          <w:p w14:paraId="4A51D1CE" w14:textId="77777777" w:rsidR="00AF47AA" w:rsidRPr="00142FCE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 w:rsidRPr="00142FCE">
              <w:rPr>
                <w:lang w:val="en-US"/>
              </w:rPr>
              <w:t>UN No.</w:t>
            </w:r>
          </w:p>
        </w:tc>
        <w:tc>
          <w:tcPr>
            <w:tcW w:w="1416" w:type="dxa"/>
            <w:vMerge w:val="restart"/>
            <w:vAlign w:val="center"/>
          </w:tcPr>
          <w:p w14:paraId="3FEAA7A0" w14:textId="77777777" w:rsidR="00AF47AA" w:rsidRPr="00142FCE" w:rsidRDefault="00AF47AA" w:rsidP="00BB2AD6">
            <w:pPr>
              <w:pStyle w:val="SingleTxtG"/>
              <w:ind w:left="0" w:right="139"/>
              <w:jc w:val="center"/>
              <w:rPr>
                <w:lang w:val="en-US"/>
              </w:rPr>
            </w:pPr>
            <w:r>
              <w:rPr>
                <w:lang w:val="en-US"/>
              </w:rPr>
              <w:t>Name and description</w:t>
            </w:r>
          </w:p>
        </w:tc>
        <w:tc>
          <w:tcPr>
            <w:tcW w:w="708" w:type="dxa"/>
            <w:vMerge w:val="restart"/>
            <w:vAlign w:val="center"/>
          </w:tcPr>
          <w:p w14:paraId="282D6C29" w14:textId="77777777" w:rsidR="00AF47AA" w:rsidRPr="00142FCE" w:rsidRDefault="00AF47AA" w:rsidP="00BB2AD6">
            <w:pPr>
              <w:pStyle w:val="SingleTxtG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Class or division</w:t>
            </w:r>
          </w:p>
        </w:tc>
        <w:tc>
          <w:tcPr>
            <w:tcW w:w="567" w:type="dxa"/>
            <w:vMerge w:val="restart"/>
            <w:vAlign w:val="center"/>
          </w:tcPr>
          <w:p w14:paraId="719B1BDC" w14:textId="77777777" w:rsidR="00AF47AA" w:rsidRPr="00142FCE" w:rsidRDefault="00AF47AA" w:rsidP="00BB2AD6">
            <w:pPr>
              <w:pStyle w:val="SingleTxtG"/>
              <w:tabs>
                <w:tab w:val="left" w:pos="0"/>
              </w:tabs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Subsi-diary hazard</w:t>
            </w:r>
          </w:p>
        </w:tc>
        <w:tc>
          <w:tcPr>
            <w:tcW w:w="709" w:type="dxa"/>
            <w:vMerge w:val="restart"/>
            <w:vAlign w:val="center"/>
          </w:tcPr>
          <w:p w14:paraId="6688C540" w14:textId="77777777" w:rsidR="00AF47AA" w:rsidRPr="00142FCE" w:rsidRDefault="00AF47AA" w:rsidP="00BB2AD6">
            <w:pPr>
              <w:pStyle w:val="SingleTxtG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UN packing group</w:t>
            </w:r>
          </w:p>
        </w:tc>
        <w:tc>
          <w:tcPr>
            <w:tcW w:w="709" w:type="dxa"/>
            <w:vMerge w:val="restart"/>
            <w:vAlign w:val="center"/>
          </w:tcPr>
          <w:p w14:paraId="28040BAE" w14:textId="77777777" w:rsidR="00AF47AA" w:rsidRPr="00142FCE" w:rsidRDefault="00AF47AA" w:rsidP="00BB2AD6">
            <w:pPr>
              <w:pStyle w:val="SingleTxtG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Special provi-sions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3E40ED79" w14:textId="77777777" w:rsidR="00AF47AA" w:rsidRPr="00142FCE" w:rsidRDefault="00AF47AA" w:rsidP="00BB2AD6">
            <w:pPr>
              <w:pStyle w:val="SingleTxtG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Limited and exepted quantities</w:t>
            </w:r>
          </w:p>
        </w:tc>
        <w:tc>
          <w:tcPr>
            <w:tcW w:w="1985" w:type="dxa"/>
            <w:gridSpan w:val="2"/>
            <w:vAlign w:val="center"/>
          </w:tcPr>
          <w:p w14:paraId="5BE31DF0" w14:textId="77777777" w:rsidR="00AF47AA" w:rsidRPr="00142FCE" w:rsidRDefault="00AF47AA" w:rsidP="00BB2AD6">
            <w:pPr>
              <w:pStyle w:val="SingleTxtG"/>
              <w:tabs>
                <w:tab w:val="left" w:pos="0"/>
              </w:tabs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Packagings and IBCs</w:t>
            </w:r>
          </w:p>
        </w:tc>
        <w:tc>
          <w:tcPr>
            <w:tcW w:w="1984" w:type="dxa"/>
            <w:gridSpan w:val="2"/>
            <w:vAlign w:val="center"/>
          </w:tcPr>
          <w:p w14:paraId="33005801" w14:textId="77777777" w:rsidR="00AF47AA" w:rsidRPr="00142FCE" w:rsidRDefault="00AF47AA" w:rsidP="00BB2AD6">
            <w:pPr>
              <w:pStyle w:val="SingleTxtG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Portable tanks and bulk containers</w:t>
            </w:r>
          </w:p>
        </w:tc>
      </w:tr>
      <w:tr w:rsidR="00AF47AA" w:rsidRPr="00142FCE" w14:paraId="60C649F6" w14:textId="77777777" w:rsidTr="00BB2AD6">
        <w:trPr>
          <w:trHeight w:val="338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14:paraId="505E3C52" w14:textId="77777777" w:rsidR="00AF47AA" w:rsidRPr="00142FCE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14:paraId="4A3D0043" w14:textId="77777777" w:rsidR="00AF47AA" w:rsidRDefault="00AF47AA" w:rsidP="00BB2AD6">
            <w:pPr>
              <w:pStyle w:val="SingleTxtG"/>
              <w:ind w:left="0" w:right="139"/>
              <w:jc w:val="center"/>
              <w:rPr>
                <w:lang w:val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213FE874" w14:textId="77777777" w:rsidR="00AF47AA" w:rsidRDefault="00AF47AA" w:rsidP="00BB2AD6">
            <w:pPr>
              <w:pStyle w:val="SingleTxtG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BC56303" w14:textId="77777777" w:rsidR="00AF47AA" w:rsidRDefault="00AF47AA" w:rsidP="00BB2AD6">
            <w:pPr>
              <w:pStyle w:val="SingleTxtG"/>
              <w:tabs>
                <w:tab w:val="left" w:pos="0"/>
              </w:tabs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E743EC2" w14:textId="77777777" w:rsidR="00AF47AA" w:rsidRDefault="00AF47AA" w:rsidP="00BB2AD6">
            <w:pPr>
              <w:pStyle w:val="SingleTxtG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C987C0E" w14:textId="77777777" w:rsidR="00AF47AA" w:rsidRDefault="00AF47AA" w:rsidP="00BB2AD6">
            <w:pPr>
              <w:pStyle w:val="SingleTxtG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0DC0E49" w14:textId="77777777" w:rsidR="00AF47AA" w:rsidRDefault="00AF47AA" w:rsidP="00BB2AD6">
            <w:pPr>
              <w:pStyle w:val="SingleTxtG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51CE141" w14:textId="77777777" w:rsidR="00AF47AA" w:rsidRDefault="00AF47AA" w:rsidP="00BB2AD6">
            <w:pPr>
              <w:pStyle w:val="SingleTxtG"/>
              <w:tabs>
                <w:tab w:val="left" w:pos="0"/>
              </w:tabs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Packing instruction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FA798A" w14:textId="77777777" w:rsidR="00AF47AA" w:rsidRDefault="00AF47AA" w:rsidP="00BB2AD6">
            <w:pPr>
              <w:pStyle w:val="SingleTxtG"/>
              <w:tabs>
                <w:tab w:val="left" w:pos="0"/>
              </w:tabs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Special packing provisions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71597F1" w14:textId="77777777" w:rsidR="00AF47AA" w:rsidRDefault="00AF47AA" w:rsidP="00BB2AD6">
            <w:pPr>
              <w:pStyle w:val="SingleTxtG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Instructions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272FFA6" w14:textId="77777777" w:rsidR="00AF47AA" w:rsidRDefault="00AF47AA" w:rsidP="00BB2AD6">
            <w:pPr>
              <w:pStyle w:val="SingleTxtG"/>
              <w:ind w:left="0" w:right="0"/>
              <w:jc w:val="center"/>
              <w:rPr>
                <w:lang w:val="en-US"/>
              </w:rPr>
            </w:pPr>
            <w:r>
              <w:rPr>
                <w:lang w:val="en-US"/>
              </w:rPr>
              <w:t>Special provisions</w:t>
            </w:r>
          </w:p>
        </w:tc>
      </w:tr>
      <w:tr w:rsidR="00AF47AA" w:rsidRPr="00142FCE" w14:paraId="2D89A877" w14:textId="77777777" w:rsidTr="00BB2AD6">
        <w:tc>
          <w:tcPr>
            <w:tcW w:w="427" w:type="dxa"/>
          </w:tcPr>
          <w:p w14:paraId="32104739" w14:textId="77777777" w:rsidR="00AF47AA" w:rsidRPr="00142FCE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  <w:tc>
          <w:tcPr>
            <w:tcW w:w="1416" w:type="dxa"/>
          </w:tcPr>
          <w:p w14:paraId="35891BEA" w14:textId="77777777" w:rsidR="00AF47AA" w:rsidRPr="00142FCE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708" w:type="dxa"/>
          </w:tcPr>
          <w:p w14:paraId="6800C16A" w14:textId="77777777" w:rsidR="00AF47AA" w:rsidRPr="00142FCE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(3)</w:t>
            </w:r>
          </w:p>
        </w:tc>
        <w:tc>
          <w:tcPr>
            <w:tcW w:w="567" w:type="dxa"/>
          </w:tcPr>
          <w:p w14:paraId="0008DE72" w14:textId="77777777" w:rsidR="00AF47AA" w:rsidRPr="00142FCE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(4)</w:t>
            </w:r>
          </w:p>
        </w:tc>
        <w:tc>
          <w:tcPr>
            <w:tcW w:w="709" w:type="dxa"/>
          </w:tcPr>
          <w:p w14:paraId="6F4A7435" w14:textId="77777777" w:rsidR="00AF47AA" w:rsidRPr="00142FCE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(5)</w:t>
            </w:r>
          </w:p>
        </w:tc>
        <w:tc>
          <w:tcPr>
            <w:tcW w:w="709" w:type="dxa"/>
          </w:tcPr>
          <w:p w14:paraId="16590952" w14:textId="77777777" w:rsidR="00AF47AA" w:rsidRPr="00142FCE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(6)</w:t>
            </w:r>
          </w:p>
        </w:tc>
        <w:tc>
          <w:tcPr>
            <w:tcW w:w="425" w:type="dxa"/>
          </w:tcPr>
          <w:p w14:paraId="70C75DD6" w14:textId="77777777" w:rsidR="00AF47AA" w:rsidRPr="00142FCE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(7a)</w:t>
            </w:r>
          </w:p>
        </w:tc>
        <w:tc>
          <w:tcPr>
            <w:tcW w:w="425" w:type="dxa"/>
          </w:tcPr>
          <w:p w14:paraId="2B67CCC9" w14:textId="77777777" w:rsidR="00AF47AA" w:rsidRPr="00142FCE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(7b)</w:t>
            </w:r>
          </w:p>
        </w:tc>
        <w:tc>
          <w:tcPr>
            <w:tcW w:w="993" w:type="dxa"/>
          </w:tcPr>
          <w:p w14:paraId="4828002E" w14:textId="77777777" w:rsidR="00AF47AA" w:rsidRPr="00142FCE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(8)</w:t>
            </w:r>
          </w:p>
        </w:tc>
        <w:tc>
          <w:tcPr>
            <w:tcW w:w="992" w:type="dxa"/>
          </w:tcPr>
          <w:p w14:paraId="419BB14A" w14:textId="77777777" w:rsidR="00AF47AA" w:rsidRPr="00142FCE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(9)</w:t>
            </w:r>
          </w:p>
        </w:tc>
        <w:tc>
          <w:tcPr>
            <w:tcW w:w="992" w:type="dxa"/>
          </w:tcPr>
          <w:p w14:paraId="0CED2FCA" w14:textId="77777777" w:rsidR="00AF47AA" w:rsidRPr="00142FCE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(10)</w:t>
            </w:r>
          </w:p>
        </w:tc>
        <w:tc>
          <w:tcPr>
            <w:tcW w:w="992" w:type="dxa"/>
          </w:tcPr>
          <w:p w14:paraId="024F0BF0" w14:textId="77777777" w:rsidR="00AF47AA" w:rsidRPr="00142FCE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(11)</w:t>
            </w:r>
          </w:p>
        </w:tc>
      </w:tr>
      <w:tr w:rsidR="00AF47AA" w:rsidRPr="00142FCE" w14:paraId="01A76AAA" w14:textId="77777777" w:rsidTr="00BB2AD6">
        <w:tc>
          <w:tcPr>
            <w:tcW w:w="427" w:type="dxa"/>
            <w:tcBorders>
              <w:bottom w:val="single" w:sz="4" w:space="0" w:color="auto"/>
            </w:tcBorders>
          </w:tcPr>
          <w:p w14:paraId="1510B281" w14:textId="783293F4" w:rsidR="00AF47AA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C9CBE1A" w14:textId="77777777" w:rsidR="00AF47AA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 w:rsidRPr="001F0067">
              <w:rPr>
                <w:snapToGrid w:val="0"/>
                <w:sz w:val="22"/>
              </w:rPr>
              <w:t>TRIFLUOROMETHYLTETRAZOLE-SODIUM SALT IN ACETONE, with not less than 68 % acetone, by mass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435D0F9" w14:textId="77777777" w:rsidR="00AF47AA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9EBF03" w14:textId="77777777" w:rsidR="00AF47AA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12DF23" w14:textId="77777777" w:rsidR="00AF47AA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06FDBB" w14:textId="77777777" w:rsidR="00AF47AA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28, </w:t>
            </w:r>
            <w:r>
              <w:rPr>
                <w:lang w:val="en-US"/>
              </w:rPr>
              <w:br/>
              <w:t>132, 266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240DBBB" w14:textId="77777777" w:rsidR="00AF47AA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D3A64E2" w14:textId="77777777" w:rsidR="00AF47AA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E0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43D04AC" w14:textId="77777777" w:rsidR="00AF47AA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74525E">
              <w:rPr>
                <w:lang w:val="en-US"/>
              </w:rPr>
              <w:t>YYY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E91AC4" w14:textId="77777777" w:rsidR="00AF47AA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  <w:r w:rsidRPr="0074525E">
              <w:rPr>
                <w:lang w:val="en-US"/>
              </w:rPr>
              <w:t>PP26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B4BAB3" w14:textId="77777777" w:rsidR="00AF47AA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6B5BA4" w14:textId="77777777" w:rsidR="00AF47AA" w:rsidRDefault="00AF47AA" w:rsidP="00BB2AD6">
            <w:pPr>
              <w:pStyle w:val="SingleTxtG"/>
              <w:ind w:left="0" w:right="19"/>
              <w:jc w:val="center"/>
              <w:rPr>
                <w:lang w:val="en-US"/>
              </w:rPr>
            </w:pPr>
          </w:p>
        </w:tc>
      </w:tr>
    </w:tbl>
    <w:p w14:paraId="0EB3A532" w14:textId="091BF760" w:rsidR="00AF47AA" w:rsidRDefault="00AF47AA" w:rsidP="00787007">
      <w:pPr>
        <w:pStyle w:val="SingleTxtG"/>
        <w:numPr>
          <w:ilvl w:val="0"/>
          <w:numId w:val="17"/>
        </w:numPr>
        <w:spacing w:before="120"/>
        <w:ind w:left="1134" w:firstLine="0"/>
        <w:rPr>
          <w:lang w:val="en-US"/>
        </w:rPr>
      </w:pPr>
      <w:r w:rsidRPr="00142FCE">
        <w:rPr>
          <w:lang w:val="en-US"/>
        </w:rPr>
        <w:t>A</w:t>
      </w:r>
      <w:r>
        <w:rPr>
          <w:lang w:val="en-US"/>
        </w:rPr>
        <w:t xml:space="preserve">mend the last sentence in 2.3.1.4 to read </w:t>
      </w:r>
      <w:r w:rsidRPr="00F36752">
        <w:rPr>
          <w:lang w:val="en-US"/>
        </w:rPr>
        <w:t xml:space="preserve">(new text in </w:t>
      </w:r>
      <w:r w:rsidRPr="00F36752">
        <w:rPr>
          <w:b/>
          <w:bCs/>
          <w:lang w:val="en-US"/>
        </w:rPr>
        <w:t>bold underlined</w:t>
      </w:r>
      <w:r w:rsidRPr="00F36752">
        <w:rPr>
          <w:lang w:val="en-US"/>
        </w:rPr>
        <w:t>)</w:t>
      </w:r>
      <w:r>
        <w:rPr>
          <w:lang w:val="en-US"/>
        </w:rPr>
        <w:t>: “Entries in the Dangerous Goods List for liquid desensitized explosives are: UN 1204, UN2059, UN3064, UN3343, UN3357</w:t>
      </w:r>
      <w:r w:rsidRPr="00D0347C">
        <w:rPr>
          <w:b/>
          <w:bCs/>
          <w:u w:val="single"/>
          <w:lang w:val="en-US"/>
        </w:rPr>
        <w:t xml:space="preserve">, </w:t>
      </w:r>
      <w:r w:rsidRPr="00D0347C">
        <w:rPr>
          <w:strike/>
          <w:lang w:val="en-US"/>
        </w:rPr>
        <w:t>and</w:t>
      </w:r>
      <w:r>
        <w:rPr>
          <w:lang w:val="en-US"/>
        </w:rPr>
        <w:t xml:space="preserve"> UN3379 </w:t>
      </w:r>
      <w:r w:rsidRPr="004361CD">
        <w:rPr>
          <w:b/>
          <w:bCs/>
          <w:u w:val="single"/>
          <w:lang w:val="en-US"/>
        </w:rPr>
        <w:t>and UN XX</w:t>
      </w:r>
      <w:r w:rsidRPr="00327AC9">
        <w:rPr>
          <w:lang w:val="en-US"/>
        </w:rPr>
        <w:t>.</w:t>
      </w:r>
      <w:r>
        <w:rPr>
          <w:lang w:val="en-US"/>
        </w:rPr>
        <w:t>”</w:t>
      </w:r>
    </w:p>
    <w:p w14:paraId="1CD533CD" w14:textId="77777777" w:rsidR="00AF47AA" w:rsidRDefault="00AF47AA" w:rsidP="00787007">
      <w:pPr>
        <w:pStyle w:val="SingleTxtG"/>
        <w:numPr>
          <w:ilvl w:val="0"/>
          <w:numId w:val="17"/>
        </w:numPr>
        <w:ind w:left="1134" w:firstLine="0"/>
        <w:rPr>
          <w:lang w:val="en-US"/>
        </w:rPr>
      </w:pPr>
      <w:r>
        <w:rPr>
          <w:lang w:val="en-US"/>
        </w:rPr>
        <w:t xml:space="preserve">Modify special provision 28 to read: “This substance may be transported </w:t>
      </w:r>
      <w:r w:rsidRPr="00146CB3">
        <w:rPr>
          <w:b/>
          <w:bCs/>
          <w:u w:val="single"/>
          <w:lang w:val="en-US"/>
        </w:rPr>
        <w:t>as a desensitized explosive</w:t>
      </w:r>
      <w:r>
        <w:rPr>
          <w:lang w:val="en-US"/>
        </w:rPr>
        <w:t xml:space="preserve"> under the provisions of </w:t>
      </w:r>
      <w:r w:rsidRPr="00DE2810">
        <w:rPr>
          <w:b/>
          <w:bCs/>
          <w:u w:val="single"/>
          <w:lang w:val="en-US"/>
        </w:rPr>
        <w:t>class 3 or</w:t>
      </w:r>
      <w:r>
        <w:rPr>
          <w:lang w:val="en-US"/>
        </w:rPr>
        <w:t xml:space="preserve"> division 4.1</w:t>
      </w:r>
      <w:r w:rsidRPr="00A22FC8">
        <w:rPr>
          <w:b/>
          <w:bCs/>
          <w:u w:val="single"/>
          <w:lang w:val="en-US"/>
        </w:rPr>
        <w:t>, respectively</w:t>
      </w:r>
      <w:r>
        <w:rPr>
          <w:lang w:val="en-US"/>
        </w:rPr>
        <w:t xml:space="preserve"> only if it is so packed that the percentage of diluent will not fall below that stated, at any time during transport (see </w:t>
      </w:r>
      <w:r w:rsidRPr="00974611">
        <w:rPr>
          <w:b/>
          <w:bCs/>
          <w:u w:val="single"/>
          <w:lang w:val="en-US"/>
        </w:rPr>
        <w:t>2.3.4.1 and</w:t>
      </w:r>
      <w:r>
        <w:rPr>
          <w:lang w:val="en-US"/>
        </w:rPr>
        <w:t xml:space="preserve"> 2.4.2.4).”</w:t>
      </w:r>
    </w:p>
    <w:p w14:paraId="3A310D23" w14:textId="77777777" w:rsidR="00AF47AA" w:rsidRDefault="00AF47AA" w:rsidP="00AF47AA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06D1C8C1" w14:textId="77777777" w:rsidR="00AF47AA" w:rsidRDefault="00AF47AA" w:rsidP="00787007">
      <w:pPr>
        <w:pStyle w:val="SingleTxtG"/>
        <w:numPr>
          <w:ilvl w:val="0"/>
          <w:numId w:val="17"/>
        </w:numPr>
        <w:ind w:left="1134" w:firstLine="0"/>
        <w:rPr>
          <w:lang w:val="en-US"/>
        </w:rPr>
      </w:pPr>
      <w:r>
        <w:rPr>
          <w:lang w:val="en-US"/>
        </w:rPr>
        <w:lastRenderedPageBreak/>
        <w:t>Create a new packing instruction PYYY as follows: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7366"/>
      </w:tblGrid>
      <w:tr w:rsidR="00AF47AA" w14:paraId="19E6E148" w14:textId="77777777" w:rsidTr="00BB2AD6">
        <w:tc>
          <w:tcPr>
            <w:tcW w:w="7366" w:type="dxa"/>
          </w:tcPr>
          <w:p w14:paraId="390F456B" w14:textId="77777777" w:rsidR="00AF47AA" w:rsidRDefault="00AF47AA" w:rsidP="00BB2AD6">
            <w:pPr>
              <w:pStyle w:val="SingleTxtG"/>
              <w:ind w:left="0" w:right="0"/>
              <w:rPr>
                <w:lang w:val="en-US"/>
              </w:rPr>
            </w:pPr>
            <w:r>
              <w:rPr>
                <w:lang w:val="en-US"/>
              </w:rPr>
              <w:t>PYYY                                        PACKING INSTRUCTION                                            PYYY</w:t>
            </w:r>
          </w:p>
        </w:tc>
      </w:tr>
      <w:tr w:rsidR="00AF47AA" w14:paraId="193783AC" w14:textId="77777777" w:rsidTr="00BB2AD6">
        <w:tc>
          <w:tcPr>
            <w:tcW w:w="7366" w:type="dxa"/>
          </w:tcPr>
          <w:p w14:paraId="495D3E9A" w14:textId="6E24E6F1" w:rsidR="00AF47AA" w:rsidRDefault="00AF47AA" w:rsidP="00BB2AD6">
            <w:pPr>
              <w:pStyle w:val="SingleTxtG"/>
              <w:ind w:left="0"/>
              <w:rPr>
                <w:lang w:val="en-US"/>
              </w:rPr>
            </w:pPr>
            <w:r>
              <w:rPr>
                <w:lang w:val="en-US"/>
              </w:rPr>
              <w:t>This instruction applies to UN No. XX</w:t>
            </w:r>
          </w:p>
        </w:tc>
      </w:tr>
      <w:tr w:rsidR="00AF47AA" w14:paraId="2F5DC40E" w14:textId="77777777" w:rsidTr="00BB2AD6">
        <w:tc>
          <w:tcPr>
            <w:tcW w:w="7366" w:type="dxa"/>
          </w:tcPr>
          <w:p w14:paraId="01C31C47" w14:textId="77777777" w:rsidR="00AF47AA" w:rsidRDefault="00AF47AA" w:rsidP="00BB2AD6">
            <w:pPr>
              <w:pStyle w:val="SingleTxtG"/>
              <w:tabs>
                <w:tab w:val="left" w:pos="959"/>
                <w:tab w:val="left" w:pos="1555"/>
              </w:tabs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The following packagings are authorized, provided that the general provisions of 4.1.1 and 4.1.3 as well as 4.1.5.12 are met:</w:t>
            </w:r>
          </w:p>
          <w:p w14:paraId="35208B83" w14:textId="77777777" w:rsidR="00AF47AA" w:rsidRDefault="00AF47AA" w:rsidP="00787007">
            <w:pPr>
              <w:pStyle w:val="SingleTxtG"/>
              <w:numPr>
                <w:ilvl w:val="0"/>
                <w:numId w:val="18"/>
              </w:numPr>
              <w:tabs>
                <w:tab w:val="left" w:pos="959"/>
                <w:tab w:val="left" w:pos="1555"/>
              </w:tabs>
              <w:ind w:right="0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  <w:t>Plastics drum non-removeable head (1H1) of maximum capacity 250 l</w:t>
            </w:r>
          </w:p>
          <w:p w14:paraId="3C94F184" w14:textId="77777777" w:rsidR="00AF47AA" w:rsidRDefault="00AF47AA" w:rsidP="00787007">
            <w:pPr>
              <w:pStyle w:val="SingleTxtG"/>
              <w:numPr>
                <w:ilvl w:val="0"/>
                <w:numId w:val="18"/>
              </w:numPr>
              <w:tabs>
                <w:tab w:val="left" w:pos="959"/>
                <w:tab w:val="left" w:pos="1555"/>
              </w:tabs>
              <w:ind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        Combination packagings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Outer packagings: 4C2, 4D, 4F, 4G</w:t>
            </w:r>
            <w:r w:rsidRPr="00D70FD8">
              <w:rPr>
                <w:vertAlign w:val="superscript"/>
                <w:lang w:val="en-US"/>
              </w:rPr>
              <w:t>a</w:t>
            </w:r>
            <w:r>
              <w:rPr>
                <w:lang w:val="en-US"/>
              </w:rPr>
              <w:t xml:space="preserve">, 4H1, 4H2 with a maximum net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mass of 2 kg</w:t>
            </w:r>
          </w:p>
          <w:p w14:paraId="39022607" w14:textId="77777777" w:rsidR="00AF47AA" w:rsidRDefault="00AF47AA" w:rsidP="00BB2AD6">
            <w:pPr>
              <w:pStyle w:val="SingleTxtG"/>
              <w:tabs>
                <w:tab w:val="left" w:pos="959"/>
                <w:tab w:val="left" w:pos="1555"/>
              </w:tabs>
              <w:ind w:left="510" w:right="0"/>
              <w:jc w:val="left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Inner packagings: glass inner packagings cushioned on all sides with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dry, absorbent, non-combustible material in a quantity sufficient to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absorb the entire contents with a maximum net mass of 1 kg.</w:t>
            </w:r>
          </w:p>
          <w:p w14:paraId="2279A28D" w14:textId="77777777" w:rsidR="00AF47AA" w:rsidRDefault="00AF47AA" w:rsidP="00BB2AD6">
            <w:pPr>
              <w:pStyle w:val="SingleTxtG"/>
              <w:ind w:left="0"/>
              <w:rPr>
                <w:lang w:val="en-US"/>
              </w:rPr>
            </w:pPr>
            <w:r w:rsidRPr="00F00992">
              <w:rPr>
                <w:vertAlign w:val="superscript"/>
                <w:lang w:val="en-US"/>
              </w:rPr>
              <w:t>a</w:t>
            </w:r>
            <w:r>
              <w:rPr>
                <w:lang w:val="en-US"/>
              </w:rPr>
              <w:tab/>
              <w:t>Packagings shall be siftproof</w:t>
            </w:r>
          </w:p>
        </w:tc>
      </w:tr>
      <w:tr w:rsidR="00AF47AA" w14:paraId="5609B7FF" w14:textId="77777777" w:rsidTr="00BB2AD6">
        <w:tc>
          <w:tcPr>
            <w:tcW w:w="7366" w:type="dxa"/>
          </w:tcPr>
          <w:p w14:paraId="3B3715D8" w14:textId="77777777" w:rsidR="00AF47AA" w:rsidRPr="00B4024C" w:rsidRDefault="00AF47AA" w:rsidP="00BB2AD6">
            <w:pPr>
              <w:pStyle w:val="SingleTxtG"/>
              <w:tabs>
                <w:tab w:val="left" w:pos="959"/>
                <w:tab w:val="left" w:pos="1555"/>
              </w:tabs>
              <w:ind w:left="0" w:right="0"/>
              <w:jc w:val="left"/>
              <w:rPr>
                <w:b/>
                <w:bCs/>
                <w:lang w:val="en-US"/>
              </w:rPr>
            </w:pPr>
            <w:r w:rsidRPr="00B4024C">
              <w:rPr>
                <w:b/>
                <w:bCs/>
                <w:lang w:val="en-US"/>
              </w:rPr>
              <w:t>Additional requirements:</w:t>
            </w:r>
          </w:p>
          <w:p w14:paraId="4B4DC141" w14:textId="77777777" w:rsidR="00AF47AA" w:rsidRDefault="00AF47AA" w:rsidP="00BB2AD6">
            <w:pPr>
              <w:pStyle w:val="SingleTxtG"/>
              <w:tabs>
                <w:tab w:val="left" w:pos="959"/>
                <w:tab w:val="left" w:pos="1555"/>
              </w:tabs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Packagings shall be designed and constructed to prevent the loss of the content of the phlegmatizer.</w:t>
            </w:r>
          </w:p>
          <w:p w14:paraId="00FBC6E4" w14:textId="77777777" w:rsidR="00AF47AA" w:rsidRDefault="00AF47AA" w:rsidP="00BB2AD6">
            <w:pPr>
              <w:pStyle w:val="SingleTxtG"/>
              <w:tabs>
                <w:tab w:val="left" w:pos="959"/>
                <w:tab w:val="left" w:pos="1555"/>
              </w:tabs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The packagings shall be transported in an upright position.</w:t>
            </w:r>
          </w:p>
        </w:tc>
      </w:tr>
      <w:tr w:rsidR="00AF47AA" w14:paraId="3C340E63" w14:textId="77777777" w:rsidTr="00BB2AD6">
        <w:tc>
          <w:tcPr>
            <w:tcW w:w="7366" w:type="dxa"/>
          </w:tcPr>
          <w:p w14:paraId="4DE4A10E" w14:textId="77777777" w:rsidR="00AF47AA" w:rsidRDefault="00AF47AA" w:rsidP="00BB2AD6">
            <w:pPr>
              <w:pStyle w:val="SingleTxtG"/>
              <w:tabs>
                <w:tab w:val="left" w:pos="959"/>
                <w:tab w:val="left" w:pos="1555"/>
              </w:tabs>
              <w:ind w:left="0" w:right="0"/>
              <w:jc w:val="left"/>
              <w:rPr>
                <w:b/>
                <w:bCs/>
                <w:lang w:val="en-US"/>
              </w:rPr>
            </w:pPr>
            <w:r w:rsidRPr="008C4534">
              <w:rPr>
                <w:b/>
                <w:bCs/>
                <w:lang w:val="en-US"/>
              </w:rPr>
              <w:t>Special packing provisions:</w:t>
            </w:r>
          </w:p>
          <w:p w14:paraId="57037F36" w14:textId="5606A0D1" w:rsidR="00AF47AA" w:rsidRPr="008C4534" w:rsidRDefault="00AF47AA" w:rsidP="00BB2AD6">
            <w:pPr>
              <w:pStyle w:val="SingleTxtG"/>
              <w:tabs>
                <w:tab w:val="left" w:pos="959"/>
                <w:tab w:val="left" w:pos="1555"/>
              </w:tabs>
              <w:ind w:left="0" w:right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PP26</w:t>
            </w:r>
            <w:r>
              <w:rPr>
                <w:b/>
                <w:bCs/>
                <w:lang w:val="en-US"/>
              </w:rPr>
              <w:tab/>
            </w:r>
            <w:r w:rsidRPr="0074525E">
              <w:rPr>
                <w:lang w:val="en-US"/>
              </w:rPr>
              <w:t>For UN No. XX packagings shall be lead free.</w:t>
            </w:r>
          </w:p>
        </w:tc>
      </w:tr>
    </w:tbl>
    <w:p w14:paraId="35D67C98" w14:textId="77777777" w:rsidR="00AF47AA" w:rsidRPr="00142FCE" w:rsidRDefault="00AF47AA" w:rsidP="00AF47AA">
      <w:pPr>
        <w:pStyle w:val="HChG"/>
        <w:ind w:left="0" w:firstLine="0"/>
        <w:rPr>
          <w:lang w:val="en-US"/>
        </w:rPr>
      </w:pPr>
      <w:r w:rsidRPr="00142FCE">
        <w:rPr>
          <w:lang w:val="en-US"/>
        </w:rPr>
        <w:tab/>
      </w:r>
      <w:r w:rsidRPr="00142FCE">
        <w:rPr>
          <w:lang w:val="en-US"/>
        </w:rPr>
        <w:tab/>
        <w:t>Justification</w:t>
      </w:r>
    </w:p>
    <w:p w14:paraId="0076A977" w14:textId="575463F7" w:rsidR="00AF47AA" w:rsidRPr="00A877DB" w:rsidRDefault="00AF47AA" w:rsidP="00787007">
      <w:pPr>
        <w:pStyle w:val="SingleTxtG"/>
        <w:numPr>
          <w:ilvl w:val="0"/>
          <w:numId w:val="17"/>
        </w:numPr>
        <w:ind w:left="1134" w:firstLine="0"/>
        <w:rPr>
          <w:lang w:val="en-US"/>
        </w:rPr>
      </w:pPr>
      <w:r w:rsidRPr="00142FCE">
        <w:rPr>
          <w:lang w:val="en-US"/>
        </w:rPr>
        <w:t xml:space="preserve">The fact that the product is carried in increasing quantities between different countries justifies a new entry in the </w:t>
      </w:r>
      <w:r>
        <w:rPr>
          <w:lang w:val="en-US"/>
        </w:rPr>
        <w:t>Dangerous Goods List</w:t>
      </w:r>
      <w:r w:rsidRPr="00142FCE">
        <w:rPr>
          <w:lang w:val="en-US"/>
        </w:rPr>
        <w:t xml:space="preserve">. The test results are clear, and a formal temporary approval has been issued for </w:t>
      </w:r>
      <w:r>
        <w:rPr>
          <w:lang w:val="en-US"/>
        </w:rPr>
        <w:t>road and sea transport</w:t>
      </w:r>
      <w:r w:rsidRPr="00142FCE">
        <w:rPr>
          <w:lang w:val="en-US"/>
        </w:rPr>
        <w:t xml:space="preserve"> by the German </w:t>
      </w:r>
      <w:r>
        <w:rPr>
          <w:lang w:val="en-US"/>
        </w:rPr>
        <w:t xml:space="preserve">competent </w:t>
      </w:r>
      <w:r w:rsidRPr="00142FCE">
        <w:rPr>
          <w:lang w:val="en-US"/>
        </w:rPr>
        <w:t>authorities.</w:t>
      </w:r>
    </w:p>
    <w:p w14:paraId="634FF054" w14:textId="77777777" w:rsidR="00AF47AA" w:rsidRPr="00142FCE" w:rsidRDefault="00AF47AA" w:rsidP="00AF47AA">
      <w:pPr>
        <w:suppressAutoHyphens w:val="0"/>
        <w:spacing w:after="200" w:line="276" w:lineRule="auto"/>
        <w:rPr>
          <w:lang w:val="en-US"/>
        </w:rPr>
      </w:pPr>
      <w:r w:rsidRPr="00142FCE">
        <w:rPr>
          <w:lang w:val="en-US"/>
        </w:rPr>
        <w:br w:type="page"/>
      </w:r>
    </w:p>
    <w:p w14:paraId="0CC3A5E7" w14:textId="77777777" w:rsidR="00AF47AA" w:rsidRPr="00082B77" w:rsidRDefault="00AF47AA" w:rsidP="00AF47AA">
      <w:pPr>
        <w:pStyle w:val="HChG"/>
      </w:pPr>
      <w:r>
        <w:lastRenderedPageBreak/>
        <w:tab/>
      </w:r>
      <w:r w:rsidRPr="00082B77">
        <w:t>Annex I</w:t>
      </w:r>
    </w:p>
    <w:p w14:paraId="48C056A0" w14:textId="114DAFFA" w:rsidR="00AF47AA" w:rsidRPr="00F93D61" w:rsidRDefault="00AF47AA" w:rsidP="00547029">
      <w:pPr>
        <w:pStyle w:val="HChG"/>
        <w:spacing w:before="240" w:after="0"/>
        <w:rPr>
          <w:lang w:val="en-US"/>
        </w:rPr>
      </w:pPr>
      <w:r>
        <w:tab/>
      </w:r>
      <w:r w:rsidR="00547029">
        <w:tab/>
      </w:r>
      <w:r w:rsidRPr="00AE1200">
        <w:t>T</w:t>
      </w:r>
      <w:r>
        <w:t>est report</w:t>
      </w:r>
      <w:r w:rsidRPr="00F93D61">
        <w:rPr>
          <w:lang w:val="en-US"/>
        </w:rPr>
        <w:t>: Pure compound: P</w:t>
      </w:r>
      <w:r>
        <w:rPr>
          <w:lang w:val="en-US"/>
        </w:rPr>
        <w:t>rocedure for provisional acceptance in the Class of Explosives acc. to Fig. 10.2 of the Test Manual</w:t>
      </w:r>
    </w:p>
    <w:p w14:paraId="15C80B73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566AE" wp14:editId="4350E2B3">
                <wp:simplePos x="0" y="0"/>
                <wp:positionH relativeFrom="column">
                  <wp:posOffset>20406</wp:posOffset>
                </wp:positionH>
                <wp:positionV relativeFrom="paragraph">
                  <wp:posOffset>117432</wp:posOffset>
                </wp:positionV>
                <wp:extent cx="6092260" cy="11220"/>
                <wp:effectExtent l="0" t="0" r="22860" b="2730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F7BB4" id="Gerader Verbinde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9.25pt" to="481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" strokecolor="black [3213]" strokeweight="1.5pt"/>
            </w:pict>
          </mc:Fallback>
        </mc:AlternateContent>
      </w:r>
    </w:p>
    <w:p w14:paraId="366BEDA8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noProof/>
        </w:rPr>
      </w:pPr>
      <w:r w:rsidRPr="00850D1B">
        <w:rPr>
          <w:b/>
        </w:rPr>
        <w:t>1.</w:t>
      </w:r>
      <w:r w:rsidRPr="006E669E">
        <w:tab/>
      </w:r>
      <w:r w:rsidRPr="006E669E">
        <w:rPr>
          <w:b/>
        </w:rPr>
        <w:t>Name of substance</w:t>
      </w:r>
      <w:r w:rsidRPr="006E669E">
        <w:rPr>
          <w:b/>
        </w:rPr>
        <w:tab/>
      </w:r>
      <w:r w:rsidRPr="006E669E">
        <w:tab/>
        <w:t>:</w:t>
      </w:r>
      <w:r w:rsidRPr="006E669E">
        <w:tab/>
      </w:r>
      <w:r w:rsidRPr="00142FCE">
        <w:rPr>
          <w:lang w:val="en-US"/>
        </w:rPr>
        <w:t>5-Trifluoromethyltetrazole, sodium salt (TFMT-Na)</w:t>
      </w:r>
    </w:p>
    <w:p w14:paraId="65890651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54C44BC8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850D1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5BD6E" wp14:editId="0A10D4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2260" cy="11220"/>
                <wp:effectExtent l="0" t="0" r="22860" b="27305"/>
                <wp:wrapNone/>
                <wp:docPr id="4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5C395" id="Gerader Verbinde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" strokecolor="black [3213]" strokeweight="1.5pt"/>
            </w:pict>
          </mc:Fallback>
        </mc:AlternateContent>
      </w:r>
      <w:r w:rsidRPr="00850D1B">
        <w:rPr>
          <w:b/>
        </w:rPr>
        <w:t>2.</w:t>
      </w:r>
      <w:r w:rsidRPr="006E669E">
        <w:tab/>
      </w:r>
      <w:r w:rsidRPr="006E669E">
        <w:rPr>
          <w:b/>
        </w:rPr>
        <w:t>General data</w:t>
      </w:r>
    </w:p>
    <w:p w14:paraId="099C2940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decimal" w:pos="4678"/>
        </w:tabs>
        <w:ind w:left="4320" w:hanging="4320"/>
        <w:jc w:val="both"/>
        <w:rPr>
          <w:noProof/>
        </w:rPr>
      </w:pPr>
      <w:r w:rsidRPr="006E669E">
        <w:t>2.1</w:t>
      </w:r>
      <w:r w:rsidRPr="006E669E">
        <w:tab/>
        <w:t>Composition</w:t>
      </w:r>
      <w:r w:rsidRPr="006E669E">
        <w:tab/>
      </w:r>
      <w:r w:rsidRPr="006E669E">
        <w:tab/>
      </w:r>
      <w:r>
        <w:tab/>
      </w:r>
      <w:r w:rsidRPr="006E669E">
        <w:t>:</w:t>
      </w:r>
      <w:r>
        <w:tab/>
      </w:r>
      <w:r w:rsidRPr="00142FCE">
        <w:rPr>
          <w:lang w:val="en-US"/>
        </w:rPr>
        <w:t>5-Trifluoromethyltetrazole, sodium salt (TFMT-Na)</w:t>
      </w:r>
      <w:r>
        <w:rPr>
          <w:lang w:val="en-US"/>
        </w:rPr>
        <w:t>, technically pure</w:t>
      </w:r>
    </w:p>
    <w:p w14:paraId="46E73DD0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lang w:val="es-ES"/>
        </w:rPr>
      </w:pPr>
      <w:r w:rsidRPr="006E669E">
        <w:rPr>
          <w:lang w:val="es-ES"/>
        </w:rPr>
        <w:t>2.2</w:t>
      </w:r>
      <w:r w:rsidRPr="006E669E">
        <w:rPr>
          <w:lang w:val="es-ES"/>
        </w:rPr>
        <w:tab/>
        <w:t>Molecular formula</w:t>
      </w:r>
      <w:r w:rsidRPr="006E669E">
        <w:rPr>
          <w:lang w:val="es-ES"/>
        </w:rPr>
        <w:tab/>
      </w:r>
      <w:r w:rsidRPr="006E669E">
        <w:rPr>
          <w:lang w:val="es-ES"/>
        </w:rPr>
        <w:tab/>
        <w:t>:</w:t>
      </w:r>
      <w:r w:rsidRPr="006E669E">
        <w:rPr>
          <w:lang w:val="es-ES"/>
        </w:rPr>
        <w:tab/>
      </w:r>
      <w:r w:rsidRPr="004D6833">
        <w:rPr>
          <w:lang w:val="es-ES"/>
        </w:rPr>
        <w:t>C</w:t>
      </w:r>
      <w:r>
        <w:rPr>
          <w:vertAlign w:val="subscript"/>
          <w:lang w:val="es-ES"/>
        </w:rPr>
        <w:t>2</w:t>
      </w:r>
      <w:r>
        <w:rPr>
          <w:lang w:val="es-ES"/>
        </w:rPr>
        <w:t>N</w:t>
      </w:r>
      <w:r>
        <w:rPr>
          <w:vertAlign w:val="subscript"/>
          <w:lang w:val="es-ES"/>
        </w:rPr>
        <w:t>4</w:t>
      </w:r>
      <w:r w:rsidRPr="00C523AB">
        <w:rPr>
          <w:lang w:val="es-ES"/>
        </w:rPr>
        <w:t>F</w:t>
      </w:r>
      <w:r w:rsidRPr="004D6833">
        <w:rPr>
          <w:vertAlign w:val="subscript"/>
          <w:lang w:val="es-ES"/>
        </w:rPr>
        <w:t>3</w:t>
      </w:r>
      <w:r>
        <w:rPr>
          <w:lang w:val="es-ES"/>
        </w:rPr>
        <w:t>Na</w:t>
      </w:r>
    </w:p>
    <w:p w14:paraId="303B2BEE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lang w:val="es-ES"/>
        </w:rPr>
      </w:pPr>
      <w:r w:rsidRPr="006E669E">
        <w:rPr>
          <w:lang w:val="es-ES"/>
        </w:rPr>
        <w:t>2.3</w:t>
      </w:r>
      <w:r w:rsidRPr="006E669E">
        <w:rPr>
          <w:lang w:val="es-ES"/>
        </w:rPr>
        <w:tab/>
        <w:t>Available oxygen content</w:t>
      </w:r>
      <w:r w:rsidRPr="006E669E">
        <w:rPr>
          <w:lang w:val="es-ES"/>
        </w:rPr>
        <w:tab/>
        <w:t>:</w:t>
      </w:r>
      <w:r w:rsidRPr="006E669E">
        <w:rPr>
          <w:lang w:val="es-ES"/>
        </w:rPr>
        <w:tab/>
      </w:r>
      <w:r>
        <w:rPr>
          <w:lang w:val="es-ES"/>
        </w:rPr>
        <w:t>Not aplicable</w:t>
      </w:r>
    </w:p>
    <w:p w14:paraId="69111B5B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2.4</w:t>
      </w:r>
      <w:r w:rsidRPr="006E669E">
        <w:tab/>
        <w:t>Activator content</w:t>
      </w:r>
      <w:r w:rsidRPr="006E669E">
        <w:tab/>
      </w:r>
      <w:r w:rsidRPr="006E669E">
        <w:tab/>
        <w:t>:</w:t>
      </w:r>
      <w:r w:rsidRPr="006E669E">
        <w:tab/>
        <w:t>Not applicable</w:t>
      </w:r>
    </w:p>
    <w:p w14:paraId="5053605A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2.5</w:t>
      </w:r>
      <w:r w:rsidRPr="006E669E">
        <w:tab/>
        <w:t>Physical form</w:t>
      </w:r>
      <w:r w:rsidRPr="006E669E">
        <w:tab/>
      </w:r>
      <w:r w:rsidRPr="006E669E">
        <w:tab/>
      </w:r>
      <w:r>
        <w:tab/>
      </w:r>
      <w:r w:rsidRPr="006E669E">
        <w:t>:</w:t>
      </w:r>
      <w:r w:rsidRPr="006E669E">
        <w:tab/>
      </w:r>
      <w:r>
        <w:t>Solid, crystalline</w:t>
      </w:r>
    </w:p>
    <w:p w14:paraId="29A444EC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2.6</w:t>
      </w:r>
      <w:r w:rsidRPr="006E669E">
        <w:tab/>
        <w:t>Colour</w:t>
      </w:r>
      <w:r w:rsidRPr="006E669E">
        <w:tab/>
      </w:r>
      <w:r w:rsidRPr="006E669E">
        <w:tab/>
      </w:r>
      <w:r w:rsidRPr="006E669E">
        <w:tab/>
      </w:r>
      <w:r>
        <w:tab/>
      </w:r>
      <w:r w:rsidRPr="006E669E">
        <w:t>:</w:t>
      </w:r>
      <w:r w:rsidRPr="006E669E">
        <w:tab/>
      </w:r>
      <w:r>
        <w:t>White</w:t>
      </w:r>
    </w:p>
    <w:p w14:paraId="1DF4DE9D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2.7</w:t>
      </w:r>
      <w:r w:rsidRPr="006E669E">
        <w:tab/>
        <w:t>Apparent density</w:t>
      </w:r>
      <w:r w:rsidRPr="006E669E">
        <w:tab/>
      </w:r>
      <w:r w:rsidRPr="006E669E">
        <w:tab/>
        <w:t>:</w:t>
      </w:r>
      <w:r w:rsidRPr="006E669E">
        <w:tab/>
      </w:r>
      <w:r>
        <w:t>Not known</w:t>
      </w:r>
    </w:p>
    <w:p w14:paraId="560CEE72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2.8</w:t>
      </w:r>
      <w:r w:rsidRPr="006E669E">
        <w:tab/>
        <w:t>Particle size</w:t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  <w:t xml:space="preserve">Not </w:t>
      </w:r>
      <w:r>
        <w:t>determined</w:t>
      </w:r>
    </w:p>
    <w:p w14:paraId="49247B35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17977A65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850D1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978F5" wp14:editId="606214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2260" cy="11220"/>
                <wp:effectExtent l="0" t="0" r="22860" b="2730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9CC8C" id="Gerader Verbinde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" strokecolor="black [3213]" strokeweight="1.5pt"/>
            </w:pict>
          </mc:Fallback>
        </mc:AlternateContent>
      </w:r>
      <w:r w:rsidRPr="00850D1B">
        <w:rPr>
          <w:b/>
        </w:rPr>
        <w:t>3.</w:t>
      </w:r>
      <w:r w:rsidRPr="00850D1B">
        <w:rPr>
          <w:b/>
        </w:rPr>
        <w:tab/>
      </w:r>
      <w:r w:rsidRPr="00F93D61">
        <w:rPr>
          <w:b/>
          <w:bCs/>
        </w:rPr>
        <w:t>Box 2 of the flow chart</w:t>
      </w:r>
      <w:r w:rsidRPr="006E669E">
        <w:tab/>
        <w:t>:</w:t>
      </w:r>
      <w:r w:rsidRPr="006E669E">
        <w:tab/>
      </w:r>
      <w:r w:rsidRPr="00FA20C3">
        <w:t>Is the substance manufactured with the view to producing a practical explosive or pyrotechnic effect?</w:t>
      </w:r>
    </w:p>
    <w:p w14:paraId="293F3BE0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79E8C947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3.1</w:t>
      </w:r>
      <w:r w:rsidRPr="006E669E">
        <w:tab/>
      </w:r>
      <w:r>
        <w:t>Answer</w:t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No</w:t>
      </w:r>
    </w:p>
    <w:p w14:paraId="727E9EE1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3.</w:t>
      </w:r>
      <w:r>
        <w:t>2</w:t>
      </w:r>
      <w:r w:rsidRPr="006E669E">
        <w:tab/>
        <w:t>Exit</w:t>
      </w:r>
      <w:r w:rsidRPr="006E669E">
        <w:tab/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Go to Box 3</w:t>
      </w:r>
    </w:p>
    <w:p w14:paraId="7EA201C4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282AA8ED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4FB73" wp14:editId="131F2A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2260" cy="11220"/>
                <wp:effectExtent l="0" t="0" r="22860" b="2730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9A233" id="Gerader Verbinde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" strokecolor="black [3213]" strokeweight="1.5pt"/>
            </w:pict>
          </mc:Fallback>
        </mc:AlternateContent>
      </w:r>
      <w:r w:rsidRPr="006105C3">
        <w:rPr>
          <w:b/>
        </w:rPr>
        <w:t>4.</w:t>
      </w:r>
      <w:r w:rsidRPr="006105C3">
        <w:rPr>
          <w:b/>
        </w:rPr>
        <w:tab/>
      </w:r>
      <w:r w:rsidRPr="00F93D61">
        <w:rPr>
          <w:b/>
          <w:bCs/>
        </w:rPr>
        <w:t xml:space="preserve">Box 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E669E">
        <w:tab/>
        <w:t>:</w:t>
      </w:r>
      <w:r w:rsidRPr="006E669E">
        <w:tab/>
      </w:r>
      <w:r>
        <w:t>Is it a candidate for ammonium nitrate emulsion suspension or gel, intermediate for blasting explosives, ANE</w:t>
      </w:r>
      <w:r w:rsidRPr="006E669E">
        <w:t>?</w:t>
      </w:r>
    </w:p>
    <w:p w14:paraId="079F5528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069296D5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4.1</w:t>
      </w:r>
      <w:r w:rsidRPr="006E669E">
        <w:tab/>
      </w:r>
      <w:r>
        <w:t>Answer</w:t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No</w:t>
      </w:r>
    </w:p>
    <w:p w14:paraId="40B11ECE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4.2</w:t>
      </w:r>
      <w:r w:rsidRPr="006E669E">
        <w:tab/>
      </w:r>
      <w:r>
        <w:t>Exit</w:t>
      </w:r>
      <w:r>
        <w:tab/>
      </w:r>
      <w:r>
        <w:tab/>
      </w:r>
      <w:r w:rsidRPr="006E669E">
        <w:tab/>
      </w:r>
      <w:r w:rsidRPr="006E669E">
        <w:tab/>
        <w:t>:</w:t>
      </w:r>
      <w:r w:rsidRPr="006E669E">
        <w:tab/>
      </w:r>
      <w:r>
        <w:t>Go to Box 4</w:t>
      </w:r>
    </w:p>
    <w:p w14:paraId="65F78BDE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64BDA4FA" w14:textId="77777777" w:rsidR="00AF47AA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74077" wp14:editId="0460E3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2260" cy="11220"/>
                <wp:effectExtent l="0" t="0" r="22860" b="2730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DD971" id="Gerader Verbinde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" strokecolor="black [3213]" strokeweight="1.5pt"/>
            </w:pict>
          </mc:Fallback>
        </mc:AlternateContent>
      </w:r>
      <w:r w:rsidRPr="00FE2DBF">
        <w:rPr>
          <w:b/>
        </w:rPr>
        <w:t>5.</w:t>
      </w:r>
      <w:r w:rsidRPr="00FE2DBF">
        <w:rPr>
          <w:b/>
        </w:rPr>
        <w:tab/>
      </w:r>
      <w:r w:rsidRPr="00F93D61">
        <w:rPr>
          <w:b/>
          <w:bCs/>
        </w:rPr>
        <w:t xml:space="preserve">Box </w:t>
      </w: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A0B71">
        <w:t>:</w:t>
      </w:r>
      <w:r w:rsidRPr="000A0B71">
        <w:tab/>
      </w:r>
      <w:r>
        <w:t>Test series 1</w:t>
      </w:r>
    </w:p>
    <w:p w14:paraId="5A6F0926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70BEDA15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5.1</w:t>
      </w:r>
      <w:r w:rsidRPr="006E669E">
        <w:tab/>
      </w:r>
      <w:r w:rsidRPr="00FA20C3">
        <w:rPr>
          <w:color w:val="000000"/>
        </w:rPr>
        <w:t xml:space="preserve">Propagation of </w:t>
      </w:r>
      <w:r w:rsidRPr="00FA20C3">
        <w:t>detonation</w:t>
      </w:r>
      <w:r w:rsidRPr="006E669E">
        <w:tab/>
        <w:t>:</w:t>
      </w:r>
      <w:r w:rsidRPr="006E669E">
        <w:tab/>
      </w:r>
      <w:r>
        <w:t>Trauzl test (UN F.3) with initiation by detonator No. 8 acc. to 11.3.5 UN-MTC</w:t>
      </w:r>
    </w:p>
    <w:p w14:paraId="64C14B51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5.2</w:t>
      </w:r>
      <w:r w:rsidRPr="006E669E">
        <w:tab/>
        <w:t>Sample conditions</w:t>
      </w:r>
      <w:r w:rsidRPr="006E669E">
        <w:tab/>
      </w:r>
      <w:r w:rsidRPr="006E669E">
        <w:tab/>
        <w:t>:</w:t>
      </w:r>
      <w:r w:rsidRPr="006E669E">
        <w:tab/>
      </w:r>
      <w:r>
        <w:t>Ambient temperature</w:t>
      </w:r>
    </w:p>
    <w:p w14:paraId="66734DA5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5.3</w:t>
      </w:r>
      <w:r w:rsidRPr="006E669E">
        <w:tab/>
        <w:t>Observations</w:t>
      </w:r>
      <w:r w:rsidRPr="006E669E">
        <w:tab/>
      </w:r>
      <w:r w:rsidRPr="006E669E">
        <w:tab/>
      </w:r>
      <w:r>
        <w:tab/>
      </w:r>
      <w:r w:rsidRPr="006E669E">
        <w:t>:</w:t>
      </w:r>
      <w:r w:rsidRPr="006E669E">
        <w:tab/>
      </w:r>
      <w:r>
        <w:t>Lead block expansion 120-124 ml/10 g</w:t>
      </w:r>
    </w:p>
    <w:p w14:paraId="7076B05E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Not low</w:t>
      </w:r>
    </w:p>
    <w:p w14:paraId="145908E7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5.4</w:t>
      </w:r>
      <w:r>
        <w:tab/>
        <w:t>Result</w:t>
      </w:r>
      <w:r>
        <w:tab/>
      </w:r>
      <w:r>
        <w:tab/>
      </w:r>
      <w:r>
        <w:tab/>
      </w:r>
      <w:r>
        <w:tab/>
        <w:t>:</w:t>
      </w:r>
      <w:r>
        <w:tab/>
        <w:t>“+”, propagation of detonation in test 1 (a)</w:t>
      </w:r>
    </w:p>
    <w:p w14:paraId="36B7380C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2DEDEBB1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color w:val="000000"/>
        </w:rPr>
      </w:pPr>
      <w:r w:rsidRPr="006E669E">
        <w:t>5.5</w:t>
      </w:r>
      <w:r w:rsidRPr="006E669E">
        <w:tab/>
      </w:r>
      <w:r>
        <w:t>Effect of heating under</w:t>
      </w:r>
      <w:r w:rsidRPr="006E669E">
        <w:tab/>
        <w:t>:</w:t>
      </w:r>
      <w:r w:rsidRPr="006E669E">
        <w:tab/>
      </w:r>
      <w:r w:rsidRPr="00FA20C3">
        <w:rPr>
          <w:color w:val="000000"/>
        </w:rPr>
        <w:t>Koenen test (test 1(b))</w:t>
      </w:r>
    </w:p>
    <w:p w14:paraId="1B77BC25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rPr>
          <w:color w:val="000000"/>
        </w:rPr>
        <w:tab/>
        <w:t>confinement</w:t>
      </w:r>
    </w:p>
    <w:p w14:paraId="5B799EEC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left" w:pos="7020"/>
        </w:tabs>
        <w:jc w:val="both"/>
      </w:pPr>
      <w:r w:rsidRPr="006E669E">
        <w:t>5.6</w:t>
      </w:r>
      <w:r w:rsidRPr="006E669E">
        <w:tab/>
        <w:t>Sample conditions</w:t>
      </w:r>
      <w:r w:rsidRPr="006E669E">
        <w:tab/>
      </w:r>
      <w:r w:rsidRPr="006E669E">
        <w:tab/>
        <w:t>:</w:t>
      </w:r>
      <w:r w:rsidRPr="006E669E">
        <w:tab/>
      </w:r>
      <w:r>
        <w:t>Mass 24.0-24.2 g</w:t>
      </w:r>
    </w:p>
    <w:p w14:paraId="63D2A883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left" w:pos="7020"/>
        </w:tabs>
        <w:jc w:val="both"/>
      </w:pPr>
      <w:r w:rsidRPr="006E669E">
        <w:t>5.7</w:t>
      </w:r>
      <w:r w:rsidRPr="006E669E">
        <w:tab/>
        <w:t>Observations</w:t>
      </w:r>
      <w:r w:rsidRPr="006E669E">
        <w:tab/>
      </w:r>
      <w:r w:rsidRPr="006E669E">
        <w:tab/>
      </w:r>
      <w:r>
        <w:tab/>
      </w:r>
      <w:r w:rsidRPr="006E669E">
        <w:t>:</w:t>
      </w:r>
      <w:r w:rsidRPr="006E669E">
        <w:tab/>
      </w:r>
      <w:r>
        <w:t>Limiting diameter &gt; 16 mm</w:t>
      </w:r>
    </w:p>
    <w:p w14:paraId="23978F32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left" w:pos="7020"/>
        </w:tabs>
        <w:ind w:left="3600"/>
        <w:jc w:val="both"/>
        <w:rPr>
          <w:color w:val="000000"/>
        </w:rPr>
      </w:pPr>
      <w:r>
        <w:tab/>
      </w:r>
      <w:r w:rsidRPr="00FA20C3">
        <w:rPr>
          <w:color w:val="000000"/>
        </w:rPr>
        <w:t xml:space="preserve">Fragmentation type "F" (time to reaction </w:t>
      </w:r>
      <w:r>
        <w:rPr>
          <w:color w:val="000000"/>
        </w:rPr>
        <w:t>16</w:t>
      </w:r>
      <w:r w:rsidRPr="00FA20C3">
        <w:rPr>
          <w:color w:val="000000"/>
        </w:rPr>
        <w:t xml:space="preserve"> s</w:t>
      </w:r>
      <w:r>
        <w:rPr>
          <w:color w:val="000000"/>
        </w:rPr>
        <w:t xml:space="preserve">; duration of </w:t>
      </w:r>
    </w:p>
    <w:p w14:paraId="085D3055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left" w:pos="7020"/>
        </w:tabs>
        <w:ind w:left="3600"/>
        <w:jc w:val="both"/>
      </w:pPr>
      <w:r>
        <w:rPr>
          <w:color w:val="000000"/>
        </w:rPr>
        <w:tab/>
      </w:r>
      <w:r w:rsidRPr="00FA20C3">
        <w:rPr>
          <w:color w:val="000000"/>
        </w:rPr>
        <w:t xml:space="preserve">reaction </w:t>
      </w:r>
      <w:r>
        <w:rPr>
          <w:color w:val="000000"/>
        </w:rPr>
        <w:t xml:space="preserve">0 </w:t>
      </w:r>
      <w:r w:rsidRPr="00FA20C3">
        <w:rPr>
          <w:color w:val="000000"/>
        </w:rPr>
        <w:t>s)</w:t>
      </w:r>
    </w:p>
    <w:p w14:paraId="7A13E512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color w:val="000000"/>
        </w:rPr>
      </w:pPr>
      <w:r>
        <w:t>5.8</w:t>
      </w:r>
      <w:r>
        <w:tab/>
        <w:t>Result</w:t>
      </w:r>
      <w:r>
        <w:tab/>
      </w:r>
      <w:r>
        <w:tab/>
      </w:r>
      <w:r>
        <w:tab/>
      </w:r>
      <w:r>
        <w:tab/>
        <w:t>:</w:t>
      </w:r>
      <w:r>
        <w:tab/>
        <w:t xml:space="preserve">“+”, </w:t>
      </w:r>
      <w:r w:rsidRPr="00FA20C3">
        <w:rPr>
          <w:color w:val="000000"/>
        </w:rPr>
        <w:t>shows some explosive effects on</w:t>
      </w:r>
    </w:p>
    <w:p w14:paraId="6847EC95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A20C3">
        <w:rPr>
          <w:color w:val="000000"/>
        </w:rPr>
        <w:t>heating under confinement</w:t>
      </w:r>
    </w:p>
    <w:p w14:paraId="2A4BF283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3EA35206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5.9</w:t>
      </w:r>
      <w:r w:rsidRPr="006E669E">
        <w:tab/>
      </w:r>
      <w:r>
        <w:t>Effect of ignition</w:t>
      </w:r>
      <w:r w:rsidRPr="006E669E">
        <w:tab/>
      </w:r>
      <w:r w:rsidRPr="006E669E">
        <w:tab/>
        <w:t>:</w:t>
      </w:r>
      <w:r w:rsidRPr="006E669E">
        <w:tab/>
      </w:r>
      <w:r w:rsidRPr="00FA20C3">
        <w:rPr>
          <w:color w:val="000000"/>
        </w:rPr>
        <w:t>Time/pressure test (test 1 (c) (i))</w:t>
      </w:r>
    </w:p>
    <w:p w14:paraId="1A8E8021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  <w:t>under confinement</w:t>
      </w:r>
    </w:p>
    <w:p w14:paraId="67D6448F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5.10</w:t>
      </w:r>
      <w:r w:rsidRPr="006E669E">
        <w:tab/>
        <w:t>Sample conditions</w:t>
      </w:r>
      <w:r w:rsidRPr="006E669E">
        <w:tab/>
      </w:r>
      <w:r w:rsidRPr="006E669E">
        <w:tab/>
        <w:t>:</w:t>
      </w:r>
      <w:r w:rsidRPr="006E669E">
        <w:tab/>
      </w:r>
      <w:r>
        <w:t>Ambient temperature</w:t>
      </w:r>
    </w:p>
    <w:p w14:paraId="2211023C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5.11</w:t>
      </w:r>
      <w:r>
        <w:tab/>
        <w:t>Observations</w:t>
      </w:r>
      <w:r>
        <w:tab/>
      </w:r>
      <w:r>
        <w:tab/>
      </w:r>
      <w:r>
        <w:tab/>
        <w:t>:</w:t>
      </w:r>
      <w:r>
        <w:tab/>
        <w:t>Maximum pressure: 3560 kPa</w:t>
      </w:r>
    </w:p>
    <w:p w14:paraId="018F7AF0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5.12</w:t>
      </w:r>
      <w:r>
        <w:tab/>
        <w:t>Result</w:t>
      </w:r>
      <w:r>
        <w:tab/>
      </w:r>
      <w:r>
        <w:tab/>
      </w:r>
      <w:r>
        <w:tab/>
      </w:r>
      <w:r>
        <w:tab/>
        <w:t>:</w:t>
      </w:r>
      <w:r>
        <w:tab/>
        <w:t>“+”, substance is able to deflagrate</w:t>
      </w:r>
    </w:p>
    <w:p w14:paraId="786BF312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5.13</w:t>
      </w:r>
      <w:r>
        <w:tab/>
        <w:t>Exit</w:t>
      </w:r>
      <w:r>
        <w:tab/>
      </w:r>
      <w:r>
        <w:tab/>
      </w:r>
      <w:r>
        <w:tab/>
      </w:r>
      <w:r>
        <w:tab/>
        <w:t>:</w:t>
      </w:r>
      <w:r>
        <w:tab/>
        <w:t>Go to Box 5</w:t>
      </w:r>
    </w:p>
    <w:p w14:paraId="6058E7FC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4DC889E2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215E8D0D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4355FF6B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105C3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D0B85" wp14:editId="6DAF9B2C">
                <wp:simplePos x="0" y="0"/>
                <wp:positionH relativeFrom="margin">
                  <wp:align>left</wp:align>
                </wp:positionH>
                <wp:positionV relativeFrom="paragraph">
                  <wp:posOffset>143934</wp:posOffset>
                </wp:positionV>
                <wp:extent cx="6092260" cy="11220"/>
                <wp:effectExtent l="0" t="0" r="22860" b="2730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90737" id="Gerader Verbinder 10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35pt" to="479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" strokecolor="black [3213]" strokeweight="1.5pt">
                <w10:wrap anchorx="margin"/>
              </v:line>
            </w:pict>
          </mc:Fallback>
        </mc:AlternateContent>
      </w:r>
    </w:p>
    <w:p w14:paraId="55348197" w14:textId="77777777" w:rsidR="00AF47AA" w:rsidRPr="00C331D1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  <w:r w:rsidRPr="00C331D1">
        <w:rPr>
          <w:b/>
        </w:rPr>
        <w:t>6.</w:t>
      </w:r>
      <w:r w:rsidRPr="00C331D1">
        <w:rPr>
          <w:b/>
        </w:rPr>
        <w:tab/>
      </w:r>
      <w:r>
        <w:rPr>
          <w:b/>
        </w:rPr>
        <w:t>Box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2E54">
        <w:rPr>
          <w:bCs/>
        </w:rPr>
        <w:t>:</w:t>
      </w:r>
      <w:r>
        <w:rPr>
          <w:b/>
        </w:rPr>
        <w:tab/>
      </w:r>
      <w:r w:rsidRPr="00FA20C3">
        <w:rPr>
          <w:color w:val="000000"/>
        </w:rPr>
        <w:t>Does it have explosive properties?</w:t>
      </w:r>
    </w:p>
    <w:p w14:paraId="5A5C4FE7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ab/>
      </w:r>
    </w:p>
    <w:p w14:paraId="227226CA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6.1</w:t>
      </w:r>
      <w:r w:rsidRPr="006E669E">
        <w:tab/>
      </w:r>
      <w:r>
        <w:rPr>
          <w:color w:val="000000"/>
        </w:rPr>
        <w:t>Answer from Test Series 1</w:t>
      </w:r>
      <w:r w:rsidRPr="006E669E">
        <w:tab/>
        <w:t>:</w:t>
      </w:r>
      <w:r w:rsidRPr="006E669E">
        <w:tab/>
      </w:r>
      <w:r>
        <w:t>Yes</w:t>
      </w:r>
    </w:p>
    <w:p w14:paraId="1046CD02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6</w:t>
      </w:r>
      <w:r w:rsidRPr="006E669E">
        <w:t>.</w:t>
      </w:r>
      <w:r>
        <w:t>2</w:t>
      </w:r>
      <w:r w:rsidRPr="006E669E">
        <w:tab/>
      </w:r>
      <w:r>
        <w:t>Exit</w:t>
      </w:r>
      <w:r>
        <w:tab/>
      </w:r>
      <w:r>
        <w:tab/>
      </w:r>
      <w:r w:rsidRPr="006E669E">
        <w:tab/>
      </w:r>
      <w:r w:rsidRPr="006E669E">
        <w:tab/>
        <w:t>:</w:t>
      </w:r>
      <w:r w:rsidRPr="006E669E">
        <w:tab/>
      </w:r>
      <w:r>
        <w:t>Go to Box 6</w:t>
      </w:r>
    </w:p>
    <w:p w14:paraId="07336CFE" w14:textId="77777777" w:rsidR="00AF47AA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0C71F" wp14:editId="3E43A589">
                <wp:simplePos x="0" y="0"/>
                <wp:positionH relativeFrom="margin">
                  <wp:align>right</wp:align>
                </wp:positionH>
                <wp:positionV relativeFrom="paragraph">
                  <wp:posOffset>148166</wp:posOffset>
                </wp:positionV>
                <wp:extent cx="6092190" cy="10795"/>
                <wp:effectExtent l="0" t="0" r="22860" b="2730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190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CE08F" id="Gerader Verbinder 11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5pt,11.65pt" to="908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" strokecolor="black [3213]" strokeweight="1.5pt">
                <w10:wrap anchorx="margin"/>
              </v:line>
            </w:pict>
          </mc:Fallback>
        </mc:AlternateContent>
      </w:r>
    </w:p>
    <w:p w14:paraId="5AE906A4" w14:textId="77777777" w:rsidR="00AF47AA" w:rsidRPr="00EA4E74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  <w:r w:rsidRPr="00EA4E74">
        <w:rPr>
          <w:b/>
        </w:rPr>
        <w:t>7.</w:t>
      </w:r>
      <w:r w:rsidRPr="00EA4E74">
        <w:rPr>
          <w:b/>
        </w:rPr>
        <w:tab/>
      </w:r>
      <w:r>
        <w:rPr>
          <w:b/>
        </w:rPr>
        <w:t>Box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7D68">
        <w:rPr>
          <w:bCs/>
        </w:rPr>
        <w:t>:</w:t>
      </w:r>
      <w:r w:rsidRPr="00D37D68">
        <w:rPr>
          <w:bCs/>
        </w:rPr>
        <w:tab/>
        <w:t>Test Series 2</w:t>
      </w:r>
    </w:p>
    <w:p w14:paraId="38B0AE86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6D242890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7</w:t>
      </w:r>
      <w:r w:rsidRPr="006E669E">
        <w:t>.1</w:t>
      </w:r>
      <w:r w:rsidRPr="006E669E">
        <w:tab/>
      </w:r>
      <w:r>
        <w:rPr>
          <w:color w:val="000000"/>
        </w:rPr>
        <w:t>Sensitivity to shock</w:t>
      </w:r>
      <w:r>
        <w:rPr>
          <w:color w:val="000000"/>
        </w:rPr>
        <w:tab/>
      </w:r>
      <w:r w:rsidRPr="006E669E">
        <w:tab/>
        <w:t>:</w:t>
      </w:r>
      <w:r w:rsidRPr="006E669E">
        <w:tab/>
      </w:r>
      <w:r>
        <w:t>Trauzl test (UN F.3) with initiation by detonator No. 8 acc. to 12.3.4 UN-MTC</w:t>
      </w:r>
    </w:p>
    <w:p w14:paraId="1F350D02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7</w:t>
      </w:r>
      <w:r w:rsidRPr="006E669E">
        <w:t>.2</w:t>
      </w:r>
      <w:r w:rsidRPr="006E669E">
        <w:tab/>
        <w:t>Sample conditions</w:t>
      </w:r>
      <w:r w:rsidRPr="006E669E">
        <w:tab/>
      </w:r>
      <w:r w:rsidRPr="006E669E">
        <w:tab/>
        <w:t>:</w:t>
      </w:r>
      <w:r w:rsidRPr="006E669E">
        <w:tab/>
      </w:r>
      <w:r>
        <w:t>Ambient temperature</w:t>
      </w:r>
    </w:p>
    <w:p w14:paraId="5140C065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7</w:t>
      </w:r>
      <w:r w:rsidRPr="006E669E">
        <w:t>.3</w:t>
      </w:r>
      <w:r w:rsidRPr="006E669E">
        <w:tab/>
        <w:t>Observations</w:t>
      </w:r>
      <w:r w:rsidRPr="006E669E">
        <w:tab/>
      </w:r>
      <w:r w:rsidRPr="006E669E">
        <w:tab/>
      </w:r>
      <w:r>
        <w:tab/>
      </w:r>
      <w:r w:rsidRPr="006E669E">
        <w:t>:</w:t>
      </w:r>
      <w:r w:rsidRPr="006E669E">
        <w:tab/>
      </w:r>
      <w:r>
        <w:t>Lead block expansion 120-124 ml/10 g</w:t>
      </w:r>
    </w:p>
    <w:p w14:paraId="3C21C526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Not low</w:t>
      </w:r>
    </w:p>
    <w:p w14:paraId="76951034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7.4</w:t>
      </w:r>
      <w:r>
        <w:tab/>
        <w:t>Result</w:t>
      </w:r>
      <w:r>
        <w:tab/>
      </w:r>
      <w:r>
        <w:tab/>
      </w:r>
      <w:r>
        <w:tab/>
      </w:r>
      <w:r>
        <w:tab/>
        <w:t>:</w:t>
      </w:r>
      <w:r>
        <w:tab/>
        <w:t>“+”, sensitive to shock in test 2 (a)</w:t>
      </w:r>
    </w:p>
    <w:p w14:paraId="4F9B8D15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1D803194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color w:val="000000"/>
        </w:rPr>
      </w:pPr>
      <w:r>
        <w:t>7</w:t>
      </w:r>
      <w:r w:rsidRPr="006E669E">
        <w:t>.5</w:t>
      </w:r>
      <w:r w:rsidRPr="006E669E">
        <w:tab/>
      </w:r>
      <w:r>
        <w:t>Effect of heating under</w:t>
      </w:r>
      <w:r w:rsidRPr="006E669E">
        <w:tab/>
        <w:t>:</w:t>
      </w:r>
      <w:r w:rsidRPr="006E669E">
        <w:tab/>
      </w:r>
      <w:r w:rsidRPr="00FA20C3">
        <w:rPr>
          <w:color w:val="000000"/>
        </w:rPr>
        <w:t xml:space="preserve">Koenen test (test </w:t>
      </w:r>
      <w:r>
        <w:rPr>
          <w:color w:val="000000"/>
        </w:rPr>
        <w:t>2</w:t>
      </w:r>
      <w:r w:rsidRPr="00FA20C3">
        <w:rPr>
          <w:color w:val="000000"/>
        </w:rPr>
        <w:t>(b))</w:t>
      </w:r>
    </w:p>
    <w:p w14:paraId="59FAB12A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rPr>
          <w:color w:val="000000"/>
        </w:rPr>
        <w:tab/>
        <w:t>confinement</w:t>
      </w:r>
    </w:p>
    <w:p w14:paraId="016B6D28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left" w:pos="7020"/>
        </w:tabs>
        <w:jc w:val="both"/>
      </w:pPr>
      <w:r>
        <w:t>7</w:t>
      </w:r>
      <w:r w:rsidRPr="006E669E">
        <w:t>.6</w:t>
      </w:r>
      <w:r w:rsidRPr="006E669E">
        <w:tab/>
        <w:t>Sample conditions</w:t>
      </w:r>
      <w:r w:rsidRPr="006E669E">
        <w:tab/>
      </w:r>
      <w:r w:rsidRPr="006E669E">
        <w:tab/>
        <w:t>:</w:t>
      </w:r>
      <w:r w:rsidRPr="006E669E">
        <w:tab/>
      </w:r>
      <w:r>
        <w:t>Mass 24.0-24.2 g</w:t>
      </w:r>
    </w:p>
    <w:p w14:paraId="1147434B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left" w:pos="7020"/>
        </w:tabs>
        <w:jc w:val="both"/>
      </w:pPr>
      <w:r>
        <w:t>7</w:t>
      </w:r>
      <w:r w:rsidRPr="006E669E">
        <w:t>.7</w:t>
      </w:r>
      <w:r w:rsidRPr="006E669E">
        <w:tab/>
        <w:t>Observations</w:t>
      </w:r>
      <w:r w:rsidRPr="006E669E">
        <w:tab/>
      </w:r>
      <w:r w:rsidRPr="006E669E">
        <w:tab/>
      </w:r>
      <w:r>
        <w:tab/>
      </w:r>
      <w:r w:rsidRPr="006E669E">
        <w:t>:</w:t>
      </w:r>
      <w:r w:rsidRPr="006E669E">
        <w:tab/>
      </w:r>
      <w:r>
        <w:t>Limiting diameter &gt; 16 mm</w:t>
      </w:r>
    </w:p>
    <w:p w14:paraId="75ED4AB8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left" w:pos="7020"/>
        </w:tabs>
        <w:ind w:left="3600"/>
        <w:jc w:val="both"/>
        <w:rPr>
          <w:color w:val="000000"/>
        </w:rPr>
      </w:pPr>
      <w:r>
        <w:tab/>
      </w:r>
      <w:r w:rsidRPr="00FA20C3">
        <w:rPr>
          <w:color w:val="000000"/>
        </w:rPr>
        <w:t xml:space="preserve">Fragmentation type "F" (time to reaction </w:t>
      </w:r>
      <w:r>
        <w:rPr>
          <w:color w:val="000000"/>
        </w:rPr>
        <w:t>16</w:t>
      </w:r>
      <w:r w:rsidRPr="00FA20C3">
        <w:rPr>
          <w:color w:val="000000"/>
        </w:rPr>
        <w:t xml:space="preserve"> s</w:t>
      </w:r>
      <w:r>
        <w:rPr>
          <w:color w:val="000000"/>
        </w:rPr>
        <w:t xml:space="preserve">; duration of </w:t>
      </w:r>
    </w:p>
    <w:p w14:paraId="2B585C35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left" w:pos="7020"/>
        </w:tabs>
        <w:ind w:left="3600"/>
        <w:jc w:val="both"/>
      </w:pPr>
      <w:r>
        <w:rPr>
          <w:color w:val="000000"/>
        </w:rPr>
        <w:tab/>
      </w:r>
      <w:r w:rsidRPr="00FA20C3">
        <w:rPr>
          <w:color w:val="000000"/>
        </w:rPr>
        <w:t xml:space="preserve">reaction </w:t>
      </w:r>
      <w:r>
        <w:rPr>
          <w:color w:val="000000"/>
        </w:rPr>
        <w:t xml:space="preserve">0 </w:t>
      </w:r>
      <w:r w:rsidRPr="00FA20C3">
        <w:rPr>
          <w:color w:val="000000"/>
        </w:rPr>
        <w:t>s)</w:t>
      </w:r>
    </w:p>
    <w:p w14:paraId="77D639F0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color w:val="000000"/>
        </w:rPr>
      </w:pPr>
      <w:r>
        <w:t>7.8</w:t>
      </w:r>
      <w:r>
        <w:tab/>
        <w:t>Result</w:t>
      </w:r>
      <w:r>
        <w:tab/>
      </w:r>
      <w:r>
        <w:tab/>
      </w:r>
      <w:r>
        <w:tab/>
      </w:r>
      <w:r>
        <w:tab/>
        <w:t>:</w:t>
      </w:r>
      <w:r>
        <w:tab/>
        <w:t xml:space="preserve">“+”, </w:t>
      </w:r>
      <w:r>
        <w:rPr>
          <w:color w:val="000000"/>
        </w:rPr>
        <w:t>violent</w:t>
      </w:r>
      <w:r w:rsidRPr="00FA20C3">
        <w:rPr>
          <w:color w:val="000000"/>
        </w:rPr>
        <w:t xml:space="preserve"> effects on</w:t>
      </w:r>
      <w:r>
        <w:rPr>
          <w:color w:val="000000"/>
        </w:rPr>
        <w:t xml:space="preserve"> </w:t>
      </w:r>
      <w:r w:rsidRPr="00FA20C3">
        <w:rPr>
          <w:color w:val="000000"/>
        </w:rPr>
        <w:t>heating under confinement</w:t>
      </w:r>
    </w:p>
    <w:p w14:paraId="7079A079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050E3E91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7</w:t>
      </w:r>
      <w:r w:rsidRPr="006E669E">
        <w:t>.9</w:t>
      </w:r>
      <w:r w:rsidRPr="006E669E">
        <w:tab/>
      </w:r>
      <w:r>
        <w:t>Effect of ignition</w:t>
      </w:r>
      <w:r w:rsidRPr="006E669E">
        <w:tab/>
      </w:r>
      <w:r w:rsidRPr="006E669E">
        <w:tab/>
        <w:t>:</w:t>
      </w:r>
      <w:r w:rsidRPr="006E669E">
        <w:tab/>
      </w:r>
      <w:r w:rsidRPr="00FA20C3">
        <w:rPr>
          <w:color w:val="000000"/>
        </w:rPr>
        <w:t xml:space="preserve">Time/pressure test (test </w:t>
      </w:r>
      <w:r>
        <w:rPr>
          <w:color w:val="000000"/>
        </w:rPr>
        <w:t>2</w:t>
      </w:r>
      <w:r w:rsidRPr="00FA20C3">
        <w:rPr>
          <w:color w:val="000000"/>
        </w:rPr>
        <w:t> (c) (i))</w:t>
      </w:r>
    </w:p>
    <w:p w14:paraId="0E82F6DA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  <w:t>under confinement</w:t>
      </w:r>
    </w:p>
    <w:p w14:paraId="5144C92F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7.</w:t>
      </w:r>
      <w:r w:rsidRPr="006E669E">
        <w:t>10</w:t>
      </w:r>
      <w:r w:rsidRPr="006E669E">
        <w:tab/>
        <w:t>Sample conditions</w:t>
      </w:r>
      <w:r w:rsidRPr="006E669E">
        <w:tab/>
      </w:r>
      <w:r w:rsidRPr="006E669E">
        <w:tab/>
        <w:t>:</w:t>
      </w:r>
      <w:r w:rsidRPr="006E669E">
        <w:tab/>
      </w:r>
      <w:r>
        <w:t>Ambient temperature</w:t>
      </w:r>
    </w:p>
    <w:p w14:paraId="56E6EE8F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7.11</w:t>
      </w:r>
      <w:r>
        <w:tab/>
        <w:t>Observations</w:t>
      </w:r>
      <w:r>
        <w:tab/>
      </w:r>
      <w:r>
        <w:tab/>
      </w:r>
      <w:r>
        <w:tab/>
        <w:t>:</w:t>
      </w:r>
      <w:r>
        <w:tab/>
        <w:t>Time for pressure rise from 690 to 2070 kPa: 1.9 – 3.9 ms</w:t>
      </w:r>
    </w:p>
    <w:p w14:paraId="745ABFA9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7.12</w:t>
      </w:r>
      <w:r>
        <w:tab/>
        <w:t>Result</w:t>
      </w:r>
      <w:r>
        <w:tab/>
      </w:r>
      <w:r>
        <w:tab/>
      </w:r>
      <w:r>
        <w:tab/>
      </w:r>
      <w:r>
        <w:tab/>
        <w:t>:</w:t>
      </w:r>
      <w:r>
        <w:tab/>
        <w:t>“+”, substance is able to deflagrate rapidly</w:t>
      </w:r>
    </w:p>
    <w:p w14:paraId="58779CD2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7.13</w:t>
      </w:r>
      <w:r>
        <w:tab/>
        <w:t>Exit</w:t>
      </w:r>
      <w:r>
        <w:tab/>
      </w:r>
      <w:r>
        <w:tab/>
      </w:r>
      <w:r>
        <w:tab/>
      </w:r>
      <w:r>
        <w:tab/>
        <w:t>:</w:t>
      </w:r>
      <w:r>
        <w:tab/>
        <w:t>Go to Box 7</w:t>
      </w:r>
    </w:p>
    <w:p w14:paraId="7FC809D0" w14:textId="77777777" w:rsidR="00AF47AA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382D757C" w14:textId="77777777" w:rsidR="00AF47AA" w:rsidRPr="00C331D1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2583A" wp14:editId="5A6F92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2260" cy="11220"/>
                <wp:effectExtent l="0" t="0" r="22860" b="2730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3354F" id="Gerader Verbinder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" strokecolor="black [3213]" strokeweight="1.5pt"/>
            </w:pict>
          </mc:Fallback>
        </mc:AlternateContent>
      </w:r>
      <w:r>
        <w:rPr>
          <w:b/>
        </w:rPr>
        <w:t>8</w:t>
      </w:r>
      <w:r w:rsidRPr="00FE2DBF">
        <w:rPr>
          <w:b/>
        </w:rPr>
        <w:t>.</w:t>
      </w:r>
      <w:r w:rsidRPr="00FE2DBF">
        <w:rPr>
          <w:b/>
        </w:rPr>
        <w:tab/>
      </w:r>
      <w:r>
        <w:rPr>
          <w:b/>
        </w:rPr>
        <w:t>Box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2E54">
        <w:rPr>
          <w:bCs/>
        </w:rPr>
        <w:t>:</w:t>
      </w:r>
      <w:r>
        <w:rPr>
          <w:b/>
        </w:rPr>
        <w:tab/>
      </w:r>
      <w:r w:rsidRPr="00FA20C3">
        <w:rPr>
          <w:color w:val="000000"/>
        </w:rPr>
        <w:t>Is it too insensitive for acceptance into this class?</w:t>
      </w:r>
    </w:p>
    <w:p w14:paraId="4300F8E1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ab/>
      </w:r>
    </w:p>
    <w:p w14:paraId="1758999F" w14:textId="77777777" w:rsidR="00AF47AA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8.1</w:t>
      </w:r>
      <w:r w:rsidRPr="006E669E">
        <w:tab/>
      </w:r>
      <w:r>
        <w:rPr>
          <w:color w:val="000000"/>
        </w:rPr>
        <w:t>Answer from Test Series 2</w:t>
      </w:r>
      <w:r w:rsidRPr="006E669E">
        <w:tab/>
        <w:t>:</w:t>
      </w:r>
      <w:r w:rsidRPr="006E669E">
        <w:tab/>
      </w:r>
      <w:r>
        <w:t>No</w:t>
      </w:r>
    </w:p>
    <w:p w14:paraId="3D0A1FFC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8.2</w:t>
      </w:r>
      <w:r>
        <w:tab/>
        <w:t>Conclusion</w:t>
      </w:r>
      <w:r>
        <w:tab/>
      </w:r>
      <w:r>
        <w:tab/>
      </w:r>
      <w:r>
        <w:tab/>
        <w:t>:</w:t>
      </w:r>
      <w:r>
        <w:tab/>
      </w:r>
      <w:r w:rsidRPr="00FA20C3">
        <w:rPr>
          <w:color w:val="000000"/>
        </w:rPr>
        <w:t>Substance to be considered in this class (box 10)</w:t>
      </w:r>
    </w:p>
    <w:p w14:paraId="4879DB5E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8</w:t>
      </w:r>
      <w:r w:rsidRPr="006E669E">
        <w:t>.</w:t>
      </w:r>
      <w:r>
        <w:t>3</w:t>
      </w:r>
      <w:r w:rsidRPr="006E669E">
        <w:tab/>
      </w:r>
      <w:r>
        <w:t>Exit</w:t>
      </w:r>
      <w:r>
        <w:tab/>
      </w:r>
      <w:r>
        <w:tab/>
      </w:r>
      <w:r w:rsidRPr="006E669E">
        <w:tab/>
      </w:r>
      <w:r w:rsidRPr="006E669E">
        <w:tab/>
        <w:t>:</w:t>
      </w:r>
      <w:r w:rsidRPr="006E669E">
        <w:tab/>
      </w:r>
      <w:r>
        <w:t>Go to Box 11</w:t>
      </w:r>
    </w:p>
    <w:p w14:paraId="05E1704E" w14:textId="77777777" w:rsidR="00AF47AA" w:rsidRPr="00F33489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</w:p>
    <w:p w14:paraId="349E1AEE" w14:textId="77777777" w:rsidR="00AF47AA" w:rsidRPr="004A4E19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Cs/>
        </w:rPr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99B29" wp14:editId="59A237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2190" cy="10795"/>
                <wp:effectExtent l="0" t="0" r="22860" b="2730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190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DEFE9" id="Gerader Verbinder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" strokecolor="black [3213]" strokeweight="1.5pt">
                <w10:wrap anchorx="margin"/>
              </v:line>
            </w:pict>
          </mc:Fallback>
        </mc:AlternateContent>
      </w:r>
      <w:r w:rsidRPr="00DC297C">
        <w:rPr>
          <w:b/>
        </w:rPr>
        <w:t>9.</w:t>
      </w:r>
      <w:r w:rsidRPr="00DC297C">
        <w:rPr>
          <w:b/>
        </w:rPr>
        <w:tab/>
      </w:r>
      <w:r>
        <w:rPr>
          <w:b/>
        </w:rPr>
        <w:t>Box 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4E19">
        <w:rPr>
          <w:bCs/>
        </w:rPr>
        <w:t>:</w:t>
      </w:r>
      <w:r w:rsidRPr="004A4E19">
        <w:rPr>
          <w:bCs/>
        </w:rPr>
        <w:tab/>
        <w:t>Test Series 3</w:t>
      </w:r>
    </w:p>
    <w:p w14:paraId="307BF7F3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ab/>
      </w:r>
    </w:p>
    <w:p w14:paraId="1EE3F6CD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9</w:t>
      </w:r>
      <w:r w:rsidRPr="006E669E">
        <w:t>.1</w:t>
      </w:r>
      <w:r w:rsidRPr="006E669E">
        <w:tab/>
      </w:r>
      <w:r>
        <w:t>Thermal stability</w:t>
      </w:r>
      <w:r w:rsidRPr="006E669E">
        <w:tab/>
      </w:r>
      <w:r w:rsidRPr="006E669E">
        <w:tab/>
        <w:t>:</w:t>
      </w:r>
      <w:r w:rsidRPr="006E669E">
        <w:tab/>
      </w:r>
      <w:r>
        <w:t>DSC (UN MTC section 20.3.3.3)</w:t>
      </w:r>
    </w:p>
    <w:p w14:paraId="2A7FE1ED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Screening test as alternative to test 3 (c)</w:t>
      </w:r>
    </w:p>
    <w:p w14:paraId="070B1792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9</w:t>
      </w:r>
      <w:r w:rsidRPr="006E669E">
        <w:t>.2</w:t>
      </w:r>
      <w:r w:rsidRPr="006E669E">
        <w:tab/>
        <w:t>Sample conditions</w:t>
      </w:r>
      <w:r w:rsidRPr="006E669E">
        <w:tab/>
      </w:r>
      <w:r w:rsidRPr="006E669E">
        <w:tab/>
        <w:t>:</w:t>
      </w:r>
      <w:r w:rsidRPr="006E669E">
        <w:tab/>
      </w:r>
      <w:r>
        <w:t>Heating rate 1 K/min in closed Hastelloy crucible)</w:t>
      </w:r>
    </w:p>
    <w:p w14:paraId="4F93E0AE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Sample mass 101 mg</w:t>
      </w:r>
    </w:p>
    <w:p w14:paraId="771F463A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9</w:t>
      </w:r>
      <w:r w:rsidRPr="006E669E">
        <w:t>.3</w:t>
      </w:r>
      <w:r w:rsidRPr="006E669E">
        <w:tab/>
        <w:t>Observations</w:t>
      </w:r>
      <w:r w:rsidRPr="006E669E">
        <w:tab/>
      </w:r>
      <w:r w:rsidRPr="006E669E">
        <w:tab/>
      </w:r>
      <w:r>
        <w:tab/>
      </w:r>
      <w:r w:rsidRPr="006E669E">
        <w:t>:</w:t>
      </w:r>
      <w:r>
        <w:tab/>
        <w:t>Decomposition onset &gt; 230 °C</w:t>
      </w:r>
    </w:p>
    <w:p w14:paraId="05D6292B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color w:val="000000"/>
        </w:rPr>
      </w:pPr>
      <w:r>
        <w:t>9</w:t>
      </w:r>
      <w:r w:rsidRPr="006E669E">
        <w:t>.4</w:t>
      </w:r>
      <w:r w:rsidRPr="006E669E">
        <w:tab/>
        <w:t>Result</w:t>
      </w:r>
      <w:r w:rsidRPr="006E669E">
        <w:tab/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 w:rsidRPr="00FA20C3">
        <w:rPr>
          <w:color w:val="000000"/>
        </w:rPr>
        <w:t>"-", thermally stable</w:t>
      </w:r>
    </w:p>
    <w:p w14:paraId="03F6011C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color w:val="000000"/>
        </w:rPr>
      </w:pPr>
    </w:p>
    <w:p w14:paraId="0F954247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A24177">
        <w:t>9.5</w:t>
      </w:r>
      <w:r w:rsidRPr="00A24177">
        <w:tab/>
        <w:t>Impact sensitivity</w:t>
      </w:r>
      <w:r>
        <w:t xml:space="preserve"> </w:t>
      </w:r>
      <w:r>
        <w:tab/>
      </w:r>
      <w:r>
        <w:tab/>
        <w:t>:</w:t>
      </w:r>
      <w:r>
        <w:tab/>
      </w:r>
      <w:r w:rsidRPr="00A24177">
        <w:t xml:space="preserve">BAM </w:t>
      </w:r>
      <w:r>
        <w:t>F</w:t>
      </w:r>
      <w:r w:rsidRPr="00A24177">
        <w:t>allhammer test (test 3 (a) (ii))</w:t>
      </w:r>
    </w:p>
    <w:p w14:paraId="6C1C4C9F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rPr>
          <w:color w:val="000000"/>
        </w:rPr>
        <w:t>9.6</w:t>
      </w:r>
      <w:r>
        <w:rPr>
          <w:color w:val="000000"/>
        </w:rPr>
        <w:tab/>
      </w:r>
      <w:r w:rsidRPr="00A24177">
        <w:t>Sample conditions</w:t>
      </w:r>
      <w:r>
        <w:tab/>
      </w:r>
      <w:r>
        <w:tab/>
        <w:t>:</w:t>
      </w:r>
      <w:r>
        <w:tab/>
        <w:t>as above</w:t>
      </w:r>
    </w:p>
    <w:p w14:paraId="14B45DC2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color w:val="000000"/>
        </w:rPr>
      </w:pPr>
      <w:r>
        <w:rPr>
          <w:color w:val="000000"/>
        </w:rPr>
        <w:t>9.7</w:t>
      </w:r>
      <w:r>
        <w:rPr>
          <w:color w:val="000000"/>
        </w:rPr>
        <w:tab/>
        <w:t>Observations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>Limiting impact energy 40 J</w:t>
      </w:r>
    </w:p>
    <w:p w14:paraId="667DA7D4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rPr>
          <w:color w:val="000000"/>
        </w:rPr>
        <w:t>9.8</w:t>
      </w:r>
      <w:r>
        <w:rPr>
          <w:color w:val="000000"/>
        </w:rPr>
        <w:tab/>
        <w:t>Result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>
        <w:rPr>
          <w:color w:val="000000"/>
        </w:rPr>
        <w:tab/>
      </w:r>
      <w:r w:rsidRPr="00A24177">
        <w:t>"-", not unstable in the form it was tested</w:t>
      </w:r>
    </w:p>
    <w:p w14:paraId="7D9C4D5F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70514226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9.9</w:t>
      </w:r>
      <w:r>
        <w:tab/>
        <w:t>Friction sensitivity</w:t>
      </w:r>
      <w:r>
        <w:tab/>
      </w:r>
      <w:r>
        <w:tab/>
        <w:t>:</w:t>
      </w:r>
      <w:r>
        <w:tab/>
        <w:t>BAM friction test (test 3 (b) (i))</w:t>
      </w:r>
    </w:p>
    <w:p w14:paraId="7863A9C2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9.10</w:t>
      </w:r>
      <w:r>
        <w:tab/>
        <w:t>Sample conditions</w:t>
      </w:r>
      <w:r>
        <w:tab/>
      </w:r>
      <w:r>
        <w:tab/>
        <w:t>:</w:t>
      </w:r>
      <w:r>
        <w:tab/>
        <w:t>as above</w:t>
      </w:r>
    </w:p>
    <w:p w14:paraId="22745E5B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9.11</w:t>
      </w:r>
      <w:r>
        <w:tab/>
        <w:t>Observations</w:t>
      </w:r>
      <w:r>
        <w:tab/>
      </w:r>
      <w:r>
        <w:tab/>
      </w:r>
      <w:r>
        <w:tab/>
        <w:t>:</w:t>
      </w:r>
      <w:r>
        <w:tab/>
        <w:t>Limiting load &gt; 360 N</w:t>
      </w:r>
    </w:p>
    <w:p w14:paraId="65548BAB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9.12</w:t>
      </w:r>
      <w:r>
        <w:tab/>
        <w:t>Result</w:t>
      </w:r>
      <w:r>
        <w:tab/>
      </w:r>
      <w:r>
        <w:tab/>
      </w:r>
      <w:r>
        <w:tab/>
      </w:r>
      <w:r>
        <w:tab/>
        <w:t>:</w:t>
      </w:r>
      <w:r>
        <w:tab/>
        <w:t>"-", not unstable in the form it was tested</w:t>
      </w:r>
    </w:p>
    <w:p w14:paraId="777F0B51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5FE2075A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9.13</w:t>
      </w:r>
      <w:r>
        <w:tab/>
        <w:t xml:space="preserve">Ease of deflagration to </w:t>
      </w:r>
      <w:r>
        <w:tab/>
        <w:t>:</w:t>
      </w:r>
      <w:r>
        <w:tab/>
        <w:t>Small scale burning test (test 3 (d))</w:t>
      </w:r>
    </w:p>
    <w:p w14:paraId="7D40FB4E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  <w:t>detonation transition</w:t>
      </w:r>
      <w:r>
        <w:tab/>
      </w:r>
    </w:p>
    <w:p w14:paraId="40F5E9F4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9.14</w:t>
      </w:r>
      <w:r>
        <w:tab/>
        <w:t>Observations</w:t>
      </w:r>
      <w:r>
        <w:tab/>
      </w:r>
      <w:r>
        <w:tab/>
      </w:r>
      <w:r>
        <w:tab/>
        <w:t>:</w:t>
      </w:r>
      <w:r>
        <w:tab/>
        <w:t>Not performed</w:t>
      </w:r>
    </w:p>
    <w:p w14:paraId="351D10FB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9.15</w:t>
      </w:r>
      <w:r>
        <w:tab/>
        <w:t>Result</w:t>
      </w:r>
      <w:r>
        <w:tab/>
      </w:r>
      <w:r>
        <w:tab/>
      </w:r>
      <w:r>
        <w:tab/>
      </w:r>
      <w:r>
        <w:tab/>
        <w:t>:</w:t>
      </w:r>
      <w:r>
        <w:tab/>
        <w:t>n/a</w:t>
      </w:r>
    </w:p>
    <w:p w14:paraId="372130C5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lastRenderedPageBreak/>
        <w:t>9.16</w:t>
      </w:r>
      <w:r>
        <w:tab/>
        <w:t>Exit</w:t>
      </w:r>
      <w:r>
        <w:tab/>
      </w:r>
      <w:r>
        <w:tab/>
      </w:r>
      <w:r>
        <w:tab/>
      </w:r>
      <w:r>
        <w:tab/>
        <w:t>:</w:t>
      </w:r>
      <w:r>
        <w:tab/>
        <w:t>Go to box 12</w:t>
      </w:r>
    </w:p>
    <w:p w14:paraId="0F58C944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5C2DE50E" w14:textId="77777777" w:rsidR="00AF47AA" w:rsidRPr="00722488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59CBB" wp14:editId="6C9A99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2190" cy="10795"/>
                <wp:effectExtent l="0" t="0" r="22860" b="2730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190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9AEF0" id="Gerader Verbinder 1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" strokecolor="black [3213]" strokeweight="1.5pt">
                <w10:wrap anchorx="margin"/>
              </v:line>
            </w:pict>
          </mc:Fallback>
        </mc:AlternateContent>
      </w:r>
      <w:r w:rsidRPr="00722488">
        <w:rPr>
          <w:b/>
        </w:rPr>
        <w:t>10.</w:t>
      </w:r>
      <w:r w:rsidRPr="00722488">
        <w:rPr>
          <w:b/>
        </w:rPr>
        <w:tab/>
      </w:r>
      <w:r>
        <w:rPr>
          <w:b/>
        </w:rPr>
        <w:t>Box 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01E4">
        <w:rPr>
          <w:bCs/>
        </w:rPr>
        <w:t>:</w:t>
      </w:r>
      <w:r w:rsidRPr="007E01E4">
        <w:rPr>
          <w:bCs/>
        </w:rPr>
        <w:tab/>
        <w:t>I</w:t>
      </w:r>
      <w:r>
        <w:rPr>
          <w:bCs/>
        </w:rPr>
        <w:t>s</w:t>
      </w:r>
      <w:r w:rsidRPr="007E01E4">
        <w:rPr>
          <w:bCs/>
        </w:rPr>
        <w:t xml:space="preserve"> i</w:t>
      </w:r>
      <w:r>
        <w:rPr>
          <w:bCs/>
        </w:rPr>
        <w:t>t</w:t>
      </w:r>
      <w:r w:rsidRPr="007E01E4">
        <w:rPr>
          <w:bCs/>
        </w:rPr>
        <w:t xml:space="preserve"> thermally stable?</w:t>
      </w:r>
    </w:p>
    <w:p w14:paraId="67B9427E" w14:textId="77777777" w:rsidR="00AF47AA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4938D801" w14:textId="77777777" w:rsidR="00AF47AA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10.1</w:t>
      </w:r>
      <w:r>
        <w:tab/>
        <w:t>Answer from test 3(c)</w:t>
      </w:r>
      <w:r>
        <w:tab/>
        <w:t>:</w:t>
      </w:r>
      <w:r>
        <w:tab/>
        <w:t>Yes</w:t>
      </w:r>
    </w:p>
    <w:p w14:paraId="24C37E59" w14:textId="77777777" w:rsidR="00AF47AA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10.2</w:t>
      </w:r>
      <w:r>
        <w:tab/>
        <w:t>Exit</w:t>
      </w:r>
      <w:r>
        <w:tab/>
      </w:r>
      <w:r>
        <w:tab/>
      </w:r>
      <w:r>
        <w:tab/>
      </w:r>
      <w:r>
        <w:tab/>
        <w:t>:</w:t>
      </w:r>
      <w:r>
        <w:tab/>
        <w:t>Go to box 13</w:t>
      </w:r>
    </w:p>
    <w:p w14:paraId="7AD2E9F4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08663CBD" w14:textId="77777777" w:rsidR="00AF47AA" w:rsidRPr="00722488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C2511" wp14:editId="4126C1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2190" cy="10795"/>
                <wp:effectExtent l="0" t="0" r="22860" b="27305"/>
                <wp:wrapNone/>
                <wp:docPr id="12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190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4C8E6" id="Gerader Verbinder 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" strokecolor="black [3213]" strokeweight="1.5pt">
                <w10:wrap anchorx="margin"/>
              </v:line>
            </w:pict>
          </mc:Fallback>
        </mc:AlternateContent>
      </w:r>
      <w:r w:rsidRPr="00722488">
        <w:rPr>
          <w:b/>
        </w:rPr>
        <w:t>1</w:t>
      </w:r>
      <w:r>
        <w:rPr>
          <w:b/>
        </w:rPr>
        <w:t>1</w:t>
      </w:r>
      <w:r w:rsidRPr="00722488">
        <w:rPr>
          <w:b/>
        </w:rPr>
        <w:t>.</w:t>
      </w:r>
      <w:r w:rsidRPr="00722488">
        <w:rPr>
          <w:b/>
        </w:rPr>
        <w:tab/>
      </w:r>
      <w:r>
        <w:rPr>
          <w:b/>
        </w:rPr>
        <w:t>Box 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01E4">
        <w:rPr>
          <w:bCs/>
        </w:rPr>
        <w:t>:</w:t>
      </w:r>
      <w:r w:rsidRPr="007E01E4">
        <w:rPr>
          <w:bCs/>
        </w:rPr>
        <w:tab/>
      </w:r>
      <w:r>
        <w:t>Is it unstable in the form it was tested?</w:t>
      </w:r>
    </w:p>
    <w:p w14:paraId="5534E551" w14:textId="77777777" w:rsidR="00AF47AA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694E3947" w14:textId="77777777" w:rsidR="00AF47AA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11.1</w:t>
      </w:r>
      <w:r>
        <w:tab/>
        <w:t>Answer from Test Series 3</w:t>
      </w:r>
      <w:r>
        <w:tab/>
        <w:t>:</w:t>
      </w:r>
      <w:r>
        <w:tab/>
        <w:t>No</w:t>
      </w:r>
    </w:p>
    <w:p w14:paraId="78F8455C" w14:textId="77777777" w:rsidR="00AF47AA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 xml:space="preserve">11.2 </w:t>
      </w:r>
      <w:r>
        <w:tab/>
        <w:t>Exit</w:t>
      </w:r>
      <w:r>
        <w:tab/>
      </w:r>
      <w:r>
        <w:tab/>
      </w:r>
      <w:r>
        <w:tab/>
      </w:r>
      <w:r>
        <w:tab/>
        <w:t>:</w:t>
      </w:r>
      <w:r>
        <w:tab/>
        <w:t>Go to box 19</w:t>
      </w:r>
    </w:p>
    <w:p w14:paraId="6789E231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2FB750BC" w14:textId="77777777" w:rsidR="00AF47AA" w:rsidRPr="00722488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D7AB61" wp14:editId="1AD649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2190" cy="10795"/>
                <wp:effectExtent l="0" t="0" r="22860" b="27305"/>
                <wp:wrapNone/>
                <wp:docPr id="16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190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E2457" id="Gerader Verbinder 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" strokecolor="black [3213]" strokeweight="1.5pt">
                <w10:wrap anchorx="margin"/>
              </v:line>
            </w:pict>
          </mc:Fallback>
        </mc:AlternateContent>
      </w:r>
      <w:r w:rsidRPr="00722488">
        <w:rPr>
          <w:b/>
        </w:rPr>
        <w:t>1</w:t>
      </w:r>
      <w:r>
        <w:rPr>
          <w:b/>
        </w:rPr>
        <w:t>2</w:t>
      </w:r>
      <w:r w:rsidRPr="00722488">
        <w:rPr>
          <w:b/>
        </w:rPr>
        <w:t>.</w:t>
      </w:r>
      <w:r w:rsidRPr="00722488">
        <w:rPr>
          <w:b/>
        </w:rPr>
        <w:tab/>
      </w:r>
      <w:r>
        <w:rPr>
          <w:b/>
        </w:rPr>
        <w:t>Conclusion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01E4">
        <w:rPr>
          <w:bCs/>
        </w:rPr>
        <w:t>:</w:t>
      </w:r>
      <w:r w:rsidRPr="007E01E4">
        <w:rPr>
          <w:bCs/>
        </w:rPr>
        <w:tab/>
      </w:r>
      <w:r w:rsidRPr="00FA20C3">
        <w:rPr>
          <w:color w:val="000000"/>
        </w:rPr>
        <w:t>PROVISIONALLY ACCEPT INTO THIS CLASS</w:t>
      </w:r>
    </w:p>
    <w:p w14:paraId="26A11B75" w14:textId="77777777" w:rsidR="00AF47AA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0DA72535" w14:textId="77777777" w:rsidR="00AF47AA" w:rsidRDefault="00AF47AA" w:rsidP="00AF47AA">
      <w:pPr>
        <w:suppressAutoHyphens w:val="0"/>
        <w:spacing w:line="240" w:lineRule="auto"/>
      </w:pPr>
      <w:r>
        <w:br w:type="page"/>
      </w:r>
    </w:p>
    <w:p w14:paraId="604B2397" w14:textId="77777777" w:rsidR="00AF47AA" w:rsidRPr="00082B77" w:rsidRDefault="00AF47AA" w:rsidP="00AF47AA">
      <w:pPr>
        <w:pStyle w:val="HChG"/>
        <w:spacing w:before="120" w:after="120"/>
      </w:pPr>
      <w:r>
        <w:lastRenderedPageBreak/>
        <w:tab/>
      </w:r>
      <w:r w:rsidRPr="00082B77">
        <w:t>Annex I</w:t>
      </w:r>
      <w:r>
        <w:t>I</w:t>
      </w:r>
    </w:p>
    <w:p w14:paraId="3DA140AE" w14:textId="48B44F8E" w:rsidR="00AF47AA" w:rsidRPr="00E07292" w:rsidRDefault="00AF47AA" w:rsidP="00547029">
      <w:pPr>
        <w:pStyle w:val="HChG"/>
        <w:ind w:left="3402" w:hanging="2268"/>
        <w:rPr>
          <w:lang w:val="en-US"/>
        </w:rPr>
      </w:pPr>
      <w:r>
        <w:t>Resulting flow chart</w:t>
      </w:r>
      <w:r w:rsidRPr="00E07292">
        <w:rPr>
          <w:lang w:val="en-US"/>
        </w:rPr>
        <w:t xml:space="preserve"> fo</w:t>
      </w:r>
      <w:r>
        <w:rPr>
          <w:lang w:val="en-US"/>
        </w:rPr>
        <w:t xml:space="preserve">r pure (dry) compound </w:t>
      </w:r>
    </w:p>
    <w:p w14:paraId="6E3B3178" w14:textId="77777777" w:rsidR="00AF47AA" w:rsidRDefault="00AF47AA" w:rsidP="00AF47AA">
      <w:pPr>
        <w:suppressAutoHyphens w:val="0"/>
        <w:spacing w:line="240" w:lineRule="auto"/>
      </w:pPr>
    </w:p>
    <w:p w14:paraId="6FE5B5C3" w14:textId="77777777" w:rsidR="00AF47AA" w:rsidRDefault="00AF47AA" w:rsidP="00AF47AA">
      <w:pPr>
        <w:suppressAutoHyphens w:val="0"/>
        <w:spacing w:after="200" w:line="276" w:lineRule="auto"/>
      </w:pPr>
      <w:r w:rsidRPr="004002FE">
        <w:object w:dxaOrig="8861" w:dyaOrig="11540" w14:anchorId="244269AE">
          <v:shape id="_x0000_i1026" type="#_x0000_t75" style="width:477.05pt;height:621.45pt" o:ole="">
            <v:imagedata r:id="rId13" o:title=""/>
          </v:shape>
          <o:OLEObject Type="Embed" ProgID="Visio.Drawing.15" ShapeID="_x0000_i1026" DrawAspect="Content" ObjectID="_1685266568" r:id="rId14"/>
        </w:object>
      </w:r>
    </w:p>
    <w:p w14:paraId="5A7AECB4" w14:textId="77777777" w:rsidR="00AF47AA" w:rsidRPr="009E74D6" w:rsidRDefault="00AF47AA" w:rsidP="00AF47AA">
      <w:pPr>
        <w:pStyle w:val="HChG"/>
        <w:rPr>
          <w:lang w:val="en-US"/>
        </w:rPr>
      </w:pPr>
      <w:r w:rsidRPr="00082B77">
        <w:lastRenderedPageBreak/>
        <w:t>Annex I</w:t>
      </w:r>
      <w:r w:rsidRPr="009E74D6">
        <w:rPr>
          <w:lang w:val="en-US"/>
        </w:rPr>
        <w:t>II</w:t>
      </w:r>
    </w:p>
    <w:p w14:paraId="38D7A0C3" w14:textId="77777777" w:rsidR="00AF47AA" w:rsidRPr="00F93D61" w:rsidRDefault="00AF47AA" w:rsidP="00547029">
      <w:pPr>
        <w:pStyle w:val="HChG"/>
        <w:spacing w:before="240" w:after="0"/>
        <w:ind w:right="0" w:firstLine="0"/>
        <w:rPr>
          <w:lang w:val="en-US"/>
        </w:rPr>
      </w:pPr>
      <w:r>
        <w:tab/>
      </w:r>
      <w:r w:rsidRPr="00AE1200">
        <w:t>T</w:t>
      </w:r>
      <w:r>
        <w:t>est report</w:t>
      </w:r>
      <w:r w:rsidRPr="00F93D61">
        <w:rPr>
          <w:lang w:val="en-US"/>
        </w:rPr>
        <w:t xml:space="preserve">: </w:t>
      </w:r>
      <w:r>
        <w:rPr>
          <w:lang w:val="en-US"/>
        </w:rPr>
        <w:t>Solution of TFMT-Na in Acetone (27.3 % and 53 % (saturated))</w:t>
      </w:r>
      <w:r w:rsidRPr="00F93D61">
        <w:rPr>
          <w:lang w:val="en-US"/>
        </w:rPr>
        <w:t xml:space="preserve"> P</w:t>
      </w:r>
      <w:r>
        <w:rPr>
          <w:lang w:val="en-US"/>
        </w:rPr>
        <w:t>rocedure for provisional acceptance in the Class of Explosives acc. to Fig. 10.2 of the Test Manual</w:t>
      </w:r>
    </w:p>
    <w:p w14:paraId="433F3DD8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ECC95" wp14:editId="7D8B271F">
                <wp:simplePos x="0" y="0"/>
                <wp:positionH relativeFrom="column">
                  <wp:posOffset>20406</wp:posOffset>
                </wp:positionH>
                <wp:positionV relativeFrom="paragraph">
                  <wp:posOffset>117432</wp:posOffset>
                </wp:positionV>
                <wp:extent cx="6092260" cy="11220"/>
                <wp:effectExtent l="0" t="0" r="22860" b="27305"/>
                <wp:wrapNone/>
                <wp:docPr id="17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0BAB5" id="Gerader Verbinder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9.25pt" to="481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" strokecolor="black [3213]" strokeweight="1.5pt"/>
            </w:pict>
          </mc:Fallback>
        </mc:AlternateContent>
      </w:r>
    </w:p>
    <w:p w14:paraId="6C345B9C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noProof/>
        </w:rPr>
      </w:pPr>
      <w:r w:rsidRPr="00850D1B">
        <w:rPr>
          <w:b/>
        </w:rPr>
        <w:t>1.</w:t>
      </w:r>
      <w:r w:rsidRPr="006E669E">
        <w:tab/>
      </w:r>
      <w:r w:rsidRPr="006E669E">
        <w:rPr>
          <w:b/>
        </w:rPr>
        <w:t>Name of substance</w:t>
      </w:r>
      <w:r w:rsidRPr="006E669E">
        <w:rPr>
          <w:b/>
        </w:rPr>
        <w:tab/>
      </w:r>
      <w:r w:rsidRPr="006E669E">
        <w:tab/>
        <w:t>:</w:t>
      </w:r>
      <w:r w:rsidRPr="006E669E">
        <w:tab/>
      </w:r>
      <w:r w:rsidRPr="00142FCE">
        <w:rPr>
          <w:lang w:val="en-US"/>
        </w:rPr>
        <w:t>5-Trifluoromethyltetrazole, sodium salt (TFMT-Na)</w:t>
      </w:r>
      <w:r>
        <w:rPr>
          <w:lang w:val="en-US"/>
        </w:rPr>
        <w:t xml:space="preserve"> in Acetone</w:t>
      </w:r>
    </w:p>
    <w:p w14:paraId="2FAB6F33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5ED5D75C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850D1B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68DCE7" wp14:editId="77EF61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2260" cy="11220"/>
                <wp:effectExtent l="0" t="0" r="22860" b="27305"/>
                <wp:wrapNone/>
                <wp:docPr id="18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3A123" id="Gerader Verbinde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" strokecolor="black [3213]" strokeweight="1.5pt"/>
            </w:pict>
          </mc:Fallback>
        </mc:AlternateContent>
      </w:r>
      <w:r w:rsidRPr="00850D1B">
        <w:rPr>
          <w:b/>
        </w:rPr>
        <w:t>2.</w:t>
      </w:r>
      <w:r w:rsidRPr="006E669E">
        <w:tab/>
      </w:r>
      <w:r w:rsidRPr="006E669E">
        <w:rPr>
          <w:b/>
        </w:rPr>
        <w:t>General data</w:t>
      </w:r>
    </w:p>
    <w:p w14:paraId="4CB3CA79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decimal" w:pos="4678"/>
        </w:tabs>
        <w:ind w:left="4320" w:hanging="4320"/>
        <w:jc w:val="both"/>
        <w:rPr>
          <w:noProof/>
        </w:rPr>
      </w:pPr>
      <w:r w:rsidRPr="006E669E">
        <w:t>2.1</w:t>
      </w:r>
      <w:r w:rsidRPr="006E669E">
        <w:tab/>
        <w:t>Composition</w:t>
      </w:r>
      <w:r w:rsidRPr="006E669E">
        <w:tab/>
      </w:r>
      <w:r w:rsidRPr="006E669E">
        <w:tab/>
      </w:r>
      <w:r>
        <w:tab/>
      </w:r>
      <w:r w:rsidRPr="006E669E">
        <w:t>:</w:t>
      </w:r>
      <w:r>
        <w:tab/>
      </w:r>
      <w:r w:rsidRPr="00142FCE">
        <w:rPr>
          <w:lang w:val="en-US"/>
        </w:rPr>
        <w:t>5-Trifluoromethyltetrazole, sodium salt (TFMT-Na)</w:t>
      </w:r>
      <w:r>
        <w:rPr>
          <w:lang w:val="en-US"/>
        </w:rPr>
        <w:t>, in Acetone; concentration 27.3 % and 53 %</w:t>
      </w:r>
    </w:p>
    <w:p w14:paraId="286B6CEF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lang w:val="es-ES"/>
        </w:rPr>
      </w:pPr>
      <w:r w:rsidRPr="006E669E">
        <w:rPr>
          <w:lang w:val="es-ES"/>
        </w:rPr>
        <w:t>2.2</w:t>
      </w:r>
      <w:r w:rsidRPr="006E669E">
        <w:rPr>
          <w:lang w:val="es-ES"/>
        </w:rPr>
        <w:tab/>
        <w:t>Molecular formula</w:t>
      </w:r>
      <w:r w:rsidRPr="006E669E">
        <w:rPr>
          <w:lang w:val="es-ES"/>
        </w:rPr>
        <w:tab/>
      </w:r>
      <w:r w:rsidRPr="006E669E">
        <w:rPr>
          <w:lang w:val="es-ES"/>
        </w:rPr>
        <w:tab/>
        <w:t>:</w:t>
      </w:r>
      <w:r w:rsidRPr="006E669E">
        <w:rPr>
          <w:lang w:val="es-ES"/>
        </w:rPr>
        <w:tab/>
      </w:r>
      <w:r w:rsidRPr="004D6833">
        <w:rPr>
          <w:lang w:val="es-ES"/>
        </w:rPr>
        <w:t>C</w:t>
      </w:r>
      <w:r>
        <w:rPr>
          <w:vertAlign w:val="subscript"/>
          <w:lang w:val="es-ES"/>
        </w:rPr>
        <w:t>2</w:t>
      </w:r>
      <w:r>
        <w:rPr>
          <w:lang w:val="es-ES"/>
        </w:rPr>
        <w:t>N</w:t>
      </w:r>
      <w:r>
        <w:rPr>
          <w:vertAlign w:val="subscript"/>
          <w:lang w:val="es-ES"/>
        </w:rPr>
        <w:t>4</w:t>
      </w:r>
      <w:r w:rsidRPr="00C523AB">
        <w:rPr>
          <w:lang w:val="es-ES"/>
        </w:rPr>
        <w:t>F</w:t>
      </w:r>
      <w:r w:rsidRPr="004D6833">
        <w:rPr>
          <w:vertAlign w:val="subscript"/>
          <w:lang w:val="es-ES"/>
        </w:rPr>
        <w:t>3</w:t>
      </w:r>
      <w:r>
        <w:rPr>
          <w:lang w:val="es-ES"/>
        </w:rPr>
        <w:t>Na</w:t>
      </w:r>
    </w:p>
    <w:p w14:paraId="3C3ED2A8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lang w:val="es-ES"/>
        </w:rPr>
      </w:pPr>
      <w:r w:rsidRPr="006E669E">
        <w:rPr>
          <w:lang w:val="es-ES"/>
        </w:rPr>
        <w:t>2.3</w:t>
      </w:r>
      <w:r w:rsidRPr="006E669E">
        <w:rPr>
          <w:lang w:val="es-ES"/>
        </w:rPr>
        <w:tab/>
        <w:t>Available oxygen content</w:t>
      </w:r>
      <w:r w:rsidRPr="006E669E">
        <w:rPr>
          <w:lang w:val="es-ES"/>
        </w:rPr>
        <w:tab/>
        <w:t>:</w:t>
      </w:r>
      <w:r w:rsidRPr="006E669E">
        <w:rPr>
          <w:lang w:val="es-ES"/>
        </w:rPr>
        <w:tab/>
      </w:r>
      <w:r>
        <w:rPr>
          <w:lang w:val="es-ES"/>
        </w:rPr>
        <w:t>Not aplicable</w:t>
      </w:r>
    </w:p>
    <w:p w14:paraId="51245BF5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2.4</w:t>
      </w:r>
      <w:r w:rsidRPr="006E669E">
        <w:tab/>
        <w:t>Activator content</w:t>
      </w:r>
      <w:r w:rsidRPr="006E669E">
        <w:tab/>
      </w:r>
      <w:r w:rsidRPr="006E669E">
        <w:tab/>
        <w:t>:</w:t>
      </w:r>
      <w:r w:rsidRPr="006E669E">
        <w:tab/>
        <w:t>Not applicable</w:t>
      </w:r>
    </w:p>
    <w:p w14:paraId="7AE8B98A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2.5</w:t>
      </w:r>
      <w:r w:rsidRPr="006E669E">
        <w:tab/>
        <w:t>Physical form</w:t>
      </w:r>
      <w:r w:rsidRPr="006E669E">
        <w:tab/>
      </w:r>
      <w:r w:rsidRPr="006E669E">
        <w:tab/>
      </w:r>
      <w:r>
        <w:tab/>
      </w:r>
      <w:r w:rsidRPr="006E669E">
        <w:t>:</w:t>
      </w:r>
      <w:r w:rsidRPr="006E669E">
        <w:tab/>
      </w:r>
      <w:r>
        <w:t>Homogenous solution</w:t>
      </w:r>
    </w:p>
    <w:p w14:paraId="4D22E6C8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2.6</w:t>
      </w:r>
      <w:r w:rsidRPr="006E669E">
        <w:tab/>
        <w:t>Colour</w:t>
      </w:r>
      <w:r w:rsidRPr="006E669E">
        <w:tab/>
      </w:r>
      <w:r w:rsidRPr="006E669E">
        <w:tab/>
      </w:r>
      <w:r w:rsidRPr="006E669E">
        <w:tab/>
      </w:r>
      <w:r>
        <w:tab/>
      </w:r>
      <w:r w:rsidRPr="006E669E">
        <w:t>:</w:t>
      </w:r>
      <w:r w:rsidRPr="006E669E">
        <w:tab/>
      </w:r>
      <w:r>
        <w:t>clear, colorless</w:t>
      </w:r>
    </w:p>
    <w:p w14:paraId="4EFC660A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2.7</w:t>
      </w:r>
      <w:r w:rsidRPr="006E669E">
        <w:tab/>
        <w:t>Apparent density</w:t>
      </w:r>
      <w:r w:rsidRPr="006E669E">
        <w:tab/>
      </w:r>
      <w:r w:rsidRPr="006E669E">
        <w:tab/>
        <w:t>:</w:t>
      </w:r>
      <w:r w:rsidRPr="006E669E">
        <w:tab/>
      </w:r>
      <w:r>
        <w:t>Not known</w:t>
      </w:r>
    </w:p>
    <w:p w14:paraId="43E3703D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2.8</w:t>
      </w:r>
      <w:r w:rsidRPr="006E669E">
        <w:tab/>
        <w:t>Particle size</w:t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  <w:t xml:space="preserve">Not </w:t>
      </w:r>
      <w:r>
        <w:t>applicable</w:t>
      </w:r>
    </w:p>
    <w:p w14:paraId="0755AF80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7D3A8515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850D1B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7C9F07" wp14:editId="08EDB1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2260" cy="11220"/>
                <wp:effectExtent l="0" t="0" r="22860" b="27305"/>
                <wp:wrapNone/>
                <wp:docPr id="19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A51D0" id="Gerader Verbinder 18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" strokecolor="black [3213]" strokeweight="1.5pt"/>
            </w:pict>
          </mc:Fallback>
        </mc:AlternateContent>
      </w:r>
      <w:r w:rsidRPr="00850D1B">
        <w:rPr>
          <w:b/>
        </w:rPr>
        <w:t>3.</w:t>
      </w:r>
      <w:r w:rsidRPr="00850D1B">
        <w:rPr>
          <w:b/>
        </w:rPr>
        <w:tab/>
      </w:r>
      <w:r w:rsidRPr="00F93D61">
        <w:rPr>
          <w:b/>
          <w:bCs/>
        </w:rPr>
        <w:t>Box 2 of the flow chart</w:t>
      </w:r>
      <w:r w:rsidRPr="006E669E">
        <w:tab/>
        <w:t>:</w:t>
      </w:r>
      <w:r w:rsidRPr="006E669E">
        <w:tab/>
      </w:r>
      <w:r w:rsidRPr="00FA20C3">
        <w:t>Is the substance manufactured with the view to producing a practical explosive or pyrotechnic effect?</w:t>
      </w:r>
    </w:p>
    <w:p w14:paraId="491070B0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16BFE5BC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3.1</w:t>
      </w:r>
      <w:r w:rsidRPr="006E669E">
        <w:tab/>
      </w:r>
      <w:r>
        <w:t>Answer</w:t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No</w:t>
      </w:r>
    </w:p>
    <w:p w14:paraId="5ADD0FF2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3.</w:t>
      </w:r>
      <w:r>
        <w:t>2</w:t>
      </w:r>
      <w:r w:rsidRPr="006E669E">
        <w:tab/>
        <w:t>Exit</w:t>
      </w:r>
      <w:r w:rsidRPr="006E669E">
        <w:tab/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Go to Box 3</w:t>
      </w:r>
    </w:p>
    <w:p w14:paraId="6DB9AF06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077C598B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E584F" wp14:editId="1E4E91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2260" cy="11220"/>
                <wp:effectExtent l="0" t="0" r="22860" b="27305"/>
                <wp:wrapNone/>
                <wp:docPr id="20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AD199" id="Gerader Verbinder 1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" strokecolor="black [3213]" strokeweight="1.5pt"/>
            </w:pict>
          </mc:Fallback>
        </mc:AlternateContent>
      </w:r>
      <w:r w:rsidRPr="006105C3">
        <w:rPr>
          <w:b/>
        </w:rPr>
        <w:t>4.</w:t>
      </w:r>
      <w:r w:rsidRPr="006105C3">
        <w:rPr>
          <w:b/>
        </w:rPr>
        <w:tab/>
      </w:r>
      <w:r w:rsidRPr="00F93D61">
        <w:rPr>
          <w:b/>
          <w:bCs/>
        </w:rPr>
        <w:t xml:space="preserve">Box </w:t>
      </w:r>
      <w:r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E669E">
        <w:tab/>
        <w:t>:</w:t>
      </w:r>
      <w:r w:rsidRPr="006E669E">
        <w:tab/>
      </w:r>
      <w:r>
        <w:t>Is it a candidate for ammonium nitrate emulsion suspension or gel, intermediate for blasting explosives, ANE</w:t>
      </w:r>
      <w:r w:rsidRPr="006E669E">
        <w:t>?</w:t>
      </w:r>
    </w:p>
    <w:p w14:paraId="4883CD63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036B2908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4.1</w:t>
      </w:r>
      <w:r w:rsidRPr="006E669E">
        <w:tab/>
      </w:r>
      <w:r>
        <w:t>Answer</w:t>
      </w:r>
      <w:r w:rsidRPr="006E669E">
        <w:tab/>
      </w:r>
      <w:r w:rsidRPr="006E669E">
        <w:tab/>
      </w:r>
      <w:r w:rsidRPr="006E669E">
        <w:tab/>
        <w:t>:</w:t>
      </w:r>
      <w:r w:rsidRPr="006E669E">
        <w:tab/>
      </w:r>
      <w:r>
        <w:t>No</w:t>
      </w:r>
    </w:p>
    <w:p w14:paraId="4111D81F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>4.2</w:t>
      </w:r>
      <w:r w:rsidRPr="006E669E">
        <w:tab/>
      </w:r>
      <w:r>
        <w:t>Exit</w:t>
      </w:r>
      <w:r>
        <w:tab/>
      </w:r>
      <w:r>
        <w:tab/>
      </w:r>
      <w:r w:rsidRPr="006E669E">
        <w:tab/>
      </w:r>
      <w:r w:rsidRPr="006E669E">
        <w:tab/>
        <w:t>:</w:t>
      </w:r>
      <w:r w:rsidRPr="006E669E">
        <w:tab/>
      </w:r>
      <w:r>
        <w:t>Go to Box 6</w:t>
      </w:r>
    </w:p>
    <w:p w14:paraId="649CEA49" w14:textId="77777777" w:rsidR="00AF47AA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DF06A" wp14:editId="629CE18E">
                <wp:simplePos x="0" y="0"/>
                <wp:positionH relativeFrom="margin">
                  <wp:align>right</wp:align>
                </wp:positionH>
                <wp:positionV relativeFrom="paragraph">
                  <wp:posOffset>148166</wp:posOffset>
                </wp:positionV>
                <wp:extent cx="6092190" cy="10795"/>
                <wp:effectExtent l="0" t="0" r="22860" b="2730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190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5B34F" id="Gerader Verbinder 22" o:spid="_x0000_s1026" style="position:absolute;flip:y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5pt,11.65pt" to="908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" strokecolor="black [3213]" strokeweight="1.5pt">
                <w10:wrap anchorx="margin"/>
              </v:line>
            </w:pict>
          </mc:Fallback>
        </mc:AlternateContent>
      </w:r>
    </w:p>
    <w:p w14:paraId="72D4E83B" w14:textId="77777777" w:rsidR="00AF47AA" w:rsidRPr="00EA4E74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  <w:r>
        <w:rPr>
          <w:b/>
        </w:rPr>
        <w:t>5</w:t>
      </w:r>
      <w:r w:rsidRPr="00EA4E74">
        <w:rPr>
          <w:b/>
        </w:rPr>
        <w:t>.</w:t>
      </w:r>
      <w:r w:rsidRPr="00EA4E74">
        <w:rPr>
          <w:b/>
        </w:rPr>
        <w:tab/>
      </w:r>
      <w:r>
        <w:rPr>
          <w:b/>
        </w:rPr>
        <w:t>Box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7D68">
        <w:rPr>
          <w:bCs/>
        </w:rPr>
        <w:t>:</w:t>
      </w:r>
      <w:r w:rsidRPr="00D37D68">
        <w:rPr>
          <w:bCs/>
        </w:rPr>
        <w:tab/>
        <w:t>Test Series 2</w:t>
      </w:r>
    </w:p>
    <w:p w14:paraId="6CDE06FB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1CBECC96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5</w:t>
      </w:r>
      <w:r w:rsidRPr="006E669E">
        <w:t>.1</w:t>
      </w:r>
      <w:r w:rsidRPr="006E669E">
        <w:tab/>
      </w:r>
      <w:r>
        <w:rPr>
          <w:color w:val="000000"/>
        </w:rPr>
        <w:t>Sensitivity to shock</w:t>
      </w:r>
      <w:r>
        <w:rPr>
          <w:color w:val="000000"/>
        </w:rPr>
        <w:tab/>
      </w:r>
      <w:r w:rsidRPr="006E669E">
        <w:tab/>
        <w:t>:</w:t>
      </w:r>
      <w:r w:rsidRPr="006E669E">
        <w:tab/>
      </w:r>
      <w:r>
        <w:t>UN gap test (test 2 (a))</w:t>
      </w:r>
    </w:p>
    <w:p w14:paraId="5EBB64A4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5</w:t>
      </w:r>
      <w:r w:rsidRPr="006E669E">
        <w:t>.2</w:t>
      </w:r>
      <w:r w:rsidRPr="006E669E">
        <w:tab/>
        <w:t>Sample conditions</w:t>
      </w:r>
      <w:r w:rsidRPr="006E669E">
        <w:tab/>
      </w:r>
      <w:r w:rsidRPr="006E669E">
        <w:tab/>
        <w:t>:</w:t>
      </w:r>
      <w:r w:rsidRPr="006E669E">
        <w:tab/>
      </w:r>
      <w:r>
        <w:t>Ambient temperature</w:t>
      </w:r>
    </w:p>
    <w:p w14:paraId="5610D2B9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5</w:t>
      </w:r>
      <w:r w:rsidRPr="006E669E">
        <w:t>.3</w:t>
      </w:r>
      <w:r w:rsidRPr="006E669E">
        <w:tab/>
        <w:t>Observations</w:t>
      </w:r>
      <w:r w:rsidRPr="006E669E">
        <w:tab/>
      </w:r>
      <w:r w:rsidRPr="006E669E">
        <w:tab/>
      </w:r>
      <w:r>
        <w:tab/>
      </w:r>
      <w:r w:rsidRPr="006E669E">
        <w:t>:</w:t>
      </w:r>
      <w:r w:rsidRPr="006E669E">
        <w:tab/>
      </w:r>
      <w:r>
        <w:t>Witness plate slightly domed; no propagation</w:t>
      </w:r>
    </w:p>
    <w:p w14:paraId="5E70F9AB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5.4</w:t>
      </w:r>
      <w:r>
        <w:tab/>
        <w:t>Result</w:t>
      </w:r>
      <w:r>
        <w:tab/>
      </w:r>
      <w:r>
        <w:tab/>
      </w:r>
      <w:r>
        <w:tab/>
      </w:r>
      <w:r>
        <w:tab/>
        <w:t>:</w:t>
      </w:r>
      <w:r>
        <w:tab/>
      </w:r>
      <w:r w:rsidRPr="00A24177">
        <w:t>"-"</w:t>
      </w:r>
      <w:r>
        <w:t>, not sensitive to shock in test 2 (a)</w:t>
      </w:r>
    </w:p>
    <w:p w14:paraId="2F26F5A1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04A9F988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color w:val="000000"/>
        </w:rPr>
      </w:pPr>
      <w:r>
        <w:t>5</w:t>
      </w:r>
      <w:r w:rsidRPr="006E669E">
        <w:t>.5</w:t>
      </w:r>
      <w:r w:rsidRPr="006E669E">
        <w:tab/>
      </w:r>
      <w:r>
        <w:t>Effect of heating under</w:t>
      </w:r>
      <w:r w:rsidRPr="006E669E">
        <w:tab/>
        <w:t>:</w:t>
      </w:r>
      <w:r w:rsidRPr="006E669E">
        <w:tab/>
      </w:r>
      <w:r w:rsidRPr="00FA20C3">
        <w:rPr>
          <w:color w:val="000000"/>
        </w:rPr>
        <w:t xml:space="preserve">Koenen test (test </w:t>
      </w:r>
      <w:r>
        <w:rPr>
          <w:color w:val="000000"/>
        </w:rPr>
        <w:t>2</w:t>
      </w:r>
      <w:r w:rsidRPr="00FA20C3">
        <w:rPr>
          <w:color w:val="000000"/>
        </w:rPr>
        <w:t>(b))</w:t>
      </w:r>
    </w:p>
    <w:p w14:paraId="07D69A4C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rPr>
          <w:color w:val="000000"/>
        </w:rPr>
        <w:tab/>
        <w:t>confinement</w:t>
      </w:r>
    </w:p>
    <w:p w14:paraId="4EE9F873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left" w:pos="7020"/>
        </w:tabs>
        <w:jc w:val="both"/>
      </w:pPr>
      <w:r>
        <w:t>5</w:t>
      </w:r>
      <w:r w:rsidRPr="006E669E">
        <w:t>.6</w:t>
      </w:r>
      <w:r w:rsidRPr="006E669E">
        <w:tab/>
        <w:t>Sample conditions</w:t>
      </w:r>
      <w:r w:rsidRPr="006E669E">
        <w:tab/>
      </w:r>
      <w:r w:rsidRPr="006E669E">
        <w:tab/>
        <w:t>:</w:t>
      </w:r>
      <w:r w:rsidRPr="006E669E">
        <w:tab/>
      </w:r>
      <w:r>
        <w:t>Mass 26.0 g for 27.3 % solution</w:t>
      </w:r>
    </w:p>
    <w:p w14:paraId="00ED3F61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left" w:pos="70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Mass 28.0 g for 53 % solution</w:t>
      </w:r>
    </w:p>
    <w:p w14:paraId="28A5196C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left" w:pos="7020"/>
        </w:tabs>
        <w:jc w:val="both"/>
      </w:pPr>
      <w:r>
        <w:t>5</w:t>
      </w:r>
      <w:r w:rsidRPr="006E669E">
        <w:t>.7</w:t>
      </w:r>
      <w:r w:rsidRPr="006E669E">
        <w:tab/>
        <w:t>Observations</w:t>
      </w:r>
      <w:r w:rsidRPr="006E669E">
        <w:tab/>
      </w:r>
      <w:r w:rsidRPr="006E669E">
        <w:tab/>
      </w:r>
      <w:r>
        <w:tab/>
      </w:r>
      <w:r w:rsidRPr="006E669E">
        <w:t>:</w:t>
      </w:r>
      <w:r w:rsidRPr="006E669E">
        <w:tab/>
      </w:r>
      <w:r>
        <w:t>Limiting diameter &lt; 2 mm</w:t>
      </w:r>
    </w:p>
    <w:p w14:paraId="60CD0C04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left" w:pos="7020"/>
        </w:tabs>
        <w:ind w:left="3600"/>
        <w:jc w:val="both"/>
        <w:rPr>
          <w:color w:val="000000"/>
        </w:rPr>
      </w:pPr>
      <w:r>
        <w:tab/>
      </w:r>
      <w:r w:rsidRPr="00FA20C3">
        <w:rPr>
          <w:color w:val="000000"/>
        </w:rPr>
        <w:t>Fragmentation type "</w:t>
      </w:r>
      <w:r>
        <w:rPr>
          <w:color w:val="000000"/>
        </w:rPr>
        <w:t>O</w:t>
      </w:r>
      <w:r w:rsidRPr="00FA20C3">
        <w:rPr>
          <w:color w:val="000000"/>
        </w:rPr>
        <w:t xml:space="preserve">" (time to reaction </w:t>
      </w:r>
      <w:r>
        <w:rPr>
          <w:color w:val="000000"/>
        </w:rPr>
        <w:t>7 - 9</w:t>
      </w:r>
      <w:r w:rsidRPr="00FA20C3">
        <w:rPr>
          <w:color w:val="000000"/>
        </w:rPr>
        <w:t xml:space="preserve"> s</w:t>
      </w:r>
      <w:r>
        <w:rPr>
          <w:color w:val="000000"/>
        </w:rPr>
        <w:t xml:space="preserve">; duration of </w:t>
      </w:r>
    </w:p>
    <w:p w14:paraId="3552DB3F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left" w:pos="7020"/>
        </w:tabs>
        <w:ind w:left="3600"/>
        <w:jc w:val="both"/>
        <w:rPr>
          <w:color w:val="000000"/>
        </w:rPr>
      </w:pPr>
      <w:r>
        <w:rPr>
          <w:color w:val="000000"/>
        </w:rPr>
        <w:tab/>
      </w:r>
      <w:r w:rsidRPr="00FA20C3">
        <w:rPr>
          <w:color w:val="000000"/>
        </w:rPr>
        <w:t xml:space="preserve">reaction </w:t>
      </w:r>
      <w:r>
        <w:rPr>
          <w:color w:val="000000"/>
        </w:rPr>
        <w:t xml:space="preserve">40 – 42 </w:t>
      </w:r>
      <w:r w:rsidRPr="00FA20C3">
        <w:rPr>
          <w:color w:val="000000"/>
        </w:rPr>
        <w:t>s)</w:t>
      </w:r>
      <w:r>
        <w:t xml:space="preserve"> for 27.3 % solution</w:t>
      </w:r>
    </w:p>
    <w:p w14:paraId="46B1BD54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left" w:pos="7020"/>
        </w:tabs>
        <w:ind w:left="3600"/>
        <w:jc w:val="both"/>
        <w:rPr>
          <w:color w:val="000000"/>
        </w:rPr>
      </w:pPr>
      <w:r>
        <w:tab/>
      </w:r>
      <w:r w:rsidRPr="00FA20C3">
        <w:rPr>
          <w:color w:val="000000"/>
        </w:rPr>
        <w:t>Fragmentation type "</w:t>
      </w:r>
      <w:r>
        <w:rPr>
          <w:color w:val="000000"/>
        </w:rPr>
        <w:t>A</w:t>
      </w:r>
      <w:r w:rsidRPr="00FA20C3">
        <w:rPr>
          <w:color w:val="000000"/>
        </w:rPr>
        <w:t xml:space="preserve">" (time to reaction </w:t>
      </w:r>
      <w:r>
        <w:rPr>
          <w:color w:val="000000"/>
        </w:rPr>
        <w:t>9</w:t>
      </w:r>
      <w:r w:rsidRPr="00FA20C3">
        <w:rPr>
          <w:color w:val="000000"/>
        </w:rPr>
        <w:t xml:space="preserve"> s</w:t>
      </w:r>
      <w:r>
        <w:rPr>
          <w:color w:val="000000"/>
        </w:rPr>
        <w:t xml:space="preserve">; duration of </w:t>
      </w:r>
    </w:p>
    <w:p w14:paraId="2BB91742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left" w:pos="7020"/>
        </w:tabs>
        <w:ind w:left="3600"/>
        <w:jc w:val="both"/>
        <w:rPr>
          <w:color w:val="000000"/>
        </w:rPr>
      </w:pPr>
      <w:r>
        <w:rPr>
          <w:color w:val="000000"/>
        </w:rPr>
        <w:tab/>
      </w:r>
      <w:r w:rsidRPr="00FA20C3">
        <w:rPr>
          <w:color w:val="000000"/>
        </w:rPr>
        <w:t xml:space="preserve">reaction </w:t>
      </w:r>
      <w:r>
        <w:rPr>
          <w:color w:val="000000"/>
        </w:rPr>
        <w:t xml:space="preserve">55 - 59 </w:t>
      </w:r>
      <w:r w:rsidRPr="00FA20C3">
        <w:rPr>
          <w:color w:val="000000"/>
        </w:rPr>
        <w:t>s)</w:t>
      </w:r>
      <w:r>
        <w:rPr>
          <w:color w:val="000000"/>
        </w:rPr>
        <w:t xml:space="preserve"> </w:t>
      </w:r>
      <w:r>
        <w:t>for 53 % solution</w:t>
      </w:r>
    </w:p>
    <w:p w14:paraId="76BE0D59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  <w:tab w:val="left" w:pos="7020"/>
        </w:tabs>
        <w:ind w:left="3600"/>
        <w:jc w:val="both"/>
      </w:pPr>
    </w:p>
    <w:p w14:paraId="74130F62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color w:val="000000"/>
        </w:rPr>
      </w:pPr>
      <w:r>
        <w:t>5.8</w:t>
      </w:r>
      <w:r>
        <w:tab/>
        <w:t>Result</w:t>
      </w:r>
      <w:r>
        <w:tab/>
      </w:r>
      <w:r>
        <w:tab/>
      </w:r>
      <w:r>
        <w:tab/>
      </w:r>
      <w:r>
        <w:tab/>
        <w:t>:</w:t>
      </w:r>
      <w:r>
        <w:tab/>
      </w:r>
      <w:r w:rsidRPr="00A24177">
        <w:t>"-"</w:t>
      </w:r>
      <w:r>
        <w:t xml:space="preserve">, no </w:t>
      </w:r>
      <w:r>
        <w:rPr>
          <w:color w:val="000000"/>
        </w:rPr>
        <w:t>violent</w:t>
      </w:r>
      <w:r w:rsidRPr="00FA20C3">
        <w:rPr>
          <w:color w:val="000000"/>
        </w:rPr>
        <w:t xml:space="preserve"> effects on</w:t>
      </w:r>
      <w:r>
        <w:rPr>
          <w:color w:val="000000"/>
        </w:rPr>
        <w:t xml:space="preserve"> </w:t>
      </w:r>
      <w:r w:rsidRPr="00FA20C3">
        <w:rPr>
          <w:color w:val="000000"/>
        </w:rPr>
        <w:t>heating under confinement</w:t>
      </w:r>
    </w:p>
    <w:p w14:paraId="1A420CC7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72F0F09A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5</w:t>
      </w:r>
      <w:r w:rsidRPr="006E669E">
        <w:t>.9</w:t>
      </w:r>
      <w:r w:rsidRPr="006E669E">
        <w:tab/>
      </w:r>
      <w:r>
        <w:t>Effect of ignition</w:t>
      </w:r>
      <w:r w:rsidRPr="006E669E">
        <w:tab/>
      </w:r>
      <w:r w:rsidRPr="006E669E">
        <w:tab/>
        <w:t>:</w:t>
      </w:r>
      <w:r w:rsidRPr="006E669E">
        <w:tab/>
      </w:r>
      <w:r w:rsidRPr="00FA20C3">
        <w:rPr>
          <w:color w:val="000000"/>
        </w:rPr>
        <w:t xml:space="preserve">Time/pressure test (test </w:t>
      </w:r>
      <w:r>
        <w:rPr>
          <w:color w:val="000000"/>
        </w:rPr>
        <w:t>2</w:t>
      </w:r>
      <w:r w:rsidRPr="00FA20C3">
        <w:rPr>
          <w:color w:val="000000"/>
        </w:rPr>
        <w:t> (c) (i))</w:t>
      </w:r>
    </w:p>
    <w:p w14:paraId="204B3AA2" w14:textId="77777777" w:rsidR="00AF47AA" w:rsidRPr="006E669E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  <w:t>under confinement</w:t>
      </w:r>
    </w:p>
    <w:p w14:paraId="011527E8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5.</w:t>
      </w:r>
      <w:r w:rsidRPr="006E669E">
        <w:t>10</w:t>
      </w:r>
      <w:r w:rsidRPr="006E669E">
        <w:tab/>
        <w:t>Sample conditions</w:t>
      </w:r>
      <w:r w:rsidRPr="006E669E">
        <w:tab/>
      </w:r>
      <w:r w:rsidRPr="006E669E">
        <w:tab/>
        <w:t>:</w:t>
      </w:r>
      <w:r w:rsidRPr="006E669E">
        <w:tab/>
      </w:r>
      <w:r>
        <w:t>Ambient temperature</w:t>
      </w:r>
    </w:p>
    <w:p w14:paraId="23A89499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5.11</w:t>
      </w:r>
      <w:r>
        <w:tab/>
        <w:t>Observations</w:t>
      </w:r>
      <w:r>
        <w:tab/>
      </w:r>
      <w:r>
        <w:tab/>
      </w:r>
      <w:r>
        <w:tab/>
        <w:t>:</w:t>
      </w:r>
      <w:r>
        <w:tab/>
        <w:t>Pressure of 2070 kPa gauge not reached for 27.3 % solution</w:t>
      </w:r>
    </w:p>
    <w:p w14:paraId="15597698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Time for pressure rise from 690 to 2070 kPa: 300 – 420 ms</w:t>
      </w:r>
      <w:r>
        <w:br/>
        <w:t>for 53 % solution</w:t>
      </w:r>
    </w:p>
    <w:p w14:paraId="24276F5D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5.12</w:t>
      </w:r>
      <w:r>
        <w:tab/>
        <w:t>Result</w:t>
      </w:r>
      <w:r>
        <w:tab/>
      </w:r>
      <w:r>
        <w:tab/>
      </w:r>
      <w:r>
        <w:tab/>
      </w:r>
      <w:r>
        <w:tab/>
        <w:t>:</w:t>
      </w:r>
      <w:r>
        <w:tab/>
      </w:r>
      <w:r w:rsidRPr="00A24177">
        <w:t>"-"</w:t>
      </w:r>
      <w:r>
        <w:t>, substance shows no or slow deflagration</w:t>
      </w:r>
    </w:p>
    <w:p w14:paraId="17E7FF38" w14:textId="77777777" w:rsidR="00AF47AA" w:rsidRDefault="00AF47AA" w:rsidP="00AF47AA">
      <w:p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5.13</w:t>
      </w:r>
      <w:r>
        <w:tab/>
        <w:t>Exit</w:t>
      </w:r>
      <w:r>
        <w:tab/>
      </w:r>
      <w:r>
        <w:tab/>
      </w:r>
      <w:r>
        <w:tab/>
      </w:r>
      <w:r>
        <w:tab/>
        <w:t>:</w:t>
      </w:r>
      <w:r>
        <w:tab/>
        <w:t>Go to Box 7</w:t>
      </w:r>
    </w:p>
    <w:p w14:paraId="3A36BA8F" w14:textId="77777777" w:rsidR="00AF47AA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609FCC69" w14:textId="77777777" w:rsidR="00AF47AA" w:rsidRPr="00C331D1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85F6A1" wp14:editId="295343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2260" cy="11220"/>
                <wp:effectExtent l="0" t="0" r="22860" b="2730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260" cy="11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93E6E" id="Gerader Verbinder 2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" strokecolor="black [3213]" strokeweight="1.5pt"/>
            </w:pict>
          </mc:Fallback>
        </mc:AlternateContent>
      </w:r>
      <w:r>
        <w:rPr>
          <w:b/>
        </w:rPr>
        <w:t>6</w:t>
      </w:r>
      <w:r w:rsidRPr="00FE2DBF">
        <w:rPr>
          <w:b/>
        </w:rPr>
        <w:t>.</w:t>
      </w:r>
      <w:r w:rsidRPr="00FE2DBF">
        <w:rPr>
          <w:b/>
        </w:rPr>
        <w:tab/>
      </w:r>
      <w:r>
        <w:rPr>
          <w:b/>
        </w:rPr>
        <w:t>Box 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2E54">
        <w:rPr>
          <w:bCs/>
        </w:rPr>
        <w:t>:</w:t>
      </w:r>
      <w:r>
        <w:rPr>
          <w:b/>
        </w:rPr>
        <w:tab/>
      </w:r>
      <w:r w:rsidRPr="00FA20C3">
        <w:rPr>
          <w:color w:val="000000"/>
        </w:rPr>
        <w:t>Is it too insensitive for acceptance into this class?</w:t>
      </w:r>
    </w:p>
    <w:p w14:paraId="6D71D32D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 w:rsidRPr="006E669E">
        <w:tab/>
      </w:r>
    </w:p>
    <w:p w14:paraId="42BF48ED" w14:textId="77777777" w:rsidR="00AF47AA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6.1</w:t>
      </w:r>
      <w:r w:rsidRPr="006E669E">
        <w:tab/>
      </w:r>
      <w:r>
        <w:rPr>
          <w:color w:val="000000"/>
        </w:rPr>
        <w:t>Answer from Test Series 2</w:t>
      </w:r>
      <w:r w:rsidRPr="006E669E">
        <w:tab/>
        <w:t>:</w:t>
      </w:r>
      <w:r w:rsidRPr="006E669E">
        <w:tab/>
      </w:r>
      <w:r>
        <w:t>Yes</w:t>
      </w:r>
    </w:p>
    <w:p w14:paraId="3F5D955F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  <w:r>
        <w:t>6.2</w:t>
      </w:r>
      <w:r>
        <w:tab/>
        <w:t>Exit</w:t>
      </w:r>
      <w:r>
        <w:tab/>
      </w:r>
      <w:r>
        <w:tab/>
      </w:r>
      <w:r w:rsidRPr="006E669E">
        <w:tab/>
      </w:r>
      <w:r w:rsidRPr="006E669E">
        <w:tab/>
        <w:t>:</w:t>
      </w:r>
      <w:r w:rsidRPr="006E669E">
        <w:tab/>
      </w:r>
      <w:r>
        <w:t>Go to Box 9</w:t>
      </w:r>
    </w:p>
    <w:p w14:paraId="04383F39" w14:textId="77777777" w:rsidR="00AF47AA" w:rsidRPr="006E669E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7CDE1BC9" w14:textId="77777777" w:rsidR="00AF47AA" w:rsidRPr="00722488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  <w:rPr>
          <w:b/>
        </w:rPr>
      </w:pPr>
      <w:r w:rsidRPr="006105C3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14423" wp14:editId="1AAFED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2190" cy="10795"/>
                <wp:effectExtent l="0" t="0" r="22860" b="27305"/>
                <wp:wrapNone/>
                <wp:docPr id="21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2190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735F3" id="Gerader Verbinder 2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79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" strokecolor="black [3213]" strokeweight="1.5pt">
                <w10:wrap anchorx="margin"/>
              </v:line>
            </w:pict>
          </mc:Fallback>
        </mc:AlternateContent>
      </w:r>
      <w:r>
        <w:rPr>
          <w:b/>
        </w:rPr>
        <w:t>7</w:t>
      </w:r>
      <w:r w:rsidRPr="00722488">
        <w:rPr>
          <w:b/>
        </w:rPr>
        <w:t>.</w:t>
      </w:r>
      <w:r w:rsidRPr="00722488">
        <w:rPr>
          <w:b/>
        </w:rPr>
        <w:tab/>
      </w:r>
      <w:r>
        <w:rPr>
          <w:b/>
        </w:rPr>
        <w:t>Conclusion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01E4">
        <w:rPr>
          <w:bCs/>
        </w:rPr>
        <w:t>:</w:t>
      </w:r>
      <w:r w:rsidRPr="007E01E4">
        <w:rPr>
          <w:bCs/>
        </w:rPr>
        <w:tab/>
      </w:r>
      <w:r>
        <w:rPr>
          <w:color w:val="000000"/>
        </w:rPr>
        <w:t>NOT AN EXPLOSIVE</w:t>
      </w:r>
    </w:p>
    <w:p w14:paraId="6FDCE30E" w14:textId="77777777" w:rsidR="00AF47AA" w:rsidRDefault="00AF47AA" w:rsidP="00AF47AA">
      <w:pPr>
        <w:numPr>
          <w:ilvl w:val="12"/>
          <w:numId w:val="0"/>
        </w:numPr>
        <w:tabs>
          <w:tab w:val="left" w:pos="1134"/>
          <w:tab w:val="left" w:pos="1701"/>
          <w:tab w:val="left" w:pos="2268"/>
          <w:tab w:val="left" w:pos="2835"/>
          <w:tab w:val="left" w:pos="3600"/>
          <w:tab w:val="left" w:pos="4320"/>
        </w:tabs>
        <w:ind w:left="4320" w:hanging="4320"/>
        <w:jc w:val="both"/>
      </w:pPr>
    </w:p>
    <w:p w14:paraId="07FF85CD" w14:textId="77777777" w:rsidR="00AF47AA" w:rsidRPr="00AF5521" w:rsidRDefault="00AF47AA" w:rsidP="00AF47AA">
      <w:pPr>
        <w:pStyle w:val="HChG"/>
        <w:spacing w:before="120" w:after="120"/>
        <w:rPr>
          <w:lang w:val="en-GB"/>
        </w:rPr>
      </w:pPr>
    </w:p>
    <w:p w14:paraId="70BCCABC" w14:textId="77777777" w:rsidR="00AF47AA" w:rsidRDefault="00AF47AA" w:rsidP="00AF47AA">
      <w:pPr>
        <w:suppressAutoHyphens w:val="0"/>
        <w:spacing w:line="240" w:lineRule="auto"/>
        <w:rPr>
          <w:b/>
          <w:sz w:val="28"/>
          <w:lang w:val="x-none"/>
        </w:rPr>
      </w:pPr>
      <w:r>
        <w:br w:type="page"/>
      </w:r>
    </w:p>
    <w:p w14:paraId="15BA7028" w14:textId="77777777" w:rsidR="00AF47AA" w:rsidRPr="00082B77" w:rsidRDefault="00AF47AA" w:rsidP="00AF47AA">
      <w:pPr>
        <w:pStyle w:val="HChG"/>
        <w:spacing w:before="120" w:after="120"/>
        <w:ind w:right="0"/>
      </w:pPr>
      <w:r>
        <w:lastRenderedPageBreak/>
        <w:tab/>
      </w:r>
      <w:bookmarkStart w:id="0" w:name="_Hlk73534291"/>
      <w:r w:rsidRPr="00082B77">
        <w:t>Annex I</w:t>
      </w:r>
      <w:r w:rsidRPr="00566E94">
        <w:rPr>
          <w:lang w:val="en-US"/>
        </w:rPr>
        <w:t>V</w:t>
      </w:r>
      <w:bookmarkEnd w:id="0"/>
    </w:p>
    <w:p w14:paraId="2C6D6AB3" w14:textId="02FD06F0" w:rsidR="00AF47AA" w:rsidRPr="006355EF" w:rsidRDefault="00AF47AA" w:rsidP="00572E93">
      <w:pPr>
        <w:pStyle w:val="HChG"/>
        <w:rPr>
          <w:lang w:val="en-US"/>
        </w:rPr>
      </w:pPr>
      <w:r>
        <w:tab/>
      </w:r>
      <w:r w:rsidR="00572E93">
        <w:tab/>
      </w:r>
      <w:r>
        <w:t>Resulting flow chart</w:t>
      </w:r>
      <w:r w:rsidRPr="006355EF">
        <w:rPr>
          <w:lang w:val="en-US"/>
        </w:rPr>
        <w:t xml:space="preserve"> </w:t>
      </w:r>
      <w:r>
        <w:rPr>
          <w:lang w:val="en-US"/>
        </w:rPr>
        <w:t>for the solution of TFMT-Na in Acetone (27.3 % and 53 %)</w:t>
      </w:r>
    </w:p>
    <w:bookmarkStart w:id="1" w:name="_Hlk73439952"/>
    <w:p w14:paraId="7CA32965" w14:textId="77777777" w:rsidR="00AF47AA" w:rsidRPr="002F5A02" w:rsidRDefault="00AF47AA" w:rsidP="00AF47AA">
      <w:pPr>
        <w:rPr>
          <w:lang w:val="x-none"/>
        </w:rPr>
      </w:pPr>
      <w:r w:rsidRPr="004002FE">
        <w:object w:dxaOrig="8861" w:dyaOrig="11540" w14:anchorId="22DCF37B">
          <v:shape id="_x0000_i1027" type="#_x0000_t75" style="width:477.05pt;height:621.45pt" o:ole="">
            <v:imagedata r:id="rId15" o:title=""/>
          </v:shape>
          <o:OLEObject Type="Embed" ProgID="Visio.Drawing.15" ShapeID="_x0000_i1027" DrawAspect="Content" ObjectID="_1685266569" r:id="rId16"/>
        </w:object>
      </w:r>
      <w:bookmarkEnd w:id="1"/>
    </w:p>
    <w:p w14:paraId="1A77F5C4" w14:textId="77777777" w:rsidR="00AF47AA" w:rsidRDefault="00AF47AA" w:rsidP="00AF47AA">
      <w:pPr>
        <w:suppressAutoHyphens w:val="0"/>
        <w:spacing w:line="240" w:lineRule="auto"/>
        <w:rPr>
          <w:u w:val="single"/>
        </w:rPr>
      </w:pPr>
      <w:r>
        <w:rPr>
          <w:u w:val="single"/>
        </w:rPr>
        <w:br w:type="page"/>
      </w:r>
    </w:p>
    <w:p w14:paraId="071C0D3D" w14:textId="77777777" w:rsidR="00AF47AA" w:rsidRPr="009D7138" w:rsidRDefault="00AF47AA" w:rsidP="00AF47AA">
      <w:pPr>
        <w:widowControl w:val="0"/>
        <w:tabs>
          <w:tab w:val="left" w:pos="1418"/>
          <w:tab w:val="left" w:pos="1985"/>
          <w:tab w:val="left" w:pos="2552"/>
          <w:tab w:val="left" w:pos="3119"/>
          <w:tab w:val="left" w:pos="3686"/>
          <w:tab w:val="center" w:pos="4818"/>
        </w:tabs>
        <w:suppressAutoHyphens w:val="0"/>
        <w:spacing w:line="230" w:lineRule="auto"/>
        <w:jc w:val="both"/>
        <w:rPr>
          <w:b/>
          <w:snapToGrid w:val="0"/>
          <w:sz w:val="28"/>
          <w:szCs w:val="24"/>
          <w:lang w:val="en-US"/>
        </w:rPr>
      </w:pPr>
      <w:r w:rsidRPr="009D7138">
        <w:rPr>
          <w:b/>
          <w:snapToGrid w:val="0"/>
          <w:sz w:val="28"/>
          <w:szCs w:val="24"/>
        </w:rPr>
        <w:lastRenderedPageBreak/>
        <w:t xml:space="preserve">Annex </w:t>
      </w:r>
      <w:r w:rsidRPr="009D7138">
        <w:rPr>
          <w:b/>
          <w:snapToGrid w:val="0"/>
          <w:sz w:val="28"/>
          <w:szCs w:val="24"/>
          <w:lang w:val="en-US"/>
        </w:rPr>
        <w:t>V</w:t>
      </w:r>
    </w:p>
    <w:p w14:paraId="5A349701" w14:textId="54758B73" w:rsidR="00AF47AA" w:rsidRPr="00165BE8" w:rsidRDefault="00572E93" w:rsidP="00572E93">
      <w:pPr>
        <w:pStyle w:val="HCh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AF47AA" w:rsidRPr="00165BE8">
        <w:rPr>
          <w:snapToGrid w:val="0"/>
        </w:rPr>
        <w:t>DATA SHEET TO BE SUBMITTED TO THE UNITED NATIONS</w:t>
      </w:r>
      <w:r w:rsidR="00AF47AA">
        <w:rPr>
          <w:snapToGrid w:val="0"/>
        </w:rPr>
        <w:t xml:space="preserve"> </w:t>
      </w:r>
      <w:r w:rsidR="00AF47AA" w:rsidRPr="00165BE8">
        <w:rPr>
          <w:snapToGrid w:val="0"/>
        </w:rPr>
        <w:t>FOR NEW OR AMENDED CLASSIFICATION OF SUBSTANCES</w:t>
      </w:r>
    </w:p>
    <w:p w14:paraId="2DE09C90" w14:textId="77777777" w:rsidR="00AF47AA" w:rsidRPr="00165BE8" w:rsidRDefault="00AF47AA" w:rsidP="00AF47AA">
      <w:pPr>
        <w:widowControl w:val="0"/>
        <w:tabs>
          <w:tab w:val="left" w:leader="dot" w:pos="1418"/>
          <w:tab w:val="left" w:leader="dot" w:pos="6237"/>
          <w:tab w:val="left" w:pos="6804"/>
          <w:tab w:val="right" w:leader="dot" w:pos="9639"/>
        </w:tabs>
        <w:suppressAutoHyphens w:val="0"/>
        <w:spacing w:line="24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Submitted by</w:t>
      </w:r>
      <w:r w:rsidRPr="00165BE8">
        <w:rPr>
          <w:snapToGrid w:val="0"/>
          <w:sz w:val="22"/>
        </w:rPr>
        <w:tab/>
      </w:r>
      <w:r>
        <w:rPr>
          <w:snapToGrid w:val="0"/>
          <w:sz w:val="22"/>
        </w:rPr>
        <w:t>Cefic</w:t>
      </w:r>
      <w:r w:rsidRPr="00165BE8">
        <w:rPr>
          <w:snapToGrid w:val="0"/>
          <w:sz w:val="22"/>
        </w:rPr>
        <w:tab/>
        <w:t xml:space="preserve">Date </w:t>
      </w:r>
      <w:r w:rsidRPr="00165BE8">
        <w:rPr>
          <w:snapToGrid w:val="0"/>
          <w:sz w:val="22"/>
        </w:rPr>
        <w:tab/>
      </w:r>
      <w:r>
        <w:rPr>
          <w:snapToGrid w:val="0"/>
          <w:sz w:val="22"/>
        </w:rPr>
        <w:t>May 31, 2021</w:t>
      </w:r>
      <w:r w:rsidRPr="00165BE8">
        <w:rPr>
          <w:snapToGrid w:val="0"/>
          <w:sz w:val="22"/>
        </w:rPr>
        <w:tab/>
      </w:r>
    </w:p>
    <w:p w14:paraId="1CE30805" w14:textId="77777777" w:rsidR="00AF47AA" w:rsidRPr="00165BE8" w:rsidRDefault="00AF47AA" w:rsidP="00AF47AA">
      <w:pPr>
        <w:widowControl w:val="0"/>
        <w:tabs>
          <w:tab w:val="left" w:leader="dot" w:pos="1418"/>
          <w:tab w:val="left" w:leader="dot" w:pos="6237"/>
          <w:tab w:val="left" w:leader="dot" w:pos="9356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4CB77B23" w14:textId="77777777" w:rsidR="00AF47AA" w:rsidRPr="00165BE8" w:rsidRDefault="00AF47AA" w:rsidP="00AF47AA">
      <w:pPr>
        <w:widowControl w:val="0"/>
        <w:tabs>
          <w:tab w:val="left" w:pos="1418"/>
          <w:tab w:val="left" w:pos="1985"/>
          <w:tab w:val="left" w:pos="2552"/>
          <w:tab w:val="left" w:pos="4536"/>
        </w:tabs>
        <w:suppressAutoHyphens w:val="0"/>
        <w:spacing w:line="24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 xml:space="preserve">Supply all relevant information including sources of basic classification data. Data should relate to the product in the form to be transported. State test methods. Answer all questions </w:t>
      </w:r>
      <w:r w:rsidRPr="00165BE8">
        <w:rPr>
          <w:snapToGrid w:val="0"/>
          <w:sz w:val="22"/>
        </w:rPr>
        <w:noBreakHyphen/>
        <w:t xml:space="preserve"> if necessary, state “not known” or “not applicable” </w:t>
      </w:r>
      <w:r w:rsidRPr="00165BE8">
        <w:rPr>
          <w:snapToGrid w:val="0"/>
          <w:sz w:val="22"/>
        </w:rPr>
        <w:noBreakHyphen/>
        <w:t xml:space="preserve"> If data is not available in the form requested, provide what is available with details. Delete inappropriate words.</w:t>
      </w:r>
    </w:p>
    <w:p w14:paraId="35FBC6F5" w14:textId="77777777" w:rsidR="00AF47AA" w:rsidRPr="00165BE8" w:rsidRDefault="00AF47AA" w:rsidP="00AF47AA">
      <w:pPr>
        <w:widowControl w:val="0"/>
        <w:tabs>
          <w:tab w:val="left" w:pos="-720"/>
          <w:tab w:val="left" w:pos="0"/>
          <w:tab w:val="left" w:pos="756"/>
          <w:tab w:val="left" w:pos="1418"/>
          <w:tab w:val="left" w:pos="1746"/>
          <w:tab w:val="left" w:pos="1985"/>
          <w:tab w:val="left" w:pos="2552"/>
          <w:tab w:val="left" w:pos="3119"/>
          <w:tab w:val="left" w:pos="3686"/>
          <w:tab w:val="left" w:pos="6786"/>
        </w:tabs>
        <w:suppressAutoHyphens w:val="0"/>
        <w:spacing w:line="230" w:lineRule="auto"/>
        <w:jc w:val="both"/>
        <w:rPr>
          <w:snapToGrid w:val="0"/>
          <w:sz w:val="22"/>
        </w:rPr>
      </w:pPr>
    </w:p>
    <w:p w14:paraId="170C654C" w14:textId="77777777" w:rsidR="00AF47AA" w:rsidRPr="00165BE8" w:rsidRDefault="00AF47AA" w:rsidP="00AF47AA">
      <w:pPr>
        <w:widowControl w:val="0"/>
        <w:tabs>
          <w:tab w:val="left" w:pos="-720"/>
          <w:tab w:val="left" w:pos="0"/>
          <w:tab w:val="left" w:pos="756"/>
          <w:tab w:val="left" w:pos="1418"/>
          <w:tab w:val="left" w:pos="1746"/>
          <w:tab w:val="left" w:pos="1985"/>
          <w:tab w:val="left" w:pos="2552"/>
          <w:tab w:val="left" w:pos="3119"/>
          <w:tab w:val="left" w:pos="3686"/>
          <w:tab w:val="left" w:pos="6786"/>
        </w:tabs>
        <w:suppressAutoHyphens w:val="0"/>
        <w:spacing w:line="230" w:lineRule="auto"/>
        <w:jc w:val="both"/>
        <w:rPr>
          <w:snapToGrid w:val="0"/>
          <w:sz w:val="22"/>
        </w:rPr>
      </w:pPr>
    </w:p>
    <w:p w14:paraId="5196C23D" w14:textId="77777777" w:rsidR="00AF47AA" w:rsidRPr="00165BE8" w:rsidRDefault="00AF47AA" w:rsidP="00AF47AA">
      <w:pPr>
        <w:widowControl w:val="0"/>
        <w:tabs>
          <w:tab w:val="left" w:pos="1418"/>
          <w:tab w:val="left" w:pos="1985"/>
          <w:tab w:val="left" w:pos="2552"/>
          <w:tab w:val="left" w:pos="3119"/>
        </w:tabs>
        <w:suppressAutoHyphens w:val="0"/>
        <w:spacing w:line="240" w:lineRule="auto"/>
        <w:jc w:val="both"/>
        <w:rPr>
          <w:b/>
          <w:bCs/>
          <w:snapToGrid w:val="0"/>
          <w:sz w:val="22"/>
        </w:rPr>
      </w:pPr>
      <w:r w:rsidRPr="00165BE8">
        <w:rPr>
          <w:b/>
          <w:bCs/>
          <w:snapToGrid w:val="0"/>
          <w:sz w:val="22"/>
        </w:rPr>
        <w:t>Section 1. SUBSTANCE IDENTITY</w:t>
      </w:r>
    </w:p>
    <w:p w14:paraId="1FA68FC1" w14:textId="77777777" w:rsidR="00AF47AA" w:rsidRPr="00165BE8" w:rsidRDefault="00AF47AA" w:rsidP="00AF47AA">
      <w:pPr>
        <w:widowControl w:val="0"/>
        <w:tabs>
          <w:tab w:val="left" w:pos="-720"/>
          <w:tab w:val="left" w:pos="0"/>
          <w:tab w:val="left" w:pos="756"/>
          <w:tab w:val="left" w:pos="1418"/>
          <w:tab w:val="left" w:pos="1746"/>
          <w:tab w:val="left" w:pos="1985"/>
          <w:tab w:val="left" w:pos="2552"/>
          <w:tab w:val="left" w:pos="3119"/>
          <w:tab w:val="left" w:pos="3686"/>
          <w:tab w:val="left" w:pos="6786"/>
        </w:tabs>
        <w:suppressAutoHyphens w:val="0"/>
        <w:spacing w:line="230" w:lineRule="auto"/>
        <w:jc w:val="both"/>
        <w:rPr>
          <w:snapToGrid w:val="0"/>
          <w:sz w:val="22"/>
        </w:rPr>
      </w:pPr>
    </w:p>
    <w:p w14:paraId="53E5A0AD" w14:textId="77777777" w:rsidR="00AF47AA" w:rsidRPr="00165BE8" w:rsidRDefault="00AF47AA" w:rsidP="00AF47AA">
      <w:pPr>
        <w:widowControl w:val="0"/>
        <w:tabs>
          <w:tab w:val="left" w:pos="566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1.1</w:t>
      </w:r>
      <w:r w:rsidRPr="00165BE8">
        <w:rPr>
          <w:snapToGrid w:val="0"/>
          <w:sz w:val="22"/>
        </w:rPr>
        <w:tab/>
        <w:t>Chemical name</w:t>
      </w:r>
      <w:r w:rsidRPr="00165BE8"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Pr="0044005B">
        <w:rPr>
          <w:snapToGrid w:val="0"/>
          <w:sz w:val="22"/>
        </w:rPr>
        <w:t>5-Trifluoromethyltetrazole, sodium salt (TFMT-Na) in Acetone</w:t>
      </w:r>
    </w:p>
    <w:p w14:paraId="2B51E437" w14:textId="77777777" w:rsidR="00AF47AA" w:rsidRDefault="00AF47AA" w:rsidP="00AF47AA">
      <w:pPr>
        <w:widowControl w:val="0"/>
        <w:tabs>
          <w:tab w:val="left" w:pos="566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1.2</w:t>
      </w:r>
      <w:r w:rsidRPr="00165BE8">
        <w:rPr>
          <w:snapToGrid w:val="0"/>
          <w:sz w:val="22"/>
        </w:rPr>
        <w:tab/>
        <w:t xml:space="preserve">Chemical formula </w:t>
      </w:r>
      <w:r w:rsidRPr="00165BE8">
        <w:rPr>
          <w:snapToGrid w:val="0"/>
          <w:sz w:val="22"/>
        </w:rPr>
        <w:tab/>
      </w:r>
      <w:r>
        <w:rPr>
          <w:snapToGrid w:val="0"/>
          <w:sz w:val="22"/>
        </w:rPr>
        <w:t>C</w:t>
      </w:r>
      <w:r w:rsidRPr="00AF4894">
        <w:rPr>
          <w:snapToGrid w:val="0"/>
          <w:sz w:val="22"/>
          <w:vertAlign w:val="subscript"/>
        </w:rPr>
        <w:t>2</w:t>
      </w:r>
      <w:r>
        <w:rPr>
          <w:snapToGrid w:val="0"/>
          <w:sz w:val="22"/>
        </w:rPr>
        <w:t>N</w:t>
      </w:r>
      <w:r w:rsidRPr="00AF4894">
        <w:rPr>
          <w:snapToGrid w:val="0"/>
          <w:sz w:val="22"/>
          <w:vertAlign w:val="subscript"/>
        </w:rPr>
        <w:t>4</w:t>
      </w:r>
      <w:r>
        <w:rPr>
          <w:snapToGrid w:val="0"/>
          <w:sz w:val="22"/>
        </w:rPr>
        <w:t>F</w:t>
      </w:r>
      <w:r w:rsidRPr="00AF4894">
        <w:rPr>
          <w:snapToGrid w:val="0"/>
          <w:sz w:val="22"/>
          <w:vertAlign w:val="subscript"/>
        </w:rPr>
        <w:t>3</w:t>
      </w:r>
      <w:r>
        <w:rPr>
          <w:snapToGrid w:val="0"/>
          <w:sz w:val="22"/>
        </w:rPr>
        <w:t>Na</w:t>
      </w:r>
    </w:p>
    <w:p w14:paraId="7FACE3E0" w14:textId="77777777" w:rsidR="00AF47AA" w:rsidRPr="00165BE8" w:rsidRDefault="00AF47AA" w:rsidP="00AF47AA">
      <w:pPr>
        <w:widowControl w:val="0"/>
        <w:tabs>
          <w:tab w:val="left" w:pos="566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jc w:val="center"/>
        <w:rPr>
          <w:snapToGrid w:val="0"/>
          <w:sz w:val="22"/>
        </w:rPr>
      </w:pPr>
      <w:r>
        <w:object w:dxaOrig="3072" w:dyaOrig="2124" w14:anchorId="1175832A">
          <v:shape id="_x0000_i1028" type="#_x0000_t75" style="width:122.45pt;height:83.95pt" o:ole="">
            <v:imagedata r:id="rId11" o:title=""/>
          </v:shape>
          <o:OLEObject Type="Embed" ProgID="MDLDrawOLE.MDLDrawObject.1" ShapeID="_x0000_i1028" DrawAspect="Content" ObjectID="_1685266570" r:id="rId17"/>
        </w:object>
      </w:r>
    </w:p>
    <w:p w14:paraId="26AEF6AC" w14:textId="77777777" w:rsidR="00AF47AA" w:rsidRPr="00165BE8" w:rsidRDefault="00AF47AA" w:rsidP="00AF47AA">
      <w:pPr>
        <w:widowControl w:val="0"/>
        <w:tabs>
          <w:tab w:val="left" w:pos="566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1.3</w:t>
      </w:r>
      <w:r w:rsidRPr="00165BE8">
        <w:rPr>
          <w:snapToGrid w:val="0"/>
          <w:sz w:val="22"/>
        </w:rPr>
        <w:tab/>
        <w:t>Other names/synonyms</w:t>
      </w:r>
      <w:r w:rsidRPr="00165BE8">
        <w:rPr>
          <w:snapToGrid w:val="0"/>
          <w:sz w:val="22"/>
        </w:rPr>
        <w:tab/>
      </w:r>
      <w:r>
        <w:rPr>
          <w:snapToGrid w:val="0"/>
          <w:sz w:val="22"/>
        </w:rPr>
        <w:t>Sodium</w:t>
      </w:r>
      <w:r w:rsidRPr="0096686B">
        <w:rPr>
          <w:snapToGrid w:val="0"/>
          <w:sz w:val="22"/>
        </w:rPr>
        <w:t>-5-trifluormethyl-1H-tetrazolat</w:t>
      </w:r>
      <w:r>
        <w:rPr>
          <w:snapToGrid w:val="0"/>
          <w:sz w:val="22"/>
        </w:rPr>
        <w:t>e</w:t>
      </w:r>
      <w:r w:rsidRPr="0096686B">
        <w:rPr>
          <w:snapToGrid w:val="0"/>
          <w:sz w:val="22"/>
        </w:rPr>
        <w:t xml:space="preserve"> in Aceton</w:t>
      </w:r>
      <w:r>
        <w:rPr>
          <w:snapToGrid w:val="0"/>
          <w:sz w:val="22"/>
        </w:rPr>
        <w:t>e</w:t>
      </w:r>
    </w:p>
    <w:p w14:paraId="2139E659" w14:textId="77777777" w:rsidR="00AF47AA" w:rsidRPr="00165BE8" w:rsidRDefault="00AF47AA" w:rsidP="00AF47AA">
      <w:pPr>
        <w:widowControl w:val="0"/>
        <w:tabs>
          <w:tab w:val="left" w:pos="566"/>
          <w:tab w:val="left" w:pos="1701"/>
          <w:tab w:val="left" w:leader="dot" w:pos="3119"/>
          <w:tab w:val="left" w:pos="3686"/>
          <w:tab w:val="left" w:leader="dot" w:pos="4251"/>
          <w:tab w:val="left" w:pos="4534"/>
          <w:tab w:val="left" w:pos="5101"/>
          <w:tab w:val="left" w:leader="dot" w:pos="9639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1.4.1</w:t>
      </w:r>
      <w:r w:rsidRPr="00165BE8">
        <w:rPr>
          <w:snapToGrid w:val="0"/>
          <w:sz w:val="22"/>
        </w:rPr>
        <w:tab/>
        <w:t xml:space="preserve">UN number 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  <w:t>1.4.2</w:t>
      </w:r>
      <w:r w:rsidRPr="00165BE8">
        <w:rPr>
          <w:snapToGrid w:val="0"/>
          <w:sz w:val="22"/>
        </w:rPr>
        <w:tab/>
        <w:t xml:space="preserve">CAS number </w:t>
      </w:r>
      <w:r w:rsidRPr="00165BE8">
        <w:rPr>
          <w:snapToGrid w:val="0"/>
          <w:sz w:val="22"/>
        </w:rPr>
        <w:tab/>
      </w:r>
      <w:r w:rsidRPr="004D2C43">
        <w:rPr>
          <w:snapToGrid w:val="0"/>
          <w:sz w:val="22"/>
        </w:rPr>
        <w:t>1702-15-4</w:t>
      </w:r>
      <w:r w:rsidRPr="00165BE8">
        <w:rPr>
          <w:snapToGrid w:val="0"/>
          <w:sz w:val="22"/>
        </w:rPr>
        <w:tab/>
      </w:r>
    </w:p>
    <w:p w14:paraId="4546B135" w14:textId="77777777" w:rsidR="00AF47AA" w:rsidRPr="00165BE8" w:rsidRDefault="00AF47AA" w:rsidP="00AF47AA">
      <w:pPr>
        <w:widowControl w:val="0"/>
        <w:tabs>
          <w:tab w:val="left" w:pos="566"/>
          <w:tab w:val="left" w:pos="1359"/>
          <w:tab w:val="left" w:pos="1985"/>
          <w:tab w:val="left" w:pos="2552"/>
          <w:tab w:val="left" w:pos="3119"/>
          <w:tab w:val="left" w:pos="3686"/>
          <w:tab w:val="left" w:leader="dot" w:pos="4251"/>
          <w:tab w:val="left" w:pos="4534"/>
          <w:tab w:val="left" w:pos="5101"/>
          <w:tab w:val="right" w:leader="dot" w:pos="9637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1.5</w:t>
      </w:r>
      <w:r w:rsidRPr="00165BE8">
        <w:rPr>
          <w:snapToGrid w:val="0"/>
          <w:sz w:val="22"/>
        </w:rPr>
        <w:tab/>
        <w:t>Proposed classification for the Recommendations</w:t>
      </w:r>
    </w:p>
    <w:p w14:paraId="44092608" w14:textId="77777777" w:rsidR="00AF47AA" w:rsidRPr="001F0067" w:rsidRDefault="00AF47AA" w:rsidP="00AF47AA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left" w:pos="3686"/>
          <w:tab w:val="left" w:pos="3967"/>
          <w:tab w:val="left" w:leader="dot" w:pos="4251"/>
          <w:tab w:val="right" w:leader="dot" w:pos="9637"/>
        </w:tabs>
        <w:suppressAutoHyphens w:val="0"/>
        <w:spacing w:line="360" w:lineRule="auto"/>
        <w:ind w:left="1440" w:hanging="850"/>
        <w:rPr>
          <w:snapToGrid w:val="0"/>
          <w:sz w:val="22"/>
          <w:lang w:val="en-US"/>
        </w:rPr>
      </w:pPr>
      <w:r w:rsidRPr="00165BE8">
        <w:rPr>
          <w:snapToGrid w:val="0"/>
          <w:sz w:val="22"/>
        </w:rPr>
        <w:t>1.5.1</w:t>
      </w:r>
      <w:r w:rsidRPr="00165BE8">
        <w:rPr>
          <w:snapToGrid w:val="0"/>
          <w:sz w:val="22"/>
        </w:rPr>
        <w:tab/>
        <w:t>proper shipping name (3.1.2</w:t>
      </w:r>
      <w:r w:rsidRPr="00165BE8">
        <w:rPr>
          <w:b/>
          <w:snapToGrid w:val="0"/>
          <w:sz w:val="22"/>
          <w:vertAlign w:val="superscript"/>
        </w:rPr>
        <w:footnoteReference w:id="2"/>
      </w:r>
      <w:r w:rsidRPr="00165BE8">
        <w:rPr>
          <w:snapToGrid w:val="0"/>
          <w:sz w:val="22"/>
        </w:rPr>
        <w:t>)</w:t>
      </w:r>
      <w:r w:rsidRPr="00165BE8">
        <w:rPr>
          <w:snapToGrid w:val="0"/>
          <w:sz w:val="22"/>
        </w:rPr>
        <w:tab/>
      </w:r>
      <w:r w:rsidRPr="001F0067">
        <w:rPr>
          <w:snapToGrid w:val="0"/>
          <w:sz w:val="22"/>
        </w:rPr>
        <w:t>TRIFLUOROMETHYLTETRAZOLE-SODIUM SALT IN ACETONE, with not less than 68 % acetone, by mass</w:t>
      </w:r>
    </w:p>
    <w:p w14:paraId="2E04CA56" w14:textId="77777777" w:rsidR="00AF47AA" w:rsidRPr="00165BE8" w:rsidRDefault="00AF47AA" w:rsidP="00AF47AA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leader="dot" w:pos="3686"/>
          <w:tab w:val="left" w:leader="dot" w:pos="4251"/>
          <w:tab w:val="left" w:pos="4534"/>
          <w:tab w:val="left" w:pos="5101"/>
          <w:tab w:val="right" w:leader="dot" w:pos="9637"/>
        </w:tabs>
        <w:suppressAutoHyphens w:val="0"/>
        <w:spacing w:line="240" w:lineRule="auto"/>
        <w:ind w:firstLine="566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1.5.2</w:t>
      </w:r>
      <w:r w:rsidRPr="00165BE8">
        <w:rPr>
          <w:snapToGrid w:val="0"/>
          <w:sz w:val="22"/>
        </w:rPr>
        <w:tab/>
        <w:t xml:space="preserve">class/division </w:t>
      </w:r>
      <w:r>
        <w:rPr>
          <w:snapToGrid w:val="0"/>
          <w:sz w:val="22"/>
        </w:rPr>
        <w:t>3</w:t>
      </w:r>
      <w:r w:rsidRPr="00165BE8">
        <w:rPr>
          <w:snapToGrid w:val="0"/>
          <w:sz w:val="22"/>
        </w:rPr>
        <w:tab/>
        <w:t xml:space="preserve">subsidiary risk(s) </w:t>
      </w:r>
      <w:r w:rsidRPr="00165BE8">
        <w:rPr>
          <w:snapToGrid w:val="0"/>
          <w:sz w:val="22"/>
        </w:rPr>
        <w:tab/>
      </w:r>
    </w:p>
    <w:p w14:paraId="08D31F62" w14:textId="77777777" w:rsidR="00AF47AA" w:rsidRPr="00165BE8" w:rsidRDefault="00AF47AA" w:rsidP="00AF47AA">
      <w:pPr>
        <w:widowControl w:val="0"/>
        <w:tabs>
          <w:tab w:val="left" w:pos="679"/>
          <w:tab w:val="left" w:pos="1418"/>
          <w:tab w:val="left" w:pos="1985"/>
          <w:tab w:val="left" w:pos="2835"/>
          <w:tab w:val="left" w:leader="dot" w:pos="3686"/>
          <w:tab w:val="right" w:leader="dot" w:pos="9637"/>
        </w:tabs>
        <w:suppressAutoHyphens w:val="0"/>
        <w:spacing w:line="360" w:lineRule="auto"/>
        <w:ind w:firstLine="1416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 xml:space="preserve">packing group </w:t>
      </w:r>
      <w:r w:rsidRPr="00165BE8">
        <w:rPr>
          <w:snapToGrid w:val="0"/>
          <w:sz w:val="22"/>
        </w:rPr>
        <w:tab/>
      </w:r>
      <w:r>
        <w:rPr>
          <w:snapToGrid w:val="0"/>
          <w:sz w:val="22"/>
        </w:rPr>
        <w:t xml:space="preserve"> I</w:t>
      </w:r>
      <w:r w:rsidRPr="00165BE8">
        <w:rPr>
          <w:snapToGrid w:val="0"/>
          <w:sz w:val="22"/>
        </w:rPr>
        <w:tab/>
      </w:r>
    </w:p>
    <w:p w14:paraId="2667B9C9" w14:textId="77777777" w:rsidR="00AF47AA" w:rsidRDefault="00AF47AA" w:rsidP="00AF47AA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ind w:firstLine="566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1.5.3</w:t>
      </w:r>
      <w:r w:rsidRPr="00165BE8">
        <w:rPr>
          <w:snapToGrid w:val="0"/>
          <w:sz w:val="22"/>
        </w:rPr>
        <w:tab/>
        <w:t>proposed special provisions, if any</w:t>
      </w:r>
      <w:r>
        <w:rPr>
          <w:snapToGrid w:val="0"/>
          <w:sz w:val="22"/>
        </w:rPr>
        <w:t>:</w:t>
      </w:r>
      <w:r w:rsidRPr="00165BE8">
        <w:rPr>
          <w:snapToGrid w:val="0"/>
          <w:sz w:val="22"/>
        </w:rPr>
        <w:t xml:space="preserve"> </w:t>
      </w:r>
      <w:r>
        <w:rPr>
          <w:snapToGrid w:val="0"/>
          <w:sz w:val="22"/>
        </w:rPr>
        <w:t>SP 28, SP 132, SP 266 (see proposal)</w:t>
      </w:r>
      <w:r w:rsidRPr="00165BE8">
        <w:rPr>
          <w:snapToGrid w:val="0"/>
          <w:sz w:val="22"/>
        </w:rPr>
        <w:tab/>
      </w:r>
    </w:p>
    <w:p w14:paraId="744F1CEC" w14:textId="77777777" w:rsidR="00AF47AA" w:rsidRDefault="00AF47AA" w:rsidP="00AF47AA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240" w:lineRule="auto"/>
        <w:ind w:firstLine="566"/>
        <w:jc w:val="both"/>
        <w:rPr>
          <w:snapToGrid w:val="0"/>
          <w:sz w:val="22"/>
        </w:rPr>
      </w:pPr>
      <w:r w:rsidRPr="009E07DF">
        <w:rPr>
          <w:snapToGrid w:val="0"/>
          <w:sz w:val="22"/>
        </w:rPr>
        <w:t>1.5.4</w:t>
      </w:r>
      <w:r w:rsidRPr="009E07DF">
        <w:rPr>
          <w:snapToGrid w:val="0"/>
          <w:sz w:val="22"/>
        </w:rPr>
        <w:tab/>
        <w:t>proposed packing instruction(s)</w:t>
      </w:r>
      <w:r>
        <w:rPr>
          <w:snapToGrid w:val="0"/>
          <w:sz w:val="22"/>
        </w:rPr>
        <w:t>: New PXXX suggested, see proposal.</w:t>
      </w:r>
    </w:p>
    <w:p w14:paraId="1A157FD3" w14:textId="77777777" w:rsidR="00AF47AA" w:rsidRPr="00165BE8" w:rsidRDefault="00AF47AA" w:rsidP="00AF47AA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240" w:lineRule="auto"/>
        <w:jc w:val="both"/>
        <w:rPr>
          <w:bCs/>
          <w:snapToGrid w:val="0"/>
          <w:sz w:val="22"/>
        </w:rPr>
      </w:pPr>
    </w:p>
    <w:p w14:paraId="45D57F51" w14:textId="77777777" w:rsidR="00AF47AA" w:rsidRPr="00165BE8" w:rsidRDefault="00AF47AA" w:rsidP="00AF47AA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240" w:lineRule="auto"/>
        <w:jc w:val="both"/>
        <w:rPr>
          <w:bCs/>
          <w:snapToGrid w:val="0"/>
          <w:sz w:val="22"/>
        </w:rPr>
      </w:pPr>
    </w:p>
    <w:p w14:paraId="2A823313" w14:textId="77777777" w:rsidR="00AF47AA" w:rsidRPr="00165BE8" w:rsidRDefault="00AF47AA" w:rsidP="00AF47AA">
      <w:pPr>
        <w:widowControl w:val="0"/>
        <w:tabs>
          <w:tab w:val="left" w:pos="1418"/>
          <w:tab w:val="left" w:pos="1985"/>
          <w:tab w:val="left" w:pos="2552"/>
          <w:tab w:val="left" w:pos="3119"/>
        </w:tabs>
        <w:suppressAutoHyphens w:val="0"/>
        <w:spacing w:line="240" w:lineRule="auto"/>
        <w:jc w:val="both"/>
        <w:rPr>
          <w:b/>
          <w:bCs/>
          <w:snapToGrid w:val="0"/>
          <w:sz w:val="22"/>
        </w:rPr>
      </w:pPr>
      <w:r w:rsidRPr="00165BE8">
        <w:rPr>
          <w:b/>
          <w:bCs/>
          <w:snapToGrid w:val="0"/>
          <w:sz w:val="22"/>
        </w:rPr>
        <w:t>Section 2. PHYSICAL PROPERTIES</w:t>
      </w:r>
    </w:p>
    <w:p w14:paraId="5FEE21EA" w14:textId="77777777" w:rsidR="00AF47AA" w:rsidRPr="00165BE8" w:rsidRDefault="00AF47AA" w:rsidP="00AF47AA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4D97E8D2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leader="dot" w:pos="3119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2.1</w:t>
      </w:r>
      <w:r w:rsidRPr="00165BE8">
        <w:rPr>
          <w:snapToGrid w:val="0"/>
          <w:sz w:val="22"/>
        </w:rPr>
        <w:tab/>
        <w:t>Melting point or rang</w:t>
      </w:r>
      <w:r>
        <w:rPr>
          <w:snapToGrid w:val="0"/>
          <w:sz w:val="22"/>
        </w:rPr>
        <w:t xml:space="preserve">e: below -95 </w:t>
      </w:r>
      <w:r w:rsidRPr="00165BE8">
        <w:rPr>
          <w:snapToGrid w:val="0"/>
          <w:sz w:val="22"/>
        </w:rPr>
        <w:t>°C</w:t>
      </w:r>
      <w:r>
        <w:rPr>
          <w:snapToGrid w:val="0"/>
          <w:sz w:val="22"/>
        </w:rPr>
        <w:t xml:space="preserve"> (Acetone)</w:t>
      </w:r>
    </w:p>
    <w:p w14:paraId="57CB9FD2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leader="dot" w:pos="3119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2.2</w:t>
      </w:r>
      <w:r w:rsidRPr="00165BE8">
        <w:rPr>
          <w:snapToGrid w:val="0"/>
          <w:sz w:val="22"/>
        </w:rPr>
        <w:tab/>
        <w:t>Boiling point or range</w:t>
      </w:r>
      <w:r w:rsidRPr="00165BE8">
        <w:rPr>
          <w:snapToGrid w:val="0"/>
          <w:sz w:val="22"/>
        </w:rPr>
        <w:tab/>
      </w:r>
      <w:r>
        <w:rPr>
          <w:snapToGrid w:val="0"/>
          <w:sz w:val="22"/>
        </w:rPr>
        <w:t xml:space="preserve"> 56 </w:t>
      </w:r>
      <w:r w:rsidRPr="00165BE8">
        <w:rPr>
          <w:snapToGrid w:val="0"/>
          <w:sz w:val="22"/>
        </w:rPr>
        <w:t>°C</w:t>
      </w:r>
      <w:r>
        <w:rPr>
          <w:snapToGrid w:val="0"/>
          <w:sz w:val="22"/>
        </w:rPr>
        <w:t xml:space="preserve"> (Acetone)</w:t>
      </w:r>
    </w:p>
    <w:p w14:paraId="39BF2BD5" w14:textId="77777777" w:rsidR="00AF47AA" w:rsidRPr="00165BE8" w:rsidRDefault="00AF47AA" w:rsidP="00AF47AA">
      <w:pPr>
        <w:widowControl w:val="0"/>
        <w:tabs>
          <w:tab w:val="left" w:pos="566"/>
          <w:tab w:val="left" w:pos="1418"/>
          <w:tab w:val="left" w:pos="1566"/>
          <w:tab w:val="left" w:pos="1985"/>
          <w:tab w:val="left" w:pos="2286"/>
          <w:tab w:val="left" w:pos="2552"/>
          <w:tab w:val="left" w:pos="3006"/>
          <w:tab w:val="left" w:pos="3119"/>
          <w:tab w:val="left" w:pos="3686"/>
          <w:tab w:val="left" w:leader="dot" w:pos="3726"/>
          <w:tab w:val="left" w:pos="4386"/>
          <w:tab w:val="left" w:pos="5226"/>
          <w:tab w:val="left" w:pos="6066"/>
          <w:tab w:val="left" w:pos="7026"/>
          <w:tab w:val="left" w:pos="7986"/>
          <w:tab w:val="left" w:pos="8706"/>
          <w:tab w:val="left" w:pos="9546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2.3</w:t>
      </w:r>
      <w:r w:rsidRPr="00165BE8">
        <w:rPr>
          <w:snapToGrid w:val="0"/>
          <w:sz w:val="22"/>
        </w:rPr>
        <w:tab/>
        <w:t>Relative density at :</w:t>
      </w:r>
    </w:p>
    <w:p w14:paraId="76015D79" w14:textId="77777777" w:rsidR="00AF47AA" w:rsidRPr="0039692F" w:rsidRDefault="00AF47AA" w:rsidP="00AF47AA">
      <w:pPr>
        <w:widowControl w:val="0"/>
        <w:tabs>
          <w:tab w:val="left" w:pos="1418"/>
          <w:tab w:val="left" w:pos="2268"/>
          <w:tab w:val="left" w:leader="dot" w:pos="3119"/>
        </w:tabs>
        <w:suppressAutoHyphens w:val="0"/>
        <w:spacing w:line="360" w:lineRule="auto"/>
        <w:ind w:left="567"/>
        <w:jc w:val="both"/>
        <w:rPr>
          <w:snapToGrid w:val="0"/>
          <w:sz w:val="22"/>
          <w:lang w:val="en-US"/>
        </w:rPr>
      </w:pPr>
      <w:r w:rsidRPr="0039692F">
        <w:rPr>
          <w:snapToGrid w:val="0"/>
          <w:sz w:val="22"/>
          <w:lang w:val="en-US"/>
        </w:rPr>
        <w:t>2.3.1</w:t>
      </w:r>
      <w:r w:rsidRPr="0039692F">
        <w:rPr>
          <w:snapToGrid w:val="0"/>
          <w:sz w:val="22"/>
          <w:lang w:val="en-US"/>
        </w:rPr>
        <w:tab/>
        <w:t>15 °C</w:t>
      </w:r>
      <w:r w:rsidRPr="0039692F">
        <w:rPr>
          <w:snapToGrid w:val="0"/>
          <w:sz w:val="22"/>
          <w:lang w:val="en-US"/>
        </w:rPr>
        <w:tab/>
        <w:t>0.980 g/ml</w:t>
      </w:r>
    </w:p>
    <w:p w14:paraId="2D6BD5A8" w14:textId="77777777" w:rsidR="00AF47AA" w:rsidRPr="0039692F" w:rsidRDefault="00AF47AA" w:rsidP="00AF47AA">
      <w:pPr>
        <w:widowControl w:val="0"/>
        <w:tabs>
          <w:tab w:val="left" w:pos="1418"/>
          <w:tab w:val="left" w:pos="2268"/>
          <w:tab w:val="left" w:leader="dot" w:pos="3119"/>
        </w:tabs>
        <w:suppressAutoHyphens w:val="0"/>
        <w:spacing w:line="360" w:lineRule="auto"/>
        <w:ind w:left="567"/>
        <w:jc w:val="both"/>
        <w:rPr>
          <w:snapToGrid w:val="0"/>
          <w:sz w:val="22"/>
          <w:lang w:val="en-US"/>
        </w:rPr>
      </w:pPr>
      <w:r w:rsidRPr="0039692F">
        <w:rPr>
          <w:snapToGrid w:val="0"/>
          <w:sz w:val="22"/>
          <w:lang w:val="en-US"/>
        </w:rPr>
        <w:t>2.3.2</w:t>
      </w:r>
      <w:r w:rsidRPr="0039692F">
        <w:rPr>
          <w:snapToGrid w:val="0"/>
          <w:sz w:val="22"/>
          <w:lang w:val="en-US"/>
        </w:rPr>
        <w:tab/>
        <w:t>20 °C</w:t>
      </w:r>
      <w:r w:rsidRPr="0039692F">
        <w:rPr>
          <w:snapToGrid w:val="0"/>
          <w:sz w:val="22"/>
          <w:lang w:val="en-US"/>
        </w:rPr>
        <w:tab/>
        <w:t>0.977 g/ml</w:t>
      </w:r>
    </w:p>
    <w:p w14:paraId="1CF05AAF" w14:textId="77777777" w:rsidR="00AF47AA" w:rsidRPr="0039692F" w:rsidRDefault="00AF47AA" w:rsidP="00AF47AA">
      <w:pPr>
        <w:widowControl w:val="0"/>
        <w:tabs>
          <w:tab w:val="left" w:pos="1418"/>
          <w:tab w:val="left" w:pos="2268"/>
          <w:tab w:val="left" w:leader="dot" w:pos="3119"/>
        </w:tabs>
        <w:suppressAutoHyphens w:val="0"/>
        <w:spacing w:line="360" w:lineRule="auto"/>
        <w:ind w:left="567"/>
        <w:jc w:val="both"/>
        <w:rPr>
          <w:snapToGrid w:val="0"/>
          <w:sz w:val="22"/>
          <w:lang w:val="en-US"/>
        </w:rPr>
      </w:pPr>
      <w:r w:rsidRPr="0039692F">
        <w:rPr>
          <w:snapToGrid w:val="0"/>
          <w:sz w:val="22"/>
          <w:lang w:val="en-US"/>
        </w:rPr>
        <w:t>2.3.3</w:t>
      </w:r>
      <w:r w:rsidRPr="0039692F">
        <w:rPr>
          <w:snapToGrid w:val="0"/>
          <w:sz w:val="22"/>
          <w:lang w:val="en-US"/>
        </w:rPr>
        <w:tab/>
        <w:t>30 °C</w:t>
      </w:r>
      <w:r w:rsidRPr="0039692F">
        <w:rPr>
          <w:snapToGrid w:val="0"/>
          <w:sz w:val="22"/>
          <w:lang w:val="en-US"/>
        </w:rPr>
        <w:tab/>
        <w:t>0.955 g/ml</w:t>
      </w:r>
    </w:p>
    <w:p w14:paraId="4BD3BE72" w14:textId="77777777" w:rsidR="00AF47AA" w:rsidRPr="00165BE8" w:rsidRDefault="00AF47AA" w:rsidP="00AF47AA">
      <w:pPr>
        <w:widowControl w:val="0"/>
        <w:tabs>
          <w:tab w:val="left" w:pos="1418"/>
          <w:tab w:val="left" w:pos="1985"/>
          <w:tab w:val="left" w:leader="dot" w:pos="3119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lastRenderedPageBreak/>
        <w:t>2.4</w:t>
      </w:r>
      <w:r w:rsidRPr="00165BE8">
        <w:rPr>
          <w:snapToGrid w:val="0"/>
          <w:sz w:val="22"/>
        </w:rPr>
        <w:tab/>
        <w:t>Vapour pressure at :</w:t>
      </w:r>
    </w:p>
    <w:p w14:paraId="153DF136" w14:textId="77777777" w:rsidR="00AF47AA" w:rsidRPr="00165BE8" w:rsidRDefault="00AF47AA" w:rsidP="00AF47AA">
      <w:pPr>
        <w:widowControl w:val="0"/>
        <w:tabs>
          <w:tab w:val="left" w:pos="1418"/>
          <w:tab w:val="left" w:pos="1985"/>
          <w:tab w:val="left" w:leader="dot" w:pos="3119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2.4.1</w:t>
      </w:r>
      <w:r w:rsidRPr="00165BE8">
        <w:rPr>
          <w:snapToGrid w:val="0"/>
          <w:sz w:val="22"/>
        </w:rPr>
        <w:tab/>
        <w:t>50 °C</w:t>
      </w:r>
      <w:r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</w:r>
      <w:r>
        <w:rPr>
          <w:snapToGrid w:val="0"/>
          <w:sz w:val="22"/>
        </w:rPr>
        <w:t>80</w:t>
      </w:r>
      <w:r w:rsidRPr="00165BE8">
        <w:rPr>
          <w:snapToGrid w:val="0"/>
          <w:sz w:val="22"/>
        </w:rPr>
        <w:t xml:space="preserve"> kPa</w:t>
      </w:r>
    </w:p>
    <w:p w14:paraId="045B5746" w14:textId="77777777" w:rsidR="00AF47AA" w:rsidRPr="00165BE8" w:rsidRDefault="00AF47AA" w:rsidP="00AF47AA">
      <w:pPr>
        <w:widowControl w:val="0"/>
        <w:tabs>
          <w:tab w:val="left" w:pos="1418"/>
          <w:tab w:val="left" w:pos="1985"/>
          <w:tab w:val="left" w:leader="dot" w:pos="3119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2.4.2</w:t>
      </w:r>
      <w:r w:rsidRPr="00165BE8">
        <w:rPr>
          <w:snapToGrid w:val="0"/>
          <w:sz w:val="22"/>
        </w:rPr>
        <w:tab/>
        <w:t>65 °C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</w:r>
      <w:r>
        <w:rPr>
          <w:snapToGrid w:val="0"/>
          <w:sz w:val="22"/>
        </w:rPr>
        <w:t>n/a</w:t>
      </w:r>
    </w:p>
    <w:p w14:paraId="3F2FC3D0" w14:textId="77777777" w:rsidR="00AF47AA" w:rsidRPr="00165BE8" w:rsidRDefault="00AF47AA" w:rsidP="00AF47AA">
      <w:pPr>
        <w:tabs>
          <w:tab w:val="left" w:pos="566"/>
          <w:tab w:val="left" w:pos="1418"/>
          <w:tab w:val="left" w:pos="1985"/>
          <w:tab w:val="left" w:pos="2552"/>
          <w:tab w:val="left" w:leader="dot" w:pos="3686"/>
          <w:tab w:val="right" w:leader="dot" w:pos="9637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2.5</w:t>
      </w:r>
      <w:r w:rsidRPr="00165BE8">
        <w:rPr>
          <w:snapToGrid w:val="0"/>
          <w:sz w:val="22"/>
        </w:rPr>
        <w:tab/>
      </w:r>
      <w:r w:rsidRPr="00F96B10">
        <w:rPr>
          <w:snapToGrid w:val="0"/>
          <w:sz w:val="22"/>
        </w:rPr>
        <w:t>Viscosity at 20 °C</w:t>
      </w:r>
      <w:r w:rsidRPr="00F96B10">
        <w:rPr>
          <w:b/>
          <w:snapToGrid w:val="0"/>
          <w:sz w:val="22"/>
          <w:vertAlign w:val="superscript"/>
        </w:rPr>
        <w:footnoteReference w:id="3"/>
      </w:r>
      <w:r w:rsidRPr="00165BE8">
        <w:rPr>
          <w:snapToGrid w:val="0"/>
          <w:sz w:val="22"/>
        </w:rPr>
        <w:t xml:space="preserve"> </w:t>
      </w:r>
      <w:r w:rsidRPr="00165BE8">
        <w:rPr>
          <w:snapToGrid w:val="0"/>
          <w:sz w:val="22"/>
        </w:rPr>
        <w:tab/>
      </w:r>
      <w:r>
        <w:rPr>
          <w:snapToGrid w:val="0"/>
          <w:sz w:val="22"/>
        </w:rPr>
        <w:t>0.917 mPas</w:t>
      </w:r>
    </w:p>
    <w:p w14:paraId="2677E2EC" w14:textId="77777777" w:rsidR="00AF47AA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3119"/>
          <w:tab w:val="left" w:leader="dot" w:pos="4536"/>
        </w:tabs>
        <w:suppressAutoHyphens w:val="0"/>
        <w:spacing w:line="360" w:lineRule="auto"/>
        <w:ind w:left="567" w:hanging="567"/>
        <w:rPr>
          <w:snapToGrid w:val="0"/>
          <w:sz w:val="22"/>
        </w:rPr>
      </w:pPr>
      <w:r w:rsidRPr="00117AE4">
        <w:rPr>
          <w:snapToGrid w:val="0"/>
          <w:sz w:val="22"/>
        </w:rPr>
        <w:t>2.6</w:t>
      </w:r>
      <w:r w:rsidRPr="00117AE4">
        <w:rPr>
          <w:snapToGrid w:val="0"/>
          <w:sz w:val="22"/>
        </w:rPr>
        <w:tab/>
        <w:t>Solubility in water at 20 °C:</w:t>
      </w:r>
      <w:r w:rsidRPr="00117AE4">
        <w:rPr>
          <w:snapToGrid w:val="0"/>
          <w:sz w:val="22"/>
        </w:rPr>
        <w:tab/>
        <w:t>completely miscible;</w:t>
      </w:r>
      <w:r w:rsidRPr="00117AE4">
        <w:rPr>
          <w:snapToGrid w:val="0"/>
          <w:sz w:val="22"/>
        </w:rPr>
        <w:br/>
        <w:t>solubility in acetone: 53 % (w/w) TFMT-Na in acetone</w:t>
      </w:r>
    </w:p>
    <w:p w14:paraId="604941D6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3119"/>
          <w:tab w:val="left" w:leader="dot" w:pos="4536"/>
        </w:tabs>
        <w:suppressAutoHyphens w:val="0"/>
        <w:spacing w:line="360" w:lineRule="auto"/>
        <w:ind w:left="567" w:hanging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2.7</w:t>
      </w:r>
      <w:r w:rsidRPr="00165BE8">
        <w:rPr>
          <w:snapToGrid w:val="0"/>
          <w:sz w:val="22"/>
        </w:rPr>
        <w:tab/>
        <w:t>Physical state at 20°C (2.2.1.1</w:t>
      </w:r>
      <w:r w:rsidRPr="00165BE8">
        <w:rPr>
          <w:b/>
          <w:bCs/>
          <w:snapToGrid w:val="0"/>
          <w:sz w:val="22"/>
          <w:vertAlign w:val="superscript"/>
        </w:rPr>
        <w:t>1</w:t>
      </w:r>
      <w:r w:rsidRPr="00165BE8">
        <w:rPr>
          <w:snapToGrid w:val="0"/>
          <w:sz w:val="22"/>
        </w:rPr>
        <w:t>)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  <w:t>liquid</w:t>
      </w:r>
      <w:r w:rsidRPr="00165BE8">
        <w:rPr>
          <w:b/>
          <w:bCs/>
          <w:snapToGrid w:val="0"/>
          <w:sz w:val="22"/>
          <w:vertAlign w:val="superscript"/>
        </w:rPr>
        <w:t>2</w:t>
      </w:r>
    </w:p>
    <w:p w14:paraId="756FA13B" w14:textId="77777777" w:rsidR="00AF47AA" w:rsidRPr="00165BE8" w:rsidRDefault="00AF47AA" w:rsidP="00AF47AA">
      <w:pPr>
        <w:keepNext/>
        <w:keepLines/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7088"/>
          <w:tab w:val="left" w:leader="dot" w:pos="9639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2.8</w:t>
      </w:r>
      <w:r w:rsidRPr="00165BE8">
        <w:rPr>
          <w:snapToGrid w:val="0"/>
          <w:sz w:val="22"/>
        </w:rPr>
        <w:tab/>
        <w:t>Appearance at normal transport temperatures, including colour and odour</w:t>
      </w:r>
      <w:r>
        <w:rPr>
          <w:snapToGrid w:val="0"/>
          <w:sz w:val="22"/>
        </w:rPr>
        <w:t>:</w:t>
      </w:r>
      <w:r w:rsidRPr="00165BE8">
        <w:rPr>
          <w:snapToGrid w:val="0"/>
          <w:sz w:val="22"/>
        </w:rPr>
        <w:t xml:space="preserve"> </w:t>
      </w:r>
    </w:p>
    <w:p w14:paraId="56894340" w14:textId="77777777" w:rsidR="00AF47AA" w:rsidRPr="00165BE8" w:rsidRDefault="00AF47AA" w:rsidP="00AF47AA">
      <w:pPr>
        <w:keepNext/>
        <w:keepLines/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>
        <w:rPr>
          <w:snapToGrid w:val="0"/>
          <w:sz w:val="22"/>
        </w:rPr>
        <w:t>Colourless liquid, smell of acetone</w:t>
      </w:r>
    </w:p>
    <w:p w14:paraId="6AE5E0F7" w14:textId="77777777" w:rsidR="00AF47AA" w:rsidRPr="00165BE8" w:rsidRDefault="00AF47AA" w:rsidP="00AF47AA">
      <w:pPr>
        <w:widowControl w:val="0"/>
        <w:tabs>
          <w:tab w:val="left" w:pos="566"/>
          <w:tab w:val="left" w:leader="dot" w:pos="3686"/>
          <w:tab w:val="right" w:leader="dot" w:pos="9637"/>
        </w:tabs>
        <w:suppressAutoHyphens w:val="0"/>
        <w:spacing w:line="360" w:lineRule="auto"/>
        <w:rPr>
          <w:snapToGrid w:val="0"/>
          <w:sz w:val="22"/>
        </w:rPr>
      </w:pPr>
      <w:r w:rsidRPr="00165BE8">
        <w:rPr>
          <w:snapToGrid w:val="0"/>
          <w:sz w:val="22"/>
        </w:rPr>
        <w:t>2.9</w:t>
      </w:r>
      <w:r w:rsidRPr="00165BE8">
        <w:rPr>
          <w:snapToGrid w:val="0"/>
          <w:sz w:val="22"/>
        </w:rPr>
        <w:tab/>
        <w:t>Other relevant physical properties</w:t>
      </w:r>
      <w:r>
        <w:rPr>
          <w:snapToGrid w:val="0"/>
          <w:sz w:val="22"/>
        </w:rPr>
        <w:t>:</w:t>
      </w:r>
      <w:r w:rsidRPr="00165BE8">
        <w:rPr>
          <w:snapToGrid w:val="0"/>
          <w:sz w:val="22"/>
        </w:rPr>
        <w:t xml:space="preserve">  </w:t>
      </w:r>
      <w:r>
        <w:rPr>
          <w:snapToGrid w:val="0"/>
          <w:sz w:val="22"/>
        </w:rPr>
        <w:t xml:space="preserve">    n/a</w:t>
      </w:r>
    </w:p>
    <w:p w14:paraId="0FF44118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2871F5C9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36EEDF1C" w14:textId="77777777" w:rsidR="00AF47AA" w:rsidRPr="00165BE8" w:rsidRDefault="00AF47AA" w:rsidP="00AF47AA">
      <w:pPr>
        <w:widowControl w:val="0"/>
        <w:tabs>
          <w:tab w:val="left" w:pos="1418"/>
          <w:tab w:val="left" w:pos="1985"/>
          <w:tab w:val="left" w:pos="2552"/>
          <w:tab w:val="left" w:pos="3119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04F20CC4" w14:textId="77777777" w:rsidR="00AF47AA" w:rsidRPr="00165BE8" w:rsidRDefault="00AF47AA" w:rsidP="00AF47AA">
      <w:pPr>
        <w:widowControl w:val="0"/>
        <w:tabs>
          <w:tab w:val="left" w:pos="1418"/>
          <w:tab w:val="left" w:pos="1985"/>
          <w:tab w:val="left" w:pos="2552"/>
          <w:tab w:val="left" w:pos="3119"/>
        </w:tabs>
        <w:suppressAutoHyphens w:val="0"/>
        <w:spacing w:line="240" w:lineRule="auto"/>
        <w:jc w:val="both"/>
        <w:rPr>
          <w:b/>
          <w:bCs/>
          <w:snapToGrid w:val="0"/>
          <w:sz w:val="22"/>
        </w:rPr>
      </w:pPr>
      <w:r w:rsidRPr="00165BE8">
        <w:rPr>
          <w:b/>
          <w:bCs/>
          <w:snapToGrid w:val="0"/>
          <w:sz w:val="22"/>
        </w:rPr>
        <w:t>Section 3. FLAMMABILITY</w:t>
      </w:r>
    </w:p>
    <w:p w14:paraId="54E07BA4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42F42482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3.1</w:t>
      </w:r>
      <w:r w:rsidRPr="00165BE8">
        <w:rPr>
          <w:snapToGrid w:val="0"/>
          <w:sz w:val="22"/>
        </w:rPr>
        <w:tab/>
        <w:t>Flammable vapour</w:t>
      </w:r>
    </w:p>
    <w:p w14:paraId="2B297894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leader="dot" w:pos="3119"/>
          <w:tab w:val="left" w:leader="dot" w:pos="4253"/>
        </w:tabs>
        <w:suppressAutoHyphens w:val="0"/>
        <w:spacing w:line="360" w:lineRule="auto"/>
        <w:ind w:left="1134" w:hanging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3.1.1</w:t>
      </w:r>
      <w:r w:rsidRPr="00165BE8">
        <w:rPr>
          <w:snapToGrid w:val="0"/>
          <w:sz w:val="22"/>
        </w:rPr>
        <w:tab/>
        <w:t>Flash point (2.3.3</w:t>
      </w:r>
      <w:r w:rsidRPr="00165BE8">
        <w:rPr>
          <w:b/>
          <w:bCs/>
          <w:snapToGrid w:val="0"/>
          <w:sz w:val="22"/>
          <w:vertAlign w:val="superscript"/>
        </w:rPr>
        <w:t>1</w:t>
      </w:r>
      <w:r w:rsidRPr="00165BE8">
        <w:rPr>
          <w:snapToGrid w:val="0"/>
          <w:sz w:val="22"/>
        </w:rPr>
        <w:t>)</w:t>
      </w:r>
      <w:r>
        <w:rPr>
          <w:snapToGrid w:val="0"/>
          <w:sz w:val="22"/>
        </w:rPr>
        <w:t>:</w:t>
      </w:r>
      <w:r w:rsidRPr="00165BE8">
        <w:rPr>
          <w:snapToGrid w:val="0"/>
          <w:sz w:val="22"/>
        </w:rPr>
        <w:t xml:space="preserve"> </w:t>
      </w:r>
      <w:r>
        <w:rPr>
          <w:snapToGrid w:val="0"/>
          <w:sz w:val="22"/>
        </w:rPr>
        <w:t>-18 °</w:t>
      </w:r>
      <w:r w:rsidRPr="00165BE8">
        <w:rPr>
          <w:snapToGrid w:val="0"/>
          <w:sz w:val="22"/>
        </w:rPr>
        <w:t xml:space="preserve">C </w:t>
      </w:r>
      <w:r>
        <w:rPr>
          <w:snapToGrid w:val="0"/>
          <w:sz w:val="22"/>
        </w:rPr>
        <w:t>(</w:t>
      </w:r>
      <w:r w:rsidRPr="00165BE8">
        <w:rPr>
          <w:snapToGrid w:val="0"/>
          <w:sz w:val="22"/>
        </w:rPr>
        <w:t>c</w:t>
      </w:r>
      <w:r>
        <w:rPr>
          <w:snapToGrid w:val="0"/>
          <w:sz w:val="22"/>
        </w:rPr>
        <w:t>losed cup)</w:t>
      </w:r>
    </w:p>
    <w:p w14:paraId="71038813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4395"/>
          <w:tab w:val="left" w:pos="5103"/>
        </w:tabs>
        <w:suppressAutoHyphens w:val="0"/>
        <w:spacing w:line="360" w:lineRule="auto"/>
        <w:ind w:left="1134" w:hanging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3.1.2</w:t>
      </w:r>
      <w:r w:rsidRPr="00165BE8">
        <w:rPr>
          <w:snapToGrid w:val="0"/>
          <w:sz w:val="22"/>
        </w:rPr>
        <w:tab/>
        <w:t>Is combustion sustained? (2.3.1.3</w:t>
      </w:r>
      <w:r w:rsidRPr="00165BE8">
        <w:rPr>
          <w:b/>
          <w:bCs/>
          <w:snapToGrid w:val="0"/>
          <w:sz w:val="22"/>
          <w:vertAlign w:val="superscript"/>
        </w:rPr>
        <w:t>1</w:t>
      </w:r>
      <w:r w:rsidRPr="00165BE8">
        <w:rPr>
          <w:snapToGrid w:val="0"/>
          <w:sz w:val="22"/>
        </w:rPr>
        <w:t>)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  <w:t>yes</w:t>
      </w:r>
    </w:p>
    <w:p w14:paraId="2F883797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leader="dot" w:pos="2835"/>
          <w:tab w:val="left" w:leader="dot" w:pos="3686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3.2</w:t>
      </w:r>
      <w:r w:rsidRPr="00165BE8">
        <w:rPr>
          <w:snapToGrid w:val="0"/>
          <w:sz w:val="22"/>
        </w:rPr>
        <w:tab/>
        <w:t>Autoignition temperature</w:t>
      </w:r>
      <w:r>
        <w:rPr>
          <w:snapToGrid w:val="0"/>
          <w:sz w:val="22"/>
        </w:rPr>
        <w:t>:</w:t>
      </w:r>
      <w:r w:rsidRPr="00165BE8">
        <w:rPr>
          <w:snapToGrid w:val="0"/>
          <w:sz w:val="22"/>
        </w:rPr>
        <w:t xml:space="preserve"> </w:t>
      </w:r>
      <w:r>
        <w:rPr>
          <w:snapToGrid w:val="0"/>
          <w:sz w:val="22"/>
        </w:rPr>
        <w:t xml:space="preserve">465 </w:t>
      </w:r>
      <w:r w:rsidRPr="00165BE8">
        <w:rPr>
          <w:snapToGrid w:val="0"/>
          <w:sz w:val="22"/>
        </w:rPr>
        <w:t>°C</w:t>
      </w:r>
    </w:p>
    <w:p w14:paraId="17C96AE8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leader="dot" w:pos="3402"/>
          <w:tab w:val="left" w:leader="dot" w:pos="4536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3.3</w:t>
      </w:r>
      <w:r w:rsidRPr="00165BE8">
        <w:rPr>
          <w:snapToGrid w:val="0"/>
          <w:sz w:val="22"/>
        </w:rPr>
        <w:tab/>
        <w:t>Flammability range (LEL/UEL)</w:t>
      </w:r>
      <w:r>
        <w:rPr>
          <w:snapToGrid w:val="0"/>
          <w:sz w:val="22"/>
        </w:rPr>
        <w:t>:          2.5 – 14.3 Vol</w:t>
      </w:r>
      <w:r w:rsidRPr="00165BE8">
        <w:rPr>
          <w:snapToGrid w:val="0"/>
          <w:sz w:val="22"/>
        </w:rPr>
        <w:t>%</w:t>
      </w:r>
    </w:p>
    <w:p w14:paraId="251711F6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4395"/>
          <w:tab w:val="left" w:pos="5103"/>
        </w:tabs>
        <w:suppressAutoHyphens w:val="0"/>
        <w:spacing w:line="360" w:lineRule="auto"/>
        <w:ind w:left="1134" w:hanging="1134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3.4</w:t>
      </w:r>
      <w:r w:rsidRPr="00165BE8">
        <w:rPr>
          <w:snapToGrid w:val="0"/>
          <w:sz w:val="22"/>
        </w:rPr>
        <w:tab/>
        <w:t>Is the substance a flammable solid? (2.4.2</w:t>
      </w:r>
      <w:r w:rsidRPr="00165BE8">
        <w:rPr>
          <w:b/>
          <w:snapToGrid w:val="0"/>
          <w:sz w:val="22"/>
          <w:vertAlign w:val="superscript"/>
        </w:rPr>
        <w:footnoteReference w:customMarkFollows="1" w:id="4"/>
        <w:t>1</w:t>
      </w:r>
      <w:r w:rsidRPr="00165BE8">
        <w:rPr>
          <w:snapToGrid w:val="0"/>
          <w:sz w:val="22"/>
        </w:rPr>
        <w:t>)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  <w:t>no</w:t>
      </w:r>
    </w:p>
    <w:p w14:paraId="0118CF61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leader="dot" w:pos="9639"/>
        </w:tabs>
        <w:suppressAutoHyphens w:val="0"/>
        <w:spacing w:line="360" w:lineRule="auto"/>
        <w:ind w:left="1134" w:hanging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3.4.1</w:t>
      </w:r>
      <w:r w:rsidRPr="00165BE8">
        <w:rPr>
          <w:snapToGrid w:val="0"/>
          <w:sz w:val="22"/>
        </w:rPr>
        <w:tab/>
        <w:t>If yes, give details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</w:r>
    </w:p>
    <w:p w14:paraId="2FD87AE1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1EEEDDE3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4CC30BC4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71A74C88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3A2FFC56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b/>
          <w:snapToGrid w:val="0"/>
          <w:sz w:val="22"/>
        </w:rPr>
        <w:t>Section 4. CHEMICAL PROPERTIES</w:t>
      </w:r>
    </w:p>
    <w:p w14:paraId="5DF03DB1" w14:textId="77777777" w:rsidR="00AF47AA" w:rsidRPr="00165BE8" w:rsidRDefault="00AF47AA" w:rsidP="00AF47AA">
      <w:pPr>
        <w:widowControl w:val="0"/>
        <w:tabs>
          <w:tab w:val="left" w:pos="368"/>
          <w:tab w:val="left" w:pos="846"/>
          <w:tab w:val="left" w:pos="1418"/>
          <w:tab w:val="left" w:pos="1985"/>
          <w:tab w:val="left" w:pos="2552"/>
          <w:tab w:val="left" w:pos="3119"/>
          <w:tab w:val="left" w:pos="3686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647B8FF5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</w:tabs>
        <w:suppressAutoHyphens w:val="0"/>
        <w:spacing w:line="240" w:lineRule="auto"/>
        <w:ind w:left="567" w:hanging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4.1</w:t>
      </w:r>
      <w:r w:rsidRPr="00165BE8">
        <w:rPr>
          <w:snapToGrid w:val="0"/>
          <w:sz w:val="22"/>
        </w:rPr>
        <w:tab/>
        <w:t>Does the substance require inhibition/stabilization or other treatment such as nitrogen blanket to prevent hazardous reactivity?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  <w:t>no</w:t>
      </w:r>
    </w:p>
    <w:p w14:paraId="734E8FFA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</w:tabs>
        <w:suppressAutoHyphens w:val="0"/>
        <w:spacing w:line="240" w:lineRule="auto"/>
        <w:ind w:left="567" w:hanging="567"/>
        <w:jc w:val="both"/>
        <w:rPr>
          <w:snapToGrid w:val="0"/>
          <w:sz w:val="22"/>
        </w:rPr>
      </w:pPr>
    </w:p>
    <w:p w14:paraId="27F67231" w14:textId="77777777" w:rsidR="00AF47AA" w:rsidRPr="00165BE8" w:rsidRDefault="00AF47AA" w:rsidP="00AF47AA">
      <w:pPr>
        <w:widowControl w:val="0"/>
        <w:tabs>
          <w:tab w:val="left" w:pos="1418"/>
          <w:tab w:val="left" w:pos="1985"/>
          <w:tab w:val="left" w:pos="2552"/>
          <w:tab w:val="left" w:pos="3119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If yes, state:</w:t>
      </w:r>
    </w:p>
    <w:p w14:paraId="34878BC2" w14:textId="77777777" w:rsidR="00AF47AA" w:rsidRPr="00165BE8" w:rsidRDefault="00AF47AA" w:rsidP="00AF47AA">
      <w:pPr>
        <w:widowControl w:val="0"/>
        <w:tabs>
          <w:tab w:val="left" w:pos="1418"/>
          <w:tab w:val="left" w:pos="1985"/>
          <w:tab w:val="left" w:pos="2552"/>
          <w:tab w:val="left" w:pos="3119"/>
          <w:tab w:val="left" w:leader="dot" w:pos="3686"/>
          <w:tab w:val="left" w:leader="dot" w:pos="9639"/>
        </w:tabs>
        <w:suppressAutoHyphens w:val="0"/>
        <w:spacing w:line="360" w:lineRule="auto"/>
        <w:ind w:left="1134" w:hanging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4.1.1</w:t>
      </w:r>
      <w:r w:rsidRPr="00165BE8">
        <w:rPr>
          <w:snapToGrid w:val="0"/>
          <w:sz w:val="22"/>
        </w:rPr>
        <w:tab/>
        <w:t xml:space="preserve">Inhibitor/stabilizer used </w:t>
      </w:r>
      <w:r w:rsidRPr="00165BE8">
        <w:rPr>
          <w:snapToGrid w:val="0"/>
          <w:sz w:val="22"/>
        </w:rPr>
        <w:tab/>
      </w:r>
      <w:r>
        <w:rPr>
          <w:snapToGrid w:val="0"/>
          <w:sz w:val="22"/>
        </w:rPr>
        <w:t>n/a</w:t>
      </w:r>
    </w:p>
    <w:p w14:paraId="4F094FAB" w14:textId="77777777" w:rsidR="00AF47AA" w:rsidRPr="00165BE8" w:rsidRDefault="00AF47AA" w:rsidP="00AF47AA">
      <w:pPr>
        <w:widowControl w:val="0"/>
        <w:tabs>
          <w:tab w:val="left" w:pos="1418"/>
          <w:tab w:val="left" w:leader="dot" w:pos="3261"/>
          <w:tab w:val="left" w:leader="dot" w:pos="9639"/>
        </w:tabs>
        <w:suppressAutoHyphens w:val="0"/>
        <w:spacing w:line="360" w:lineRule="auto"/>
        <w:ind w:left="1134" w:hanging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4.1.2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  <w:lang w:val="en-US"/>
        </w:rPr>
        <w:t xml:space="preserve">Alternative method </w:t>
      </w:r>
      <w:r w:rsidRPr="00165BE8">
        <w:rPr>
          <w:snapToGrid w:val="0"/>
          <w:sz w:val="22"/>
          <w:lang w:val="en-US"/>
        </w:rPr>
        <w:tab/>
      </w:r>
      <w:r>
        <w:rPr>
          <w:snapToGrid w:val="0"/>
          <w:sz w:val="22"/>
          <w:lang w:val="en-US"/>
        </w:rPr>
        <w:t>n/a</w:t>
      </w:r>
    </w:p>
    <w:p w14:paraId="334223D2" w14:textId="77777777" w:rsidR="00AF47AA" w:rsidRPr="00165BE8" w:rsidRDefault="00AF47AA" w:rsidP="00AF47AA">
      <w:pPr>
        <w:widowControl w:val="0"/>
        <w:tabs>
          <w:tab w:val="left" w:pos="1418"/>
          <w:tab w:val="left" w:pos="1985"/>
          <w:tab w:val="left" w:pos="2552"/>
          <w:tab w:val="left" w:leader="dot" w:pos="3544"/>
          <w:tab w:val="left" w:leader="dot" w:pos="9639"/>
        </w:tabs>
        <w:suppressAutoHyphens w:val="0"/>
        <w:spacing w:line="360" w:lineRule="auto"/>
        <w:ind w:left="1134" w:hanging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4.1.3</w:t>
      </w:r>
      <w:r w:rsidRPr="00165BE8">
        <w:rPr>
          <w:snapToGrid w:val="0"/>
          <w:sz w:val="22"/>
        </w:rPr>
        <w:tab/>
        <w:t>Time effective at 55 °C</w:t>
      </w:r>
      <w:r w:rsidRPr="00165BE8"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>n/a</w:t>
      </w:r>
    </w:p>
    <w:p w14:paraId="0B64FAD2" w14:textId="77777777" w:rsidR="00AF47AA" w:rsidRPr="00165BE8" w:rsidRDefault="00AF47AA" w:rsidP="00AF47AA">
      <w:pPr>
        <w:widowControl w:val="0"/>
        <w:tabs>
          <w:tab w:val="left" w:pos="1418"/>
          <w:tab w:val="left" w:pos="1985"/>
          <w:tab w:val="left" w:pos="2552"/>
          <w:tab w:val="left" w:pos="3119"/>
          <w:tab w:val="left" w:pos="4536"/>
          <w:tab w:val="left" w:leader="dot" w:pos="9639"/>
        </w:tabs>
        <w:suppressAutoHyphens w:val="0"/>
        <w:spacing w:line="360" w:lineRule="auto"/>
        <w:ind w:left="1134" w:hanging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4.1.4</w:t>
      </w:r>
      <w:r w:rsidRPr="00165BE8">
        <w:rPr>
          <w:snapToGrid w:val="0"/>
          <w:sz w:val="22"/>
        </w:rPr>
        <w:tab/>
        <w:t>Conditions rendering it ineffective</w:t>
      </w:r>
      <w:r w:rsidRPr="00165BE8">
        <w:rPr>
          <w:snapToGrid w:val="0"/>
          <w:sz w:val="22"/>
        </w:rPr>
        <w:tab/>
        <w:t xml:space="preserve"> </w:t>
      </w:r>
      <w:r>
        <w:rPr>
          <w:snapToGrid w:val="0"/>
          <w:sz w:val="22"/>
        </w:rPr>
        <w:t>n/a</w:t>
      </w:r>
    </w:p>
    <w:p w14:paraId="3BF7015D" w14:textId="77777777" w:rsidR="00AF47AA" w:rsidRPr="00165BE8" w:rsidRDefault="00AF47AA" w:rsidP="00AF47AA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left" w:pos="3686"/>
          <w:tab w:val="left" w:pos="6804"/>
          <w:tab w:val="right" w:pos="9637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4.2</w:t>
      </w:r>
      <w:r w:rsidRPr="00165BE8">
        <w:rPr>
          <w:snapToGrid w:val="0"/>
          <w:sz w:val="22"/>
        </w:rPr>
        <w:tab/>
        <w:t>Is the substance an explosive according to paragraph 2.1.1.1? (2.1</w:t>
      </w:r>
      <w:r w:rsidRPr="00165BE8">
        <w:rPr>
          <w:b/>
          <w:bCs/>
          <w:snapToGrid w:val="0"/>
          <w:sz w:val="22"/>
          <w:vertAlign w:val="superscript"/>
        </w:rPr>
        <w:t>1</w:t>
      </w:r>
      <w:r w:rsidRPr="00165BE8">
        <w:rPr>
          <w:snapToGrid w:val="0"/>
          <w:sz w:val="22"/>
        </w:rPr>
        <w:t>)</w:t>
      </w:r>
      <w:r w:rsidRPr="00165BE8">
        <w:rPr>
          <w:snapToGrid w:val="0"/>
          <w:sz w:val="22"/>
        </w:rPr>
        <w:tab/>
        <w:t>no</w:t>
      </w:r>
    </w:p>
    <w:p w14:paraId="0DFC13AC" w14:textId="77777777" w:rsidR="00AF47AA" w:rsidRPr="00165BE8" w:rsidRDefault="00AF47AA" w:rsidP="00AF47AA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right" w:leader="dot" w:pos="9637"/>
        </w:tabs>
        <w:suppressAutoHyphens w:val="0"/>
        <w:spacing w:line="360" w:lineRule="auto"/>
        <w:ind w:firstLine="566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lastRenderedPageBreak/>
        <w:t>4.2.1</w:t>
      </w:r>
      <w:r w:rsidRPr="00165BE8">
        <w:rPr>
          <w:snapToGrid w:val="0"/>
          <w:sz w:val="22"/>
        </w:rPr>
        <w:tab/>
        <w:t>If yes, give details</w:t>
      </w:r>
      <w:r w:rsidRPr="00165BE8">
        <w:rPr>
          <w:snapToGrid w:val="0"/>
          <w:sz w:val="22"/>
        </w:rPr>
        <w:tab/>
      </w:r>
      <w:r>
        <w:rPr>
          <w:snapToGrid w:val="0"/>
          <w:sz w:val="22"/>
        </w:rPr>
        <w:t>n/a</w:t>
      </w:r>
    </w:p>
    <w:p w14:paraId="1A8B5A85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6F1C5A29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2DBBB96D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15C55F0B" w14:textId="77777777" w:rsidR="00AF47AA" w:rsidRPr="00165BE8" w:rsidRDefault="00AF47AA" w:rsidP="00AF47AA">
      <w:pPr>
        <w:keepNext/>
        <w:keepLines/>
        <w:tabs>
          <w:tab w:val="left" w:pos="566"/>
          <w:tab w:val="left" w:pos="1418"/>
          <w:tab w:val="left" w:pos="1985"/>
          <w:tab w:val="left" w:pos="2552"/>
          <w:tab w:val="left" w:pos="3119"/>
          <w:tab w:val="left" w:pos="3686"/>
          <w:tab w:val="left" w:pos="5245"/>
          <w:tab w:val="left" w:pos="5812"/>
          <w:tab w:val="right" w:pos="9637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4.3</w:t>
      </w:r>
      <w:r w:rsidRPr="00165BE8">
        <w:rPr>
          <w:snapToGrid w:val="0"/>
          <w:sz w:val="22"/>
        </w:rPr>
        <w:tab/>
        <w:t>Is the substance a desensitized explosive? (2.4.2.4</w:t>
      </w:r>
      <w:r w:rsidRPr="00165BE8">
        <w:rPr>
          <w:b/>
          <w:bCs/>
          <w:snapToGrid w:val="0"/>
          <w:sz w:val="22"/>
          <w:vertAlign w:val="superscript"/>
        </w:rPr>
        <w:t>1</w:t>
      </w:r>
      <w:r w:rsidRPr="00165BE8">
        <w:rPr>
          <w:snapToGrid w:val="0"/>
          <w:sz w:val="22"/>
        </w:rPr>
        <w:t xml:space="preserve">) 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  <w:t>yes</w:t>
      </w:r>
    </w:p>
    <w:p w14:paraId="4FDBF7AC" w14:textId="77777777" w:rsidR="00AF47AA" w:rsidRPr="00165BE8" w:rsidRDefault="00AF47AA" w:rsidP="00AF47AA">
      <w:pPr>
        <w:keepNext/>
        <w:keepLines/>
        <w:tabs>
          <w:tab w:val="left" w:pos="566"/>
          <w:tab w:val="left" w:pos="1418"/>
          <w:tab w:val="left" w:pos="1985"/>
          <w:tab w:val="left" w:pos="2552"/>
          <w:tab w:val="left" w:pos="3119"/>
          <w:tab w:val="right" w:leader="dot" w:pos="9637"/>
        </w:tabs>
        <w:suppressAutoHyphens w:val="0"/>
        <w:spacing w:line="360" w:lineRule="auto"/>
        <w:ind w:left="566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4.3.1</w:t>
      </w:r>
      <w:r w:rsidRPr="00165BE8">
        <w:rPr>
          <w:snapToGrid w:val="0"/>
          <w:sz w:val="22"/>
        </w:rPr>
        <w:tab/>
        <w:t>If yes, give details</w:t>
      </w:r>
      <w:r>
        <w:rPr>
          <w:snapToGrid w:val="0"/>
          <w:sz w:val="22"/>
        </w:rPr>
        <w:t>:</w:t>
      </w:r>
      <w:r w:rsidRPr="00165BE8">
        <w:rPr>
          <w:snapToGrid w:val="0"/>
          <w:sz w:val="22"/>
        </w:rPr>
        <w:tab/>
      </w:r>
      <w:r>
        <w:rPr>
          <w:snapToGrid w:val="0"/>
          <w:sz w:val="22"/>
        </w:rPr>
        <w:t xml:space="preserve"> Dry TFMT-Na is provisionally accepted in the Class of Explosives based on test results (see attached report for details).</w:t>
      </w:r>
    </w:p>
    <w:p w14:paraId="44B950AF" w14:textId="77777777" w:rsidR="00AF47AA" w:rsidRPr="00165BE8" w:rsidRDefault="00AF47AA" w:rsidP="00AF47AA">
      <w:pPr>
        <w:keepNext/>
        <w:keepLines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>
        <w:rPr>
          <w:snapToGrid w:val="0"/>
          <w:sz w:val="22"/>
        </w:rPr>
        <w:t>The solution in acetone passes Test Series 2 and is therefore not to be classified as explosive; see test report.</w:t>
      </w:r>
      <w:r w:rsidRPr="00165BE8">
        <w:rPr>
          <w:snapToGrid w:val="0"/>
          <w:sz w:val="22"/>
        </w:rPr>
        <w:tab/>
      </w:r>
    </w:p>
    <w:p w14:paraId="14592331" w14:textId="77777777" w:rsidR="00AF47AA" w:rsidRPr="00165BE8" w:rsidRDefault="00AF47AA" w:rsidP="00AF47AA">
      <w:pPr>
        <w:keepNext/>
        <w:keepLines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3AA7CB91" w14:textId="77777777" w:rsidR="00AF47AA" w:rsidRPr="00165BE8" w:rsidRDefault="00AF47AA" w:rsidP="00AF47AA">
      <w:pPr>
        <w:keepNext/>
        <w:keepLines/>
        <w:tabs>
          <w:tab w:val="left" w:pos="565"/>
          <w:tab w:val="left" w:pos="1418"/>
          <w:tab w:val="left" w:pos="1985"/>
          <w:tab w:val="left" w:pos="2552"/>
          <w:tab w:val="left" w:pos="3119"/>
          <w:tab w:val="left" w:pos="3686"/>
          <w:tab w:val="left" w:pos="5103"/>
          <w:tab w:val="left" w:pos="5529"/>
          <w:tab w:val="right" w:pos="9637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4.4</w:t>
      </w:r>
      <w:r w:rsidRPr="00165BE8">
        <w:rPr>
          <w:snapToGrid w:val="0"/>
          <w:sz w:val="22"/>
        </w:rPr>
        <w:tab/>
        <w:t>Is the substance a self-reactive substance? (2.4.1</w:t>
      </w:r>
      <w:r w:rsidRPr="00165BE8">
        <w:rPr>
          <w:b/>
          <w:bCs/>
          <w:snapToGrid w:val="0"/>
          <w:sz w:val="22"/>
          <w:vertAlign w:val="superscript"/>
        </w:rPr>
        <w:t>1</w:t>
      </w:r>
      <w:r w:rsidRPr="00165BE8">
        <w:rPr>
          <w:snapToGrid w:val="0"/>
          <w:sz w:val="22"/>
        </w:rPr>
        <w:t xml:space="preserve">) 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  <w:t>no</w:t>
      </w:r>
    </w:p>
    <w:p w14:paraId="52395F6D" w14:textId="77777777" w:rsidR="00AF47AA" w:rsidRPr="00165BE8" w:rsidRDefault="00AF47AA" w:rsidP="00AF47AA">
      <w:pPr>
        <w:keepNext/>
        <w:keepLines/>
        <w:tabs>
          <w:tab w:val="left" w:pos="565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5"/>
        </w:tabs>
        <w:suppressAutoHyphens w:val="0"/>
        <w:spacing w:line="360" w:lineRule="auto"/>
        <w:ind w:firstLine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If yes, state:</w:t>
      </w:r>
    </w:p>
    <w:p w14:paraId="7E0ECC0F" w14:textId="77777777" w:rsidR="00AF47AA" w:rsidRPr="00165BE8" w:rsidRDefault="00AF47AA" w:rsidP="00AF47AA">
      <w:pPr>
        <w:keepNext/>
        <w:keepLines/>
        <w:tabs>
          <w:tab w:val="left" w:pos="565"/>
          <w:tab w:val="left" w:pos="1134"/>
          <w:tab w:val="left" w:pos="1985"/>
          <w:tab w:val="left" w:pos="2552"/>
          <w:tab w:val="left" w:leader="dot" w:pos="3261"/>
          <w:tab w:val="right" w:leader="dot" w:pos="9635"/>
        </w:tabs>
        <w:suppressAutoHyphens w:val="0"/>
        <w:spacing w:line="360" w:lineRule="auto"/>
        <w:ind w:left="1134" w:hanging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4.4.1</w:t>
      </w:r>
      <w:r w:rsidRPr="00165BE8">
        <w:rPr>
          <w:snapToGrid w:val="0"/>
          <w:sz w:val="22"/>
        </w:rPr>
        <w:tab/>
        <w:t>exit box of flow chart</w:t>
      </w:r>
      <w:r w:rsidRPr="00165BE8">
        <w:rPr>
          <w:snapToGrid w:val="0"/>
          <w:sz w:val="22"/>
        </w:rPr>
        <w:tab/>
      </w:r>
      <w:r>
        <w:rPr>
          <w:snapToGrid w:val="0"/>
          <w:sz w:val="22"/>
        </w:rPr>
        <w:t xml:space="preserve">   n/a</w:t>
      </w:r>
    </w:p>
    <w:p w14:paraId="18B75822" w14:textId="77777777" w:rsidR="00AF47AA" w:rsidRPr="00165BE8" w:rsidRDefault="00AF47AA" w:rsidP="00AF47AA">
      <w:pPr>
        <w:keepNext/>
        <w:keepLines/>
        <w:tabs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ind w:left="1134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What is the self-accelerating decomposition temperature (SADT) for a 50 kg package?</w:t>
      </w:r>
      <w:r w:rsidRPr="00165BE8">
        <w:rPr>
          <w:snapToGrid w:val="0"/>
          <w:sz w:val="22"/>
        </w:rPr>
        <w:tab/>
        <w:t>°C</w:t>
      </w:r>
    </w:p>
    <w:p w14:paraId="4CBCCD6B" w14:textId="77777777" w:rsidR="00AF47AA" w:rsidRPr="00165BE8" w:rsidRDefault="00AF47AA" w:rsidP="00AF47AA">
      <w:pPr>
        <w:keepNext/>
        <w:keepLines/>
        <w:tabs>
          <w:tab w:val="left" w:pos="565"/>
          <w:tab w:val="left" w:pos="1418"/>
          <w:tab w:val="left" w:pos="1985"/>
          <w:tab w:val="left" w:pos="2552"/>
          <w:tab w:val="left" w:pos="3119"/>
          <w:tab w:val="left" w:pos="3686"/>
          <w:tab w:val="left" w:pos="5103"/>
          <w:tab w:val="left" w:pos="6237"/>
          <w:tab w:val="right" w:pos="9637"/>
        </w:tabs>
        <w:suppressAutoHyphens w:val="0"/>
        <w:spacing w:line="360" w:lineRule="auto"/>
        <w:ind w:left="1134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Is the temperature control required? (2.4.2.3.4</w:t>
      </w:r>
      <w:r w:rsidRPr="00165BE8">
        <w:rPr>
          <w:b/>
          <w:bCs/>
          <w:snapToGrid w:val="0"/>
          <w:sz w:val="22"/>
          <w:vertAlign w:val="superscript"/>
        </w:rPr>
        <w:t>1</w:t>
      </w:r>
      <w:r w:rsidRPr="00165BE8">
        <w:rPr>
          <w:snapToGrid w:val="0"/>
          <w:sz w:val="22"/>
        </w:rPr>
        <w:t>)</w:t>
      </w:r>
      <w:r w:rsidRPr="00165BE8">
        <w:rPr>
          <w:snapToGrid w:val="0"/>
          <w:sz w:val="22"/>
        </w:rPr>
        <w:tab/>
        <w:t>no</w:t>
      </w:r>
    </w:p>
    <w:p w14:paraId="02215D23" w14:textId="77777777" w:rsidR="00AF47AA" w:rsidRPr="00165BE8" w:rsidRDefault="00AF47AA" w:rsidP="00AF47AA">
      <w:pPr>
        <w:keepNext/>
        <w:keepLines/>
        <w:tabs>
          <w:tab w:val="left" w:pos="565"/>
          <w:tab w:val="left" w:pos="1134"/>
          <w:tab w:val="left" w:pos="1985"/>
          <w:tab w:val="left" w:pos="2552"/>
          <w:tab w:val="left" w:leader="dot" w:pos="3261"/>
          <w:tab w:val="right" w:leader="dot" w:pos="7088"/>
        </w:tabs>
        <w:suppressAutoHyphens w:val="0"/>
        <w:spacing w:line="360" w:lineRule="auto"/>
        <w:ind w:left="1134" w:hanging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4.4.2</w:t>
      </w:r>
      <w:r w:rsidRPr="00165BE8">
        <w:rPr>
          <w:snapToGrid w:val="0"/>
          <w:sz w:val="22"/>
        </w:rPr>
        <w:tab/>
        <w:t>proposed control temperature for a 50 kg package</w:t>
      </w:r>
      <w:r w:rsidRPr="00165BE8">
        <w:rPr>
          <w:snapToGrid w:val="0"/>
          <w:sz w:val="22"/>
        </w:rPr>
        <w:tab/>
        <w:t>°C</w:t>
      </w:r>
    </w:p>
    <w:p w14:paraId="54FEC455" w14:textId="77777777" w:rsidR="00AF47AA" w:rsidRPr="00165BE8" w:rsidRDefault="00AF47AA" w:rsidP="00AF47AA">
      <w:pPr>
        <w:keepNext/>
        <w:keepLines/>
        <w:tabs>
          <w:tab w:val="left" w:pos="565"/>
          <w:tab w:val="left" w:pos="1134"/>
          <w:tab w:val="left" w:pos="1985"/>
          <w:tab w:val="left" w:pos="2552"/>
          <w:tab w:val="left" w:leader="dot" w:pos="3261"/>
          <w:tab w:val="right" w:leader="dot" w:pos="7088"/>
        </w:tabs>
        <w:suppressAutoHyphens w:val="0"/>
        <w:spacing w:line="360" w:lineRule="auto"/>
        <w:ind w:left="1134" w:hanging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4.4.3</w:t>
      </w:r>
      <w:r w:rsidRPr="00165BE8">
        <w:rPr>
          <w:snapToGrid w:val="0"/>
          <w:sz w:val="22"/>
        </w:rPr>
        <w:tab/>
        <w:t>proposed emergency temperature for a 50 kg package</w:t>
      </w:r>
      <w:r w:rsidRPr="00165BE8">
        <w:rPr>
          <w:snapToGrid w:val="0"/>
          <w:sz w:val="22"/>
        </w:rPr>
        <w:tab/>
        <w:t>°C</w:t>
      </w:r>
    </w:p>
    <w:p w14:paraId="4CBEC8B2" w14:textId="77777777" w:rsidR="00AF47AA" w:rsidRPr="00165BE8" w:rsidRDefault="00AF47AA" w:rsidP="00AF47AA">
      <w:pPr>
        <w:keepNext/>
        <w:keepLines/>
        <w:tabs>
          <w:tab w:val="left" w:pos="565"/>
          <w:tab w:val="left" w:pos="1418"/>
          <w:tab w:val="left" w:pos="1985"/>
          <w:tab w:val="left" w:pos="2552"/>
          <w:tab w:val="left" w:pos="3119"/>
          <w:tab w:val="left" w:pos="3969"/>
          <w:tab w:val="left" w:pos="4678"/>
          <w:tab w:val="right" w:pos="9637"/>
        </w:tabs>
        <w:suppressAutoHyphens w:val="0"/>
        <w:spacing w:line="360" w:lineRule="auto"/>
        <w:ind w:left="-2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4.5</w:t>
      </w:r>
      <w:r w:rsidRPr="00165BE8">
        <w:rPr>
          <w:snapToGrid w:val="0"/>
          <w:sz w:val="22"/>
        </w:rPr>
        <w:tab/>
        <w:t>Is the substance pyrophoric? (2.4.3</w:t>
      </w:r>
      <w:r w:rsidRPr="00165BE8">
        <w:rPr>
          <w:b/>
          <w:bCs/>
          <w:snapToGrid w:val="0"/>
          <w:sz w:val="22"/>
          <w:vertAlign w:val="superscript"/>
        </w:rPr>
        <w:t>1</w:t>
      </w:r>
      <w:r w:rsidRPr="00165BE8">
        <w:rPr>
          <w:snapToGrid w:val="0"/>
          <w:sz w:val="22"/>
        </w:rPr>
        <w:t xml:space="preserve">) 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  <w:t>no</w:t>
      </w:r>
    </w:p>
    <w:p w14:paraId="4E264103" w14:textId="77777777" w:rsidR="00AF47AA" w:rsidRPr="00165BE8" w:rsidRDefault="00AF47AA" w:rsidP="00AF47AA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right" w:leader="dot" w:pos="9637"/>
        </w:tabs>
        <w:suppressAutoHyphens w:val="0"/>
        <w:spacing w:line="240" w:lineRule="auto"/>
        <w:ind w:firstLine="566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4.5.1</w:t>
      </w:r>
      <w:r w:rsidRPr="00165BE8">
        <w:rPr>
          <w:snapToGrid w:val="0"/>
          <w:sz w:val="22"/>
        </w:rPr>
        <w:tab/>
        <w:t>If yes, give details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</w:r>
    </w:p>
    <w:p w14:paraId="2C98DC98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7F537826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40354E34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5805F93B" w14:textId="77777777" w:rsidR="00AF47AA" w:rsidRPr="00165BE8" w:rsidRDefault="00AF47AA" w:rsidP="00AF47AA">
      <w:pPr>
        <w:widowControl w:val="0"/>
        <w:tabs>
          <w:tab w:val="left" w:pos="565"/>
          <w:tab w:val="left" w:pos="1418"/>
          <w:tab w:val="left" w:pos="1985"/>
          <w:tab w:val="left" w:pos="2552"/>
          <w:tab w:val="left" w:pos="3119"/>
          <w:tab w:val="left" w:pos="3686"/>
          <w:tab w:val="left" w:pos="4678"/>
          <w:tab w:val="left" w:pos="5387"/>
          <w:tab w:val="right" w:pos="9637"/>
        </w:tabs>
        <w:suppressAutoHyphens w:val="0"/>
        <w:spacing w:line="360" w:lineRule="auto"/>
        <w:ind w:left="-2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4.6</w:t>
      </w:r>
      <w:r w:rsidRPr="00165BE8">
        <w:rPr>
          <w:snapToGrid w:val="0"/>
          <w:sz w:val="22"/>
        </w:rPr>
        <w:tab/>
        <w:t>Is the substance liable to self-heating? (2.4.3</w:t>
      </w:r>
      <w:r w:rsidRPr="00165BE8">
        <w:rPr>
          <w:b/>
          <w:snapToGrid w:val="0"/>
          <w:sz w:val="22"/>
          <w:vertAlign w:val="superscript"/>
        </w:rPr>
        <w:footnoteReference w:customMarkFollows="1" w:id="5"/>
        <w:t>1</w:t>
      </w:r>
      <w:r w:rsidRPr="00165BE8">
        <w:rPr>
          <w:snapToGrid w:val="0"/>
          <w:sz w:val="22"/>
        </w:rPr>
        <w:t xml:space="preserve">) </w:t>
      </w:r>
      <w:r w:rsidRPr="00165BE8">
        <w:rPr>
          <w:snapToGrid w:val="0"/>
          <w:sz w:val="22"/>
        </w:rPr>
        <w:tab/>
        <w:t>no</w:t>
      </w:r>
    </w:p>
    <w:p w14:paraId="78372C30" w14:textId="77777777" w:rsidR="00AF47AA" w:rsidRPr="00165BE8" w:rsidRDefault="00AF47AA" w:rsidP="00AF47AA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right" w:leader="dot" w:pos="9637"/>
        </w:tabs>
        <w:suppressAutoHyphens w:val="0"/>
        <w:spacing w:line="240" w:lineRule="auto"/>
        <w:ind w:firstLine="566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4.6.1</w:t>
      </w:r>
      <w:r w:rsidRPr="00165BE8">
        <w:rPr>
          <w:snapToGrid w:val="0"/>
          <w:sz w:val="22"/>
        </w:rPr>
        <w:tab/>
        <w:t>If yes, give details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</w:r>
    </w:p>
    <w:p w14:paraId="77A732E2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6457F545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1D694AEF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6B6C77C2" w14:textId="77777777" w:rsidR="00AF47AA" w:rsidRPr="00165BE8" w:rsidRDefault="00AF47AA" w:rsidP="00AF47AA">
      <w:pPr>
        <w:widowControl w:val="0"/>
        <w:tabs>
          <w:tab w:val="left" w:pos="565"/>
          <w:tab w:val="left" w:pos="1418"/>
          <w:tab w:val="left" w:pos="1985"/>
          <w:tab w:val="left" w:pos="2552"/>
          <w:tab w:val="left" w:pos="3119"/>
          <w:tab w:val="left" w:pos="3686"/>
          <w:tab w:val="left" w:pos="4536"/>
          <w:tab w:val="left" w:pos="5387"/>
          <w:tab w:val="right" w:pos="9637"/>
        </w:tabs>
        <w:suppressAutoHyphens w:val="0"/>
        <w:spacing w:line="360" w:lineRule="auto"/>
        <w:ind w:left="566" w:hanging="568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4.7</w:t>
      </w:r>
      <w:r w:rsidRPr="00165BE8">
        <w:rPr>
          <w:snapToGrid w:val="0"/>
          <w:sz w:val="22"/>
        </w:rPr>
        <w:tab/>
        <w:t>Is the substance an organic peroxide (2.5.1</w:t>
      </w:r>
      <w:r w:rsidRPr="00165BE8">
        <w:rPr>
          <w:b/>
          <w:bCs/>
          <w:snapToGrid w:val="0"/>
          <w:sz w:val="22"/>
          <w:vertAlign w:val="superscript"/>
        </w:rPr>
        <w:t>1</w:t>
      </w:r>
      <w:r w:rsidRPr="00165BE8">
        <w:rPr>
          <w:snapToGrid w:val="0"/>
          <w:sz w:val="22"/>
        </w:rPr>
        <w:t xml:space="preserve">) 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  <w:t>no</w:t>
      </w:r>
    </w:p>
    <w:p w14:paraId="3B3B2B83" w14:textId="77777777" w:rsidR="00AF47AA" w:rsidRPr="00165BE8" w:rsidRDefault="00AF47AA" w:rsidP="00AF47AA">
      <w:pPr>
        <w:widowControl w:val="0"/>
        <w:tabs>
          <w:tab w:val="left" w:pos="565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7822"/>
        </w:tabs>
        <w:suppressAutoHyphens w:val="0"/>
        <w:spacing w:line="360" w:lineRule="auto"/>
        <w:ind w:left="565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 xml:space="preserve">If yes state: </w:t>
      </w:r>
    </w:p>
    <w:p w14:paraId="680118EE" w14:textId="77777777" w:rsidR="00AF47AA" w:rsidRPr="00165BE8" w:rsidRDefault="00AF47AA" w:rsidP="00AF47AA">
      <w:pPr>
        <w:keepNext/>
        <w:keepLines/>
        <w:tabs>
          <w:tab w:val="left" w:pos="565"/>
          <w:tab w:val="left" w:pos="1134"/>
          <w:tab w:val="left" w:pos="1985"/>
          <w:tab w:val="left" w:pos="2552"/>
          <w:tab w:val="left" w:leader="dot" w:pos="3261"/>
          <w:tab w:val="right" w:leader="dot" w:pos="9635"/>
        </w:tabs>
        <w:suppressAutoHyphens w:val="0"/>
        <w:spacing w:line="360" w:lineRule="auto"/>
        <w:ind w:left="1134" w:hanging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4.7.1</w:t>
      </w:r>
      <w:r w:rsidRPr="00165BE8">
        <w:rPr>
          <w:snapToGrid w:val="0"/>
          <w:sz w:val="22"/>
        </w:rPr>
        <w:tab/>
        <w:t>exit box of flow chart</w:t>
      </w:r>
      <w:r w:rsidRPr="00165BE8">
        <w:rPr>
          <w:snapToGrid w:val="0"/>
          <w:sz w:val="22"/>
        </w:rPr>
        <w:tab/>
      </w:r>
      <w:r>
        <w:rPr>
          <w:snapToGrid w:val="0"/>
          <w:sz w:val="22"/>
        </w:rPr>
        <w:t xml:space="preserve">  n/a</w:t>
      </w:r>
    </w:p>
    <w:p w14:paraId="0D264239" w14:textId="77777777" w:rsidR="00AF47AA" w:rsidRPr="00165BE8" w:rsidRDefault="00AF47AA" w:rsidP="00AF47AA">
      <w:pPr>
        <w:widowControl w:val="0"/>
        <w:tabs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360" w:lineRule="auto"/>
        <w:ind w:left="1134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What is the self-accelerating decomposition temperature (SADT) for a 50 kg package?</w:t>
      </w:r>
      <w:r w:rsidRPr="00165BE8">
        <w:rPr>
          <w:snapToGrid w:val="0"/>
          <w:sz w:val="22"/>
        </w:rPr>
        <w:tab/>
        <w:t>°C</w:t>
      </w:r>
    </w:p>
    <w:p w14:paraId="0FC73D6E" w14:textId="77777777" w:rsidR="00AF47AA" w:rsidRPr="00165BE8" w:rsidRDefault="00AF47AA" w:rsidP="00AF47AA">
      <w:pPr>
        <w:widowControl w:val="0"/>
        <w:tabs>
          <w:tab w:val="left" w:pos="1418"/>
          <w:tab w:val="left" w:pos="1985"/>
          <w:tab w:val="left" w:pos="2552"/>
          <w:tab w:val="left" w:pos="3119"/>
          <w:tab w:val="left" w:pos="3686"/>
          <w:tab w:val="left" w:pos="5103"/>
          <w:tab w:val="left" w:pos="5954"/>
          <w:tab w:val="right" w:pos="9637"/>
        </w:tabs>
        <w:suppressAutoHyphens w:val="0"/>
        <w:spacing w:line="360" w:lineRule="auto"/>
        <w:ind w:left="1134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Is temperature control required? (2.5.3.4.1</w:t>
      </w:r>
      <w:r w:rsidRPr="00165BE8">
        <w:rPr>
          <w:b/>
          <w:bCs/>
          <w:snapToGrid w:val="0"/>
          <w:sz w:val="22"/>
          <w:vertAlign w:val="superscript"/>
        </w:rPr>
        <w:t>1</w:t>
      </w:r>
      <w:r w:rsidRPr="00165BE8">
        <w:rPr>
          <w:snapToGrid w:val="0"/>
          <w:sz w:val="22"/>
        </w:rPr>
        <w:t xml:space="preserve">) 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  <w:t>no</w:t>
      </w:r>
    </w:p>
    <w:p w14:paraId="698C6BB1" w14:textId="77777777" w:rsidR="00AF47AA" w:rsidRPr="00165BE8" w:rsidRDefault="00AF47AA" w:rsidP="00AF47AA">
      <w:pPr>
        <w:keepNext/>
        <w:keepLines/>
        <w:tabs>
          <w:tab w:val="left" w:pos="565"/>
          <w:tab w:val="left" w:pos="1134"/>
          <w:tab w:val="left" w:pos="1985"/>
          <w:tab w:val="left" w:pos="2552"/>
          <w:tab w:val="left" w:leader="dot" w:pos="3261"/>
          <w:tab w:val="right" w:leader="dot" w:pos="7088"/>
        </w:tabs>
        <w:suppressAutoHyphens w:val="0"/>
        <w:spacing w:line="360" w:lineRule="auto"/>
        <w:ind w:left="1134" w:hanging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4.7.2</w:t>
      </w:r>
      <w:r w:rsidRPr="00165BE8">
        <w:rPr>
          <w:snapToGrid w:val="0"/>
          <w:sz w:val="22"/>
        </w:rPr>
        <w:tab/>
        <w:t>proposed control temperature for a 50 kg package</w:t>
      </w:r>
      <w:r w:rsidRPr="00165BE8">
        <w:rPr>
          <w:snapToGrid w:val="0"/>
          <w:sz w:val="22"/>
        </w:rPr>
        <w:tab/>
        <w:t>°C</w:t>
      </w:r>
    </w:p>
    <w:p w14:paraId="4B0C511F" w14:textId="77777777" w:rsidR="00AF47AA" w:rsidRPr="00165BE8" w:rsidRDefault="00AF47AA" w:rsidP="00AF47AA">
      <w:pPr>
        <w:keepNext/>
        <w:keepLines/>
        <w:tabs>
          <w:tab w:val="left" w:pos="565"/>
          <w:tab w:val="left" w:pos="1134"/>
          <w:tab w:val="left" w:pos="1985"/>
          <w:tab w:val="left" w:pos="2552"/>
          <w:tab w:val="left" w:leader="dot" w:pos="3261"/>
          <w:tab w:val="right" w:leader="dot" w:pos="7088"/>
        </w:tabs>
        <w:suppressAutoHyphens w:val="0"/>
        <w:spacing w:line="360" w:lineRule="auto"/>
        <w:ind w:left="1134" w:hanging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4.7.3</w:t>
      </w:r>
      <w:r w:rsidRPr="00165BE8">
        <w:rPr>
          <w:snapToGrid w:val="0"/>
          <w:sz w:val="22"/>
        </w:rPr>
        <w:tab/>
        <w:t>proposed emergency temperature for a 50 kg package</w:t>
      </w:r>
      <w:r w:rsidRPr="00165BE8">
        <w:rPr>
          <w:snapToGrid w:val="0"/>
          <w:sz w:val="22"/>
        </w:rPr>
        <w:tab/>
        <w:t>°C</w:t>
      </w:r>
    </w:p>
    <w:p w14:paraId="3290FAB7" w14:textId="77777777" w:rsidR="00AF47AA" w:rsidRPr="00165BE8" w:rsidRDefault="00AF47AA" w:rsidP="00AF47AA">
      <w:pPr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7088"/>
          <w:tab w:val="left" w:pos="7938"/>
          <w:tab w:val="right" w:pos="9637"/>
        </w:tabs>
        <w:suppressAutoHyphens w:val="0"/>
        <w:spacing w:line="360" w:lineRule="auto"/>
        <w:ind w:left="-2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4.8</w:t>
      </w:r>
      <w:r w:rsidRPr="00165BE8">
        <w:rPr>
          <w:snapToGrid w:val="0"/>
          <w:sz w:val="22"/>
        </w:rPr>
        <w:tab/>
        <w:t>Does the substance in contact with water emit flammable gases? (2.4.4</w:t>
      </w:r>
      <w:r w:rsidRPr="00165BE8">
        <w:rPr>
          <w:b/>
          <w:bCs/>
          <w:snapToGrid w:val="0"/>
          <w:sz w:val="22"/>
          <w:vertAlign w:val="superscript"/>
        </w:rPr>
        <w:t>1</w:t>
      </w:r>
      <w:r w:rsidRPr="00165BE8">
        <w:rPr>
          <w:snapToGrid w:val="0"/>
          <w:sz w:val="22"/>
        </w:rPr>
        <w:t xml:space="preserve">) 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  <w:t>no</w:t>
      </w:r>
    </w:p>
    <w:p w14:paraId="7EEEF9E5" w14:textId="77777777" w:rsidR="00AF47AA" w:rsidRPr="00165BE8" w:rsidRDefault="00AF47AA" w:rsidP="00AF47AA">
      <w:pPr>
        <w:widowControl w:val="0"/>
        <w:tabs>
          <w:tab w:val="left" w:pos="566"/>
          <w:tab w:val="left" w:pos="1418"/>
          <w:tab w:val="left" w:pos="1985"/>
          <w:tab w:val="left" w:pos="2552"/>
          <w:tab w:val="left" w:pos="3119"/>
          <w:tab w:val="right" w:leader="dot" w:pos="9637"/>
        </w:tabs>
        <w:suppressAutoHyphens w:val="0"/>
        <w:spacing w:line="360" w:lineRule="auto"/>
        <w:ind w:firstLine="566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4.8.1</w:t>
      </w:r>
      <w:r w:rsidRPr="00165BE8">
        <w:rPr>
          <w:snapToGrid w:val="0"/>
          <w:sz w:val="22"/>
        </w:rPr>
        <w:tab/>
        <w:t>If yes, give details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</w:r>
    </w:p>
    <w:p w14:paraId="30F5C7F8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lastRenderedPageBreak/>
        <w:tab/>
      </w:r>
    </w:p>
    <w:p w14:paraId="60053FA5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446792E1" w14:textId="77777777" w:rsidR="00AF47AA" w:rsidRPr="00165BE8" w:rsidRDefault="00AF47AA" w:rsidP="00AF47AA">
      <w:pPr>
        <w:widowControl w:val="0"/>
        <w:tabs>
          <w:tab w:val="right" w:leader="dot" w:pos="9637"/>
        </w:tabs>
        <w:suppressAutoHyphens w:val="0"/>
        <w:spacing w:line="360" w:lineRule="auto"/>
        <w:ind w:firstLine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547A97D4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387"/>
          <w:tab w:val="left" w:pos="6521"/>
          <w:tab w:val="left" w:pos="7088"/>
          <w:tab w:val="left" w:pos="7938"/>
          <w:tab w:val="right" w:pos="9639"/>
        </w:tabs>
        <w:suppressAutoHyphens w:val="0"/>
        <w:spacing w:line="360" w:lineRule="auto"/>
        <w:ind w:left="-2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4.9</w:t>
      </w:r>
      <w:r w:rsidRPr="00165BE8">
        <w:rPr>
          <w:snapToGrid w:val="0"/>
          <w:sz w:val="22"/>
        </w:rPr>
        <w:tab/>
        <w:t>Does the substance have oxidizing properties (2.5.1</w:t>
      </w:r>
      <w:r w:rsidRPr="00165BE8">
        <w:rPr>
          <w:b/>
          <w:bCs/>
          <w:snapToGrid w:val="0"/>
          <w:sz w:val="22"/>
          <w:vertAlign w:val="superscript"/>
        </w:rPr>
        <w:t>1</w:t>
      </w:r>
      <w:r w:rsidRPr="00165BE8">
        <w:rPr>
          <w:snapToGrid w:val="0"/>
          <w:sz w:val="22"/>
        </w:rPr>
        <w:t>)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  <w:t>no</w:t>
      </w:r>
    </w:p>
    <w:p w14:paraId="7E1F94E6" w14:textId="77777777" w:rsidR="00AF47AA" w:rsidRPr="00165BE8" w:rsidRDefault="00AF47AA" w:rsidP="00AF47AA">
      <w:pPr>
        <w:keepNext/>
        <w:keepLines/>
        <w:tabs>
          <w:tab w:val="left" w:pos="566"/>
          <w:tab w:val="left" w:pos="1418"/>
          <w:tab w:val="left" w:pos="1985"/>
          <w:tab w:val="left" w:pos="2552"/>
          <w:tab w:val="left" w:pos="3119"/>
          <w:tab w:val="right" w:leader="dot" w:pos="9637"/>
        </w:tabs>
        <w:suppressAutoHyphens w:val="0"/>
        <w:spacing w:line="240" w:lineRule="auto"/>
        <w:ind w:firstLine="566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4.9.1</w:t>
      </w:r>
      <w:r w:rsidRPr="00165BE8">
        <w:rPr>
          <w:snapToGrid w:val="0"/>
          <w:sz w:val="22"/>
        </w:rPr>
        <w:tab/>
        <w:t>If yes, give details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</w:r>
    </w:p>
    <w:p w14:paraId="1CA0498C" w14:textId="77777777" w:rsidR="00AF47AA" w:rsidRPr="00165BE8" w:rsidRDefault="00AF47AA" w:rsidP="00AF47AA">
      <w:pPr>
        <w:keepNext/>
        <w:keepLines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4C323B6D" w14:textId="77777777" w:rsidR="00AF47AA" w:rsidRPr="00165BE8" w:rsidRDefault="00AF47AA" w:rsidP="00AF47AA">
      <w:pPr>
        <w:keepNext/>
        <w:keepLines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3E1EADF3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3A040597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leader="dot" w:pos="5102"/>
          <w:tab w:val="right" w:leader="dot" w:pos="7824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4.10</w:t>
      </w:r>
      <w:r w:rsidRPr="00165BE8">
        <w:rPr>
          <w:snapToGrid w:val="0"/>
          <w:sz w:val="22"/>
        </w:rPr>
        <w:tab/>
        <w:t>Corrosivity (2.8</w:t>
      </w:r>
      <w:r w:rsidRPr="00165BE8">
        <w:rPr>
          <w:b/>
          <w:bCs/>
          <w:snapToGrid w:val="0"/>
          <w:sz w:val="22"/>
          <w:vertAlign w:val="superscript"/>
        </w:rPr>
        <w:t>1</w:t>
      </w:r>
      <w:r w:rsidRPr="00165BE8">
        <w:rPr>
          <w:snapToGrid w:val="0"/>
          <w:sz w:val="22"/>
        </w:rPr>
        <w:t>) to:</w:t>
      </w:r>
    </w:p>
    <w:p w14:paraId="4757422E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leader="dot" w:pos="3402"/>
          <w:tab w:val="left" w:pos="4253"/>
          <w:tab w:val="left" w:pos="4820"/>
          <w:tab w:val="right" w:leader="dot" w:pos="9639"/>
        </w:tabs>
        <w:suppressAutoHyphens w:val="0"/>
        <w:spacing w:line="360" w:lineRule="auto"/>
        <w:ind w:firstLine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4.10.1</w:t>
      </w:r>
      <w:r w:rsidRPr="00165BE8">
        <w:rPr>
          <w:snapToGrid w:val="0"/>
          <w:sz w:val="22"/>
        </w:rPr>
        <w:tab/>
        <w:t>mild steel</w:t>
      </w:r>
      <w:r>
        <w:rPr>
          <w:snapToGrid w:val="0"/>
          <w:sz w:val="22"/>
        </w:rPr>
        <w:t xml:space="preserve">      </w:t>
      </w:r>
      <w:r w:rsidRPr="00165BE8">
        <w:rPr>
          <w:snapToGrid w:val="0"/>
          <w:sz w:val="22"/>
        </w:rPr>
        <w:t xml:space="preserve"> </w:t>
      </w:r>
      <w:r>
        <w:rPr>
          <w:snapToGrid w:val="0"/>
          <w:sz w:val="22"/>
        </w:rPr>
        <w:t>n/a</w:t>
      </w:r>
      <w:r>
        <w:rPr>
          <w:snapToGrid w:val="0"/>
          <w:sz w:val="22"/>
        </w:rPr>
        <w:tab/>
      </w:r>
      <w:r w:rsidRPr="00165BE8">
        <w:rPr>
          <w:snapToGrid w:val="0"/>
          <w:sz w:val="22"/>
        </w:rPr>
        <w:t xml:space="preserve">mm/year 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  <w:t xml:space="preserve"> at </w:t>
      </w:r>
      <w:r w:rsidRPr="00165BE8">
        <w:rPr>
          <w:snapToGrid w:val="0"/>
          <w:sz w:val="22"/>
        </w:rPr>
        <w:tab/>
        <w:t>°C</w:t>
      </w:r>
    </w:p>
    <w:p w14:paraId="7992ADC2" w14:textId="77777777" w:rsidR="00AF47AA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leader="dot" w:pos="3402"/>
          <w:tab w:val="left" w:pos="4253"/>
          <w:tab w:val="left" w:pos="4820"/>
          <w:tab w:val="right" w:leader="dot" w:pos="9639"/>
        </w:tabs>
        <w:suppressAutoHyphens w:val="0"/>
        <w:spacing w:line="360" w:lineRule="auto"/>
        <w:ind w:firstLine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4.10.2</w:t>
      </w:r>
      <w:r w:rsidRPr="00165BE8">
        <w:rPr>
          <w:snapToGrid w:val="0"/>
          <w:sz w:val="22"/>
        </w:rPr>
        <w:tab/>
        <w:t>aluminium</w:t>
      </w:r>
      <w:r>
        <w:rPr>
          <w:snapToGrid w:val="0"/>
          <w:sz w:val="22"/>
        </w:rPr>
        <w:t xml:space="preserve">     n/a</w:t>
      </w:r>
      <w:r>
        <w:rPr>
          <w:snapToGrid w:val="0"/>
          <w:sz w:val="22"/>
        </w:rPr>
        <w:tab/>
      </w:r>
      <w:r w:rsidRPr="00165BE8">
        <w:rPr>
          <w:snapToGrid w:val="0"/>
          <w:sz w:val="22"/>
        </w:rPr>
        <w:t xml:space="preserve">mm/year  </w:t>
      </w:r>
      <w:r w:rsidRPr="00165BE8">
        <w:rPr>
          <w:snapToGrid w:val="0"/>
          <w:sz w:val="22"/>
        </w:rPr>
        <w:tab/>
        <w:t>at</w:t>
      </w:r>
      <w:r w:rsidRPr="00165BE8">
        <w:rPr>
          <w:snapToGrid w:val="0"/>
          <w:sz w:val="22"/>
        </w:rPr>
        <w:tab/>
        <w:t>°C</w:t>
      </w:r>
    </w:p>
    <w:p w14:paraId="0B20DD85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leader="dot" w:pos="3402"/>
          <w:tab w:val="left" w:pos="4253"/>
          <w:tab w:val="left" w:pos="4820"/>
          <w:tab w:val="right" w:leader="dot" w:pos="9639"/>
        </w:tabs>
        <w:suppressAutoHyphens w:val="0"/>
        <w:spacing w:line="360" w:lineRule="auto"/>
        <w:ind w:firstLine="567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No corrosivity expected due to chemical structure</w:t>
      </w:r>
    </w:p>
    <w:p w14:paraId="06DEFC7B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leader="dot" w:pos="4536"/>
          <w:tab w:val="right" w:leader="dot" w:pos="7824"/>
        </w:tabs>
        <w:suppressAutoHyphens w:val="0"/>
        <w:spacing w:line="360" w:lineRule="auto"/>
        <w:ind w:firstLine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4.10.3</w:t>
      </w:r>
      <w:r w:rsidRPr="00165BE8">
        <w:rPr>
          <w:snapToGrid w:val="0"/>
          <w:sz w:val="22"/>
        </w:rPr>
        <w:tab/>
        <w:t>other packaging materials (specify)</w:t>
      </w:r>
    </w:p>
    <w:p w14:paraId="3388A0E6" w14:textId="77777777" w:rsidR="00AF47AA" w:rsidRPr="00165BE8" w:rsidRDefault="00AF47AA" w:rsidP="00AF47AA">
      <w:pPr>
        <w:tabs>
          <w:tab w:val="left" w:pos="1418"/>
          <w:tab w:val="left" w:leader="dot" w:pos="4253"/>
          <w:tab w:val="left" w:pos="5160"/>
          <w:tab w:val="right" w:leader="dot" w:pos="9639"/>
        </w:tabs>
        <w:suppressAutoHyphens w:val="0"/>
        <w:spacing w:line="360" w:lineRule="auto"/>
        <w:ind w:firstLine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  <w:r>
        <w:rPr>
          <w:snapToGrid w:val="0"/>
          <w:sz w:val="22"/>
        </w:rPr>
        <w:t xml:space="preserve">                        n/a</w:t>
      </w:r>
      <w:r>
        <w:rPr>
          <w:snapToGrid w:val="0"/>
          <w:sz w:val="22"/>
        </w:rPr>
        <w:tab/>
      </w:r>
      <w:r w:rsidRPr="00165BE8">
        <w:rPr>
          <w:snapToGrid w:val="0"/>
          <w:sz w:val="22"/>
        </w:rPr>
        <w:t>mm/year   at</w:t>
      </w:r>
      <w:r w:rsidRPr="00165BE8">
        <w:rPr>
          <w:snapToGrid w:val="0"/>
          <w:sz w:val="22"/>
        </w:rPr>
        <w:tab/>
        <w:t>°C</w:t>
      </w:r>
    </w:p>
    <w:p w14:paraId="1B916376" w14:textId="77777777" w:rsidR="00AF47AA" w:rsidRPr="00165BE8" w:rsidRDefault="00AF47AA" w:rsidP="00AF47AA">
      <w:pPr>
        <w:tabs>
          <w:tab w:val="left" w:pos="1418"/>
          <w:tab w:val="left" w:leader="dot" w:pos="4253"/>
          <w:tab w:val="left" w:pos="5160"/>
          <w:tab w:val="right" w:leader="dot" w:pos="9639"/>
        </w:tabs>
        <w:suppressAutoHyphens w:val="0"/>
        <w:spacing w:line="360" w:lineRule="auto"/>
        <w:ind w:firstLine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  <w:t>mm/year   at</w:t>
      </w:r>
      <w:r w:rsidRPr="00165BE8">
        <w:rPr>
          <w:snapToGrid w:val="0"/>
          <w:sz w:val="22"/>
        </w:rPr>
        <w:tab/>
        <w:t>°C</w:t>
      </w:r>
    </w:p>
    <w:p w14:paraId="33A1596B" w14:textId="77777777" w:rsidR="00AF47AA" w:rsidRPr="00165BE8" w:rsidRDefault="00AF47AA" w:rsidP="00AF47AA">
      <w:pPr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9"/>
        </w:tabs>
        <w:suppressAutoHyphens w:val="0"/>
        <w:spacing w:line="24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4.11</w:t>
      </w:r>
      <w:r w:rsidRPr="00165BE8">
        <w:rPr>
          <w:snapToGrid w:val="0"/>
          <w:sz w:val="22"/>
        </w:rPr>
        <w:tab/>
        <w:t>Other relevant chemical properties</w:t>
      </w:r>
      <w:r w:rsidRPr="00165BE8">
        <w:rPr>
          <w:snapToGrid w:val="0"/>
          <w:sz w:val="22"/>
        </w:rPr>
        <w:tab/>
      </w:r>
      <w:r>
        <w:rPr>
          <w:snapToGrid w:val="0"/>
          <w:sz w:val="22"/>
        </w:rPr>
        <w:t xml:space="preserve">             n/a</w:t>
      </w:r>
    </w:p>
    <w:p w14:paraId="4FF03683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4D6814DC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2CF50A86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4FA17EE9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leader="dot" w:pos="4536"/>
          <w:tab w:val="left" w:pos="5160"/>
          <w:tab w:val="right" w:leader="dot" w:pos="7824"/>
        </w:tabs>
        <w:suppressAutoHyphens w:val="0"/>
        <w:spacing w:line="240" w:lineRule="auto"/>
        <w:jc w:val="both"/>
        <w:rPr>
          <w:b/>
          <w:snapToGrid w:val="0"/>
          <w:sz w:val="22"/>
        </w:rPr>
      </w:pPr>
    </w:p>
    <w:p w14:paraId="018E8E62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leader="dot" w:pos="4536"/>
          <w:tab w:val="left" w:pos="5160"/>
          <w:tab w:val="right" w:leader="dot" w:pos="7824"/>
        </w:tabs>
        <w:suppressAutoHyphens w:val="0"/>
        <w:spacing w:line="240" w:lineRule="auto"/>
        <w:jc w:val="both"/>
        <w:rPr>
          <w:b/>
          <w:snapToGrid w:val="0"/>
          <w:sz w:val="22"/>
        </w:rPr>
      </w:pPr>
      <w:r w:rsidRPr="00165BE8">
        <w:rPr>
          <w:b/>
          <w:snapToGrid w:val="0"/>
          <w:sz w:val="22"/>
        </w:rPr>
        <w:t>Section 5. HARMFUL BIOLOGICAL EFFECTS</w:t>
      </w:r>
    </w:p>
    <w:p w14:paraId="54F901FE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leader="dot" w:pos="4536"/>
          <w:tab w:val="left" w:pos="5160"/>
          <w:tab w:val="right" w:leader="dot" w:pos="7824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6FCE568C" w14:textId="77777777" w:rsidR="00AF47AA" w:rsidRPr="0039692F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leader="dot" w:pos="2694"/>
          <w:tab w:val="left" w:leader="dot" w:pos="3969"/>
          <w:tab w:val="left" w:pos="5245"/>
          <w:tab w:val="right" w:leader="dot" w:pos="9639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39692F">
        <w:rPr>
          <w:snapToGrid w:val="0"/>
          <w:sz w:val="22"/>
        </w:rPr>
        <w:t>5.1</w:t>
      </w:r>
      <w:r w:rsidRPr="0039692F">
        <w:rPr>
          <w:snapToGrid w:val="0"/>
          <w:sz w:val="22"/>
        </w:rPr>
        <w:tab/>
        <w:t>LD</w:t>
      </w:r>
      <w:r w:rsidRPr="0039692F">
        <w:rPr>
          <w:snapToGrid w:val="0"/>
          <w:sz w:val="22"/>
          <w:vertAlign w:val="subscript"/>
        </w:rPr>
        <w:t>50</w:t>
      </w:r>
      <w:r w:rsidRPr="0039692F">
        <w:rPr>
          <w:snapToGrid w:val="0"/>
          <w:sz w:val="22"/>
        </w:rPr>
        <w:t>, oral (2.6.2.1.1</w:t>
      </w:r>
      <w:r w:rsidRPr="0039692F">
        <w:rPr>
          <w:b/>
          <w:snapToGrid w:val="0"/>
          <w:sz w:val="22"/>
          <w:vertAlign w:val="superscript"/>
        </w:rPr>
        <w:footnoteReference w:customMarkFollows="1" w:id="6"/>
        <w:t>1</w:t>
      </w:r>
      <w:r w:rsidRPr="0039692F">
        <w:rPr>
          <w:snapToGrid w:val="0"/>
          <w:sz w:val="22"/>
        </w:rPr>
        <w:t>)</w:t>
      </w:r>
      <w:r w:rsidRPr="0039692F">
        <w:rPr>
          <w:snapToGrid w:val="0"/>
          <w:sz w:val="22"/>
        </w:rPr>
        <w:tab/>
      </w:r>
      <w:r w:rsidRPr="0039692F">
        <w:rPr>
          <w:snapToGrid w:val="0"/>
          <w:sz w:val="22"/>
        </w:rPr>
        <w:tab/>
        <w:t>mg/kg</w:t>
      </w:r>
      <w:r w:rsidRPr="0039692F">
        <w:rPr>
          <w:snapToGrid w:val="0"/>
          <w:sz w:val="22"/>
        </w:rPr>
        <w:tab/>
        <w:t xml:space="preserve">Animal species </w:t>
      </w:r>
      <w:r w:rsidRPr="0039692F">
        <w:rPr>
          <w:snapToGrid w:val="0"/>
          <w:sz w:val="22"/>
        </w:rPr>
        <w:tab/>
      </w:r>
    </w:p>
    <w:p w14:paraId="59DB2607" w14:textId="77777777" w:rsidR="00AF47AA" w:rsidRPr="0039692F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leader="dot" w:pos="2694"/>
          <w:tab w:val="left" w:leader="dot" w:pos="3969"/>
          <w:tab w:val="left" w:pos="5245"/>
          <w:tab w:val="right" w:leader="dot" w:pos="9639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39692F">
        <w:rPr>
          <w:snapToGrid w:val="0"/>
          <w:sz w:val="22"/>
        </w:rPr>
        <w:t>5.2</w:t>
      </w:r>
      <w:r w:rsidRPr="0039692F">
        <w:rPr>
          <w:snapToGrid w:val="0"/>
          <w:sz w:val="22"/>
        </w:rPr>
        <w:tab/>
        <w:t>LD</w:t>
      </w:r>
      <w:r w:rsidRPr="0039692F">
        <w:rPr>
          <w:snapToGrid w:val="0"/>
          <w:sz w:val="22"/>
          <w:vertAlign w:val="subscript"/>
        </w:rPr>
        <w:t>50</w:t>
      </w:r>
      <w:r w:rsidRPr="0039692F">
        <w:rPr>
          <w:snapToGrid w:val="0"/>
          <w:sz w:val="22"/>
        </w:rPr>
        <w:t>, dermal (2.6.2.1.2</w:t>
      </w:r>
      <w:r w:rsidRPr="0039692F">
        <w:rPr>
          <w:b/>
          <w:bCs/>
          <w:snapToGrid w:val="0"/>
          <w:sz w:val="22"/>
          <w:vertAlign w:val="superscript"/>
        </w:rPr>
        <w:t>1</w:t>
      </w:r>
      <w:r w:rsidRPr="0039692F">
        <w:rPr>
          <w:snapToGrid w:val="0"/>
          <w:sz w:val="22"/>
        </w:rPr>
        <w:t>)</w:t>
      </w:r>
      <w:r w:rsidRPr="0039692F">
        <w:rPr>
          <w:snapToGrid w:val="0"/>
          <w:sz w:val="22"/>
        </w:rPr>
        <w:tab/>
        <w:t>mg/kg</w:t>
      </w:r>
      <w:r w:rsidRPr="0039692F">
        <w:rPr>
          <w:snapToGrid w:val="0"/>
          <w:sz w:val="22"/>
        </w:rPr>
        <w:tab/>
        <w:t xml:space="preserve">Animal species </w:t>
      </w:r>
      <w:r w:rsidRPr="0039692F">
        <w:rPr>
          <w:snapToGrid w:val="0"/>
          <w:sz w:val="22"/>
        </w:rPr>
        <w:tab/>
      </w:r>
    </w:p>
    <w:p w14:paraId="474ECD68" w14:textId="77777777" w:rsidR="00AF47AA" w:rsidRPr="0039692F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leader="dot" w:pos="3261"/>
          <w:tab w:val="left" w:leader="dot" w:pos="3969"/>
          <w:tab w:val="left" w:leader="dot" w:pos="4536"/>
          <w:tab w:val="left" w:pos="5245"/>
          <w:tab w:val="right" w:leader="dot" w:pos="9639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39692F">
        <w:rPr>
          <w:snapToGrid w:val="0"/>
          <w:sz w:val="22"/>
        </w:rPr>
        <w:t>5.3</w:t>
      </w:r>
      <w:r w:rsidRPr="0039692F">
        <w:rPr>
          <w:snapToGrid w:val="0"/>
          <w:sz w:val="22"/>
        </w:rPr>
        <w:tab/>
        <w:t>LC</w:t>
      </w:r>
      <w:r w:rsidRPr="0039692F">
        <w:rPr>
          <w:snapToGrid w:val="0"/>
          <w:sz w:val="22"/>
          <w:vertAlign w:val="subscript"/>
        </w:rPr>
        <w:t>50</w:t>
      </w:r>
      <w:r w:rsidRPr="0039692F">
        <w:rPr>
          <w:snapToGrid w:val="0"/>
          <w:sz w:val="22"/>
        </w:rPr>
        <w:t>, inhalation (2.6.2.1.3</w:t>
      </w:r>
      <w:r w:rsidRPr="0039692F">
        <w:rPr>
          <w:b/>
          <w:bCs/>
          <w:snapToGrid w:val="0"/>
          <w:sz w:val="22"/>
          <w:vertAlign w:val="superscript"/>
        </w:rPr>
        <w:t>1</w:t>
      </w:r>
      <w:r w:rsidRPr="0039692F">
        <w:rPr>
          <w:snapToGrid w:val="0"/>
          <w:sz w:val="22"/>
        </w:rPr>
        <w:t>)</w:t>
      </w:r>
      <w:r w:rsidRPr="0039692F">
        <w:rPr>
          <w:snapToGrid w:val="0"/>
          <w:sz w:val="22"/>
        </w:rPr>
        <w:tab/>
      </w:r>
      <w:r w:rsidRPr="0039692F">
        <w:rPr>
          <w:snapToGrid w:val="0"/>
          <w:sz w:val="22"/>
        </w:rPr>
        <w:tab/>
        <w:t>mg/litre</w:t>
      </w:r>
      <w:r w:rsidRPr="0039692F">
        <w:rPr>
          <w:snapToGrid w:val="0"/>
          <w:sz w:val="22"/>
        </w:rPr>
        <w:tab/>
        <w:t>Exposure time</w:t>
      </w:r>
      <w:r w:rsidRPr="0039692F">
        <w:rPr>
          <w:snapToGrid w:val="0"/>
          <w:sz w:val="22"/>
        </w:rPr>
        <w:tab/>
        <w:t xml:space="preserve"> hours </w:t>
      </w:r>
    </w:p>
    <w:p w14:paraId="352AFA14" w14:textId="77777777" w:rsidR="00AF47AA" w:rsidRPr="0039692F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leader="dot" w:pos="3261"/>
          <w:tab w:val="left" w:leader="dot" w:pos="3969"/>
          <w:tab w:val="left" w:pos="5245"/>
          <w:tab w:val="right" w:leader="dot" w:pos="9639"/>
        </w:tabs>
        <w:suppressAutoHyphens w:val="0"/>
        <w:spacing w:line="360" w:lineRule="auto"/>
        <w:ind w:firstLine="567"/>
        <w:jc w:val="both"/>
        <w:rPr>
          <w:snapToGrid w:val="0"/>
          <w:sz w:val="22"/>
        </w:rPr>
      </w:pPr>
      <w:r w:rsidRPr="0039692F">
        <w:rPr>
          <w:snapToGrid w:val="0"/>
          <w:sz w:val="22"/>
        </w:rPr>
        <w:tab/>
      </w:r>
      <w:r w:rsidRPr="0039692F">
        <w:rPr>
          <w:snapToGrid w:val="0"/>
          <w:sz w:val="22"/>
        </w:rPr>
        <w:tab/>
      </w:r>
      <w:r w:rsidRPr="0039692F">
        <w:rPr>
          <w:snapToGrid w:val="0"/>
          <w:sz w:val="22"/>
        </w:rPr>
        <w:tab/>
        <w:t>or</w:t>
      </w:r>
      <w:r w:rsidRPr="0039692F">
        <w:rPr>
          <w:snapToGrid w:val="0"/>
          <w:sz w:val="22"/>
        </w:rPr>
        <w:tab/>
      </w:r>
      <w:r w:rsidRPr="0039692F">
        <w:rPr>
          <w:snapToGrid w:val="0"/>
          <w:sz w:val="22"/>
        </w:rPr>
        <w:tab/>
        <w:t>ml/m</w:t>
      </w:r>
      <w:r w:rsidRPr="0039692F">
        <w:rPr>
          <w:snapToGrid w:val="0"/>
          <w:sz w:val="22"/>
          <w:vertAlign w:val="superscript"/>
        </w:rPr>
        <w:t>3</w:t>
      </w:r>
      <w:r w:rsidRPr="0039692F">
        <w:rPr>
          <w:snapToGrid w:val="0"/>
          <w:sz w:val="22"/>
        </w:rPr>
        <w:tab/>
        <w:t xml:space="preserve">Animal species </w:t>
      </w:r>
      <w:r w:rsidRPr="0039692F">
        <w:rPr>
          <w:snapToGrid w:val="0"/>
          <w:sz w:val="22"/>
        </w:rPr>
        <w:tab/>
      </w:r>
    </w:p>
    <w:p w14:paraId="4CC8AF4D" w14:textId="77777777" w:rsidR="00AF47AA" w:rsidRPr="0039692F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leader="dot" w:pos="4536"/>
          <w:tab w:val="left" w:pos="5387"/>
          <w:tab w:val="right" w:leader="dot" w:pos="9639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39692F">
        <w:rPr>
          <w:snapToGrid w:val="0"/>
          <w:sz w:val="22"/>
        </w:rPr>
        <w:t>5.4</w:t>
      </w:r>
      <w:r w:rsidRPr="0039692F">
        <w:rPr>
          <w:snapToGrid w:val="0"/>
          <w:sz w:val="22"/>
        </w:rPr>
        <w:tab/>
        <w:t>Saturated vapour concentration at 20 °C (2.6.2.2.4.3</w:t>
      </w:r>
      <w:r w:rsidRPr="0039692F">
        <w:rPr>
          <w:b/>
          <w:bCs/>
          <w:snapToGrid w:val="0"/>
          <w:sz w:val="22"/>
          <w:vertAlign w:val="superscript"/>
        </w:rPr>
        <w:t>1</w:t>
      </w:r>
      <w:r w:rsidRPr="0039692F">
        <w:rPr>
          <w:snapToGrid w:val="0"/>
          <w:sz w:val="22"/>
        </w:rPr>
        <w:t>)</w:t>
      </w:r>
      <w:r w:rsidRPr="0039692F">
        <w:rPr>
          <w:snapToGrid w:val="0"/>
          <w:sz w:val="22"/>
        </w:rPr>
        <w:tab/>
      </w:r>
      <w:r w:rsidRPr="0039692F">
        <w:rPr>
          <w:snapToGrid w:val="0"/>
          <w:sz w:val="22"/>
        </w:rPr>
        <w:tab/>
        <w:t>ml/m</w:t>
      </w:r>
      <w:r w:rsidRPr="0039692F">
        <w:rPr>
          <w:snapToGrid w:val="0"/>
          <w:sz w:val="22"/>
          <w:vertAlign w:val="superscript"/>
        </w:rPr>
        <w:t>3</w:t>
      </w:r>
    </w:p>
    <w:p w14:paraId="49F9F53D" w14:textId="77777777" w:rsidR="00AF47AA" w:rsidRPr="0039692F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leader="dot" w:pos="2835"/>
          <w:tab w:val="left" w:pos="3969"/>
          <w:tab w:val="left" w:pos="4422"/>
          <w:tab w:val="right" w:leader="dot" w:pos="9639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39692F">
        <w:rPr>
          <w:snapToGrid w:val="0"/>
          <w:sz w:val="22"/>
        </w:rPr>
        <w:t>5.5</w:t>
      </w:r>
      <w:r w:rsidRPr="0039692F">
        <w:rPr>
          <w:snapToGrid w:val="0"/>
          <w:sz w:val="22"/>
        </w:rPr>
        <w:tab/>
        <w:t>Skin exposure (2.8</w:t>
      </w:r>
      <w:r w:rsidRPr="0039692F">
        <w:rPr>
          <w:b/>
          <w:bCs/>
          <w:snapToGrid w:val="0"/>
          <w:sz w:val="22"/>
          <w:vertAlign w:val="superscript"/>
        </w:rPr>
        <w:t>1</w:t>
      </w:r>
      <w:r w:rsidRPr="0039692F">
        <w:rPr>
          <w:snapToGrid w:val="0"/>
          <w:sz w:val="22"/>
        </w:rPr>
        <w:t>) results</w:t>
      </w:r>
      <w:r w:rsidRPr="0039692F">
        <w:rPr>
          <w:snapToGrid w:val="0"/>
          <w:sz w:val="22"/>
        </w:rPr>
        <w:tab/>
        <w:t xml:space="preserve">Exposure time </w:t>
      </w:r>
      <w:r w:rsidRPr="0039692F">
        <w:rPr>
          <w:snapToGrid w:val="0"/>
          <w:sz w:val="22"/>
        </w:rPr>
        <w:tab/>
        <w:t xml:space="preserve"> hours/minutes</w:t>
      </w:r>
    </w:p>
    <w:p w14:paraId="1541FDF4" w14:textId="77777777" w:rsidR="00AF47AA" w:rsidRPr="00165BE8" w:rsidRDefault="00AF47AA" w:rsidP="00AF47AA">
      <w:pPr>
        <w:widowControl w:val="0"/>
        <w:tabs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9"/>
        </w:tabs>
        <w:suppressAutoHyphens w:val="0"/>
        <w:spacing w:line="360" w:lineRule="auto"/>
        <w:ind w:firstLine="3969"/>
        <w:jc w:val="both"/>
        <w:rPr>
          <w:snapToGrid w:val="0"/>
          <w:sz w:val="22"/>
        </w:rPr>
      </w:pPr>
      <w:r w:rsidRPr="0039692F">
        <w:rPr>
          <w:snapToGrid w:val="0"/>
          <w:sz w:val="22"/>
        </w:rPr>
        <w:t>Animal species</w:t>
      </w:r>
      <w:r w:rsidRPr="00165BE8">
        <w:rPr>
          <w:snapToGrid w:val="0"/>
          <w:sz w:val="22"/>
        </w:rPr>
        <w:tab/>
      </w:r>
    </w:p>
    <w:p w14:paraId="1FB8367C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5.6</w:t>
      </w:r>
      <w:r w:rsidRPr="00165BE8">
        <w:rPr>
          <w:snapToGrid w:val="0"/>
          <w:sz w:val="22"/>
        </w:rPr>
        <w:tab/>
        <w:t xml:space="preserve">Other data </w:t>
      </w:r>
      <w:r w:rsidRPr="00165BE8">
        <w:rPr>
          <w:snapToGrid w:val="0"/>
          <w:sz w:val="22"/>
        </w:rPr>
        <w:tab/>
      </w:r>
    </w:p>
    <w:p w14:paraId="790EF967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4E82D3C3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0C02B6AF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5.7</w:t>
      </w:r>
      <w:r w:rsidRPr="00165BE8">
        <w:rPr>
          <w:snapToGrid w:val="0"/>
          <w:sz w:val="22"/>
        </w:rPr>
        <w:tab/>
        <w:t xml:space="preserve">Human experience 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</w:r>
    </w:p>
    <w:p w14:paraId="5F271F0E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7ADF40DC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</w:r>
    </w:p>
    <w:p w14:paraId="61C843E3" w14:textId="77777777" w:rsidR="00AF47AA" w:rsidRPr="00165BE8" w:rsidRDefault="00AF47AA" w:rsidP="00AF47AA">
      <w:pPr>
        <w:widowControl w:val="0"/>
        <w:tabs>
          <w:tab w:val="left" w:pos="679"/>
          <w:tab w:val="left" w:pos="1359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b/>
          <w:snapToGrid w:val="0"/>
          <w:sz w:val="22"/>
        </w:rPr>
      </w:pPr>
    </w:p>
    <w:p w14:paraId="1F86288A" w14:textId="77777777" w:rsidR="00572E93" w:rsidRDefault="00572E93">
      <w:pPr>
        <w:suppressAutoHyphens w:val="0"/>
        <w:spacing w:line="240" w:lineRule="auto"/>
        <w:rPr>
          <w:b/>
          <w:snapToGrid w:val="0"/>
          <w:sz w:val="22"/>
        </w:rPr>
      </w:pPr>
      <w:r>
        <w:rPr>
          <w:b/>
          <w:snapToGrid w:val="0"/>
          <w:sz w:val="22"/>
        </w:rPr>
        <w:br w:type="page"/>
      </w:r>
    </w:p>
    <w:p w14:paraId="5AE140FE" w14:textId="05B8D9BF" w:rsidR="00AF47AA" w:rsidRPr="00165BE8" w:rsidRDefault="00AF47AA" w:rsidP="00AF47AA">
      <w:pPr>
        <w:widowControl w:val="0"/>
        <w:tabs>
          <w:tab w:val="left" w:pos="679"/>
          <w:tab w:val="left" w:pos="1359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  <w:r w:rsidRPr="00165BE8">
        <w:rPr>
          <w:b/>
          <w:snapToGrid w:val="0"/>
          <w:sz w:val="22"/>
        </w:rPr>
        <w:lastRenderedPageBreak/>
        <w:t>Section 6. SUPPLEMENTARY INFORMATION</w:t>
      </w:r>
    </w:p>
    <w:p w14:paraId="0E872ED6" w14:textId="77777777" w:rsidR="00AF47AA" w:rsidRPr="00165BE8" w:rsidRDefault="00AF47AA" w:rsidP="00AF47AA">
      <w:pPr>
        <w:widowControl w:val="0"/>
        <w:tabs>
          <w:tab w:val="left" w:pos="567"/>
          <w:tab w:val="left" w:pos="1359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731C840F" w14:textId="77777777" w:rsidR="00AF47AA" w:rsidRPr="00165BE8" w:rsidRDefault="00AF47AA" w:rsidP="00AF47AA">
      <w:pPr>
        <w:widowControl w:val="0"/>
        <w:tabs>
          <w:tab w:val="left" w:pos="567"/>
          <w:tab w:val="left" w:pos="1359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6.1</w:t>
      </w:r>
      <w:r w:rsidRPr="00165BE8">
        <w:rPr>
          <w:snapToGrid w:val="0"/>
          <w:sz w:val="22"/>
        </w:rPr>
        <w:tab/>
        <w:t>Recommended emergency action</w:t>
      </w:r>
    </w:p>
    <w:p w14:paraId="280315C2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ind w:firstLine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6.1.1</w:t>
      </w:r>
      <w:r w:rsidRPr="00165BE8">
        <w:rPr>
          <w:snapToGrid w:val="0"/>
          <w:sz w:val="22"/>
        </w:rPr>
        <w:tab/>
        <w:t>Fire (include suitable and unsuitable extinguishing agents)</w:t>
      </w:r>
    </w:p>
    <w:p w14:paraId="196672F2" w14:textId="77777777" w:rsidR="00AF47AA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Suitable extinguishing media: </w:t>
      </w:r>
      <w:r w:rsidRPr="009D0D5F">
        <w:rPr>
          <w:snapToGrid w:val="0"/>
          <w:sz w:val="22"/>
        </w:rPr>
        <w:t>Water spray jet, alcohol resistant foam, extinguishing powder, carbon dioxide (CO</w:t>
      </w:r>
      <w:r w:rsidRPr="00E64F73">
        <w:rPr>
          <w:snapToGrid w:val="0"/>
          <w:sz w:val="22"/>
          <w:vertAlign w:val="subscript"/>
        </w:rPr>
        <w:t>2</w:t>
      </w:r>
      <w:r w:rsidRPr="009D0D5F">
        <w:rPr>
          <w:snapToGrid w:val="0"/>
          <w:sz w:val="22"/>
        </w:rPr>
        <w:t>)</w:t>
      </w:r>
      <w:r>
        <w:rPr>
          <w:snapToGrid w:val="0"/>
          <w:sz w:val="22"/>
        </w:rPr>
        <w:t>;</w:t>
      </w:r>
    </w:p>
    <w:p w14:paraId="0A545BA0" w14:textId="77777777" w:rsidR="00AF47AA" w:rsidRPr="00165BE8" w:rsidRDefault="00AF47AA" w:rsidP="00AF47AA">
      <w:pPr>
        <w:widowControl w:val="0"/>
        <w:tabs>
          <w:tab w:val="left" w:leader="dot" w:pos="566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>
        <w:rPr>
          <w:snapToGrid w:val="0"/>
          <w:sz w:val="22"/>
        </w:rPr>
        <w:t>Unsuitable media: Full water jet.</w:t>
      </w:r>
    </w:p>
    <w:p w14:paraId="614BB4F5" w14:textId="77777777" w:rsidR="00AF47AA" w:rsidRPr="00165BE8" w:rsidRDefault="00AF47AA" w:rsidP="00AF47AA">
      <w:pPr>
        <w:keepLines/>
        <w:tabs>
          <w:tab w:val="left" w:pos="567"/>
          <w:tab w:val="left" w:pos="1418"/>
          <w:tab w:val="left" w:pos="1985"/>
          <w:tab w:val="left" w:pos="2268"/>
          <w:tab w:val="right" w:leader="dot" w:pos="9637"/>
        </w:tabs>
        <w:suppressAutoHyphens w:val="0"/>
        <w:spacing w:line="360" w:lineRule="auto"/>
        <w:ind w:left="720" w:hanging="153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6.1.2</w:t>
      </w:r>
      <w:r w:rsidRPr="00165BE8">
        <w:rPr>
          <w:snapToGrid w:val="0"/>
          <w:sz w:val="22"/>
        </w:rPr>
        <w:tab/>
        <w:t>Spillage</w:t>
      </w:r>
      <w:r>
        <w:rPr>
          <w:snapToGrid w:val="0"/>
          <w:sz w:val="22"/>
        </w:rPr>
        <w:t>:</w:t>
      </w:r>
      <w:r w:rsidRPr="00165BE8">
        <w:rPr>
          <w:snapToGrid w:val="0"/>
          <w:sz w:val="22"/>
        </w:rPr>
        <w:tab/>
      </w:r>
      <w:r w:rsidRPr="00044927">
        <w:rPr>
          <w:snapToGrid w:val="0"/>
          <w:sz w:val="22"/>
        </w:rPr>
        <w:t>Dilute spilled product with water and absorb with liquid-binding material (e.g. sand, diatomaceous earth, universal binding agents). Take up mechanically</w:t>
      </w:r>
      <w:r>
        <w:rPr>
          <w:snapToGrid w:val="0"/>
          <w:sz w:val="22"/>
        </w:rPr>
        <w:t xml:space="preserve"> and </w:t>
      </w:r>
      <w:r w:rsidRPr="00044927">
        <w:rPr>
          <w:snapToGrid w:val="0"/>
          <w:sz w:val="22"/>
        </w:rPr>
        <w:t>plac</w:t>
      </w:r>
      <w:r>
        <w:rPr>
          <w:snapToGrid w:val="0"/>
          <w:sz w:val="22"/>
        </w:rPr>
        <w:t>e</w:t>
      </w:r>
      <w:r w:rsidRPr="00044927">
        <w:rPr>
          <w:snapToGrid w:val="0"/>
          <w:sz w:val="22"/>
        </w:rPr>
        <w:t xml:space="preserve"> in appropriate containers for</w:t>
      </w:r>
      <w:r>
        <w:rPr>
          <w:snapToGrid w:val="0"/>
          <w:sz w:val="22"/>
        </w:rPr>
        <w:t xml:space="preserve"> </w:t>
      </w:r>
      <w:r w:rsidRPr="00F91891">
        <w:rPr>
          <w:snapToGrid w:val="0"/>
          <w:sz w:val="22"/>
        </w:rPr>
        <w:t>disposal. Keep the content of the container wet with water.</w:t>
      </w:r>
    </w:p>
    <w:p w14:paraId="3069FECF" w14:textId="77777777" w:rsidR="00AF47AA" w:rsidRPr="00165BE8" w:rsidRDefault="00AF47AA" w:rsidP="00AF47AA">
      <w:pPr>
        <w:keepNext/>
        <w:keepLines/>
        <w:tabs>
          <w:tab w:val="left" w:pos="567"/>
          <w:tab w:val="left" w:pos="1359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6.2</w:t>
      </w:r>
      <w:r w:rsidRPr="00165BE8">
        <w:rPr>
          <w:snapToGrid w:val="0"/>
          <w:sz w:val="22"/>
        </w:rPr>
        <w:tab/>
        <w:t>Is it proposed to transport the substance in:</w:t>
      </w:r>
    </w:p>
    <w:p w14:paraId="6D6122F0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4111"/>
          <w:tab w:val="left" w:pos="5103"/>
          <w:tab w:val="right" w:leader="dot" w:pos="9637"/>
        </w:tabs>
        <w:suppressAutoHyphens w:val="0"/>
        <w:spacing w:line="360" w:lineRule="auto"/>
        <w:ind w:left="567" w:hanging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ab/>
        <w:t>6.2.1</w:t>
      </w:r>
      <w:r w:rsidRPr="00165BE8">
        <w:rPr>
          <w:snapToGrid w:val="0"/>
          <w:sz w:val="22"/>
        </w:rPr>
        <w:tab/>
        <w:t>Bulk Containers (6.8</w:t>
      </w:r>
      <w:r w:rsidRPr="00165BE8">
        <w:rPr>
          <w:b/>
          <w:bCs/>
          <w:snapToGrid w:val="0"/>
          <w:sz w:val="22"/>
          <w:vertAlign w:val="superscript"/>
        </w:rPr>
        <w:t>1</w:t>
      </w:r>
      <w:r w:rsidRPr="00165BE8">
        <w:rPr>
          <w:snapToGrid w:val="0"/>
          <w:sz w:val="22"/>
        </w:rPr>
        <w:t>)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  <w:t>no</w:t>
      </w:r>
    </w:p>
    <w:p w14:paraId="428645ED" w14:textId="77777777" w:rsidR="00AF47AA" w:rsidRPr="00165BE8" w:rsidRDefault="00AF47AA" w:rsidP="00AF47AA">
      <w:pPr>
        <w:keepLines/>
        <w:tabs>
          <w:tab w:val="left" w:pos="567"/>
          <w:tab w:val="left" w:pos="1418"/>
          <w:tab w:val="left" w:pos="1985"/>
          <w:tab w:val="left" w:pos="2552"/>
          <w:tab w:val="left" w:pos="3402"/>
          <w:tab w:val="left" w:pos="4111"/>
          <w:tab w:val="left" w:pos="4820"/>
          <w:tab w:val="left" w:pos="5103"/>
          <w:tab w:val="right" w:leader="dot" w:pos="9637"/>
        </w:tabs>
        <w:suppressAutoHyphens w:val="0"/>
        <w:spacing w:line="360" w:lineRule="auto"/>
        <w:ind w:left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6.2.2</w:t>
      </w:r>
      <w:r w:rsidRPr="00165BE8">
        <w:rPr>
          <w:snapToGrid w:val="0"/>
          <w:sz w:val="22"/>
        </w:rPr>
        <w:tab/>
        <w:t>Intermediate Bulk Containers (6.5</w:t>
      </w:r>
      <w:r w:rsidRPr="00165BE8">
        <w:rPr>
          <w:b/>
          <w:bCs/>
          <w:snapToGrid w:val="0"/>
          <w:sz w:val="22"/>
          <w:vertAlign w:val="superscript"/>
        </w:rPr>
        <w:t>1</w:t>
      </w:r>
      <w:r w:rsidRPr="00165BE8">
        <w:rPr>
          <w:snapToGrid w:val="0"/>
          <w:sz w:val="22"/>
        </w:rPr>
        <w:t>)?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  <w:t>no</w:t>
      </w:r>
    </w:p>
    <w:p w14:paraId="34356EF0" w14:textId="77777777" w:rsidR="00AF47AA" w:rsidRPr="00165BE8" w:rsidRDefault="00AF47AA" w:rsidP="00AF47AA">
      <w:pPr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402"/>
          <w:tab w:val="left" w:pos="3969"/>
          <w:tab w:val="left" w:pos="5101"/>
          <w:tab w:val="right" w:pos="9639"/>
        </w:tabs>
        <w:suppressAutoHyphens w:val="0"/>
        <w:spacing w:line="360" w:lineRule="auto"/>
        <w:ind w:firstLine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6.2.3</w:t>
      </w:r>
      <w:r w:rsidRPr="00165BE8">
        <w:rPr>
          <w:snapToGrid w:val="0"/>
          <w:sz w:val="22"/>
        </w:rPr>
        <w:tab/>
        <w:t>Portable tanks (6.7</w:t>
      </w:r>
      <w:r w:rsidRPr="00165BE8">
        <w:rPr>
          <w:b/>
          <w:snapToGrid w:val="0"/>
          <w:sz w:val="22"/>
          <w:vertAlign w:val="superscript"/>
        </w:rPr>
        <w:footnoteReference w:customMarkFollows="1" w:id="7"/>
        <w:t>1</w:t>
      </w:r>
      <w:r w:rsidRPr="00165BE8">
        <w:rPr>
          <w:snapToGrid w:val="0"/>
          <w:sz w:val="22"/>
        </w:rPr>
        <w:t>)?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  <w:t>no</w:t>
      </w:r>
    </w:p>
    <w:p w14:paraId="00EDBEDD" w14:textId="77777777" w:rsidR="00AF47AA" w:rsidRPr="00165BE8" w:rsidRDefault="00AF47AA" w:rsidP="00AF47AA">
      <w:pPr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360" w:lineRule="auto"/>
        <w:ind w:firstLine="567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If yes, give details in Sections 7, 8 and/or 9.</w:t>
      </w:r>
    </w:p>
    <w:p w14:paraId="3BBFD750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b/>
          <w:snapToGrid w:val="0"/>
          <w:sz w:val="22"/>
        </w:rPr>
      </w:pPr>
    </w:p>
    <w:p w14:paraId="49B3E64A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b/>
          <w:snapToGrid w:val="0"/>
          <w:sz w:val="22"/>
        </w:rPr>
      </w:pPr>
    </w:p>
    <w:p w14:paraId="15967C1A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b/>
          <w:snapToGrid w:val="0"/>
          <w:sz w:val="22"/>
        </w:rPr>
      </w:pPr>
      <w:r w:rsidRPr="00165BE8">
        <w:rPr>
          <w:b/>
          <w:snapToGrid w:val="0"/>
          <w:sz w:val="22"/>
        </w:rPr>
        <w:t>Section 7. BULK CONTAINERS (only complete if yes in 6.2.1)</w:t>
      </w:r>
    </w:p>
    <w:p w14:paraId="4923B568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b/>
          <w:snapToGrid w:val="0"/>
          <w:sz w:val="22"/>
        </w:rPr>
      </w:pPr>
    </w:p>
    <w:p w14:paraId="79F326F4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left" w:pos="2127"/>
          <w:tab w:val="right" w:leader="dot" w:pos="9639"/>
        </w:tabs>
        <w:suppressAutoHyphens w:val="0"/>
        <w:spacing w:line="24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7.1</w:t>
      </w:r>
      <w:r w:rsidRPr="00165BE8">
        <w:rPr>
          <w:snapToGrid w:val="0"/>
          <w:sz w:val="22"/>
        </w:rPr>
        <w:tab/>
        <w:t>Proposed type(s)</w:t>
      </w:r>
      <w:r w:rsidRPr="00165BE8">
        <w:rPr>
          <w:snapToGrid w:val="0"/>
          <w:sz w:val="22"/>
        </w:rPr>
        <w:tab/>
      </w:r>
      <w:r>
        <w:rPr>
          <w:snapToGrid w:val="0"/>
          <w:sz w:val="22"/>
        </w:rPr>
        <w:t xml:space="preserve">   n/a</w:t>
      </w:r>
    </w:p>
    <w:p w14:paraId="002A461F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b/>
          <w:snapToGrid w:val="0"/>
          <w:sz w:val="22"/>
        </w:rPr>
      </w:pPr>
    </w:p>
    <w:p w14:paraId="70D0C0E4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b/>
          <w:snapToGrid w:val="0"/>
          <w:sz w:val="22"/>
        </w:rPr>
      </w:pPr>
    </w:p>
    <w:p w14:paraId="1384DC6D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  <w:r w:rsidRPr="00165BE8">
        <w:rPr>
          <w:b/>
          <w:snapToGrid w:val="0"/>
          <w:sz w:val="22"/>
        </w:rPr>
        <w:t>Section 8. INTERMEDIATE BULK CONTAINERS (IBCs) (only complete if yes in 6.2.2)</w:t>
      </w:r>
    </w:p>
    <w:p w14:paraId="6B08EB2E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left" w:pos="5101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50333CA5" w14:textId="77777777" w:rsidR="00AF47AA" w:rsidRPr="00165BE8" w:rsidRDefault="00AF47AA" w:rsidP="00AF47AA">
      <w:pPr>
        <w:keepNext/>
        <w:keepLines/>
        <w:tabs>
          <w:tab w:val="left" w:pos="567"/>
          <w:tab w:val="left" w:pos="1418"/>
          <w:tab w:val="right" w:leader="dot" w:pos="9639"/>
        </w:tabs>
        <w:suppressAutoHyphens w:val="0"/>
        <w:spacing w:line="24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8.1</w:t>
      </w:r>
      <w:r w:rsidRPr="00165BE8">
        <w:rPr>
          <w:snapToGrid w:val="0"/>
          <w:sz w:val="22"/>
        </w:rPr>
        <w:tab/>
        <w:t>Proposed type(s)</w:t>
      </w:r>
      <w:r>
        <w:rPr>
          <w:snapToGrid w:val="0"/>
          <w:sz w:val="22"/>
        </w:rPr>
        <w:t xml:space="preserve">    n/a</w:t>
      </w:r>
    </w:p>
    <w:p w14:paraId="58AA665F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1C2641F3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02BCCF4A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  <w:r w:rsidRPr="00165BE8">
        <w:rPr>
          <w:b/>
          <w:snapToGrid w:val="0"/>
          <w:sz w:val="22"/>
        </w:rPr>
        <w:t>Section 9. MULTIMODAL TANK TRANSPORT (only complete if yes in 6.2.3)</w:t>
      </w:r>
    </w:p>
    <w:p w14:paraId="2068EC5A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7"/>
        </w:tabs>
        <w:suppressAutoHyphens w:val="0"/>
        <w:spacing w:line="240" w:lineRule="auto"/>
        <w:jc w:val="both"/>
        <w:rPr>
          <w:snapToGrid w:val="0"/>
          <w:sz w:val="22"/>
        </w:rPr>
      </w:pPr>
    </w:p>
    <w:p w14:paraId="74400173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9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9.1</w:t>
      </w:r>
      <w:r w:rsidRPr="00165BE8">
        <w:rPr>
          <w:snapToGrid w:val="0"/>
          <w:sz w:val="22"/>
        </w:rPr>
        <w:tab/>
        <w:t>Description of proposed tank (including IMO tank type if known)</w:t>
      </w:r>
      <w:r>
        <w:rPr>
          <w:snapToGrid w:val="0"/>
          <w:sz w:val="22"/>
        </w:rPr>
        <w:t xml:space="preserve">         n/a</w:t>
      </w:r>
    </w:p>
    <w:p w14:paraId="568497EE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right" w:leader="dot" w:pos="9639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9.2</w:t>
      </w:r>
      <w:r w:rsidRPr="00165BE8">
        <w:rPr>
          <w:snapToGrid w:val="0"/>
          <w:sz w:val="22"/>
        </w:rPr>
        <w:tab/>
        <w:t xml:space="preserve">Minimum test pressure </w:t>
      </w:r>
      <w:r w:rsidRPr="00165BE8">
        <w:rPr>
          <w:snapToGrid w:val="0"/>
          <w:sz w:val="22"/>
        </w:rPr>
        <w:tab/>
      </w:r>
    </w:p>
    <w:p w14:paraId="37C568BE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right" w:leader="dot" w:pos="9639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9.3</w:t>
      </w:r>
      <w:r w:rsidRPr="00165BE8">
        <w:rPr>
          <w:snapToGrid w:val="0"/>
          <w:sz w:val="22"/>
        </w:rPr>
        <w:tab/>
        <w:t xml:space="preserve">Minimum shell thickness </w:t>
      </w:r>
      <w:r w:rsidRPr="00165BE8">
        <w:rPr>
          <w:snapToGrid w:val="0"/>
          <w:sz w:val="22"/>
        </w:rPr>
        <w:tab/>
      </w:r>
    </w:p>
    <w:p w14:paraId="2B500E5A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right" w:leader="dot" w:pos="9639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9.4</w:t>
      </w:r>
      <w:r w:rsidRPr="00165BE8">
        <w:rPr>
          <w:snapToGrid w:val="0"/>
          <w:sz w:val="22"/>
        </w:rPr>
        <w:tab/>
        <w:t xml:space="preserve">Details of bottom openings, if any </w:t>
      </w:r>
      <w:r w:rsidRPr="00165BE8">
        <w:rPr>
          <w:snapToGrid w:val="0"/>
          <w:sz w:val="22"/>
        </w:rPr>
        <w:tab/>
      </w:r>
    </w:p>
    <w:p w14:paraId="3943578E" w14:textId="77777777" w:rsidR="00AF47AA" w:rsidRPr="00165BE8" w:rsidRDefault="00AF47AA" w:rsidP="00AF47AA">
      <w:pPr>
        <w:widowControl w:val="0"/>
        <w:tabs>
          <w:tab w:val="left" w:pos="567"/>
          <w:tab w:val="left" w:pos="1418"/>
          <w:tab w:val="left" w:pos="1985"/>
          <w:tab w:val="left" w:pos="2552"/>
          <w:tab w:val="right" w:leader="dot" w:pos="9639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9.5</w:t>
      </w:r>
      <w:r w:rsidRPr="00165BE8">
        <w:rPr>
          <w:snapToGrid w:val="0"/>
          <w:sz w:val="22"/>
        </w:rPr>
        <w:tab/>
        <w:t>Pressure relief arrangements</w:t>
      </w:r>
      <w:r w:rsidRPr="00165BE8">
        <w:rPr>
          <w:snapToGrid w:val="0"/>
          <w:sz w:val="22"/>
        </w:rPr>
        <w:tab/>
      </w:r>
    </w:p>
    <w:p w14:paraId="6782B9A7" w14:textId="77777777" w:rsidR="00AF47AA" w:rsidRPr="00165BE8" w:rsidRDefault="00AF47AA" w:rsidP="00AF47AA">
      <w:pPr>
        <w:keepLines/>
        <w:tabs>
          <w:tab w:val="left" w:pos="567"/>
          <w:tab w:val="left" w:pos="1418"/>
          <w:tab w:val="left" w:pos="1985"/>
          <w:tab w:val="left" w:pos="2268"/>
          <w:tab w:val="right" w:leader="dot" w:pos="9639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9.6</w:t>
      </w:r>
      <w:r w:rsidRPr="00165BE8">
        <w:rPr>
          <w:snapToGrid w:val="0"/>
          <w:sz w:val="22"/>
        </w:rPr>
        <w:tab/>
        <w:t xml:space="preserve">Degree of filling 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</w:r>
    </w:p>
    <w:p w14:paraId="1D19180F" w14:textId="77777777" w:rsidR="00AF47AA" w:rsidRPr="00165BE8" w:rsidRDefault="00AF47AA" w:rsidP="00AF47AA">
      <w:pPr>
        <w:keepLines/>
        <w:tabs>
          <w:tab w:val="left" w:pos="567"/>
          <w:tab w:val="left" w:pos="1418"/>
          <w:tab w:val="left" w:pos="1985"/>
          <w:tab w:val="left" w:pos="2552"/>
          <w:tab w:val="left" w:pos="3119"/>
          <w:tab w:val="left" w:pos="3686"/>
          <w:tab w:val="right" w:leader="dot" w:pos="9635"/>
        </w:tabs>
        <w:suppressAutoHyphens w:val="0"/>
        <w:spacing w:line="360" w:lineRule="auto"/>
        <w:jc w:val="both"/>
        <w:rPr>
          <w:snapToGrid w:val="0"/>
          <w:sz w:val="22"/>
        </w:rPr>
      </w:pPr>
      <w:r w:rsidRPr="00165BE8">
        <w:rPr>
          <w:snapToGrid w:val="0"/>
          <w:sz w:val="22"/>
        </w:rPr>
        <w:t>9.7</w:t>
      </w:r>
      <w:r w:rsidRPr="00165BE8">
        <w:rPr>
          <w:snapToGrid w:val="0"/>
          <w:sz w:val="22"/>
        </w:rPr>
        <w:tab/>
        <w:t>Unsuitable construction materials</w:t>
      </w:r>
      <w:r w:rsidRPr="00165BE8">
        <w:rPr>
          <w:snapToGrid w:val="0"/>
          <w:sz w:val="22"/>
        </w:rPr>
        <w:tab/>
      </w:r>
      <w:r w:rsidRPr="00165BE8">
        <w:rPr>
          <w:snapToGrid w:val="0"/>
          <w:sz w:val="22"/>
        </w:rPr>
        <w:tab/>
      </w:r>
    </w:p>
    <w:p w14:paraId="66BCA980" w14:textId="534DB784" w:rsidR="00AF47AA" w:rsidRPr="00572E93" w:rsidRDefault="00572E93" w:rsidP="00572E9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6B7937" w14:textId="77777777" w:rsidR="00C40803" w:rsidRPr="00C40803" w:rsidRDefault="00C40803" w:rsidP="00C40803">
      <w:pPr>
        <w:rPr>
          <w:lang w:val="en-US"/>
        </w:rPr>
      </w:pPr>
    </w:p>
    <w:sectPr w:rsidR="00C40803" w:rsidRPr="00C40803" w:rsidSect="009710A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6501" w14:textId="77777777" w:rsidR="00301284" w:rsidRDefault="00301284"/>
  </w:endnote>
  <w:endnote w:type="continuationSeparator" w:id="0">
    <w:p w14:paraId="512E2EE1" w14:textId="77777777" w:rsidR="00301284" w:rsidRDefault="00301284"/>
  </w:endnote>
  <w:endnote w:type="continuationNotice" w:id="1">
    <w:p w14:paraId="0F0D64F0" w14:textId="77777777" w:rsidR="00301284" w:rsidRDefault="00301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48644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0C52" w14:textId="63C8194C" w:rsidR="0066373E" w:rsidRPr="0066373E" w:rsidRDefault="0066373E">
        <w:pPr>
          <w:pStyle w:val="Footer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00C4D390" w14:textId="77777777" w:rsidR="001E435D" w:rsidRDefault="001E43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3957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BEBA1" w14:textId="7FB5C874" w:rsidR="0066373E" w:rsidRPr="0066373E" w:rsidRDefault="0066373E">
        <w:pPr>
          <w:pStyle w:val="Footer"/>
          <w:jc w:val="right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5E05CD13" w14:textId="4A433EC5" w:rsidR="001E435D" w:rsidRPr="001E435D" w:rsidRDefault="001E435D" w:rsidP="001E4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5CACB" w14:textId="77777777" w:rsidR="00787007" w:rsidRDefault="00787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49451" w14:textId="77777777" w:rsidR="00301284" w:rsidRPr="000B175B" w:rsidRDefault="0030128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042CC4" w14:textId="77777777" w:rsidR="00301284" w:rsidRPr="00FC68B7" w:rsidRDefault="0030128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9D0AA0" w14:textId="77777777" w:rsidR="00301284" w:rsidRDefault="00301284"/>
  </w:footnote>
  <w:footnote w:id="2">
    <w:p w14:paraId="47C23691" w14:textId="77777777" w:rsidR="00AF47AA" w:rsidRDefault="00AF47AA" w:rsidP="00572E93">
      <w:pPr>
        <w:pStyle w:val="FootnoteText"/>
        <w:spacing w:after="40"/>
        <w:ind w:firstLine="0"/>
        <w:rPr>
          <w:i/>
          <w:iCs/>
        </w:rPr>
      </w:pPr>
      <w:r>
        <w:rPr>
          <w:rStyle w:val="FootnoteReference"/>
          <w:i/>
          <w:iCs/>
        </w:rPr>
        <w:footnoteRef/>
      </w:r>
      <w:r>
        <w:rPr>
          <w:i/>
          <w:iCs/>
        </w:rPr>
        <w:tab/>
      </w:r>
      <w:r>
        <w:t xml:space="preserve">This and similar references are to chapters and paragraphs in the Model Regulations on the Transport of </w:t>
      </w:r>
      <w:r w:rsidRPr="00117AE4">
        <w:t>Dangerous Goods.</w:t>
      </w:r>
    </w:p>
  </w:footnote>
  <w:footnote w:id="3">
    <w:p w14:paraId="00B42CAD" w14:textId="77777777" w:rsidR="00AF47AA" w:rsidRDefault="00AF47AA" w:rsidP="00572E93">
      <w:pPr>
        <w:pStyle w:val="FootnoteText"/>
        <w:ind w:firstLine="0"/>
        <w:rPr>
          <w:i/>
          <w:iCs/>
        </w:rPr>
      </w:pPr>
      <w:r>
        <w:rPr>
          <w:rStyle w:val="FootnoteReference"/>
          <w:i/>
          <w:iCs/>
        </w:rPr>
        <w:footnoteRef/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t>See definition of "liquid" in 1.2.1 of the Model Regulations on the Transport of Dangerous Goods.</w:t>
      </w:r>
    </w:p>
  </w:footnote>
  <w:footnote w:id="4">
    <w:p w14:paraId="1B228DB7" w14:textId="77777777" w:rsidR="00AF47AA" w:rsidRDefault="00AF47AA" w:rsidP="00572E93">
      <w:pPr>
        <w:pStyle w:val="FootnoteText"/>
        <w:spacing w:after="40"/>
        <w:ind w:firstLine="0"/>
      </w:pPr>
      <w:r>
        <w:rPr>
          <w:rStyle w:val="FootnoteReference"/>
          <w:i/>
          <w:iCs/>
        </w:rPr>
        <w:t>1</w:t>
      </w:r>
      <w:r>
        <w:t xml:space="preserve"> </w:t>
      </w:r>
      <w:r>
        <w:tab/>
        <w:t>This and similar references are to chapters and paragraphs in the Model Regulations on the Transport of Dangerous Goods.</w:t>
      </w:r>
    </w:p>
  </w:footnote>
  <w:footnote w:id="5">
    <w:p w14:paraId="17A3670C" w14:textId="77777777" w:rsidR="00AF47AA" w:rsidRDefault="00AF47AA" w:rsidP="00572E93">
      <w:pPr>
        <w:pStyle w:val="FootnoteText"/>
        <w:spacing w:after="40"/>
        <w:ind w:firstLine="0"/>
      </w:pPr>
      <w:r>
        <w:rPr>
          <w:rStyle w:val="FootnoteReference"/>
          <w:i/>
          <w:iCs/>
        </w:rPr>
        <w:t>1</w:t>
      </w:r>
      <w:r>
        <w:t xml:space="preserve"> </w:t>
      </w:r>
      <w:r>
        <w:tab/>
        <w:t>This and similar references are to chapters and paragraphs in the Model Regulations on the Transport of Dangerous Goods.</w:t>
      </w:r>
    </w:p>
  </w:footnote>
  <w:footnote w:id="6">
    <w:p w14:paraId="72B4F3DC" w14:textId="77777777" w:rsidR="00AF47AA" w:rsidRDefault="00AF47AA" w:rsidP="00572E93">
      <w:pPr>
        <w:pStyle w:val="FootnoteText"/>
        <w:ind w:firstLine="0"/>
        <w:rPr>
          <w:i/>
          <w:iCs/>
        </w:rPr>
      </w:pPr>
      <w:r>
        <w:rPr>
          <w:rStyle w:val="FootnoteReference"/>
          <w:i/>
          <w:iCs/>
        </w:rPr>
        <w:t>1</w:t>
      </w:r>
      <w:r>
        <w:rPr>
          <w:i/>
          <w:iCs/>
        </w:rPr>
        <w:tab/>
      </w:r>
      <w:r>
        <w:t>This and similar references are to chapters and paragraphs in the Model Regulations on the Transport of Dangerous Goods.</w:t>
      </w:r>
    </w:p>
  </w:footnote>
  <w:footnote w:id="7">
    <w:p w14:paraId="22FC45D5" w14:textId="77777777" w:rsidR="00AF47AA" w:rsidRDefault="00AF47AA" w:rsidP="00572E93">
      <w:pPr>
        <w:pStyle w:val="FootnoteText"/>
        <w:spacing w:after="40"/>
        <w:ind w:firstLine="0"/>
      </w:pPr>
      <w:r>
        <w:rPr>
          <w:rStyle w:val="FootnoteReference"/>
          <w:i/>
          <w:iCs/>
        </w:rPr>
        <w:t>1</w:t>
      </w:r>
      <w:r>
        <w:rPr>
          <w:i/>
          <w:iCs/>
        </w:rPr>
        <w:t xml:space="preserve"> </w:t>
      </w:r>
      <w:r>
        <w:tab/>
        <w:t>This and similar references are to chapters and paragraphs in the Model Regulations on the Transport of Dangerous Goods.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F617" w14:textId="0BA33460" w:rsidR="001E435D" w:rsidRPr="0066373E" w:rsidRDefault="001E435D" w:rsidP="0066373E">
    <w:pPr>
      <w:pBdr>
        <w:bottom w:val="single" w:sz="4" w:space="1" w:color="auto"/>
      </w:pBdr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960B6" wp14:editId="6042EEA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563FDA" w14:textId="77777777" w:rsidR="001E435D" w:rsidRPr="00B5392B" w:rsidRDefault="001E435D" w:rsidP="001E435D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71A55D14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960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1563FDA" w14:textId="77777777" w:rsidR="001E435D" w:rsidRPr="00B5392B" w:rsidRDefault="001E435D" w:rsidP="001E435D">
                    <w:pPr>
                      <w:pStyle w:val="En-tte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71A55D14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  <w:r w:rsidR="0066373E" w:rsidRPr="0066373E">
      <w:rPr>
        <w:b/>
        <w:bCs/>
        <w:sz w:val="18"/>
        <w:szCs w:val="18"/>
      </w:rPr>
      <w:t>UN/SCETDG/58/INF.</w:t>
    </w:r>
    <w:r w:rsidR="00787007">
      <w:rPr>
        <w:b/>
        <w:bCs/>
        <w:sz w:val="18"/>
        <w:szCs w:val="18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933F" w14:textId="4334F3A1" w:rsidR="0066373E" w:rsidRPr="0066373E" w:rsidRDefault="0066373E" w:rsidP="0066373E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FF9CBDF" wp14:editId="2D0F311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5526BE" w14:textId="77777777" w:rsidR="0066373E" w:rsidRPr="00B5392B" w:rsidRDefault="0066373E" w:rsidP="0066373E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2FBC4415" w14:textId="77777777" w:rsidR="0066373E" w:rsidRDefault="0066373E" w:rsidP="006637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9CBD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F0k3DyMAgAALQUAAA4AAAAAAAAAAAAAAAAALgIAAGRycy9lMm9Eb2MueG1sUEsBAi0AFAAG&#10;AAgAAAAhAGFZMmLcAAAACgEAAA8AAAAAAAAAAAAAAAAA5g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A5526BE" w14:textId="77777777" w:rsidR="0066373E" w:rsidRPr="00B5392B" w:rsidRDefault="0066373E" w:rsidP="0066373E">
                    <w:pPr>
                      <w:pStyle w:val="En-tte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2FBC4415" w14:textId="77777777" w:rsidR="0066373E" w:rsidRDefault="0066373E" w:rsidP="0066373E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UN/SCETDG/58/INF.</w:t>
    </w:r>
    <w:r w:rsidR="00787007">
      <w:rPr>
        <w:b/>
        <w:bCs/>
        <w:sz w:val="18"/>
        <w:szCs w:val="18"/>
      </w:rPr>
      <w:t>21</w:t>
    </w:r>
  </w:p>
  <w:p w14:paraId="2AC3A944" w14:textId="4A4A44BA" w:rsidR="001E435D" w:rsidRPr="001E435D" w:rsidRDefault="001E435D" w:rsidP="001E435D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3B79B3" wp14:editId="0A63D5E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E5568" w14:textId="677499C9" w:rsidR="001E435D" w:rsidRPr="000216CC" w:rsidRDefault="001E435D" w:rsidP="001E435D">
                          <w:pPr>
                            <w:pStyle w:val="Header"/>
                            <w:jc w:val="right"/>
                          </w:pPr>
                          <w:r w:rsidRPr="00090CBF">
                            <w:t>UN/SCETDG/5</w:t>
                          </w:r>
                          <w:r>
                            <w:t>8</w:t>
                          </w:r>
                          <w:r w:rsidRPr="00090CBF">
                            <w:t>/INF.</w:t>
                          </w:r>
                          <w:r w:rsidR="007D5760">
                            <w:t>8</w:t>
                          </w:r>
                        </w:p>
                        <w:p w14:paraId="71BF624D" w14:textId="77777777" w:rsidR="001E435D" w:rsidRDefault="001E435D" w:rsidP="001E435D"/>
                        <w:p w14:paraId="562B16E9" w14:textId="77777777" w:rsidR="001E435D" w:rsidRDefault="001E435D" w:rsidP="001E435D"/>
                        <w:p w14:paraId="113EC7E8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B79B3" id="Text Box 6" o:spid="_x0000_s1028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71E5568" w14:textId="677499C9" w:rsidR="001E435D" w:rsidRPr="000216CC" w:rsidRDefault="001E435D" w:rsidP="001E435D">
                    <w:pPr>
                      <w:pStyle w:val="En-tte"/>
                      <w:jc w:val="right"/>
                    </w:pPr>
                    <w:r w:rsidRPr="00090CBF">
                      <w:t>UN/SCETDG/5</w:t>
                    </w:r>
                    <w:r>
                      <w:t>8</w:t>
                    </w:r>
                    <w:r w:rsidRPr="00090CBF">
                      <w:t>/INF.</w:t>
                    </w:r>
                    <w:r w:rsidR="007D5760">
                      <w:t>8</w:t>
                    </w:r>
                  </w:p>
                  <w:p w14:paraId="71BF624D" w14:textId="77777777" w:rsidR="001E435D" w:rsidRDefault="001E435D" w:rsidP="001E435D"/>
                  <w:p w14:paraId="562B16E9" w14:textId="77777777" w:rsidR="001E435D" w:rsidRDefault="001E435D" w:rsidP="001E435D"/>
                  <w:p w14:paraId="113EC7E8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BE4" w14:textId="77777777" w:rsidR="0066373E" w:rsidRDefault="0066373E" w:rsidP="0066373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49B6E3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745714"/>
    <w:multiLevelType w:val="hybridMultilevel"/>
    <w:tmpl w:val="76CA9450"/>
    <w:lvl w:ilvl="0" w:tplc="E9AE461E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0"/>
  </w:num>
  <w:num w:numId="14">
    <w:abstractNumId w:val="16"/>
  </w:num>
  <w:num w:numId="15">
    <w:abstractNumId w:val="17"/>
  </w:num>
  <w:num w:numId="16">
    <w:abstractNumId w:val="11"/>
  </w:num>
  <w:num w:numId="17">
    <w:abstractNumId w:val="13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E29"/>
    <w:rsid w:val="00006FAE"/>
    <w:rsid w:val="00012EB6"/>
    <w:rsid w:val="000133C5"/>
    <w:rsid w:val="00017D24"/>
    <w:rsid w:val="000216CC"/>
    <w:rsid w:val="000277D3"/>
    <w:rsid w:val="00033414"/>
    <w:rsid w:val="0003375D"/>
    <w:rsid w:val="00043180"/>
    <w:rsid w:val="00045941"/>
    <w:rsid w:val="000504CE"/>
    <w:rsid w:val="00050922"/>
    <w:rsid w:val="00050F6B"/>
    <w:rsid w:val="00053492"/>
    <w:rsid w:val="000556F5"/>
    <w:rsid w:val="0005710C"/>
    <w:rsid w:val="000577F8"/>
    <w:rsid w:val="00057ABF"/>
    <w:rsid w:val="00064402"/>
    <w:rsid w:val="00067E6D"/>
    <w:rsid w:val="00072C03"/>
    <w:rsid w:val="00072C8C"/>
    <w:rsid w:val="00073129"/>
    <w:rsid w:val="00075F99"/>
    <w:rsid w:val="00076A0A"/>
    <w:rsid w:val="0007744B"/>
    <w:rsid w:val="00082CE1"/>
    <w:rsid w:val="00083598"/>
    <w:rsid w:val="00084632"/>
    <w:rsid w:val="00087152"/>
    <w:rsid w:val="00090CBF"/>
    <w:rsid w:val="00091046"/>
    <w:rsid w:val="00091419"/>
    <w:rsid w:val="00091CB3"/>
    <w:rsid w:val="000931C0"/>
    <w:rsid w:val="00093B29"/>
    <w:rsid w:val="00094558"/>
    <w:rsid w:val="000A2236"/>
    <w:rsid w:val="000A35F2"/>
    <w:rsid w:val="000A3A48"/>
    <w:rsid w:val="000A4C38"/>
    <w:rsid w:val="000A4F3B"/>
    <w:rsid w:val="000B175B"/>
    <w:rsid w:val="000B3A0F"/>
    <w:rsid w:val="000B4919"/>
    <w:rsid w:val="000B6AD1"/>
    <w:rsid w:val="000B7AF2"/>
    <w:rsid w:val="000C1ED8"/>
    <w:rsid w:val="000C5D4B"/>
    <w:rsid w:val="000C6F83"/>
    <w:rsid w:val="000C717F"/>
    <w:rsid w:val="000D0B8F"/>
    <w:rsid w:val="000D316D"/>
    <w:rsid w:val="000D481F"/>
    <w:rsid w:val="000D6D97"/>
    <w:rsid w:val="000D7830"/>
    <w:rsid w:val="000E0415"/>
    <w:rsid w:val="000E772F"/>
    <w:rsid w:val="000F0347"/>
    <w:rsid w:val="000F24D4"/>
    <w:rsid w:val="000F52D6"/>
    <w:rsid w:val="000F6A20"/>
    <w:rsid w:val="001016F4"/>
    <w:rsid w:val="0010461A"/>
    <w:rsid w:val="00115303"/>
    <w:rsid w:val="00117787"/>
    <w:rsid w:val="00117D0D"/>
    <w:rsid w:val="001207BB"/>
    <w:rsid w:val="00120B41"/>
    <w:rsid w:val="00121EB7"/>
    <w:rsid w:val="00123BFF"/>
    <w:rsid w:val="00124DB4"/>
    <w:rsid w:val="00126151"/>
    <w:rsid w:val="00131B10"/>
    <w:rsid w:val="00131D42"/>
    <w:rsid w:val="00133C50"/>
    <w:rsid w:val="001406F4"/>
    <w:rsid w:val="00140F48"/>
    <w:rsid w:val="001418B6"/>
    <w:rsid w:val="00146A01"/>
    <w:rsid w:val="001518B1"/>
    <w:rsid w:val="00161334"/>
    <w:rsid w:val="00161886"/>
    <w:rsid w:val="001633FB"/>
    <w:rsid w:val="00163A1B"/>
    <w:rsid w:val="00165735"/>
    <w:rsid w:val="00167786"/>
    <w:rsid w:val="0017489D"/>
    <w:rsid w:val="001802FD"/>
    <w:rsid w:val="00180633"/>
    <w:rsid w:val="00181019"/>
    <w:rsid w:val="0018162F"/>
    <w:rsid w:val="0018168F"/>
    <w:rsid w:val="001835BF"/>
    <w:rsid w:val="00184120"/>
    <w:rsid w:val="00184B86"/>
    <w:rsid w:val="00187513"/>
    <w:rsid w:val="001877D7"/>
    <w:rsid w:val="00193474"/>
    <w:rsid w:val="00195229"/>
    <w:rsid w:val="001A02A4"/>
    <w:rsid w:val="001A7113"/>
    <w:rsid w:val="001B35EE"/>
    <w:rsid w:val="001B4B04"/>
    <w:rsid w:val="001B6B72"/>
    <w:rsid w:val="001B7A75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D74D0"/>
    <w:rsid w:val="001E435D"/>
    <w:rsid w:val="001E797C"/>
    <w:rsid w:val="002015A3"/>
    <w:rsid w:val="002062DE"/>
    <w:rsid w:val="00207304"/>
    <w:rsid w:val="00211B12"/>
    <w:rsid w:val="00211B28"/>
    <w:rsid w:val="00211E0B"/>
    <w:rsid w:val="0021481D"/>
    <w:rsid w:val="00216B28"/>
    <w:rsid w:val="00221589"/>
    <w:rsid w:val="00221AC2"/>
    <w:rsid w:val="00224CD9"/>
    <w:rsid w:val="0022724D"/>
    <w:rsid w:val="002309A7"/>
    <w:rsid w:val="0023231C"/>
    <w:rsid w:val="00235381"/>
    <w:rsid w:val="002363DF"/>
    <w:rsid w:val="00237785"/>
    <w:rsid w:val="00241178"/>
    <w:rsid w:val="00241466"/>
    <w:rsid w:val="002440E7"/>
    <w:rsid w:val="00244C52"/>
    <w:rsid w:val="00245792"/>
    <w:rsid w:val="00247570"/>
    <w:rsid w:val="00250078"/>
    <w:rsid w:val="00254330"/>
    <w:rsid w:val="00257C1E"/>
    <w:rsid w:val="00261B1B"/>
    <w:rsid w:val="00261B71"/>
    <w:rsid w:val="002621F5"/>
    <w:rsid w:val="002622A9"/>
    <w:rsid w:val="002708B5"/>
    <w:rsid w:val="002711B7"/>
    <w:rsid w:val="002725CA"/>
    <w:rsid w:val="00273A92"/>
    <w:rsid w:val="002766A5"/>
    <w:rsid w:val="00277896"/>
    <w:rsid w:val="00280EB7"/>
    <w:rsid w:val="00281F8C"/>
    <w:rsid w:val="00282699"/>
    <w:rsid w:val="00290234"/>
    <w:rsid w:val="002905C1"/>
    <w:rsid w:val="00293E31"/>
    <w:rsid w:val="00294B51"/>
    <w:rsid w:val="00295C28"/>
    <w:rsid w:val="00295FEA"/>
    <w:rsid w:val="002976CF"/>
    <w:rsid w:val="0029796E"/>
    <w:rsid w:val="002A0BD2"/>
    <w:rsid w:val="002A18AB"/>
    <w:rsid w:val="002A5B17"/>
    <w:rsid w:val="002A5B84"/>
    <w:rsid w:val="002B067A"/>
    <w:rsid w:val="002B1514"/>
    <w:rsid w:val="002B1CDA"/>
    <w:rsid w:val="002C2E9A"/>
    <w:rsid w:val="002C7F25"/>
    <w:rsid w:val="002D2D04"/>
    <w:rsid w:val="002D44DB"/>
    <w:rsid w:val="002D5A85"/>
    <w:rsid w:val="002D5C7D"/>
    <w:rsid w:val="002E35BB"/>
    <w:rsid w:val="002F4CCA"/>
    <w:rsid w:val="002F68FD"/>
    <w:rsid w:val="00301284"/>
    <w:rsid w:val="003107FA"/>
    <w:rsid w:val="00313AC2"/>
    <w:rsid w:val="00313B8C"/>
    <w:rsid w:val="00315D73"/>
    <w:rsid w:val="00316FF9"/>
    <w:rsid w:val="003173F6"/>
    <w:rsid w:val="00321716"/>
    <w:rsid w:val="003229D8"/>
    <w:rsid w:val="003244D9"/>
    <w:rsid w:val="00327D0A"/>
    <w:rsid w:val="00337A32"/>
    <w:rsid w:val="00340E2C"/>
    <w:rsid w:val="003517C3"/>
    <w:rsid w:val="00355502"/>
    <w:rsid w:val="00356BC7"/>
    <w:rsid w:val="00357A20"/>
    <w:rsid w:val="00365AA6"/>
    <w:rsid w:val="00372F06"/>
    <w:rsid w:val="00374B43"/>
    <w:rsid w:val="00384A0B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A16"/>
    <w:rsid w:val="003B0C98"/>
    <w:rsid w:val="003B236E"/>
    <w:rsid w:val="003B4EAD"/>
    <w:rsid w:val="003B5166"/>
    <w:rsid w:val="003C0657"/>
    <w:rsid w:val="003C18C9"/>
    <w:rsid w:val="003C2CC4"/>
    <w:rsid w:val="003C4369"/>
    <w:rsid w:val="003C655D"/>
    <w:rsid w:val="003D23B5"/>
    <w:rsid w:val="003D293B"/>
    <w:rsid w:val="003D4B23"/>
    <w:rsid w:val="003E6A6E"/>
    <w:rsid w:val="003F23A4"/>
    <w:rsid w:val="003F3A8A"/>
    <w:rsid w:val="003F54D8"/>
    <w:rsid w:val="003F5B52"/>
    <w:rsid w:val="00400408"/>
    <w:rsid w:val="004021B7"/>
    <w:rsid w:val="00403EC6"/>
    <w:rsid w:val="00406A80"/>
    <w:rsid w:val="00406CD4"/>
    <w:rsid w:val="00410600"/>
    <w:rsid w:val="004108CE"/>
    <w:rsid w:val="00415B93"/>
    <w:rsid w:val="00415BB6"/>
    <w:rsid w:val="00417D37"/>
    <w:rsid w:val="00420F4B"/>
    <w:rsid w:val="004248D6"/>
    <w:rsid w:val="00430086"/>
    <w:rsid w:val="00430918"/>
    <w:rsid w:val="004317D1"/>
    <w:rsid w:val="004325CB"/>
    <w:rsid w:val="0043784D"/>
    <w:rsid w:val="00437F3F"/>
    <w:rsid w:val="00441BB4"/>
    <w:rsid w:val="00445B83"/>
    <w:rsid w:val="00446DE4"/>
    <w:rsid w:val="004526E8"/>
    <w:rsid w:val="00452D10"/>
    <w:rsid w:val="00454036"/>
    <w:rsid w:val="004562AA"/>
    <w:rsid w:val="00460B22"/>
    <w:rsid w:val="004624DA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9065C"/>
    <w:rsid w:val="0049211A"/>
    <w:rsid w:val="00492AF9"/>
    <w:rsid w:val="00494C77"/>
    <w:rsid w:val="00497291"/>
    <w:rsid w:val="00497711"/>
    <w:rsid w:val="004A004F"/>
    <w:rsid w:val="004A3C15"/>
    <w:rsid w:val="004A52F4"/>
    <w:rsid w:val="004B25F8"/>
    <w:rsid w:val="004B2C9D"/>
    <w:rsid w:val="004B5939"/>
    <w:rsid w:val="004B73D6"/>
    <w:rsid w:val="004B7537"/>
    <w:rsid w:val="004C39D0"/>
    <w:rsid w:val="004C4F1A"/>
    <w:rsid w:val="004C6D6D"/>
    <w:rsid w:val="004E0C5D"/>
    <w:rsid w:val="004E2CEA"/>
    <w:rsid w:val="004E460D"/>
    <w:rsid w:val="004E5DE8"/>
    <w:rsid w:val="004F4240"/>
    <w:rsid w:val="004F6D33"/>
    <w:rsid w:val="004F6DF4"/>
    <w:rsid w:val="004F7738"/>
    <w:rsid w:val="004F77CD"/>
    <w:rsid w:val="0050042A"/>
    <w:rsid w:val="00504855"/>
    <w:rsid w:val="00507CF1"/>
    <w:rsid w:val="005134A0"/>
    <w:rsid w:val="00522177"/>
    <w:rsid w:val="00526AFD"/>
    <w:rsid w:val="00527910"/>
    <w:rsid w:val="005318BF"/>
    <w:rsid w:val="00532D57"/>
    <w:rsid w:val="005420F2"/>
    <w:rsid w:val="00542505"/>
    <w:rsid w:val="005434D7"/>
    <w:rsid w:val="00547029"/>
    <w:rsid w:val="005470EF"/>
    <w:rsid w:val="005475D4"/>
    <w:rsid w:val="00552CEE"/>
    <w:rsid w:val="00555CDB"/>
    <w:rsid w:val="00555FEA"/>
    <w:rsid w:val="00561B6D"/>
    <w:rsid w:val="00562D45"/>
    <w:rsid w:val="005637A1"/>
    <w:rsid w:val="0056615B"/>
    <w:rsid w:val="00567DFB"/>
    <w:rsid w:val="00571DAA"/>
    <w:rsid w:val="00572049"/>
    <w:rsid w:val="00572E93"/>
    <w:rsid w:val="0058129D"/>
    <w:rsid w:val="00590144"/>
    <w:rsid w:val="005909D1"/>
    <w:rsid w:val="0059131E"/>
    <w:rsid w:val="00593401"/>
    <w:rsid w:val="0059682C"/>
    <w:rsid w:val="00597048"/>
    <w:rsid w:val="005A3F48"/>
    <w:rsid w:val="005A6301"/>
    <w:rsid w:val="005A64DD"/>
    <w:rsid w:val="005B09F0"/>
    <w:rsid w:val="005B0CED"/>
    <w:rsid w:val="005B3DB3"/>
    <w:rsid w:val="005B528A"/>
    <w:rsid w:val="005B6088"/>
    <w:rsid w:val="005C12D2"/>
    <w:rsid w:val="005C3490"/>
    <w:rsid w:val="005C4CB5"/>
    <w:rsid w:val="005D0C6C"/>
    <w:rsid w:val="005D1BB4"/>
    <w:rsid w:val="005D2A88"/>
    <w:rsid w:val="005E010D"/>
    <w:rsid w:val="005E0BF6"/>
    <w:rsid w:val="005E28E0"/>
    <w:rsid w:val="005E3563"/>
    <w:rsid w:val="005E3AAD"/>
    <w:rsid w:val="005E5946"/>
    <w:rsid w:val="005E64CA"/>
    <w:rsid w:val="005E75CA"/>
    <w:rsid w:val="005F3A39"/>
    <w:rsid w:val="005F5C2F"/>
    <w:rsid w:val="005F6EEB"/>
    <w:rsid w:val="005F7BB1"/>
    <w:rsid w:val="00602490"/>
    <w:rsid w:val="00603E3C"/>
    <w:rsid w:val="0060673A"/>
    <w:rsid w:val="00611DFE"/>
    <w:rsid w:val="00611FC4"/>
    <w:rsid w:val="00612812"/>
    <w:rsid w:val="006147E0"/>
    <w:rsid w:val="006176FB"/>
    <w:rsid w:val="006216A1"/>
    <w:rsid w:val="00626B06"/>
    <w:rsid w:val="006279AC"/>
    <w:rsid w:val="0063419C"/>
    <w:rsid w:val="00635381"/>
    <w:rsid w:val="00636986"/>
    <w:rsid w:val="00636F58"/>
    <w:rsid w:val="00637542"/>
    <w:rsid w:val="00640B26"/>
    <w:rsid w:val="00641194"/>
    <w:rsid w:val="00645A0B"/>
    <w:rsid w:val="006500BA"/>
    <w:rsid w:val="006506DB"/>
    <w:rsid w:val="0065465F"/>
    <w:rsid w:val="00661EBA"/>
    <w:rsid w:val="00662121"/>
    <w:rsid w:val="00662E09"/>
    <w:rsid w:val="0066373E"/>
    <w:rsid w:val="00670CF0"/>
    <w:rsid w:val="006719CA"/>
    <w:rsid w:val="006729AE"/>
    <w:rsid w:val="00675F87"/>
    <w:rsid w:val="00683BEF"/>
    <w:rsid w:val="0068461F"/>
    <w:rsid w:val="006870AE"/>
    <w:rsid w:val="00690CD6"/>
    <w:rsid w:val="006A098A"/>
    <w:rsid w:val="006A3932"/>
    <w:rsid w:val="006A4684"/>
    <w:rsid w:val="006A53DC"/>
    <w:rsid w:val="006A63E3"/>
    <w:rsid w:val="006A7392"/>
    <w:rsid w:val="006B083A"/>
    <w:rsid w:val="006B1148"/>
    <w:rsid w:val="006B1C55"/>
    <w:rsid w:val="006C0D34"/>
    <w:rsid w:val="006C251B"/>
    <w:rsid w:val="006C2F7E"/>
    <w:rsid w:val="006D3560"/>
    <w:rsid w:val="006E3B65"/>
    <w:rsid w:val="006E4E78"/>
    <w:rsid w:val="006E564B"/>
    <w:rsid w:val="006E6B76"/>
    <w:rsid w:val="007025C0"/>
    <w:rsid w:val="007032D3"/>
    <w:rsid w:val="00707F04"/>
    <w:rsid w:val="00711498"/>
    <w:rsid w:val="00711637"/>
    <w:rsid w:val="0071184D"/>
    <w:rsid w:val="00714F4F"/>
    <w:rsid w:val="0071611E"/>
    <w:rsid w:val="0072632A"/>
    <w:rsid w:val="00727720"/>
    <w:rsid w:val="00734B63"/>
    <w:rsid w:val="00734F20"/>
    <w:rsid w:val="00736E6A"/>
    <w:rsid w:val="00741F59"/>
    <w:rsid w:val="007427C1"/>
    <w:rsid w:val="0074697D"/>
    <w:rsid w:val="007510F5"/>
    <w:rsid w:val="00754F09"/>
    <w:rsid w:val="00755EBE"/>
    <w:rsid w:val="0075661B"/>
    <w:rsid w:val="00757C56"/>
    <w:rsid w:val="00761619"/>
    <w:rsid w:val="0076177C"/>
    <w:rsid w:val="00763AE6"/>
    <w:rsid w:val="00763C33"/>
    <w:rsid w:val="00766322"/>
    <w:rsid w:val="00767680"/>
    <w:rsid w:val="00770621"/>
    <w:rsid w:val="00770BCD"/>
    <w:rsid w:val="00771904"/>
    <w:rsid w:val="00773353"/>
    <w:rsid w:val="00773ED7"/>
    <w:rsid w:val="00774129"/>
    <w:rsid w:val="00774E8F"/>
    <w:rsid w:val="00774EAA"/>
    <w:rsid w:val="0077553A"/>
    <w:rsid w:val="00776C93"/>
    <w:rsid w:val="00777E41"/>
    <w:rsid w:val="0078123B"/>
    <w:rsid w:val="00781B57"/>
    <w:rsid w:val="00786434"/>
    <w:rsid w:val="00787007"/>
    <w:rsid w:val="00787961"/>
    <w:rsid w:val="00790791"/>
    <w:rsid w:val="00794292"/>
    <w:rsid w:val="00796F36"/>
    <w:rsid w:val="007A2CDB"/>
    <w:rsid w:val="007A334C"/>
    <w:rsid w:val="007A44D6"/>
    <w:rsid w:val="007A62EC"/>
    <w:rsid w:val="007A737C"/>
    <w:rsid w:val="007B06F2"/>
    <w:rsid w:val="007B1A7E"/>
    <w:rsid w:val="007B2BA8"/>
    <w:rsid w:val="007B4133"/>
    <w:rsid w:val="007B63C1"/>
    <w:rsid w:val="007B6BA5"/>
    <w:rsid w:val="007B7E1E"/>
    <w:rsid w:val="007C2C0D"/>
    <w:rsid w:val="007C3162"/>
    <w:rsid w:val="007C3390"/>
    <w:rsid w:val="007C45AA"/>
    <w:rsid w:val="007C4F4B"/>
    <w:rsid w:val="007C644D"/>
    <w:rsid w:val="007D1406"/>
    <w:rsid w:val="007D2AC1"/>
    <w:rsid w:val="007D384C"/>
    <w:rsid w:val="007D5760"/>
    <w:rsid w:val="007D7BC6"/>
    <w:rsid w:val="007E277E"/>
    <w:rsid w:val="007E4BD3"/>
    <w:rsid w:val="007E5D7C"/>
    <w:rsid w:val="007F10BF"/>
    <w:rsid w:val="007F2A54"/>
    <w:rsid w:val="007F5104"/>
    <w:rsid w:val="007F6611"/>
    <w:rsid w:val="007F67C2"/>
    <w:rsid w:val="00800024"/>
    <w:rsid w:val="008008BF"/>
    <w:rsid w:val="008037A2"/>
    <w:rsid w:val="008071B7"/>
    <w:rsid w:val="00816582"/>
    <w:rsid w:val="008175E9"/>
    <w:rsid w:val="00820A2D"/>
    <w:rsid w:val="008242D7"/>
    <w:rsid w:val="008247E7"/>
    <w:rsid w:val="00826C09"/>
    <w:rsid w:val="0083043E"/>
    <w:rsid w:val="0083055C"/>
    <w:rsid w:val="0083069A"/>
    <w:rsid w:val="00832A1D"/>
    <w:rsid w:val="008330A1"/>
    <w:rsid w:val="00834479"/>
    <w:rsid w:val="00836D65"/>
    <w:rsid w:val="00843AB2"/>
    <w:rsid w:val="00846809"/>
    <w:rsid w:val="00846900"/>
    <w:rsid w:val="00857789"/>
    <w:rsid w:val="0086107D"/>
    <w:rsid w:val="0086247E"/>
    <w:rsid w:val="00864251"/>
    <w:rsid w:val="00866808"/>
    <w:rsid w:val="00871FD5"/>
    <w:rsid w:val="00872FA8"/>
    <w:rsid w:val="00881213"/>
    <w:rsid w:val="008830CC"/>
    <w:rsid w:val="00892591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6BEB"/>
    <w:rsid w:val="008C7033"/>
    <w:rsid w:val="008C74C3"/>
    <w:rsid w:val="008C755C"/>
    <w:rsid w:val="008C7BF7"/>
    <w:rsid w:val="008C7E9A"/>
    <w:rsid w:val="008D134F"/>
    <w:rsid w:val="008D34B2"/>
    <w:rsid w:val="008D3C75"/>
    <w:rsid w:val="008D50DE"/>
    <w:rsid w:val="008D6942"/>
    <w:rsid w:val="008E0E46"/>
    <w:rsid w:val="008E1DAE"/>
    <w:rsid w:val="008E295A"/>
    <w:rsid w:val="008E464A"/>
    <w:rsid w:val="008E49EC"/>
    <w:rsid w:val="008F2101"/>
    <w:rsid w:val="008F2D9A"/>
    <w:rsid w:val="008F44B8"/>
    <w:rsid w:val="008F504A"/>
    <w:rsid w:val="008F5C0B"/>
    <w:rsid w:val="0090092A"/>
    <w:rsid w:val="009045EE"/>
    <w:rsid w:val="00904EBC"/>
    <w:rsid w:val="0090535C"/>
    <w:rsid w:val="00906C3D"/>
    <w:rsid w:val="00912044"/>
    <w:rsid w:val="00923019"/>
    <w:rsid w:val="00924B63"/>
    <w:rsid w:val="0093487F"/>
    <w:rsid w:val="009363B6"/>
    <w:rsid w:val="00940036"/>
    <w:rsid w:val="00940F46"/>
    <w:rsid w:val="00941ECC"/>
    <w:rsid w:val="00941FFD"/>
    <w:rsid w:val="00945A5D"/>
    <w:rsid w:val="00946A0D"/>
    <w:rsid w:val="009547DD"/>
    <w:rsid w:val="00955109"/>
    <w:rsid w:val="0095595D"/>
    <w:rsid w:val="00956AD7"/>
    <w:rsid w:val="0096156F"/>
    <w:rsid w:val="00963B67"/>
    <w:rsid w:val="00963CBA"/>
    <w:rsid w:val="00964682"/>
    <w:rsid w:val="00970059"/>
    <w:rsid w:val="009701ED"/>
    <w:rsid w:val="009710AB"/>
    <w:rsid w:val="00972A01"/>
    <w:rsid w:val="00980BD7"/>
    <w:rsid w:val="00982F08"/>
    <w:rsid w:val="00984471"/>
    <w:rsid w:val="00985F37"/>
    <w:rsid w:val="009879EA"/>
    <w:rsid w:val="0099044A"/>
    <w:rsid w:val="009908A5"/>
    <w:rsid w:val="0099124E"/>
    <w:rsid w:val="00991261"/>
    <w:rsid w:val="00991CC2"/>
    <w:rsid w:val="009953D5"/>
    <w:rsid w:val="009A1D29"/>
    <w:rsid w:val="009A65D9"/>
    <w:rsid w:val="009C5690"/>
    <w:rsid w:val="009C6394"/>
    <w:rsid w:val="009D0E2A"/>
    <w:rsid w:val="009D0F0E"/>
    <w:rsid w:val="009D1AAE"/>
    <w:rsid w:val="009D634E"/>
    <w:rsid w:val="009E1560"/>
    <w:rsid w:val="009F0F06"/>
    <w:rsid w:val="009F10AB"/>
    <w:rsid w:val="009F1220"/>
    <w:rsid w:val="009F28BC"/>
    <w:rsid w:val="009F4FC5"/>
    <w:rsid w:val="00A002C1"/>
    <w:rsid w:val="00A0152E"/>
    <w:rsid w:val="00A11954"/>
    <w:rsid w:val="00A12B58"/>
    <w:rsid w:val="00A1427D"/>
    <w:rsid w:val="00A1790D"/>
    <w:rsid w:val="00A233BB"/>
    <w:rsid w:val="00A235F1"/>
    <w:rsid w:val="00A23F62"/>
    <w:rsid w:val="00A2460E"/>
    <w:rsid w:val="00A34B00"/>
    <w:rsid w:val="00A35D0C"/>
    <w:rsid w:val="00A3777A"/>
    <w:rsid w:val="00A378DF"/>
    <w:rsid w:val="00A43D4D"/>
    <w:rsid w:val="00A44269"/>
    <w:rsid w:val="00A50077"/>
    <w:rsid w:val="00A53982"/>
    <w:rsid w:val="00A54CA8"/>
    <w:rsid w:val="00A559E2"/>
    <w:rsid w:val="00A60196"/>
    <w:rsid w:val="00A61585"/>
    <w:rsid w:val="00A6199C"/>
    <w:rsid w:val="00A61CB2"/>
    <w:rsid w:val="00A622AF"/>
    <w:rsid w:val="00A65F4A"/>
    <w:rsid w:val="00A66636"/>
    <w:rsid w:val="00A72F22"/>
    <w:rsid w:val="00A73472"/>
    <w:rsid w:val="00A736C0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2248"/>
    <w:rsid w:val="00A9283B"/>
    <w:rsid w:val="00AA1D9A"/>
    <w:rsid w:val="00AA275E"/>
    <w:rsid w:val="00AA32EB"/>
    <w:rsid w:val="00AB1DA6"/>
    <w:rsid w:val="00AB382F"/>
    <w:rsid w:val="00AB4CF1"/>
    <w:rsid w:val="00AC353B"/>
    <w:rsid w:val="00AD1151"/>
    <w:rsid w:val="00AD34EE"/>
    <w:rsid w:val="00AD7C5F"/>
    <w:rsid w:val="00AD7C88"/>
    <w:rsid w:val="00AE38A4"/>
    <w:rsid w:val="00AE3D48"/>
    <w:rsid w:val="00AE45DE"/>
    <w:rsid w:val="00AF04FA"/>
    <w:rsid w:val="00AF0878"/>
    <w:rsid w:val="00AF2F9D"/>
    <w:rsid w:val="00AF47AA"/>
    <w:rsid w:val="00AF6710"/>
    <w:rsid w:val="00B013E6"/>
    <w:rsid w:val="00B036FE"/>
    <w:rsid w:val="00B04D66"/>
    <w:rsid w:val="00B06AAF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37554"/>
    <w:rsid w:val="00B37AAE"/>
    <w:rsid w:val="00B40A23"/>
    <w:rsid w:val="00B41384"/>
    <w:rsid w:val="00B4398E"/>
    <w:rsid w:val="00B45BCD"/>
    <w:rsid w:val="00B46383"/>
    <w:rsid w:val="00B4782A"/>
    <w:rsid w:val="00B5392B"/>
    <w:rsid w:val="00B56472"/>
    <w:rsid w:val="00B56612"/>
    <w:rsid w:val="00B63370"/>
    <w:rsid w:val="00B64D17"/>
    <w:rsid w:val="00B666B2"/>
    <w:rsid w:val="00B71E2B"/>
    <w:rsid w:val="00B73DA8"/>
    <w:rsid w:val="00B74F7C"/>
    <w:rsid w:val="00B75E05"/>
    <w:rsid w:val="00B81E12"/>
    <w:rsid w:val="00B82563"/>
    <w:rsid w:val="00B829E9"/>
    <w:rsid w:val="00B8417C"/>
    <w:rsid w:val="00B84AAC"/>
    <w:rsid w:val="00B877E1"/>
    <w:rsid w:val="00B90F54"/>
    <w:rsid w:val="00B9125C"/>
    <w:rsid w:val="00B91CC3"/>
    <w:rsid w:val="00B92A0C"/>
    <w:rsid w:val="00B93068"/>
    <w:rsid w:val="00B934CF"/>
    <w:rsid w:val="00BB02D9"/>
    <w:rsid w:val="00BB176D"/>
    <w:rsid w:val="00BB3B28"/>
    <w:rsid w:val="00BB3CA8"/>
    <w:rsid w:val="00BC43AB"/>
    <w:rsid w:val="00BC5CA8"/>
    <w:rsid w:val="00BC74E9"/>
    <w:rsid w:val="00BD2077"/>
    <w:rsid w:val="00BD3308"/>
    <w:rsid w:val="00BE1FF8"/>
    <w:rsid w:val="00BE382C"/>
    <w:rsid w:val="00BE50CA"/>
    <w:rsid w:val="00BE618E"/>
    <w:rsid w:val="00BF16FB"/>
    <w:rsid w:val="00C015FE"/>
    <w:rsid w:val="00C0263F"/>
    <w:rsid w:val="00C03B44"/>
    <w:rsid w:val="00C05987"/>
    <w:rsid w:val="00C135D6"/>
    <w:rsid w:val="00C13A85"/>
    <w:rsid w:val="00C14370"/>
    <w:rsid w:val="00C17563"/>
    <w:rsid w:val="00C218A4"/>
    <w:rsid w:val="00C246E2"/>
    <w:rsid w:val="00C31519"/>
    <w:rsid w:val="00C36D37"/>
    <w:rsid w:val="00C40803"/>
    <w:rsid w:val="00C415CF"/>
    <w:rsid w:val="00C42730"/>
    <w:rsid w:val="00C463DD"/>
    <w:rsid w:val="00C4684B"/>
    <w:rsid w:val="00C46D5B"/>
    <w:rsid w:val="00C52899"/>
    <w:rsid w:val="00C537D5"/>
    <w:rsid w:val="00C57EF0"/>
    <w:rsid w:val="00C61EEF"/>
    <w:rsid w:val="00C62F76"/>
    <w:rsid w:val="00C63D9D"/>
    <w:rsid w:val="00C65342"/>
    <w:rsid w:val="00C66D78"/>
    <w:rsid w:val="00C72B97"/>
    <w:rsid w:val="00C737DA"/>
    <w:rsid w:val="00C745C3"/>
    <w:rsid w:val="00C81212"/>
    <w:rsid w:val="00C81FCB"/>
    <w:rsid w:val="00C84FF1"/>
    <w:rsid w:val="00C87478"/>
    <w:rsid w:val="00C91180"/>
    <w:rsid w:val="00C93C11"/>
    <w:rsid w:val="00C971F6"/>
    <w:rsid w:val="00CA049C"/>
    <w:rsid w:val="00CA381C"/>
    <w:rsid w:val="00CA74D3"/>
    <w:rsid w:val="00CB0187"/>
    <w:rsid w:val="00CB1EB6"/>
    <w:rsid w:val="00CB2158"/>
    <w:rsid w:val="00CB2799"/>
    <w:rsid w:val="00CB3CEA"/>
    <w:rsid w:val="00CB6380"/>
    <w:rsid w:val="00CB740E"/>
    <w:rsid w:val="00CC2E38"/>
    <w:rsid w:val="00CC4CA6"/>
    <w:rsid w:val="00CD0009"/>
    <w:rsid w:val="00CD010F"/>
    <w:rsid w:val="00CD2888"/>
    <w:rsid w:val="00CD2CE2"/>
    <w:rsid w:val="00CD30EE"/>
    <w:rsid w:val="00CD3225"/>
    <w:rsid w:val="00CD35E8"/>
    <w:rsid w:val="00CD392C"/>
    <w:rsid w:val="00CD5526"/>
    <w:rsid w:val="00CE09DE"/>
    <w:rsid w:val="00CE2D21"/>
    <w:rsid w:val="00CE33D5"/>
    <w:rsid w:val="00CE4083"/>
    <w:rsid w:val="00CE46BA"/>
    <w:rsid w:val="00CE4A8F"/>
    <w:rsid w:val="00CE52AD"/>
    <w:rsid w:val="00CE74ED"/>
    <w:rsid w:val="00CF02AD"/>
    <w:rsid w:val="00CF4FE1"/>
    <w:rsid w:val="00CF6F32"/>
    <w:rsid w:val="00CF778D"/>
    <w:rsid w:val="00D01017"/>
    <w:rsid w:val="00D0631B"/>
    <w:rsid w:val="00D06C3A"/>
    <w:rsid w:val="00D13793"/>
    <w:rsid w:val="00D164BA"/>
    <w:rsid w:val="00D16C2F"/>
    <w:rsid w:val="00D179E7"/>
    <w:rsid w:val="00D2031B"/>
    <w:rsid w:val="00D24A58"/>
    <w:rsid w:val="00D25E8C"/>
    <w:rsid w:val="00D25FE2"/>
    <w:rsid w:val="00D27E89"/>
    <w:rsid w:val="00D35123"/>
    <w:rsid w:val="00D37E80"/>
    <w:rsid w:val="00D40730"/>
    <w:rsid w:val="00D40D94"/>
    <w:rsid w:val="00D43252"/>
    <w:rsid w:val="00D46231"/>
    <w:rsid w:val="00D477C4"/>
    <w:rsid w:val="00D50DF8"/>
    <w:rsid w:val="00D5409C"/>
    <w:rsid w:val="00D577EE"/>
    <w:rsid w:val="00D57C13"/>
    <w:rsid w:val="00D57FD9"/>
    <w:rsid w:val="00D610C1"/>
    <w:rsid w:val="00D6123A"/>
    <w:rsid w:val="00D6583F"/>
    <w:rsid w:val="00D658FA"/>
    <w:rsid w:val="00D67B83"/>
    <w:rsid w:val="00D730E3"/>
    <w:rsid w:val="00D73803"/>
    <w:rsid w:val="00D753D8"/>
    <w:rsid w:val="00D80B70"/>
    <w:rsid w:val="00D832A7"/>
    <w:rsid w:val="00D84E67"/>
    <w:rsid w:val="00D9274F"/>
    <w:rsid w:val="00D92BE0"/>
    <w:rsid w:val="00D95AC2"/>
    <w:rsid w:val="00D96248"/>
    <w:rsid w:val="00D96CC5"/>
    <w:rsid w:val="00D978C6"/>
    <w:rsid w:val="00D97B77"/>
    <w:rsid w:val="00DA498B"/>
    <w:rsid w:val="00DA6620"/>
    <w:rsid w:val="00DA67AD"/>
    <w:rsid w:val="00DA7D8F"/>
    <w:rsid w:val="00DA7E44"/>
    <w:rsid w:val="00DB39FA"/>
    <w:rsid w:val="00DB7A95"/>
    <w:rsid w:val="00DD1E65"/>
    <w:rsid w:val="00DD3F15"/>
    <w:rsid w:val="00DD42A0"/>
    <w:rsid w:val="00DD725C"/>
    <w:rsid w:val="00DE15E0"/>
    <w:rsid w:val="00DE1EFB"/>
    <w:rsid w:val="00DE236F"/>
    <w:rsid w:val="00DE2969"/>
    <w:rsid w:val="00DE3ECB"/>
    <w:rsid w:val="00DE41F2"/>
    <w:rsid w:val="00DE4413"/>
    <w:rsid w:val="00DE4785"/>
    <w:rsid w:val="00DE7267"/>
    <w:rsid w:val="00DF0A4D"/>
    <w:rsid w:val="00DF3039"/>
    <w:rsid w:val="00DF3A04"/>
    <w:rsid w:val="00DF4518"/>
    <w:rsid w:val="00DF69A6"/>
    <w:rsid w:val="00E03260"/>
    <w:rsid w:val="00E07210"/>
    <w:rsid w:val="00E130AB"/>
    <w:rsid w:val="00E160F2"/>
    <w:rsid w:val="00E1679E"/>
    <w:rsid w:val="00E239A0"/>
    <w:rsid w:val="00E3141C"/>
    <w:rsid w:val="00E33D2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644E"/>
    <w:rsid w:val="00E5691C"/>
    <w:rsid w:val="00E56B35"/>
    <w:rsid w:val="00E577C9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2A4A"/>
    <w:rsid w:val="00E8535A"/>
    <w:rsid w:val="00E859FF"/>
    <w:rsid w:val="00E864BE"/>
    <w:rsid w:val="00E90647"/>
    <w:rsid w:val="00E90B62"/>
    <w:rsid w:val="00E9396C"/>
    <w:rsid w:val="00E96630"/>
    <w:rsid w:val="00EA0364"/>
    <w:rsid w:val="00EA04DA"/>
    <w:rsid w:val="00EA48C4"/>
    <w:rsid w:val="00EA772F"/>
    <w:rsid w:val="00EB2AE3"/>
    <w:rsid w:val="00EB4C06"/>
    <w:rsid w:val="00EB51D5"/>
    <w:rsid w:val="00EB5F0B"/>
    <w:rsid w:val="00EB65EF"/>
    <w:rsid w:val="00EB6832"/>
    <w:rsid w:val="00EB71BA"/>
    <w:rsid w:val="00EB798F"/>
    <w:rsid w:val="00EC14E9"/>
    <w:rsid w:val="00EC1F27"/>
    <w:rsid w:val="00EC271A"/>
    <w:rsid w:val="00EC4EDF"/>
    <w:rsid w:val="00EC525D"/>
    <w:rsid w:val="00EC526C"/>
    <w:rsid w:val="00EC6BFD"/>
    <w:rsid w:val="00EC755A"/>
    <w:rsid w:val="00ED2B14"/>
    <w:rsid w:val="00ED3508"/>
    <w:rsid w:val="00ED3F6F"/>
    <w:rsid w:val="00ED7377"/>
    <w:rsid w:val="00ED769C"/>
    <w:rsid w:val="00ED7A2A"/>
    <w:rsid w:val="00ED7B73"/>
    <w:rsid w:val="00EE0EA7"/>
    <w:rsid w:val="00EE2966"/>
    <w:rsid w:val="00EE4D59"/>
    <w:rsid w:val="00EE73C3"/>
    <w:rsid w:val="00EF1D7F"/>
    <w:rsid w:val="00EF4AAC"/>
    <w:rsid w:val="00EF5645"/>
    <w:rsid w:val="00F01C57"/>
    <w:rsid w:val="00F03FA2"/>
    <w:rsid w:val="00F05283"/>
    <w:rsid w:val="00F0579D"/>
    <w:rsid w:val="00F07537"/>
    <w:rsid w:val="00F07E12"/>
    <w:rsid w:val="00F1150D"/>
    <w:rsid w:val="00F1200D"/>
    <w:rsid w:val="00F14F86"/>
    <w:rsid w:val="00F164C7"/>
    <w:rsid w:val="00F16FE9"/>
    <w:rsid w:val="00F21A22"/>
    <w:rsid w:val="00F22D71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0D1"/>
    <w:rsid w:val="00F51BAB"/>
    <w:rsid w:val="00F535BE"/>
    <w:rsid w:val="00F54674"/>
    <w:rsid w:val="00F56336"/>
    <w:rsid w:val="00F5743B"/>
    <w:rsid w:val="00F57685"/>
    <w:rsid w:val="00F64C95"/>
    <w:rsid w:val="00F742D7"/>
    <w:rsid w:val="00F75E96"/>
    <w:rsid w:val="00F87B50"/>
    <w:rsid w:val="00F9439A"/>
    <w:rsid w:val="00FA00A0"/>
    <w:rsid w:val="00FA02CA"/>
    <w:rsid w:val="00FA032F"/>
    <w:rsid w:val="00FA3FB7"/>
    <w:rsid w:val="00FA5D08"/>
    <w:rsid w:val="00FB2CDB"/>
    <w:rsid w:val="00FB5A37"/>
    <w:rsid w:val="00FB7793"/>
    <w:rsid w:val="00FC18AA"/>
    <w:rsid w:val="00FC215C"/>
    <w:rsid w:val="00FC3E63"/>
    <w:rsid w:val="00FC6351"/>
    <w:rsid w:val="00FC68B7"/>
    <w:rsid w:val="00FD3C5D"/>
    <w:rsid w:val="00FD3E70"/>
    <w:rsid w:val="00FD6B2B"/>
    <w:rsid w:val="00FE326D"/>
    <w:rsid w:val="00FE3EEA"/>
    <w:rsid w:val="00FE4618"/>
    <w:rsid w:val="00FF03BB"/>
    <w:rsid w:val="00FF071A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E4042"/>
  <w15:docId w15:val="{38032DA0-7E9A-42B2-A70A-3727E6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16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  <w:style w:type="table" w:styleId="ListTable6Colorful">
    <w:name w:val="List Table 6 Colorful"/>
    <w:basedOn w:val="TableNormal"/>
    <w:uiPriority w:val="51"/>
    <w:rsid w:val="0068461F"/>
    <w:rPr>
      <w:rFonts w:asciiTheme="minorHAnsi" w:eastAsia="SimSun" w:hAnsiTheme="minorHAnsi" w:cstheme="min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794292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8F2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101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1.vsd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.vsdx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F63E8-7959-4881-BCD7-A59655D0F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55F51-ED73-4C31-AF0A-9D6089216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5D5BFA-643B-4B84-82A4-49E7BE3E7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29</TotalTime>
  <Pages>15</Pages>
  <Words>2779</Words>
  <Characters>15844</Characters>
  <Application>Microsoft Office Word</Application>
  <DocSecurity>0</DocSecurity>
  <Lines>132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28</cp:revision>
  <cp:lastPrinted>2021-06-15T10:49:00Z</cp:lastPrinted>
  <dcterms:created xsi:type="dcterms:W3CDTF">2021-06-14T13:26:00Z</dcterms:created>
  <dcterms:modified xsi:type="dcterms:W3CDTF">2021-06-15T10:50:00Z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</Properties>
</file>