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9443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7D05F8" w14:textId="77777777" w:rsidR="002D5AAC" w:rsidRDefault="002D5AAC" w:rsidP="00314F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5AC0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96E9CE" w14:textId="765537CC" w:rsidR="002D5AAC" w:rsidRDefault="00314FD9" w:rsidP="00314FD9">
            <w:pPr>
              <w:jc w:val="right"/>
            </w:pPr>
            <w:r w:rsidRPr="00314FD9">
              <w:rPr>
                <w:sz w:val="40"/>
              </w:rPr>
              <w:t>ECE</w:t>
            </w:r>
            <w:r>
              <w:t>/TRANS/WP.29/2021/75</w:t>
            </w:r>
          </w:p>
        </w:tc>
      </w:tr>
      <w:tr w:rsidR="002D5AAC" w:rsidRPr="00314FD9" w14:paraId="18D362B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E994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242447" wp14:editId="5E9076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02AE8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827694" w14:textId="77777777" w:rsidR="002D5AAC" w:rsidRDefault="00314F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1AF259" w14:textId="77777777" w:rsidR="00314FD9" w:rsidRDefault="00314FD9" w:rsidP="00314F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290CE67B" w14:textId="77777777" w:rsidR="00314FD9" w:rsidRDefault="00314FD9" w:rsidP="00314F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EF0D06" w14:textId="748CEAD1" w:rsidR="00314FD9" w:rsidRPr="008D53B6" w:rsidRDefault="00314FD9" w:rsidP="00314F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7DED0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41CB5A1" w14:textId="77777777" w:rsidR="00314FD9" w:rsidRPr="00314FD9" w:rsidRDefault="00314FD9" w:rsidP="00314FD9">
      <w:pPr>
        <w:spacing w:before="120"/>
        <w:rPr>
          <w:sz w:val="28"/>
          <w:szCs w:val="28"/>
        </w:rPr>
      </w:pPr>
      <w:r w:rsidRPr="00314FD9">
        <w:rPr>
          <w:sz w:val="28"/>
          <w:szCs w:val="28"/>
        </w:rPr>
        <w:t>Комитет по внутреннему транспорту</w:t>
      </w:r>
    </w:p>
    <w:p w14:paraId="6C70D2B4" w14:textId="11831F9D" w:rsidR="00314FD9" w:rsidRPr="00314FD9" w:rsidRDefault="00314FD9" w:rsidP="00314FD9">
      <w:pPr>
        <w:spacing w:before="120"/>
        <w:rPr>
          <w:b/>
          <w:sz w:val="24"/>
          <w:szCs w:val="24"/>
        </w:rPr>
      </w:pPr>
      <w:r w:rsidRPr="00314FD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14FD9">
        <w:rPr>
          <w:b/>
          <w:bCs/>
          <w:sz w:val="24"/>
          <w:szCs w:val="24"/>
        </w:rPr>
        <w:t>в области транспортных средств</w:t>
      </w:r>
    </w:p>
    <w:p w14:paraId="3F502ED7" w14:textId="77777777" w:rsidR="00314FD9" w:rsidRDefault="00314FD9" w:rsidP="00314FD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0221B3DE" w14:textId="77777777" w:rsidR="00314FD9" w:rsidRDefault="00314FD9" w:rsidP="00314FD9">
      <w:r>
        <w:t>Женева, 22–24 июня 2021 года</w:t>
      </w:r>
    </w:p>
    <w:p w14:paraId="61FE033E" w14:textId="77777777" w:rsidR="00314FD9" w:rsidRDefault="00314FD9" w:rsidP="00314FD9">
      <w:r>
        <w:t>Пункт 4.9.1 предварительной повестки дня</w:t>
      </w:r>
    </w:p>
    <w:p w14:paraId="1733888F" w14:textId="44EF1341" w:rsidR="00E12C5F" w:rsidRDefault="00314FD9" w:rsidP="00314FD9"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GRBP</w:t>
      </w:r>
    </w:p>
    <w:p w14:paraId="4FDA9E1B" w14:textId="1C430541" w:rsidR="00314FD9" w:rsidRDefault="00314FD9" w:rsidP="00314FD9">
      <w:pPr>
        <w:pStyle w:val="HChG"/>
      </w:pPr>
      <w:r>
        <w:tab/>
      </w:r>
      <w:r>
        <w:tab/>
      </w:r>
      <w:r>
        <w:rPr>
          <w:bCs/>
        </w:rPr>
        <w:t>Предложение по дополнению 24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30 ООН (шины для пассажирских автомобилей и их прицепов)</w:t>
      </w:r>
    </w:p>
    <w:p w14:paraId="10F0438F" w14:textId="77777777" w:rsidR="00314FD9" w:rsidRPr="00DF140C" w:rsidRDefault="00314FD9" w:rsidP="00314FD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314FD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E2383AC" w14:textId="40B42A6F" w:rsidR="00314FD9" w:rsidRDefault="00314FD9" w:rsidP="00314FD9">
      <w:pPr>
        <w:pStyle w:val="SingleTxtG"/>
      </w:pPr>
      <w:r>
        <w:tab/>
      </w:r>
      <w:r>
        <w:t>Воспроизведенный ниже текст был принят Рабочей группой по вопросам шума и шин (GRBP) на ее семьдесят второй сессии (ECE/TRANS/WP.29/GRBP/71, п. 10). Он</w:t>
      </w:r>
      <w:r>
        <w:rPr>
          <w:lang w:val="en-US"/>
        </w:rPr>
        <w:t> </w:t>
      </w:r>
      <w:r>
        <w:t>основан на документе ECE/TRANS/WP.29/GRBP/2021/4.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39A41CF0" w14:textId="32C1C2B1" w:rsidR="00314FD9" w:rsidRDefault="00314FD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C273361" w14:textId="77777777" w:rsidR="00314FD9" w:rsidRDefault="00314FD9" w:rsidP="00314FD9">
      <w:pPr>
        <w:spacing w:after="120" w:line="240" w:lineRule="auto"/>
        <w:ind w:left="1134" w:right="993"/>
        <w:jc w:val="both"/>
      </w:pPr>
      <w:r w:rsidRPr="002C0B74">
        <w:rPr>
          <w:i/>
          <w:iCs/>
        </w:rPr>
        <w:lastRenderedPageBreak/>
        <w:t>Пункт 3.1.14, условное обозначение</w:t>
      </w:r>
      <w:r>
        <w:t xml:space="preserve"> заменить на следующее:</w:t>
      </w:r>
    </w:p>
    <w:p w14:paraId="36EAF937" w14:textId="77777777" w:rsidR="00314FD9" w:rsidRPr="002C0B74" w:rsidRDefault="00314FD9" w:rsidP="00314FD9">
      <w:pPr>
        <w:spacing w:after="120" w:line="240" w:lineRule="auto"/>
        <w:ind w:left="1134" w:right="993"/>
        <w:jc w:val="both"/>
        <w:rPr>
          <w:iCs/>
        </w:rPr>
      </w:pPr>
      <w:r>
        <w:t>«</w:t>
      </w:r>
    </w:p>
    <w:p w14:paraId="6F6778E3" w14:textId="77777777" w:rsidR="00314FD9" w:rsidRPr="002C0B74" w:rsidRDefault="00314FD9" w:rsidP="00314FD9">
      <w:pPr>
        <w:ind w:left="1134"/>
      </w:pPr>
      <w:r>
        <w:rPr>
          <w:noProof/>
        </w:rPr>
        <w:drawing>
          <wp:inline distT="0" distB="0" distL="0" distR="0" wp14:anchorId="47257090" wp14:editId="025C116B">
            <wp:extent cx="4150160" cy="2334061"/>
            <wp:effectExtent l="0" t="0" r="3175" b="952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8" cy="23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14:paraId="6F95885C" w14:textId="77777777" w:rsidR="00314FD9" w:rsidRDefault="00314FD9" w:rsidP="00314FD9">
      <w:pPr>
        <w:suppressAutoHyphens w:val="0"/>
        <w:spacing w:after="120"/>
        <w:ind w:left="1134"/>
        <w:rPr>
          <w:i/>
        </w:rPr>
      </w:pPr>
      <w:r>
        <w:rPr>
          <w:i/>
          <w:iCs/>
        </w:rPr>
        <w:t>Приложение 7</w:t>
      </w:r>
      <w:r>
        <w:t xml:space="preserve"> </w:t>
      </w:r>
    </w:p>
    <w:p w14:paraId="569D20D7" w14:textId="77777777" w:rsidR="00314FD9" w:rsidRPr="00E726DE" w:rsidRDefault="00314FD9" w:rsidP="00314FD9">
      <w:pPr>
        <w:suppressAutoHyphens w:val="0"/>
        <w:spacing w:after="120"/>
        <w:ind w:left="1134"/>
      </w:pPr>
      <w:r w:rsidRPr="002C0B74">
        <w:rPr>
          <w:i/>
          <w:iCs/>
        </w:rPr>
        <w:t>Пункт 3.2</w:t>
      </w:r>
      <w:r>
        <w:t xml:space="preserve"> изменить следующим образом:</w:t>
      </w:r>
    </w:p>
    <w:p w14:paraId="6501B5D7" w14:textId="77777777" w:rsidR="00314FD9" w:rsidRPr="00314FD9" w:rsidRDefault="00314FD9" w:rsidP="00314FD9">
      <w:pPr>
        <w:pStyle w:val="para"/>
        <w:rPr>
          <w:lang w:val="ru-RU"/>
        </w:rPr>
      </w:pPr>
      <w:r>
        <w:rPr>
          <w:lang w:val="ru-RU"/>
        </w:rPr>
        <w:t>«3.2</w:t>
      </w:r>
      <w:r>
        <w:rPr>
          <w:lang w:val="ru-RU"/>
        </w:rPr>
        <w:tab/>
        <w:t>Надетую на колесо шину накачивают до достижения давления в шине в 2,5 бара и выдерживают при температуре 38 ºС ± 3 ºС в помещении, где проводится испытание, в течение не менее трех часов».</w:t>
      </w:r>
    </w:p>
    <w:p w14:paraId="0DA9DBDD" w14:textId="77777777" w:rsidR="00314FD9" w:rsidRPr="00314FD9" w:rsidRDefault="00314FD9" w:rsidP="00314FD9">
      <w:pPr>
        <w:pStyle w:val="para"/>
        <w:rPr>
          <w:lang w:val="ru-RU"/>
        </w:rPr>
      </w:pPr>
      <w:r w:rsidRPr="002C0B74">
        <w:rPr>
          <w:i/>
          <w:iCs/>
          <w:lang w:val="ru-RU"/>
        </w:rPr>
        <w:t>Пункт 3.7</w:t>
      </w:r>
      <w:r>
        <w:rPr>
          <w:lang w:val="ru-RU"/>
        </w:rPr>
        <w:t xml:space="preserve"> изменить следующим образом:</w:t>
      </w:r>
    </w:p>
    <w:p w14:paraId="48647032" w14:textId="77777777" w:rsidR="00314FD9" w:rsidRPr="00E726DE" w:rsidRDefault="00314FD9" w:rsidP="00314FD9">
      <w:pPr>
        <w:tabs>
          <w:tab w:val="left" w:pos="-284"/>
        </w:tabs>
        <w:spacing w:after="120"/>
        <w:ind w:left="2268" w:right="1134" w:hanging="1134"/>
        <w:jc w:val="both"/>
      </w:pPr>
      <w:r>
        <w:t xml:space="preserve">«3.7 </w:t>
      </w:r>
      <w:r>
        <w:tab/>
        <w:t>В ходе испытания температура в помещении, где оно проводится, должна поддерживаться на уровне 38 ºС ± 3 ºС.</w:t>
      </w:r>
    </w:p>
    <w:p w14:paraId="50310FDF" w14:textId="77777777" w:rsidR="00314FD9" w:rsidRPr="00314FD9" w:rsidRDefault="00314FD9" w:rsidP="00314FD9">
      <w:pPr>
        <w:pStyle w:val="para"/>
        <w:ind w:firstLine="0"/>
        <w:rPr>
          <w:i/>
          <w:lang w:val="ru-RU"/>
        </w:rPr>
      </w:pPr>
      <w:r>
        <w:rPr>
          <w:lang w:val="ru-RU"/>
        </w:rPr>
        <w:t>Датчик температуры должен находиться на расстоянии не менее 0,15 м и не более 1,00 м от боковины шины».</w:t>
      </w:r>
    </w:p>
    <w:p w14:paraId="053AB276" w14:textId="77777777" w:rsidR="00314FD9" w:rsidRPr="00314FD9" w:rsidRDefault="00314FD9" w:rsidP="00314FD9">
      <w:pPr>
        <w:pStyle w:val="para"/>
        <w:rPr>
          <w:lang w:val="ru-RU"/>
        </w:rPr>
      </w:pPr>
      <w:r w:rsidRPr="002C0B74">
        <w:rPr>
          <w:i/>
          <w:iCs/>
          <w:lang w:val="ru-RU"/>
        </w:rPr>
        <w:t>Пункт 4.2</w:t>
      </w:r>
      <w:r>
        <w:rPr>
          <w:lang w:val="ru-RU"/>
        </w:rPr>
        <w:t xml:space="preserve"> изменить следующим образом:</w:t>
      </w:r>
    </w:p>
    <w:p w14:paraId="37DD012E" w14:textId="77777777" w:rsidR="00314FD9" w:rsidRPr="00314FD9" w:rsidRDefault="00314FD9" w:rsidP="00314FD9">
      <w:pPr>
        <w:pStyle w:val="para"/>
        <w:rPr>
          <w:lang w:val="ru-RU"/>
        </w:rPr>
      </w:pPr>
      <w:r>
        <w:rPr>
          <w:lang w:val="ru-RU"/>
        </w:rPr>
        <w:t>«4.2</w:t>
      </w:r>
      <w:r>
        <w:rPr>
          <w:lang w:val="ru-RU"/>
        </w:rPr>
        <w:tab/>
        <w:t xml:space="preserve">Надетую на колесо шину накачивают до достижения давления в шине в 2,5 бара и выдерживают при температуре 25 ºС ± 3 ºС в помещении, где проводится испытание, в течение не менее трех часов». </w:t>
      </w:r>
    </w:p>
    <w:p w14:paraId="348310E9" w14:textId="77777777" w:rsidR="00314FD9" w:rsidRPr="00314FD9" w:rsidRDefault="00314FD9" w:rsidP="00314FD9">
      <w:pPr>
        <w:pStyle w:val="para"/>
        <w:rPr>
          <w:lang w:val="ru-RU"/>
        </w:rPr>
      </w:pPr>
      <w:r w:rsidRPr="002C0B74">
        <w:rPr>
          <w:i/>
          <w:iCs/>
          <w:lang w:val="ru-RU"/>
        </w:rPr>
        <w:t>Пункт 4.7</w:t>
      </w:r>
      <w:r>
        <w:rPr>
          <w:lang w:val="ru-RU"/>
        </w:rPr>
        <w:t xml:space="preserve"> изменить следующим образом:</w:t>
      </w:r>
    </w:p>
    <w:p w14:paraId="232C9443" w14:textId="77777777" w:rsidR="00314FD9" w:rsidRPr="00334AA0" w:rsidRDefault="00314FD9" w:rsidP="00314FD9">
      <w:pPr>
        <w:tabs>
          <w:tab w:val="left" w:pos="-284"/>
        </w:tabs>
        <w:spacing w:after="120"/>
        <w:ind w:left="2268" w:right="1134" w:hanging="1134"/>
        <w:jc w:val="both"/>
      </w:pPr>
      <w:r>
        <w:t>«4.7</w:t>
      </w:r>
      <w:r>
        <w:tab/>
        <w:t>В ходе испытания температура в помещении, где оно проводится, должна поддерживаться на уровне 25 ºС ± 3 ºС.</w:t>
      </w:r>
    </w:p>
    <w:p w14:paraId="4E56E17B" w14:textId="25DB7D97" w:rsidR="00314FD9" w:rsidRDefault="00314FD9" w:rsidP="00314FD9">
      <w:pPr>
        <w:tabs>
          <w:tab w:val="left" w:pos="-284"/>
        </w:tabs>
        <w:spacing w:after="120"/>
        <w:ind w:left="2268" w:right="1134" w:hanging="1134"/>
        <w:jc w:val="both"/>
      </w:pPr>
      <w:r>
        <w:tab/>
      </w:r>
      <w:r>
        <w:t>Датчик температуры должен находиться на расстоянии не менее 0,15 м и не более 1,00 м от боковины шины».</w:t>
      </w:r>
    </w:p>
    <w:p w14:paraId="2F909FBA" w14:textId="706DCEDD" w:rsidR="00314FD9" w:rsidRPr="00314FD9" w:rsidRDefault="00314FD9" w:rsidP="00314F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4FD9" w:rsidRPr="00314FD9" w:rsidSect="00314F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9E09" w14:textId="77777777" w:rsidR="0001690B" w:rsidRPr="00A312BC" w:rsidRDefault="0001690B" w:rsidP="00A312BC"/>
  </w:endnote>
  <w:endnote w:type="continuationSeparator" w:id="0">
    <w:p w14:paraId="41733DAF" w14:textId="77777777" w:rsidR="0001690B" w:rsidRPr="00A312BC" w:rsidRDefault="000169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E734" w14:textId="3E228F0C" w:rsidR="00314FD9" w:rsidRPr="00314FD9" w:rsidRDefault="00314FD9">
    <w:pPr>
      <w:pStyle w:val="a8"/>
    </w:pPr>
    <w:r w:rsidRPr="00314FD9">
      <w:rPr>
        <w:b/>
        <w:sz w:val="18"/>
      </w:rPr>
      <w:fldChar w:fldCharType="begin"/>
    </w:r>
    <w:r w:rsidRPr="00314FD9">
      <w:rPr>
        <w:b/>
        <w:sz w:val="18"/>
      </w:rPr>
      <w:instrText xml:space="preserve"> PAGE  \* MERGEFORMAT </w:instrText>
    </w:r>
    <w:r w:rsidRPr="00314FD9">
      <w:rPr>
        <w:b/>
        <w:sz w:val="18"/>
      </w:rPr>
      <w:fldChar w:fldCharType="separate"/>
    </w:r>
    <w:r w:rsidRPr="00314FD9">
      <w:rPr>
        <w:b/>
        <w:noProof/>
        <w:sz w:val="18"/>
      </w:rPr>
      <w:t>2</w:t>
    </w:r>
    <w:r w:rsidRPr="00314FD9">
      <w:rPr>
        <w:b/>
        <w:sz w:val="18"/>
      </w:rPr>
      <w:fldChar w:fldCharType="end"/>
    </w:r>
    <w:r>
      <w:rPr>
        <w:b/>
        <w:sz w:val="18"/>
      </w:rPr>
      <w:tab/>
    </w:r>
    <w:r>
      <w:t>GE.21-04679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CA32" w14:textId="5CD31140" w:rsidR="00314FD9" w:rsidRPr="00314FD9" w:rsidRDefault="00314FD9" w:rsidP="00314FD9">
    <w:pPr>
      <w:pStyle w:val="a8"/>
      <w:tabs>
        <w:tab w:val="clear" w:pos="9639"/>
        <w:tab w:val="right" w:pos="9638"/>
      </w:tabs>
      <w:rPr>
        <w:b/>
        <w:sz w:val="18"/>
      </w:rPr>
    </w:pPr>
    <w:r>
      <w:t>GE.21-04679</w:t>
    </w:r>
    <w:r>
      <w:tab/>
    </w:r>
    <w:r w:rsidRPr="00314FD9">
      <w:rPr>
        <w:b/>
        <w:sz w:val="18"/>
      </w:rPr>
      <w:fldChar w:fldCharType="begin"/>
    </w:r>
    <w:r w:rsidRPr="00314FD9">
      <w:rPr>
        <w:b/>
        <w:sz w:val="18"/>
      </w:rPr>
      <w:instrText xml:space="preserve"> PAGE  \* MERGEFORMAT </w:instrText>
    </w:r>
    <w:r w:rsidRPr="00314FD9">
      <w:rPr>
        <w:b/>
        <w:sz w:val="18"/>
      </w:rPr>
      <w:fldChar w:fldCharType="separate"/>
    </w:r>
    <w:r w:rsidRPr="00314FD9">
      <w:rPr>
        <w:b/>
        <w:noProof/>
        <w:sz w:val="18"/>
      </w:rPr>
      <w:t>3</w:t>
    </w:r>
    <w:r w:rsidRPr="00314F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E3BA" w14:textId="5CCCBAA3" w:rsidR="00042B72" w:rsidRPr="001A7B7B" w:rsidRDefault="00314FD9" w:rsidP="00314F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8C3032" wp14:editId="15190B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04679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D10084" wp14:editId="7FA709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B7B">
      <w:rPr>
        <w:lang w:val="en-US"/>
      </w:rPr>
      <w:t xml:space="preserve">  270421  280421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7499" w14:textId="77777777" w:rsidR="0001690B" w:rsidRPr="001075E9" w:rsidRDefault="000169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CA99F6" w14:textId="77777777" w:rsidR="0001690B" w:rsidRDefault="000169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7ED405" w14:textId="77777777" w:rsidR="00314FD9" w:rsidRPr="00DC2C16" w:rsidRDefault="00314FD9" w:rsidP="00314FD9">
      <w:pPr>
        <w:pStyle w:val="ad"/>
      </w:pPr>
      <w:r>
        <w:tab/>
      </w:r>
      <w:r w:rsidRPr="00314FD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7658" w14:textId="1C11FA9C" w:rsidR="00314FD9" w:rsidRPr="00314FD9" w:rsidRDefault="00314FD9">
    <w:pPr>
      <w:pStyle w:val="a5"/>
    </w:pPr>
    <w:fldSimple w:instr=" TITLE  \* MERGEFORMAT ">
      <w:r w:rsidR="00766DAD">
        <w:t>ECE/TRANS/WP.29/2021/75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F391" w14:textId="2B7B4772" w:rsidR="00314FD9" w:rsidRPr="00314FD9" w:rsidRDefault="00314FD9" w:rsidP="00314FD9">
    <w:pPr>
      <w:pStyle w:val="a5"/>
      <w:jc w:val="right"/>
    </w:pPr>
    <w:fldSimple w:instr=" TITLE  \* MERGEFORMAT ">
      <w:r w:rsidR="00766DAD">
        <w:t>ECE/TRANS/WP.29/2021/75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0B"/>
    <w:rsid w:val="000169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7B7B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FD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DA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58F8FE"/>
  <w15:docId w15:val="{F7A0CBE7-9BBB-45A3-A5E2-F658D64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14FD9"/>
    <w:rPr>
      <w:b/>
      <w:sz w:val="28"/>
      <w:lang w:val="ru-RU" w:eastAsia="ru-RU"/>
    </w:rPr>
  </w:style>
  <w:style w:type="paragraph" w:customStyle="1" w:styleId="para">
    <w:name w:val="para"/>
    <w:basedOn w:val="SingleTxtG"/>
    <w:qFormat/>
    <w:rsid w:val="00314FD9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9994E-6333-40FA-9D81-8329BCE3B5AC}"/>
</file>

<file path=customXml/itemProps2.xml><?xml version="1.0" encoding="utf-8"?>
<ds:datastoreItem xmlns:ds="http://schemas.openxmlformats.org/officeDocument/2006/customXml" ds:itemID="{2CC1246C-0F91-4F21-9912-7D4CB9A1017F}"/>
</file>

<file path=customXml/itemProps3.xml><?xml version="1.0" encoding="utf-8"?>
<ds:datastoreItem xmlns:ds="http://schemas.openxmlformats.org/officeDocument/2006/customXml" ds:itemID="{044A9BF7-D30F-4599-99A1-C1BECFC6FBE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312</Words>
  <Characters>1794</Characters>
  <Application>Microsoft Office Word</Application>
  <DocSecurity>0</DocSecurity>
  <Lines>53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ECE/TRANS/WP.29/2021/75</vt:lpstr>
      <vt:lpstr>A/</vt:lpstr>
      <vt:lpstr>A/</vt:lpstr>
    </vt:vector>
  </TitlesOfParts>
  <Company>DCM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ECE/TRANS/WP.29/2021/75</dc:title>
  <dc:subject/>
  <dc:creator>Marina KOROTKOVA</dc:creator>
  <cp:keywords/>
  <cp:lastModifiedBy>Marina KOROTKOVA</cp:lastModifiedBy>
  <cp:revision>3</cp:revision>
  <cp:lastPrinted>2021-04-28T05:50:00Z</cp:lastPrinted>
  <dcterms:created xsi:type="dcterms:W3CDTF">2021-04-28T05:50:00Z</dcterms:created>
  <dcterms:modified xsi:type="dcterms:W3CDTF">2021-04-28T05:51:00Z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