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CD4397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1B1624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14699B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324260C" w14:textId="56D71313" w:rsidR="009E6CB7" w:rsidRPr="00D47EEA" w:rsidRDefault="00661807" w:rsidP="00661807">
            <w:pPr>
              <w:jc w:val="right"/>
            </w:pPr>
            <w:r w:rsidRPr="00661807">
              <w:rPr>
                <w:sz w:val="40"/>
              </w:rPr>
              <w:t>ECE</w:t>
            </w:r>
            <w:r>
              <w:t>/TRANS/WP.15/AC.1/161</w:t>
            </w:r>
          </w:p>
        </w:tc>
      </w:tr>
      <w:tr w:rsidR="009E6CB7" w14:paraId="7E451C7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ACFF9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D65E3B" wp14:editId="5AE9CEC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D63CA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68B2E15" w14:textId="77777777" w:rsidR="009E6CB7" w:rsidRDefault="00661807" w:rsidP="00661807">
            <w:pPr>
              <w:spacing w:before="240" w:line="240" w:lineRule="exact"/>
            </w:pPr>
            <w:r>
              <w:t>Distr.: General</w:t>
            </w:r>
          </w:p>
          <w:p w14:paraId="1E5CEE0D" w14:textId="665DD54B" w:rsidR="00661807" w:rsidRDefault="00D2035F" w:rsidP="00661807">
            <w:pPr>
              <w:spacing w:line="240" w:lineRule="exact"/>
            </w:pPr>
            <w:r>
              <w:t>28 April</w:t>
            </w:r>
            <w:r w:rsidR="00661807">
              <w:t xml:space="preserve"> 2021</w:t>
            </w:r>
          </w:p>
          <w:p w14:paraId="210DDE52" w14:textId="77777777" w:rsidR="00661807" w:rsidRDefault="00661807" w:rsidP="00661807">
            <w:pPr>
              <w:spacing w:line="240" w:lineRule="exact"/>
            </w:pPr>
          </w:p>
          <w:p w14:paraId="74E131EC" w14:textId="2C16C0A3" w:rsidR="00661807" w:rsidRDefault="00661807" w:rsidP="00661807">
            <w:pPr>
              <w:spacing w:line="240" w:lineRule="exact"/>
            </w:pPr>
            <w:r>
              <w:t>Original: English</w:t>
            </w:r>
          </w:p>
        </w:tc>
      </w:tr>
    </w:tbl>
    <w:p w14:paraId="6E851C0D" w14:textId="77777777" w:rsidR="0016464C" w:rsidRDefault="0016464C" w:rsidP="0016464C">
      <w:pPr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03921B08" w14:textId="77777777" w:rsidR="0016464C" w:rsidRPr="008F31D2" w:rsidRDefault="0016464C" w:rsidP="0016464C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723C292" w14:textId="77777777" w:rsidR="0016464C" w:rsidRDefault="0016464C" w:rsidP="0016464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51EC2B83" w14:textId="77777777" w:rsidR="0016464C" w:rsidRPr="008F31D2" w:rsidRDefault="0016464C" w:rsidP="0016464C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6C4E1D93" w14:textId="1B6924A7" w:rsidR="0016464C" w:rsidRDefault="0016464C" w:rsidP="0016464C">
      <w:r>
        <w:rPr>
          <w:lang w:val="en-US"/>
        </w:rPr>
        <w:t>Geneva</w:t>
      </w:r>
      <w:r w:rsidRPr="004328B1">
        <w:rPr>
          <w:lang w:val="en-US"/>
        </w:rPr>
        <w:t xml:space="preserve">, </w:t>
      </w:r>
      <w:r w:rsidR="00323A74">
        <w:rPr>
          <w:lang w:val="en-US"/>
        </w:rPr>
        <w:t xml:space="preserve">21 </w:t>
      </w:r>
      <w:r>
        <w:rPr>
          <w:lang w:val="en-US"/>
        </w:rPr>
        <w:t>September</w:t>
      </w:r>
      <w:r w:rsidR="00323A74">
        <w:rPr>
          <w:lang w:val="en-US"/>
        </w:rPr>
        <w:t>-</w:t>
      </w:r>
      <w:r w:rsidR="001A0703">
        <w:rPr>
          <w:lang w:val="en-US"/>
        </w:rPr>
        <w:t xml:space="preserve">1 October </w:t>
      </w:r>
      <w:r>
        <w:rPr>
          <w:lang w:val="en-US"/>
        </w:rPr>
        <w:t>20</w:t>
      </w:r>
      <w:r w:rsidR="001A0703">
        <w:rPr>
          <w:lang w:val="en-US"/>
        </w:rPr>
        <w:t>21</w:t>
      </w:r>
    </w:p>
    <w:p w14:paraId="0BD17A34" w14:textId="77777777" w:rsidR="0016464C" w:rsidRDefault="0016464C" w:rsidP="0016464C">
      <w:pPr>
        <w:rPr>
          <w:lang w:val="en-US"/>
        </w:rPr>
      </w:pPr>
      <w:r>
        <w:rPr>
          <w:lang w:val="en-US"/>
        </w:rPr>
        <w:t>Item 1 of the provisional agenda</w:t>
      </w:r>
    </w:p>
    <w:p w14:paraId="7E49E2A5" w14:textId="77777777" w:rsidR="0016464C" w:rsidRPr="006500BA" w:rsidRDefault="0016464C" w:rsidP="0016464C">
      <w:r w:rsidRPr="00F31B24">
        <w:rPr>
          <w:b/>
          <w:lang w:val="en-US"/>
        </w:rPr>
        <w:t>Adoption of the agenda</w:t>
      </w:r>
    </w:p>
    <w:p w14:paraId="7388D843" w14:textId="5D6FD2A4" w:rsidR="0016464C" w:rsidRPr="002D0B48" w:rsidRDefault="0016464C" w:rsidP="0016464C">
      <w:pPr>
        <w:pStyle w:val="HChG"/>
        <w:spacing w:before="12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>
        <w:rPr>
          <w:lang w:val="en-US"/>
        </w:rPr>
        <w:t>autumn 20</w:t>
      </w:r>
      <w:r w:rsidR="001A0703">
        <w:rPr>
          <w:lang w:val="en-US"/>
        </w:rPr>
        <w:t>21</w:t>
      </w:r>
      <w:r>
        <w:rPr>
          <w:lang w:val="en-US"/>
        </w:rPr>
        <w:t xml:space="preserve"> session</w:t>
      </w:r>
      <w:r w:rsidR="005A7CF6" w:rsidRPr="005A7CF6">
        <w:rPr>
          <w:rStyle w:val="FootnoteReference"/>
          <w:lang w:val="en-US"/>
        </w:rPr>
        <w:footnoteReference w:id="2"/>
      </w:r>
      <w:r w:rsidRPr="005A7CF6">
        <w:rPr>
          <w:sz w:val="20"/>
          <w:vertAlign w:val="superscript"/>
          <w:lang w:val="en-US"/>
        </w:rPr>
        <w:t>,</w:t>
      </w:r>
      <w:r w:rsidRPr="00BF7FA8">
        <w:rPr>
          <w:b w:val="0"/>
          <w:sz w:val="20"/>
          <w:lang w:val="en-US"/>
        </w:rPr>
        <w:t xml:space="preserve"> </w:t>
      </w:r>
      <w:r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Pr="00BF7FA8">
        <w:rPr>
          <w:b w:val="0"/>
          <w:sz w:val="20"/>
          <w:vertAlign w:val="superscript"/>
          <w:lang w:val="en-US"/>
        </w:rPr>
        <w:t xml:space="preserve">, </w:t>
      </w:r>
      <w:r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14:paraId="63DD7A26" w14:textId="39B953AF" w:rsidR="0016464C" w:rsidRPr="00976758" w:rsidRDefault="0016464C" w:rsidP="0016464C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>
        <w:t>the</w:t>
      </w:r>
      <w:r>
        <w:rPr>
          <w:spacing w:val="6"/>
        </w:rPr>
        <w:t xml:space="preserve"> Palais des Nations, Geneva, </w:t>
      </w:r>
      <w:r>
        <w:t xml:space="preserve">starting at 10 a.m. on </w:t>
      </w:r>
      <w:r>
        <w:br/>
        <w:t>Tuesday</w:t>
      </w:r>
      <w:r w:rsidR="00820969">
        <w:t>,</w:t>
      </w:r>
      <w:r>
        <w:t xml:space="preserve"> </w:t>
      </w:r>
      <w:r w:rsidR="001A0703">
        <w:t>21</w:t>
      </w:r>
      <w:r>
        <w:t> September 20</w:t>
      </w:r>
      <w:r w:rsidR="001A0703">
        <w:t>21</w:t>
      </w:r>
      <w:r w:rsidR="00EE26C6">
        <w:t>.</w:t>
      </w:r>
    </w:p>
    <w:p w14:paraId="42A3EEBA" w14:textId="77777777" w:rsidR="0016464C" w:rsidRPr="009F0D06" w:rsidRDefault="0016464C" w:rsidP="0016464C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14:paraId="260A3721" w14:textId="77777777" w:rsidR="0016464C" w:rsidRPr="009F0D06" w:rsidRDefault="0016464C" w:rsidP="0016464C">
      <w:pPr>
        <w:pStyle w:val="SingleTxtG"/>
        <w:jc w:val="left"/>
      </w:pPr>
      <w:r w:rsidRPr="009F0D06">
        <w:t>2.</w:t>
      </w:r>
      <w:r w:rsidRPr="009F0D06">
        <w:tab/>
        <w:t>Tanks.</w:t>
      </w:r>
    </w:p>
    <w:p w14:paraId="70F1B37E" w14:textId="77777777" w:rsidR="0016464C" w:rsidRPr="009F0D06" w:rsidRDefault="0016464C" w:rsidP="0016464C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14:paraId="037FE60F" w14:textId="77777777" w:rsidR="0016464C" w:rsidRPr="00923D29" w:rsidRDefault="0016464C" w:rsidP="0016464C">
      <w:pPr>
        <w:pStyle w:val="SingleTxtG"/>
        <w:ind w:left="1701" w:hanging="567"/>
      </w:pPr>
      <w:r w:rsidRPr="003B464B">
        <w:rPr>
          <w:szCs w:val="22"/>
        </w:rPr>
        <w:t>4.</w:t>
      </w:r>
      <w:r w:rsidRPr="003B464B">
        <w:rPr>
          <w:szCs w:val="22"/>
        </w:rPr>
        <w:tab/>
        <w:t>Harmonization with the United Nations</w:t>
      </w:r>
      <w:r>
        <w:rPr>
          <w:szCs w:val="22"/>
        </w:rPr>
        <w:t xml:space="preserve"> </w:t>
      </w:r>
      <w:r w:rsidRPr="003B464B">
        <w:rPr>
          <w:szCs w:val="22"/>
        </w:rPr>
        <w:t>Recommendations on the Transport of Dangerous Goods</w:t>
      </w:r>
      <w:r>
        <w:rPr>
          <w:szCs w:val="22"/>
        </w:rPr>
        <w:t>.</w:t>
      </w:r>
    </w:p>
    <w:p w14:paraId="5CA97589" w14:textId="77777777" w:rsidR="0016464C" w:rsidRPr="009F0D06" w:rsidRDefault="0016464C" w:rsidP="0016464C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14:paraId="6C0EE96D" w14:textId="77777777" w:rsidR="0016464C" w:rsidRPr="009F0D06" w:rsidRDefault="0016464C" w:rsidP="0016464C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14:paraId="131DE094" w14:textId="77777777" w:rsidR="0016464C" w:rsidRPr="009F0D06" w:rsidRDefault="0016464C" w:rsidP="0016464C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14:paraId="7C3D497B" w14:textId="77777777" w:rsidR="0016464C" w:rsidRPr="009F0D06" w:rsidRDefault="0016464C" w:rsidP="0016464C">
      <w:pPr>
        <w:pStyle w:val="SingleTxtG"/>
        <w:jc w:val="left"/>
      </w:pPr>
      <w:r>
        <w:t>6</w:t>
      </w:r>
      <w:r w:rsidRPr="009F0D06">
        <w:t>.</w:t>
      </w:r>
      <w:r w:rsidRPr="009F0D06">
        <w:tab/>
        <w:t>Interpretation of RID/ADR/ADN.</w:t>
      </w:r>
    </w:p>
    <w:p w14:paraId="5638EAF8" w14:textId="77777777" w:rsidR="0016464C" w:rsidRDefault="0016464C" w:rsidP="0016464C">
      <w:pPr>
        <w:pStyle w:val="SingleTxtG"/>
        <w:spacing w:before="60" w:after="60" w:line="240" w:lineRule="auto"/>
        <w:jc w:val="left"/>
      </w:pPr>
      <w:r>
        <w:t>7</w:t>
      </w:r>
      <w:r w:rsidRPr="009F0D06">
        <w:t>.</w:t>
      </w:r>
      <w:r w:rsidRPr="009F0D06">
        <w:tab/>
        <w:t>Reports of informal working groups.</w:t>
      </w:r>
    </w:p>
    <w:p w14:paraId="609B0C86" w14:textId="77777777" w:rsidR="0016464C" w:rsidRDefault="0016464C" w:rsidP="0016464C">
      <w:pPr>
        <w:pStyle w:val="SingleTxtG"/>
        <w:spacing w:before="60" w:after="60" w:line="240" w:lineRule="auto"/>
        <w:jc w:val="left"/>
      </w:pPr>
      <w:r>
        <w:t>8.</w:t>
      </w:r>
      <w:r>
        <w:tab/>
        <w:t>Accidents and risk management.</w:t>
      </w:r>
    </w:p>
    <w:p w14:paraId="373C681E" w14:textId="714B8F4E" w:rsidR="0016464C" w:rsidRPr="009F0D06" w:rsidRDefault="0016464C" w:rsidP="0016464C">
      <w:pPr>
        <w:pStyle w:val="SingleTxtG"/>
        <w:spacing w:before="60" w:after="60" w:line="240" w:lineRule="auto"/>
        <w:jc w:val="left"/>
      </w:pPr>
      <w:r>
        <w:t>9.</w:t>
      </w:r>
      <w:r>
        <w:tab/>
        <w:t>Election of officers for 202</w:t>
      </w:r>
      <w:r w:rsidR="00A325EF">
        <w:t>2</w:t>
      </w:r>
      <w:r>
        <w:t>.</w:t>
      </w:r>
    </w:p>
    <w:p w14:paraId="23730EE8" w14:textId="77777777" w:rsidR="0016464C" w:rsidRPr="009F0D06" w:rsidRDefault="0016464C" w:rsidP="0016464C">
      <w:pPr>
        <w:pStyle w:val="SingleTxtG"/>
        <w:spacing w:before="60" w:after="60" w:line="240" w:lineRule="auto"/>
        <w:jc w:val="left"/>
      </w:pPr>
      <w:r>
        <w:t>10</w:t>
      </w:r>
      <w:r w:rsidRPr="009F0D06">
        <w:t>.</w:t>
      </w:r>
      <w:r w:rsidRPr="009F0D06">
        <w:tab/>
        <w:t>Future work.</w:t>
      </w:r>
    </w:p>
    <w:p w14:paraId="100FA31D" w14:textId="77777777" w:rsidR="0016464C" w:rsidRPr="009F0D06" w:rsidRDefault="0016464C" w:rsidP="0016464C">
      <w:pPr>
        <w:pStyle w:val="SingleTxtG"/>
        <w:spacing w:before="60" w:after="60" w:line="240" w:lineRule="auto"/>
        <w:jc w:val="left"/>
      </w:pPr>
      <w:r>
        <w:t>11</w:t>
      </w:r>
      <w:r w:rsidRPr="009F0D06">
        <w:t>.</w:t>
      </w:r>
      <w:r w:rsidRPr="009F0D06">
        <w:tab/>
        <w:t>Any other business.</w:t>
      </w:r>
    </w:p>
    <w:p w14:paraId="42F1584A" w14:textId="77777777" w:rsidR="0016464C" w:rsidRDefault="0016464C" w:rsidP="0016464C">
      <w:pPr>
        <w:pStyle w:val="SingleTxtG"/>
        <w:spacing w:before="60" w:after="60" w:line="240" w:lineRule="auto"/>
        <w:jc w:val="left"/>
      </w:pPr>
      <w:r>
        <w:t>12</w:t>
      </w:r>
      <w:r w:rsidRPr="009F0D06">
        <w:t>.</w:t>
      </w:r>
      <w:r w:rsidRPr="009F0D06">
        <w:tab/>
        <w:t>Adoption of the report.</w:t>
      </w:r>
    </w:p>
    <w:p w14:paraId="3FD4F709" w14:textId="77777777" w:rsidR="0016464C" w:rsidRPr="009F0D06" w:rsidRDefault="0016464C" w:rsidP="0016464C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C76523" w14:textId="77777777" w:rsidR="001C6663" w:rsidRPr="00661807" w:rsidRDefault="001C6663" w:rsidP="00C411EB"/>
    <w:sectPr w:rsidR="001C6663" w:rsidRPr="00661807" w:rsidSect="00661807">
      <w:headerReference w:type="even" r:id="rId12"/>
      <w:headerReference w:type="default" r:id="rId13"/>
      <w:footerReference w:type="even" r:id="rId14"/>
      <w:footerReference w:type="default" r:id="rId15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E4D4" w14:textId="77777777" w:rsidR="00DD4552" w:rsidRDefault="00DD4552"/>
  </w:endnote>
  <w:endnote w:type="continuationSeparator" w:id="0">
    <w:p w14:paraId="7C8AF340" w14:textId="77777777" w:rsidR="00DD4552" w:rsidRDefault="00DD4552"/>
  </w:endnote>
  <w:endnote w:type="continuationNotice" w:id="1">
    <w:p w14:paraId="75C47656" w14:textId="77777777" w:rsidR="00DD4552" w:rsidRDefault="00DD4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78A1" w14:textId="46583B0E" w:rsidR="00661807" w:rsidRPr="00661807" w:rsidRDefault="00661807" w:rsidP="00661807">
    <w:pPr>
      <w:pStyle w:val="Footer"/>
      <w:tabs>
        <w:tab w:val="right" w:pos="9638"/>
      </w:tabs>
      <w:rPr>
        <w:sz w:val="18"/>
      </w:rPr>
    </w:pPr>
    <w:r w:rsidRPr="00661807">
      <w:rPr>
        <w:b/>
        <w:sz w:val="18"/>
      </w:rPr>
      <w:fldChar w:fldCharType="begin"/>
    </w:r>
    <w:r w:rsidRPr="00661807">
      <w:rPr>
        <w:b/>
        <w:sz w:val="18"/>
      </w:rPr>
      <w:instrText xml:space="preserve"> PAGE  \* MERGEFORMAT </w:instrText>
    </w:r>
    <w:r w:rsidRPr="00661807">
      <w:rPr>
        <w:b/>
        <w:sz w:val="18"/>
      </w:rPr>
      <w:fldChar w:fldCharType="separate"/>
    </w:r>
    <w:r w:rsidRPr="00661807">
      <w:rPr>
        <w:b/>
        <w:noProof/>
        <w:sz w:val="18"/>
      </w:rPr>
      <w:t>2</w:t>
    </w:r>
    <w:r w:rsidRPr="0066180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6888D" w14:textId="140FD970" w:rsidR="00661807" w:rsidRPr="00661807" w:rsidRDefault="00661807" w:rsidP="00661807">
    <w:pPr>
      <w:pStyle w:val="Footer"/>
      <w:tabs>
        <w:tab w:val="right" w:pos="9638"/>
      </w:tabs>
      <w:rPr>
        <w:b/>
        <w:sz w:val="18"/>
      </w:rPr>
    </w:pPr>
    <w:r>
      <w:tab/>
    </w:r>
    <w:r w:rsidRPr="00661807">
      <w:rPr>
        <w:b/>
        <w:sz w:val="18"/>
      </w:rPr>
      <w:fldChar w:fldCharType="begin"/>
    </w:r>
    <w:r w:rsidRPr="00661807">
      <w:rPr>
        <w:b/>
        <w:sz w:val="18"/>
      </w:rPr>
      <w:instrText xml:space="preserve"> PAGE  \* MERGEFORMAT </w:instrText>
    </w:r>
    <w:r w:rsidRPr="00661807">
      <w:rPr>
        <w:b/>
        <w:sz w:val="18"/>
      </w:rPr>
      <w:fldChar w:fldCharType="separate"/>
    </w:r>
    <w:r w:rsidRPr="00661807">
      <w:rPr>
        <w:b/>
        <w:noProof/>
        <w:sz w:val="18"/>
      </w:rPr>
      <w:t>3</w:t>
    </w:r>
    <w:r w:rsidRPr="0066180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84D1" w14:textId="77777777" w:rsidR="00DD4552" w:rsidRPr="000B175B" w:rsidRDefault="00DD455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3EF889" w14:textId="77777777" w:rsidR="00DD4552" w:rsidRPr="00FC68B7" w:rsidRDefault="00DD455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69EB322" w14:textId="77777777" w:rsidR="00DD4552" w:rsidRDefault="00DD4552"/>
  </w:footnote>
  <w:footnote w:id="2">
    <w:p w14:paraId="25F0B3F9" w14:textId="0B0D74A0" w:rsidR="005A7CF6" w:rsidRPr="005A7CF6" w:rsidRDefault="005A7CF6">
      <w:pPr>
        <w:pStyle w:val="FootnoteText"/>
        <w:rPr>
          <w:sz w:val="20"/>
          <w:lang w:val="fr-CH"/>
        </w:rPr>
      </w:pPr>
      <w:r>
        <w:rPr>
          <w:sz w:val="20"/>
        </w:rPr>
        <w:tab/>
      </w:r>
      <w:r w:rsidRPr="005A7CF6">
        <w:rPr>
          <w:rStyle w:val="FootnoteReference"/>
          <w:sz w:val="20"/>
        </w:rPr>
        <w:footnoteRef/>
      </w:r>
      <w:r>
        <w:rPr>
          <w:sz w:val="20"/>
        </w:rPr>
        <w:tab/>
      </w:r>
      <w:r w:rsidRPr="00056D9E">
        <w:t>See also letter RID-</w:t>
      </w:r>
      <w:r w:rsidR="007F6053" w:rsidRPr="007F6053">
        <w:t>21005</w:t>
      </w:r>
      <w:r w:rsidRPr="00056D9E">
        <w:t>-RC from the Intergovernmental Organisation for International Carriage by Rail (OTIF).</w:t>
      </w:r>
    </w:p>
  </w:footnote>
  <w:footnote w:id="3">
    <w:p w14:paraId="295FDC3F" w14:textId="5917807E" w:rsidR="0016464C" w:rsidRPr="00571C4F" w:rsidRDefault="0016464C" w:rsidP="0016464C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</w:t>
      </w:r>
      <w:r>
        <w:t>1</w:t>
      </w:r>
      <w:r w:rsidR="00A325EF">
        <w:t>61</w:t>
      </w:r>
      <w:r w:rsidRPr="00E60A1C">
        <w:t>/Add.1.</w:t>
      </w:r>
    </w:p>
  </w:footnote>
  <w:footnote w:id="4">
    <w:p w14:paraId="5D9125F1" w14:textId="581EABA3" w:rsidR="0016464C" w:rsidRPr="00684D34" w:rsidRDefault="0016464C" w:rsidP="0016464C">
      <w:pPr>
        <w:pStyle w:val="FootnoteText"/>
        <w:rPr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FF45D8">
        <w:rPr>
          <w:szCs w:val="18"/>
        </w:rPr>
        <w:t xml:space="preserve">Delegates are requested to register online using the registration system </w:t>
      </w:r>
      <w:r w:rsidR="00800BBA">
        <w:rPr>
          <w:szCs w:val="18"/>
        </w:rPr>
        <w:t>I</w:t>
      </w:r>
      <w:r w:rsidR="00E46C69">
        <w:rPr>
          <w:szCs w:val="18"/>
        </w:rPr>
        <w:t xml:space="preserve">ndico </w:t>
      </w:r>
      <w:r w:rsidR="00AA50BB" w:rsidRPr="00AA50BB">
        <w:rPr>
          <w:szCs w:val="18"/>
        </w:rPr>
        <w:t>https://indico.un.org/event/35321/</w:t>
      </w:r>
      <w:r w:rsidRPr="004029CF">
        <w:rPr>
          <w:bCs/>
          <w:szCs w:val="18"/>
        </w:rPr>
        <w:t>.</w:t>
      </w:r>
      <w:r w:rsidRPr="00FF45D8">
        <w:rPr>
          <w:szCs w:val="18"/>
        </w:rPr>
        <w:t xml:space="preserve"> Upon arrival at the Palais des Nations, delegates should obtain an identification badge at the UNOG Security and Safety Section, located at the </w:t>
      </w:r>
      <w:proofErr w:type="spellStart"/>
      <w:r w:rsidRPr="00FF45D8">
        <w:rPr>
          <w:szCs w:val="18"/>
        </w:rPr>
        <w:t>Pregny</w:t>
      </w:r>
      <w:proofErr w:type="spellEnd"/>
      <w:r w:rsidRPr="00FF45D8">
        <w:rPr>
          <w:szCs w:val="18"/>
        </w:rPr>
        <w:t xml:space="preserve"> Gate (14, Avenue de la </w:t>
      </w:r>
      <w:proofErr w:type="spellStart"/>
      <w:r w:rsidRPr="00FF45D8">
        <w:rPr>
          <w:szCs w:val="18"/>
        </w:rPr>
        <w:t>Paix</w:t>
      </w:r>
      <w:proofErr w:type="spellEnd"/>
      <w:r w:rsidRPr="00FF45D8">
        <w:rPr>
          <w:szCs w:val="18"/>
        </w:rPr>
        <w:t xml:space="preserve">). In case of difficulty, please contact the secretariat by telephone (ext. 71992). For a map of the Palais des Nations and other useful </w:t>
      </w:r>
      <w:r w:rsidRPr="00684D34">
        <w:rPr>
          <w:szCs w:val="18"/>
        </w:rPr>
        <w:t>information, see the website (</w:t>
      </w:r>
      <w:r w:rsidR="00403244">
        <w:rPr>
          <w:color w:val="000000"/>
        </w:rPr>
        <w:t>www.</w:t>
      </w:r>
      <w:r w:rsidR="00403244" w:rsidRPr="001F2922">
        <w:rPr>
          <w:color w:val="000000"/>
        </w:rPr>
        <w:t>unece.org/practical-information-delegates</w:t>
      </w:r>
      <w:r w:rsidRPr="00684D34">
        <w:rPr>
          <w:szCs w:val="18"/>
        </w:rPr>
        <w:t>).</w:t>
      </w:r>
    </w:p>
    <w:p w14:paraId="24696C37" w14:textId="77777777" w:rsidR="0016464C" w:rsidRPr="00571C4F" w:rsidRDefault="0016464C" w:rsidP="0016464C">
      <w:pPr>
        <w:pStyle w:val="FootnoteText"/>
        <w:rPr>
          <w:rFonts w:asciiTheme="majorBidi" w:hAnsiTheme="majorBidi" w:cstheme="majorBidi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2028" w14:textId="61056B7C" w:rsidR="00661807" w:rsidRPr="00661807" w:rsidRDefault="00DD45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61807">
      <w:t>ECE/TRANS/WP.15/AC.1/161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D06F" w14:textId="53D60E2A" w:rsidR="00661807" w:rsidRPr="00661807" w:rsidRDefault="00DD4552" w:rsidP="0066180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61807">
      <w:t>ECE/TRANS/WP.15/AC.1/161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07"/>
    <w:rsid w:val="00002A7D"/>
    <w:rsid w:val="000038A8"/>
    <w:rsid w:val="00006790"/>
    <w:rsid w:val="00027624"/>
    <w:rsid w:val="00050F6B"/>
    <w:rsid w:val="00056D9E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368CF"/>
    <w:rsid w:val="00156B99"/>
    <w:rsid w:val="0016464C"/>
    <w:rsid w:val="00166124"/>
    <w:rsid w:val="00184DDA"/>
    <w:rsid w:val="001900CD"/>
    <w:rsid w:val="001A0452"/>
    <w:rsid w:val="001A0703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23A74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029CF"/>
    <w:rsid w:val="00403244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A7CF6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3129E"/>
    <w:rsid w:val="00640B26"/>
    <w:rsid w:val="0065766B"/>
    <w:rsid w:val="00661807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053"/>
    <w:rsid w:val="007F6611"/>
    <w:rsid w:val="00800522"/>
    <w:rsid w:val="00800BBA"/>
    <w:rsid w:val="00810BAC"/>
    <w:rsid w:val="008175E9"/>
    <w:rsid w:val="0082096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3415C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EF"/>
    <w:rsid w:val="00A425EB"/>
    <w:rsid w:val="00A72F22"/>
    <w:rsid w:val="00A733BC"/>
    <w:rsid w:val="00A748A6"/>
    <w:rsid w:val="00A76A69"/>
    <w:rsid w:val="00A879A4"/>
    <w:rsid w:val="00AA0FF8"/>
    <w:rsid w:val="00AA50BB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035F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4552"/>
    <w:rsid w:val="00DF7CAE"/>
    <w:rsid w:val="00E423C0"/>
    <w:rsid w:val="00E46C69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26C6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24CF794"/>
  <w15:docId w15:val="{BE7640FE-A1F7-4914-A8D5-FF0F746C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16464C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5B96-D7D7-4D53-B973-49A80B27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4BE4F-AEA4-4127-9030-7978677C6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BA004-4A33-4AD7-9A2D-7181D42BB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77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ECE/TRANS/WP.15/AC.1/161</dc:title>
  <dc:creator>Christine Barrio-Champeau</dc:creator>
  <cp:lastModifiedBy>Christine Barrio-Champeau</cp:lastModifiedBy>
  <cp:revision>13</cp:revision>
  <cp:lastPrinted>2009-02-18T09:36:00Z</cp:lastPrinted>
  <dcterms:created xsi:type="dcterms:W3CDTF">2021-04-09T13:02:00Z</dcterms:created>
  <dcterms:modified xsi:type="dcterms:W3CDTF">2021-04-28T11:46:00Z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11529000</vt:r8>
  </property>
  <property fmtid="{D5CDD505-2E9C-101B-9397-08002B2CF9AE}" pid="3" name="ContentTypeId">
    <vt:lpwstr>0x0101003B8422D08C252547BB1CFA7F78E2CB83</vt:lpwstr>
  </property>
</Properties>
</file>