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C7726C" w:rsidRPr="008268C5" w:rsidTr="00FE696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726C" w:rsidRPr="008268C5" w:rsidRDefault="00C7726C" w:rsidP="00FE6962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726C" w:rsidRPr="008268C5" w:rsidRDefault="00C7726C" w:rsidP="00FE6962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726C" w:rsidRPr="008268C5" w:rsidRDefault="00C7726C" w:rsidP="00FE6962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C7726C" w:rsidRPr="008268C5" w:rsidRDefault="00C7726C" w:rsidP="00C7726C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C7726C" w:rsidRPr="008268C5" w:rsidRDefault="00C7726C" w:rsidP="00C7726C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C7726C" w:rsidRPr="008268C5" w:rsidRDefault="00C7726C" w:rsidP="00C7726C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C7726C" w:rsidRPr="008268C5" w:rsidRDefault="00C7726C" w:rsidP="00C7726C">
      <w:pPr>
        <w:spacing w:before="120"/>
        <w:rPr>
          <w:b/>
        </w:rPr>
      </w:pPr>
      <w:r>
        <w:rPr>
          <w:b/>
        </w:rPr>
        <w:t>102nd session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May 2017</w:t>
      </w:r>
    </w:p>
    <w:p w:rsidR="00C7726C" w:rsidRPr="008268C5" w:rsidRDefault="00C7726C" w:rsidP="00C7726C">
      <w:r w:rsidRPr="008268C5">
        <w:t xml:space="preserve">Geneva, </w:t>
      </w:r>
      <w:r>
        <w:t>8</w:t>
      </w:r>
      <w:r w:rsidRPr="008268C5">
        <w:t>–1</w:t>
      </w:r>
      <w:r>
        <w:t>2</w:t>
      </w:r>
      <w:r w:rsidRPr="008268C5">
        <w:t xml:space="preserve"> May 201</w:t>
      </w:r>
      <w:r>
        <w:t>7</w:t>
      </w:r>
    </w:p>
    <w:p w:rsidR="00C7726C" w:rsidRPr="004119B5" w:rsidRDefault="00C7726C" w:rsidP="00A0231E">
      <w:r w:rsidRPr="004119B5">
        <w:t>Item</w:t>
      </w:r>
      <w:r w:rsidR="00A0231E">
        <w:t xml:space="preserve"> 3</w:t>
      </w:r>
      <w:r w:rsidRPr="004119B5">
        <w:t xml:space="preserve"> of the provisional agenda</w:t>
      </w:r>
    </w:p>
    <w:p w:rsidR="00A0231E" w:rsidRDefault="00A0231E" w:rsidP="00C7726C">
      <w:pPr>
        <w:rPr>
          <w:b/>
          <w:bCs/>
        </w:rPr>
      </w:pPr>
      <w:r>
        <w:rPr>
          <w:b/>
          <w:bCs/>
        </w:rPr>
        <w:t xml:space="preserve">Status of European Agreement concerning the International </w:t>
      </w:r>
    </w:p>
    <w:p w:rsidR="00C7726C" w:rsidRPr="008268C5" w:rsidRDefault="00A0231E" w:rsidP="00C7726C">
      <w:pPr>
        <w:rPr>
          <w:b/>
        </w:rPr>
      </w:pPr>
      <w:r>
        <w:rPr>
          <w:b/>
          <w:bCs/>
        </w:rPr>
        <w:t>Carriage of Dangerous Goods by Road (ADR) and related issues</w:t>
      </w:r>
    </w:p>
    <w:p w:rsidR="00C7726C" w:rsidRPr="00985CFA" w:rsidRDefault="00C7726C" w:rsidP="00985CFA">
      <w:pPr>
        <w:pStyle w:val="HChG"/>
      </w:pPr>
      <w:r w:rsidRPr="008268C5">
        <w:tab/>
      </w:r>
      <w:bookmarkStart w:id="0" w:name="_GoBack"/>
      <w:bookmarkEnd w:id="0"/>
      <w:r w:rsidR="00985CFA">
        <w:tab/>
      </w:r>
      <w:r w:rsidRPr="00985CFA">
        <w:t>Accession of Ukraine to the ADR</w:t>
      </w:r>
    </w:p>
    <w:p w:rsidR="00C7726C" w:rsidRPr="00985CFA" w:rsidRDefault="00985CFA" w:rsidP="00985CFA">
      <w:pPr>
        <w:pStyle w:val="HCh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726C" w:rsidRPr="00985CFA">
        <w:rPr>
          <w:sz w:val="24"/>
          <w:szCs w:val="24"/>
        </w:rPr>
        <w:t>Note by the Secretariat</w:t>
      </w:r>
    </w:p>
    <w:p w:rsidR="00C7726C" w:rsidRDefault="00C7726C" w:rsidP="00C7726C">
      <w:pPr>
        <w:pStyle w:val="H1G"/>
      </w:pPr>
      <w:r>
        <w:t xml:space="preserve"> </w:t>
      </w:r>
      <w:r>
        <w:br w:type="page"/>
      </w:r>
    </w:p>
    <w:p w:rsidR="00C7726C" w:rsidRPr="001008DD" w:rsidRDefault="00C7726C" w:rsidP="00C7726C">
      <w:pPr>
        <w:suppressAutoHyphens w:val="0"/>
        <w:spacing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4617A763" wp14:editId="147D6D9D">
            <wp:extent cx="6120765" cy="79203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-157-2017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96E" w:rsidRDefault="00C7726C" w:rsidP="00C7726C">
      <w:pPr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396E" w:rsidSect="00C7726C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6C" w:rsidRDefault="00C7726C" w:rsidP="00C7726C">
      <w:pPr>
        <w:spacing w:line="240" w:lineRule="auto"/>
      </w:pPr>
      <w:r>
        <w:separator/>
      </w:r>
    </w:p>
  </w:endnote>
  <w:endnote w:type="continuationSeparator" w:id="0">
    <w:p w:rsidR="00C7726C" w:rsidRDefault="00C7726C" w:rsidP="00C77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985CFA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985CFA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836F06">
      <w:rPr>
        <w:b/>
        <w:noProof/>
        <w:sz w:val="18"/>
      </w:rPr>
      <w:t>2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6C" w:rsidRDefault="00C7726C" w:rsidP="00C7726C">
      <w:pPr>
        <w:spacing w:line="240" w:lineRule="auto"/>
      </w:pPr>
      <w:r>
        <w:separator/>
      </w:r>
    </w:p>
  </w:footnote>
  <w:footnote w:type="continuationSeparator" w:id="0">
    <w:p w:rsidR="00C7726C" w:rsidRDefault="00C7726C" w:rsidP="00C772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FA7F6B" w:rsidRDefault="00985CFA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>
      <w:rPr>
        <w:szCs w:val="18"/>
        <w:lang w:val="fr-CH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CD57D2" w:rsidRDefault="00985CFA" w:rsidP="00C7726C">
    <w:pPr>
      <w:pStyle w:val="Header"/>
      <w:jc w:val="right"/>
      <w:rPr>
        <w:lang w:val="fr-CH"/>
      </w:rPr>
    </w:pPr>
    <w:r>
      <w:rPr>
        <w:lang w:val="fr-CH"/>
      </w:rPr>
      <w:t>INF.</w:t>
    </w:r>
    <w:r w:rsidR="00C7726C">
      <w:rPr>
        <w:lang w:val="fr-CH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6C"/>
    <w:rsid w:val="003C10B9"/>
    <w:rsid w:val="004B5A77"/>
    <w:rsid w:val="00836F06"/>
    <w:rsid w:val="00930F93"/>
    <w:rsid w:val="00985CFA"/>
    <w:rsid w:val="00A0231E"/>
    <w:rsid w:val="00C65283"/>
    <w:rsid w:val="00C7726C"/>
    <w:rsid w:val="00D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0D10E-DE9C-43CF-82A0-DED89A9B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6C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semiHidden/>
    <w:rsid w:val="00C7726C"/>
    <w:rPr>
      <w:color w:val="0000FF"/>
      <w:u w:val="single"/>
    </w:rPr>
  </w:style>
  <w:style w:type="character" w:customStyle="1" w:styleId="H1GChar">
    <w:name w:val="_ H_1_G Char"/>
    <w:link w:val="H1G"/>
    <w:rsid w:val="00C7726C"/>
    <w:rPr>
      <w:b/>
      <w:sz w:val="24"/>
    </w:rPr>
  </w:style>
  <w:style w:type="character" w:customStyle="1" w:styleId="SingleTxtGChar">
    <w:name w:val="_ Single Txt_G Char"/>
    <w:link w:val="SingleTxtG"/>
    <w:rsid w:val="00C7726C"/>
  </w:style>
  <w:style w:type="character" w:customStyle="1" w:styleId="HChGChar">
    <w:name w:val="_ H _Ch_G Char"/>
    <w:link w:val="HChG"/>
    <w:rsid w:val="00C7726C"/>
    <w:rPr>
      <w:b/>
      <w:sz w:val="28"/>
    </w:rPr>
  </w:style>
  <w:style w:type="paragraph" w:styleId="ListNumber5">
    <w:name w:val="List Number 5"/>
    <w:basedOn w:val="Normal"/>
    <w:semiHidden/>
    <w:rsid w:val="00C7726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</dc:creator>
  <cp:lastModifiedBy>Christine Barrio-Champeau</cp:lastModifiedBy>
  <cp:revision>4</cp:revision>
  <dcterms:created xsi:type="dcterms:W3CDTF">2017-05-03T14:14:00Z</dcterms:created>
  <dcterms:modified xsi:type="dcterms:W3CDTF">2017-05-03T15:06:00Z</dcterms:modified>
</cp:coreProperties>
</file>