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B2" w:rsidRDefault="00BD03B2" w:rsidP="00BD03B2">
      <w:pPr>
        <w:pStyle w:val="HChG"/>
      </w:pPr>
      <w:r>
        <w:tab/>
      </w:r>
      <w:bookmarkStart w:id="0" w:name="_GoBack"/>
      <w:bookmarkEnd w:id="0"/>
      <w:r>
        <w:tab/>
      </w:r>
      <w:r w:rsidR="00DE0FD3">
        <w:t>Propos</w:t>
      </w:r>
      <w:r w:rsidR="00FF2A50">
        <w:t>al</w:t>
      </w:r>
      <w:r w:rsidR="00DE0FD3">
        <w:t xml:space="preserve"> </w:t>
      </w:r>
      <w:r w:rsidR="00FF2A50">
        <w:t xml:space="preserve">for </w:t>
      </w:r>
      <w:r w:rsidR="00DE0FD3">
        <w:t xml:space="preserve">amendments to </w:t>
      </w:r>
      <w:r w:rsidR="00DE0FD3" w:rsidRPr="00DE0FD3">
        <w:t>ECE/TRANS/WP.29/2019/120</w:t>
      </w:r>
    </w:p>
    <w:p w:rsidR="008836AE" w:rsidRDefault="008836AE" w:rsidP="008836AE">
      <w:pPr>
        <w:pStyle w:val="HChG"/>
        <w:numPr>
          <w:ilvl w:val="0"/>
          <w:numId w:val="49"/>
        </w:numPr>
        <w:tabs>
          <w:tab w:val="clear" w:pos="851"/>
        </w:tabs>
        <w:spacing w:before="240"/>
        <w:rPr>
          <w:lang w:val="en-US"/>
        </w:rPr>
      </w:pPr>
      <w:r w:rsidRPr="00425990">
        <w:rPr>
          <w:lang w:val="en-US"/>
        </w:rPr>
        <w:t>Proposal</w:t>
      </w:r>
    </w:p>
    <w:p w:rsidR="000317A4" w:rsidRPr="00425990" w:rsidRDefault="000317A4" w:rsidP="000317A4">
      <w:pPr>
        <w:pStyle w:val="SingleTxtG"/>
        <w:ind w:left="1287"/>
        <w:rPr>
          <w:i/>
          <w:iCs/>
        </w:rPr>
      </w:pPr>
      <w:r w:rsidRPr="00425990">
        <w:rPr>
          <w:i/>
          <w:iCs/>
        </w:rPr>
        <w:t xml:space="preserve">Paragraph </w:t>
      </w:r>
      <w:r w:rsidR="005B1A6B">
        <w:rPr>
          <w:i/>
          <w:iCs/>
        </w:rPr>
        <w:t>6.3.3.(g)</w:t>
      </w:r>
      <w:r w:rsidRPr="00425990">
        <w:rPr>
          <w:i/>
          <w:iCs/>
        </w:rPr>
        <w:t>, amend to read:</w:t>
      </w:r>
    </w:p>
    <w:p w:rsidR="008836AE" w:rsidRPr="005B1A6B" w:rsidRDefault="000317A4" w:rsidP="000317A4">
      <w:pPr>
        <w:pStyle w:val="ListParagraph"/>
        <w:ind w:left="1287"/>
        <w:rPr>
          <w:rFonts w:asciiTheme="majorBidi" w:hAnsiTheme="majorBidi" w:cstheme="majorBidi"/>
          <w:sz w:val="20"/>
          <w:szCs w:val="20"/>
        </w:rPr>
      </w:pPr>
      <w:r w:rsidRPr="005B1A6B">
        <w:rPr>
          <w:rFonts w:asciiTheme="majorBidi" w:hAnsiTheme="majorBidi" w:cstheme="majorBidi"/>
          <w:sz w:val="20"/>
          <w:szCs w:val="20"/>
        </w:rPr>
        <w:t>“</w:t>
      </w:r>
      <w:r w:rsidR="005B1A6B" w:rsidRPr="005B1A6B">
        <w:rPr>
          <w:rFonts w:asciiTheme="majorBidi" w:hAnsiTheme="majorBidi" w:cstheme="majorBidi"/>
          <w:sz w:val="20"/>
          <w:szCs w:val="20"/>
        </w:rPr>
        <w:t>(g)</w:t>
      </w:r>
      <w:r w:rsidR="005B1A6B" w:rsidRPr="005B1A6B">
        <w:rPr>
          <w:rFonts w:asciiTheme="majorBidi" w:hAnsiTheme="majorBidi" w:cstheme="majorBidi"/>
          <w:sz w:val="20"/>
          <w:szCs w:val="20"/>
        </w:rPr>
        <w:tab/>
        <w:t xml:space="preserve">Excessive </w:t>
      </w:r>
      <w:r w:rsidR="005B1A6B" w:rsidRPr="005B1A6B">
        <w:rPr>
          <w:rFonts w:asciiTheme="majorBidi" w:hAnsiTheme="majorBidi" w:cstheme="majorBidi"/>
          <w:strike/>
          <w:sz w:val="20"/>
          <w:szCs w:val="20"/>
        </w:rPr>
        <w:t>visual</w:t>
      </w:r>
      <w:r w:rsidR="005B1A6B" w:rsidRPr="005B1A6B">
        <w:rPr>
          <w:rFonts w:asciiTheme="majorBidi" w:hAnsiTheme="majorBidi" w:cstheme="majorBidi"/>
          <w:sz w:val="20"/>
          <w:szCs w:val="20"/>
        </w:rPr>
        <w:t xml:space="preserve"> </w:t>
      </w:r>
      <w:r w:rsidR="005B1A6B" w:rsidRPr="005B1A6B">
        <w:rPr>
          <w:rFonts w:asciiTheme="majorBidi" w:hAnsiTheme="majorBidi" w:cstheme="majorBidi"/>
          <w:b/>
          <w:bCs/>
          <w:sz w:val="20"/>
          <w:szCs w:val="20"/>
        </w:rPr>
        <w:t xml:space="preserve">visible </w:t>
      </w:r>
      <w:r w:rsidR="005B1A6B" w:rsidRPr="005B1A6B">
        <w:rPr>
          <w:rFonts w:asciiTheme="majorBidi" w:hAnsiTheme="majorBidi" w:cstheme="majorBidi"/>
          <w:sz w:val="20"/>
          <w:szCs w:val="20"/>
        </w:rPr>
        <w:t>smoke emission;</w:t>
      </w:r>
    </w:p>
    <w:p w:rsidR="005B1A6B" w:rsidRPr="005B1A6B" w:rsidRDefault="005B1A6B" w:rsidP="005B1A6B">
      <w:pPr>
        <w:spacing w:before="120" w:after="120"/>
        <w:ind w:left="1287" w:right="1134"/>
        <w:jc w:val="both"/>
        <w:rPr>
          <w:rFonts w:asciiTheme="majorBidi" w:hAnsiTheme="majorBidi" w:cstheme="majorBidi"/>
          <w:i/>
          <w:iCs/>
          <w:sz w:val="20"/>
        </w:rPr>
      </w:pPr>
      <w:r w:rsidRPr="005B1A6B">
        <w:rPr>
          <w:rFonts w:asciiTheme="majorBidi" w:hAnsiTheme="majorBidi" w:cstheme="majorBidi"/>
          <w:i/>
          <w:iCs/>
          <w:sz w:val="20"/>
        </w:rPr>
        <w:t>Paragraph 6.4.2.4.(s), amend to read:</w:t>
      </w:r>
    </w:p>
    <w:p w:rsidR="005B1A6B" w:rsidRPr="005B1A6B" w:rsidRDefault="005B1A6B" w:rsidP="005B1A6B">
      <w:pPr>
        <w:ind w:left="1287"/>
        <w:rPr>
          <w:rFonts w:asciiTheme="majorBidi" w:eastAsia="Calibri" w:hAnsiTheme="majorBidi" w:cstheme="majorBidi"/>
          <w:sz w:val="20"/>
          <w:lang w:val="en-US"/>
        </w:rPr>
      </w:pPr>
      <w:r w:rsidRPr="005B1A6B">
        <w:rPr>
          <w:rFonts w:asciiTheme="majorBidi" w:eastAsia="Calibri" w:hAnsiTheme="majorBidi" w:cstheme="majorBidi"/>
          <w:sz w:val="20"/>
        </w:rPr>
        <w:t>“(g)</w:t>
      </w:r>
      <w:r w:rsidRPr="005B1A6B">
        <w:rPr>
          <w:rFonts w:asciiTheme="majorBidi" w:eastAsia="Calibri" w:hAnsiTheme="majorBidi" w:cstheme="majorBidi"/>
          <w:sz w:val="20"/>
        </w:rPr>
        <w:tab/>
      </w:r>
      <w:r w:rsidRPr="005B1A6B">
        <w:rPr>
          <w:rFonts w:asciiTheme="majorBidi" w:hAnsiTheme="majorBidi" w:cstheme="majorBidi"/>
          <w:strike/>
          <w:sz w:val="20"/>
        </w:rPr>
        <w:t xml:space="preserve">Visual </w:t>
      </w:r>
      <w:r>
        <w:rPr>
          <w:rFonts w:asciiTheme="majorBidi" w:hAnsiTheme="majorBidi" w:cstheme="majorBidi"/>
          <w:b/>
          <w:bCs/>
          <w:sz w:val="20"/>
        </w:rPr>
        <w:t>V</w:t>
      </w:r>
      <w:r w:rsidRPr="005B1A6B">
        <w:rPr>
          <w:rFonts w:asciiTheme="majorBidi" w:hAnsiTheme="majorBidi" w:cstheme="majorBidi"/>
          <w:b/>
          <w:bCs/>
          <w:sz w:val="20"/>
        </w:rPr>
        <w:t xml:space="preserve">isible </w:t>
      </w:r>
      <w:r w:rsidRPr="005B1A6B">
        <w:rPr>
          <w:rFonts w:asciiTheme="majorBidi" w:hAnsiTheme="majorBidi" w:cstheme="majorBidi"/>
          <w:sz w:val="20"/>
        </w:rPr>
        <w:t>smoke emission</w:t>
      </w:r>
      <w:r>
        <w:rPr>
          <w:rFonts w:asciiTheme="majorBidi" w:hAnsiTheme="majorBidi" w:cstheme="majorBidi"/>
          <w:sz w:val="20"/>
        </w:rPr>
        <w:t>,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eastAsia="Calibri" w:hAnsiTheme="majorBidi" w:cstheme="majorBidi"/>
          <w:b/>
          <w:bCs/>
          <w:sz w:val="20"/>
        </w:rPr>
        <w:t>black soot deposit in the exhaust pipe</w:t>
      </w:r>
      <w:r w:rsidR="00FD7E44">
        <w:rPr>
          <w:rFonts w:asciiTheme="majorBidi" w:eastAsia="Calibri" w:hAnsiTheme="majorBidi" w:cstheme="majorBidi"/>
          <w:b/>
          <w:bCs/>
          <w:sz w:val="20"/>
        </w:rPr>
        <w:t xml:space="preserve"> (for vehicles equipped with a particulate filter)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FF2A50">
        <w:rPr>
          <w:rFonts w:asciiTheme="majorBidi" w:hAnsiTheme="majorBidi" w:cstheme="majorBidi"/>
          <w:strike/>
          <w:sz w:val="20"/>
        </w:rPr>
        <w:t>or unobtrusive drive-by emissions measurement</w:t>
      </w:r>
      <w:r w:rsidRPr="005B1A6B">
        <w:rPr>
          <w:rFonts w:asciiTheme="majorBidi" w:eastAsia="Calibri" w:hAnsiTheme="majorBidi" w:cstheme="majorBidi"/>
          <w:sz w:val="20"/>
        </w:rPr>
        <w:t>;</w:t>
      </w:r>
    </w:p>
    <w:p w:rsidR="005B1A6B" w:rsidRPr="005B1A6B" w:rsidRDefault="005B1A6B" w:rsidP="005B1A6B">
      <w:pPr>
        <w:pStyle w:val="ListParagraph"/>
        <w:spacing w:before="120" w:after="120"/>
        <w:ind w:left="1287" w:right="1134"/>
        <w:jc w:val="both"/>
        <w:rPr>
          <w:rFonts w:asciiTheme="majorBidi" w:hAnsiTheme="majorBidi" w:cstheme="majorBidi"/>
          <w:i/>
          <w:iCs/>
          <w:sz w:val="20"/>
        </w:rPr>
      </w:pPr>
      <w:r w:rsidRPr="005B1A6B">
        <w:rPr>
          <w:rFonts w:asciiTheme="majorBidi" w:hAnsiTheme="majorBidi" w:cstheme="majorBidi"/>
          <w:i/>
          <w:iCs/>
          <w:sz w:val="20"/>
        </w:rPr>
        <w:t>Paragraph 6.</w:t>
      </w:r>
      <w:r>
        <w:rPr>
          <w:rFonts w:asciiTheme="majorBidi" w:hAnsiTheme="majorBidi" w:cstheme="majorBidi"/>
          <w:i/>
          <w:iCs/>
          <w:sz w:val="20"/>
        </w:rPr>
        <w:t>5.3</w:t>
      </w:r>
      <w:r w:rsidRPr="005B1A6B">
        <w:rPr>
          <w:rFonts w:asciiTheme="majorBidi" w:hAnsiTheme="majorBidi" w:cstheme="majorBidi"/>
          <w:i/>
          <w:iCs/>
          <w:sz w:val="20"/>
        </w:rPr>
        <w:t>.(</w:t>
      </w:r>
      <w:r>
        <w:rPr>
          <w:rFonts w:asciiTheme="majorBidi" w:hAnsiTheme="majorBidi" w:cstheme="majorBidi"/>
          <w:i/>
          <w:iCs/>
          <w:sz w:val="20"/>
        </w:rPr>
        <w:t>a</w:t>
      </w:r>
      <w:r w:rsidRPr="005B1A6B">
        <w:rPr>
          <w:rFonts w:asciiTheme="majorBidi" w:hAnsiTheme="majorBidi" w:cstheme="majorBidi"/>
          <w:i/>
          <w:iCs/>
          <w:sz w:val="20"/>
        </w:rPr>
        <w:t>), amend to read:</w:t>
      </w:r>
    </w:p>
    <w:p w:rsidR="005B1A6B" w:rsidRPr="005B1A6B" w:rsidRDefault="005B1A6B" w:rsidP="005B1A6B">
      <w:pPr>
        <w:pStyle w:val="ListParagraph"/>
        <w:ind w:left="1287"/>
        <w:rPr>
          <w:rFonts w:asciiTheme="majorBidi" w:hAnsiTheme="majorBidi" w:cstheme="majorBidi"/>
          <w:sz w:val="20"/>
          <w:lang w:val="en-US"/>
        </w:rPr>
      </w:pPr>
      <w:r w:rsidRPr="005B1A6B">
        <w:rPr>
          <w:rFonts w:asciiTheme="majorBidi" w:hAnsiTheme="majorBidi" w:cstheme="majorBidi"/>
          <w:sz w:val="20"/>
        </w:rPr>
        <w:t>“(</w:t>
      </w:r>
      <w:r>
        <w:rPr>
          <w:rFonts w:asciiTheme="majorBidi" w:hAnsiTheme="majorBidi" w:cstheme="majorBidi"/>
          <w:sz w:val="20"/>
        </w:rPr>
        <w:t>a)</w:t>
      </w:r>
      <w:r>
        <w:rPr>
          <w:rFonts w:asciiTheme="majorBidi" w:hAnsiTheme="majorBidi" w:cstheme="majorBidi"/>
          <w:sz w:val="20"/>
        </w:rPr>
        <w:tab/>
      </w:r>
      <w:r w:rsidRPr="005B1A6B">
        <w:rPr>
          <w:rFonts w:asciiTheme="majorBidi" w:hAnsiTheme="majorBidi" w:cstheme="majorBidi"/>
          <w:sz w:val="20"/>
        </w:rPr>
        <w:t>Vehicles identified as gross polluters by means of remote sensing techniques</w:t>
      </w:r>
      <w:r w:rsidRPr="005B1A6B">
        <w:rPr>
          <w:rFonts w:asciiTheme="majorBidi" w:hAnsiTheme="majorBidi" w:cstheme="majorBidi"/>
          <w:b/>
          <w:bCs/>
          <w:sz w:val="20"/>
        </w:rPr>
        <w:t>,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strike/>
          <w:sz w:val="20"/>
        </w:rPr>
        <w:t xml:space="preserve">or </w:t>
      </w:r>
      <w:r w:rsidRPr="005B1A6B">
        <w:rPr>
          <w:rFonts w:asciiTheme="majorBidi" w:hAnsiTheme="majorBidi" w:cstheme="majorBidi"/>
          <w:sz w:val="20"/>
        </w:rPr>
        <w:t xml:space="preserve">emitting excessive </w:t>
      </w:r>
      <w:r w:rsidRPr="005B1A6B">
        <w:rPr>
          <w:rFonts w:asciiTheme="majorBidi" w:hAnsiTheme="majorBidi" w:cstheme="majorBidi"/>
          <w:strike/>
          <w:sz w:val="20"/>
        </w:rPr>
        <w:t>visual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b/>
          <w:bCs/>
          <w:sz w:val="20"/>
        </w:rPr>
        <w:t xml:space="preserve">visible </w:t>
      </w:r>
      <w:r w:rsidRPr="005B1A6B">
        <w:rPr>
          <w:rFonts w:asciiTheme="majorBidi" w:hAnsiTheme="majorBidi" w:cstheme="majorBidi"/>
          <w:sz w:val="20"/>
        </w:rPr>
        <w:t>smoke</w:t>
      </w:r>
      <w:r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b/>
          <w:bCs/>
          <w:sz w:val="20"/>
        </w:rPr>
        <w:t>or black soot deposit in the exhaust pipe</w:t>
      </w:r>
      <w:r w:rsidR="00FD7E44">
        <w:rPr>
          <w:rFonts w:asciiTheme="majorBidi" w:hAnsiTheme="majorBidi" w:cstheme="majorBidi"/>
          <w:b/>
          <w:bCs/>
          <w:sz w:val="20"/>
        </w:rPr>
        <w:t xml:space="preserve"> </w:t>
      </w:r>
      <w:r w:rsidR="00FD7E44" w:rsidRPr="00FD7E44">
        <w:rPr>
          <w:rFonts w:asciiTheme="majorBidi" w:hAnsiTheme="majorBidi" w:cstheme="majorBidi"/>
          <w:b/>
          <w:bCs/>
          <w:sz w:val="20"/>
        </w:rPr>
        <w:t>(for vehicles equipped with a particulate filter)</w:t>
      </w:r>
      <w:r w:rsidRPr="005B1A6B">
        <w:rPr>
          <w:rFonts w:asciiTheme="majorBidi" w:hAnsiTheme="majorBidi" w:cstheme="majorBidi"/>
          <w:sz w:val="20"/>
        </w:rPr>
        <w:t>;</w:t>
      </w:r>
    </w:p>
    <w:p w:rsidR="008836AE" w:rsidRPr="00425990" w:rsidRDefault="008836AE" w:rsidP="008836AE">
      <w:pPr>
        <w:pStyle w:val="HChG"/>
        <w:numPr>
          <w:ilvl w:val="0"/>
          <w:numId w:val="49"/>
        </w:numPr>
        <w:tabs>
          <w:tab w:val="clear" w:pos="851"/>
        </w:tabs>
        <w:spacing w:before="240"/>
        <w:rPr>
          <w:lang w:val="en-US"/>
        </w:rPr>
      </w:pPr>
      <w:r>
        <w:rPr>
          <w:lang w:val="en-US"/>
        </w:rPr>
        <w:t>Justification</w:t>
      </w:r>
    </w:p>
    <w:p w:rsidR="008836AE" w:rsidRPr="00FF2A50" w:rsidRDefault="00E12945" w:rsidP="00E12945">
      <w:pPr>
        <w:ind w:left="1134"/>
        <w:rPr>
          <w:sz w:val="20"/>
          <w:lang w:val="en-US"/>
        </w:rPr>
      </w:pPr>
      <w:r w:rsidRPr="00FF2A50">
        <w:rPr>
          <w:sz w:val="20"/>
          <w:lang w:val="en-US"/>
        </w:rPr>
        <w:t xml:space="preserve">If a particulate filter is defective and/or has been removed, soot deposit </w:t>
      </w:r>
      <w:proofErr w:type="gramStart"/>
      <w:r w:rsidRPr="00FF2A50">
        <w:rPr>
          <w:sz w:val="20"/>
          <w:lang w:val="en-US"/>
        </w:rPr>
        <w:t>are</w:t>
      </w:r>
      <w:proofErr w:type="gramEnd"/>
      <w:r w:rsidRPr="00FF2A50">
        <w:rPr>
          <w:sz w:val="20"/>
          <w:lang w:val="en-US"/>
        </w:rPr>
        <w:t xml:space="preserve"> likely to appear on the exhaust pipe</w:t>
      </w:r>
      <w:r w:rsidR="00867E36" w:rsidRPr="00FF2A50">
        <w:rPr>
          <w:sz w:val="20"/>
          <w:lang w:val="en-US"/>
        </w:rPr>
        <w:t>, highlighting a potential problem with the particulate filter.</w:t>
      </w:r>
    </w:p>
    <w:p w:rsidR="00E96887" w:rsidRPr="00CA259D" w:rsidRDefault="00E96887" w:rsidP="00E968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59D" w:rsidRPr="00CA259D" w:rsidRDefault="00CA259D" w:rsidP="00E73143">
      <w:pPr>
        <w:pStyle w:val="H1G"/>
        <w:tabs>
          <w:tab w:val="left" w:pos="720"/>
        </w:tabs>
        <w:ind w:hanging="567"/>
        <w:rPr>
          <w:u w:val="single"/>
        </w:rPr>
      </w:pPr>
    </w:p>
    <w:sectPr w:rsidR="00CA259D" w:rsidRPr="00CA259D" w:rsidSect="0030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39" w:code="9"/>
      <w:pgMar w:top="1701" w:right="1134" w:bottom="2127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26" w:rsidRDefault="00654426"/>
  </w:endnote>
  <w:endnote w:type="continuationSeparator" w:id="0">
    <w:p w:rsidR="00654426" w:rsidRDefault="00654426"/>
  </w:endnote>
  <w:endnote w:type="continuationNotice" w:id="1">
    <w:p w:rsidR="00654426" w:rsidRDefault="0065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1C1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1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26" w:rsidRPr="000B175B" w:rsidRDefault="006544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4426" w:rsidRPr="00FC68B7" w:rsidRDefault="006544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4426" w:rsidRDefault="0065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13" w:rsidRPr="00BD03B2" w:rsidRDefault="00D06913" w:rsidP="00BD03B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28" w:rsidRPr="00BD03B2" w:rsidRDefault="006F4628" w:rsidP="00BD03B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3"/>
      <w:gridCol w:w="4856"/>
    </w:tblGrid>
    <w:tr w:rsidR="00BD03B2" w:rsidRPr="00BD03B2" w:rsidTr="00BD03B2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F774C6" w:rsidP="00BD03B2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proofErr w:type="spellStart"/>
          <w:r>
            <w:rPr>
              <w:b w:val="0"/>
              <w:lang w:val="fr-CH"/>
            </w:rPr>
            <w:t>Submitted</w:t>
          </w:r>
          <w:proofErr w:type="spellEnd"/>
          <w:r w:rsidR="00BD03B2" w:rsidRPr="00BD03B2">
            <w:rPr>
              <w:b w:val="0"/>
              <w:lang w:val="fr-CH"/>
            </w:rPr>
            <w:t xml:space="preserve"> by </w:t>
          </w:r>
          <w:r w:rsidR="00EC716C">
            <w:rPr>
              <w:b w:val="0"/>
              <w:lang w:val="fr-CH"/>
            </w:rPr>
            <w:t>GRPE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="00FF2A50">
            <w:t>WP.29-1</w:t>
          </w:r>
          <w:r w:rsidR="006262FB">
            <w:t>80</w:t>
          </w:r>
          <w:r w:rsidRPr="00BD03B2">
            <w:t>-</w:t>
          </w:r>
          <w:r w:rsidR="00FF2A50">
            <w:t>06</w:t>
          </w:r>
        </w:p>
        <w:p w:rsidR="00F774C6" w:rsidRPr="00F774C6" w:rsidRDefault="00F774C6" w:rsidP="00F774C6">
          <w:pPr>
            <w:pStyle w:val="Header"/>
            <w:pBdr>
              <w:bottom w:val="none" w:sz="0" w:space="0" w:color="auto"/>
            </w:pBdr>
            <w:ind w:left="1691" w:right="568"/>
            <w:jc w:val="right"/>
            <w:rPr>
              <w:b w:val="0"/>
            </w:rPr>
          </w:pPr>
          <w:r w:rsidRPr="00F774C6">
            <w:rPr>
              <w:b w:val="0"/>
            </w:rPr>
            <w:t xml:space="preserve">180th WP.29, 10-12 March 2020, </w:t>
          </w:r>
        </w:p>
        <w:p w:rsidR="00BD03B2" w:rsidRPr="00BD03B2" w:rsidRDefault="00F774C6" w:rsidP="00F774C6">
          <w:pPr>
            <w:pStyle w:val="Header"/>
            <w:pBdr>
              <w:bottom w:val="none" w:sz="0" w:space="0" w:color="auto"/>
            </w:pBdr>
            <w:ind w:left="1691" w:right="568"/>
            <w:jc w:val="right"/>
            <w:rPr>
              <w:b w:val="0"/>
            </w:rPr>
          </w:pPr>
          <w:r w:rsidRPr="00F774C6">
            <w:rPr>
              <w:b w:val="0"/>
            </w:rPr>
            <w:t xml:space="preserve">Agenda item </w:t>
          </w:r>
          <w:r>
            <w:rPr>
              <w:b w:val="0"/>
            </w:rPr>
            <w:t>7</w:t>
          </w:r>
          <w:r w:rsidRPr="00F774C6">
            <w:rPr>
              <w:b w:val="0"/>
            </w:rPr>
            <w:t>.</w:t>
          </w:r>
          <w:r>
            <w:rPr>
              <w:b w:val="0"/>
            </w:rPr>
            <w:t>5</w:t>
          </w:r>
        </w:p>
      </w:tc>
    </w:tr>
  </w:tbl>
  <w:p w:rsidR="00D06913" w:rsidRPr="00BD03B2" w:rsidRDefault="00D06913" w:rsidP="00DC30F1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2C0B93"/>
    <w:multiLevelType w:val="hybridMultilevel"/>
    <w:tmpl w:val="FD984944"/>
    <w:lvl w:ilvl="0" w:tplc="571066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4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3"/>
  </w:num>
  <w:num w:numId="9">
    <w:abstractNumId w:val="38"/>
  </w:num>
  <w:num w:numId="10">
    <w:abstractNumId w:val="3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3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4"/>
  </w:num>
  <w:num w:numId="33">
    <w:abstractNumId w:val="24"/>
  </w:num>
  <w:num w:numId="34">
    <w:abstractNumId w:val="35"/>
  </w:num>
  <w:num w:numId="35">
    <w:abstractNumId w:val="38"/>
  </w:num>
  <w:num w:numId="36">
    <w:abstractNumId w:val="19"/>
  </w:num>
  <w:num w:numId="37">
    <w:abstractNumId w:val="27"/>
  </w:num>
  <w:num w:numId="38">
    <w:abstractNumId w:val="15"/>
  </w:num>
  <w:num w:numId="39">
    <w:abstractNumId w:val="41"/>
  </w:num>
  <w:num w:numId="40">
    <w:abstractNumId w:val="34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7"/>
  </w:num>
  <w:num w:numId="43">
    <w:abstractNumId w:val="29"/>
  </w:num>
  <w:num w:numId="44">
    <w:abstractNumId w:val="42"/>
  </w:num>
  <w:num w:numId="45">
    <w:abstractNumId w:val="32"/>
  </w:num>
  <w:num w:numId="46">
    <w:abstractNumId w:val="40"/>
  </w:num>
  <w:num w:numId="47">
    <w:abstractNumId w:val="39"/>
  </w:num>
  <w:num w:numId="48">
    <w:abstractNumId w:val="36"/>
  </w:num>
  <w:num w:numId="4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2C30BB"/>
    <w:rsid w:val="000000EE"/>
    <w:rsid w:val="000015BF"/>
    <w:rsid w:val="00002D42"/>
    <w:rsid w:val="000044F8"/>
    <w:rsid w:val="00005681"/>
    <w:rsid w:val="0000600C"/>
    <w:rsid w:val="000069FC"/>
    <w:rsid w:val="00007700"/>
    <w:rsid w:val="00007892"/>
    <w:rsid w:val="00011A82"/>
    <w:rsid w:val="00011E1A"/>
    <w:rsid w:val="00012EA4"/>
    <w:rsid w:val="00014405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17A4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5601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3E51"/>
    <w:rsid w:val="000646BC"/>
    <w:rsid w:val="00064BFF"/>
    <w:rsid w:val="00064DE5"/>
    <w:rsid w:val="00064DF6"/>
    <w:rsid w:val="00065F3B"/>
    <w:rsid w:val="00066C62"/>
    <w:rsid w:val="0006718B"/>
    <w:rsid w:val="00070432"/>
    <w:rsid w:val="000706F4"/>
    <w:rsid w:val="0007080A"/>
    <w:rsid w:val="00071529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B1E"/>
    <w:rsid w:val="000C1FEC"/>
    <w:rsid w:val="000C27FE"/>
    <w:rsid w:val="000C2A7C"/>
    <w:rsid w:val="000C2A7F"/>
    <w:rsid w:val="000C38E9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0CC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47F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1D62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4344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6E1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25B"/>
    <w:rsid w:val="001F6A4E"/>
    <w:rsid w:val="001F7CD6"/>
    <w:rsid w:val="001F7D2F"/>
    <w:rsid w:val="0020035C"/>
    <w:rsid w:val="00200AB6"/>
    <w:rsid w:val="00200E1B"/>
    <w:rsid w:val="00203620"/>
    <w:rsid w:val="00203629"/>
    <w:rsid w:val="00203706"/>
    <w:rsid w:val="00204442"/>
    <w:rsid w:val="00205EF5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4BA"/>
    <w:rsid w:val="00225845"/>
    <w:rsid w:val="0022617E"/>
    <w:rsid w:val="002267D2"/>
    <w:rsid w:val="00226E6E"/>
    <w:rsid w:val="0022799B"/>
    <w:rsid w:val="00227FF3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B55"/>
    <w:rsid w:val="00282FEE"/>
    <w:rsid w:val="002831F7"/>
    <w:rsid w:val="00284C8F"/>
    <w:rsid w:val="002857E6"/>
    <w:rsid w:val="00286D4D"/>
    <w:rsid w:val="0028720A"/>
    <w:rsid w:val="00287298"/>
    <w:rsid w:val="002875B8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32A3"/>
    <w:rsid w:val="002C4192"/>
    <w:rsid w:val="002C4C0F"/>
    <w:rsid w:val="002C6695"/>
    <w:rsid w:val="002C6887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E7868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4E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076BF"/>
    <w:rsid w:val="00310358"/>
    <w:rsid w:val="003107FA"/>
    <w:rsid w:val="00310DF7"/>
    <w:rsid w:val="0031517A"/>
    <w:rsid w:val="003159A0"/>
    <w:rsid w:val="003171E0"/>
    <w:rsid w:val="00317D62"/>
    <w:rsid w:val="0032065B"/>
    <w:rsid w:val="00321446"/>
    <w:rsid w:val="003216F6"/>
    <w:rsid w:val="003228C4"/>
    <w:rsid w:val="003229D8"/>
    <w:rsid w:val="00323AEA"/>
    <w:rsid w:val="0032407D"/>
    <w:rsid w:val="0032600C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A4C"/>
    <w:rsid w:val="00360C34"/>
    <w:rsid w:val="00360DD8"/>
    <w:rsid w:val="0036142F"/>
    <w:rsid w:val="003628E4"/>
    <w:rsid w:val="00363678"/>
    <w:rsid w:val="00365823"/>
    <w:rsid w:val="00366790"/>
    <w:rsid w:val="00367A04"/>
    <w:rsid w:val="0037009C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6A5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4B4A"/>
    <w:rsid w:val="003A4EFE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5B34"/>
    <w:rsid w:val="003F6C32"/>
    <w:rsid w:val="003F722A"/>
    <w:rsid w:val="00401032"/>
    <w:rsid w:val="00401F9D"/>
    <w:rsid w:val="00402966"/>
    <w:rsid w:val="00403DDD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3779"/>
    <w:rsid w:val="0047498A"/>
    <w:rsid w:val="00474F61"/>
    <w:rsid w:val="00475BA7"/>
    <w:rsid w:val="00476115"/>
    <w:rsid w:val="004773F1"/>
    <w:rsid w:val="004774D9"/>
    <w:rsid w:val="004808CD"/>
    <w:rsid w:val="00481F72"/>
    <w:rsid w:val="0048254A"/>
    <w:rsid w:val="0048268E"/>
    <w:rsid w:val="00482C8D"/>
    <w:rsid w:val="00482E69"/>
    <w:rsid w:val="00483782"/>
    <w:rsid w:val="00483C05"/>
    <w:rsid w:val="00484576"/>
    <w:rsid w:val="0048475D"/>
    <w:rsid w:val="004847B7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90D"/>
    <w:rsid w:val="004A7C3E"/>
    <w:rsid w:val="004B0599"/>
    <w:rsid w:val="004B1E51"/>
    <w:rsid w:val="004B2E2C"/>
    <w:rsid w:val="004B4A8E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2AB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D7DF0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3E4"/>
    <w:rsid w:val="004F6D91"/>
    <w:rsid w:val="005001D9"/>
    <w:rsid w:val="0050028B"/>
    <w:rsid w:val="0050094F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17CCE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278E9"/>
    <w:rsid w:val="005301E1"/>
    <w:rsid w:val="005306E7"/>
    <w:rsid w:val="00530DCD"/>
    <w:rsid w:val="00531164"/>
    <w:rsid w:val="0053216F"/>
    <w:rsid w:val="00532238"/>
    <w:rsid w:val="005336E8"/>
    <w:rsid w:val="00533B2E"/>
    <w:rsid w:val="00534D03"/>
    <w:rsid w:val="00535FD5"/>
    <w:rsid w:val="00537ADB"/>
    <w:rsid w:val="0054012D"/>
    <w:rsid w:val="005404FD"/>
    <w:rsid w:val="00540AE6"/>
    <w:rsid w:val="00541AA8"/>
    <w:rsid w:val="00541B53"/>
    <w:rsid w:val="005420F2"/>
    <w:rsid w:val="005435A7"/>
    <w:rsid w:val="00543978"/>
    <w:rsid w:val="00543BBB"/>
    <w:rsid w:val="00544049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28D9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732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A41"/>
    <w:rsid w:val="00591E72"/>
    <w:rsid w:val="00595095"/>
    <w:rsid w:val="005951CE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A6B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2EB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56C0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3F4"/>
    <w:rsid w:val="005F6501"/>
    <w:rsid w:val="005F6679"/>
    <w:rsid w:val="005F66E9"/>
    <w:rsid w:val="005F6DFA"/>
    <w:rsid w:val="005F6F13"/>
    <w:rsid w:val="006009AC"/>
    <w:rsid w:val="00601EAE"/>
    <w:rsid w:val="00602009"/>
    <w:rsid w:val="00602FD1"/>
    <w:rsid w:val="0060417E"/>
    <w:rsid w:val="00604810"/>
    <w:rsid w:val="00605317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2FB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468"/>
    <w:rsid w:val="006458CE"/>
    <w:rsid w:val="00645A41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426"/>
    <w:rsid w:val="006547FB"/>
    <w:rsid w:val="006554D9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0F08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B10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3FFF"/>
    <w:rsid w:val="0074473D"/>
    <w:rsid w:val="00746EDE"/>
    <w:rsid w:val="007508FF"/>
    <w:rsid w:val="0075256D"/>
    <w:rsid w:val="00752965"/>
    <w:rsid w:val="00752B2B"/>
    <w:rsid w:val="00753058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452D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4E9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2F83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1FFE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725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67E36"/>
    <w:rsid w:val="00870237"/>
    <w:rsid w:val="008703B8"/>
    <w:rsid w:val="008712F7"/>
    <w:rsid w:val="00871FD5"/>
    <w:rsid w:val="00874EB1"/>
    <w:rsid w:val="00875217"/>
    <w:rsid w:val="008757F9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6AE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D04"/>
    <w:rsid w:val="008C1F1F"/>
    <w:rsid w:val="008C2565"/>
    <w:rsid w:val="008C3978"/>
    <w:rsid w:val="008C4E12"/>
    <w:rsid w:val="008C5460"/>
    <w:rsid w:val="008C5736"/>
    <w:rsid w:val="008C6A1A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D2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409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5267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658D3"/>
    <w:rsid w:val="009660DC"/>
    <w:rsid w:val="00967BB4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2D8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348"/>
    <w:rsid w:val="009F0A5E"/>
    <w:rsid w:val="009F12E6"/>
    <w:rsid w:val="009F1AED"/>
    <w:rsid w:val="009F1B8F"/>
    <w:rsid w:val="009F237A"/>
    <w:rsid w:val="009F3A17"/>
    <w:rsid w:val="009F3AE4"/>
    <w:rsid w:val="009F3C63"/>
    <w:rsid w:val="009F6470"/>
    <w:rsid w:val="00A01539"/>
    <w:rsid w:val="00A0426F"/>
    <w:rsid w:val="00A06426"/>
    <w:rsid w:val="00A075E2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409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C99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45EB"/>
    <w:rsid w:val="00A85458"/>
    <w:rsid w:val="00A878A3"/>
    <w:rsid w:val="00A879A4"/>
    <w:rsid w:val="00A90DDA"/>
    <w:rsid w:val="00A918C0"/>
    <w:rsid w:val="00A9254A"/>
    <w:rsid w:val="00A92E73"/>
    <w:rsid w:val="00A93B5A"/>
    <w:rsid w:val="00A94C4C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37D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1EE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4ED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539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03B2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B7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5CFE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43D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1BB"/>
    <w:rsid w:val="00C7570A"/>
    <w:rsid w:val="00C758D3"/>
    <w:rsid w:val="00C77755"/>
    <w:rsid w:val="00C77B4C"/>
    <w:rsid w:val="00C81E37"/>
    <w:rsid w:val="00C8340D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6A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891"/>
    <w:rsid w:val="00CB4A9E"/>
    <w:rsid w:val="00CB5301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294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061"/>
    <w:rsid w:val="00D317BB"/>
    <w:rsid w:val="00D3266F"/>
    <w:rsid w:val="00D329C3"/>
    <w:rsid w:val="00D32AEA"/>
    <w:rsid w:val="00D32D01"/>
    <w:rsid w:val="00D3335B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4BB2"/>
    <w:rsid w:val="00D5537D"/>
    <w:rsid w:val="00D5628B"/>
    <w:rsid w:val="00D60770"/>
    <w:rsid w:val="00D609E8"/>
    <w:rsid w:val="00D60B52"/>
    <w:rsid w:val="00D61119"/>
    <w:rsid w:val="00D61136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01A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464C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0F1"/>
    <w:rsid w:val="00DC3E14"/>
    <w:rsid w:val="00DC5762"/>
    <w:rsid w:val="00DC70B7"/>
    <w:rsid w:val="00DD03A7"/>
    <w:rsid w:val="00DD2395"/>
    <w:rsid w:val="00DD2907"/>
    <w:rsid w:val="00DD2D48"/>
    <w:rsid w:val="00DD33A1"/>
    <w:rsid w:val="00DD34C3"/>
    <w:rsid w:val="00DD35B4"/>
    <w:rsid w:val="00DD465D"/>
    <w:rsid w:val="00DD51B1"/>
    <w:rsid w:val="00DD58DB"/>
    <w:rsid w:val="00DE0BC5"/>
    <w:rsid w:val="00DE0E69"/>
    <w:rsid w:val="00DE0FD3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071C1"/>
    <w:rsid w:val="00E1000E"/>
    <w:rsid w:val="00E1136A"/>
    <w:rsid w:val="00E11987"/>
    <w:rsid w:val="00E12945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27F3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05F"/>
    <w:rsid w:val="00E40A6F"/>
    <w:rsid w:val="00E41E99"/>
    <w:rsid w:val="00E420BB"/>
    <w:rsid w:val="00E4268D"/>
    <w:rsid w:val="00E42F80"/>
    <w:rsid w:val="00E42FC8"/>
    <w:rsid w:val="00E43526"/>
    <w:rsid w:val="00E438C2"/>
    <w:rsid w:val="00E458A3"/>
    <w:rsid w:val="00E45D8B"/>
    <w:rsid w:val="00E5029F"/>
    <w:rsid w:val="00E5097C"/>
    <w:rsid w:val="00E51E43"/>
    <w:rsid w:val="00E52A71"/>
    <w:rsid w:val="00E52F43"/>
    <w:rsid w:val="00E531EF"/>
    <w:rsid w:val="00E54841"/>
    <w:rsid w:val="00E54AC6"/>
    <w:rsid w:val="00E54D81"/>
    <w:rsid w:val="00E54F0F"/>
    <w:rsid w:val="00E54FB3"/>
    <w:rsid w:val="00E55268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3143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BA4"/>
    <w:rsid w:val="00E95E86"/>
    <w:rsid w:val="00E96630"/>
    <w:rsid w:val="00E966E7"/>
    <w:rsid w:val="00E967F3"/>
    <w:rsid w:val="00E9688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A5F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16C"/>
    <w:rsid w:val="00EC77BC"/>
    <w:rsid w:val="00ED075B"/>
    <w:rsid w:val="00ED0E4C"/>
    <w:rsid w:val="00ED154B"/>
    <w:rsid w:val="00ED199C"/>
    <w:rsid w:val="00ED21D5"/>
    <w:rsid w:val="00ED38BB"/>
    <w:rsid w:val="00ED43D7"/>
    <w:rsid w:val="00ED46DD"/>
    <w:rsid w:val="00ED4B26"/>
    <w:rsid w:val="00ED4C24"/>
    <w:rsid w:val="00ED5D1D"/>
    <w:rsid w:val="00ED67B5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10C"/>
    <w:rsid w:val="00EE7370"/>
    <w:rsid w:val="00EE7DDC"/>
    <w:rsid w:val="00EF1AF4"/>
    <w:rsid w:val="00EF1D7F"/>
    <w:rsid w:val="00EF27A7"/>
    <w:rsid w:val="00EF2B46"/>
    <w:rsid w:val="00EF2C31"/>
    <w:rsid w:val="00EF33A6"/>
    <w:rsid w:val="00EF44BC"/>
    <w:rsid w:val="00EF512C"/>
    <w:rsid w:val="00EF617C"/>
    <w:rsid w:val="00EF75C6"/>
    <w:rsid w:val="00F00AFE"/>
    <w:rsid w:val="00F014DD"/>
    <w:rsid w:val="00F019FF"/>
    <w:rsid w:val="00F0219D"/>
    <w:rsid w:val="00F021AC"/>
    <w:rsid w:val="00F0305D"/>
    <w:rsid w:val="00F071F3"/>
    <w:rsid w:val="00F10084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4F8B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245DF"/>
    <w:rsid w:val="00F308AE"/>
    <w:rsid w:val="00F30928"/>
    <w:rsid w:val="00F30A90"/>
    <w:rsid w:val="00F30E8B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1F1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4C07"/>
    <w:rsid w:val="00F75C3F"/>
    <w:rsid w:val="00F760B8"/>
    <w:rsid w:val="00F774C6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013"/>
    <w:rsid w:val="00FA7A06"/>
    <w:rsid w:val="00FA7B22"/>
    <w:rsid w:val="00FB0E00"/>
    <w:rsid w:val="00FB1066"/>
    <w:rsid w:val="00FB171A"/>
    <w:rsid w:val="00FB24C4"/>
    <w:rsid w:val="00FB2AC5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543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D7E44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2A50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2787AA44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620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F019F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95D2-5B40-4D4C-B8D1-45703D9B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1718564</vt:lpstr>
      <vt:lpstr>1718564</vt:lpstr>
    </vt:vector>
  </TitlesOfParts>
  <Company>CSD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1718564</dc:title>
  <dc:subject>ECE/TRANS/WP.29/GRPE/2018/1/Add.1</dc:subject>
  <dc:creator>Collet</dc:creator>
  <cp:lastModifiedBy>November 2019</cp:lastModifiedBy>
  <cp:revision>2</cp:revision>
  <cp:lastPrinted>2018-01-09T11:13:00Z</cp:lastPrinted>
  <dcterms:created xsi:type="dcterms:W3CDTF">2020-02-18T16:19:00Z</dcterms:created>
  <dcterms:modified xsi:type="dcterms:W3CDTF">2020-02-18T16:19:00Z</dcterms:modified>
</cp:coreProperties>
</file>