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820C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820C4" w:rsidP="008820C4">
            <w:pPr>
              <w:jc w:val="right"/>
            </w:pPr>
            <w:r w:rsidRPr="008820C4">
              <w:rPr>
                <w:sz w:val="40"/>
              </w:rPr>
              <w:t>ECE</w:t>
            </w:r>
            <w:r>
              <w:t>/TRANS/WP.29/GRB/2019/3</w:t>
            </w:r>
          </w:p>
        </w:tc>
      </w:tr>
      <w:tr w:rsidR="002D5AAC" w:rsidRPr="00D7034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8820C4" w:rsidP="00387CD4">
            <w:pPr>
              <w:spacing w:before="240"/>
              <w:rPr>
                <w:lang w:val="en-US"/>
              </w:rPr>
            </w:pPr>
            <w:r>
              <w:rPr>
                <w:lang w:val="en-US"/>
              </w:rPr>
              <w:t>Distr.: General</w:t>
            </w:r>
          </w:p>
          <w:p w:rsidR="008820C4" w:rsidRDefault="008820C4" w:rsidP="008820C4">
            <w:pPr>
              <w:spacing w:line="240" w:lineRule="exact"/>
              <w:rPr>
                <w:lang w:val="en-US"/>
              </w:rPr>
            </w:pPr>
            <w:r>
              <w:rPr>
                <w:lang w:val="en-US"/>
              </w:rPr>
              <w:t>7 November 2018</w:t>
            </w:r>
          </w:p>
          <w:p w:rsidR="008820C4" w:rsidRDefault="008820C4" w:rsidP="008820C4">
            <w:pPr>
              <w:spacing w:line="240" w:lineRule="exact"/>
              <w:rPr>
                <w:lang w:val="en-US"/>
              </w:rPr>
            </w:pPr>
            <w:r>
              <w:rPr>
                <w:lang w:val="en-US"/>
              </w:rPr>
              <w:t>Russian</w:t>
            </w:r>
          </w:p>
          <w:p w:rsidR="008820C4" w:rsidRPr="008D53B6" w:rsidRDefault="008820C4" w:rsidP="008820C4">
            <w:pPr>
              <w:spacing w:line="240" w:lineRule="exact"/>
              <w:rPr>
                <w:lang w:val="en-US"/>
              </w:rPr>
            </w:pPr>
            <w:r>
              <w:rPr>
                <w:lang w:val="en-US"/>
              </w:rPr>
              <w:t>Original: English</w:t>
            </w:r>
          </w:p>
        </w:tc>
      </w:tr>
    </w:tbl>
    <w:p w:rsidR="008A37C8" w:rsidRDefault="008A37C8" w:rsidP="008820C4">
      <w:pPr>
        <w:spacing w:before="120"/>
        <w:rPr>
          <w:b/>
          <w:sz w:val="28"/>
          <w:szCs w:val="28"/>
        </w:rPr>
      </w:pPr>
      <w:r w:rsidRPr="00245892">
        <w:rPr>
          <w:b/>
          <w:sz w:val="28"/>
          <w:szCs w:val="28"/>
        </w:rPr>
        <w:t>Европейская экономическая комиссия</w:t>
      </w:r>
    </w:p>
    <w:p w:rsidR="008820C4" w:rsidRPr="008820C4" w:rsidRDefault="008820C4" w:rsidP="008820C4">
      <w:pPr>
        <w:pStyle w:val="SingleTxtGR"/>
        <w:spacing w:before="120"/>
        <w:ind w:left="0"/>
        <w:jc w:val="left"/>
        <w:rPr>
          <w:sz w:val="28"/>
          <w:szCs w:val="28"/>
        </w:rPr>
      </w:pPr>
      <w:r w:rsidRPr="008820C4">
        <w:rPr>
          <w:sz w:val="28"/>
          <w:szCs w:val="28"/>
        </w:rPr>
        <w:t>Комитет по внутреннему транспорту</w:t>
      </w:r>
    </w:p>
    <w:p w:rsidR="008820C4" w:rsidRPr="008820C4" w:rsidRDefault="008820C4" w:rsidP="008820C4">
      <w:pPr>
        <w:pStyle w:val="SingleTxtGR"/>
        <w:ind w:left="0"/>
        <w:jc w:val="left"/>
        <w:rPr>
          <w:b/>
          <w:sz w:val="24"/>
          <w:szCs w:val="24"/>
        </w:rPr>
      </w:pPr>
      <w:r w:rsidRPr="008820C4">
        <w:rPr>
          <w:b/>
          <w:bCs/>
          <w:sz w:val="24"/>
          <w:szCs w:val="24"/>
        </w:rPr>
        <w:t xml:space="preserve">Всемирный форум для согласования правил </w:t>
      </w:r>
      <w:r>
        <w:rPr>
          <w:b/>
          <w:bCs/>
          <w:sz w:val="24"/>
          <w:szCs w:val="24"/>
        </w:rPr>
        <w:br/>
      </w:r>
      <w:r w:rsidRPr="008820C4">
        <w:rPr>
          <w:b/>
          <w:bCs/>
          <w:sz w:val="24"/>
          <w:szCs w:val="24"/>
        </w:rPr>
        <w:t>в области транспортных средств</w:t>
      </w:r>
    </w:p>
    <w:p w:rsidR="008820C4" w:rsidRPr="008820C4" w:rsidRDefault="008820C4" w:rsidP="008820C4">
      <w:pPr>
        <w:pStyle w:val="SingleTxtGR"/>
        <w:ind w:left="0"/>
        <w:jc w:val="left"/>
        <w:rPr>
          <w:b/>
        </w:rPr>
      </w:pPr>
      <w:r w:rsidRPr="008820C4">
        <w:rPr>
          <w:b/>
          <w:bCs/>
        </w:rPr>
        <w:t>Рабочая группа по вопросам шума</w:t>
      </w:r>
    </w:p>
    <w:p w:rsidR="008820C4" w:rsidRPr="008820C4" w:rsidRDefault="008820C4" w:rsidP="008820C4">
      <w:pPr>
        <w:pStyle w:val="SingleTxtGR"/>
        <w:spacing w:after="0"/>
        <w:ind w:left="0"/>
        <w:jc w:val="left"/>
        <w:rPr>
          <w:b/>
        </w:rPr>
      </w:pPr>
      <w:r w:rsidRPr="008820C4">
        <w:rPr>
          <w:b/>
          <w:bCs/>
        </w:rPr>
        <w:t>Шестьдесят девятая сессия</w:t>
      </w:r>
    </w:p>
    <w:p w:rsidR="008820C4" w:rsidRPr="008820C4" w:rsidRDefault="008820C4" w:rsidP="008820C4">
      <w:pPr>
        <w:pStyle w:val="SingleTxtGR"/>
        <w:spacing w:after="0"/>
        <w:ind w:left="0"/>
        <w:jc w:val="left"/>
        <w:rPr>
          <w:bCs/>
        </w:rPr>
      </w:pPr>
      <w:r w:rsidRPr="008820C4">
        <w:t>Женева, 22–25 января 201</w:t>
      </w:r>
      <w:r w:rsidR="00D70346">
        <w:rPr>
          <w:lang w:val="en-US"/>
        </w:rPr>
        <w:t>9</w:t>
      </w:r>
      <w:r w:rsidRPr="008820C4">
        <w:t xml:space="preserve"> года</w:t>
      </w:r>
    </w:p>
    <w:p w:rsidR="008820C4" w:rsidRPr="008820C4" w:rsidRDefault="008820C4" w:rsidP="008820C4">
      <w:pPr>
        <w:pStyle w:val="SingleTxtGR"/>
        <w:spacing w:after="0"/>
        <w:ind w:left="0"/>
        <w:jc w:val="left"/>
        <w:rPr>
          <w:bCs/>
        </w:rPr>
      </w:pPr>
      <w:r w:rsidRPr="008820C4">
        <w:t>Пункт 7 с) предварительной повестки дня</w:t>
      </w:r>
    </w:p>
    <w:p w:rsidR="008820C4" w:rsidRPr="008820C4" w:rsidRDefault="008820C4" w:rsidP="008820C4">
      <w:pPr>
        <w:pStyle w:val="SingleTxtGR"/>
        <w:spacing w:after="0"/>
        <w:ind w:left="0"/>
        <w:jc w:val="left"/>
        <w:rPr>
          <w:b/>
        </w:rPr>
      </w:pPr>
      <w:r w:rsidRPr="008820C4">
        <w:rPr>
          <w:b/>
          <w:bCs/>
        </w:rPr>
        <w:t xml:space="preserve">Шины: Правила № 117 ООН (сопротивление шин качению, </w:t>
      </w:r>
      <w:r>
        <w:rPr>
          <w:b/>
          <w:bCs/>
        </w:rPr>
        <w:br/>
      </w:r>
      <w:r w:rsidRPr="008820C4">
        <w:rPr>
          <w:b/>
          <w:bCs/>
        </w:rPr>
        <w:t xml:space="preserve">шум, издаваемый шинами при качении, и их сцепление </w:t>
      </w:r>
      <w:r>
        <w:rPr>
          <w:b/>
          <w:bCs/>
        </w:rPr>
        <w:br/>
      </w:r>
      <w:r w:rsidRPr="008820C4">
        <w:rPr>
          <w:b/>
          <w:bCs/>
        </w:rPr>
        <w:t>на мокрой поверхности)</w:t>
      </w:r>
    </w:p>
    <w:p w:rsidR="008820C4" w:rsidRPr="008820C4" w:rsidRDefault="008820C4" w:rsidP="008820C4">
      <w:pPr>
        <w:pStyle w:val="HChGR"/>
      </w:pPr>
      <w:r w:rsidRPr="008820C4">
        <w:tab/>
      </w:r>
      <w:r w:rsidRPr="008820C4">
        <w:tab/>
        <w:t xml:space="preserve">Предложение по дополнению к Правилам № 117 ООН  </w:t>
      </w:r>
    </w:p>
    <w:p w:rsidR="008820C4" w:rsidRPr="008820C4" w:rsidRDefault="008820C4" w:rsidP="008820C4">
      <w:pPr>
        <w:pStyle w:val="H1GR"/>
      </w:pPr>
      <w:r>
        <w:tab/>
      </w:r>
      <w:r>
        <w:tab/>
      </w:r>
      <w:r w:rsidRPr="008820C4">
        <w:t>Представлено экспертом от Нидерландов</w:t>
      </w:r>
      <w:r w:rsidRPr="002E6D87">
        <w:rPr>
          <w:b w:val="0"/>
          <w:sz w:val="20"/>
        </w:rPr>
        <w:footnoteReference w:customMarkFollows="1" w:id="1"/>
        <w:t>*</w:t>
      </w:r>
    </w:p>
    <w:p w:rsidR="008820C4" w:rsidRPr="008820C4" w:rsidRDefault="008820C4" w:rsidP="008820C4">
      <w:pPr>
        <w:pStyle w:val="SingleTxtGR"/>
        <w:rPr>
          <w:b/>
        </w:rPr>
      </w:pPr>
      <w:r>
        <w:tab/>
      </w:r>
      <w:r w:rsidRPr="008820C4">
        <w:t>Воспроизведенный ниже текст был подготовлен экспертом от Нидерландов с</w:t>
      </w:r>
      <w:r w:rsidR="00646D79">
        <w:t> </w:t>
      </w:r>
      <w:r w:rsidRPr="008820C4">
        <w:t>целью обновления и внесения изменений в текст Правил № 117 ООН. Настоящее предложение предусматривает включение двух дополнительных стадий (стадия</w:t>
      </w:r>
      <w:r w:rsidR="00646D79">
        <w:t> </w:t>
      </w:r>
      <w:r w:rsidRPr="008820C4">
        <w:t>3 и</w:t>
      </w:r>
      <w:r w:rsidR="00646D79">
        <w:t> </w:t>
      </w:r>
      <w:r w:rsidRPr="008820C4">
        <w:t>стадия 4) с предельными значениями для уровня звука, издаваемого при качении, эффективности сцепления на мокрой поверхности и коэффициента сопротивления качению. Применительно к сцеплению на мокрой поверхности стадия</w:t>
      </w:r>
      <w:r w:rsidR="00646D79">
        <w:t> </w:t>
      </w:r>
      <w:r w:rsidRPr="008820C4">
        <w:t>2 на</w:t>
      </w:r>
      <w:r w:rsidR="00646D79">
        <w:t> </w:t>
      </w:r>
      <w:r w:rsidRPr="008820C4">
        <w:t>сегодняшний день не существует и намеренно не затрагивается в настоящем предложении. Изменения к действующему тексту выделены жирным шрифтом в</w:t>
      </w:r>
      <w:r w:rsidR="00646D79">
        <w:t> </w:t>
      </w:r>
      <w:r w:rsidRPr="008820C4">
        <w:t xml:space="preserve">случае новых положений или зачеркиванием в случае исключенных элементов. </w:t>
      </w:r>
    </w:p>
    <w:p w:rsidR="008820C4" w:rsidRPr="008820C4" w:rsidRDefault="008820C4" w:rsidP="008820C4">
      <w:pPr>
        <w:pStyle w:val="SingleTxtGR"/>
        <w:rPr>
          <w:b/>
        </w:rPr>
      </w:pPr>
      <w:r w:rsidRPr="008820C4">
        <w:br w:type="page"/>
      </w:r>
    </w:p>
    <w:p w:rsidR="008820C4" w:rsidRPr="008820C4" w:rsidRDefault="008820C4" w:rsidP="008820C4">
      <w:pPr>
        <w:pStyle w:val="HChGR"/>
      </w:pPr>
      <w:r w:rsidRPr="008820C4">
        <w:lastRenderedPageBreak/>
        <w:tab/>
        <w:t>I.</w:t>
      </w:r>
      <w:r w:rsidRPr="008820C4">
        <w:tab/>
        <w:t>Предложение</w:t>
      </w:r>
    </w:p>
    <w:p w:rsidR="008820C4" w:rsidRPr="008820C4" w:rsidRDefault="008820C4" w:rsidP="008820C4">
      <w:pPr>
        <w:pStyle w:val="SingleTxtGR"/>
      </w:pPr>
      <w:r w:rsidRPr="008820C4">
        <w:rPr>
          <w:i/>
          <w:iCs/>
        </w:rPr>
        <w:t>Пункт 6.1</w:t>
      </w:r>
      <w:r w:rsidRPr="008820C4">
        <w:t>, включить три новые таблицы, озаглавленные «Стадия 3», и три новые таблицы, озаглавленные «Стадия 4», следующим образом:</w:t>
      </w:r>
    </w:p>
    <w:p w:rsidR="008820C4" w:rsidRPr="008820C4" w:rsidRDefault="00425207" w:rsidP="00425207">
      <w:pPr>
        <w:pStyle w:val="SingleTxtGR"/>
        <w:ind w:left="2268" w:hanging="1134"/>
        <w:rPr>
          <w:bCs/>
        </w:rPr>
      </w:pPr>
      <w:r>
        <w:t>«</w:t>
      </w:r>
      <w:r w:rsidR="008820C4" w:rsidRPr="008820C4">
        <w:t>6.1</w:t>
      </w:r>
      <w:r w:rsidR="008820C4" w:rsidRPr="008820C4">
        <w:tab/>
      </w:r>
      <w:r w:rsidR="008820C4" w:rsidRPr="008820C4">
        <w:tab/>
        <w:t>Предельные уровни звука, издаваемого при качении, измеряемые при помощи метода, описанного в приложении 3 к настоящим Правилам.</w:t>
      </w:r>
    </w:p>
    <w:p w:rsidR="008820C4" w:rsidRPr="008820C4" w:rsidRDefault="008820C4" w:rsidP="00425207">
      <w:pPr>
        <w:pStyle w:val="SingleTxtGR"/>
        <w:ind w:left="2268" w:hanging="1134"/>
        <w:rPr>
          <w:bCs/>
        </w:rPr>
      </w:pPr>
      <w:r w:rsidRPr="008820C4">
        <w:t>6.1.1</w:t>
      </w:r>
      <w:r w:rsidRPr="008820C4">
        <w:tab/>
      </w:r>
      <w:r w:rsidRPr="008820C4">
        <w:tab/>
        <w:t>Для шин класса С1 уровень звука, издаваемого при качении, не должен превышать значений, соответствующих применимой стадии, указанной ниже. Эти значения соотносятся со значениями номинальной ширины профиля, определение которой содержится в пункте 2.17.1.1 Правил</w:t>
      </w:r>
      <w:r w:rsidR="000F582D">
        <w:t> </w:t>
      </w:r>
      <w:r w:rsidRPr="008820C4">
        <w:t>№ 30 ООН:</w:t>
      </w:r>
    </w:p>
    <w:tbl>
      <w:tblPr>
        <w:tblStyle w:val="TabNum"/>
        <w:tblW w:w="6236" w:type="dxa"/>
        <w:tblInd w:w="22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04"/>
        <w:gridCol w:w="3632"/>
      </w:tblGrid>
      <w:tr w:rsidR="008820C4" w:rsidRPr="00425207" w:rsidTr="00425207">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425207" w:rsidRDefault="008820C4" w:rsidP="00425207">
            <w:pPr>
              <w:suppressAutoHyphens w:val="0"/>
              <w:spacing w:before="80" w:after="80" w:line="200" w:lineRule="exact"/>
              <w:jc w:val="center"/>
              <w:rPr>
                <w:i/>
                <w:sz w:val="16"/>
              </w:rPr>
            </w:pPr>
            <w:r w:rsidRPr="00425207">
              <w:rPr>
                <w:i/>
                <w:sz w:val="16"/>
              </w:rPr>
              <w:t>Стадия 1</w:t>
            </w:r>
          </w:p>
        </w:tc>
      </w:tr>
      <w:tr w:rsidR="008820C4" w:rsidRPr="00425207" w:rsidTr="00425207">
        <w:trPr>
          <w:trHeight w:val="343"/>
          <w:tblHeader/>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425207" w:rsidRDefault="008820C4" w:rsidP="006B0F64">
            <w:pPr>
              <w:suppressAutoHyphens w:val="0"/>
              <w:spacing w:before="80" w:after="80" w:line="200" w:lineRule="exact"/>
              <w:jc w:val="center"/>
              <w:rPr>
                <w:i/>
                <w:sz w:val="16"/>
              </w:rPr>
            </w:pPr>
            <w:r w:rsidRPr="00425207">
              <w:rPr>
                <w:i/>
                <w:sz w:val="16"/>
              </w:rPr>
              <w:t>Номинальная ширина профиля</w:t>
            </w:r>
          </w:p>
        </w:tc>
        <w:tc>
          <w:tcPr>
            <w:tcW w:w="3632" w:type="dxa"/>
            <w:tcBorders>
              <w:bottom w:val="single" w:sz="12" w:space="0" w:color="auto"/>
            </w:tcBorders>
            <w:shd w:val="clear" w:color="auto" w:fill="auto"/>
            <w:hideMark/>
          </w:tcPr>
          <w:p w:rsidR="008820C4" w:rsidRPr="00425207" w:rsidRDefault="008820C4" w:rsidP="0042520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25207">
              <w:rPr>
                <w:i/>
                <w:sz w:val="16"/>
              </w:rPr>
              <w:t>Предельный уровень, дБ(A)</w:t>
            </w:r>
          </w:p>
        </w:tc>
      </w:tr>
      <w:tr w:rsidR="008820C4" w:rsidRPr="00425207" w:rsidTr="00425207">
        <w:trPr>
          <w:trHeight w:val="270"/>
        </w:trPr>
        <w:tc>
          <w:tcPr>
            <w:cnfStyle w:val="001000000000" w:firstRow="0" w:lastRow="0" w:firstColumn="1" w:lastColumn="0" w:oddVBand="0" w:evenVBand="0" w:oddHBand="0" w:evenHBand="0" w:firstRowFirstColumn="0" w:firstRowLastColumn="0" w:lastRowFirstColumn="0" w:lastRowLastColumn="0"/>
            <w:tcW w:w="2604"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425207" w:rsidRDefault="008820C4" w:rsidP="00425207">
            <w:pPr>
              <w:ind w:left="113"/>
            </w:pPr>
            <w:r w:rsidRPr="00425207">
              <w:t>145 и менее</w:t>
            </w:r>
          </w:p>
        </w:tc>
        <w:tc>
          <w:tcPr>
            <w:tcW w:w="3632" w:type="dxa"/>
            <w:tcBorders>
              <w:top w:val="single" w:sz="12" w:space="0" w:color="auto"/>
            </w:tcBorders>
            <w:hideMark/>
          </w:tcPr>
          <w:p w:rsidR="008820C4" w:rsidRPr="00425207"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425207">
              <w:t>72</w:t>
            </w:r>
          </w:p>
        </w:tc>
      </w:tr>
      <w:tr w:rsidR="008820C4" w:rsidRPr="00425207" w:rsidTr="00425207">
        <w:trPr>
          <w:trHeight w:val="270"/>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425207" w:rsidRDefault="008820C4" w:rsidP="00425207">
            <w:pPr>
              <w:ind w:left="113"/>
            </w:pPr>
            <w:r w:rsidRPr="00425207">
              <w:t>Более 145 и до 165</w:t>
            </w:r>
          </w:p>
        </w:tc>
        <w:tc>
          <w:tcPr>
            <w:tcW w:w="3632" w:type="dxa"/>
            <w:hideMark/>
          </w:tcPr>
          <w:p w:rsidR="008820C4" w:rsidRPr="00425207"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425207">
              <w:t>73</w:t>
            </w:r>
          </w:p>
        </w:tc>
      </w:tr>
      <w:tr w:rsidR="008820C4" w:rsidRPr="00425207" w:rsidTr="00425207">
        <w:trPr>
          <w:trHeight w:val="270"/>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425207" w:rsidRDefault="008820C4" w:rsidP="00425207">
            <w:pPr>
              <w:ind w:left="113"/>
            </w:pPr>
            <w:r w:rsidRPr="00425207">
              <w:t>Более 165 и до 185</w:t>
            </w:r>
          </w:p>
        </w:tc>
        <w:tc>
          <w:tcPr>
            <w:tcW w:w="3632" w:type="dxa"/>
            <w:hideMark/>
          </w:tcPr>
          <w:p w:rsidR="008820C4" w:rsidRPr="00425207"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425207">
              <w:t>74</w:t>
            </w:r>
          </w:p>
        </w:tc>
      </w:tr>
      <w:tr w:rsidR="008820C4" w:rsidRPr="00425207" w:rsidTr="00425207">
        <w:trPr>
          <w:trHeight w:val="270"/>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425207" w:rsidRDefault="008820C4" w:rsidP="00425207">
            <w:pPr>
              <w:ind w:left="113"/>
            </w:pPr>
            <w:r w:rsidRPr="00425207">
              <w:t>Более 185 и до 215</w:t>
            </w:r>
          </w:p>
        </w:tc>
        <w:tc>
          <w:tcPr>
            <w:tcW w:w="3632" w:type="dxa"/>
            <w:hideMark/>
          </w:tcPr>
          <w:p w:rsidR="008820C4" w:rsidRPr="00425207"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425207">
              <w:t>75</w:t>
            </w:r>
          </w:p>
        </w:tc>
      </w:tr>
      <w:tr w:rsidR="008820C4" w:rsidRPr="00425207" w:rsidTr="00425207">
        <w:trPr>
          <w:trHeight w:val="270"/>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right w:val="none" w:sz="0" w:space="0" w:color="auto"/>
              <w:tl2br w:val="none" w:sz="0" w:space="0" w:color="auto"/>
              <w:tr2bl w:val="none" w:sz="0" w:space="0" w:color="auto"/>
            </w:tcBorders>
            <w:hideMark/>
          </w:tcPr>
          <w:p w:rsidR="008820C4" w:rsidRPr="00425207" w:rsidRDefault="008820C4" w:rsidP="00425207">
            <w:pPr>
              <w:ind w:left="113"/>
            </w:pPr>
            <w:r w:rsidRPr="00425207">
              <w:t>Более 215</w:t>
            </w:r>
          </w:p>
        </w:tc>
        <w:tc>
          <w:tcPr>
            <w:tcW w:w="3632" w:type="dxa"/>
            <w:tcBorders>
              <w:bottom w:val="single" w:sz="12" w:space="0" w:color="auto"/>
            </w:tcBorders>
            <w:hideMark/>
          </w:tcPr>
          <w:p w:rsidR="008820C4" w:rsidRPr="00425207"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425207">
              <w:t>76</w:t>
            </w:r>
          </w:p>
        </w:tc>
      </w:tr>
    </w:tbl>
    <w:p w:rsidR="008820C4" w:rsidRPr="008820C4" w:rsidRDefault="008820C4" w:rsidP="00A57EF5">
      <w:pPr>
        <w:pStyle w:val="SingleTxtGR"/>
        <w:spacing w:before="120"/>
        <w:ind w:left="2268"/>
        <w:rPr>
          <w:bCs/>
        </w:rPr>
      </w:pPr>
      <w:r w:rsidRPr="008820C4">
        <w:t xml:space="preserve">Вышеуказанные предельные уровни должны быть увеличены на 1 дБ(A) для шин с повышенной несущей способностью или усиленных шин </w:t>
      </w:r>
      <w:r w:rsidR="000F582D">
        <w:br/>
      </w:r>
      <w:r w:rsidRPr="008820C4">
        <w:t xml:space="preserve">и на 2 дБ(А) – для </w:t>
      </w:r>
      <w:r w:rsidR="00BD3131">
        <w:t>«</w:t>
      </w:r>
      <w:r w:rsidRPr="008820C4">
        <w:t>шин специального назначения</w:t>
      </w:r>
      <w:r w:rsidR="00BD3131">
        <w:t>»</w:t>
      </w:r>
      <w:r w:rsidRPr="008820C4">
        <w:t>.</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3685"/>
      </w:tblGrid>
      <w:tr w:rsidR="008820C4" w:rsidRPr="000F582D" w:rsidTr="008820C4">
        <w:trPr>
          <w:cantSplit/>
          <w:trHeight w:val="270"/>
          <w:tblHeader/>
        </w:trPr>
        <w:tc>
          <w:tcPr>
            <w:tcW w:w="6237" w:type="dxa"/>
            <w:gridSpan w:val="2"/>
            <w:tcBorders>
              <w:top w:val="single" w:sz="4" w:space="0" w:color="auto"/>
              <w:left w:val="single" w:sz="4" w:space="0" w:color="auto"/>
              <w:bottom w:val="single" w:sz="4" w:space="0" w:color="auto"/>
              <w:right w:val="single" w:sz="4" w:space="0" w:color="auto"/>
            </w:tcBorders>
            <w:vAlign w:val="bottom"/>
            <w:hideMark/>
          </w:tcPr>
          <w:p w:rsidR="008820C4" w:rsidRPr="00A57EF5" w:rsidRDefault="008820C4" w:rsidP="00A57EF5">
            <w:pPr>
              <w:suppressAutoHyphens w:val="0"/>
              <w:spacing w:before="80" w:after="80" w:line="200" w:lineRule="exact"/>
              <w:jc w:val="center"/>
              <w:rPr>
                <w:i/>
                <w:sz w:val="16"/>
              </w:rPr>
            </w:pPr>
            <w:r w:rsidRPr="00A57EF5">
              <w:rPr>
                <w:i/>
                <w:sz w:val="16"/>
              </w:rPr>
              <w:t>Стадия 2</w:t>
            </w:r>
          </w:p>
        </w:tc>
      </w:tr>
      <w:tr w:rsidR="008820C4" w:rsidRPr="000F582D" w:rsidTr="008820C4">
        <w:trPr>
          <w:cantSplit/>
          <w:trHeight w:val="270"/>
        </w:trPr>
        <w:tc>
          <w:tcPr>
            <w:tcW w:w="2552" w:type="dxa"/>
            <w:tcBorders>
              <w:top w:val="single" w:sz="4" w:space="0" w:color="auto"/>
              <w:left w:val="single" w:sz="4" w:space="0" w:color="auto"/>
              <w:bottom w:val="single" w:sz="12" w:space="0" w:color="auto"/>
              <w:right w:val="single" w:sz="4" w:space="0" w:color="auto"/>
            </w:tcBorders>
            <w:hideMark/>
          </w:tcPr>
          <w:p w:rsidR="008820C4" w:rsidRPr="00A57EF5" w:rsidRDefault="008820C4" w:rsidP="00A57EF5">
            <w:pPr>
              <w:suppressAutoHyphens w:val="0"/>
              <w:spacing w:before="80" w:after="80" w:line="200" w:lineRule="exact"/>
              <w:jc w:val="center"/>
              <w:rPr>
                <w:i/>
                <w:sz w:val="16"/>
              </w:rPr>
            </w:pPr>
            <w:r w:rsidRPr="00A57EF5">
              <w:rPr>
                <w:i/>
                <w:sz w:val="16"/>
              </w:rPr>
              <w:t>Номинальная ширина профиля</w:t>
            </w:r>
          </w:p>
        </w:tc>
        <w:tc>
          <w:tcPr>
            <w:tcW w:w="3685" w:type="dxa"/>
            <w:tcBorders>
              <w:top w:val="single" w:sz="4" w:space="0" w:color="auto"/>
              <w:left w:val="single" w:sz="4" w:space="0" w:color="auto"/>
              <w:bottom w:val="single" w:sz="12" w:space="0" w:color="auto"/>
              <w:right w:val="single" w:sz="4" w:space="0" w:color="auto"/>
            </w:tcBorders>
            <w:hideMark/>
          </w:tcPr>
          <w:p w:rsidR="008820C4" w:rsidRPr="00A57EF5" w:rsidRDefault="008820C4" w:rsidP="00A57EF5">
            <w:pPr>
              <w:suppressAutoHyphens w:val="0"/>
              <w:spacing w:before="80" w:after="80" w:line="200" w:lineRule="exact"/>
              <w:jc w:val="center"/>
              <w:rPr>
                <w:i/>
                <w:sz w:val="16"/>
              </w:rPr>
            </w:pPr>
            <w:r w:rsidRPr="00A57EF5">
              <w:rPr>
                <w:i/>
                <w:sz w:val="16"/>
              </w:rPr>
              <w:t>Предельный уровень, дБ(A)</w:t>
            </w:r>
          </w:p>
        </w:tc>
      </w:tr>
      <w:tr w:rsidR="008820C4" w:rsidRPr="000F582D" w:rsidTr="008820C4">
        <w:trPr>
          <w:cantSplit/>
          <w:trHeight w:val="270"/>
        </w:trPr>
        <w:tc>
          <w:tcPr>
            <w:tcW w:w="2552" w:type="dxa"/>
            <w:tcBorders>
              <w:top w:val="single" w:sz="12" w:space="0" w:color="auto"/>
              <w:left w:val="single" w:sz="4" w:space="0" w:color="auto"/>
              <w:bottom w:val="single" w:sz="4" w:space="0" w:color="auto"/>
              <w:right w:val="single" w:sz="4" w:space="0" w:color="auto"/>
            </w:tcBorders>
            <w:hideMark/>
          </w:tcPr>
          <w:p w:rsidR="008820C4" w:rsidRPr="006B0F64" w:rsidRDefault="008820C4" w:rsidP="006B0F64">
            <w:pPr>
              <w:spacing w:before="40" w:after="40"/>
              <w:ind w:left="113"/>
              <w:rPr>
                <w:sz w:val="18"/>
              </w:rPr>
            </w:pPr>
            <w:r w:rsidRPr="006B0F64">
              <w:rPr>
                <w:sz w:val="18"/>
              </w:rPr>
              <w:t>185 и менее</w:t>
            </w:r>
          </w:p>
        </w:tc>
        <w:tc>
          <w:tcPr>
            <w:tcW w:w="3685" w:type="dxa"/>
            <w:tcBorders>
              <w:top w:val="single" w:sz="12" w:space="0" w:color="auto"/>
              <w:left w:val="single" w:sz="4" w:space="0" w:color="auto"/>
              <w:bottom w:val="single" w:sz="4" w:space="0" w:color="auto"/>
              <w:right w:val="single" w:sz="4" w:space="0" w:color="auto"/>
            </w:tcBorders>
            <w:hideMark/>
          </w:tcPr>
          <w:p w:rsidR="008820C4" w:rsidRPr="000F582D" w:rsidRDefault="008820C4" w:rsidP="00A57EF5">
            <w:pPr>
              <w:suppressAutoHyphens w:val="0"/>
              <w:spacing w:before="80" w:after="80" w:line="200" w:lineRule="exact"/>
              <w:jc w:val="center"/>
              <w:rPr>
                <w:sz w:val="18"/>
                <w:szCs w:val="18"/>
              </w:rPr>
            </w:pPr>
            <w:r w:rsidRPr="000F582D">
              <w:rPr>
                <w:sz w:val="18"/>
                <w:szCs w:val="18"/>
              </w:rPr>
              <w:t>70</w:t>
            </w:r>
          </w:p>
        </w:tc>
      </w:tr>
      <w:tr w:rsidR="008820C4" w:rsidRPr="000F582D" w:rsidTr="008820C4">
        <w:trPr>
          <w:cantSplit/>
          <w:trHeight w:val="270"/>
        </w:trPr>
        <w:tc>
          <w:tcPr>
            <w:tcW w:w="2552" w:type="dxa"/>
            <w:tcBorders>
              <w:top w:val="single" w:sz="4" w:space="0" w:color="auto"/>
              <w:left w:val="single" w:sz="4" w:space="0" w:color="auto"/>
              <w:bottom w:val="single" w:sz="4" w:space="0" w:color="auto"/>
              <w:right w:val="single" w:sz="4" w:space="0" w:color="auto"/>
            </w:tcBorders>
            <w:hideMark/>
          </w:tcPr>
          <w:p w:rsidR="008820C4" w:rsidRPr="006B0F64" w:rsidRDefault="008820C4" w:rsidP="006B0F64">
            <w:pPr>
              <w:spacing w:before="40" w:after="40"/>
              <w:ind w:left="113"/>
              <w:rPr>
                <w:sz w:val="18"/>
              </w:rPr>
            </w:pPr>
            <w:r w:rsidRPr="006B0F64">
              <w:rPr>
                <w:sz w:val="18"/>
              </w:rPr>
              <w:t>Более 185 и до 245</w:t>
            </w:r>
          </w:p>
        </w:tc>
        <w:tc>
          <w:tcPr>
            <w:tcW w:w="3685" w:type="dxa"/>
            <w:tcBorders>
              <w:top w:val="single" w:sz="4" w:space="0" w:color="auto"/>
              <w:left w:val="single" w:sz="4" w:space="0" w:color="auto"/>
              <w:bottom w:val="single" w:sz="4" w:space="0" w:color="auto"/>
              <w:right w:val="single" w:sz="4" w:space="0" w:color="auto"/>
            </w:tcBorders>
            <w:hideMark/>
          </w:tcPr>
          <w:p w:rsidR="008820C4" w:rsidRPr="000F582D" w:rsidRDefault="008820C4" w:rsidP="00A57EF5">
            <w:pPr>
              <w:suppressAutoHyphens w:val="0"/>
              <w:spacing w:before="80" w:after="80" w:line="200" w:lineRule="exact"/>
              <w:jc w:val="center"/>
              <w:rPr>
                <w:sz w:val="18"/>
                <w:szCs w:val="18"/>
              </w:rPr>
            </w:pPr>
            <w:r w:rsidRPr="000F582D">
              <w:rPr>
                <w:sz w:val="18"/>
                <w:szCs w:val="18"/>
              </w:rPr>
              <w:t>71</w:t>
            </w:r>
          </w:p>
        </w:tc>
      </w:tr>
      <w:tr w:rsidR="008820C4" w:rsidRPr="000F582D" w:rsidTr="008820C4">
        <w:trPr>
          <w:cantSplit/>
          <w:trHeight w:val="270"/>
        </w:trPr>
        <w:tc>
          <w:tcPr>
            <w:tcW w:w="2552" w:type="dxa"/>
            <w:tcBorders>
              <w:top w:val="single" w:sz="4" w:space="0" w:color="auto"/>
              <w:left w:val="single" w:sz="4" w:space="0" w:color="auto"/>
              <w:bottom w:val="single" w:sz="4" w:space="0" w:color="auto"/>
              <w:right w:val="single" w:sz="4" w:space="0" w:color="auto"/>
            </w:tcBorders>
            <w:hideMark/>
          </w:tcPr>
          <w:p w:rsidR="008820C4" w:rsidRPr="006B0F64" w:rsidRDefault="008820C4" w:rsidP="006B0F64">
            <w:pPr>
              <w:spacing w:before="40" w:after="40"/>
              <w:ind w:left="113"/>
              <w:rPr>
                <w:sz w:val="18"/>
              </w:rPr>
            </w:pPr>
            <w:r w:rsidRPr="006B0F64">
              <w:rPr>
                <w:sz w:val="18"/>
              </w:rPr>
              <w:t>Более 245 и до 275</w:t>
            </w:r>
          </w:p>
        </w:tc>
        <w:tc>
          <w:tcPr>
            <w:tcW w:w="3685" w:type="dxa"/>
            <w:tcBorders>
              <w:top w:val="single" w:sz="4" w:space="0" w:color="auto"/>
              <w:left w:val="single" w:sz="4" w:space="0" w:color="auto"/>
              <w:bottom w:val="single" w:sz="4" w:space="0" w:color="auto"/>
              <w:right w:val="single" w:sz="4" w:space="0" w:color="auto"/>
            </w:tcBorders>
            <w:hideMark/>
          </w:tcPr>
          <w:p w:rsidR="008820C4" w:rsidRPr="000F582D" w:rsidRDefault="008820C4" w:rsidP="00A57EF5">
            <w:pPr>
              <w:suppressAutoHyphens w:val="0"/>
              <w:spacing w:before="80" w:after="80" w:line="200" w:lineRule="exact"/>
              <w:jc w:val="center"/>
              <w:rPr>
                <w:sz w:val="18"/>
                <w:szCs w:val="18"/>
              </w:rPr>
            </w:pPr>
            <w:r w:rsidRPr="000F582D">
              <w:rPr>
                <w:sz w:val="18"/>
                <w:szCs w:val="18"/>
              </w:rPr>
              <w:t>72</w:t>
            </w:r>
          </w:p>
        </w:tc>
      </w:tr>
      <w:tr w:rsidR="008820C4" w:rsidRPr="008820C4" w:rsidTr="008820C4">
        <w:trPr>
          <w:cantSplit/>
          <w:trHeight w:val="270"/>
        </w:trPr>
        <w:tc>
          <w:tcPr>
            <w:tcW w:w="2552" w:type="dxa"/>
            <w:tcBorders>
              <w:top w:val="single" w:sz="4" w:space="0" w:color="auto"/>
              <w:left w:val="single" w:sz="4" w:space="0" w:color="auto"/>
              <w:bottom w:val="single" w:sz="12" w:space="0" w:color="auto"/>
              <w:right w:val="single" w:sz="4" w:space="0" w:color="auto"/>
            </w:tcBorders>
            <w:hideMark/>
          </w:tcPr>
          <w:p w:rsidR="008820C4" w:rsidRPr="006B0F64" w:rsidRDefault="008820C4" w:rsidP="006B0F64">
            <w:pPr>
              <w:spacing w:before="40" w:after="40"/>
              <w:ind w:left="113"/>
              <w:rPr>
                <w:sz w:val="18"/>
              </w:rPr>
            </w:pPr>
            <w:r w:rsidRPr="006B0F64">
              <w:rPr>
                <w:sz w:val="18"/>
              </w:rPr>
              <w:t>Более 275</w:t>
            </w:r>
          </w:p>
        </w:tc>
        <w:tc>
          <w:tcPr>
            <w:tcW w:w="3685" w:type="dxa"/>
            <w:tcBorders>
              <w:top w:val="single" w:sz="4" w:space="0" w:color="auto"/>
              <w:left w:val="single" w:sz="4" w:space="0" w:color="auto"/>
              <w:bottom w:val="single" w:sz="12" w:space="0" w:color="auto"/>
              <w:right w:val="single" w:sz="4" w:space="0" w:color="auto"/>
            </w:tcBorders>
            <w:hideMark/>
          </w:tcPr>
          <w:p w:rsidR="008820C4" w:rsidRPr="000F582D" w:rsidRDefault="008820C4" w:rsidP="00A57EF5">
            <w:pPr>
              <w:suppressAutoHyphens w:val="0"/>
              <w:spacing w:before="80" w:after="80" w:line="200" w:lineRule="exact"/>
              <w:jc w:val="center"/>
              <w:rPr>
                <w:sz w:val="18"/>
                <w:szCs w:val="18"/>
              </w:rPr>
            </w:pPr>
            <w:r w:rsidRPr="000F582D">
              <w:rPr>
                <w:sz w:val="18"/>
                <w:szCs w:val="18"/>
              </w:rPr>
              <w:t>74</w:t>
            </w:r>
          </w:p>
        </w:tc>
      </w:tr>
    </w:tbl>
    <w:p w:rsidR="008820C4" w:rsidRPr="00BD3131" w:rsidRDefault="008820C4" w:rsidP="00BD3131">
      <w:pPr>
        <w:pStyle w:val="SingleTxtGR"/>
        <w:spacing w:before="120"/>
        <w:ind w:left="2268"/>
      </w:pPr>
      <w:r w:rsidRPr="008820C4">
        <w:t xml:space="preserve">Вышеуказанные предельные уровни должны быть увеличены на 1 дБ(A) для </w:t>
      </w:r>
      <w:r w:rsidR="00BD3131">
        <w:t>«</w:t>
      </w:r>
      <w:r w:rsidRPr="008820C4">
        <w:t>зимних шин для использования в тяжелых снежных условиях</w:t>
      </w:r>
      <w:r w:rsidR="00BD3131">
        <w:t>»</w:t>
      </w:r>
      <w:r w:rsidRPr="008820C4">
        <w:t>, шин с повышенной несущей способностью или усиленных шин либо для любой комбинации этих классификаций.</w:t>
      </w: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2559"/>
        <w:gridCol w:w="3677"/>
      </w:tblGrid>
      <w:tr w:rsidR="008820C4" w:rsidRPr="00A57EF5" w:rsidTr="00A57EF5">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6B0F64" w:rsidRDefault="008820C4" w:rsidP="006B0F64">
            <w:pPr>
              <w:suppressAutoHyphens w:val="0"/>
              <w:spacing w:before="80" w:after="80" w:line="200" w:lineRule="exact"/>
              <w:jc w:val="center"/>
              <w:rPr>
                <w:b/>
                <w:i/>
                <w:sz w:val="16"/>
              </w:rPr>
            </w:pPr>
            <w:r w:rsidRPr="006B0F64">
              <w:rPr>
                <w:b/>
                <w:i/>
                <w:sz w:val="16"/>
              </w:rPr>
              <w:t>Стадия 3</w:t>
            </w:r>
          </w:p>
        </w:tc>
      </w:tr>
      <w:tr w:rsidR="008820C4" w:rsidRPr="00A57EF5" w:rsidTr="00E77B9C">
        <w:trPr>
          <w:trHeight w:val="270"/>
          <w:tblHeader/>
        </w:trPr>
        <w:tc>
          <w:tcPr>
            <w:cnfStyle w:val="001000000000" w:firstRow="0" w:lastRow="0" w:firstColumn="1" w:lastColumn="0" w:oddVBand="0" w:evenVBand="0" w:oddHBand="0" w:evenHBand="0" w:firstRowFirstColumn="0" w:firstRowLastColumn="0" w:lastRowFirstColumn="0" w:lastRowLastColumn="0"/>
            <w:tcW w:w="255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6B0F64" w:rsidRDefault="008820C4" w:rsidP="006B0F64">
            <w:pPr>
              <w:suppressAutoHyphens w:val="0"/>
              <w:spacing w:before="80" w:after="80" w:line="200" w:lineRule="exact"/>
              <w:jc w:val="center"/>
              <w:rPr>
                <w:b/>
                <w:i/>
                <w:sz w:val="16"/>
              </w:rPr>
            </w:pPr>
            <w:r w:rsidRPr="006B0F64">
              <w:rPr>
                <w:b/>
                <w:i/>
                <w:sz w:val="16"/>
              </w:rPr>
              <w:t>Номинальная ширина профиля</w:t>
            </w:r>
          </w:p>
        </w:tc>
        <w:tc>
          <w:tcPr>
            <w:tcW w:w="3677" w:type="dxa"/>
            <w:tcBorders>
              <w:bottom w:val="single" w:sz="12" w:space="0" w:color="auto"/>
            </w:tcBorders>
            <w:shd w:val="clear" w:color="auto" w:fill="auto"/>
            <w:hideMark/>
          </w:tcPr>
          <w:p w:rsidR="008820C4" w:rsidRPr="006B0F64" w:rsidRDefault="008820C4" w:rsidP="006B0F6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6B0F64">
              <w:rPr>
                <w:b/>
                <w:i/>
                <w:sz w:val="16"/>
              </w:rPr>
              <w:t>Предельный уровень, дБ(A)</w:t>
            </w:r>
          </w:p>
        </w:tc>
      </w:tr>
      <w:tr w:rsidR="008820C4" w:rsidRPr="00A57EF5" w:rsidTr="00E77B9C">
        <w:trPr>
          <w:trHeight w:val="270"/>
        </w:trPr>
        <w:tc>
          <w:tcPr>
            <w:cnfStyle w:val="001000000000" w:firstRow="0" w:lastRow="0" w:firstColumn="1" w:lastColumn="0" w:oddVBand="0" w:evenVBand="0" w:oddHBand="0" w:evenHBand="0" w:firstRowFirstColumn="0" w:firstRowLastColumn="0" w:lastRowFirstColumn="0" w:lastRowLastColumn="0"/>
            <w:tcW w:w="2559"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6B0F64" w:rsidRDefault="008820C4" w:rsidP="00A57EF5">
            <w:pPr>
              <w:ind w:left="113"/>
              <w:rPr>
                <w:b/>
              </w:rPr>
            </w:pPr>
            <w:r w:rsidRPr="006B0F64">
              <w:rPr>
                <w:b/>
              </w:rPr>
              <w:t>185 и менее</w:t>
            </w:r>
          </w:p>
        </w:tc>
        <w:tc>
          <w:tcPr>
            <w:tcW w:w="3677" w:type="dxa"/>
            <w:tcBorders>
              <w:top w:val="single" w:sz="12" w:space="0" w:color="auto"/>
            </w:tcBorders>
            <w:hideMark/>
          </w:tcPr>
          <w:p w:rsidR="008820C4" w:rsidRPr="006B0F64"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6B0F64">
              <w:rPr>
                <w:b/>
              </w:rPr>
              <w:t>69</w:t>
            </w:r>
          </w:p>
        </w:tc>
      </w:tr>
      <w:tr w:rsidR="008820C4" w:rsidRPr="00A57EF5" w:rsidTr="00E77B9C">
        <w:trPr>
          <w:trHeight w:val="270"/>
        </w:trPr>
        <w:tc>
          <w:tcPr>
            <w:cnfStyle w:val="001000000000" w:firstRow="0" w:lastRow="0" w:firstColumn="1" w:lastColumn="0" w:oddVBand="0" w:evenVBand="0" w:oddHBand="0" w:evenHBand="0" w:firstRowFirstColumn="0" w:firstRowLastColumn="0" w:lastRowFirstColumn="0" w:lastRowLastColumn="0"/>
            <w:tcW w:w="255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6B0F64" w:rsidRDefault="008820C4" w:rsidP="00A57EF5">
            <w:pPr>
              <w:ind w:left="113"/>
              <w:rPr>
                <w:b/>
              </w:rPr>
            </w:pPr>
            <w:r w:rsidRPr="006B0F64">
              <w:rPr>
                <w:b/>
              </w:rPr>
              <w:t>Более 185 и до 245</w:t>
            </w:r>
          </w:p>
        </w:tc>
        <w:tc>
          <w:tcPr>
            <w:tcW w:w="3677" w:type="dxa"/>
            <w:hideMark/>
          </w:tcPr>
          <w:p w:rsidR="008820C4" w:rsidRPr="006B0F64"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6B0F64">
              <w:rPr>
                <w:b/>
              </w:rPr>
              <w:t>70</w:t>
            </w:r>
          </w:p>
        </w:tc>
      </w:tr>
      <w:tr w:rsidR="008820C4" w:rsidRPr="00A57EF5" w:rsidTr="00E77B9C">
        <w:trPr>
          <w:trHeight w:val="270"/>
        </w:trPr>
        <w:tc>
          <w:tcPr>
            <w:cnfStyle w:val="001000000000" w:firstRow="0" w:lastRow="0" w:firstColumn="1" w:lastColumn="0" w:oddVBand="0" w:evenVBand="0" w:oddHBand="0" w:evenHBand="0" w:firstRowFirstColumn="0" w:firstRowLastColumn="0" w:lastRowFirstColumn="0" w:lastRowLastColumn="0"/>
            <w:tcW w:w="255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6B0F64" w:rsidRDefault="008820C4" w:rsidP="00A57EF5">
            <w:pPr>
              <w:ind w:left="113"/>
              <w:rPr>
                <w:b/>
              </w:rPr>
            </w:pPr>
            <w:r w:rsidRPr="006B0F64">
              <w:rPr>
                <w:b/>
              </w:rPr>
              <w:t>Более 245 и до 275</w:t>
            </w:r>
          </w:p>
        </w:tc>
        <w:tc>
          <w:tcPr>
            <w:tcW w:w="3677" w:type="dxa"/>
            <w:hideMark/>
          </w:tcPr>
          <w:p w:rsidR="008820C4" w:rsidRPr="006B0F64"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6B0F64">
              <w:rPr>
                <w:b/>
              </w:rPr>
              <w:t>71</w:t>
            </w:r>
          </w:p>
        </w:tc>
      </w:tr>
      <w:tr w:rsidR="008820C4" w:rsidRPr="00A57EF5" w:rsidTr="00E77B9C">
        <w:trPr>
          <w:trHeight w:val="270"/>
        </w:trPr>
        <w:tc>
          <w:tcPr>
            <w:cnfStyle w:val="001000000000" w:firstRow="0" w:lastRow="0" w:firstColumn="1" w:lastColumn="0" w:oddVBand="0" w:evenVBand="0" w:oddHBand="0" w:evenHBand="0" w:firstRowFirstColumn="0" w:firstRowLastColumn="0" w:lastRowFirstColumn="0" w:lastRowLastColumn="0"/>
            <w:tcW w:w="2559" w:type="dxa"/>
            <w:tcBorders>
              <w:top w:val="none" w:sz="0" w:space="0" w:color="auto"/>
              <w:left w:val="none" w:sz="0" w:space="0" w:color="auto"/>
              <w:right w:val="none" w:sz="0" w:space="0" w:color="auto"/>
              <w:tl2br w:val="none" w:sz="0" w:space="0" w:color="auto"/>
              <w:tr2bl w:val="none" w:sz="0" w:space="0" w:color="auto"/>
            </w:tcBorders>
            <w:hideMark/>
          </w:tcPr>
          <w:p w:rsidR="008820C4" w:rsidRPr="006B0F64" w:rsidRDefault="008820C4" w:rsidP="00A57EF5">
            <w:pPr>
              <w:ind w:left="113"/>
              <w:rPr>
                <w:b/>
              </w:rPr>
            </w:pPr>
            <w:r w:rsidRPr="006B0F64">
              <w:rPr>
                <w:b/>
              </w:rPr>
              <w:t>Более 275</w:t>
            </w:r>
          </w:p>
        </w:tc>
        <w:tc>
          <w:tcPr>
            <w:tcW w:w="3677" w:type="dxa"/>
            <w:tcBorders>
              <w:bottom w:val="single" w:sz="12" w:space="0" w:color="auto"/>
            </w:tcBorders>
            <w:hideMark/>
          </w:tcPr>
          <w:p w:rsidR="008820C4" w:rsidRPr="006B0F64"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6B0F64">
              <w:rPr>
                <w:b/>
              </w:rPr>
              <w:t>73</w:t>
            </w:r>
          </w:p>
        </w:tc>
      </w:tr>
    </w:tbl>
    <w:p w:rsidR="008820C4" w:rsidRPr="008820C4" w:rsidRDefault="008820C4" w:rsidP="00B95314">
      <w:pPr>
        <w:pStyle w:val="SingleTxtGR"/>
        <w:spacing w:after="0"/>
        <w:rPr>
          <w:bCs/>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2407"/>
        <w:gridCol w:w="3829"/>
      </w:tblGrid>
      <w:tr w:rsidR="008820C4" w:rsidRPr="00E3355A" w:rsidTr="00B95314">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E3355A" w:rsidRDefault="008820C4" w:rsidP="00B95314">
            <w:pPr>
              <w:pageBreakBefore/>
              <w:suppressAutoHyphens w:val="0"/>
              <w:spacing w:before="80" w:after="80" w:line="200" w:lineRule="exact"/>
              <w:jc w:val="center"/>
              <w:rPr>
                <w:b/>
                <w:i/>
                <w:sz w:val="16"/>
              </w:rPr>
            </w:pPr>
            <w:r w:rsidRPr="00E3355A">
              <w:rPr>
                <w:b/>
                <w:i/>
                <w:sz w:val="16"/>
              </w:rPr>
              <w:lastRenderedPageBreak/>
              <w:t>Стадия 4</w:t>
            </w:r>
          </w:p>
        </w:tc>
      </w:tr>
      <w:tr w:rsidR="008820C4" w:rsidRPr="00E3355A" w:rsidTr="00E2302A">
        <w:trPr>
          <w:trHeight w:val="270"/>
          <w:tblHeader/>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E3355A" w:rsidRDefault="008820C4" w:rsidP="00B95314">
            <w:pPr>
              <w:suppressAutoHyphens w:val="0"/>
              <w:spacing w:before="80" w:after="80" w:line="200" w:lineRule="exact"/>
              <w:jc w:val="center"/>
              <w:rPr>
                <w:b/>
                <w:i/>
                <w:sz w:val="16"/>
              </w:rPr>
            </w:pPr>
            <w:r w:rsidRPr="00E3355A">
              <w:rPr>
                <w:b/>
                <w:i/>
                <w:sz w:val="16"/>
              </w:rPr>
              <w:t>Номинальная ширина профиля</w:t>
            </w:r>
          </w:p>
        </w:tc>
        <w:tc>
          <w:tcPr>
            <w:tcW w:w="3829" w:type="dxa"/>
            <w:tcBorders>
              <w:bottom w:val="single" w:sz="12" w:space="0" w:color="auto"/>
            </w:tcBorders>
            <w:shd w:val="clear" w:color="auto" w:fill="auto"/>
            <w:hideMark/>
          </w:tcPr>
          <w:p w:rsidR="008820C4" w:rsidRPr="00E3355A" w:rsidRDefault="008820C4" w:rsidP="00B9531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Предельный уровень, дБ(A)</w:t>
            </w:r>
          </w:p>
        </w:tc>
      </w:tr>
      <w:tr w:rsidR="008820C4" w:rsidRPr="00E3355A" w:rsidTr="00E2302A">
        <w:trPr>
          <w:trHeight w:val="270"/>
        </w:trPr>
        <w:tc>
          <w:tcPr>
            <w:cnfStyle w:val="001000000000" w:firstRow="0" w:lastRow="0" w:firstColumn="1" w:lastColumn="0" w:oddVBand="0" w:evenVBand="0" w:oddHBand="0" w:evenHBand="0" w:firstRowFirstColumn="0" w:firstRowLastColumn="0" w:lastRowFirstColumn="0" w:lastRowLastColumn="0"/>
            <w:tcW w:w="2407"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B95314">
            <w:pPr>
              <w:ind w:left="113"/>
              <w:rPr>
                <w:b/>
              </w:rPr>
            </w:pPr>
            <w:r w:rsidRPr="00E3355A">
              <w:rPr>
                <w:b/>
              </w:rPr>
              <w:t>185 и менее</w:t>
            </w:r>
          </w:p>
        </w:tc>
        <w:tc>
          <w:tcPr>
            <w:tcW w:w="3829" w:type="dxa"/>
            <w:tcBorders>
              <w:top w:val="single" w:sz="12" w:space="0" w:color="auto"/>
            </w:tcBorders>
            <w:hideMark/>
          </w:tcPr>
          <w:p w:rsidR="008820C4" w:rsidRPr="00E3355A"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E3355A">
              <w:rPr>
                <w:b/>
              </w:rPr>
              <w:t>67</w:t>
            </w:r>
          </w:p>
        </w:tc>
      </w:tr>
      <w:tr w:rsidR="008820C4" w:rsidRPr="00E3355A" w:rsidTr="00E2302A">
        <w:trPr>
          <w:trHeight w:val="270"/>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B95314">
            <w:pPr>
              <w:ind w:left="113"/>
              <w:rPr>
                <w:b/>
              </w:rPr>
            </w:pPr>
            <w:r w:rsidRPr="00E3355A">
              <w:rPr>
                <w:b/>
              </w:rPr>
              <w:t>Более 185 и до 245</w:t>
            </w:r>
          </w:p>
        </w:tc>
        <w:tc>
          <w:tcPr>
            <w:tcW w:w="3829" w:type="dxa"/>
            <w:hideMark/>
          </w:tcPr>
          <w:p w:rsidR="008820C4" w:rsidRPr="00E3355A"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E3355A">
              <w:rPr>
                <w:b/>
              </w:rPr>
              <w:t>68</w:t>
            </w:r>
          </w:p>
        </w:tc>
      </w:tr>
      <w:tr w:rsidR="008820C4" w:rsidRPr="00E3355A" w:rsidTr="00E2302A">
        <w:trPr>
          <w:trHeight w:val="270"/>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B95314">
            <w:pPr>
              <w:ind w:left="113"/>
              <w:rPr>
                <w:b/>
              </w:rPr>
            </w:pPr>
            <w:r w:rsidRPr="00E3355A">
              <w:rPr>
                <w:b/>
              </w:rPr>
              <w:t>Более 245 и до 275</w:t>
            </w:r>
          </w:p>
        </w:tc>
        <w:tc>
          <w:tcPr>
            <w:tcW w:w="3829" w:type="dxa"/>
            <w:hideMark/>
          </w:tcPr>
          <w:p w:rsidR="008820C4" w:rsidRPr="00E3355A"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E3355A">
              <w:rPr>
                <w:b/>
              </w:rPr>
              <w:t>69</w:t>
            </w:r>
          </w:p>
        </w:tc>
      </w:tr>
      <w:tr w:rsidR="008820C4" w:rsidRPr="00E3355A" w:rsidTr="00E2302A">
        <w:trPr>
          <w:trHeight w:val="270"/>
        </w:trPr>
        <w:tc>
          <w:tcPr>
            <w:cnfStyle w:val="001000000000" w:firstRow="0" w:lastRow="0" w:firstColumn="1" w:lastColumn="0" w:oddVBand="0" w:evenVBand="0" w:oddHBand="0" w:evenHBand="0" w:firstRowFirstColumn="0" w:firstRowLastColumn="0" w:lastRowFirstColumn="0" w:lastRowLastColumn="0"/>
            <w:tcW w:w="2407" w:type="dxa"/>
            <w:tcBorders>
              <w:top w:val="none" w:sz="0" w:space="0" w:color="auto"/>
              <w:left w:val="none" w:sz="0" w:space="0" w:color="auto"/>
              <w:right w:val="none" w:sz="0" w:space="0" w:color="auto"/>
              <w:tl2br w:val="none" w:sz="0" w:space="0" w:color="auto"/>
              <w:tr2bl w:val="none" w:sz="0" w:space="0" w:color="auto"/>
            </w:tcBorders>
            <w:hideMark/>
          </w:tcPr>
          <w:p w:rsidR="008820C4" w:rsidRPr="00E3355A" w:rsidRDefault="008820C4" w:rsidP="00B95314">
            <w:pPr>
              <w:ind w:left="113"/>
              <w:rPr>
                <w:b/>
              </w:rPr>
            </w:pPr>
            <w:r w:rsidRPr="00E3355A">
              <w:rPr>
                <w:b/>
              </w:rPr>
              <w:t>Более 275</w:t>
            </w:r>
          </w:p>
        </w:tc>
        <w:tc>
          <w:tcPr>
            <w:tcW w:w="3829" w:type="dxa"/>
            <w:tcBorders>
              <w:bottom w:val="single" w:sz="12" w:space="0" w:color="auto"/>
            </w:tcBorders>
            <w:hideMark/>
          </w:tcPr>
          <w:p w:rsidR="008820C4" w:rsidRPr="00E3355A" w:rsidRDefault="008820C4" w:rsidP="00646D79">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r>
    </w:tbl>
    <w:p w:rsidR="008820C4" w:rsidRPr="008820C4" w:rsidRDefault="008820C4" w:rsidP="00B95314">
      <w:pPr>
        <w:pStyle w:val="SingleTxtGR"/>
        <w:spacing w:before="120"/>
        <w:ind w:left="2268" w:hanging="1134"/>
        <w:rPr>
          <w:bCs/>
        </w:rPr>
      </w:pPr>
      <w:r w:rsidRPr="008820C4">
        <w:t>6.1.2</w:t>
      </w:r>
      <w:r w:rsidRPr="008820C4">
        <w:tab/>
      </w:r>
      <w:r w:rsidRPr="008820C4">
        <w:tab/>
        <w:t>Для шин класса C2 уровень звука, издаваемого при качении, соотносящийся с категорией использования (см. пункт 2.1 выше), не</w:t>
      </w:r>
      <w:r w:rsidR="000F582D">
        <w:t> </w:t>
      </w:r>
      <w:r w:rsidRPr="008820C4">
        <w:t>должен превышать значений, соответствующих применимой стадии, указанной ниже:</w:t>
      </w: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2428"/>
        <w:gridCol w:w="3808"/>
      </w:tblGrid>
      <w:tr w:rsidR="008820C4" w:rsidRPr="00B95314" w:rsidTr="00B95314">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B95314" w:rsidRDefault="008820C4" w:rsidP="00B95314">
            <w:pPr>
              <w:suppressAutoHyphens w:val="0"/>
              <w:spacing w:before="80" w:after="80" w:line="200" w:lineRule="exact"/>
              <w:jc w:val="center"/>
              <w:rPr>
                <w:i/>
                <w:sz w:val="16"/>
              </w:rPr>
            </w:pPr>
            <w:r w:rsidRPr="00B95314">
              <w:rPr>
                <w:i/>
                <w:sz w:val="16"/>
              </w:rPr>
              <w:t>Стадия 1</w:t>
            </w:r>
          </w:p>
        </w:tc>
      </w:tr>
      <w:tr w:rsidR="008820C4" w:rsidRPr="00B95314" w:rsidTr="00B95314">
        <w:trPr>
          <w:trHeight w:val="270"/>
          <w:tblHeader/>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B95314" w:rsidRDefault="008820C4" w:rsidP="00B95314">
            <w:pPr>
              <w:suppressAutoHyphens w:val="0"/>
              <w:spacing w:before="80" w:after="80" w:line="200" w:lineRule="exact"/>
              <w:jc w:val="center"/>
              <w:rPr>
                <w:i/>
                <w:sz w:val="16"/>
              </w:rPr>
            </w:pPr>
            <w:r w:rsidRPr="00B95314">
              <w:rPr>
                <w:i/>
                <w:sz w:val="16"/>
              </w:rPr>
              <w:t>Категория использования</w:t>
            </w:r>
          </w:p>
        </w:tc>
        <w:tc>
          <w:tcPr>
            <w:tcW w:w="3808" w:type="dxa"/>
            <w:tcBorders>
              <w:bottom w:val="single" w:sz="12" w:space="0" w:color="auto"/>
            </w:tcBorders>
            <w:shd w:val="clear" w:color="auto" w:fill="auto"/>
            <w:hideMark/>
          </w:tcPr>
          <w:p w:rsidR="008820C4" w:rsidRPr="00B95314" w:rsidRDefault="008820C4" w:rsidP="00B9531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95314">
              <w:rPr>
                <w:i/>
                <w:sz w:val="16"/>
              </w:rPr>
              <w:t>Предельный уровень, дБ(A)</w:t>
            </w:r>
          </w:p>
        </w:tc>
      </w:tr>
      <w:tr w:rsidR="008820C4" w:rsidRPr="00ED2AC5" w:rsidTr="00B95314">
        <w:trPr>
          <w:trHeight w:val="270"/>
        </w:trPr>
        <w:tc>
          <w:tcPr>
            <w:cnfStyle w:val="001000000000" w:firstRow="0" w:lastRow="0" w:firstColumn="1" w:lastColumn="0" w:oddVBand="0" w:evenVBand="0" w:oddHBand="0" w:evenHBand="0" w:firstRowFirstColumn="0" w:firstRowLastColumn="0" w:lastRowFirstColumn="0" w:lastRowLastColumn="0"/>
            <w:tcW w:w="2428"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D2AC5" w:rsidRDefault="008820C4" w:rsidP="00B95314">
            <w:pPr>
              <w:ind w:left="113"/>
            </w:pPr>
            <w:r w:rsidRPr="00ED2AC5">
              <w:t>Обычная шина</w:t>
            </w:r>
          </w:p>
        </w:tc>
        <w:tc>
          <w:tcPr>
            <w:tcW w:w="3808" w:type="dxa"/>
            <w:tcBorders>
              <w:top w:val="single" w:sz="12" w:space="0" w:color="auto"/>
            </w:tcBorders>
            <w:hideMark/>
          </w:tcPr>
          <w:p w:rsidR="008820C4" w:rsidRPr="00ED2AC5"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ED2AC5">
              <w:t>75</w:t>
            </w:r>
          </w:p>
        </w:tc>
      </w:tr>
      <w:tr w:rsidR="008820C4" w:rsidRPr="00ED2AC5" w:rsidTr="00B95314">
        <w:trPr>
          <w:trHeight w:val="270"/>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D2AC5" w:rsidRDefault="008820C4" w:rsidP="00B95314">
            <w:pPr>
              <w:ind w:left="113"/>
            </w:pPr>
            <w:r w:rsidRPr="00ED2AC5">
              <w:t>Зимняя шина</w:t>
            </w:r>
          </w:p>
        </w:tc>
        <w:tc>
          <w:tcPr>
            <w:tcW w:w="3808" w:type="dxa"/>
            <w:hideMark/>
          </w:tcPr>
          <w:p w:rsidR="008820C4" w:rsidRPr="00ED2AC5"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ED2AC5">
              <w:t>77</w:t>
            </w:r>
          </w:p>
        </w:tc>
      </w:tr>
      <w:tr w:rsidR="008820C4" w:rsidRPr="00ED2AC5" w:rsidTr="00B95314">
        <w:trPr>
          <w:trHeight w:val="270"/>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right w:val="none" w:sz="0" w:space="0" w:color="auto"/>
              <w:tl2br w:val="none" w:sz="0" w:space="0" w:color="auto"/>
              <w:tr2bl w:val="none" w:sz="0" w:space="0" w:color="auto"/>
            </w:tcBorders>
            <w:hideMark/>
          </w:tcPr>
          <w:p w:rsidR="008820C4" w:rsidRPr="00ED2AC5" w:rsidRDefault="008820C4" w:rsidP="00B95314">
            <w:pPr>
              <w:ind w:left="113"/>
            </w:pPr>
            <w:r w:rsidRPr="00ED2AC5">
              <w:t>Шина специального назначения</w:t>
            </w:r>
          </w:p>
        </w:tc>
        <w:tc>
          <w:tcPr>
            <w:tcW w:w="3808" w:type="dxa"/>
            <w:tcBorders>
              <w:bottom w:val="single" w:sz="12" w:space="0" w:color="auto"/>
            </w:tcBorders>
            <w:hideMark/>
          </w:tcPr>
          <w:p w:rsidR="008820C4" w:rsidRPr="00ED2AC5" w:rsidRDefault="008820C4" w:rsidP="00646D79">
            <w:pPr>
              <w:jc w:val="center"/>
              <w:cnfStyle w:val="000000000000" w:firstRow="0" w:lastRow="0" w:firstColumn="0" w:lastColumn="0" w:oddVBand="0" w:evenVBand="0" w:oddHBand="0" w:evenHBand="0" w:firstRowFirstColumn="0" w:firstRowLastColumn="0" w:lastRowFirstColumn="0" w:lastRowLastColumn="0"/>
            </w:pPr>
            <w:r w:rsidRPr="00ED2AC5">
              <w:t>78</w:t>
            </w:r>
          </w:p>
        </w:tc>
      </w:tr>
    </w:tbl>
    <w:p w:rsidR="008820C4" w:rsidRPr="008820C4" w:rsidRDefault="008820C4" w:rsidP="00B95314">
      <w:pPr>
        <w:pStyle w:val="SingleTxtGR"/>
        <w:spacing w:after="0"/>
        <w:rPr>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94"/>
        <w:gridCol w:w="2236"/>
        <w:gridCol w:w="1162"/>
        <w:gridCol w:w="1144"/>
      </w:tblGrid>
      <w:tr w:rsidR="008820C4" w:rsidRPr="00B95314" w:rsidTr="00B95314">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B95314" w:rsidRDefault="008820C4" w:rsidP="00B95314">
            <w:pPr>
              <w:suppressAutoHyphens w:val="0"/>
              <w:spacing w:before="80" w:after="80" w:line="200" w:lineRule="exact"/>
              <w:ind w:left="113"/>
              <w:jc w:val="center"/>
              <w:rPr>
                <w:i/>
                <w:sz w:val="16"/>
              </w:rPr>
            </w:pPr>
            <w:r w:rsidRPr="00B95314">
              <w:rPr>
                <w:i/>
                <w:sz w:val="16"/>
              </w:rPr>
              <w:t>Стадия 2</w:t>
            </w:r>
          </w:p>
        </w:tc>
      </w:tr>
      <w:tr w:rsidR="000F582D" w:rsidRPr="00B95314" w:rsidTr="000F582D">
        <w:trPr>
          <w:trHeight w:val="326"/>
          <w:tblHeader/>
        </w:trPr>
        <w:tc>
          <w:tcPr>
            <w:cnfStyle w:val="001000000000" w:firstRow="0" w:lastRow="0" w:firstColumn="1" w:lastColumn="0" w:oddVBand="0" w:evenVBand="0" w:oddHBand="0" w:evenHBand="0" w:firstRowFirstColumn="0" w:firstRowLastColumn="0" w:lastRowFirstColumn="0" w:lastRowLastColumn="0"/>
            <w:tcW w:w="3930" w:type="dxa"/>
            <w:gridSpan w:val="2"/>
            <w:vMerge w:val="restart"/>
            <w:tcBorders>
              <w:left w:val="single" w:sz="2" w:space="0" w:color="auto"/>
            </w:tcBorders>
            <w:shd w:val="clear" w:color="auto" w:fill="auto"/>
            <w:vAlign w:val="top"/>
            <w:hideMark/>
          </w:tcPr>
          <w:p w:rsidR="000F582D" w:rsidRPr="00B95314" w:rsidRDefault="000F582D" w:rsidP="000F582D">
            <w:pPr>
              <w:suppressAutoHyphens w:val="0"/>
              <w:spacing w:before="80" w:after="80" w:line="200" w:lineRule="exact"/>
              <w:jc w:val="center"/>
              <w:rPr>
                <w:i/>
                <w:sz w:val="16"/>
              </w:rPr>
            </w:pPr>
            <w:r w:rsidRPr="00B95314">
              <w:rPr>
                <w:i/>
                <w:sz w:val="16"/>
              </w:rPr>
              <w:t>Категория использования</w:t>
            </w:r>
          </w:p>
        </w:tc>
        <w:tc>
          <w:tcPr>
            <w:tcW w:w="2306" w:type="dxa"/>
            <w:gridSpan w:val="2"/>
            <w:shd w:val="clear" w:color="auto" w:fill="auto"/>
            <w:hideMark/>
          </w:tcPr>
          <w:p w:rsidR="000F582D" w:rsidRPr="00B95314" w:rsidRDefault="000F582D" w:rsidP="00B9531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95314">
              <w:rPr>
                <w:i/>
                <w:sz w:val="16"/>
              </w:rPr>
              <w:t>Предельный уровень, дБ(A)</w:t>
            </w:r>
          </w:p>
        </w:tc>
      </w:tr>
      <w:tr w:rsidR="000F582D" w:rsidRPr="00B95314" w:rsidTr="000F582D">
        <w:trPr>
          <w:trHeight w:val="234"/>
          <w:tblHeader/>
        </w:trPr>
        <w:tc>
          <w:tcPr>
            <w:cnfStyle w:val="001000000000" w:firstRow="0" w:lastRow="0" w:firstColumn="1" w:lastColumn="0" w:oddVBand="0" w:evenVBand="0" w:oddHBand="0" w:evenHBand="0" w:firstRowFirstColumn="0" w:firstRowLastColumn="0" w:lastRowFirstColumn="0" w:lastRowLastColumn="0"/>
            <w:tcW w:w="3930" w:type="dxa"/>
            <w:gridSpan w:val="2"/>
            <w:vMerge/>
            <w:tcBorders>
              <w:left w:val="single" w:sz="2" w:space="0" w:color="auto"/>
              <w:bottom w:val="single" w:sz="12" w:space="0" w:color="auto"/>
            </w:tcBorders>
            <w:shd w:val="clear" w:color="auto" w:fill="auto"/>
            <w:hideMark/>
          </w:tcPr>
          <w:p w:rsidR="000F582D" w:rsidRPr="00B95314" w:rsidRDefault="000F582D" w:rsidP="00B95314">
            <w:pPr>
              <w:suppressAutoHyphens w:val="0"/>
              <w:spacing w:before="80" w:after="80" w:line="200" w:lineRule="exact"/>
              <w:rPr>
                <w:i/>
                <w:sz w:val="16"/>
              </w:rPr>
            </w:pPr>
          </w:p>
        </w:tc>
        <w:tc>
          <w:tcPr>
            <w:tcW w:w="1162" w:type="dxa"/>
            <w:tcBorders>
              <w:bottom w:val="single" w:sz="12" w:space="0" w:color="auto"/>
            </w:tcBorders>
            <w:shd w:val="clear" w:color="auto" w:fill="auto"/>
            <w:hideMark/>
          </w:tcPr>
          <w:p w:rsidR="000F582D" w:rsidRPr="00B95314" w:rsidRDefault="000F582D" w:rsidP="00B9531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95314">
              <w:rPr>
                <w:i/>
                <w:sz w:val="16"/>
              </w:rPr>
              <w:t>Прочие</w:t>
            </w:r>
          </w:p>
        </w:tc>
        <w:tc>
          <w:tcPr>
            <w:tcW w:w="1144" w:type="dxa"/>
            <w:tcBorders>
              <w:bottom w:val="single" w:sz="12" w:space="0" w:color="auto"/>
            </w:tcBorders>
            <w:shd w:val="clear" w:color="auto" w:fill="auto"/>
            <w:hideMark/>
          </w:tcPr>
          <w:p w:rsidR="000F582D" w:rsidRPr="00B95314" w:rsidRDefault="000F582D" w:rsidP="00B9531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95314">
              <w:rPr>
                <w:i/>
                <w:sz w:val="16"/>
              </w:rPr>
              <w:t>Тяговые шины</w:t>
            </w:r>
          </w:p>
        </w:tc>
      </w:tr>
      <w:tr w:rsidR="008820C4" w:rsidRPr="00ED2AC5" w:rsidTr="00D55461">
        <w:trPr>
          <w:trHeight w:val="270"/>
        </w:trPr>
        <w:tc>
          <w:tcPr>
            <w:cnfStyle w:val="001000000000" w:firstRow="0" w:lastRow="0" w:firstColumn="1" w:lastColumn="0" w:oddVBand="0" w:evenVBand="0" w:oddHBand="0" w:evenHBand="0" w:firstRowFirstColumn="0" w:firstRowLastColumn="0" w:lastRowFirstColumn="0" w:lastRowLastColumn="0"/>
            <w:tcW w:w="1694"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D2AC5" w:rsidRDefault="008820C4" w:rsidP="00B95314">
            <w:pPr>
              <w:ind w:left="113"/>
            </w:pPr>
            <w:r w:rsidRPr="00ED2AC5">
              <w:t>Обычная шина</w:t>
            </w:r>
          </w:p>
        </w:tc>
        <w:tc>
          <w:tcPr>
            <w:tcW w:w="2236" w:type="dxa"/>
            <w:tcBorders>
              <w:top w:val="single" w:sz="12" w:space="0" w:color="auto"/>
            </w:tcBorders>
            <w:vAlign w:val="top"/>
          </w:tcPr>
          <w:p w:rsidR="008820C4" w:rsidRPr="00ED2AC5" w:rsidRDefault="008820C4" w:rsidP="00B95314">
            <w:pPr>
              <w:jc w:val="left"/>
              <w:cnfStyle w:val="000000000000" w:firstRow="0" w:lastRow="0" w:firstColumn="0" w:lastColumn="0" w:oddVBand="0" w:evenVBand="0" w:oddHBand="0" w:evenHBand="0" w:firstRowFirstColumn="0" w:firstRowLastColumn="0" w:lastRowFirstColumn="0" w:lastRowLastColumn="0"/>
            </w:pPr>
          </w:p>
        </w:tc>
        <w:tc>
          <w:tcPr>
            <w:tcW w:w="1162" w:type="dxa"/>
            <w:tcBorders>
              <w:top w:val="single" w:sz="12" w:space="0" w:color="auto"/>
            </w:tcBorders>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72</w:t>
            </w:r>
          </w:p>
        </w:tc>
        <w:tc>
          <w:tcPr>
            <w:tcW w:w="1144" w:type="dxa"/>
            <w:tcBorders>
              <w:top w:val="single" w:sz="12" w:space="0" w:color="auto"/>
            </w:tcBorders>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73</w:t>
            </w:r>
          </w:p>
        </w:tc>
      </w:tr>
      <w:tr w:rsidR="008820C4" w:rsidRPr="00ED2AC5" w:rsidTr="00D55461">
        <w:trPr>
          <w:trHeight w:val="270"/>
        </w:trPr>
        <w:tc>
          <w:tcPr>
            <w:cnfStyle w:val="001000000000" w:firstRow="0" w:lastRow="0" w:firstColumn="1" w:lastColumn="0" w:oddVBand="0" w:evenVBand="0" w:oddHBand="0" w:evenHBand="0" w:firstRowFirstColumn="0" w:firstRowLastColumn="0" w:lastRowFirstColumn="0" w:lastRowLastColumn="0"/>
            <w:tcW w:w="169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D2AC5" w:rsidRDefault="008820C4" w:rsidP="00B95314">
            <w:pPr>
              <w:ind w:left="113"/>
            </w:pPr>
            <w:r w:rsidRPr="00ED2AC5">
              <w:t>Зимняя шина</w:t>
            </w:r>
          </w:p>
        </w:tc>
        <w:tc>
          <w:tcPr>
            <w:tcW w:w="2236" w:type="dxa"/>
            <w:vAlign w:val="top"/>
          </w:tcPr>
          <w:p w:rsidR="008820C4" w:rsidRPr="00ED2AC5" w:rsidRDefault="008820C4" w:rsidP="00B95314">
            <w:pPr>
              <w:jc w:val="left"/>
              <w:cnfStyle w:val="000000000000" w:firstRow="0" w:lastRow="0" w:firstColumn="0" w:lastColumn="0" w:oddVBand="0" w:evenVBand="0" w:oddHBand="0" w:evenHBand="0" w:firstRowFirstColumn="0" w:firstRowLastColumn="0" w:lastRowFirstColumn="0" w:lastRowLastColumn="0"/>
            </w:pPr>
          </w:p>
        </w:tc>
        <w:tc>
          <w:tcPr>
            <w:tcW w:w="1162" w:type="dxa"/>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72</w:t>
            </w:r>
          </w:p>
        </w:tc>
        <w:tc>
          <w:tcPr>
            <w:tcW w:w="1144" w:type="dxa"/>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73</w:t>
            </w:r>
          </w:p>
        </w:tc>
      </w:tr>
      <w:tr w:rsidR="008820C4" w:rsidRPr="00ED2AC5" w:rsidTr="00D55461">
        <w:trPr>
          <w:trHeight w:val="463"/>
        </w:trPr>
        <w:tc>
          <w:tcPr>
            <w:cnfStyle w:val="001000000000" w:firstRow="0" w:lastRow="0" w:firstColumn="1" w:lastColumn="0" w:oddVBand="0" w:evenVBand="0" w:oddHBand="0" w:evenHBand="0" w:firstRowFirstColumn="0" w:firstRowLastColumn="0" w:lastRowFirstColumn="0" w:lastRowLastColumn="0"/>
            <w:tcW w:w="169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D2AC5" w:rsidRDefault="008820C4" w:rsidP="00B95314">
            <w:pPr>
              <w:ind w:left="113"/>
            </w:pPr>
          </w:p>
        </w:tc>
        <w:tc>
          <w:tcPr>
            <w:tcW w:w="2236" w:type="dxa"/>
            <w:vAlign w:val="top"/>
            <w:hideMark/>
          </w:tcPr>
          <w:p w:rsidR="008820C4" w:rsidRPr="00ED2AC5" w:rsidRDefault="008820C4" w:rsidP="00B95314">
            <w:pPr>
              <w:jc w:val="left"/>
              <w:cnfStyle w:val="000000000000" w:firstRow="0" w:lastRow="0" w:firstColumn="0" w:lastColumn="0" w:oddVBand="0" w:evenVBand="0" w:oddHBand="0" w:evenHBand="0" w:firstRowFirstColumn="0" w:firstRowLastColumn="0" w:lastRowFirstColumn="0" w:lastRowLastColumn="0"/>
            </w:pPr>
            <w:r w:rsidRPr="00ED2AC5">
              <w:t>Зимняя шина, предназначенная для использования в тяжелых снежных условиях</w:t>
            </w:r>
          </w:p>
        </w:tc>
        <w:tc>
          <w:tcPr>
            <w:tcW w:w="1162" w:type="dxa"/>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73</w:t>
            </w:r>
          </w:p>
        </w:tc>
        <w:tc>
          <w:tcPr>
            <w:tcW w:w="1144" w:type="dxa"/>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75</w:t>
            </w:r>
          </w:p>
        </w:tc>
      </w:tr>
      <w:tr w:rsidR="008820C4" w:rsidRPr="00ED2AC5" w:rsidTr="00D55461">
        <w:trPr>
          <w:trHeight w:val="27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left w:val="none" w:sz="0" w:space="0" w:color="auto"/>
              <w:right w:val="none" w:sz="0" w:space="0" w:color="auto"/>
              <w:tl2br w:val="none" w:sz="0" w:space="0" w:color="auto"/>
              <w:tr2bl w:val="none" w:sz="0" w:space="0" w:color="auto"/>
            </w:tcBorders>
            <w:vAlign w:val="top"/>
            <w:hideMark/>
          </w:tcPr>
          <w:p w:rsidR="008820C4" w:rsidRPr="00ED2AC5" w:rsidRDefault="008820C4" w:rsidP="00B95314">
            <w:pPr>
              <w:ind w:left="113"/>
            </w:pPr>
            <w:r w:rsidRPr="00ED2AC5">
              <w:t>Шина специального назначения</w:t>
            </w:r>
          </w:p>
        </w:tc>
        <w:tc>
          <w:tcPr>
            <w:tcW w:w="2236" w:type="dxa"/>
            <w:tcBorders>
              <w:bottom w:val="single" w:sz="12" w:space="0" w:color="auto"/>
            </w:tcBorders>
            <w:vAlign w:val="top"/>
          </w:tcPr>
          <w:p w:rsidR="008820C4" w:rsidRPr="00ED2AC5" w:rsidRDefault="008820C4" w:rsidP="00B95314">
            <w:pPr>
              <w:jc w:val="left"/>
              <w:cnfStyle w:val="000000000000" w:firstRow="0" w:lastRow="0" w:firstColumn="0" w:lastColumn="0" w:oddVBand="0" w:evenVBand="0" w:oddHBand="0" w:evenHBand="0" w:firstRowFirstColumn="0" w:firstRowLastColumn="0" w:lastRowFirstColumn="0" w:lastRowLastColumn="0"/>
            </w:pPr>
          </w:p>
        </w:tc>
        <w:tc>
          <w:tcPr>
            <w:tcW w:w="1162" w:type="dxa"/>
            <w:tcBorders>
              <w:bottom w:val="single" w:sz="12" w:space="0" w:color="auto"/>
            </w:tcBorders>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74</w:t>
            </w:r>
          </w:p>
        </w:tc>
        <w:tc>
          <w:tcPr>
            <w:tcW w:w="1144" w:type="dxa"/>
            <w:tcBorders>
              <w:bottom w:val="single" w:sz="12" w:space="0" w:color="auto"/>
            </w:tcBorders>
            <w:vAlign w:val="top"/>
            <w:hideMark/>
          </w:tcPr>
          <w:p w:rsidR="008820C4" w:rsidRPr="00ED2AC5" w:rsidRDefault="008820C4" w:rsidP="00B95314">
            <w:pPr>
              <w:jc w:val="center"/>
              <w:cnfStyle w:val="000000000000" w:firstRow="0" w:lastRow="0" w:firstColumn="0" w:lastColumn="0" w:oddVBand="0" w:evenVBand="0" w:oddHBand="0" w:evenHBand="0" w:firstRowFirstColumn="0" w:firstRowLastColumn="0" w:lastRowFirstColumn="0" w:lastRowLastColumn="0"/>
            </w:pPr>
            <w:r w:rsidRPr="00ED2AC5">
              <w:t>75</w:t>
            </w:r>
          </w:p>
        </w:tc>
      </w:tr>
    </w:tbl>
    <w:p w:rsidR="008820C4" w:rsidRPr="008820C4" w:rsidRDefault="008820C4" w:rsidP="00D55461">
      <w:pPr>
        <w:pStyle w:val="SingleTxtGR"/>
        <w:spacing w:after="0"/>
        <w:rPr>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94"/>
        <w:gridCol w:w="2239"/>
        <w:gridCol w:w="1162"/>
        <w:gridCol w:w="8"/>
        <w:gridCol w:w="1133"/>
      </w:tblGrid>
      <w:tr w:rsidR="008820C4" w:rsidRPr="00E3355A" w:rsidTr="00D55461">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E3355A" w:rsidRDefault="008820C4" w:rsidP="00D55461">
            <w:pPr>
              <w:suppressAutoHyphens w:val="0"/>
              <w:spacing w:before="80" w:after="80" w:line="200" w:lineRule="exact"/>
              <w:jc w:val="center"/>
              <w:rPr>
                <w:b/>
                <w:i/>
                <w:sz w:val="16"/>
              </w:rPr>
            </w:pPr>
            <w:r w:rsidRPr="00E3355A">
              <w:rPr>
                <w:b/>
                <w:i/>
                <w:sz w:val="16"/>
              </w:rPr>
              <w:t>Стадия 3</w:t>
            </w:r>
          </w:p>
        </w:tc>
      </w:tr>
      <w:tr w:rsidR="008820C4" w:rsidRPr="00E3355A" w:rsidTr="000F582D">
        <w:trPr>
          <w:trHeight w:val="326"/>
          <w:tblHeader/>
        </w:trPr>
        <w:tc>
          <w:tcPr>
            <w:cnfStyle w:val="001000000000" w:firstRow="0" w:lastRow="0" w:firstColumn="1" w:lastColumn="0" w:oddVBand="0" w:evenVBand="0" w:oddHBand="0" w:evenHBand="0" w:firstRowFirstColumn="0" w:firstRowLastColumn="0" w:lastRowFirstColumn="0" w:lastRowLastColumn="0"/>
            <w:tcW w:w="3933" w:type="dxa"/>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hideMark/>
          </w:tcPr>
          <w:p w:rsidR="008820C4" w:rsidRPr="00E3355A" w:rsidRDefault="008820C4" w:rsidP="000F582D">
            <w:pPr>
              <w:suppressAutoHyphens w:val="0"/>
              <w:spacing w:before="80" w:after="80" w:line="200" w:lineRule="exact"/>
              <w:ind w:left="113"/>
              <w:jc w:val="center"/>
              <w:rPr>
                <w:b/>
                <w:i/>
                <w:sz w:val="16"/>
              </w:rPr>
            </w:pPr>
            <w:r w:rsidRPr="00E3355A">
              <w:rPr>
                <w:b/>
                <w:i/>
                <w:sz w:val="16"/>
              </w:rPr>
              <w:t>Категория использования</w:t>
            </w:r>
          </w:p>
        </w:tc>
        <w:tc>
          <w:tcPr>
            <w:tcW w:w="2303" w:type="dxa"/>
            <w:gridSpan w:val="3"/>
            <w:shd w:val="clear" w:color="auto" w:fill="auto"/>
            <w:hideMark/>
          </w:tcPr>
          <w:p w:rsidR="008820C4" w:rsidRPr="00E3355A" w:rsidRDefault="008820C4" w:rsidP="00D55461">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Предельный уровень, дБ(A)</w:t>
            </w:r>
          </w:p>
        </w:tc>
      </w:tr>
      <w:tr w:rsidR="008820C4" w:rsidRPr="00E3355A" w:rsidTr="00D55461">
        <w:trPr>
          <w:trHeight w:val="234"/>
          <w:tblHeader/>
        </w:trPr>
        <w:tc>
          <w:tcPr>
            <w:cnfStyle w:val="001000000000" w:firstRow="0" w:lastRow="0" w:firstColumn="1" w:lastColumn="0" w:oddVBand="0" w:evenVBand="0" w:oddHBand="0" w:evenHBand="0" w:firstRowFirstColumn="0" w:firstRowLastColumn="0" w:lastRowFirstColumn="0" w:lastRowLastColumn="0"/>
            <w:tcW w:w="3933" w:type="dxa"/>
            <w:gridSpan w:val="2"/>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E3355A" w:rsidRDefault="008820C4" w:rsidP="00D55461">
            <w:pPr>
              <w:suppressAutoHyphens w:val="0"/>
              <w:spacing w:before="80" w:after="80" w:line="200" w:lineRule="exact"/>
              <w:jc w:val="center"/>
              <w:rPr>
                <w:b/>
                <w:i/>
                <w:sz w:val="16"/>
              </w:rPr>
            </w:pPr>
          </w:p>
        </w:tc>
        <w:tc>
          <w:tcPr>
            <w:tcW w:w="1162" w:type="dxa"/>
            <w:tcBorders>
              <w:bottom w:val="single" w:sz="12" w:space="0" w:color="auto"/>
            </w:tcBorders>
            <w:shd w:val="clear" w:color="auto" w:fill="auto"/>
            <w:hideMark/>
          </w:tcPr>
          <w:p w:rsidR="008820C4" w:rsidRPr="00E3355A" w:rsidRDefault="008820C4" w:rsidP="00D55461">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141" w:type="dxa"/>
            <w:gridSpan w:val="2"/>
            <w:shd w:val="clear" w:color="auto" w:fill="auto"/>
            <w:hideMark/>
          </w:tcPr>
          <w:p w:rsidR="008820C4" w:rsidRPr="00E3355A" w:rsidRDefault="008820C4" w:rsidP="00D55461">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D55461">
        <w:trPr>
          <w:trHeight w:val="270"/>
        </w:trPr>
        <w:tc>
          <w:tcPr>
            <w:cnfStyle w:val="001000000000" w:firstRow="0" w:lastRow="0" w:firstColumn="1" w:lastColumn="0" w:oddVBand="0" w:evenVBand="0" w:oddHBand="0" w:evenHBand="0" w:firstRowFirstColumn="0" w:firstRowLastColumn="0" w:lastRowFirstColumn="0" w:lastRowLastColumn="0"/>
            <w:tcW w:w="3933" w:type="dxa"/>
            <w:gridSpan w:val="2"/>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B264EE">
            <w:pPr>
              <w:ind w:left="113"/>
              <w:rPr>
                <w:b/>
              </w:rPr>
            </w:pPr>
            <w:r w:rsidRPr="00E3355A">
              <w:rPr>
                <w:b/>
              </w:rPr>
              <w:t xml:space="preserve">Обычная шина </w:t>
            </w:r>
          </w:p>
        </w:tc>
        <w:tc>
          <w:tcPr>
            <w:tcW w:w="1170" w:type="dxa"/>
            <w:gridSpan w:val="2"/>
            <w:hideMark/>
          </w:tcPr>
          <w:p w:rsidR="008820C4" w:rsidRPr="00E3355A" w:rsidRDefault="008820C4" w:rsidP="00D55461">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c>
          <w:tcPr>
            <w:tcW w:w="1133" w:type="dxa"/>
            <w:tcBorders>
              <w:top w:val="single" w:sz="12" w:space="0" w:color="auto"/>
            </w:tcBorders>
            <w:hideMark/>
          </w:tcPr>
          <w:p w:rsidR="008820C4" w:rsidRPr="00E3355A" w:rsidRDefault="008820C4" w:rsidP="00D55461">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72</w:t>
            </w:r>
          </w:p>
        </w:tc>
      </w:tr>
      <w:tr w:rsidR="008820C4" w:rsidRPr="00E3355A" w:rsidTr="000F582D">
        <w:trPr>
          <w:trHeight w:val="161"/>
        </w:trPr>
        <w:tc>
          <w:tcPr>
            <w:cnfStyle w:val="001000000000" w:firstRow="0" w:lastRow="0" w:firstColumn="1" w:lastColumn="0" w:oddVBand="0" w:evenVBand="0" w:oddHBand="0" w:evenHBand="0" w:firstRowFirstColumn="0" w:firstRowLastColumn="0" w:lastRowFirstColumn="0" w:lastRowLastColumn="0"/>
            <w:tcW w:w="169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3355A" w:rsidRDefault="008820C4" w:rsidP="000F582D">
            <w:pPr>
              <w:ind w:left="113"/>
              <w:rPr>
                <w:b/>
              </w:rPr>
            </w:pPr>
            <w:r w:rsidRPr="00E3355A">
              <w:rPr>
                <w:b/>
              </w:rPr>
              <w:t>Зимняя шина</w:t>
            </w:r>
          </w:p>
        </w:tc>
        <w:tc>
          <w:tcPr>
            <w:tcW w:w="2239" w:type="dxa"/>
          </w:tcPr>
          <w:p w:rsidR="008820C4" w:rsidRPr="00E3355A" w:rsidRDefault="008820C4" w:rsidP="00B264EE">
            <w:pPr>
              <w:ind w:left="113"/>
              <w:cnfStyle w:val="000000000000" w:firstRow="0" w:lastRow="0" w:firstColumn="0" w:lastColumn="0" w:oddVBand="0" w:evenVBand="0" w:oddHBand="0" w:evenHBand="0" w:firstRowFirstColumn="0" w:firstRowLastColumn="0" w:lastRowFirstColumn="0" w:lastRowLastColumn="0"/>
              <w:rPr>
                <w:b/>
              </w:rPr>
            </w:pPr>
          </w:p>
        </w:tc>
        <w:tc>
          <w:tcPr>
            <w:tcW w:w="1170" w:type="dxa"/>
            <w:gridSpan w:val="2"/>
            <w:hideMark/>
          </w:tcPr>
          <w:p w:rsidR="008820C4" w:rsidRPr="00E3355A" w:rsidRDefault="008820C4" w:rsidP="00D55461">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c>
          <w:tcPr>
            <w:tcW w:w="1133" w:type="dxa"/>
            <w:hideMark/>
          </w:tcPr>
          <w:p w:rsidR="008820C4" w:rsidRPr="00E3355A" w:rsidRDefault="008820C4" w:rsidP="00D55461">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72</w:t>
            </w:r>
          </w:p>
        </w:tc>
      </w:tr>
      <w:tr w:rsidR="008820C4" w:rsidRPr="00E3355A" w:rsidTr="000F582D">
        <w:trPr>
          <w:trHeight w:val="161"/>
        </w:trPr>
        <w:tc>
          <w:tcPr>
            <w:cnfStyle w:val="001000000000" w:firstRow="0" w:lastRow="0" w:firstColumn="1" w:lastColumn="0" w:oddVBand="0" w:evenVBand="0" w:oddHBand="0" w:evenHBand="0" w:firstRowFirstColumn="0" w:firstRowLastColumn="0" w:lastRowFirstColumn="0" w:lastRowLastColumn="0"/>
            <w:tcW w:w="1694" w:type="dxa"/>
            <w:vMerge/>
            <w:tcBorders>
              <w:top w:val="none" w:sz="0" w:space="0" w:color="auto"/>
              <w:left w:val="none" w:sz="0" w:space="0" w:color="auto"/>
              <w:bottom w:val="single" w:sz="2" w:space="0" w:color="auto"/>
              <w:right w:val="none" w:sz="0" w:space="0" w:color="auto"/>
              <w:tl2br w:val="none" w:sz="0" w:space="0" w:color="auto"/>
              <w:tr2bl w:val="none" w:sz="0" w:space="0" w:color="auto"/>
            </w:tcBorders>
            <w:hideMark/>
          </w:tcPr>
          <w:p w:rsidR="008820C4" w:rsidRPr="00E3355A" w:rsidRDefault="008820C4" w:rsidP="00B264EE">
            <w:pPr>
              <w:ind w:left="113"/>
              <w:rPr>
                <w:b/>
              </w:rPr>
            </w:pPr>
          </w:p>
        </w:tc>
        <w:tc>
          <w:tcPr>
            <w:tcW w:w="2239" w:type="dxa"/>
            <w:tcBorders>
              <w:bottom w:val="single" w:sz="2" w:space="0" w:color="auto"/>
            </w:tcBorders>
            <w:hideMark/>
          </w:tcPr>
          <w:p w:rsidR="008820C4" w:rsidRPr="00E3355A" w:rsidRDefault="008820C4" w:rsidP="00646D79">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w:t>
            </w:r>
            <w:r w:rsidR="00646D79">
              <w:rPr>
                <w:b/>
              </w:rPr>
              <w:t> </w:t>
            </w:r>
            <w:r w:rsidRPr="00E3355A">
              <w:rPr>
                <w:b/>
              </w:rPr>
              <w:t>тяжелых снежных условиях</w:t>
            </w:r>
          </w:p>
        </w:tc>
        <w:tc>
          <w:tcPr>
            <w:tcW w:w="1170" w:type="dxa"/>
            <w:gridSpan w:val="2"/>
            <w:tcBorders>
              <w:bottom w:val="single" w:sz="2" w:space="0" w:color="auto"/>
            </w:tcBorders>
            <w:vAlign w:val="top"/>
            <w:hideMark/>
          </w:tcPr>
          <w:p w:rsidR="008820C4" w:rsidRPr="00E3355A" w:rsidRDefault="008820C4" w:rsidP="000F582D">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72</w:t>
            </w:r>
          </w:p>
        </w:tc>
        <w:tc>
          <w:tcPr>
            <w:tcW w:w="1133" w:type="dxa"/>
            <w:tcBorders>
              <w:bottom w:val="single" w:sz="2" w:space="0" w:color="auto"/>
            </w:tcBorders>
            <w:vAlign w:val="top"/>
            <w:hideMark/>
          </w:tcPr>
          <w:p w:rsidR="008820C4" w:rsidRPr="00E3355A" w:rsidRDefault="008820C4" w:rsidP="000F582D">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74</w:t>
            </w:r>
          </w:p>
        </w:tc>
      </w:tr>
      <w:tr w:rsidR="008820C4" w:rsidRPr="00E3355A" w:rsidTr="00D55461">
        <w:trPr>
          <w:trHeight w:val="270"/>
        </w:trPr>
        <w:tc>
          <w:tcPr>
            <w:cnfStyle w:val="001000000000" w:firstRow="0" w:lastRow="0" w:firstColumn="1" w:lastColumn="0" w:oddVBand="0" w:evenVBand="0" w:oddHBand="0" w:evenHBand="0" w:firstRowFirstColumn="0" w:firstRowLastColumn="0" w:lastRowFirstColumn="0" w:lastRowLastColumn="0"/>
            <w:tcW w:w="3933" w:type="dxa"/>
            <w:gridSpan w:val="2"/>
            <w:tcBorders>
              <w:top w:val="none" w:sz="0" w:space="0" w:color="auto"/>
              <w:left w:val="none" w:sz="0" w:space="0" w:color="auto"/>
              <w:right w:val="none" w:sz="0" w:space="0" w:color="auto"/>
              <w:tl2br w:val="none" w:sz="0" w:space="0" w:color="auto"/>
              <w:tr2bl w:val="none" w:sz="0" w:space="0" w:color="auto"/>
            </w:tcBorders>
            <w:hideMark/>
          </w:tcPr>
          <w:p w:rsidR="008820C4" w:rsidRPr="00E3355A" w:rsidRDefault="008820C4" w:rsidP="00B264EE">
            <w:pPr>
              <w:ind w:left="113"/>
              <w:rPr>
                <w:b/>
              </w:rPr>
            </w:pPr>
            <w:r w:rsidRPr="00E3355A">
              <w:rPr>
                <w:b/>
              </w:rPr>
              <w:t>Шина специального назначения</w:t>
            </w:r>
          </w:p>
        </w:tc>
        <w:tc>
          <w:tcPr>
            <w:tcW w:w="1170" w:type="dxa"/>
            <w:gridSpan w:val="2"/>
            <w:tcBorders>
              <w:bottom w:val="single" w:sz="12" w:space="0" w:color="auto"/>
            </w:tcBorders>
            <w:hideMark/>
          </w:tcPr>
          <w:p w:rsidR="008820C4" w:rsidRPr="00E3355A" w:rsidRDefault="008820C4" w:rsidP="00D55461">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c>
          <w:tcPr>
            <w:tcW w:w="1133" w:type="dxa"/>
            <w:tcBorders>
              <w:bottom w:val="single" w:sz="12" w:space="0" w:color="auto"/>
            </w:tcBorders>
            <w:hideMark/>
          </w:tcPr>
          <w:p w:rsidR="008820C4" w:rsidRPr="00E3355A" w:rsidRDefault="008820C4" w:rsidP="00D55461">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74</w:t>
            </w:r>
          </w:p>
        </w:tc>
      </w:tr>
    </w:tbl>
    <w:p w:rsidR="008820C4" w:rsidRPr="008820C4" w:rsidRDefault="008820C4" w:rsidP="00D55461">
      <w:pPr>
        <w:pStyle w:val="SingleTxtGR"/>
        <w:spacing w:after="0"/>
        <w:rPr>
          <w:bCs/>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94"/>
        <w:gridCol w:w="2239"/>
        <w:gridCol w:w="1176"/>
        <w:gridCol w:w="1127"/>
      </w:tblGrid>
      <w:tr w:rsidR="008820C4" w:rsidRPr="00E3355A" w:rsidTr="00296BEB">
        <w:trPr>
          <w:trHeight w:val="270"/>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E3355A" w:rsidRDefault="008820C4" w:rsidP="00296BEB">
            <w:pPr>
              <w:pageBreakBefore/>
              <w:suppressAutoHyphens w:val="0"/>
              <w:spacing w:before="80" w:after="80" w:line="200" w:lineRule="exact"/>
              <w:jc w:val="center"/>
              <w:rPr>
                <w:b/>
                <w:i/>
                <w:sz w:val="16"/>
              </w:rPr>
            </w:pPr>
            <w:r w:rsidRPr="00E3355A">
              <w:rPr>
                <w:b/>
                <w:i/>
                <w:sz w:val="16"/>
              </w:rPr>
              <w:lastRenderedPageBreak/>
              <w:t>Стадия 4</w:t>
            </w:r>
          </w:p>
        </w:tc>
      </w:tr>
      <w:tr w:rsidR="008820C4" w:rsidRPr="00E3355A" w:rsidTr="000F582D">
        <w:trPr>
          <w:trHeight w:val="326"/>
          <w:tblHeader/>
        </w:trPr>
        <w:tc>
          <w:tcPr>
            <w:cnfStyle w:val="001000000000" w:firstRow="0" w:lastRow="0" w:firstColumn="1" w:lastColumn="0" w:oddVBand="0" w:evenVBand="0" w:oddHBand="0" w:evenHBand="0" w:firstRowFirstColumn="0" w:firstRowLastColumn="0" w:lastRowFirstColumn="0" w:lastRowLastColumn="0"/>
            <w:tcW w:w="3933" w:type="dxa"/>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hideMark/>
          </w:tcPr>
          <w:p w:rsidR="008820C4" w:rsidRPr="00E3355A" w:rsidRDefault="008820C4" w:rsidP="000F582D">
            <w:pPr>
              <w:suppressAutoHyphens w:val="0"/>
              <w:spacing w:before="80" w:after="80" w:line="200" w:lineRule="exact"/>
              <w:ind w:left="113"/>
              <w:jc w:val="center"/>
              <w:rPr>
                <w:b/>
                <w:i/>
                <w:sz w:val="16"/>
              </w:rPr>
            </w:pPr>
            <w:r w:rsidRPr="00E3355A">
              <w:rPr>
                <w:b/>
                <w:i/>
                <w:sz w:val="16"/>
              </w:rPr>
              <w:t>Категория использования</w:t>
            </w:r>
          </w:p>
        </w:tc>
        <w:tc>
          <w:tcPr>
            <w:tcW w:w="2303" w:type="dxa"/>
            <w:gridSpan w:val="2"/>
            <w:shd w:val="clear" w:color="auto" w:fill="auto"/>
            <w:hideMark/>
          </w:tcPr>
          <w:p w:rsidR="008820C4" w:rsidRPr="00E3355A" w:rsidRDefault="008820C4" w:rsidP="00296BEB">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Предельный уровень, дБ(A)</w:t>
            </w:r>
          </w:p>
        </w:tc>
      </w:tr>
      <w:tr w:rsidR="00296BEB" w:rsidRPr="00E3355A" w:rsidTr="004C08DC">
        <w:trPr>
          <w:trHeight w:val="234"/>
          <w:tblHeader/>
        </w:trPr>
        <w:tc>
          <w:tcPr>
            <w:cnfStyle w:val="001000000000" w:firstRow="0" w:lastRow="0" w:firstColumn="1" w:lastColumn="0" w:oddVBand="0" w:evenVBand="0" w:oddHBand="0" w:evenHBand="0" w:firstRowFirstColumn="0" w:firstRowLastColumn="0" w:lastRowFirstColumn="0" w:lastRowLastColumn="0"/>
            <w:tcW w:w="3933" w:type="dxa"/>
            <w:gridSpan w:val="2"/>
            <w:vMerge/>
            <w:tcBorders>
              <w:left w:val="single" w:sz="2" w:space="0" w:color="auto"/>
              <w:bottom w:val="single" w:sz="12" w:space="0" w:color="auto"/>
            </w:tcBorders>
            <w:shd w:val="clear" w:color="auto" w:fill="auto"/>
            <w:hideMark/>
          </w:tcPr>
          <w:p w:rsidR="008820C4" w:rsidRPr="00E3355A" w:rsidRDefault="008820C4" w:rsidP="00296BEB">
            <w:pPr>
              <w:suppressAutoHyphens w:val="0"/>
              <w:spacing w:before="80" w:after="80" w:line="200" w:lineRule="exact"/>
              <w:jc w:val="center"/>
              <w:rPr>
                <w:b/>
                <w:i/>
                <w:sz w:val="16"/>
              </w:rPr>
            </w:pPr>
          </w:p>
        </w:tc>
        <w:tc>
          <w:tcPr>
            <w:tcW w:w="1176" w:type="dxa"/>
            <w:tcBorders>
              <w:bottom w:val="single" w:sz="12" w:space="0" w:color="auto"/>
            </w:tcBorders>
            <w:shd w:val="clear" w:color="auto" w:fill="auto"/>
            <w:hideMark/>
          </w:tcPr>
          <w:p w:rsidR="008820C4" w:rsidRPr="00E3355A" w:rsidRDefault="008820C4" w:rsidP="00296BEB">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127" w:type="dxa"/>
            <w:tcBorders>
              <w:bottom w:val="single" w:sz="12" w:space="0" w:color="auto"/>
            </w:tcBorders>
            <w:shd w:val="clear" w:color="auto" w:fill="auto"/>
            <w:hideMark/>
          </w:tcPr>
          <w:p w:rsidR="008820C4" w:rsidRPr="00E3355A" w:rsidRDefault="008820C4" w:rsidP="00296BEB">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296BEB">
        <w:trPr>
          <w:trHeight w:val="270"/>
        </w:trPr>
        <w:tc>
          <w:tcPr>
            <w:cnfStyle w:val="001000000000" w:firstRow="0" w:lastRow="0" w:firstColumn="1" w:lastColumn="0" w:oddVBand="0" w:evenVBand="0" w:oddHBand="0" w:evenHBand="0" w:firstRowFirstColumn="0" w:firstRowLastColumn="0" w:lastRowFirstColumn="0" w:lastRowLastColumn="0"/>
            <w:tcW w:w="3933" w:type="dxa"/>
            <w:gridSpan w:val="2"/>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5030BC">
            <w:pPr>
              <w:ind w:left="113"/>
              <w:rPr>
                <w:b/>
              </w:rPr>
            </w:pPr>
            <w:r w:rsidRPr="00E3355A">
              <w:rPr>
                <w:b/>
              </w:rPr>
              <w:t xml:space="preserve">Обычная шина </w:t>
            </w:r>
          </w:p>
        </w:tc>
        <w:tc>
          <w:tcPr>
            <w:tcW w:w="1176" w:type="dxa"/>
            <w:tcBorders>
              <w:top w:val="single" w:sz="12" w:space="0" w:color="auto"/>
            </w:tcBorders>
            <w:hideMark/>
          </w:tcPr>
          <w:p w:rsidR="008820C4" w:rsidRPr="00E3355A" w:rsidRDefault="008820C4" w:rsidP="005030B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70</w:t>
            </w:r>
          </w:p>
        </w:tc>
        <w:tc>
          <w:tcPr>
            <w:tcW w:w="1127" w:type="dxa"/>
            <w:tcBorders>
              <w:top w:val="single" w:sz="12" w:space="0" w:color="auto"/>
            </w:tcBorders>
            <w:hideMark/>
          </w:tcPr>
          <w:p w:rsidR="008820C4" w:rsidRPr="00E3355A" w:rsidRDefault="008820C4" w:rsidP="005030B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r>
      <w:tr w:rsidR="008820C4" w:rsidRPr="00E3355A" w:rsidTr="000F582D">
        <w:trPr>
          <w:trHeight w:val="161"/>
        </w:trPr>
        <w:tc>
          <w:tcPr>
            <w:cnfStyle w:val="001000000000" w:firstRow="0" w:lastRow="0" w:firstColumn="1" w:lastColumn="0" w:oddVBand="0" w:evenVBand="0" w:oddHBand="0" w:evenHBand="0" w:firstRowFirstColumn="0" w:firstRowLastColumn="0" w:lastRowFirstColumn="0" w:lastRowLastColumn="0"/>
            <w:tcW w:w="169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3355A" w:rsidRDefault="008820C4" w:rsidP="000F582D">
            <w:pPr>
              <w:ind w:left="113"/>
              <w:rPr>
                <w:b/>
              </w:rPr>
            </w:pPr>
            <w:r w:rsidRPr="00E3355A">
              <w:rPr>
                <w:b/>
              </w:rPr>
              <w:t>Зимняя шина</w:t>
            </w:r>
          </w:p>
        </w:tc>
        <w:tc>
          <w:tcPr>
            <w:tcW w:w="2239" w:type="dxa"/>
          </w:tcPr>
          <w:p w:rsidR="008820C4" w:rsidRPr="00E3355A" w:rsidRDefault="008820C4" w:rsidP="005030BC">
            <w:pPr>
              <w:ind w:left="113"/>
              <w:cnfStyle w:val="000000000000" w:firstRow="0" w:lastRow="0" w:firstColumn="0" w:lastColumn="0" w:oddVBand="0" w:evenVBand="0" w:oddHBand="0" w:evenHBand="0" w:firstRowFirstColumn="0" w:firstRowLastColumn="0" w:lastRowFirstColumn="0" w:lastRowLastColumn="0"/>
              <w:rPr>
                <w:b/>
              </w:rPr>
            </w:pPr>
          </w:p>
        </w:tc>
        <w:tc>
          <w:tcPr>
            <w:tcW w:w="1176" w:type="dxa"/>
            <w:hideMark/>
          </w:tcPr>
          <w:p w:rsidR="008820C4" w:rsidRPr="00E3355A" w:rsidRDefault="008820C4" w:rsidP="005030B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70</w:t>
            </w:r>
          </w:p>
        </w:tc>
        <w:tc>
          <w:tcPr>
            <w:tcW w:w="1127" w:type="dxa"/>
            <w:hideMark/>
          </w:tcPr>
          <w:p w:rsidR="008820C4" w:rsidRPr="00E3355A" w:rsidRDefault="008820C4" w:rsidP="005030B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r>
      <w:tr w:rsidR="008820C4" w:rsidRPr="00E3355A" w:rsidTr="000F582D">
        <w:trPr>
          <w:trHeight w:val="161"/>
        </w:trPr>
        <w:tc>
          <w:tcPr>
            <w:cnfStyle w:val="001000000000" w:firstRow="0" w:lastRow="0" w:firstColumn="1" w:lastColumn="0" w:oddVBand="0" w:evenVBand="0" w:oddHBand="0" w:evenHBand="0" w:firstRowFirstColumn="0" w:firstRowLastColumn="0" w:lastRowFirstColumn="0" w:lastRowLastColumn="0"/>
            <w:tcW w:w="169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5030BC">
            <w:pPr>
              <w:ind w:left="113"/>
              <w:rPr>
                <w:b/>
              </w:rPr>
            </w:pPr>
          </w:p>
        </w:tc>
        <w:tc>
          <w:tcPr>
            <w:tcW w:w="2239" w:type="dxa"/>
            <w:hideMark/>
          </w:tcPr>
          <w:p w:rsidR="008820C4" w:rsidRPr="00E3355A" w:rsidRDefault="008820C4" w:rsidP="005030BC">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 тяжелых снежных условиях</w:t>
            </w:r>
          </w:p>
        </w:tc>
        <w:tc>
          <w:tcPr>
            <w:tcW w:w="1176" w:type="dxa"/>
            <w:vAlign w:val="top"/>
            <w:hideMark/>
          </w:tcPr>
          <w:p w:rsidR="008820C4" w:rsidRPr="00E3355A" w:rsidRDefault="008820C4" w:rsidP="000F582D">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c>
          <w:tcPr>
            <w:tcW w:w="1127" w:type="dxa"/>
            <w:vAlign w:val="top"/>
            <w:hideMark/>
          </w:tcPr>
          <w:p w:rsidR="008820C4" w:rsidRPr="00E3355A" w:rsidRDefault="008820C4" w:rsidP="000F582D">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r>
      <w:tr w:rsidR="008820C4" w:rsidRPr="00E3355A" w:rsidTr="00296BEB">
        <w:trPr>
          <w:trHeight w:val="270"/>
        </w:trPr>
        <w:tc>
          <w:tcPr>
            <w:cnfStyle w:val="001000000000" w:firstRow="0" w:lastRow="0" w:firstColumn="1" w:lastColumn="0" w:oddVBand="0" w:evenVBand="0" w:oddHBand="0" w:evenHBand="0" w:firstRowFirstColumn="0" w:firstRowLastColumn="0" w:lastRowFirstColumn="0" w:lastRowLastColumn="0"/>
            <w:tcW w:w="3933" w:type="dxa"/>
            <w:gridSpan w:val="2"/>
            <w:tcBorders>
              <w:top w:val="none" w:sz="0" w:space="0" w:color="auto"/>
              <w:left w:val="none" w:sz="0" w:space="0" w:color="auto"/>
              <w:right w:val="none" w:sz="0" w:space="0" w:color="auto"/>
              <w:tl2br w:val="none" w:sz="0" w:space="0" w:color="auto"/>
              <w:tr2bl w:val="none" w:sz="0" w:space="0" w:color="auto"/>
            </w:tcBorders>
            <w:hideMark/>
          </w:tcPr>
          <w:p w:rsidR="008820C4" w:rsidRPr="00E3355A" w:rsidRDefault="008820C4" w:rsidP="005030BC">
            <w:pPr>
              <w:ind w:left="113"/>
              <w:rPr>
                <w:b/>
              </w:rPr>
            </w:pPr>
            <w:r w:rsidRPr="00E3355A">
              <w:rPr>
                <w:b/>
              </w:rPr>
              <w:t>Шина специального назначения</w:t>
            </w:r>
          </w:p>
        </w:tc>
        <w:tc>
          <w:tcPr>
            <w:tcW w:w="1176" w:type="dxa"/>
            <w:tcBorders>
              <w:bottom w:val="single" w:sz="12" w:space="0" w:color="auto"/>
            </w:tcBorders>
            <w:hideMark/>
          </w:tcPr>
          <w:p w:rsidR="008820C4" w:rsidRPr="00E3355A" w:rsidRDefault="008820C4" w:rsidP="005030B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72</w:t>
            </w:r>
          </w:p>
        </w:tc>
        <w:tc>
          <w:tcPr>
            <w:tcW w:w="1127" w:type="dxa"/>
            <w:tcBorders>
              <w:bottom w:val="single" w:sz="12" w:space="0" w:color="auto"/>
            </w:tcBorders>
            <w:hideMark/>
          </w:tcPr>
          <w:p w:rsidR="008820C4" w:rsidRPr="00E3355A" w:rsidRDefault="008820C4" w:rsidP="005030B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r>
    </w:tbl>
    <w:p w:rsidR="008820C4" w:rsidRPr="008820C4" w:rsidRDefault="008820C4" w:rsidP="004C08DC">
      <w:pPr>
        <w:pStyle w:val="SingleTxtGR"/>
        <w:spacing w:before="120"/>
        <w:ind w:left="2268" w:hanging="1134"/>
        <w:rPr>
          <w:bCs/>
        </w:rPr>
      </w:pPr>
      <w:r w:rsidRPr="008820C4">
        <w:t>6.1.3</w:t>
      </w:r>
      <w:r w:rsidRPr="008820C4">
        <w:tab/>
      </w:r>
      <w:r w:rsidRPr="008820C4">
        <w:tab/>
        <w:t>Для шин класса C3 уровень звука, издаваемого при качении, соотносящийся с категорией использования (см. пункт 2.1 выше), не должен превышать значений, соответствующих применимой стадии, указанной ниже:</w:t>
      </w: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3997"/>
        <w:gridCol w:w="2239"/>
      </w:tblGrid>
      <w:tr w:rsidR="008820C4" w:rsidRPr="00ED2AC5" w:rsidTr="001D3759">
        <w:trPr>
          <w:trHeight w:val="176"/>
          <w:tblHeader/>
        </w:trPr>
        <w:tc>
          <w:tcPr>
            <w:cnfStyle w:val="001000000000" w:firstRow="0" w:lastRow="0" w:firstColumn="1" w:lastColumn="0" w:oddVBand="0" w:evenVBand="0" w:oddHBand="0" w:evenHBand="0" w:firstRowFirstColumn="0" w:firstRowLastColumn="0" w:lastRowFirstColumn="0" w:lastRowLastColumn="0"/>
            <w:tcW w:w="623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1D3759" w:rsidRDefault="008820C4" w:rsidP="001D3759">
            <w:pPr>
              <w:suppressAutoHyphens w:val="0"/>
              <w:spacing w:before="80" w:after="80" w:line="200" w:lineRule="exact"/>
              <w:jc w:val="center"/>
              <w:rPr>
                <w:i/>
                <w:sz w:val="16"/>
              </w:rPr>
            </w:pPr>
            <w:r w:rsidRPr="001D3759">
              <w:rPr>
                <w:i/>
                <w:sz w:val="16"/>
              </w:rPr>
              <w:t>Стадия 1</w:t>
            </w:r>
          </w:p>
        </w:tc>
      </w:tr>
      <w:tr w:rsidR="008820C4" w:rsidRPr="00ED2AC5" w:rsidTr="001D3759">
        <w:trPr>
          <w:trHeight w:val="176"/>
          <w:tblHeader/>
        </w:trPr>
        <w:tc>
          <w:tcPr>
            <w:cnfStyle w:val="001000000000" w:firstRow="0" w:lastRow="0" w:firstColumn="1" w:lastColumn="0" w:oddVBand="0" w:evenVBand="0" w:oddHBand="0" w:evenHBand="0" w:firstRowFirstColumn="0" w:firstRowLastColumn="0" w:lastRowFirstColumn="0" w:lastRowLastColumn="0"/>
            <w:tcW w:w="399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1D3759" w:rsidRDefault="008820C4" w:rsidP="001D3759">
            <w:pPr>
              <w:suppressAutoHyphens w:val="0"/>
              <w:spacing w:before="80" w:after="80" w:line="200" w:lineRule="exact"/>
              <w:jc w:val="center"/>
              <w:rPr>
                <w:i/>
                <w:sz w:val="16"/>
              </w:rPr>
            </w:pPr>
            <w:r w:rsidRPr="001D3759">
              <w:rPr>
                <w:i/>
                <w:sz w:val="16"/>
              </w:rPr>
              <w:t>Категория использования</w:t>
            </w:r>
          </w:p>
        </w:tc>
        <w:tc>
          <w:tcPr>
            <w:tcW w:w="2239" w:type="dxa"/>
            <w:tcBorders>
              <w:bottom w:val="single" w:sz="12" w:space="0" w:color="auto"/>
            </w:tcBorders>
            <w:shd w:val="clear" w:color="auto" w:fill="auto"/>
            <w:hideMark/>
          </w:tcPr>
          <w:p w:rsidR="008820C4" w:rsidRPr="001D3759" w:rsidRDefault="008820C4" w:rsidP="001D3759">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3759">
              <w:rPr>
                <w:i/>
                <w:sz w:val="16"/>
              </w:rPr>
              <w:t>Предельный уровень, дБ(A)</w:t>
            </w:r>
          </w:p>
        </w:tc>
      </w:tr>
      <w:tr w:rsidR="008820C4" w:rsidRPr="00ED2AC5" w:rsidTr="001D3759">
        <w:trPr>
          <w:trHeight w:val="177"/>
        </w:trPr>
        <w:tc>
          <w:tcPr>
            <w:cnfStyle w:val="001000000000" w:firstRow="0" w:lastRow="0" w:firstColumn="1" w:lastColumn="0" w:oddVBand="0" w:evenVBand="0" w:oddHBand="0" w:evenHBand="0" w:firstRowFirstColumn="0" w:firstRowLastColumn="0" w:lastRowFirstColumn="0" w:lastRowLastColumn="0"/>
            <w:tcW w:w="3997"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D2AC5" w:rsidRDefault="008820C4" w:rsidP="001D3759">
            <w:pPr>
              <w:ind w:left="113"/>
            </w:pPr>
            <w:r w:rsidRPr="00ED2AC5">
              <w:t>Обычная шина</w:t>
            </w:r>
          </w:p>
        </w:tc>
        <w:tc>
          <w:tcPr>
            <w:tcW w:w="2239" w:type="dxa"/>
            <w:tcBorders>
              <w:top w:val="single" w:sz="12" w:space="0" w:color="auto"/>
            </w:tcBorders>
            <w:hideMark/>
          </w:tcPr>
          <w:p w:rsidR="008820C4" w:rsidRPr="00ED2AC5" w:rsidRDefault="008820C4" w:rsidP="001D3759">
            <w:pPr>
              <w:jc w:val="center"/>
              <w:cnfStyle w:val="000000000000" w:firstRow="0" w:lastRow="0" w:firstColumn="0" w:lastColumn="0" w:oddVBand="0" w:evenVBand="0" w:oddHBand="0" w:evenHBand="0" w:firstRowFirstColumn="0" w:firstRowLastColumn="0" w:lastRowFirstColumn="0" w:lastRowLastColumn="0"/>
            </w:pPr>
            <w:r w:rsidRPr="00ED2AC5">
              <w:t>76</w:t>
            </w:r>
          </w:p>
        </w:tc>
      </w:tr>
      <w:tr w:rsidR="008820C4" w:rsidRPr="00ED2AC5" w:rsidTr="001D3759">
        <w:trPr>
          <w:trHeight w:val="161"/>
        </w:trPr>
        <w:tc>
          <w:tcPr>
            <w:cnfStyle w:val="001000000000" w:firstRow="0" w:lastRow="0" w:firstColumn="1" w:lastColumn="0" w:oddVBand="0" w:evenVBand="0" w:oddHBand="0" w:evenHBand="0" w:firstRowFirstColumn="0" w:firstRowLastColumn="0" w:lastRowFirstColumn="0" w:lastRowLastColumn="0"/>
            <w:tcW w:w="399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D2AC5" w:rsidRDefault="008820C4" w:rsidP="001D3759">
            <w:pPr>
              <w:ind w:left="113"/>
            </w:pPr>
            <w:r w:rsidRPr="00ED2AC5">
              <w:t>Зимняя шина</w:t>
            </w:r>
          </w:p>
        </w:tc>
        <w:tc>
          <w:tcPr>
            <w:tcW w:w="2239" w:type="dxa"/>
            <w:hideMark/>
          </w:tcPr>
          <w:p w:rsidR="008820C4" w:rsidRPr="00ED2AC5" w:rsidRDefault="008820C4" w:rsidP="001D3759">
            <w:pPr>
              <w:jc w:val="center"/>
              <w:cnfStyle w:val="000000000000" w:firstRow="0" w:lastRow="0" w:firstColumn="0" w:lastColumn="0" w:oddVBand="0" w:evenVBand="0" w:oddHBand="0" w:evenHBand="0" w:firstRowFirstColumn="0" w:firstRowLastColumn="0" w:lastRowFirstColumn="0" w:lastRowLastColumn="0"/>
            </w:pPr>
            <w:r w:rsidRPr="00ED2AC5">
              <w:t>78</w:t>
            </w:r>
          </w:p>
        </w:tc>
      </w:tr>
      <w:tr w:rsidR="008820C4" w:rsidRPr="00ED2AC5" w:rsidTr="001D3759">
        <w:trPr>
          <w:trHeight w:val="285"/>
        </w:trPr>
        <w:tc>
          <w:tcPr>
            <w:cnfStyle w:val="001000000000" w:firstRow="0" w:lastRow="0" w:firstColumn="1" w:lastColumn="0" w:oddVBand="0" w:evenVBand="0" w:oddHBand="0" w:evenHBand="0" w:firstRowFirstColumn="0" w:firstRowLastColumn="0" w:lastRowFirstColumn="0" w:lastRowLastColumn="0"/>
            <w:tcW w:w="3997" w:type="dxa"/>
            <w:tcBorders>
              <w:top w:val="none" w:sz="0" w:space="0" w:color="auto"/>
              <w:left w:val="none" w:sz="0" w:space="0" w:color="auto"/>
              <w:right w:val="none" w:sz="0" w:space="0" w:color="auto"/>
              <w:tl2br w:val="none" w:sz="0" w:space="0" w:color="auto"/>
              <w:tr2bl w:val="none" w:sz="0" w:space="0" w:color="auto"/>
            </w:tcBorders>
            <w:hideMark/>
          </w:tcPr>
          <w:p w:rsidR="008820C4" w:rsidRPr="00ED2AC5" w:rsidRDefault="008820C4" w:rsidP="001D3759">
            <w:pPr>
              <w:ind w:left="113"/>
            </w:pPr>
            <w:r w:rsidRPr="00ED2AC5">
              <w:t>Шина специального назначения</w:t>
            </w:r>
          </w:p>
        </w:tc>
        <w:tc>
          <w:tcPr>
            <w:tcW w:w="2239" w:type="dxa"/>
            <w:tcBorders>
              <w:bottom w:val="single" w:sz="12" w:space="0" w:color="auto"/>
            </w:tcBorders>
            <w:hideMark/>
          </w:tcPr>
          <w:p w:rsidR="008820C4" w:rsidRPr="00ED2AC5" w:rsidRDefault="008820C4" w:rsidP="001D3759">
            <w:pPr>
              <w:jc w:val="center"/>
              <w:cnfStyle w:val="000000000000" w:firstRow="0" w:lastRow="0" w:firstColumn="0" w:lastColumn="0" w:oddVBand="0" w:evenVBand="0" w:oddHBand="0" w:evenHBand="0" w:firstRowFirstColumn="0" w:firstRowLastColumn="0" w:lastRowFirstColumn="0" w:lastRowLastColumn="0"/>
            </w:pPr>
            <w:r w:rsidRPr="00ED2AC5">
              <w:t>79</w:t>
            </w:r>
          </w:p>
        </w:tc>
      </w:tr>
    </w:tbl>
    <w:p w:rsidR="008820C4" w:rsidRPr="008820C4" w:rsidRDefault="008820C4" w:rsidP="00604F43">
      <w:pPr>
        <w:pStyle w:val="SingleTxtGR"/>
        <w:spacing w:after="0"/>
        <w:rPr>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701"/>
        <w:gridCol w:w="2299"/>
        <w:gridCol w:w="1109"/>
        <w:gridCol w:w="1127"/>
      </w:tblGrid>
      <w:tr w:rsidR="008820C4" w:rsidRPr="00604F43" w:rsidTr="00604F43">
        <w:trPr>
          <w:trHeight w:val="176"/>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604F43" w:rsidRDefault="008820C4" w:rsidP="00604F43">
            <w:pPr>
              <w:suppressAutoHyphens w:val="0"/>
              <w:spacing w:before="80" w:after="80" w:line="200" w:lineRule="exact"/>
              <w:jc w:val="center"/>
              <w:rPr>
                <w:i/>
                <w:sz w:val="16"/>
              </w:rPr>
            </w:pPr>
            <w:r w:rsidRPr="00604F43">
              <w:rPr>
                <w:i/>
                <w:sz w:val="16"/>
              </w:rPr>
              <w:t>Стадия 2</w:t>
            </w:r>
          </w:p>
        </w:tc>
      </w:tr>
      <w:tr w:rsidR="0015565C" w:rsidRPr="00604F43" w:rsidTr="000F582D">
        <w:trPr>
          <w:trHeight w:val="326"/>
          <w:tblHeader/>
        </w:trPr>
        <w:tc>
          <w:tcPr>
            <w:cnfStyle w:val="001000000000" w:firstRow="0" w:lastRow="0" w:firstColumn="1" w:lastColumn="0" w:oddVBand="0" w:evenVBand="0" w:oddHBand="0" w:evenHBand="0" w:firstRowFirstColumn="0" w:firstRowLastColumn="0" w:lastRowFirstColumn="0" w:lastRowLastColumn="0"/>
            <w:tcW w:w="4000" w:type="dxa"/>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hideMark/>
          </w:tcPr>
          <w:p w:rsidR="0015565C" w:rsidRPr="00604F43" w:rsidRDefault="0015565C" w:rsidP="000F582D">
            <w:pPr>
              <w:suppressAutoHyphens w:val="0"/>
              <w:spacing w:before="80" w:after="80" w:line="200" w:lineRule="exact"/>
              <w:jc w:val="center"/>
              <w:rPr>
                <w:i/>
                <w:sz w:val="16"/>
              </w:rPr>
            </w:pPr>
            <w:r w:rsidRPr="00604F43">
              <w:rPr>
                <w:i/>
                <w:sz w:val="16"/>
              </w:rPr>
              <w:t>Категория использования</w:t>
            </w:r>
          </w:p>
        </w:tc>
        <w:tc>
          <w:tcPr>
            <w:tcW w:w="2236" w:type="dxa"/>
            <w:gridSpan w:val="2"/>
            <w:shd w:val="clear" w:color="auto" w:fill="auto"/>
            <w:hideMark/>
          </w:tcPr>
          <w:p w:rsidR="0015565C" w:rsidRPr="00604F43" w:rsidRDefault="0015565C" w:rsidP="00604F4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04F43">
              <w:rPr>
                <w:i/>
                <w:sz w:val="16"/>
              </w:rPr>
              <w:t>Предельный уровень, дБ(A)</w:t>
            </w:r>
          </w:p>
        </w:tc>
      </w:tr>
      <w:tr w:rsidR="0015565C" w:rsidRPr="00604F43" w:rsidTr="00BF69E2">
        <w:trPr>
          <w:trHeight w:val="326"/>
          <w:tblHeader/>
        </w:trPr>
        <w:tc>
          <w:tcPr>
            <w:cnfStyle w:val="001000000000" w:firstRow="0" w:lastRow="0" w:firstColumn="1" w:lastColumn="0" w:oddVBand="0" w:evenVBand="0" w:oddHBand="0" w:evenHBand="0" w:firstRowFirstColumn="0" w:firstRowLastColumn="0" w:lastRowFirstColumn="0" w:lastRowLastColumn="0"/>
            <w:tcW w:w="4000" w:type="dxa"/>
            <w:gridSpan w:val="2"/>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15565C" w:rsidRPr="00604F43" w:rsidRDefault="0015565C" w:rsidP="00604F43">
            <w:pPr>
              <w:suppressAutoHyphens w:val="0"/>
              <w:spacing w:before="80" w:after="80" w:line="200" w:lineRule="exact"/>
              <w:jc w:val="center"/>
              <w:rPr>
                <w:i/>
                <w:sz w:val="16"/>
              </w:rPr>
            </w:pPr>
          </w:p>
        </w:tc>
        <w:tc>
          <w:tcPr>
            <w:tcW w:w="1109" w:type="dxa"/>
            <w:tcBorders>
              <w:bottom w:val="single" w:sz="12" w:space="0" w:color="auto"/>
            </w:tcBorders>
            <w:shd w:val="clear" w:color="auto" w:fill="auto"/>
            <w:hideMark/>
          </w:tcPr>
          <w:p w:rsidR="0015565C" w:rsidRPr="00604F43" w:rsidRDefault="0015565C" w:rsidP="00604F4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04F43">
              <w:rPr>
                <w:i/>
                <w:sz w:val="16"/>
              </w:rPr>
              <w:t>Прочие</w:t>
            </w:r>
          </w:p>
        </w:tc>
        <w:tc>
          <w:tcPr>
            <w:tcW w:w="1127" w:type="dxa"/>
            <w:tcBorders>
              <w:bottom w:val="single" w:sz="12" w:space="0" w:color="auto"/>
            </w:tcBorders>
            <w:shd w:val="clear" w:color="auto" w:fill="auto"/>
            <w:hideMark/>
          </w:tcPr>
          <w:p w:rsidR="0015565C" w:rsidRPr="00604F43" w:rsidRDefault="0015565C" w:rsidP="00604F4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04F43">
              <w:rPr>
                <w:i/>
                <w:sz w:val="16"/>
              </w:rPr>
              <w:t>Тяговые шины</w:t>
            </w:r>
          </w:p>
        </w:tc>
      </w:tr>
      <w:tr w:rsidR="008820C4" w:rsidRPr="00ED2AC5" w:rsidTr="00BF69E2">
        <w:trPr>
          <w:trHeight w:val="177"/>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D2AC5" w:rsidRDefault="008820C4" w:rsidP="00604F43">
            <w:pPr>
              <w:ind w:left="113"/>
            </w:pPr>
            <w:r w:rsidRPr="00ED2AC5">
              <w:t>Обычная шина</w:t>
            </w:r>
          </w:p>
        </w:tc>
        <w:tc>
          <w:tcPr>
            <w:tcW w:w="2299" w:type="dxa"/>
            <w:tcBorders>
              <w:top w:val="single" w:sz="12" w:space="0" w:color="auto"/>
            </w:tcBorders>
          </w:tcPr>
          <w:p w:rsidR="008820C4" w:rsidRPr="00ED2AC5" w:rsidRDefault="008820C4" w:rsidP="00604F43">
            <w:pPr>
              <w:ind w:left="113"/>
              <w:jc w:val="left"/>
              <w:cnfStyle w:val="000000000000" w:firstRow="0" w:lastRow="0" w:firstColumn="0" w:lastColumn="0" w:oddVBand="0" w:evenVBand="0" w:oddHBand="0" w:evenHBand="0" w:firstRowFirstColumn="0" w:firstRowLastColumn="0" w:lastRowFirstColumn="0" w:lastRowLastColumn="0"/>
            </w:pPr>
          </w:p>
        </w:tc>
        <w:tc>
          <w:tcPr>
            <w:tcW w:w="1109" w:type="dxa"/>
            <w:tcBorders>
              <w:top w:val="single" w:sz="12" w:space="0" w:color="auto"/>
            </w:tcBorders>
            <w:hideMark/>
          </w:tcPr>
          <w:p w:rsidR="008820C4" w:rsidRPr="00ED2AC5" w:rsidRDefault="008820C4" w:rsidP="00604F43">
            <w:pPr>
              <w:jc w:val="center"/>
              <w:cnfStyle w:val="000000000000" w:firstRow="0" w:lastRow="0" w:firstColumn="0" w:lastColumn="0" w:oddVBand="0" w:evenVBand="0" w:oddHBand="0" w:evenHBand="0" w:firstRowFirstColumn="0" w:firstRowLastColumn="0" w:lastRowFirstColumn="0" w:lastRowLastColumn="0"/>
            </w:pPr>
            <w:r w:rsidRPr="00ED2AC5">
              <w:t>73</w:t>
            </w:r>
          </w:p>
        </w:tc>
        <w:tc>
          <w:tcPr>
            <w:tcW w:w="1127" w:type="dxa"/>
            <w:tcBorders>
              <w:top w:val="single" w:sz="12" w:space="0" w:color="auto"/>
            </w:tcBorders>
            <w:hideMark/>
          </w:tcPr>
          <w:p w:rsidR="008820C4" w:rsidRPr="00ED2AC5" w:rsidRDefault="008820C4" w:rsidP="00604F43">
            <w:pPr>
              <w:jc w:val="center"/>
              <w:cnfStyle w:val="000000000000" w:firstRow="0" w:lastRow="0" w:firstColumn="0" w:lastColumn="0" w:oddVBand="0" w:evenVBand="0" w:oddHBand="0" w:evenHBand="0" w:firstRowFirstColumn="0" w:firstRowLastColumn="0" w:lastRowFirstColumn="0" w:lastRowLastColumn="0"/>
            </w:pPr>
            <w:r w:rsidRPr="00ED2AC5">
              <w:t>75</w:t>
            </w:r>
          </w:p>
        </w:tc>
      </w:tr>
      <w:tr w:rsidR="008820C4" w:rsidRPr="00ED2AC5" w:rsidTr="000F582D">
        <w:trPr>
          <w:trHeight w:val="161"/>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D2AC5" w:rsidRDefault="008820C4" w:rsidP="000F582D">
            <w:pPr>
              <w:ind w:left="113"/>
            </w:pPr>
            <w:r w:rsidRPr="00ED2AC5">
              <w:t>Зимняя шина</w:t>
            </w:r>
          </w:p>
        </w:tc>
        <w:tc>
          <w:tcPr>
            <w:tcW w:w="2299" w:type="dxa"/>
          </w:tcPr>
          <w:p w:rsidR="008820C4" w:rsidRPr="00ED2AC5" w:rsidRDefault="008820C4" w:rsidP="00604F43">
            <w:pPr>
              <w:ind w:left="113"/>
              <w:jc w:val="left"/>
              <w:cnfStyle w:val="000000000000" w:firstRow="0" w:lastRow="0" w:firstColumn="0" w:lastColumn="0" w:oddVBand="0" w:evenVBand="0" w:oddHBand="0" w:evenHBand="0" w:firstRowFirstColumn="0" w:firstRowLastColumn="0" w:lastRowFirstColumn="0" w:lastRowLastColumn="0"/>
            </w:pPr>
          </w:p>
        </w:tc>
        <w:tc>
          <w:tcPr>
            <w:tcW w:w="1109" w:type="dxa"/>
            <w:hideMark/>
          </w:tcPr>
          <w:p w:rsidR="008820C4" w:rsidRPr="00ED2AC5" w:rsidRDefault="008820C4" w:rsidP="00604F43">
            <w:pPr>
              <w:jc w:val="center"/>
              <w:cnfStyle w:val="000000000000" w:firstRow="0" w:lastRow="0" w:firstColumn="0" w:lastColumn="0" w:oddVBand="0" w:evenVBand="0" w:oddHBand="0" w:evenHBand="0" w:firstRowFirstColumn="0" w:firstRowLastColumn="0" w:lastRowFirstColumn="0" w:lastRowLastColumn="0"/>
            </w:pPr>
            <w:r w:rsidRPr="00ED2AC5">
              <w:t>73</w:t>
            </w:r>
          </w:p>
        </w:tc>
        <w:tc>
          <w:tcPr>
            <w:tcW w:w="1127" w:type="dxa"/>
            <w:hideMark/>
          </w:tcPr>
          <w:p w:rsidR="008820C4" w:rsidRPr="00ED2AC5" w:rsidRDefault="008820C4" w:rsidP="00604F43">
            <w:pPr>
              <w:jc w:val="center"/>
              <w:cnfStyle w:val="000000000000" w:firstRow="0" w:lastRow="0" w:firstColumn="0" w:lastColumn="0" w:oddVBand="0" w:evenVBand="0" w:oddHBand="0" w:evenHBand="0" w:firstRowFirstColumn="0" w:firstRowLastColumn="0" w:lastRowFirstColumn="0" w:lastRowLastColumn="0"/>
            </w:pPr>
            <w:r w:rsidRPr="00ED2AC5">
              <w:t>75</w:t>
            </w:r>
          </w:p>
        </w:tc>
      </w:tr>
      <w:tr w:rsidR="008820C4" w:rsidRPr="00ED2AC5" w:rsidTr="000F582D">
        <w:trPr>
          <w:trHeight w:val="161"/>
        </w:trPr>
        <w:tc>
          <w:tcPr>
            <w:cnfStyle w:val="001000000000" w:firstRow="0" w:lastRow="0" w:firstColumn="1" w:lastColumn="0" w:oddVBand="0"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D2AC5" w:rsidRDefault="008820C4" w:rsidP="00604F43">
            <w:pPr>
              <w:ind w:left="113"/>
            </w:pPr>
          </w:p>
        </w:tc>
        <w:tc>
          <w:tcPr>
            <w:tcW w:w="2299" w:type="dxa"/>
            <w:hideMark/>
          </w:tcPr>
          <w:p w:rsidR="008820C4" w:rsidRPr="00ED2AC5" w:rsidRDefault="008820C4" w:rsidP="00604F43">
            <w:pPr>
              <w:ind w:left="113"/>
              <w:jc w:val="left"/>
              <w:cnfStyle w:val="000000000000" w:firstRow="0" w:lastRow="0" w:firstColumn="0" w:lastColumn="0" w:oddVBand="0" w:evenVBand="0" w:oddHBand="0" w:evenHBand="0" w:firstRowFirstColumn="0" w:firstRowLastColumn="0" w:lastRowFirstColumn="0" w:lastRowLastColumn="0"/>
            </w:pPr>
            <w:r w:rsidRPr="00ED2AC5">
              <w:t>Зимняя шина, предназначенная для использования в тяжелых снежных условиях</w:t>
            </w:r>
          </w:p>
        </w:tc>
        <w:tc>
          <w:tcPr>
            <w:tcW w:w="1109" w:type="dxa"/>
            <w:vAlign w:val="top"/>
            <w:hideMark/>
          </w:tcPr>
          <w:p w:rsidR="008820C4" w:rsidRPr="00ED2AC5" w:rsidRDefault="008820C4" w:rsidP="000F582D">
            <w:pPr>
              <w:jc w:val="center"/>
              <w:cnfStyle w:val="000000000000" w:firstRow="0" w:lastRow="0" w:firstColumn="0" w:lastColumn="0" w:oddVBand="0" w:evenVBand="0" w:oddHBand="0" w:evenHBand="0" w:firstRowFirstColumn="0" w:firstRowLastColumn="0" w:lastRowFirstColumn="0" w:lastRowLastColumn="0"/>
            </w:pPr>
            <w:r w:rsidRPr="00ED2AC5">
              <w:t>74</w:t>
            </w:r>
          </w:p>
        </w:tc>
        <w:tc>
          <w:tcPr>
            <w:tcW w:w="1127" w:type="dxa"/>
            <w:vAlign w:val="top"/>
            <w:hideMark/>
          </w:tcPr>
          <w:p w:rsidR="008820C4" w:rsidRPr="00ED2AC5" w:rsidRDefault="008820C4" w:rsidP="000F582D">
            <w:pPr>
              <w:jc w:val="center"/>
              <w:cnfStyle w:val="000000000000" w:firstRow="0" w:lastRow="0" w:firstColumn="0" w:lastColumn="0" w:oddVBand="0" w:evenVBand="0" w:oddHBand="0" w:evenHBand="0" w:firstRowFirstColumn="0" w:firstRowLastColumn="0" w:lastRowFirstColumn="0" w:lastRowLastColumn="0"/>
            </w:pPr>
            <w:r w:rsidRPr="00ED2AC5">
              <w:t>76</w:t>
            </w:r>
          </w:p>
        </w:tc>
      </w:tr>
      <w:tr w:rsidR="008820C4" w:rsidRPr="00ED2AC5" w:rsidTr="00DD7840">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l2br w:val="none" w:sz="0" w:space="0" w:color="auto"/>
              <w:tr2bl w:val="none" w:sz="0" w:space="0" w:color="auto"/>
            </w:tcBorders>
            <w:hideMark/>
          </w:tcPr>
          <w:p w:rsidR="008820C4" w:rsidRPr="00ED2AC5" w:rsidRDefault="008820C4" w:rsidP="00604F43">
            <w:pPr>
              <w:ind w:left="113"/>
            </w:pPr>
            <w:r w:rsidRPr="00ED2AC5">
              <w:t>Шина специального назначения</w:t>
            </w:r>
          </w:p>
        </w:tc>
        <w:tc>
          <w:tcPr>
            <w:tcW w:w="2299" w:type="dxa"/>
            <w:tcBorders>
              <w:bottom w:val="single" w:sz="12" w:space="0" w:color="auto"/>
            </w:tcBorders>
          </w:tcPr>
          <w:p w:rsidR="008820C4" w:rsidRPr="00ED2AC5" w:rsidRDefault="008820C4" w:rsidP="00604F43">
            <w:pPr>
              <w:ind w:left="113"/>
              <w:jc w:val="left"/>
              <w:cnfStyle w:val="000000000000" w:firstRow="0" w:lastRow="0" w:firstColumn="0" w:lastColumn="0" w:oddVBand="0" w:evenVBand="0" w:oddHBand="0" w:evenHBand="0" w:firstRowFirstColumn="0" w:firstRowLastColumn="0" w:lastRowFirstColumn="0" w:lastRowLastColumn="0"/>
            </w:pPr>
          </w:p>
        </w:tc>
        <w:tc>
          <w:tcPr>
            <w:tcW w:w="1109" w:type="dxa"/>
            <w:tcBorders>
              <w:bottom w:val="single" w:sz="12" w:space="0" w:color="auto"/>
            </w:tcBorders>
            <w:vAlign w:val="top"/>
            <w:hideMark/>
          </w:tcPr>
          <w:p w:rsidR="008820C4" w:rsidRPr="00ED2AC5" w:rsidRDefault="008820C4" w:rsidP="00DD7840">
            <w:pPr>
              <w:jc w:val="center"/>
              <w:cnfStyle w:val="000000000000" w:firstRow="0" w:lastRow="0" w:firstColumn="0" w:lastColumn="0" w:oddVBand="0" w:evenVBand="0" w:oddHBand="0" w:evenHBand="0" w:firstRowFirstColumn="0" w:firstRowLastColumn="0" w:lastRowFirstColumn="0" w:lastRowLastColumn="0"/>
            </w:pPr>
            <w:r w:rsidRPr="00ED2AC5">
              <w:t>75</w:t>
            </w:r>
          </w:p>
        </w:tc>
        <w:tc>
          <w:tcPr>
            <w:tcW w:w="1127" w:type="dxa"/>
            <w:tcBorders>
              <w:bottom w:val="single" w:sz="12" w:space="0" w:color="auto"/>
            </w:tcBorders>
            <w:vAlign w:val="top"/>
            <w:hideMark/>
          </w:tcPr>
          <w:p w:rsidR="008820C4" w:rsidRPr="00ED2AC5" w:rsidRDefault="008820C4" w:rsidP="00DD7840">
            <w:pPr>
              <w:jc w:val="center"/>
              <w:cnfStyle w:val="000000000000" w:firstRow="0" w:lastRow="0" w:firstColumn="0" w:lastColumn="0" w:oddVBand="0" w:evenVBand="0" w:oddHBand="0" w:evenHBand="0" w:firstRowFirstColumn="0" w:firstRowLastColumn="0" w:lastRowFirstColumn="0" w:lastRowLastColumn="0"/>
            </w:pPr>
            <w:r w:rsidRPr="00ED2AC5">
              <w:t>77</w:t>
            </w:r>
          </w:p>
        </w:tc>
      </w:tr>
    </w:tbl>
    <w:p w:rsidR="008820C4" w:rsidRPr="008820C4" w:rsidRDefault="008820C4" w:rsidP="008D4E65">
      <w:pPr>
        <w:pStyle w:val="SingleTxtGR"/>
        <w:spacing w:after="0"/>
        <w:rPr>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701"/>
        <w:gridCol w:w="2268"/>
        <w:gridCol w:w="1134"/>
        <w:gridCol w:w="1133"/>
      </w:tblGrid>
      <w:tr w:rsidR="008820C4" w:rsidRPr="00E3355A" w:rsidTr="00BF69E2">
        <w:trPr>
          <w:trHeight w:val="176"/>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E3355A" w:rsidRDefault="008820C4" w:rsidP="00BF69E2">
            <w:pPr>
              <w:suppressAutoHyphens w:val="0"/>
              <w:spacing w:before="80" w:after="80" w:line="200" w:lineRule="exact"/>
              <w:jc w:val="center"/>
              <w:rPr>
                <w:b/>
                <w:i/>
                <w:sz w:val="16"/>
              </w:rPr>
            </w:pPr>
            <w:r w:rsidRPr="00E3355A">
              <w:rPr>
                <w:b/>
                <w:i/>
                <w:sz w:val="16"/>
              </w:rPr>
              <w:t>Стадия 3</w:t>
            </w:r>
          </w:p>
        </w:tc>
      </w:tr>
      <w:tr w:rsidR="008820C4" w:rsidRPr="00E3355A" w:rsidTr="000F582D">
        <w:trPr>
          <w:trHeight w:val="326"/>
          <w:tblHeader/>
        </w:trPr>
        <w:tc>
          <w:tcPr>
            <w:cnfStyle w:val="001000000000" w:firstRow="0" w:lastRow="0" w:firstColumn="1" w:lastColumn="0" w:oddVBand="0" w:evenVBand="0" w:oddHBand="0" w:evenHBand="0" w:firstRowFirstColumn="0" w:firstRowLastColumn="0" w:lastRowFirstColumn="0" w:lastRowLastColumn="0"/>
            <w:tcW w:w="3969" w:type="dxa"/>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hideMark/>
          </w:tcPr>
          <w:p w:rsidR="008820C4" w:rsidRPr="00E3355A" w:rsidRDefault="008820C4" w:rsidP="000F582D">
            <w:pPr>
              <w:suppressAutoHyphens w:val="0"/>
              <w:spacing w:before="80" w:after="80" w:line="200" w:lineRule="exact"/>
              <w:jc w:val="center"/>
              <w:rPr>
                <w:b/>
                <w:i/>
                <w:sz w:val="16"/>
              </w:rPr>
            </w:pPr>
            <w:r w:rsidRPr="00E3355A">
              <w:rPr>
                <w:b/>
                <w:i/>
                <w:sz w:val="16"/>
              </w:rPr>
              <w:t>Категория использования</w:t>
            </w:r>
          </w:p>
        </w:tc>
        <w:tc>
          <w:tcPr>
            <w:tcW w:w="2267" w:type="dxa"/>
            <w:gridSpan w:val="2"/>
            <w:shd w:val="clear" w:color="auto" w:fill="auto"/>
            <w:hideMark/>
          </w:tcPr>
          <w:p w:rsidR="008820C4" w:rsidRPr="00E3355A" w:rsidRDefault="008820C4" w:rsidP="00BF69E2">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Предельный уровень, дБ(A)</w:t>
            </w:r>
          </w:p>
        </w:tc>
      </w:tr>
      <w:tr w:rsidR="008820C4" w:rsidRPr="00E3355A" w:rsidTr="00BF69E2">
        <w:trPr>
          <w:trHeight w:val="326"/>
          <w:tblHeader/>
        </w:trPr>
        <w:tc>
          <w:tcPr>
            <w:cnfStyle w:val="001000000000" w:firstRow="0" w:lastRow="0" w:firstColumn="1" w:lastColumn="0" w:oddVBand="0" w:evenVBand="0" w:oddHBand="0" w:evenHBand="0" w:firstRowFirstColumn="0" w:firstRowLastColumn="0" w:lastRowFirstColumn="0" w:lastRowLastColumn="0"/>
            <w:tcW w:w="3969" w:type="dxa"/>
            <w:gridSpan w:val="2"/>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E3355A" w:rsidRDefault="008820C4" w:rsidP="00BF69E2">
            <w:pPr>
              <w:suppressAutoHyphens w:val="0"/>
              <w:spacing w:before="80" w:after="80" w:line="200" w:lineRule="exact"/>
              <w:jc w:val="center"/>
              <w:rPr>
                <w:b/>
                <w:i/>
                <w:sz w:val="16"/>
              </w:rPr>
            </w:pPr>
          </w:p>
        </w:tc>
        <w:tc>
          <w:tcPr>
            <w:tcW w:w="1134" w:type="dxa"/>
            <w:tcBorders>
              <w:bottom w:val="single" w:sz="12" w:space="0" w:color="auto"/>
            </w:tcBorders>
            <w:shd w:val="clear" w:color="auto" w:fill="auto"/>
            <w:hideMark/>
          </w:tcPr>
          <w:p w:rsidR="008820C4" w:rsidRPr="00E3355A" w:rsidRDefault="008820C4" w:rsidP="00BF69E2">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133" w:type="dxa"/>
            <w:tcBorders>
              <w:bottom w:val="single" w:sz="12" w:space="0" w:color="auto"/>
            </w:tcBorders>
            <w:shd w:val="clear" w:color="auto" w:fill="auto"/>
            <w:hideMark/>
          </w:tcPr>
          <w:p w:rsidR="008820C4" w:rsidRPr="00E3355A" w:rsidRDefault="008820C4" w:rsidP="00BF69E2">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BF69E2">
        <w:trPr>
          <w:trHeight w:val="177"/>
        </w:trPr>
        <w:tc>
          <w:tcPr>
            <w:cnfStyle w:val="001000000000" w:firstRow="0" w:lastRow="0" w:firstColumn="1" w:lastColumn="0" w:oddVBand="0" w:evenVBand="0" w:oddHBand="0" w:evenHBand="0" w:firstRowFirstColumn="0" w:firstRowLastColumn="0" w:lastRowFirstColumn="0" w:lastRowLastColumn="0"/>
            <w:tcW w:w="3969" w:type="dxa"/>
            <w:gridSpan w:val="2"/>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BF69E2">
            <w:pPr>
              <w:ind w:left="113"/>
              <w:rPr>
                <w:b/>
              </w:rPr>
            </w:pPr>
            <w:r w:rsidRPr="00E3355A">
              <w:rPr>
                <w:b/>
              </w:rPr>
              <w:t xml:space="preserve">Обычная шина </w:t>
            </w:r>
          </w:p>
        </w:tc>
        <w:tc>
          <w:tcPr>
            <w:tcW w:w="1134" w:type="dxa"/>
            <w:tcBorders>
              <w:top w:val="single" w:sz="12" w:space="0" w:color="auto"/>
            </w:tcBorders>
            <w:hideMark/>
          </w:tcPr>
          <w:p w:rsidR="008820C4" w:rsidRPr="00E3355A" w:rsidRDefault="008820C4" w:rsidP="00BF69E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c>
          <w:tcPr>
            <w:tcW w:w="1133" w:type="dxa"/>
            <w:tcBorders>
              <w:top w:val="single" w:sz="12" w:space="0" w:color="auto"/>
            </w:tcBorders>
            <w:hideMark/>
          </w:tcPr>
          <w:p w:rsidR="008820C4" w:rsidRPr="00E3355A" w:rsidRDefault="008820C4" w:rsidP="00BF69E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r>
      <w:tr w:rsidR="008820C4" w:rsidRPr="00E3355A" w:rsidTr="0081053E">
        <w:trPr>
          <w:trHeight w:val="161"/>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3355A" w:rsidRDefault="008820C4" w:rsidP="0081053E">
            <w:pPr>
              <w:ind w:left="113"/>
              <w:rPr>
                <w:b/>
              </w:rPr>
            </w:pPr>
            <w:r w:rsidRPr="00E3355A">
              <w:rPr>
                <w:b/>
              </w:rPr>
              <w:t>Зимняя шина</w:t>
            </w:r>
          </w:p>
        </w:tc>
        <w:tc>
          <w:tcPr>
            <w:tcW w:w="2268" w:type="dxa"/>
          </w:tcPr>
          <w:p w:rsidR="008820C4" w:rsidRPr="00E3355A" w:rsidRDefault="008820C4" w:rsidP="00BF69E2">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134" w:type="dxa"/>
            <w:hideMark/>
          </w:tcPr>
          <w:p w:rsidR="008820C4" w:rsidRPr="00E3355A" w:rsidRDefault="008820C4" w:rsidP="00BF69E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c>
          <w:tcPr>
            <w:tcW w:w="1133" w:type="dxa"/>
            <w:hideMark/>
          </w:tcPr>
          <w:p w:rsidR="008820C4" w:rsidRPr="00E3355A" w:rsidRDefault="008820C4" w:rsidP="00BF69E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r>
      <w:tr w:rsidR="008820C4" w:rsidRPr="00E3355A" w:rsidTr="000F582D">
        <w:trPr>
          <w:trHeight w:val="161"/>
        </w:trPr>
        <w:tc>
          <w:tcPr>
            <w:cnfStyle w:val="001000000000" w:firstRow="0" w:lastRow="0" w:firstColumn="1" w:lastColumn="0" w:oddVBand="0"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BF69E2">
            <w:pPr>
              <w:ind w:left="113"/>
              <w:rPr>
                <w:b/>
              </w:rPr>
            </w:pPr>
          </w:p>
        </w:tc>
        <w:tc>
          <w:tcPr>
            <w:tcW w:w="2268" w:type="dxa"/>
            <w:hideMark/>
          </w:tcPr>
          <w:p w:rsidR="008820C4" w:rsidRPr="00E3355A" w:rsidRDefault="008820C4" w:rsidP="00BF69E2">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 тяжелых снежных условиях</w:t>
            </w:r>
          </w:p>
        </w:tc>
        <w:tc>
          <w:tcPr>
            <w:tcW w:w="1134" w:type="dxa"/>
            <w:vAlign w:val="top"/>
            <w:hideMark/>
          </w:tcPr>
          <w:p w:rsidR="008820C4" w:rsidRPr="00E3355A" w:rsidRDefault="008820C4" w:rsidP="000F582D">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72</w:t>
            </w:r>
          </w:p>
        </w:tc>
        <w:tc>
          <w:tcPr>
            <w:tcW w:w="1133" w:type="dxa"/>
            <w:vAlign w:val="top"/>
            <w:hideMark/>
          </w:tcPr>
          <w:p w:rsidR="008820C4" w:rsidRPr="00E3355A" w:rsidRDefault="008820C4" w:rsidP="000F582D">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74</w:t>
            </w:r>
          </w:p>
        </w:tc>
      </w:tr>
      <w:tr w:rsidR="008820C4" w:rsidRPr="00E3355A" w:rsidTr="00BF69E2">
        <w:trPr>
          <w:trHeight w:val="285"/>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right w:val="none" w:sz="0" w:space="0" w:color="auto"/>
              <w:tl2br w:val="none" w:sz="0" w:space="0" w:color="auto"/>
              <w:tr2bl w:val="none" w:sz="0" w:space="0" w:color="auto"/>
            </w:tcBorders>
            <w:hideMark/>
          </w:tcPr>
          <w:p w:rsidR="008820C4" w:rsidRPr="00E3355A" w:rsidRDefault="008820C4" w:rsidP="00BF69E2">
            <w:pPr>
              <w:ind w:left="113"/>
              <w:rPr>
                <w:b/>
              </w:rPr>
            </w:pPr>
            <w:r w:rsidRPr="00E3355A">
              <w:rPr>
                <w:b/>
              </w:rPr>
              <w:t>Шина специального назначения</w:t>
            </w:r>
          </w:p>
        </w:tc>
        <w:tc>
          <w:tcPr>
            <w:tcW w:w="1134" w:type="dxa"/>
            <w:tcBorders>
              <w:bottom w:val="single" w:sz="12" w:space="0" w:color="auto"/>
            </w:tcBorders>
            <w:hideMark/>
          </w:tcPr>
          <w:p w:rsidR="008820C4" w:rsidRPr="00E3355A" w:rsidRDefault="008820C4" w:rsidP="00BF69E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c>
          <w:tcPr>
            <w:tcW w:w="1133" w:type="dxa"/>
            <w:tcBorders>
              <w:bottom w:val="single" w:sz="12" w:space="0" w:color="auto"/>
            </w:tcBorders>
            <w:hideMark/>
          </w:tcPr>
          <w:p w:rsidR="008820C4" w:rsidRPr="00E3355A" w:rsidRDefault="008820C4" w:rsidP="00BF69E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75</w:t>
            </w:r>
          </w:p>
        </w:tc>
      </w:tr>
    </w:tbl>
    <w:p w:rsidR="008820C4" w:rsidRPr="008820C4" w:rsidRDefault="008820C4" w:rsidP="00CF2B4B">
      <w:pPr>
        <w:pStyle w:val="SingleTxtGR"/>
        <w:spacing w:after="0"/>
        <w:rPr>
          <w:lang w:val="en-GB"/>
        </w:rPr>
      </w:pPr>
    </w:p>
    <w:tbl>
      <w:tblPr>
        <w:tblStyle w:val="TabNum"/>
        <w:tblW w:w="6239"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701"/>
        <w:gridCol w:w="2274"/>
        <w:gridCol w:w="1128"/>
        <w:gridCol w:w="1136"/>
      </w:tblGrid>
      <w:tr w:rsidR="008820C4" w:rsidRPr="00E3355A" w:rsidTr="00CF2B4B">
        <w:trPr>
          <w:trHeight w:val="176"/>
          <w:tblHeader/>
        </w:trPr>
        <w:tc>
          <w:tcPr>
            <w:cnfStyle w:val="001000000000" w:firstRow="0" w:lastRow="0" w:firstColumn="1" w:lastColumn="0" w:oddVBand="0" w:evenVBand="0" w:oddHBand="0" w:evenHBand="0" w:firstRowFirstColumn="0" w:firstRowLastColumn="0" w:lastRowFirstColumn="0" w:lastRowLastColumn="0"/>
            <w:tcW w:w="6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8820C4" w:rsidRPr="00E3355A" w:rsidRDefault="008820C4" w:rsidP="00CF2B4B">
            <w:pPr>
              <w:suppressAutoHyphens w:val="0"/>
              <w:spacing w:before="80" w:after="80" w:line="200" w:lineRule="exact"/>
              <w:jc w:val="center"/>
              <w:rPr>
                <w:b/>
                <w:i/>
                <w:sz w:val="16"/>
              </w:rPr>
            </w:pPr>
            <w:r w:rsidRPr="00E3355A">
              <w:rPr>
                <w:b/>
                <w:i/>
                <w:sz w:val="16"/>
              </w:rPr>
              <w:lastRenderedPageBreak/>
              <w:t>Стадия 4</w:t>
            </w:r>
          </w:p>
        </w:tc>
      </w:tr>
      <w:tr w:rsidR="008820C4" w:rsidRPr="00E3355A" w:rsidTr="000F582D">
        <w:trPr>
          <w:trHeight w:val="326"/>
          <w:tblHeader/>
        </w:trPr>
        <w:tc>
          <w:tcPr>
            <w:cnfStyle w:val="001000000000" w:firstRow="0" w:lastRow="0" w:firstColumn="1" w:lastColumn="0" w:oddVBand="0" w:evenVBand="0" w:oddHBand="0" w:evenHBand="0" w:firstRowFirstColumn="0" w:firstRowLastColumn="0" w:lastRowFirstColumn="0" w:lastRowLastColumn="0"/>
            <w:tcW w:w="3975" w:type="dxa"/>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hideMark/>
          </w:tcPr>
          <w:p w:rsidR="008820C4" w:rsidRPr="00E3355A" w:rsidRDefault="008820C4" w:rsidP="000F582D">
            <w:pPr>
              <w:suppressAutoHyphens w:val="0"/>
              <w:spacing w:before="80" w:after="80" w:line="200" w:lineRule="exact"/>
              <w:jc w:val="center"/>
              <w:rPr>
                <w:b/>
                <w:i/>
                <w:sz w:val="16"/>
              </w:rPr>
            </w:pPr>
            <w:r w:rsidRPr="00E3355A">
              <w:rPr>
                <w:b/>
                <w:i/>
                <w:sz w:val="16"/>
              </w:rPr>
              <w:t>Категория использования</w:t>
            </w:r>
          </w:p>
        </w:tc>
        <w:tc>
          <w:tcPr>
            <w:tcW w:w="2264" w:type="dxa"/>
            <w:gridSpan w:val="2"/>
            <w:shd w:val="clear" w:color="auto" w:fill="auto"/>
            <w:hideMark/>
          </w:tcPr>
          <w:p w:rsidR="008820C4" w:rsidRPr="00E3355A" w:rsidRDefault="008820C4" w:rsidP="00CF2B4B">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Предельный уровень, дБ(A)</w:t>
            </w:r>
          </w:p>
        </w:tc>
      </w:tr>
      <w:tr w:rsidR="008820C4" w:rsidRPr="00E3355A" w:rsidTr="00CF2B4B">
        <w:trPr>
          <w:trHeight w:val="326"/>
          <w:tblHeader/>
        </w:trPr>
        <w:tc>
          <w:tcPr>
            <w:cnfStyle w:val="001000000000" w:firstRow="0" w:lastRow="0" w:firstColumn="1" w:lastColumn="0" w:oddVBand="0" w:evenVBand="0" w:oddHBand="0" w:evenHBand="0" w:firstRowFirstColumn="0" w:firstRowLastColumn="0" w:lastRowFirstColumn="0" w:lastRowLastColumn="0"/>
            <w:tcW w:w="3975" w:type="dxa"/>
            <w:gridSpan w:val="2"/>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8820C4" w:rsidRPr="00E3355A" w:rsidRDefault="008820C4" w:rsidP="00CF2B4B">
            <w:pPr>
              <w:suppressAutoHyphens w:val="0"/>
              <w:spacing w:before="80" w:after="80" w:line="200" w:lineRule="exact"/>
              <w:jc w:val="center"/>
              <w:rPr>
                <w:b/>
                <w:i/>
                <w:sz w:val="16"/>
              </w:rPr>
            </w:pPr>
          </w:p>
        </w:tc>
        <w:tc>
          <w:tcPr>
            <w:tcW w:w="1128" w:type="dxa"/>
            <w:tcBorders>
              <w:bottom w:val="single" w:sz="12" w:space="0" w:color="auto"/>
            </w:tcBorders>
            <w:shd w:val="clear" w:color="auto" w:fill="auto"/>
            <w:hideMark/>
          </w:tcPr>
          <w:p w:rsidR="008820C4" w:rsidRPr="00E3355A" w:rsidRDefault="008820C4" w:rsidP="00CF2B4B">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136" w:type="dxa"/>
            <w:tcBorders>
              <w:bottom w:val="single" w:sz="12" w:space="0" w:color="auto"/>
            </w:tcBorders>
            <w:shd w:val="clear" w:color="auto" w:fill="auto"/>
            <w:hideMark/>
          </w:tcPr>
          <w:p w:rsidR="008820C4" w:rsidRPr="00E3355A" w:rsidRDefault="008820C4" w:rsidP="00CF2B4B">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CF2B4B">
        <w:trPr>
          <w:trHeight w:val="177"/>
        </w:trPr>
        <w:tc>
          <w:tcPr>
            <w:cnfStyle w:val="001000000000" w:firstRow="0" w:lastRow="0" w:firstColumn="1" w:lastColumn="0" w:oddVBand="0" w:evenVBand="0" w:oddHBand="0" w:evenHBand="0" w:firstRowFirstColumn="0" w:firstRowLastColumn="0" w:lastRowFirstColumn="0" w:lastRowLastColumn="0"/>
            <w:tcW w:w="3975" w:type="dxa"/>
            <w:gridSpan w:val="2"/>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8820C4" w:rsidRPr="00E3355A" w:rsidRDefault="008820C4" w:rsidP="00CF2B4B">
            <w:pPr>
              <w:ind w:left="113"/>
              <w:rPr>
                <w:b/>
              </w:rPr>
            </w:pPr>
            <w:r w:rsidRPr="00E3355A">
              <w:rPr>
                <w:b/>
              </w:rPr>
              <w:t xml:space="preserve">Обычная шина </w:t>
            </w:r>
          </w:p>
        </w:tc>
        <w:tc>
          <w:tcPr>
            <w:tcW w:w="1128" w:type="dxa"/>
            <w:tcBorders>
              <w:top w:val="single" w:sz="12" w:space="0" w:color="auto"/>
            </w:tcBorders>
            <w:hideMark/>
          </w:tcPr>
          <w:p w:rsidR="008820C4" w:rsidRPr="00E3355A" w:rsidRDefault="008820C4" w:rsidP="00CF2B4B">
            <w:pPr>
              <w:jc w:val="center"/>
              <w:cnfStyle w:val="000000000000" w:firstRow="0" w:lastRow="0" w:firstColumn="0" w:lastColumn="0" w:oddVBand="0" w:evenVBand="0" w:oddHBand="0" w:evenHBand="0" w:firstRowFirstColumn="0" w:firstRowLastColumn="0" w:lastRowFirstColumn="0" w:lastRowLastColumn="0"/>
              <w:rPr>
                <w:b/>
              </w:rPr>
            </w:pPr>
            <w:r w:rsidRPr="00E3355A">
              <w:rPr>
                <w:b/>
              </w:rPr>
              <w:t>69</w:t>
            </w:r>
          </w:p>
        </w:tc>
        <w:tc>
          <w:tcPr>
            <w:tcW w:w="1136" w:type="dxa"/>
            <w:tcBorders>
              <w:top w:val="single" w:sz="12" w:space="0" w:color="auto"/>
            </w:tcBorders>
            <w:hideMark/>
          </w:tcPr>
          <w:p w:rsidR="008820C4" w:rsidRPr="00E3355A" w:rsidRDefault="008820C4" w:rsidP="00CF2B4B">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r>
      <w:tr w:rsidR="008820C4" w:rsidRPr="00E3355A" w:rsidTr="0081053E">
        <w:trPr>
          <w:trHeight w:val="161"/>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hideMark/>
          </w:tcPr>
          <w:p w:rsidR="008820C4" w:rsidRPr="00E3355A" w:rsidRDefault="008820C4" w:rsidP="0081053E">
            <w:pPr>
              <w:ind w:left="113"/>
              <w:rPr>
                <w:b/>
              </w:rPr>
            </w:pPr>
            <w:r w:rsidRPr="00E3355A">
              <w:rPr>
                <w:b/>
              </w:rPr>
              <w:t>Зимняя шина</w:t>
            </w:r>
          </w:p>
        </w:tc>
        <w:tc>
          <w:tcPr>
            <w:tcW w:w="2274" w:type="dxa"/>
          </w:tcPr>
          <w:p w:rsidR="008820C4" w:rsidRPr="00E3355A" w:rsidRDefault="008820C4" w:rsidP="00CF2B4B">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128" w:type="dxa"/>
            <w:hideMark/>
          </w:tcPr>
          <w:p w:rsidR="008820C4" w:rsidRPr="00E3355A" w:rsidRDefault="008820C4" w:rsidP="00CF2B4B">
            <w:pPr>
              <w:jc w:val="center"/>
              <w:cnfStyle w:val="000000000000" w:firstRow="0" w:lastRow="0" w:firstColumn="0" w:lastColumn="0" w:oddVBand="0" w:evenVBand="0" w:oddHBand="0" w:evenHBand="0" w:firstRowFirstColumn="0" w:firstRowLastColumn="0" w:lastRowFirstColumn="0" w:lastRowLastColumn="0"/>
              <w:rPr>
                <w:b/>
              </w:rPr>
            </w:pPr>
            <w:r w:rsidRPr="00E3355A">
              <w:rPr>
                <w:b/>
              </w:rPr>
              <w:t>69</w:t>
            </w:r>
          </w:p>
        </w:tc>
        <w:tc>
          <w:tcPr>
            <w:tcW w:w="1136" w:type="dxa"/>
            <w:hideMark/>
          </w:tcPr>
          <w:p w:rsidR="008820C4" w:rsidRPr="00E3355A" w:rsidRDefault="008820C4" w:rsidP="00CF2B4B">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r>
      <w:tr w:rsidR="008820C4" w:rsidRPr="00E3355A" w:rsidTr="0081053E">
        <w:trPr>
          <w:trHeight w:val="161"/>
        </w:trPr>
        <w:tc>
          <w:tcPr>
            <w:cnfStyle w:val="001000000000" w:firstRow="0" w:lastRow="0" w:firstColumn="1" w:lastColumn="0" w:oddVBand="0" w:evenVBand="0" w:oddHBand="0" w:evenHBand="0" w:firstRowFirstColumn="0" w:firstRowLastColumn="0" w:lastRowFirstColumn="0" w:lastRowLastColumn="0"/>
            <w:tcW w:w="1701" w:type="dxa"/>
            <w:vMerge/>
            <w:tcBorders>
              <w:top w:val="none" w:sz="0" w:space="0" w:color="auto"/>
              <w:left w:val="none" w:sz="0" w:space="0" w:color="auto"/>
              <w:bottom w:val="single" w:sz="2" w:space="0" w:color="auto"/>
              <w:right w:val="none" w:sz="0" w:space="0" w:color="auto"/>
              <w:tl2br w:val="none" w:sz="0" w:space="0" w:color="auto"/>
              <w:tr2bl w:val="none" w:sz="0" w:space="0" w:color="auto"/>
            </w:tcBorders>
            <w:hideMark/>
          </w:tcPr>
          <w:p w:rsidR="008820C4" w:rsidRPr="00E3355A" w:rsidRDefault="008820C4" w:rsidP="00CF2B4B">
            <w:pPr>
              <w:ind w:left="113"/>
              <w:rPr>
                <w:b/>
              </w:rPr>
            </w:pPr>
          </w:p>
        </w:tc>
        <w:tc>
          <w:tcPr>
            <w:tcW w:w="2274" w:type="dxa"/>
            <w:tcBorders>
              <w:bottom w:val="single" w:sz="2" w:space="0" w:color="auto"/>
            </w:tcBorders>
            <w:hideMark/>
          </w:tcPr>
          <w:p w:rsidR="008820C4" w:rsidRPr="00E3355A" w:rsidRDefault="008820C4" w:rsidP="00CF2B4B">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 тяжелых снежных условиях</w:t>
            </w:r>
          </w:p>
        </w:tc>
        <w:tc>
          <w:tcPr>
            <w:tcW w:w="1128" w:type="dxa"/>
            <w:tcBorders>
              <w:bottom w:val="single" w:sz="2" w:space="0" w:color="auto"/>
            </w:tcBorders>
            <w:vAlign w:val="top"/>
            <w:hideMark/>
          </w:tcPr>
          <w:p w:rsidR="008820C4" w:rsidRPr="00E3355A" w:rsidRDefault="008820C4" w:rsidP="0081053E">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70</w:t>
            </w:r>
          </w:p>
        </w:tc>
        <w:tc>
          <w:tcPr>
            <w:tcW w:w="1136" w:type="dxa"/>
            <w:tcBorders>
              <w:bottom w:val="single" w:sz="2" w:space="0" w:color="auto"/>
            </w:tcBorders>
            <w:vAlign w:val="top"/>
            <w:hideMark/>
          </w:tcPr>
          <w:p w:rsidR="008820C4" w:rsidRPr="00E3355A" w:rsidRDefault="008820C4" w:rsidP="0081053E">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72</w:t>
            </w:r>
          </w:p>
        </w:tc>
      </w:tr>
      <w:tr w:rsidR="008820C4" w:rsidRPr="00E3355A" w:rsidTr="00CF2B4B">
        <w:trPr>
          <w:trHeight w:val="285"/>
        </w:trPr>
        <w:tc>
          <w:tcPr>
            <w:cnfStyle w:val="001000000000" w:firstRow="0" w:lastRow="0" w:firstColumn="1" w:lastColumn="0" w:oddVBand="0" w:evenVBand="0" w:oddHBand="0" w:evenHBand="0" w:firstRowFirstColumn="0" w:firstRowLastColumn="0" w:lastRowFirstColumn="0" w:lastRowLastColumn="0"/>
            <w:tcW w:w="3975" w:type="dxa"/>
            <w:gridSpan w:val="2"/>
            <w:tcBorders>
              <w:top w:val="none" w:sz="0" w:space="0" w:color="auto"/>
              <w:left w:val="none" w:sz="0" w:space="0" w:color="auto"/>
              <w:right w:val="none" w:sz="0" w:space="0" w:color="auto"/>
              <w:tl2br w:val="none" w:sz="0" w:space="0" w:color="auto"/>
              <w:tr2bl w:val="none" w:sz="0" w:space="0" w:color="auto"/>
            </w:tcBorders>
            <w:hideMark/>
          </w:tcPr>
          <w:p w:rsidR="008820C4" w:rsidRPr="00E3355A" w:rsidRDefault="008820C4" w:rsidP="00CF2B4B">
            <w:pPr>
              <w:ind w:left="113"/>
              <w:rPr>
                <w:b/>
              </w:rPr>
            </w:pPr>
            <w:r w:rsidRPr="00E3355A">
              <w:rPr>
                <w:b/>
              </w:rPr>
              <w:t>Шина специального назначения</w:t>
            </w:r>
          </w:p>
        </w:tc>
        <w:tc>
          <w:tcPr>
            <w:tcW w:w="1128" w:type="dxa"/>
            <w:tcBorders>
              <w:bottom w:val="single" w:sz="12" w:space="0" w:color="auto"/>
            </w:tcBorders>
            <w:hideMark/>
          </w:tcPr>
          <w:p w:rsidR="008820C4" w:rsidRPr="00E3355A" w:rsidRDefault="008820C4" w:rsidP="00CF2B4B">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71</w:t>
            </w:r>
          </w:p>
        </w:tc>
        <w:tc>
          <w:tcPr>
            <w:tcW w:w="1136" w:type="dxa"/>
            <w:tcBorders>
              <w:bottom w:val="single" w:sz="12" w:space="0" w:color="auto"/>
            </w:tcBorders>
            <w:hideMark/>
          </w:tcPr>
          <w:p w:rsidR="008820C4" w:rsidRPr="00E3355A" w:rsidRDefault="008820C4" w:rsidP="00CF2B4B">
            <w:pPr>
              <w:jc w:val="center"/>
              <w:cnfStyle w:val="000000000000" w:firstRow="0" w:lastRow="0" w:firstColumn="0" w:lastColumn="0" w:oddVBand="0" w:evenVBand="0" w:oddHBand="0" w:evenHBand="0" w:firstRowFirstColumn="0" w:firstRowLastColumn="0" w:lastRowFirstColumn="0" w:lastRowLastColumn="0"/>
              <w:rPr>
                <w:b/>
              </w:rPr>
            </w:pPr>
            <w:r w:rsidRPr="00E3355A">
              <w:rPr>
                <w:b/>
              </w:rPr>
              <w:t>73</w:t>
            </w:r>
          </w:p>
        </w:tc>
      </w:tr>
    </w:tbl>
    <w:p w:rsidR="008820C4" w:rsidRPr="00ED2AC5" w:rsidRDefault="00ED2AC5" w:rsidP="00ED2AC5">
      <w:pPr>
        <w:pStyle w:val="SingleTxtGR"/>
        <w:spacing w:line="480" w:lineRule="auto"/>
        <w:jc w:val="right"/>
      </w:pPr>
      <w:r>
        <w:t>»</w:t>
      </w:r>
      <w:r w:rsidR="007866DD">
        <w:t>.</w:t>
      </w:r>
    </w:p>
    <w:p w:rsidR="008820C4" w:rsidRPr="008820C4" w:rsidRDefault="008820C4" w:rsidP="008820C4">
      <w:pPr>
        <w:pStyle w:val="SingleTxtGR"/>
      </w:pPr>
      <w:r w:rsidRPr="008820C4">
        <w:rPr>
          <w:i/>
          <w:iCs/>
        </w:rPr>
        <w:t>Пункт 6.2,</w:t>
      </w:r>
      <w:r w:rsidRPr="008820C4">
        <w:t xml:space="preserve"> изменить название существующих таблиц на «Стадия 1», включить три новые таблицы, озаглавленные «Стадия 3», и три новые таблицы, озаглавленные «Стадия 4», следующим образом:</w:t>
      </w:r>
    </w:p>
    <w:p w:rsidR="008820C4" w:rsidRPr="008820C4" w:rsidRDefault="00ED2AC5" w:rsidP="00ED2AC5">
      <w:pPr>
        <w:pStyle w:val="SingleTxtGR"/>
        <w:ind w:left="2268" w:hanging="1134"/>
      </w:pPr>
      <w:r>
        <w:t>«</w:t>
      </w:r>
      <w:r w:rsidR="008820C4" w:rsidRPr="008820C4">
        <w:t>6.2</w:t>
      </w:r>
      <w:r w:rsidR="008820C4" w:rsidRPr="008820C4">
        <w:tab/>
      </w:r>
      <w:r w:rsidR="008820C4" w:rsidRPr="008820C4">
        <w:tab/>
        <w:t>Определение эффективности сцепления с мокрым дорожным покрытием будет основываться на процедуре, предполагающей сопоставление либо пикового коэффициента тормозной силы («pbfc»), либо среднего значения полного замедления («mfdd») со значениями, полученными на стандартной эталонной испытательной шине (СЭИШ). Относительную эффективность указывают индексом сцепления с мокрым дорожным покрытием (G).</w:t>
      </w:r>
    </w:p>
    <w:p w:rsidR="008820C4" w:rsidRPr="008820C4" w:rsidRDefault="008820C4" w:rsidP="00ED2AC5">
      <w:pPr>
        <w:pStyle w:val="SingleTxtGR"/>
        <w:ind w:left="2268" w:hanging="1134"/>
      </w:pPr>
      <w:r w:rsidRPr="008820C4">
        <w:t>6.2.1</w:t>
      </w:r>
      <w:r w:rsidRPr="008820C4">
        <w:tab/>
      </w:r>
      <w:r w:rsidRPr="008820C4">
        <w:tab/>
        <w:t>В случае шин класса С1, проходящих испытание в соответствии с любой из процедур, предусмотренных в части А приложения 5 к настоящим Правилам, шина должна отвечать следующим требованиям:</w:t>
      </w:r>
    </w:p>
    <w:tbl>
      <w:tblPr>
        <w:tblStyle w:val="TabNum"/>
        <w:tblW w:w="6225" w:type="dxa"/>
        <w:tblInd w:w="2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10"/>
        <w:gridCol w:w="3156"/>
        <w:gridCol w:w="1459"/>
      </w:tblGrid>
      <w:tr w:rsidR="008820C4" w:rsidRPr="008852B0" w:rsidTr="008852B0">
        <w:trPr>
          <w:tblHeader/>
        </w:trPr>
        <w:tc>
          <w:tcPr>
            <w:cnfStyle w:val="001000000000" w:firstRow="0" w:lastRow="0" w:firstColumn="1" w:lastColumn="0" w:oddVBand="0" w:evenVBand="0" w:oddHBand="0" w:evenHBand="0" w:firstRowFirstColumn="0" w:firstRowLastColumn="0" w:lastRowFirstColumn="0" w:lastRowLastColumn="0"/>
            <w:tcW w:w="62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81053E" w:rsidRDefault="008820C4" w:rsidP="008852B0">
            <w:pPr>
              <w:suppressAutoHyphens w:val="0"/>
              <w:spacing w:before="80" w:after="80" w:line="200" w:lineRule="exact"/>
              <w:jc w:val="center"/>
              <w:rPr>
                <w:b/>
                <w:i/>
                <w:sz w:val="16"/>
              </w:rPr>
            </w:pPr>
            <w:r w:rsidRPr="0081053E">
              <w:rPr>
                <w:b/>
                <w:i/>
                <w:sz w:val="16"/>
              </w:rPr>
              <w:t>Стадия 1</w:t>
            </w:r>
          </w:p>
        </w:tc>
      </w:tr>
      <w:tr w:rsidR="008820C4" w:rsidRPr="008852B0" w:rsidTr="00C525F8">
        <w:trPr>
          <w:tblHeader/>
        </w:trPr>
        <w:tc>
          <w:tcPr>
            <w:cnfStyle w:val="001000000000" w:firstRow="0" w:lastRow="0" w:firstColumn="1" w:lastColumn="0" w:oddVBand="0" w:evenVBand="0" w:oddHBand="0" w:evenHBand="0" w:firstRowFirstColumn="0" w:firstRowLastColumn="0" w:lastRowFirstColumn="0" w:lastRowLastColumn="0"/>
            <w:tcW w:w="161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top"/>
          </w:tcPr>
          <w:p w:rsidR="008820C4" w:rsidRPr="008852B0" w:rsidRDefault="008820C4" w:rsidP="00C525F8">
            <w:pPr>
              <w:suppressAutoHyphens w:val="0"/>
              <w:spacing w:before="80" w:after="80" w:line="200" w:lineRule="exact"/>
              <w:jc w:val="center"/>
              <w:rPr>
                <w:i/>
                <w:sz w:val="16"/>
              </w:rPr>
            </w:pPr>
            <w:r w:rsidRPr="008852B0">
              <w:rPr>
                <w:i/>
                <w:sz w:val="16"/>
              </w:rPr>
              <w:t xml:space="preserve">Категория </w:t>
            </w:r>
            <w:r w:rsidR="00A432D9">
              <w:rPr>
                <w:i/>
                <w:sz w:val="16"/>
              </w:rPr>
              <w:br/>
            </w:r>
            <w:r w:rsidRPr="008852B0">
              <w:rPr>
                <w:i/>
                <w:sz w:val="16"/>
              </w:rPr>
              <w:t>использования</w:t>
            </w:r>
          </w:p>
        </w:tc>
        <w:tc>
          <w:tcPr>
            <w:tcW w:w="3156" w:type="dxa"/>
            <w:tcBorders>
              <w:bottom w:val="single" w:sz="12" w:space="0" w:color="auto"/>
            </w:tcBorders>
            <w:shd w:val="clear" w:color="auto" w:fill="auto"/>
          </w:tcPr>
          <w:p w:rsidR="008820C4" w:rsidRPr="008852B0" w:rsidRDefault="008820C4" w:rsidP="008852B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459" w:type="dxa"/>
            <w:tcBorders>
              <w:bottom w:val="single" w:sz="12" w:space="0" w:color="auto"/>
            </w:tcBorders>
            <w:shd w:val="clear" w:color="auto" w:fill="auto"/>
            <w:noWrap/>
          </w:tcPr>
          <w:p w:rsidR="008820C4" w:rsidRPr="008852B0" w:rsidRDefault="008820C4" w:rsidP="00A432D9">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852B0">
              <w:rPr>
                <w:i/>
                <w:sz w:val="16"/>
              </w:rPr>
              <w:t>Индекс сцепления с</w:t>
            </w:r>
            <w:r w:rsidR="00A432D9">
              <w:rPr>
                <w:i/>
                <w:sz w:val="16"/>
              </w:rPr>
              <w:t> </w:t>
            </w:r>
            <w:r w:rsidRPr="008852B0">
              <w:rPr>
                <w:i/>
                <w:sz w:val="16"/>
              </w:rPr>
              <w:t xml:space="preserve">мокрым </w:t>
            </w:r>
            <w:r w:rsidR="00A432D9">
              <w:rPr>
                <w:i/>
                <w:sz w:val="16"/>
              </w:rPr>
              <w:br/>
            </w:r>
            <w:r w:rsidRPr="008852B0">
              <w:rPr>
                <w:i/>
                <w:sz w:val="16"/>
              </w:rPr>
              <w:t xml:space="preserve">дорожным </w:t>
            </w:r>
            <w:r w:rsidR="00A432D9">
              <w:rPr>
                <w:i/>
                <w:sz w:val="16"/>
              </w:rPr>
              <w:br/>
            </w:r>
            <w:r w:rsidRPr="008852B0">
              <w:rPr>
                <w:i/>
                <w:sz w:val="16"/>
              </w:rPr>
              <w:t>покрытием (G)</w:t>
            </w:r>
          </w:p>
        </w:tc>
      </w:tr>
      <w:tr w:rsidR="008820C4" w:rsidRPr="00ED2AC5" w:rsidTr="00A432D9">
        <w:tc>
          <w:tcPr>
            <w:cnfStyle w:val="001000000000" w:firstRow="0" w:lastRow="0" w:firstColumn="1" w:lastColumn="0" w:oddVBand="0" w:evenVBand="0" w:oddHBand="0" w:evenHBand="0" w:firstRowFirstColumn="0" w:firstRowLastColumn="0" w:lastRowFirstColumn="0" w:lastRowLastColumn="0"/>
            <w:tcW w:w="161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C525F8">
            <w:pPr>
              <w:ind w:left="113"/>
            </w:pPr>
            <w:r w:rsidRPr="00ED2AC5">
              <w:t>Обычная шина</w:t>
            </w:r>
          </w:p>
        </w:tc>
        <w:tc>
          <w:tcPr>
            <w:tcW w:w="3156" w:type="dxa"/>
            <w:tcBorders>
              <w:top w:val="single" w:sz="12" w:space="0" w:color="auto"/>
            </w:tcBorders>
          </w:tcPr>
          <w:p w:rsidR="008820C4" w:rsidRPr="00ED2AC5" w:rsidRDefault="008820C4" w:rsidP="00ED2AC5">
            <w:pPr>
              <w:cnfStyle w:val="000000000000" w:firstRow="0" w:lastRow="0" w:firstColumn="0" w:lastColumn="0" w:oddVBand="0" w:evenVBand="0" w:oddHBand="0" w:evenHBand="0" w:firstRowFirstColumn="0" w:firstRowLastColumn="0" w:lastRowFirstColumn="0" w:lastRowLastColumn="0"/>
            </w:pPr>
          </w:p>
        </w:tc>
        <w:tc>
          <w:tcPr>
            <w:tcW w:w="1459" w:type="dxa"/>
            <w:tcBorders>
              <w:top w:val="single" w:sz="12" w:space="0" w:color="auto"/>
            </w:tcBorders>
          </w:tcPr>
          <w:p w:rsidR="008820C4" w:rsidRPr="00ED2AC5" w:rsidRDefault="008820C4" w:rsidP="008852B0">
            <w:pPr>
              <w:jc w:val="center"/>
              <w:cnfStyle w:val="000000000000" w:firstRow="0" w:lastRow="0" w:firstColumn="0" w:lastColumn="0" w:oddVBand="0" w:evenVBand="0" w:oddHBand="0" w:evenHBand="0" w:firstRowFirstColumn="0" w:firstRowLastColumn="0" w:lastRowFirstColumn="0" w:lastRowLastColumn="0"/>
            </w:pPr>
            <w:r w:rsidRPr="00ED2AC5">
              <w:t>≥ 1,1</w:t>
            </w:r>
          </w:p>
        </w:tc>
      </w:tr>
      <w:tr w:rsidR="008820C4" w:rsidRPr="00ED2AC5" w:rsidTr="00C525F8">
        <w:tc>
          <w:tcPr>
            <w:cnfStyle w:val="001000000000" w:firstRow="0" w:lastRow="0" w:firstColumn="1" w:lastColumn="0" w:oddVBand="0" w:evenVBand="0" w:oddHBand="0" w:evenHBand="0" w:firstRowFirstColumn="0" w:firstRowLastColumn="0" w:lastRowFirstColumn="0" w:lastRowLastColumn="0"/>
            <w:tcW w:w="161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D2AC5" w:rsidRDefault="008820C4" w:rsidP="00C525F8">
            <w:pPr>
              <w:ind w:left="113"/>
            </w:pPr>
            <w:r w:rsidRPr="00ED2AC5">
              <w:t>Зимняя шина</w:t>
            </w:r>
          </w:p>
        </w:tc>
        <w:tc>
          <w:tcPr>
            <w:tcW w:w="3156" w:type="dxa"/>
          </w:tcPr>
          <w:p w:rsidR="008820C4" w:rsidRPr="00ED2AC5" w:rsidRDefault="008820C4" w:rsidP="00ED2AC5">
            <w:pPr>
              <w:cnfStyle w:val="000000000000" w:firstRow="0" w:lastRow="0" w:firstColumn="0" w:lastColumn="0" w:oddVBand="0" w:evenVBand="0" w:oddHBand="0" w:evenHBand="0" w:firstRowFirstColumn="0" w:firstRowLastColumn="0" w:lastRowFirstColumn="0" w:lastRowLastColumn="0"/>
            </w:pPr>
          </w:p>
        </w:tc>
        <w:tc>
          <w:tcPr>
            <w:tcW w:w="1459" w:type="dxa"/>
          </w:tcPr>
          <w:p w:rsidR="008820C4" w:rsidRPr="00ED2AC5" w:rsidRDefault="008820C4" w:rsidP="008852B0">
            <w:pPr>
              <w:jc w:val="center"/>
              <w:cnfStyle w:val="000000000000" w:firstRow="0" w:lastRow="0" w:firstColumn="0" w:lastColumn="0" w:oddVBand="0" w:evenVBand="0" w:oddHBand="0" w:evenHBand="0" w:firstRowFirstColumn="0" w:firstRowLastColumn="0" w:lastRowFirstColumn="0" w:lastRowLastColumn="0"/>
            </w:pPr>
            <w:r w:rsidRPr="00ED2AC5">
              <w:t>≥ 1,1</w:t>
            </w:r>
          </w:p>
        </w:tc>
      </w:tr>
      <w:tr w:rsidR="008820C4" w:rsidRPr="00ED2AC5" w:rsidTr="00C525F8">
        <w:tc>
          <w:tcPr>
            <w:cnfStyle w:val="001000000000" w:firstRow="0" w:lastRow="0" w:firstColumn="1" w:lastColumn="0" w:oddVBand="0" w:evenVBand="0" w:oddHBand="0" w:evenHBand="0" w:firstRowFirstColumn="0" w:firstRowLastColumn="0" w:lastRowFirstColumn="0" w:lastRowLastColumn="0"/>
            <w:tcW w:w="161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C525F8">
            <w:pPr>
              <w:ind w:left="113"/>
            </w:pPr>
          </w:p>
        </w:tc>
        <w:tc>
          <w:tcPr>
            <w:tcW w:w="3156" w:type="dxa"/>
          </w:tcPr>
          <w:p w:rsidR="008820C4" w:rsidRPr="00ED2AC5" w:rsidRDefault="008820C4" w:rsidP="00C525F8">
            <w:pPr>
              <w:ind w:left="113"/>
              <w:jc w:val="left"/>
              <w:cnfStyle w:val="000000000000" w:firstRow="0" w:lastRow="0" w:firstColumn="0" w:lastColumn="0" w:oddVBand="0" w:evenVBand="0" w:oddHBand="0" w:evenHBand="0" w:firstRowFirstColumn="0" w:firstRowLastColumn="0" w:lastRowFirstColumn="0" w:lastRowLastColumn="0"/>
            </w:pPr>
            <w:r w:rsidRPr="00ED2AC5">
              <w:t>«Зимняя шина для использования в</w:t>
            </w:r>
            <w:r w:rsidR="0081053E">
              <w:t> </w:t>
            </w:r>
            <w:r w:rsidRPr="00ED2AC5">
              <w:t>тяжелых снежных условиях» с</w:t>
            </w:r>
            <w:r w:rsidR="0081053E">
              <w:t> </w:t>
            </w:r>
            <w:r w:rsidRPr="00ED2AC5">
              <w:t>индексом категории скорости («R» и</w:t>
            </w:r>
            <w:r w:rsidR="0081053E">
              <w:t> </w:t>
            </w:r>
            <w:r w:rsidRPr="00ED2AC5">
              <w:t>выше, включая «Н»), указывающим максимальную допустимую скорость, превышающую 160 км/ч</w:t>
            </w:r>
          </w:p>
        </w:tc>
        <w:tc>
          <w:tcPr>
            <w:tcW w:w="1459" w:type="dxa"/>
            <w:vAlign w:val="top"/>
          </w:tcPr>
          <w:p w:rsidR="008820C4" w:rsidRPr="00ED2AC5" w:rsidRDefault="008820C4" w:rsidP="00C525F8">
            <w:pPr>
              <w:jc w:val="center"/>
              <w:cnfStyle w:val="000000000000" w:firstRow="0" w:lastRow="0" w:firstColumn="0" w:lastColumn="0" w:oddVBand="0" w:evenVBand="0" w:oddHBand="0" w:evenHBand="0" w:firstRowFirstColumn="0" w:firstRowLastColumn="0" w:lastRowFirstColumn="0" w:lastRowLastColumn="0"/>
            </w:pPr>
            <w:r w:rsidRPr="00ED2AC5">
              <w:t>≥ 1,0</w:t>
            </w:r>
          </w:p>
        </w:tc>
      </w:tr>
      <w:tr w:rsidR="008820C4" w:rsidRPr="00ED2AC5" w:rsidTr="00C525F8">
        <w:tc>
          <w:tcPr>
            <w:cnfStyle w:val="001000000000" w:firstRow="0" w:lastRow="0" w:firstColumn="1" w:lastColumn="0" w:oddVBand="0" w:evenVBand="0" w:oddHBand="0" w:evenHBand="0" w:firstRowFirstColumn="0" w:firstRowLastColumn="0" w:lastRowFirstColumn="0" w:lastRowLastColumn="0"/>
            <w:tcW w:w="161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C525F8">
            <w:pPr>
              <w:ind w:left="113"/>
            </w:pPr>
          </w:p>
        </w:tc>
        <w:tc>
          <w:tcPr>
            <w:tcW w:w="3156" w:type="dxa"/>
          </w:tcPr>
          <w:p w:rsidR="008820C4" w:rsidRPr="00ED2AC5" w:rsidRDefault="008820C4" w:rsidP="00C525F8">
            <w:pPr>
              <w:ind w:left="113"/>
              <w:jc w:val="left"/>
              <w:cnfStyle w:val="000000000000" w:firstRow="0" w:lastRow="0" w:firstColumn="0" w:lastColumn="0" w:oddVBand="0" w:evenVBand="0" w:oddHBand="0" w:evenHBand="0" w:firstRowFirstColumn="0" w:firstRowLastColumn="0" w:lastRowFirstColumn="0" w:lastRowLastColumn="0"/>
            </w:pPr>
            <w:r w:rsidRPr="00ED2AC5">
              <w:t xml:space="preserve">«Зимняя шина для использования в тяжелых снежных условиях» с индексом категории скорости («Q» или ниже, исключая «Н»), указывающим максимальную допустимую скорость, </w:t>
            </w:r>
            <w:r w:rsidR="008852B0">
              <w:br/>
            </w:r>
            <w:r w:rsidRPr="00ED2AC5">
              <w:t>не превышающую 160 км/ч</w:t>
            </w:r>
          </w:p>
        </w:tc>
        <w:tc>
          <w:tcPr>
            <w:tcW w:w="1459" w:type="dxa"/>
            <w:vAlign w:val="top"/>
          </w:tcPr>
          <w:p w:rsidR="008820C4" w:rsidRPr="00ED2AC5" w:rsidRDefault="008820C4" w:rsidP="00C525F8">
            <w:pPr>
              <w:jc w:val="center"/>
              <w:cnfStyle w:val="000000000000" w:firstRow="0" w:lastRow="0" w:firstColumn="0" w:lastColumn="0" w:oddVBand="0" w:evenVBand="0" w:oddHBand="0" w:evenHBand="0" w:firstRowFirstColumn="0" w:firstRowLastColumn="0" w:lastRowFirstColumn="0" w:lastRowLastColumn="0"/>
            </w:pPr>
            <w:r w:rsidRPr="00ED2AC5">
              <w:t>≥ 0,9</w:t>
            </w:r>
          </w:p>
        </w:tc>
      </w:tr>
      <w:tr w:rsidR="008820C4" w:rsidRPr="00ED2AC5" w:rsidTr="00E01AFA">
        <w:tc>
          <w:tcPr>
            <w:cnfStyle w:val="001000000000" w:firstRow="0" w:lastRow="0" w:firstColumn="1" w:lastColumn="0" w:oddVBand="0" w:evenVBand="0" w:oddHBand="0" w:evenHBand="0" w:firstRowFirstColumn="0" w:firstRowLastColumn="0" w:lastRowFirstColumn="0" w:lastRowLastColumn="0"/>
            <w:tcW w:w="1610" w:type="dxa"/>
            <w:tcBorders>
              <w:top w:val="none" w:sz="0" w:space="0" w:color="auto"/>
              <w:left w:val="none" w:sz="0" w:space="0" w:color="auto"/>
              <w:right w:val="none" w:sz="0" w:space="0" w:color="auto"/>
              <w:tl2br w:val="none" w:sz="0" w:space="0" w:color="auto"/>
              <w:tr2bl w:val="none" w:sz="0" w:space="0" w:color="auto"/>
            </w:tcBorders>
          </w:tcPr>
          <w:p w:rsidR="008820C4" w:rsidRPr="00ED2AC5" w:rsidDel="003B573F" w:rsidRDefault="008820C4" w:rsidP="00C525F8">
            <w:pPr>
              <w:ind w:left="113"/>
            </w:pPr>
            <w:r w:rsidRPr="00ED2AC5">
              <w:t>Шина специального назначения</w:t>
            </w:r>
          </w:p>
        </w:tc>
        <w:tc>
          <w:tcPr>
            <w:tcW w:w="3156" w:type="dxa"/>
            <w:tcBorders>
              <w:bottom w:val="single" w:sz="12" w:space="0" w:color="auto"/>
            </w:tcBorders>
          </w:tcPr>
          <w:p w:rsidR="008820C4" w:rsidRPr="00ED2AC5" w:rsidRDefault="008820C4" w:rsidP="00ED2AC5">
            <w:pPr>
              <w:cnfStyle w:val="000000000000" w:firstRow="0" w:lastRow="0" w:firstColumn="0" w:lastColumn="0" w:oddVBand="0" w:evenVBand="0" w:oddHBand="0" w:evenHBand="0" w:firstRowFirstColumn="0" w:firstRowLastColumn="0" w:lastRowFirstColumn="0" w:lastRowLastColumn="0"/>
            </w:pPr>
          </w:p>
        </w:tc>
        <w:tc>
          <w:tcPr>
            <w:tcW w:w="1459" w:type="dxa"/>
            <w:tcBorders>
              <w:bottom w:val="single" w:sz="12" w:space="0" w:color="auto"/>
            </w:tcBorders>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Не определен</w:t>
            </w:r>
          </w:p>
        </w:tc>
      </w:tr>
    </w:tbl>
    <w:p w:rsidR="008820C4" w:rsidRPr="008852B0" w:rsidRDefault="008820C4" w:rsidP="008820C4">
      <w:pPr>
        <w:pStyle w:val="SingleTxtGR"/>
        <w:rPr>
          <w:bCs/>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24"/>
        <w:gridCol w:w="3153"/>
        <w:gridCol w:w="1459"/>
      </w:tblGrid>
      <w:tr w:rsidR="008820C4" w:rsidRPr="00E3355A" w:rsidTr="00A432D9">
        <w:trPr>
          <w:tblHeader/>
        </w:trPr>
        <w:tc>
          <w:tcPr>
            <w:cnfStyle w:val="001000000000" w:firstRow="0" w:lastRow="0" w:firstColumn="1" w:lastColumn="0" w:oddVBand="0" w:evenVBand="0" w:oddHBand="0" w:evenHBand="0" w:firstRowFirstColumn="0" w:firstRowLastColumn="0" w:lastRowFirstColumn="0" w:lastRowLastColumn="0"/>
            <w:tcW w:w="623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E3355A" w:rsidRDefault="008820C4" w:rsidP="00A432D9">
            <w:pPr>
              <w:suppressAutoHyphens w:val="0"/>
              <w:spacing w:before="80" w:after="80" w:line="200" w:lineRule="exact"/>
              <w:jc w:val="center"/>
              <w:rPr>
                <w:b/>
                <w:i/>
                <w:sz w:val="16"/>
              </w:rPr>
            </w:pPr>
            <w:r w:rsidRPr="00E3355A">
              <w:rPr>
                <w:b/>
                <w:i/>
                <w:sz w:val="16"/>
              </w:rPr>
              <w:lastRenderedPageBreak/>
              <w:t>Стадия 3</w:t>
            </w:r>
          </w:p>
        </w:tc>
      </w:tr>
      <w:tr w:rsidR="008820C4" w:rsidRPr="00E3355A" w:rsidTr="00E01AFA">
        <w:trPr>
          <w:tblHeader/>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top"/>
          </w:tcPr>
          <w:p w:rsidR="008820C4" w:rsidRPr="00E3355A" w:rsidRDefault="008820C4" w:rsidP="00E01AFA">
            <w:pPr>
              <w:suppressAutoHyphens w:val="0"/>
              <w:spacing w:before="80" w:after="80" w:line="200" w:lineRule="exact"/>
              <w:jc w:val="center"/>
              <w:rPr>
                <w:b/>
                <w:i/>
                <w:sz w:val="16"/>
              </w:rPr>
            </w:pPr>
            <w:r w:rsidRPr="00E3355A">
              <w:rPr>
                <w:b/>
                <w:i/>
                <w:sz w:val="16"/>
              </w:rPr>
              <w:t xml:space="preserve">Категория </w:t>
            </w:r>
            <w:r w:rsidR="008F7FB4" w:rsidRPr="00E3355A">
              <w:rPr>
                <w:b/>
                <w:i/>
                <w:sz w:val="16"/>
              </w:rPr>
              <w:br/>
            </w:r>
            <w:r w:rsidRPr="00E3355A">
              <w:rPr>
                <w:b/>
                <w:i/>
                <w:sz w:val="16"/>
              </w:rPr>
              <w:t>использования</w:t>
            </w:r>
          </w:p>
        </w:tc>
        <w:tc>
          <w:tcPr>
            <w:tcW w:w="3153" w:type="dxa"/>
            <w:tcBorders>
              <w:bottom w:val="single" w:sz="12" w:space="0" w:color="auto"/>
            </w:tcBorders>
            <w:shd w:val="clear" w:color="auto" w:fill="auto"/>
          </w:tcPr>
          <w:p w:rsidR="008820C4" w:rsidRPr="00E3355A" w:rsidRDefault="008820C4" w:rsidP="008F7FB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1459" w:type="dxa"/>
            <w:tcBorders>
              <w:bottom w:val="single" w:sz="12" w:space="0" w:color="auto"/>
            </w:tcBorders>
            <w:shd w:val="clear" w:color="auto" w:fill="auto"/>
            <w:noWrap/>
          </w:tcPr>
          <w:p w:rsidR="008820C4" w:rsidRPr="00E3355A" w:rsidRDefault="008820C4" w:rsidP="008F7FB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Индекс сцепления с</w:t>
            </w:r>
            <w:r w:rsidR="00A432D9" w:rsidRPr="00E3355A">
              <w:rPr>
                <w:b/>
                <w:i/>
                <w:sz w:val="16"/>
              </w:rPr>
              <w:t> </w:t>
            </w:r>
            <w:r w:rsidRPr="00E3355A">
              <w:rPr>
                <w:b/>
                <w:i/>
                <w:sz w:val="16"/>
              </w:rPr>
              <w:t>мокрым</w:t>
            </w:r>
            <w:r w:rsidR="00A432D9" w:rsidRPr="00E3355A">
              <w:rPr>
                <w:b/>
                <w:i/>
                <w:sz w:val="16"/>
              </w:rPr>
              <w:br/>
            </w:r>
            <w:r w:rsidRPr="00E3355A">
              <w:rPr>
                <w:b/>
                <w:i/>
                <w:sz w:val="16"/>
              </w:rPr>
              <w:t xml:space="preserve">дорожным </w:t>
            </w:r>
            <w:r w:rsidR="00A432D9" w:rsidRPr="00E3355A">
              <w:rPr>
                <w:b/>
                <w:i/>
                <w:sz w:val="16"/>
              </w:rPr>
              <w:br/>
            </w:r>
            <w:r w:rsidRPr="00E3355A">
              <w:rPr>
                <w:b/>
                <w:i/>
                <w:sz w:val="16"/>
              </w:rPr>
              <w:t>покрытием (G)</w:t>
            </w:r>
          </w:p>
        </w:tc>
      </w:tr>
      <w:tr w:rsidR="008820C4" w:rsidRPr="00E3355A" w:rsidTr="00A432D9">
        <w:tc>
          <w:tcPr>
            <w:cnfStyle w:val="001000000000" w:firstRow="0" w:lastRow="0" w:firstColumn="1" w:lastColumn="0" w:oddVBand="0" w:evenVBand="0" w:oddHBand="0" w:evenHBand="0" w:firstRowFirstColumn="0" w:firstRowLastColumn="0" w:lastRowFirstColumn="0" w:lastRowLastColumn="0"/>
            <w:tcW w:w="162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A432D9">
            <w:pPr>
              <w:ind w:left="113"/>
              <w:rPr>
                <w:b/>
              </w:rPr>
            </w:pPr>
            <w:r w:rsidRPr="00E3355A">
              <w:rPr>
                <w:b/>
              </w:rPr>
              <w:t>Обычная шина</w:t>
            </w:r>
          </w:p>
        </w:tc>
        <w:tc>
          <w:tcPr>
            <w:tcW w:w="3153" w:type="dxa"/>
            <w:tcBorders>
              <w:top w:val="single" w:sz="12" w:space="0" w:color="auto"/>
            </w:tcBorders>
          </w:tcPr>
          <w:p w:rsidR="008820C4" w:rsidRPr="00E3355A" w:rsidRDefault="008820C4" w:rsidP="00A432D9">
            <w:pPr>
              <w:ind w:left="113"/>
              <w:cnfStyle w:val="000000000000" w:firstRow="0" w:lastRow="0" w:firstColumn="0" w:lastColumn="0" w:oddVBand="0" w:evenVBand="0" w:oddHBand="0" w:evenHBand="0" w:firstRowFirstColumn="0" w:firstRowLastColumn="0" w:lastRowFirstColumn="0" w:lastRowLastColumn="0"/>
              <w:rPr>
                <w:b/>
              </w:rPr>
            </w:pPr>
          </w:p>
        </w:tc>
        <w:tc>
          <w:tcPr>
            <w:tcW w:w="1459" w:type="dxa"/>
            <w:tcBorders>
              <w:top w:val="single" w:sz="12" w:space="0" w:color="auto"/>
            </w:tcBorders>
          </w:tcPr>
          <w:p w:rsidR="008820C4" w:rsidRPr="00E3355A" w:rsidRDefault="008820C4" w:rsidP="00A432D9">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1,45</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3355A" w:rsidRDefault="008820C4" w:rsidP="00E01AFA">
            <w:pPr>
              <w:ind w:left="113"/>
              <w:rPr>
                <w:b/>
              </w:rPr>
            </w:pPr>
            <w:r w:rsidRPr="00E3355A">
              <w:rPr>
                <w:b/>
              </w:rPr>
              <w:t>Зимняя шина</w:t>
            </w:r>
          </w:p>
        </w:tc>
        <w:tc>
          <w:tcPr>
            <w:tcW w:w="3153" w:type="dxa"/>
          </w:tcPr>
          <w:p w:rsidR="008820C4" w:rsidRPr="00E3355A" w:rsidRDefault="008820C4" w:rsidP="00A432D9">
            <w:pPr>
              <w:ind w:left="113"/>
              <w:cnfStyle w:val="000000000000" w:firstRow="0" w:lastRow="0" w:firstColumn="0" w:lastColumn="0" w:oddVBand="0" w:evenVBand="0" w:oddHBand="0" w:evenHBand="0" w:firstRowFirstColumn="0" w:firstRowLastColumn="0" w:lastRowFirstColumn="0" w:lastRowLastColumn="0"/>
              <w:rPr>
                <w:b/>
              </w:rPr>
            </w:pPr>
          </w:p>
        </w:tc>
        <w:tc>
          <w:tcPr>
            <w:tcW w:w="1459" w:type="dxa"/>
          </w:tcPr>
          <w:p w:rsidR="008820C4" w:rsidRPr="00E3355A" w:rsidRDefault="008820C4" w:rsidP="00A432D9">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1,45</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A432D9">
            <w:pPr>
              <w:ind w:left="113"/>
              <w:rPr>
                <w:b/>
              </w:rPr>
            </w:pPr>
          </w:p>
        </w:tc>
        <w:tc>
          <w:tcPr>
            <w:tcW w:w="3153" w:type="dxa"/>
          </w:tcPr>
          <w:p w:rsidR="008820C4" w:rsidRPr="00E3355A" w:rsidRDefault="008820C4" w:rsidP="00A432D9">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для использования в</w:t>
            </w:r>
            <w:r w:rsidR="00A432D9" w:rsidRPr="00E3355A">
              <w:rPr>
                <w:b/>
              </w:rPr>
              <w:t> </w:t>
            </w:r>
            <w:r w:rsidRPr="00E3355A">
              <w:rPr>
                <w:b/>
              </w:rPr>
              <w:t>тяжелых снежных условиях» с</w:t>
            </w:r>
            <w:r w:rsidR="00A432D9" w:rsidRPr="00E3355A">
              <w:rPr>
                <w:b/>
              </w:rPr>
              <w:t> </w:t>
            </w:r>
            <w:r w:rsidRPr="00E3355A">
              <w:rPr>
                <w:b/>
              </w:rPr>
              <w:t>индексом категории скорости («R» и</w:t>
            </w:r>
            <w:r w:rsidR="00A432D9" w:rsidRPr="00E3355A">
              <w:rPr>
                <w:b/>
              </w:rPr>
              <w:t> </w:t>
            </w:r>
            <w:r w:rsidRPr="00E3355A">
              <w:rPr>
                <w:b/>
              </w:rPr>
              <w:t>выше, включая «Н»), указывающим максимальную допустимую скорость, превышающую 160 км/ч</w:t>
            </w:r>
          </w:p>
        </w:tc>
        <w:tc>
          <w:tcPr>
            <w:tcW w:w="1459"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1,35</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single" w:sz="2" w:space="0" w:color="auto"/>
              <w:right w:val="none" w:sz="0" w:space="0" w:color="auto"/>
              <w:tl2br w:val="none" w:sz="0" w:space="0" w:color="auto"/>
              <w:tr2bl w:val="none" w:sz="0" w:space="0" w:color="auto"/>
            </w:tcBorders>
          </w:tcPr>
          <w:p w:rsidR="008820C4" w:rsidRPr="00E3355A" w:rsidRDefault="008820C4" w:rsidP="00A432D9">
            <w:pPr>
              <w:ind w:left="113"/>
              <w:rPr>
                <w:b/>
              </w:rPr>
            </w:pPr>
          </w:p>
        </w:tc>
        <w:tc>
          <w:tcPr>
            <w:tcW w:w="3153" w:type="dxa"/>
            <w:tcBorders>
              <w:bottom w:val="single" w:sz="2" w:space="0" w:color="auto"/>
            </w:tcBorders>
          </w:tcPr>
          <w:p w:rsidR="008820C4" w:rsidRPr="00E3355A" w:rsidRDefault="008820C4" w:rsidP="00A432D9">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для использования в</w:t>
            </w:r>
            <w:r w:rsidR="00A432D9" w:rsidRPr="00E3355A">
              <w:rPr>
                <w:b/>
              </w:rPr>
              <w:t> </w:t>
            </w:r>
            <w:r w:rsidRPr="00E3355A">
              <w:rPr>
                <w:b/>
              </w:rPr>
              <w:t>тяжелых снежных условиях» с</w:t>
            </w:r>
            <w:r w:rsidR="00A432D9" w:rsidRPr="00E3355A">
              <w:rPr>
                <w:b/>
              </w:rPr>
              <w:t> </w:t>
            </w:r>
            <w:r w:rsidRPr="00E3355A">
              <w:rPr>
                <w:b/>
              </w:rPr>
              <w:t>индексом категории скорости («Q»</w:t>
            </w:r>
            <w:r w:rsidR="00A432D9" w:rsidRPr="00E3355A">
              <w:rPr>
                <w:b/>
              </w:rPr>
              <w:t> </w:t>
            </w:r>
            <w:r w:rsidRPr="00E3355A">
              <w:rPr>
                <w:b/>
              </w:rPr>
              <w:t>или ниже, исключая «Н»), указывающим максимальную допустимую скорость, не</w:t>
            </w:r>
            <w:r w:rsidR="00A432D9" w:rsidRPr="00E3355A">
              <w:rPr>
                <w:b/>
              </w:rPr>
              <w:t> </w:t>
            </w:r>
            <w:r w:rsidRPr="00E3355A">
              <w:rPr>
                <w:b/>
              </w:rPr>
              <w:t>превышающую 160 км/ч</w:t>
            </w:r>
          </w:p>
        </w:tc>
        <w:tc>
          <w:tcPr>
            <w:tcW w:w="1459" w:type="dxa"/>
            <w:tcBorders>
              <w:bottom w:val="single" w:sz="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right w:val="none" w:sz="0" w:space="0" w:color="auto"/>
              <w:tl2br w:val="none" w:sz="0" w:space="0" w:color="auto"/>
              <w:tr2bl w:val="none" w:sz="0" w:space="0" w:color="auto"/>
            </w:tcBorders>
          </w:tcPr>
          <w:p w:rsidR="008820C4" w:rsidRPr="00E3355A" w:rsidDel="003B573F" w:rsidRDefault="008820C4" w:rsidP="00A432D9">
            <w:pPr>
              <w:ind w:left="113"/>
              <w:rPr>
                <w:b/>
              </w:rPr>
            </w:pPr>
            <w:r w:rsidRPr="00E3355A">
              <w:rPr>
                <w:b/>
              </w:rPr>
              <w:t>Шина специального назначения</w:t>
            </w:r>
          </w:p>
        </w:tc>
        <w:tc>
          <w:tcPr>
            <w:tcW w:w="3153" w:type="dxa"/>
            <w:tcBorders>
              <w:bottom w:val="single" w:sz="12" w:space="0" w:color="auto"/>
            </w:tcBorders>
          </w:tcPr>
          <w:p w:rsidR="008820C4" w:rsidRPr="00E3355A" w:rsidRDefault="008820C4" w:rsidP="00A432D9">
            <w:pPr>
              <w:ind w:left="113"/>
              <w:cnfStyle w:val="000000000000" w:firstRow="0" w:lastRow="0" w:firstColumn="0" w:lastColumn="0" w:oddVBand="0" w:evenVBand="0" w:oddHBand="0" w:evenHBand="0" w:firstRowFirstColumn="0" w:firstRowLastColumn="0" w:lastRowFirstColumn="0" w:lastRowLastColumn="0"/>
              <w:rPr>
                <w:b/>
              </w:rPr>
            </w:pPr>
          </w:p>
        </w:tc>
        <w:tc>
          <w:tcPr>
            <w:tcW w:w="1459"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Не определен</w:t>
            </w:r>
          </w:p>
        </w:tc>
      </w:tr>
    </w:tbl>
    <w:p w:rsidR="008820C4" w:rsidRPr="008820C4" w:rsidRDefault="008820C4" w:rsidP="008F7FB4">
      <w:pPr>
        <w:pStyle w:val="SingleTxtGR"/>
        <w:spacing w:after="0"/>
        <w:rPr>
          <w:bCs/>
          <w:lang w:val="en-US"/>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24"/>
        <w:gridCol w:w="3153"/>
        <w:gridCol w:w="1459"/>
      </w:tblGrid>
      <w:tr w:rsidR="008820C4" w:rsidRPr="00E3355A" w:rsidTr="00930799">
        <w:trPr>
          <w:tblHeader/>
        </w:trPr>
        <w:tc>
          <w:tcPr>
            <w:cnfStyle w:val="001000000000" w:firstRow="0" w:lastRow="0" w:firstColumn="1" w:lastColumn="0" w:oddVBand="0" w:evenVBand="0" w:oddHBand="0" w:evenHBand="0" w:firstRowFirstColumn="0" w:firstRowLastColumn="0" w:lastRowFirstColumn="0" w:lastRowLastColumn="0"/>
            <w:tcW w:w="623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E3355A" w:rsidRDefault="008820C4" w:rsidP="008F7FB4">
            <w:pPr>
              <w:suppressAutoHyphens w:val="0"/>
              <w:spacing w:before="80" w:after="80" w:line="200" w:lineRule="exact"/>
              <w:jc w:val="center"/>
              <w:rPr>
                <w:b/>
                <w:i/>
                <w:sz w:val="16"/>
              </w:rPr>
            </w:pPr>
            <w:r w:rsidRPr="00E3355A">
              <w:rPr>
                <w:b/>
                <w:i/>
                <w:sz w:val="16"/>
              </w:rPr>
              <w:t>Стадия 4</w:t>
            </w:r>
          </w:p>
        </w:tc>
      </w:tr>
      <w:tr w:rsidR="008820C4" w:rsidRPr="00E3355A" w:rsidTr="001C325F">
        <w:trPr>
          <w:tblHeader/>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top"/>
          </w:tcPr>
          <w:p w:rsidR="008820C4" w:rsidRPr="00E3355A" w:rsidRDefault="008820C4" w:rsidP="001C325F">
            <w:pPr>
              <w:suppressAutoHyphens w:val="0"/>
              <w:spacing w:before="80" w:after="80" w:line="200" w:lineRule="exact"/>
              <w:jc w:val="center"/>
              <w:rPr>
                <w:b/>
                <w:i/>
                <w:sz w:val="16"/>
              </w:rPr>
            </w:pPr>
            <w:r w:rsidRPr="00E3355A">
              <w:rPr>
                <w:b/>
                <w:i/>
                <w:sz w:val="16"/>
              </w:rPr>
              <w:t xml:space="preserve">Категория </w:t>
            </w:r>
            <w:r w:rsidR="008F7FB4" w:rsidRPr="00E3355A">
              <w:rPr>
                <w:b/>
                <w:i/>
                <w:sz w:val="16"/>
              </w:rPr>
              <w:br/>
            </w:r>
            <w:r w:rsidRPr="00E3355A">
              <w:rPr>
                <w:b/>
                <w:i/>
                <w:sz w:val="16"/>
              </w:rPr>
              <w:t>использования</w:t>
            </w:r>
          </w:p>
        </w:tc>
        <w:tc>
          <w:tcPr>
            <w:tcW w:w="3153" w:type="dxa"/>
            <w:tcBorders>
              <w:bottom w:val="single" w:sz="12" w:space="0" w:color="auto"/>
            </w:tcBorders>
            <w:shd w:val="clear" w:color="auto" w:fill="auto"/>
          </w:tcPr>
          <w:p w:rsidR="008820C4" w:rsidRPr="00E3355A" w:rsidRDefault="008820C4" w:rsidP="008F7FB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1459" w:type="dxa"/>
            <w:tcBorders>
              <w:bottom w:val="single" w:sz="12" w:space="0" w:color="auto"/>
            </w:tcBorders>
            <w:shd w:val="clear" w:color="auto" w:fill="auto"/>
            <w:noWrap/>
          </w:tcPr>
          <w:p w:rsidR="008820C4" w:rsidRPr="00E3355A" w:rsidRDefault="008820C4" w:rsidP="008F7FB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Индекс сцепления с</w:t>
            </w:r>
            <w:r w:rsidR="008F7FB4" w:rsidRPr="00E3355A">
              <w:rPr>
                <w:b/>
                <w:i/>
                <w:sz w:val="16"/>
              </w:rPr>
              <w:t> </w:t>
            </w:r>
            <w:r w:rsidRPr="00E3355A">
              <w:rPr>
                <w:b/>
                <w:i/>
                <w:sz w:val="16"/>
              </w:rPr>
              <w:t xml:space="preserve">мокрым </w:t>
            </w:r>
            <w:r w:rsidR="008F7FB4" w:rsidRPr="00E3355A">
              <w:rPr>
                <w:b/>
                <w:i/>
                <w:sz w:val="16"/>
              </w:rPr>
              <w:br/>
            </w:r>
            <w:r w:rsidRPr="00E3355A">
              <w:rPr>
                <w:b/>
                <w:i/>
                <w:sz w:val="16"/>
              </w:rPr>
              <w:t xml:space="preserve">дорожным </w:t>
            </w:r>
            <w:r w:rsidR="008F7FB4" w:rsidRPr="00E3355A">
              <w:rPr>
                <w:b/>
                <w:i/>
                <w:sz w:val="16"/>
              </w:rPr>
              <w:br/>
            </w:r>
            <w:r w:rsidRPr="00E3355A">
              <w:rPr>
                <w:b/>
                <w:i/>
                <w:sz w:val="16"/>
              </w:rPr>
              <w:t>покрытием (G)</w:t>
            </w:r>
          </w:p>
        </w:tc>
      </w:tr>
      <w:tr w:rsidR="008820C4" w:rsidRPr="00E3355A" w:rsidTr="00930799">
        <w:tc>
          <w:tcPr>
            <w:cnfStyle w:val="001000000000" w:firstRow="0" w:lastRow="0" w:firstColumn="1" w:lastColumn="0" w:oddVBand="0" w:evenVBand="0" w:oddHBand="0" w:evenHBand="0" w:firstRowFirstColumn="0" w:firstRowLastColumn="0" w:lastRowFirstColumn="0" w:lastRowLastColumn="0"/>
            <w:tcW w:w="162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8F7FB4">
            <w:pPr>
              <w:ind w:left="113"/>
              <w:rPr>
                <w:b/>
              </w:rPr>
            </w:pPr>
            <w:r w:rsidRPr="00E3355A">
              <w:rPr>
                <w:b/>
              </w:rPr>
              <w:t>Обычная шина</w:t>
            </w:r>
          </w:p>
        </w:tc>
        <w:tc>
          <w:tcPr>
            <w:tcW w:w="3153" w:type="dxa"/>
            <w:tcBorders>
              <w:top w:val="single" w:sz="12" w:space="0" w:color="auto"/>
            </w:tcBorders>
          </w:tcPr>
          <w:p w:rsidR="008820C4" w:rsidRPr="00E3355A" w:rsidRDefault="008820C4" w:rsidP="008F7FB4">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459" w:type="dxa"/>
            <w:tcBorders>
              <w:top w:val="single" w:sz="12" w:space="0" w:color="auto"/>
            </w:tcBorders>
          </w:tcPr>
          <w:p w:rsidR="008820C4" w:rsidRPr="00E3355A" w:rsidRDefault="008820C4" w:rsidP="008F7FB4">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1,6</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3355A" w:rsidRDefault="008820C4" w:rsidP="00E01AFA">
            <w:pPr>
              <w:ind w:left="113"/>
              <w:rPr>
                <w:b/>
              </w:rPr>
            </w:pPr>
            <w:r w:rsidRPr="00E3355A">
              <w:rPr>
                <w:b/>
              </w:rPr>
              <w:t>Зимняя шина</w:t>
            </w:r>
          </w:p>
        </w:tc>
        <w:tc>
          <w:tcPr>
            <w:tcW w:w="3153" w:type="dxa"/>
          </w:tcPr>
          <w:p w:rsidR="008820C4" w:rsidRPr="00E3355A" w:rsidRDefault="008820C4" w:rsidP="008F7FB4">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459" w:type="dxa"/>
          </w:tcPr>
          <w:p w:rsidR="008820C4" w:rsidRPr="00E3355A" w:rsidRDefault="008820C4" w:rsidP="008F7FB4">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1,6</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8F7FB4">
            <w:pPr>
              <w:ind w:left="113"/>
              <w:rPr>
                <w:b/>
              </w:rPr>
            </w:pPr>
          </w:p>
        </w:tc>
        <w:tc>
          <w:tcPr>
            <w:tcW w:w="3153" w:type="dxa"/>
          </w:tcPr>
          <w:p w:rsidR="008820C4" w:rsidRPr="00E3355A" w:rsidRDefault="008820C4" w:rsidP="008F7FB4">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 xml:space="preserve">«Зимняя шина для использования в тяжелых снежных условиях» </w:t>
            </w:r>
            <w:r w:rsidR="008F7FB4" w:rsidRPr="00E3355A">
              <w:rPr>
                <w:b/>
              </w:rPr>
              <w:br/>
            </w:r>
            <w:r w:rsidRPr="00E3355A">
              <w:rPr>
                <w:b/>
              </w:rPr>
              <w:t xml:space="preserve">с индексом категории скорости </w:t>
            </w:r>
            <w:r w:rsidR="008F7FB4" w:rsidRPr="00E3355A">
              <w:rPr>
                <w:b/>
              </w:rPr>
              <w:br/>
            </w:r>
            <w:r w:rsidRPr="00E3355A">
              <w:rPr>
                <w:b/>
              </w:rPr>
              <w:t>(«R» и выше, включая «Н»), указывающим максимальную допустимую скорость, превышающую 160 км/ч</w:t>
            </w:r>
          </w:p>
        </w:tc>
        <w:tc>
          <w:tcPr>
            <w:tcW w:w="1459"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1,5</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8F7FB4">
            <w:pPr>
              <w:ind w:left="113"/>
              <w:rPr>
                <w:b/>
              </w:rPr>
            </w:pPr>
          </w:p>
        </w:tc>
        <w:tc>
          <w:tcPr>
            <w:tcW w:w="3153" w:type="dxa"/>
          </w:tcPr>
          <w:p w:rsidR="008820C4" w:rsidRPr="00E3355A" w:rsidRDefault="008820C4" w:rsidP="008F7FB4">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 xml:space="preserve">«Зимняя шина для использования в тяжелых снежных условиях» </w:t>
            </w:r>
            <w:r w:rsidR="008F7FB4" w:rsidRPr="00E3355A">
              <w:rPr>
                <w:b/>
              </w:rPr>
              <w:br/>
            </w:r>
            <w:r w:rsidRPr="00E3355A">
              <w:rPr>
                <w:b/>
              </w:rPr>
              <w:t xml:space="preserve">с индексом категории скорости </w:t>
            </w:r>
            <w:r w:rsidR="008F7FB4" w:rsidRPr="00E3355A">
              <w:rPr>
                <w:b/>
              </w:rPr>
              <w:br/>
            </w:r>
            <w:r w:rsidRPr="00E3355A">
              <w:rPr>
                <w:b/>
              </w:rPr>
              <w:t>(«Q» или ниже, исключая «Н»), указывающим максимальную допустимую скорость, не превышающую 160 км/ч</w:t>
            </w:r>
          </w:p>
        </w:tc>
        <w:tc>
          <w:tcPr>
            <w:tcW w:w="1459"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1,4</w:t>
            </w:r>
          </w:p>
        </w:tc>
      </w:tr>
      <w:tr w:rsidR="008820C4" w:rsidRPr="00E3355A" w:rsidTr="00E01AFA">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right w:val="none" w:sz="0" w:space="0" w:color="auto"/>
              <w:tl2br w:val="none" w:sz="0" w:space="0" w:color="auto"/>
              <w:tr2bl w:val="none" w:sz="0" w:space="0" w:color="auto"/>
            </w:tcBorders>
          </w:tcPr>
          <w:p w:rsidR="008820C4" w:rsidRPr="00E3355A" w:rsidDel="003B573F" w:rsidRDefault="008820C4" w:rsidP="008F7FB4">
            <w:pPr>
              <w:ind w:left="113"/>
              <w:rPr>
                <w:b/>
              </w:rPr>
            </w:pPr>
            <w:r w:rsidRPr="00E3355A">
              <w:rPr>
                <w:b/>
              </w:rPr>
              <w:t>Шина специального назначения</w:t>
            </w:r>
          </w:p>
        </w:tc>
        <w:tc>
          <w:tcPr>
            <w:tcW w:w="3153" w:type="dxa"/>
            <w:tcBorders>
              <w:bottom w:val="single" w:sz="12" w:space="0" w:color="auto"/>
            </w:tcBorders>
          </w:tcPr>
          <w:p w:rsidR="008820C4" w:rsidRPr="00E3355A" w:rsidRDefault="008820C4" w:rsidP="008F7FB4">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459"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Не определен</w:t>
            </w:r>
          </w:p>
        </w:tc>
      </w:tr>
    </w:tbl>
    <w:p w:rsidR="008820C4" w:rsidRPr="008820C4" w:rsidRDefault="008820C4" w:rsidP="008F7FB4">
      <w:pPr>
        <w:pStyle w:val="SingleTxtGR"/>
        <w:spacing w:before="120"/>
        <w:ind w:left="2268" w:hanging="1134"/>
      </w:pPr>
      <w:r w:rsidRPr="008820C4">
        <w:t>6.2.2</w:t>
      </w:r>
      <w:r w:rsidRPr="008820C4">
        <w:tab/>
      </w:r>
      <w:r w:rsidRPr="008820C4">
        <w:tab/>
        <w:t>В случае шин класса С2, проходящих испытание в соответствии с любой из процедур, предусмотренных в части В приложения 5 к настоящим Правилам, шина должна отвечать следующим требованиям:</w:t>
      </w: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24"/>
        <w:gridCol w:w="2127"/>
        <w:gridCol w:w="1260"/>
        <w:gridCol w:w="1225"/>
      </w:tblGrid>
      <w:tr w:rsidR="008820C4" w:rsidRPr="00A67E27" w:rsidTr="00A67E27">
        <w:trPr>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1C325F" w:rsidRDefault="008820C4" w:rsidP="00A67E27">
            <w:pPr>
              <w:suppressAutoHyphens w:val="0"/>
              <w:spacing w:before="80" w:after="80" w:line="200" w:lineRule="exact"/>
              <w:jc w:val="center"/>
              <w:rPr>
                <w:b/>
                <w:i/>
                <w:sz w:val="16"/>
              </w:rPr>
            </w:pPr>
            <w:r w:rsidRPr="001C325F">
              <w:rPr>
                <w:b/>
                <w:i/>
                <w:sz w:val="16"/>
              </w:rPr>
              <w:lastRenderedPageBreak/>
              <w:t>Стадия 1</w:t>
            </w:r>
          </w:p>
        </w:tc>
      </w:tr>
      <w:tr w:rsidR="008820C4" w:rsidRPr="00A67E27" w:rsidTr="00E01AFA">
        <w:trPr>
          <w:trHeight w:val="326"/>
          <w:tblHeader/>
        </w:trPr>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8820C4" w:rsidRPr="00A67E27" w:rsidRDefault="008820C4" w:rsidP="00E01AFA">
            <w:pPr>
              <w:suppressAutoHyphens w:val="0"/>
              <w:spacing w:before="80" w:after="80" w:line="200" w:lineRule="exact"/>
              <w:jc w:val="center"/>
              <w:rPr>
                <w:i/>
                <w:sz w:val="16"/>
              </w:rPr>
            </w:pPr>
            <w:r w:rsidRPr="00A67E27">
              <w:rPr>
                <w:i/>
                <w:sz w:val="16"/>
              </w:rPr>
              <w:t xml:space="preserve">Категория </w:t>
            </w:r>
            <w:r w:rsidR="00A67E27">
              <w:rPr>
                <w:i/>
                <w:sz w:val="16"/>
              </w:rPr>
              <w:br/>
            </w:r>
            <w:r w:rsidRPr="00A67E27">
              <w:rPr>
                <w:i/>
                <w:sz w:val="16"/>
              </w:rPr>
              <w:t>использования</w:t>
            </w:r>
          </w:p>
        </w:tc>
        <w:tc>
          <w:tcPr>
            <w:tcW w:w="2127" w:type="dxa"/>
            <w:vMerge w:val="restart"/>
            <w:shd w:val="clear" w:color="auto" w:fill="auto"/>
          </w:tcPr>
          <w:p w:rsidR="008820C4" w:rsidRPr="00A67E27" w:rsidRDefault="008820C4" w:rsidP="00A67E2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2485" w:type="dxa"/>
            <w:gridSpan w:val="2"/>
            <w:shd w:val="clear" w:color="auto" w:fill="auto"/>
          </w:tcPr>
          <w:p w:rsidR="008820C4" w:rsidRPr="00A67E27" w:rsidRDefault="008820C4" w:rsidP="00A67E2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67E27">
              <w:rPr>
                <w:i/>
                <w:sz w:val="16"/>
              </w:rPr>
              <w:t xml:space="preserve">Индекс сцепления с мокрым </w:t>
            </w:r>
            <w:r w:rsidR="001C325F">
              <w:rPr>
                <w:i/>
                <w:sz w:val="16"/>
              </w:rPr>
              <w:br/>
            </w:r>
            <w:r w:rsidRPr="00A67E27">
              <w:rPr>
                <w:i/>
                <w:sz w:val="16"/>
              </w:rPr>
              <w:t>дорожным покрытием (G)</w:t>
            </w:r>
          </w:p>
        </w:tc>
      </w:tr>
      <w:tr w:rsidR="008820C4" w:rsidRPr="00A67E27" w:rsidTr="005E042A">
        <w:trPr>
          <w:trHeight w:val="326"/>
          <w:tblHeader/>
        </w:trPr>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A67E27" w:rsidRDefault="008820C4" w:rsidP="00A67E27">
            <w:pPr>
              <w:suppressAutoHyphens w:val="0"/>
              <w:spacing w:before="80" w:after="80" w:line="200" w:lineRule="exact"/>
              <w:jc w:val="center"/>
              <w:rPr>
                <w:i/>
                <w:sz w:val="16"/>
              </w:rPr>
            </w:pPr>
          </w:p>
        </w:tc>
        <w:tc>
          <w:tcPr>
            <w:tcW w:w="2127" w:type="dxa"/>
            <w:vMerge/>
            <w:tcBorders>
              <w:bottom w:val="single" w:sz="12" w:space="0" w:color="auto"/>
            </w:tcBorders>
            <w:shd w:val="clear" w:color="auto" w:fill="auto"/>
          </w:tcPr>
          <w:p w:rsidR="008820C4" w:rsidRPr="00A67E27" w:rsidRDefault="008820C4" w:rsidP="00A67E2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260" w:type="dxa"/>
            <w:tcBorders>
              <w:bottom w:val="single" w:sz="12" w:space="0" w:color="auto"/>
            </w:tcBorders>
            <w:shd w:val="clear" w:color="auto" w:fill="auto"/>
          </w:tcPr>
          <w:p w:rsidR="008820C4" w:rsidRPr="00A67E27" w:rsidRDefault="008820C4" w:rsidP="00A67E2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67E27">
              <w:rPr>
                <w:i/>
                <w:sz w:val="16"/>
              </w:rPr>
              <w:t>Прочие</w:t>
            </w:r>
          </w:p>
        </w:tc>
        <w:tc>
          <w:tcPr>
            <w:tcW w:w="1225" w:type="dxa"/>
            <w:tcBorders>
              <w:bottom w:val="single" w:sz="12" w:space="0" w:color="auto"/>
            </w:tcBorders>
            <w:shd w:val="clear" w:color="auto" w:fill="auto"/>
          </w:tcPr>
          <w:p w:rsidR="008820C4" w:rsidRPr="00A67E27" w:rsidRDefault="008820C4" w:rsidP="00A67E2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67E27">
              <w:rPr>
                <w:i/>
                <w:sz w:val="16"/>
              </w:rPr>
              <w:t>Тяговые шины</w:t>
            </w:r>
          </w:p>
        </w:tc>
      </w:tr>
      <w:tr w:rsidR="008820C4" w:rsidRPr="00ED2AC5" w:rsidTr="005E042A">
        <w:trPr>
          <w:trHeight w:val="177"/>
        </w:trPr>
        <w:tc>
          <w:tcPr>
            <w:cnfStyle w:val="001000000000" w:firstRow="0" w:lastRow="0" w:firstColumn="1" w:lastColumn="0" w:oddVBand="0" w:evenVBand="0" w:oddHBand="0" w:evenHBand="0" w:firstRowFirstColumn="0" w:firstRowLastColumn="0" w:lastRowFirstColumn="0" w:lastRowLastColumn="0"/>
            <w:tcW w:w="162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A67E27">
            <w:pPr>
              <w:ind w:left="113"/>
            </w:pPr>
            <w:r w:rsidRPr="00ED2AC5">
              <w:t>Обычная шина</w:t>
            </w:r>
          </w:p>
        </w:tc>
        <w:tc>
          <w:tcPr>
            <w:tcW w:w="2127" w:type="dxa"/>
            <w:tcBorders>
              <w:top w:val="single" w:sz="12" w:space="0" w:color="auto"/>
            </w:tcBorders>
          </w:tcPr>
          <w:p w:rsidR="008820C4" w:rsidRPr="00ED2AC5" w:rsidRDefault="008820C4" w:rsidP="00A67E27">
            <w:pPr>
              <w:ind w:left="113"/>
              <w:jc w:val="left"/>
              <w:cnfStyle w:val="000000000000" w:firstRow="0" w:lastRow="0" w:firstColumn="0" w:lastColumn="0" w:oddVBand="0" w:evenVBand="0" w:oddHBand="0" w:evenHBand="0" w:firstRowFirstColumn="0" w:firstRowLastColumn="0" w:lastRowFirstColumn="0" w:lastRowLastColumn="0"/>
            </w:pPr>
          </w:p>
        </w:tc>
        <w:tc>
          <w:tcPr>
            <w:tcW w:w="1260" w:type="dxa"/>
            <w:tcBorders>
              <w:top w:val="single" w:sz="12" w:space="0" w:color="auto"/>
            </w:tcBorders>
          </w:tcPr>
          <w:p w:rsidR="008820C4" w:rsidRPr="00ED2AC5" w:rsidRDefault="008820C4" w:rsidP="00A67E27">
            <w:pPr>
              <w:jc w:val="center"/>
              <w:cnfStyle w:val="000000000000" w:firstRow="0" w:lastRow="0" w:firstColumn="0" w:lastColumn="0" w:oddVBand="0" w:evenVBand="0" w:oddHBand="0" w:evenHBand="0" w:firstRowFirstColumn="0" w:firstRowLastColumn="0" w:lastRowFirstColumn="0" w:lastRowLastColumn="0"/>
            </w:pPr>
            <w:r w:rsidRPr="00ED2AC5">
              <w:t>≥ 0,95</w:t>
            </w:r>
          </w:p>
        </w:tc>
        <w:tc>
          <w:tcPr>
            <w:tcW w:w="1225" w:type="dxa"/>
            <w:tcBorders>
              <w:top w:val="single" w:sz="12" w:space="0" w:color="auto"/>
            </w:tcBorders>
          </w:tcPr>
          <w:p w:rsidR="008820C4" w:rsidRPr="00ED2AC5" w:rsidRDefault="008820C4" w:rsidP="00A67E27">
            <w:pPr>
              <w:jc w:val="center"/>
              <w:cnfStyle w:val="000000000000" w:firstRow="0" w:lastRow="0" w:firstColumn="0" w:lastColumn="0" w:oddVBand="0" w:evenVBand="0" w:oddHBand="0" w:evenHBand="0" w:firstRowFirstColumn="0" w:firstRowLastColumn="0" w:lastRowFirstColumn="0" w:lastRowLastColumn="0"/>
            </w:pPr>
            <w:r w:rsidRPr="00ED2AC5">
              <w:t>≥ 0,85</w:t>
            </w:r>
          </w:p>
        </w:tc>
      </w:tr>
      <w:tr w:rsidR="008820C4" w:rsidRPr="00ED2AC5" w:rsidTr="00E01AFA">
        <w:trPr>
          <w:trHeight w:val="161"/>
        </w:trPr>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D2AC5" w:rsidRDefault="008820C4" w:rsidP="00E01AFA">
            <w:pPr>
              <w:ind w:left="113"/>
            </w:pPr>
            <w:r w:rsidRPr="00ED2AC5">
              <w:t>Зимняя шина</w:t>
            </w:r>
          </w:p>
        </w:tc>
        <w:tc>
          <w:tcPr>
            <w:tcW w:w="2127" w:type="dxa"/>
          </w:tcPr>
          <w:p w:rsidR="008820C4" w:rsidRPr="00ED2AC5" w:rsidRDefault="008820C4" w:rsidP="00A67E27">
            <w:pPr>
              <w:ind w:left="113"/>
              <w:jc w:val="left"/>
              <w:cnfStyle w:val="000000000000" w:firstRow="0" w:lastRow="0" w:firstColumn="0" w:lastColumn="0" w:oddVBand="0" w:evenVBand="0" w:oddHBand="0" w:evenHBand="0" w:firstRowFirstColumn="0" w:firstRowLastColumn="0" w:lastRowFirstColumn="0" w:lastRowLastColumn="0"/>
            </w:pPr>
          </w:p>
        </w:tc>
        <w:tc>
          <w:tcPr>
            <w:tcW w:w="1260" w:type="dxa"/>
          </w:tcPr>
          <w:p w:rsidR="008820C4" w:rsidRPr="00ED2AC5" w:rsidRDefault="008820C4" w:rsidP="00A67E27">
            <w:pPr>
              <w:jc w:val="center"/>
              <w:cnfStyle w:val="000000000000" w:firstRow="0" w:lastRow="0" w:firstColumn="0" w:lastColumn="0" w:oddVBand="0" w:evenVBand="0" w:oddHBand="0" w:evenHBand="0" w:firstRowFirstColumn="0" w:firstRowLastColumn="0" w:lastRowFirstColumn="0" w:lastRowLastColumn="0"/>
            </w:pPr>
            <w:r w:rsidRPr="00ED2AC5">
              <w:t>≥ 0,95</w:t>
            </w:r>
          </w:p>
        </w:tc>
        <w:tc>
          <w:tcPr>
            <w:tcW w:w="1225" w:type="dxa"/>
          </w:tcPr>
          <w:p w:rsidR="008820C4" w:rsidRPr="00ED2AC5" w:rsidRDefault="008820C4" w:rsidP="00A67E27">
            <w:pPr>
              <w:jc w:val="center"/>
              <w:cnfStyle w:val="000000000000" w:firstRow="0" w:lastRow="0" w:firstColumn="0" w:lastColumn="0" w:oddVBand="0" w:evenVBand="0" w:oddHBand="0" w:evenHBand="0" w:firstRowFirstColumn="0" w:firstRowLastColumn="0" w:lastRowFirstColumn="0" w:lastRowLastColumn="0"/>
            </w:pPr>
            <w:r w:rsidRPr="00ED2AC5">
              <w:t>≥ 0,85</w:t>
            </w:r>
          </w:p>
        </w:tc>
      </w:tr>
      <w:tr w:rsidR="008820C4" w:rsidRPr="00ED2AC5" w:rsidTr="00E01AFA">
        <w:trPr>
          <w:trHeight w:val="161"/>
        </w:trPr>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A67E27">
            <w:pPr>
              <w:ind w:left="113"/>
            </w:pPr>
          </w:p>
        </w:tc>
        <w:tc>
          <w:tcPr>
            <w:tcW w:w="2127" w:type="dxa"/>
          </w:tcPr>
          <w:p w:rsidR="008820C4" w:rsidRPr="00ED2AC5" w:rsidRDefault="008820C4" w:rsidP="00A67E27">
            <w:pPr>
              <w:ind w:left="113"/>
              <w:jc w:val="left"/>
              <w:cnfStyle w:val="000000000000" w:firstRow="0" w:lastRow="0" w:firstColumn="0" w:lastColumn="0" w:oddVBand="0" w:evenVBand="0" w:oddHBand="0" w:evenHBand="0" w:firstRowFirstColumn="0" w:firstRowLastColumn="0" w:lastRowFirstColumn="0" w:lastRowLastColumn="0"/>
            </w:pPr>
            <w:r w:rsidRPr="00ED2AC5">
              <w:t>Зимняя шина, предназначенная для использования в тяжелых снежных условиях</w:t>
            </w:r>
          </w:p>
        </w:tc>
        <w:tc>
          <w:tcPr>
            <w:tcW w:w="1260" w:type="dxa"/>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0,85</w:t>
            </w:r>
          </w:p>
        </w:tc>
        <w:tc>
          <w:tcPr>
            <w:tcW w:w="1225" w:type="dxa"/>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0,85</w:t>
            </w:r>
          </w:p>
        </w:tc>
      </w:tr>
      <w:tr w:rsidR="008820C4" w:rsidRPr="00ED2AC5" w:rsidTr="00E01AFA">
        <w:trPr>
          <w:trHeight w:val="285"/>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right w:val="none" w:sz="0" w:space="0" w:color="auto"/>
              <w:tl2br w:val="none" w:sz="0" w:space="0" w:color="auto"/>
              <w:tr2bl w:val="none" w:sz="0" w:space="0" w:color="auto"/>
            </w:tcBorders>
          </w:tcPr>
          <w:p w:rsidR="008820C4" w:rsidRPr="00ED2AC5" w:rsidRDefault="008820C4" w:rsidP="00A67E27">
            <w:pPr>
              <w:ind w:left="113"/>
            </w:pPr>
            <w:r w:rsidRPr="00ED2AC5">
              <w:t>Шина специального назначения</w:t>
            </w:r>
          </w:p>
        </w:tc>
        <w:tc>
          <w:tcPr>
            <w:tcW w:w="2127" w:type="dxa"/>
            <w:tcBorders>
              <w:bottom w:val="single" w:sz="12" w:space="0" w:color="auto"/>
            </w:tcBorders>
          </w:tcPr>
          <w:p w:rsidR="008820C4" w:rsidRPr="00ED2AC5" w:rsidRDefault="008820C4" w:rsidP="00A67E27">
            <w:pPr>
              <w:ind w:left="113"/>
              <w:jc w:val="left"/>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12" w:space="0" w:color="auto"/>
            </w:tcBorders>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0,85</w:t>
            </w:r>
          </w:p>
        </w:tc>
        <w:tc>
          <w:tcPr>
            <w:tcW w:w="1225" w:type="dxa"/>
            <w:tcBorders>
              <w:bottom w:val="single" w:sz="12" w:space="0" w:color="auto"/>
            </w:tcBorders>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0,85</w:t>
            </w:r>
          </w:p>
        </w:tc>
      </w:tr>
    </w:tbl>
    <w:p w:rsidR="008820C4" w:rsidRPr="008820C4" w:rsidRDefault="008820C4" w:rsidP="006B143E">
      <w:pPr>
        <w:pStyle w:val="SingleTxtGR"/>
        <w:spacing w:after="0"/>
        <w:rPr>
          <w:lang w:val="en-GB"/>
        </w:rPr>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24"/>
        <w:gridCol w:w="2127"/>
        <w:gridCol w:w="1260"/>
        <w:gridCol w:w="1225"/>
      </w:tblGrid>
      <w:tr w:rsidR="008820C4" w:rsidRPr="00E3355A" w:rsidTr="006B143E">
        <w:trPr>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E3355A" w:rsidRDefault="008820C4" w:rsidP="006B143E">
            <w:pPr>
              <w:suppressAutoHyphens w:val="0"/>
              <w:spacing w:before="80" w:after="80" w:line="200" w:lineRule="exact"/>
              <w:jc w:val="center"/>
              <w:rPr>
                <w:b/>
                <w:i/>
                <w:sz w:val="16"/>
              </w:rPr>
            </w:pPr>
            <w:r w:rsidRPr="00E3355A">
              <w:rPr>
                <w:b/>
                <w:i/>
                <w:sz w:val="16"/>
              </w:rPr>
              <w:t>Стадия 3</w:t>
            </w:r>
          </w:p>
        </w:tc>
      </w:tr>
      <w:tr w:rsidR="008820C4" w:rsidRPr="00E3355A" w:rsidTr="00E01AFA">
        <w:trPr>
          <w:trHeight w:val="326"/>
          <w:tblHeader/>
        </w:trPr>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8820C4" w:rsidRPr="00E3355A" w:rsidRDefault="008820C4" w:rsidP="00E01AFA">
            <w:pPr>
              <w:suppressAutoHyphens w:val="0"/>
              <w:spacing w:before="80" w:after="80" w:line="200" w:lineRule="exact"/>
              <w:jc w:val="center"/>
              <w:rPr>
                <w:b/>
                <w:i/>
                <w:sz w:val="16"/>
              </w:rPr>
            </w:pPr>
            <w:r w:rsidRPr="00E3355A">
              <w:rPr>
                <w:b/>
                <w:i/>
                <w:sz w:val="16"/>
              </w:rPr>
              <w:t xml:space="preserve">Категория </w:t>
            </w:r>
            <w:r w:rsidR="006B143E" w:rsidRPr="00E3355A">
              <w:rPr>
                <w:b/>
                <w:i/>
                <w:sz w:val="16"/>
              </w:rPr>
              <w:br/>
            </w:r>
            <w:r w:rsidRPr="00E3355A">
              <w:rPr>
                <w:b/>
                <w:i/>
                <w:sz w:val="16"/>
              </w:rPr>
              <w:t>использования</w:t>
            </w:r>
          </w:p>
        </w:tc>
        <w:tc>
          <w:tcPr>
            <w:tcW w:w="2127" w:type="dxa"/>
            <w:vMerge w:val="restart"/>
            <w:shd w:val="clear" w:color="auto" w:fill="auto"/>
          </w:tcPr>
          <w:p w:rsidR="008820C4" w:rsidRPr="00E3355A" w:rsidRDefault="008820C4" w:rsidP="006B143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2485" w:type="dxa"/>
            <w:gridSpan w:val="2"/>
            <w:shd w:val="clear" w:color="auto" w:fill="auto"/>
          </w:tcPr>
          <w:p w:rsidR="008820C4" w:rsidRPr="00E3355A" w:rsidRDefault="008820C4" w:rsidP="006B143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 xml:space="preserve">Индекс сцепления с мокрым </w:t>
            </w:r>
            <w:r w:rsidR="001C325F">
              <w:rPr>
                <w:b/>
                <w:i/>
                <w:sz w:val="16"/>
              </w:rPr>
              <w:br/>
            </w:r>
            <w:r w:rsidRPr="00E3355A">
              <w:rPr>
                <w:b/>
                <w:i/>
                <w:sz w:val="16"/>
              </w:rPr>
              <w:t>дорожным покрытием (G)</w:t>
            </w:r>
          </w:p>
        </w:tc>
      </w:tr>
      <w:tr w:rsidR="008820C4" w:rsidRPr="00E3355A" w:rsidTr="006B143E">
        <w:trPr>
          <w:trHeight w:val="326"/>
          <w:tblHeader/>
        </w:trPr>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E3355A" w:rsidRDefault="008820C4" w:rsidP="006B143E">
            <w:pPr>
              <w:suppressAutoHyphens w:val="0"/>
              <w:spacing w:before="80" w:after="80" w:line="200" w:lineRule="exact"/>
              <w:jc w:val="center"/>
              <w:rPr>
                <w:b/>
                <w:i/>
                <w:sz w:val="16"/>
              </w:rPr>
            </w:pPr>
          </w:p>
        </w:tc>
        <w:tc>
          <w:tcPr>
            <w:tcW w:w="2127" w:type="dxa"/>
            <w:vMerge/>
            <w:tcBorders>
              <w:bottom w:val="single" w:sz="12" w:space="0" w:color="auto"/>
            </w:tcBorders>
            <w:shd w:val="clear" w:color="auto" w:fill="auto"/>
          </w:tcPr>
          <w:p w:rsidR="008820C4" w:rsidRPr="00E3355A" w:rsidRDefault="008820C4" w:rsidP="006B143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1260" w:type="dxa"/>
            <w:tcBorders>
              <w:bottom w:val="single" w:sz="12" w:space="0" w:color="auto"/>
            </w:tcBorders>
            <w:shd w:val="clear" w:color="auto" w:fill="auto"/>
          </w:tcPr>
          <w:p w:rsidR="008820C4" w:rsidRPr="00E3355A" w:rsidRDefault="008820C4" w:rsidP="006B143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225" w:type="dxa"/>
            <w:tcBorders>
              <w:bottom w:val="single" w:sz="12" w:space="0" w:color="auto"/>
            </w:tcBorders>
            <w:shd w:val="clear" w:color="auto" w:fill="auto"/>
          </w:tcPr>
          <w:p w:rsidR="008820C4" w:rsidRPr="00E3355A" w:rsidRDefault="008820C4" w:rsidP="006B143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6B143E">
        <w:trPr>
          <w:trHeight w:val="177"/>
        </w:trPr>
        <w:tc>
          <w:tcPr>
            <w:cnfStyle w:val="001000000000" w:firstRow="0" w:lastRow="0" w:firstColumn="1" w:lastColumn="0" w:oddVBand="0" w:evenVBand="0" w:oddHBand="0" w:evenHBand="0" w:firstRowFirstColumn="0" w:firstRowLastColumn="0" w:lastRowFirstColumn="0" w:lastRowLastColumn="0"/>
            <w:tcW w:w="162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6B143E">
            <w:pPr>
              <w:ind w:left="113"/>
              <w:rPr>
                <w:b/>
              </w:rPr>
            </w:pPr>
            <w:r w:rsidRPr="00E3355A">
              <w:rPr>
                <w:b/>
              </w:rPr>
              <w:t>Обычная шина</w:t>
            </w:r>
          </w:p>
        </w:tc>
        <w:tc>
          <w:tcPr>
            <w:tcW w:w="2127" w:type="dxa"/>
            <w:tcBorders>
              <w:top w:val="single" w:sz="12" w:space="0" w:color="auto"/>
            </w:tcBorders>
          </w:tcPr>
          <w:p w:rsidR="008820C4" w:rsidRPr="00E3355A" w:rsidRDefault="008820C4" w:rsidP="006B143E">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60" w:type="dxa"/>
            <w:tcBorders>
              <w:top w:val="single" w:sz="12" w:space="0" w:color="auto"/>
            </w:tcBorders>
          </w:tcPr>
          <w:p w:rsidR="008820C4" w:rsidRPr="00E3355A" w:rsidRDefault="008820C4" w:rsidP="006B143E">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c>
          <w:tcPr>
            <w:tcW w:w="1225" w:type="dxa"/>
            <w:tcBorders>
              <w:top w:val="single" w:sz="12" w:space="0" w:color="auto"/>
            </w:tcBorders>
          </w:tcPr>
          <w:p w:rsidR="008820C4" w:rsidRPr="00E3355A" w:rsidRDefault="008820C4" w:rsidP="006B143E">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3355A" w:rsidRDefault="008820C4" w:rsidP="00E01AFA">
            <w:pPr>
              <w:ind w:left="113"/>
              <w:rPr>
                <w:b/>
              </w:rPr>
            </w:pPr>
            <w:r w:rsidRPr="00E3355A">
              <w:rPr>
                <w:b/>
              </w:rPr>
              <w:t>Зимняя шина</w:t>
            </w:r>
          </w:p>
        </w:tc>
        <w:tc>
          <w:tcPr>
            <w:tcW w:w="2127" w:type="dxa"/>
          </w:tcPr>
          <w:p w:rsidR="008820C4" w:rsidRPr="00E3355A" w:rsidRDefault="008820C4" w:rsidP="006B143E">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60" w:type="dxa"/>
          </w:tcPr>
          <w:p w:rsidR="008820C4" w:rsidRPr="00E3355A" w:rsidRDefault="008820C4" w:rsidP="006B143E">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c>
          <w:tcPr>
            <w:tcW w:w="1225" w:type="dxa"/>
          </w:tcPr>
          <w:p w:rsidR="008820C4" w:rsidRPr="00E3355A" w:rsidRDefault="008820C4" w:rsidP="006B143E">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6B143E">
            <w:pPr>
              <w:ind w:left="113"/>
              <w:rPr>
                <w:b/>
              </w:rPr>
            </w:pPr>
          </w:p>
        </w:tc>
        <w:tc>
          <w:tcPr>
            <w:tcW w:w="2127" w:type="dxa"/>
          </w:tcPr>
          <w:p w:rsidR="008820C4" w:rsidRPr="00E3355A" w:rsidRDefault="008820C4" w:rsidP="006B143E">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 xml:space="preserve">Зимняя шина, предназначенная </w:t>
            </w:r>
            <w:r w:rsidR="006B143E" w:rsidRPr="00E3355A">
              <w:rPr>
                <w:b/>
              </w:rPr>
              <w:br/>
            </w:r>
            <w:r w:rsidRPr="00E3355A">
              <w:rPr>
                <w:b/>
              </w:rPr>
              <w:t>для использования в</w:t>
            </w:r>
            <w:r w:rsidR="006B143E" w:rsidRPr="00E3355A">
              <w:rPr>
                <w:b/>
              </w:rPr>
              <w:t> </w:t>
            </w:r>
            <w:r w:rsidRPr="00E3355A">
              <w:rPr>
                <w:b/>
              </w:rPr>
              <w:t>тяжелых снежных условиях</w:t>
            </w:r>
          </w:p>
        </w:tc>
        <w:tc>
          <w:tcPr>
            <w:tcW w:w="1260"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1,15</w:t>
            </w:r>
          </w:p>
        </w:tc>
        <w:tc>
          <w:tcPr>
            <w:tcW w:w="1225"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1,15</w:t>
            </w:r>
          </w:p>
        </w:tc>
      </w:tr>
      <w:tr w:rsidR="008820C4" w:rsidRPr="00E3355A" w:rsidTr="00E01AFA">
        <w:trPr>
          <w:trHeight w:val="285"/>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right w:val="none" w:sz="0" w:space="0" w:color="auto"/>
              <w:tl2br w:val="none" w:sz="0" w:space="0" w:color="auto"/>
              <w:tr2bl w:val="none" w:sz="0" w:space="0" w:color="auto"/>
            </w:tcBorders>
          </w:tcPr>
          <w:p w:rsidR="008820C4" w:rsidRPr="00E3355A" w:rsidRDefault="008820C4" w:rsidP="006B143E">
            <w:pPr>
              <w:ind w:left="113"/>
              <w:rPr>
                <w:b/>
              </w:rPr>
            </w:pPr>
            <w:r w:rsidRPr="00E3355A">
              <w:rPr>
                <w:b/>
              </w:rPr>
              <w:t>Шина специального назначения</w:t>
            </w:r>
          </w:p>
        </w:tc>
        <w:tc>
          <w:tcPr>
            <w:tcW w:w="2127" w:type="dxa"/>
            <w:tcBorders>
              <w:bottom w:val="single" w:sz="12" w:space="0" w:color="auto"/>
            </w:tcBorders>
          </w:tcPr>
          <w:p w:rsidR="008820C4" w:rsidRPr="00E3355A" w:rsidRDefault="008820C4" w:rsidP="006B143E">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60"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1,15</w:t>
            </w:r>
          </w:p>
        </w:tc>
        <w:tc>
          <w:tcPr>
            <w:tcW w:w="1225"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1,15</w:t>
            </w:r>
          </w:p>
        </w:tc>
      </w:tr>
    </w:tbl>
    <w:p w:rsidR="008820C4" w:rsidRPr="006B143E" w:rsidRDefault="008820C4" w:rsidP="00542DE4">
      <w:pPr>
        <w:pStyle w:val="SingleTxtGR"/>
        <w:spacing w:after="0"/>
      </w:pPr>
    </w:p>
    <w:tbl>
      <w:tblPr>
        <w:tblStyle w:val="TabNum"/>
        <w:tblW w:w="6236"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24"/>
        <w:gridCol w:w="2113"/>
        <w:gridCol w:w="1274"/>
        <w:gridCol w:w="1225"/>
      </w:tblGrid>
      <w:tr w:rsidR="008820C4" w:rsidRPr="00E3355A" w:rsidTr="00542DE4">
        <w:trPr>
          <w:tblHeader/>
        </w:trPr>
        <w:tc>
          <w:tcPr>
            <w:cnfStyle w:val="001000000000" w:firstRow="0" w:lastRow="0" w:firstColumn="1" w:lastColumn="0" w:oddVBand="0" w:evenVBand="0" w:oddHBand="0" w:evenHBand="0" w:firstRowFirstColumn="0" w:firstRowLastColumn="0" w:lastRowFirstColumn="0" w:lastRowLastColumn="0"/>
            <w:tcW w:w="623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E3355A" w:rsidRDefault="008820C4" w:rsidP="00542DE4">
            <w:pPr>
              <w:suppressAutoHyphens w:val="0"/>
              <w:spacing w:before="80" w:after="80" w:line="200" w:lineRule="exact"/>
              <w:jc w:val="center"/>
              <w:rPr>
                <w:b/>
                <w:i/>
                <w:sz w:val="16"/>
              </w:rPr>
            </w:pPr>
            <w:r w:rsidRPr="00E3355A">
              <w:rPr>
                <w:b/>
                <w:i/>
                <w:sz w:val="16"/>
              </w:rPr>
              <w:t>Стадия 4</w:t>
            </w:r>
          </w:p>
        </w:tc>
      </w:tr>
      <w:tr w:rsidR="008820C4" w:rsidRPr="00E3355A" w:rsidTr="00E01AFA">
        <w:trPr>
          <w:trHeight w:val="326"/>
          <w:tblHeader/>
        </w:trPr>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8820C4" w:rsidRPr="00E3355A" w:rsidRDefault="008820C4" w:rsidP="00E01AFA">
            <w:pPr>
              <w:suppressAutoHyphens w:val="0"/>
              <w:spacing w:before="80" w:after="80" w:line="200" w:lineRule="exact"/>
              <w:jc w:val="center"/>
              <w:rPr>
                <w:b/>
                <w:i/>
                <w:sz w:val="16"/>
              </w:rPr>
            </w:pPr>
            <w:r w:rsidRPr="00E3355A">
              <w:rPr>
                <w:b/>
                <w:i/>
                <w:sz w:val="16"/>
              </w:rPr>
              <w:t xml:space="preserve">Категория </w:t>
            </w:r>
            <w:r w:rsidR="00542DE4" w:rsidRPr="00E3355A">
              <w:rPr>
                <w:b/>
                <w:i/>
                <w:sz w:val="16"/>
              </w:rPr>
              <w:br/>
            </w:r>
            <w:r w:rsidRPr="00E3355A">
              <w:rPr>
                <w:b/>
                <w:i/>
                <w:sz w:val="16"/>
              </w:rPr>
              <w:t>использования</w:t>
            </w:r>
          </w:p>
        </w:tc>
        <w:tc>
          <w:tcPr>
            <w:tcW w:w="2113" w:type="dxa"/>
            <w:vMerge w:val="restart"/>
            <w:shd w:val="clear" w:color="auto" w:fill="auto"/>
          </w:tcPr>
          <w:p w:rsidR="008820C4" w:rsidRPr="00E3355A" w:rsidRDefault="008820C4" w:rsidP="00542DE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2499" w:type="dxa"/>
            <w:gridSpan w:val="2"/>
            <w:shd w:val="clear" w:color="auto" w:fill="auto"/>
          </w:tcPr>
          <w:p w:rsidR="008820C4" w:rsidRPr="00E3355A" w:rsidRDefault="008820C4" w:rsidP="00542DE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 xml:space="preserve">Индекс сцепления с мокрым </w:t>
            </w:r>
            <w:r w:rsidR="001C325F">
              <w:rPr>
                <w:b/>
                <w:i/>
                <w:sz w:val="16"/>
              </w:rPr>
              <w:br/>
            </w:r>
            <w:r w:rsidRPr="00E3355A">
              <w:rPr>
                <w:b/>
                <w:i/>
                <w:sz w:val="16"/>
              </w:rPr>
              <w:t>дорожным покрытием (G)</w:t>
            </w:r>
          </w:p>
        </w:tc>
      </w:tr>
      <w:tr w:rsidR="00542DE4" w:rsidRPr="00E3355A" w:rsidTr="00542DE4">
        <w:trPr>
          <w:trHeight w:val="326"/>
          <w:tblHeader/>
        </w:trPr>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E3355A" w:rsidRDefault="008820C4" w:rsidP="00542DE4">
            <w:pPr>
              <w:suppressAutoHyphens w:val="0"/>
              <w:spacing w:before="80" w:after="80" w:line="200" w:lineRule="exact"/>
              <w:rPr>
                <w:b/>
                <w:i/>
                <w:sz w:val="16"/>
              </w:rPr>
            </w:pPr>
          </w:p>
        </w:tc>
        <w:tc>
          <w:tcPr>
            <w:tcW w:w="2113" w:type="dxa"/>
            <w:vMerge/>
            <w:tcBorders>
              <w:bottom w:val="single" w:sz="12" w:space="0" w:color="auto"/>
            </w:tcBorders>
            <w:shd w:val="clear" w:color="auto" w:fill="auto"/>
          </w:tcPr>
          <w:p w:rsidR="008820C4" w:rsidRPr="00E3355A" w:rsidRDefault="008820C4" w:rsidP="00542DE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1274" w:type="dxa"/>
            <w:tcBorders>
              <w:bottom w:val="single" w:sz="12" w:space="0" w:color="auto"/>
            </w:tcBorders>
            <w:shd w:val="clear" w:color="auto" w:fill="auto"/>
          </w:tcPr>
          <w:p w:rsidR="008820C4" w:rsidRPr="00E3355A" w:rsidRDefault="008820C4" w:rsidP="00542DE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225" w:type="dxa"/>
            <w:tcBorders>
              <w:bottom w:val="single" w:sz="12" w:space="0" w:color="auto"/>
            </w:tcBorders>
            <w:shd w:val="clear" w:color="auto" w:fill="auto"/>
          </w:tcPr>
          <w:p w:rsidR="008820C4" w:rsidRPr="00E3355A" w:rsidRDefault="008820C4" w:rsidP="00542DE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542DE4">
        <w:trPr>
          <w:trHeight w:val="177"/>
        </w:trPr>
        <w:tc>
          <w:tcPr>
            <w:cnfStyle w:val="001000000000" w:firstRow="0" w:lastRow="0" w:firstColumn="1" w:lastColumn="0" w:oddVBand="0" w:evenVBand="0" w:oddHBand="0" w:evenHBand="0" w:firstRowFirstColumn="0" w:firstRowLastColumn="0" w:lastRowFirstColumn="0" w:lastRowLastColumn="0"/>
            <w:tcW w:w="162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542DE4">
            <w:pPr>
              <w:ind w:left="113"/>
              <w:rPr>
                <w:b/>
              </w:rPr>
            </w:pPr>
            <w:r w:rsidRPr="00E3355A">
              <w:rPr>
                <w:b/>
              </w:rPr>
              <w:t>Обычная шина</w:t>
            </w:r>
          </w:p>
        </w:tc>
        <w:tc>
          <w:tcPr>
            <w:tcW w:w="2113" w:type="dxa"/>
            <w:tcBorders>
              <w:top w:val="single" w:sz="12" w:space="0" w:color="auto"/>
            </w:tcBorders>
          </w:tcPr>
          <w:p w:rsidR="008820C4" w:rsidRPr="00E3355A" w:rsidRDefault="008820C4" w:rsidP="00542DE4">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74" w:type="dxa"/>
            <w:tcBorders>
              <w:top w:val="single" w:sz="12" w:space="0" w:color="auto"/>
            </w:tcBorders>
          </w:tcPr>
          <w:p w:rsidR="008820C4" w:rsidRPr="00E3355A" w:rsidRDefault="008820C4" w:rsidP="00542DE4">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1,35</w:t>
            </w:r>
          </w:p>
        </w:tc>
        <w:tc>
          <w:tcPr>
            <w:tcW w:w="1225" w:type="dxa"/>
            <w:tcBorders>
              <w:top w:val="single" w:sz="12" w:space="0" w:color="auto"/>
            </w:tcBorders>
          </w:tcPr>
          <w:p w:rsidR="008820C4" w:rsidRPr="00E3355A" w:rsidRDefault="008820C4" w:rsidP="00542DE4">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3355A" w:rsidRDefault="008820C4" w:rsidP="00E01AFA">
            <w:pPr>
              <w:ind w:left="113"/>
              <w:rPr>
                <w:b/>
              </w:rPr>
            </w:pPr>
            <w:r w:rsidRPr="00E3355A">
              <w:rPr>
                <w:b/>
              </w:rPr>
              <w:t>Зимняя шина</w:t>
            </w:r>
          </w:p>
        </w:tc>
        <w:tc>
          <w:tcPr>
            <w:tcW w:w="2113" w:type="dxa"/>
          </w:tcPr>
          <w:p w:rsidR="008820C4" w:rsidRPr="00E3355A" w:rsidRDefault="008820C4" w:rsidP="00542DE4">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74" w:type="dxa"/>
          </w:tcPr>
          <w:p w:rsidR="008820C4" w:rsidRPr="00E3355A" w:rsidRDefault="008820C4" w:rsidP="00542DE4">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1,35</w:t>
            </w:r>
          </w:p>
        </w:tc>
        <w:tc>
          <w:tcPr>
            <w:tcW w:w="1225" w:type="dxa"/>
          </w:tcPr>
          <w:p w:rsidR="008820C4" w:rsidRPr="00E3355A" w:rsidRDefault="008820C4" w:rsidP="00542DE4">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2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542DE4">
            <w:pPr>
              <w:ind w:left="113"/>
              <w:rPr>
                <w:b/>
              </w:rPr>
            </w:pPr>
          </w:p>
        </w:tc>
        <w:tc>
          <w:tcPr>
            <w:tcW w:w="2113" w:type="dxa"/>
          </w:tcPr>
          <w:p w:rsidR="008820C4" w:rsidRPr="00E3355A" w:rsidRDefault="008820C4" w:rsidP="00542DE4">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 тяжелых снежных условиях</w:t>
            </w:r>
          </w:p>
        </w:tc>
        <w:tc>
          <w:tcPr>
            <w:tcW w:w="1274"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c>
          <w:tcPr>
            <w:tcW w:w="1225"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r>
      <w:tr w:rsidR="008820C4" w:rsidRPr="00E3355A" w:rsidTr="00E01AFA">
        <w:trPr>
          <w:trHeight w:val="285"/>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right w:val="none" w:sz="0" w:space="0" w:color="auto"/>
              <w:tl2br w:val="none" w:sz="0" w:space="0" w:color="auto"/>
              <w:tr2bl w:val="none" w:sz="0" w:space="0" w:color="auto"/>
            </w:tcBorders>
          </w:tcPr>
          <w:p w:rsidR="008820C4" w:rsidRPr="00E3355A" w:rsidRDefault="008820C4" w:rsidP="00542DE4">
            <w:pPr>
              <w:ind w:left="113"/>
              <w:rPr>
                <w:b/>
              </w:rPr>
            </w:pPr>
            <w:r w:rsidRPr="00E3355A">
              <w:rPr>
                <w:b/>
              </w:rPr>
              <w:t>Шина специального назначения</w:t>
            </w:r>
          </w:p>
        </w:tc>
        <w:tc>
          <w:tcPr>
            <w:tcW w:w="2113" w:type="dxa"/>
            <w:tcBorders>
              <w:bottom w:val="single" w:sz="12" w:space="0" w:color="auto"/>
            </w:tcBorders>
          </w:tcPr>
          <w:p w:rsidR="008820C4" w:rsidRPr="00E3355A" w:rsidRDefault="008820C4" w:rsidP="00542DE4">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74"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c>
          <w:tcPr>
            <w:tcW w:w="1225"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1,25</w:t>
            </w:r>
          </w:p>
        </w:tc>
      </w:tr>
    </w:tbl>
    <w:p w:rsidR="008820C4" w:rsidRPr="008820C4" w:rsidRDefault="008820C4" w:rsidP="00BC4629">
      <w:pPr>
        <w:pStyle w:val="SingleTxtGR"/>
        <w:spacing w:before="120"/>
        <w:ind w:left="2268" w:hanging="1134"/>
      </w:pPr>
      <w:r w:rsidRPr="008820C4">
        <w:t>6.2.3</w:t>
      </w:r>
      <w:r w:rsidRPr="008820C4">
        <w:tab/>
      </w:r>
      <w:r w:rsidRPr="008820C4">
        <w:tab/>
        <w:t>В случае шин класса С3, проходящих испытание в соответствии с любой из процедур, предусмотренных в части В приложения 5 к настоящим Правилам, шина должна отвечать следующим требованиям:</w:t>
      </w:r>
    </w:p>
    <w:tbl>
      <w:tblPr>
        <w:tblStyle w:val="TabNum"/>
        <w:tblW w:w="6239"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38"/>
        <w:gridCol w:w="2113"/>
        <w:gridCol w:w="1263"/>
        <w:gridCol w:w="1225"/>
      </w:tblGrid>
      <w:tr w:rsidR="00BB310E" w:rsidRPr="00BB310E" w:rsidTr="00D40C0F">
        <w:trPr>
          <w:tblHeader/>
        </w:trPr>
        <w:tc>
          <w:tcPr>
            <w:cnfStyle w:val="001000000000" w:firstRow="0" w:lastRow="0" w:firstColumn="1" w:lastColumn="0" w:oddVBand="0" w:evenVBand="0" w:oddHBand="0" w:evenHBand="0" w:firstRowFirstColumn="0" w:firstRowLastColumn="0" w:lastRowFirstColumn="0" w:lastRowLastColumn="0"/>
            <w:tcW w:w="6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BB310E" w:rsidRDefault="008820C4" w:rsidP="00BB310E">
            <w:pPr>
              <w:suppressAutoHyphens w:val="0"/>
              <w:spacing w:before="80" w:after="80" w:line="200" w:lineRule="exact"/>
              <w:jc w:val="center"/>
              <w:rPr>
                <w:i/>
                <w:sz w:val="16"/>
              </w:rPr>
            </w:pPr>
            <w:r w:rsidRPr="00BB310E">
              <w:rPr>
                <w:i/>
                <w:sz w:val="16"/>
              </w:rPr>
              <w:lastRenderedPageBreak/>
              <w:t>Стадия 1</w:t>
            </w:r>
          </w:p>
        </w:tc>
      </w:tr>
      <w:tr w:rsidR="008820C4" w:rsidRPr="00BB310E" w:rsidTr="00E01AFA">
        <w:trPr>
          <w:trHeight w:val="326"/>
          <w:tblHeader/>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8820C4" w:rsidRPr="00BB310E" w:rsidRDefault="008820C4" w:rsidP="00E01AFA">
            <w:pPr>
              <w:suppressAutoHyphens w:val="0"/>
              <w:spacing w:before="80" w:after="80" w:line="200" w:lineRule="exact"/>
              <w:jc w:val="center"/>
              <w:rPr>
                <w:i/>
                <w:sz w:val="16"/>
              </w:rPr>
            </w:pPr>
            <w:r w:rsidRPr="00BB310E">
              <w:rPr>
                <w:i/>
                <w:sz w:val="16"/>
              </w:rPr>
              <w:t xml:space="preserve">Категория </w:t>
            </w:r>
            <w:r w:rsidR="00BB310E" w:rsidRPr="00BB310E">
              <w:rPr>
                <w:i/>
                <w:sz w:val="16"/>
              </w:rPr>
              <w:br/>
            </w:r>
            <w:r w:rsidRPr="00BB310E">
              <w:rPr>
                <w:i/>
                <w:sz w:val="16"/>
              </w:rPr>
              <w:t>использования</w:t>
            </w:r>
          </w:p>
        </w:tc>
        <w:tc>
          <w:tcPr>
            <w:tcW w:w="2113" w:type="dxa"/>
            <w:vMerge w:val="restart"/>
            <w:shd w:val="clear" w:color="auto" w:fill="auto"/>
          </w:tcPr>
          <w:p w:rsidR="008820C4" w:rsidRPr="00BB310E" w:rsidRDefault="008820C4" w:rsidP="00BB310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2488" w:type="dxa"/>
            <w:gridSpan w:val="2"/>
            <w:shd w:val="clear" w:color="auto" w:fill="auto"/>
          </w:tcPr>
          <w:p w:rsidR="008820C4" w:rsidRPr="00BB310E" w:rsidRDefault="008820C4" w:rsidP="00BB310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B310E">
              <w:rPr>
                <w:i/>
                <w:sz w:val="16"/>
              </w:rPr>
              <w:t xml:space="preserve">Индекс сцепления с мокрым </w:t>
            </w:r>
            <w:r w:rsidR="00BB310E" w:rsidRPr="00BB310E">
              <w:rPr>
                <w:i/>
                <w:sz w:val="16"/>
              </w:rPr>
              <w:br/>
            </w:r>
            <w:r w:rsidRPr="00BB310E">
              <w:rPr>
                <w:i/>
                <w:sz w:val="16"/>
              </w:rPr>
              <w:t>дорожным покрытием (G)</w:t>
            </w:r>
          </w:p>
        </w:tc>
      </w:tr>
      <w:tr w:rsidR="008820C4" w:rsidRPr="00BB310E" w:rsidTr="0092109B">
        <w:trPr>
          <w:trHeight w:val="326"/>
          <w:tblHeader/>
        </w:trPr>
        <w:tc>
          <w:tcPr>
            <w:cnfStyle w:val="001000000000" w:firstRow="0" w:lastRow="0" w:firstColumn="1" w:lastColumn="0" w:oddVBand="0" w:evenVBand="0" w:oddHBand="0" w:evenHBand="0" w:firstRowFirstColumn="0" w:firstRowLastColumn="0" w:lastRowFirstColumn="0" w:lastRowLastColumn="0"/>
            <w:tcW w:w="1638"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BB310E" w:rsidRDefault="008820C4" w:rsidP="00BB310E">
            <w:pPr>
              <w:suppressAutoHyphens w:val="0"/>
              <w:spacing w:before="80" w:after="80" w:line="200" w:lineRule="exact"/>
              <w:jc w:val="center"/>
              <w:rPr>
                <w:i/>
                <w:sz w:val="16"/>
              </w:rPr>
            </w:pPr>
          </w:p>
        </w:tc>
        <w:tc>
          <w:tcPr>
            <w:tcW w:w="2113" w:type="dxa"/>
            <w:vMerge/>
            <w:tcBorders>
              <w:bottom w:val="single" w:sz="12" w:space="0" w:color="auto"/>
            </w:tcBorders>
            <w:shd w:val="clear" w:color="auto" w:fill="auto"/>
          </w:tcPr>
          <w:p w:rsidR="008820C4" w:rsidRPr="00BB310E" w:rsidRDefault="008820C4" w:rsidP="00BB310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263" w:type="dxa"/>
            <w:tcBorders>
              <w:bottom w:val="single" w:sz="12" w:space="0" w:color="auto"/>
            </w:tcBorders>
            <w:shd w:val="clear" w:color="auto" w:fill="auto"/>
          </w:tcPr>
          <w:p w:rsidR="008820C4" w:rsidRPr="00BB310E" w:rsidRDefault="008820C4" w:rsidP="00BB310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B310E">
              <w:rPr>
                <w:i/>
                <w:sz w:val="16"/>
              </w:rPr>
              <w:t>Прочие</w:t>
            </w:r>
          </w:p>
        </w:tc>
        <w:tc>
          <w:tcPr>
            <w:tcW w:w="1225" w:type="dxa"/>
            <w:tcBorders>
              <w:bottom w:val="single" w:sz="12" w:space="0" w:color="auto"/>
            </w:tcBorders>
            <w:shd w:val="clear" w:color="auto" w:fill="auto"/>
          </w:tcPr>
          <w:p w:rsidR="008820C4" w:rsidRPr="00BB310E" w:rsidRDefault="008820C4" w:rsidP="00BB310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B310E">
              <w:rPr>
                <w:i/>
                <w:sz w:val="16"/>
              </w:rPr>
              <w:t>Тяговые шины</w:t>
            </w:r>
          </w:p>
        </w:tc>
      </w:tr>
      <w:tr w:rsidR="008820C4" w:rsidRPr="00ED2AC5" w:rsidTr="0092109B">
        <w:trPr>
          <w:trHeight w:val="177"/>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BB310E">
            <w:pPr>
              <w:ind w:left="113"/>
            </w:pPr>
            <w:r w:rsidRPr="00ED2AC5">
              <w:t>Обычная шина</w:t>
            </w:r>
          </w:p>
        </w:tc>
        <w:tc>
          <w:tcPr>
            <w:tcW w:w="2113" w:type="dxa"/>
            <w:tcBorders>
              <w:top w:val="single" w:sz="12" w:space="0" w:color="auto"/>
            </w:tcBorders>
          </w:tcPr>
          <w:p w:rsidR="008820C4" w:rsidRPr="00ED2AC5" w:rsidRDefault="008820C4" w:rsidP="00BB310E">
            <w:pPr>
              <w:ind w:left="113"/>
              <w:jc w:val="left"/>
              <w:cnfStyle w:val="000000000000" w:firstRow="0" w:lastRow="0" w:firstColumn="0" w:lastColumn="0" w:oddVBand="0" w:evenVBand="0" w:oddHBand="0" w:evenHBand="0" w:firstRowFirstColumn="0" w:firstRowLastColumn="0" w:lastRowFirstColumn="0" w:lastRowLastColumn="0"/>
            </w:pPr>
          </w:p>
        </w:tc>
        <w:tc>
          <w:tcPr>
            <w:tcW w:w="1263" w:type="dxa"/>
            <w:tcBorders>
              <w:top w:val="single" w:sz="12" w:space="0" w:color="auto"/>
            </w:tcBorders>
          </w:tcPr>
          <w:p w:rsidR="008820C4" w:rsidRPr="00ED2AC5" w:rsidRDefault="008820C4" w:rsidP="00BB310E">
            <w:pPr>
              <w:jc w:val="center"/>
              <w:cnfStyle w:val="000000000000" w:firstRow="0" w:lastRow="0" w:firstColumn="0" w:lastColumn="0" w:oddVBand="0" w:evenVBand="0" w:oddHBand="0" w:evenHBand="0" w:firstRowFirstColumn="0" w:firstRowLastColumn="0" w:lastRowFirstColumn="0" w:lastRowLastColumn="0"/>
            </w:pPr>
            <w:r w:rsidRPr="00ED2AC5">
              <w:t>≥ 0,80</w:t>
            </w:r>
          </w:p>
        </w:tc>
        <w:tc>
          <w:tcPr>
            <w:tcW w:w="1225" w:type="dxa"/>
            <w:tcBorders>
              <w:top w:val="single" w:sz="12" w:space="0" w:color="auto"/>
            </w:tcBorders>
          </w:tcPr>
          <w:p w:rsidR="008820C4" w:rsidRPr="00ED2AC5" w:rsidRDefault="008820C4" w:rsidP="00BB310E">
            <w:pPr>
              <w:jc w:val="center"/>
              <w:cnfStyle w:val="000000000000" w:firstRow="0" w:lastRow="0" w:firstColumn="0" w:lastColumn="0" w:oddVBand="0" w:evenVBand="0" w:oddHBand="0" w:evenHBand="0" w:firstRowFirstColumn="0" w:firstRowLastColumn="0" w:lastRowFirstColumn="0" w:lastRowLastColumn="0"/>
            </w:pPr>
            <w:r w:rsidRPr="00ED2AC5">
              <w:t>≥ 0,65</w:t>
            </w:r>
          </w:p>
        </w:tc>
      </w:tr>
      <w:tr w:rsidR="008820C4" w:rsidRPr="00ED2AC5" w:rsidTr="00E01AFA">
        <w:trPr>
          <w:trHeight w:val="161"/>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D2AC5" w:rsidRDefault="008820C4" w:rsidP="00E01AFA">
            <w:pPr>
              <w:ind w:left="113"/>
            </w:pPr>
            <w:r w:rsidRPr="00ED2AC5">
              <w:t>Зимняя шина</w:t>
            </w:r>
          </w:p>
        </w:tc>
        <w:tc>
          <w:tcPr>
            <w:tcW w:w="2113" w:type="dxa"/>
          </w:tcPr>
          <w:p w:rsidR="008820C4" w:rsidRPr="00ED2AC5" w:rsidRDefault="008820C4" w:rsidP="00BB310E">
            <w:pPr>
              <w:ind w:left="113"/>
              <w:jc w:val="left"/>
              <w:cnfStyle w:val="000000000000" w:firstRow="0" w:lastRow="0" w:firstColumn="0" w:lastColumn="0" w:oddVBand="0" w:evenVBand="0" w:oddHBand="0" w:evenHBand="0" w:firstRowFirstColumn="0" w:firstRowLastColumn="0" w:lastRowFirstColumn="0" w:lastRowLastColumn="0"/>
            </w:pPr>
          </w:p>
        </w:tc>
        <w:tc>
          <w:tcPr>
            <w:tcW w:w="1263" w:type="dxa"/>
          </w:tcPr>
          <w:p w:rsidR="008820C4" w:rsidRPr="00ED2AC5" w:rsidRDefault="008820C4" w:rsidP="00BB310E">
            <w:pPr>
              <w:jc w:val="center"/>
              <w:cnfStyle w:val="000000000000" w:firstRow="0" w:lastRow="0" w:firstColumn="0" w:lastColumn="0" w:oddVBand="0" w:evenVBand="0" w:oddHBand="0" w:evenHBand="0" w:firstRowFirstColumn="0" w:firstRowLastColumn="0" w:lastRowFirstColumn="0" w:lastRowLastColumn="0"/>
            </w:pPr>
            <w:r w:rsidRPr="00ED2AC5">
              <w:t>≥ 0,65</w:t>
            </w:r>
          </w:p>
        </w:tc>
        <w:tc>
          <w:tcPr>
            <w:tcW w:w="1225" w:type="dxa"/>
          </w:tcPr>
          <w:p w:rsidR="008820C4" w:rsidRPr="00ED2AC5" w:rsidRDefault="008820C4" w:rsidP="00BB310E">
            <w:pPr>
              <w:jc w:val="center"/>
              <w:cnfStyle w:val="000000000000" w:firstRow="0" w:lastRow="0" w:firstColumn="0" w:lastColumn="0" w:oddVBand="0" w:evenVBand="0" w:oddHBand="0" w:evenHBand="0" w:firstRowFirstColumn="0" w:firstRowLastColumn="0" w:lastRowFirstColumn="0" w:lastRowLastColumn="0"/>
            </w:pPr>
            <w:r w:rsidRPr="00ED2AC5">
              <w:t>≥ 0,65</w:t>
            </w:r>
          </w:p>
        </w:tc>
      </w:tr>
      <w:tr w:rsidR="008820C4" w:rsidRPr="00ED2AC5" w:rsidTr="00E01AFA">
        <w:trPr>
          <w:trHeight w:val="161"/>
        </w:trPr>
        <w:tc>
          <w:tcPr>
            <w:cnfStyle w:val="001000000000" w:firstRow="0" w:lastRow="0" w:firstColumn="1" w:lastColumn="0" w:oddVBand="0" w:evenVBand="0" w:oddHBand="0" w:evenHBand="0" w:firstRowFirstColumn="0" w:firstRowLastColumn="0" w:lastRowFirstColumn="0" w:lastRowLastColumn="0"/>
            <w:tcW w:w="1638"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BB310E">
            <w:pPr>
              <w:ind w:left="113"/>
            </w:pPr>
          </w:p>
        </w:tc>
        <w:tc>
          <w:tcPr>
            <w:tcW w:w="2113" w:type="dxa"/>
          </w:tcPr>
          <w:p w:rsidR="008820C4" w:rsidRPr="00ED2AC5" w:rsidRDefault="008820C4" w:rsidP="00BB310E">
            <w:pPr>
              <w:ind w:left="113"/>
              <w:jc w:val="left"/>
              <w:cnfStyle w:val="000000000000" w:firstRow="0" w:lastRow="0" w:firstColumn="0" w:lastColumn="0" w:oddVBand="0" w:evenVBand="0" w:oddHBand="0" w:evenHBand="0" w:firstRowFirstColumn="0" w:firstRowLastColumn="0" w:lastRowFirstColumn="0" w:lastRowLastColumn="0"/>
            </w:pPr>
            <w:r w:rsidRPr="00ED2AC5">
              <w:t>Зимняя шина, предназначенная для использования в тяжелых снежных условиях</w:t>
            </w:r>
          </w:p>
        </w:tc>
        <w:tc>
          <w:tcPr>
            <w:tcW w:w="1263" w:type="dxa"/>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0,65</w:t>
            </w:r>
          </w:p>
        </w:tc>
        <w:tc>
          <w:tcPr>
            <w:tcW w:w="1225" w:type="dxa"/>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0,65</w:t>
            </w:r>
          </w:p>
        </w:tc>
      </w:tr>
      <w:tr w:rsidR="008820C4" w:rsidRPr="00ED2AC5" w:rsidTr="00E01AFA">
        <w:trPr>
          <w:trHeight w:val="285"/>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right w:val="none" w:sz="0" w:space="0" w:color="auto"/>
              <w:tl2br w:val="none" w:sz="0" w:space="0" w:color="auto"/>
              <w:tr2bl w:val="none" w:sz="0" w:space="0" w:color="auto"/>
            </w:tcBorders>
          </w:tcPr>
          <w:p w:rsidR="008820C4" w:rsidRPr="00ED2AC5" w:rsidRDefault="008820C4" w:rsidP="00BB310E">
            <w:pPr>
              <w:ind w:left="113"/>
            </w:pPr>
            <w:r w:rsidRPr="00ED2AC5">
              <w:t>Шина специального назначения</w:t>
            </w:r>
          </w:p>
        </w:tc>
        <w:tc>
          <w:tcPr>
            <w:tcW w:w="2113" w:type="dxa"/>
            <w:tcBorders>
              <w:bottom w:val="single" w:sz="12" w:space="0" w:color="auto"/>
            </w:tcBorders>
          </w:tcPr>
          <w:p w:rsidR="008820C4" w:rsidRPr="00ED2AC5" w:rsidRDefault="008820C4" w:rsidP="00BB310E">
            <w:pPr>
              <w:ind w:left="113"/>
              <w:jc w:val="left"/>
              <w:cnfStyle w:val="000000000000" w:firstRow="0" w:lastRow="0" w:firstColumn="0" w:lastColumn="0" w:oddVBand="0" w:evenVBand="0" w:oddHBand="0" w:evenHBand="0" w:firstRowFirstColumn="0" w:firstRowLastColumn="0" w:lastRowFirstColumn="0" w:lastRowLastColumn="0"/>
            </w:pPr>
          </w:p>
        </w:tc>
        <w:tc>
          <w:tcPr>
            <w:tcW w:w="1263" w:type="dxa"/>
            <w:tcBorders>
              <w:bottom w:val="single" w:sz="12" w:space="0" w:color="auto"/>
            </w:tcBorders>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0,65</w:t>
            </w:r>
          </w:p>
        </w:tc>
        <w:tc>
          <w:tcPr>
            <w:tcW w:w="1225" w:type="dxa"/>
            <w:tcBorders>
              <w:bottom w:val="single" w:sz="12" w:space="0" w:color="auto"/>
            </w:tcBorders>
            <w:vAlign w:val="top"/>
          </w:tcPr>
          <w:p w:rsidR="008820C4" w:rsidRPr="00ED2AC5" w:rsidRDefault="008820C4" w:rsidP="00E01AFA">
            <w:pPr>
              <w:jc w:val="center"/>
              <w:cnfStyle w:val="000000000000" w:firstRow="0" w:lastRow="0" w:firstColumn="0" w:lastColumn="0" w:oddVBand="0" w:evenVBand="0" w:oddHBand="0" w:evenHBand="0" w:firstRowFirstColumn="0" w:firstRowLastColumn="0" w:lastRowFirstColumn="0" w:lastRowLastColumn="0"/>
            </w:pPr>
            <w:r w:rsidRPr="00ED2AC5">
              <w:t>≥ 0,65</w:t>
            </w:r>
          </w:p>
        </w:tc>
      </w:tr>
    </w:tbl>
    <w:p w:rsidR="008820C4" w:rsidRPr="008820C4" w:rsidRDefault="008820C4" w:rsidP="00BB310E">
      <w:pPr>
        <w:pStyle w:val="SingleTxtGR"/>
        <w:spacing w:after="0"/>
        <w:rPr>
          <w:bCs/>
          <w:lang w:val="en-GB"/>
        </w:rPr>
      </w:pPr>
    </w:p>
    <w:tbl>
      <w:tblPr>
        <w:tblStyle w:val="TabNum"/>
        <w:tblW w:w="6239"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38"/>
        <w:gridCol w:w="2113"/>
        <w:gridCol w:w="1260"/>
        <w:gridCol w:w="1228"/>
      </w:tblGrid>
      <w:tr w:rsidR="008820C4" w:rsidRPr="00E3355A" w:rsidTr="00D40C0F">
        <w:trPr>
          <w:tblHeader/>
        </w:trPr>
        <w:tc>
          <w:tcPr>
            <w:cnfStyle w:val="001000000000" w:firstRow="0" w:lastRow="0" w:firstColumn="1" w:lastColumn="0" w:oddVBand="0" w:evenVBand="0" w:oddHBand="0" w:evenHBand="0" w:firstRowFirstColumn="0" w:firstRowLastColumn="0" w:lastRowFirstColumn="0" w:lastRowLastColumn="0"/>
            <w:tcW w:w="6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E3355A" w:rsidRDefault="008820C4" w:rsidP="0054486C">
            <w:pPr>
              <w:suppressAutoHyphens w:val="0"/>
              <w:spacing w:before="80" w:after="80" w:line="200" w:lineRule="exact"/>
              <w:jc w:val="center"/>
              <w:rPr>
                <w:b/>
                <w:i/>
                <w:sz w:val="16"/>
              </w:rPr>
            </w:pPr>
            <w:r w:rsidRPr="00E3355A">
              <w:rPr>
                <w:b/>
                <w:i/>
                <w:sz w:val="16"/>
              </w:rPr>
              <w:t>Стадия 3</w:t>
            </w:r>
          </w:p>
        </w:tc>
      </w:tr>
      <w:tr w:rsidR="008820C4" w:rsidRPr="00E3355A" w:rsidTr="00E01AFA">
        <w:trPr>
          <w:trHeight w:val="326"/>
          <w:tblHeader/>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8820C4" w:rsidRPr="00E3355A" w:rsidRDefault="008820C4" w:rsidP="00E01AFA">
            <w:pPr>
              <w:suppressAutoHyphens w:val="0"/>
              <w:spacing w:before="80" w:after="80" w:line="200" w:lineRule="exact"/>
              <w:jc w:val="center"/>
              <w:rPr>
                <w:b/>
                <w:i/>
                <w:sz w:val="16"/>
              </w:rPr>
            </w:pPr>
            <w:r w:rsidRPr="00E3355A">
              <w:rPr>
                <w:b/>
                <w:i/>
                <w:sz w:val="16"/>
              </w:rPr>
              <w:t xml:space="preserve">Категория </w:t>
            </w:r>
            <w:r w:rsidR="0054486C" w:rsidRPr="00E3355A">
              <w:rPr>
                <w:b/>
                <w:i/>
                <w:sz w:val="16"/>
              </w:rPr>
              <w:br/>
            </w:r>
            <w:r w:rsidRPr="00E3355A">
              <w:rPr>
                <w:b/>
                <w:i/>
                <w:sz w:val="16"/>
              </w:rPr>
              <w:t>использования</w:t>
            </w:r>
          </w:p>
        </w:tc>
        <w:tc>
          <w:tcPr>
            <w:tcW w:w="2113" w:type="dxa"/>
            <w:vMerge w:val="restart"/>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2488" w:type="dxa"/>
            <w:gridSpan w:val="2"/>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 xml:space="preserve">Индекс сцепления с мокрым </w:t>
            </w:r>
            <w:r w:rsidR="0054486C" w:rsidRPr="00E3355A">
              <w:rPr>
                <w:b/>
                <w:i/>
                <w:sz w:val="16"/>
              </w:rPr>
              <w:br/>
            </w:r>
            <w:r w:rsidRPr="00E3355A">
              <w:rPr>
                <w:b/>
                <w:i/>
                <w:sz w:val="16"/>
              </w:rPr>
              <w:t>дорожным покрытием (G)</w:t>
            </w:r>
          </w:p>
        </w:tc>
      </w:tr>
      <w:tr w:rsidR="00D40C0F" w:rsidRPr="00E3355A" w:rsidTr="0092109B">
        <w:trPr>
          <w:trHeight w:val="326"/>
          <w:tblHeader/>
        </w:trPr>
        <w:tc>
          <w:tcPr>
            <w:cnfStyle w:val="001000000000" w:firstRow="0" w:lastRow="0" w:firstColumn="1" w:lastColumn="0" w:oddVBand="0" w:evenVBand="0" w:oddHBand="0" w:evenHBand="0" w:firstRowFirstColumn="0" w:firstRowLastColumn="0" w:lastRowFirstColumn="0" w:lastRowLastColumn="0"/>
            <w:tcW w:w="1638" w:type="dxa"/>
            <w:vMerge/>
            <w:tcBorders>
              <w:left w:val="single" w:sz="2" w:space="0" w:color="auto"/>
              <w:bottom w:val="single" w:sz="12" w:space="0" w:color="auto"/>
            </w:tcBorders>
            <w:shd w:val="clear" w:color="auto" w:fill="auto"/>
          </w:tcPr>
          <w:p w:rsidR="008820C4" w:rsidRPr="00E3355A" w:rsidRDefault="008820C4" w:rsidP="0054486C">
            <w:pPr>
              <w:suppressAutoHyphens w:val="0"/>
              <w:spacing w:before="80" w:after="80" w:line="200" w:lineRule="exact"/>
              <w:rPr>
                <w:b/>
                <w:i/>
                <w:sz w:val="16"/>
              </w:rPr>
            </w:pPr>
          </w:p>
        </w:tc>
        <w:tc>
          <w:tcPr>
            <w:tcW w:w="2113" w:type="dxa"/>
            <w:vMerge/>
            <w:tcBorders>
              <w:bottom w:val="single" w:sz="12" w:space="0" w:color="auto"/>
            </w:tcBorders>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1260" w:type="dxa"/>
            <w:tcBorders>
              <w:bottom w:val="single" w:sz="12" w:space="0" w:color="auto"/>
            </w:tcBorders>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228" w:type="dxa"/>
            <w:tcBorders>
              <w:bottom w:val="single" w:sz="12" w:space="0" w:color="auto"/>
            </w:tcBorders>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92109B">
        <w:trPr>
          <w:trHeight w:val="177"/>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54486C">
            <w:pPr>
              <w:ind w:left="113"/>
              <w:rPr>
                <w:b/>
              </w:rPr>
            </w:pPr>
            <w:r w:rsidRPr="00E3355A">
              <w:rPr>
                <w:b/>
              </w:rPr>
              <w:t>Обычная шина</w:t>
            </w:r>
          </w:p>
        </w:tc>
        <w:tc>
          <w:tcPr>
            <w:tcW w:w="2113" w:type="dxa"/>
            <w:tcBorders>
              <w:top w:val="single" w:sz="12" w:space="0" w:color="auto"/>
            </w:tcBorders>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60" w:type="dxa"/>
            <w:tcBorders>
              <w:top w:val="single" w:sz="12" w:space="0" w:color="auto"/>
            </w:tcBorders>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1,10</w:t>
            </w:r>
          </w:p>
        </w:tc>
        <w:tc>
          <w:tcPr>
            <w:tcW w:w="1228" w:type="dxa"/>
            <w:tcBorders>
              <w:top w:val="single" w:sz="12" w:space="0" w:color="auto"/>
            </w:tcBorders>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3355A" w:rsidRDefault="008820C4" w:rsidP="00E01AFA">
            <w:pPr>
              <w:ind w:left="113"/>
              <w:rPr>
                <w:b/>
              </w:rPr>
            </w:pPr>
            <w:r w:rsidRPr="00E3355A">
              <w:rPr>
                <w:b/>
              </w:rPr>
              <w:t>Зимняя шина</w:t>
            </w:r>
          </w:p>
        </w:tc>
        <w:tc>
          <w:tcPr>
            <w:tcW w:w="2113" w:type="dxa"/>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60" w:type="dxa"/>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c>
          <w:tcPr>
            <w:tcW w:w="1228" w:type="dxa"/>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38"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54486C">
            <w:pPr>
              <w:ind w:left="113"/>
              <w:rPr>
                <w:b/>
              </w:rPr>
            </w:pPr>
          </w:p>
        </w:tc>
        <w:tc>
          <w:tcPr>
            <w:tcW w:w="2113" w:type="dxa"/>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 тяжелых снежных условиях</w:t>
            </w:r>
          </w:p>
        </w:tc>
        <w:tc>
          <w:tcPr>
            <w:tcW w:w="1260"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c>
          <w:tcPr>
            <w:tcW w:w="1228"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r>
      <w:tr w:rsidR="008820C4" w:rsidRPr="00E3355A" w:rsidTr="00E01AFA">
        <w:trPr>
          <w:trHeight w:val="285"/>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right w:val="none" w:sz="0" w:space="0" w:color="auto"/>
              <w:tl2br w:val="none" w:sz="0" w:space="0" w:color="auto"/>
              <w:tr2bl w:val="none" w:sz="0" w:space="0" w:color="auto"/>
            </w:tcBorders>
          </w:tcPr>
          <w:p w:rsidR="008820C4" w:rsidRPr="00E3355A" w:rsidRDefault="008820C4" w:rsidP="0054486C">
            <w:pPr>
              <w:ind w:left="113"/>
              <w:rPr>
                <w:b/>
              </w:rPr>
            </w:pPr>
            <w:r w:rsidRPr="00E3355A">
              <w:rPr>
                <w:b/>
              </w:rPr>
              <w:t>Шина специального назначения</w:t>
            </w:r>
          </w:p>
        </w:tc>
        <w:tc>
          <w:tcPr>
            <w:tcW w:w="2113" w:type="dxa"/>
            <w:tcBorders>
              <w:bottom w:val="single" w:sz="12" w:space="0" w:color="auto"/>
            </w:tcBorders>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60"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c>
          <w:tcPr>
            <w:tcW w:w="1228"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0,95</w:t>
            </w:r>
          </w:p>
        </w:tc>
      </w:tr>
    </w:tbl>
    <w:p w:rsidR="008820C4" w:rsidRPr="008820C4" w:rsidRDefault="008820C4" w:rsidP="0054486C">
      <w:pPr>
        <w:pStyle w:val="SingleTxtGR"/>
        <w:spacing w:after="0"/>
        <w:rPr>
          <w:bCs/>
          <w:lang w:val="en-GB"/>
        </w:rPr>
      </w:pPr>
    </w:p>
    <w:tbl>
      <w:tblPr>
        <w:tblStyle w:val="TabNum"/>
        <w:tblW w:w="6239"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638"/>
        <w:gridCol w:w="2113"/>
        <w:gridCol w:w="1246"/>
        <w:gridCol w:w="1242"/>
      </w:tblGrid>
      <w:tr w:rsidR="008820C4" w:rsidRPr="00E3355A" w:rsidTr="0092109B">
        <w:trPr>
          <w:tblHeader/>
        </w:trPr>
        <w:tc>
          <w:tcPr>
            <w:cnfStyle w:val="001000000000" w:firstRow="0" w:lastRow="0" w:firstColumn="1" w:lastColumn="0" w:oddVBand="0" w:evenVBand="0" w:oddHBand="0" w:evenHBand="0" w:firstRowFirstColumn="0" w:firstRowLastColumn="0" w:lastRowFirstColumn="0" w:lastRowLastColumn="0"/>
            <w:tcW w:w="6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20C4" w:rsidRPr="00E3355A" w:rsidRDefault="008820C4" w:rsidP="0054486C">
            <w:pPr>
              <w:suppressAutoHyphens w:val="0"/>
              <w:spacing w:before="80" w:after="80" w:line="200" w:lineRule="exact"/>
              <w:jc w:val="center"/>
              <w:rPr>
                <w:b/>
                <w:i/>
                <w:sz w:val="16"/>
              </w:rPr>
            </w:pPr>
            <w:r w:rsidRPr="00E3355A">
              <w:rPr>
                <w:b/>
                <w:i/>
                <w:sz w:val="16"/>
              </w:rPr>
              <w:t>Стадия 4</w:t>
            </w:r>
          </w:p>
        </w:tc>
      </w:tr>
      <w:tr w:rsidR="008820C4" w:rsidRPr="00E3355A" w:rsidTr="00DD7840">
        <w:trPr>
          <w:trHeight w:val="326"/>
          <w:tblHeader/>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8820C4" w:rsidRPr="00E3355A" w:rsidRDefault="008820C4" w:rsidP="00DD7840">
            <w:pPr>
              <w:suppressAutoHyphens w:val="0"/>
              <w:spacing w:before="80" w:after="80" w:line="200" w:lineRule="exact"/>
              <w:jc w:val="center"/>
              <w:rPr>
                <w:b/>
                <w:i/>
                <w:sz w:val="16"/>
              </w:rPr>
            </w:pPr>
            <w:r w:rsidRPr="00E3355A">
              <w:rPr>
                <w:b/>
                <w:i/>
                <w:sz w:val="16"/>
              </w:rPr>
              <w:t xml:space="preserve">Категория </w:t>
            </w:r>
            <w:r w:rsidR="0054486C" w:rsidRPr="00E3355A">
              <w:rPr>
                <w:b/>
                <w:i/>
                <w:sz w:val="16"/>
              </w:rPr>
              <w:br/>
            </w:r>
            <w:r w:rsidRPr="00E3355A">
              <w:rPr>
                <w:b/>
                <w:i/>
                <w:sz w:val="16"/>
              </w:rPr>
              <w:t>использования</w:t>
            </w:r>
          </w:p>
        </w:tc>
        <w:tc>
          <w:tcPr>
            <w:tcW w:w="2113" w:type="dxa"/>
            <w:vMerge w:val="restart"/>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2488" w:type="dxa"/>
            <w:gridSpan w:val="2"/>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 xml:space="preserve">Индекс сцепления с мокрым </w:t>
            </w:r>
            <w:r w:rsidR="0054486C" w:rsidRPr="00E3355A">
              <w:rPr>
                <w:b/>
                <w:i/>
                <w:sz w:val="16"/>
              </w:rPr>
              <w:br/>
            </w:r>
            <w:r w:rsidRPr="00E3355A">
              <w:rPr>
                <w:b/>
                <w:i/>
                <w:sz w:val="16"/>
              </w:rPr>
              <w:t>дорожным покрытием (G)</w:t>
            </w:r>
          </w:p>
        </w:tc>
      </w:tr>
      <w:tr w:rsidR="0092109B" w:rsidRPr="00E3355A" w:rsidTr="0092109B">
        <w:trPr>
          <w:trHeight w:val="326"/>
          <w:tblHeader/>
        </w:trPr>
        <w:tc>
          <w:tcPr>
            <w:cnfStyle w:val="001000000000" w:firstRow="0" w:lastRow="0" w:firstColumn="1" w:lastColumn="0" w:oddVBand="0" w:evenVBand="0" w:oddHBand="0" w:evenHBand="0" w:firstRowFirstColumn="0" w:firstRowLastColumn="0" w:lastRowFirstColumn="0" w:lastRowLastColumn="0"/>
            <w:tcW w:w="1638" w:type="dxa"/>
            <w:vMerge/>
            <w:tcBorders>
              <w:left w:val="single" w:sz="2" w:space="0" w:color="auto"/>
              <w:bottom w:val="single" w:sz="12" w:space="0" w:color="auto"/>
            </w:tcBorders>
            <w:shd w:val="clear" w:color="auto" w:fill="auto"/>
          </w:tcPr>
          <w:p w:rsidR="008820C4" w:rsidRPr="00E3355A" w:rsidRDefault="008820C4" w:rsidP="0054486C">
            <w:pPr>
              <w:suppressAutoHyphens w:val="0"/>
              <w:spacing w:before="80" w:after="80" w:line="200" w:lineRule="exact"/>
              <w:jc w:val="center"/>
              <w:rPr>
                <w:b/>
                <w:i/>
                <w:sz w:val="16"/>
              </w:rPr>
            </w:pPr>
          </w:p>
        </w:tc>
        <w:tc>
          <w:tcPr>
            <w:tcW w:w="2113" w:type="dxa"/>
            <w:vMerge/>
            <w:tcBorders>
              <w:bottom w:val="single" w:sz="12" w:space="0" w:color="auto"/>
            </w:tcBorders>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p>
        </w:tc>
        <w:tc>
          <w:tcPr>
            <w:tcW w:w="1246" w:type="dxa"/>
            <w:tcBorders>
              <w:bottom w:val="single" w:sz="12" w:space="0" w:color="auto"/>
            </w:tcBorders>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Прочие</w:t>
            </w:r>
          </w:p>
        </w:tc>
        <w:tc>
          <w:tcPr>
            <w:tcW w:w="1242" w:type="dxa"/>
            <w:tcBorders>
              <w:bottom w:val="single" w:sz="12" w:space="0" w:color="auto"/>
            </w:tcBorders>
            <w:shd w:val="clear" w:color="auto" w:fill="auto"/>
          </w:tcPr>
          <w:p w:rsidR="008820C4" w:rsidRPr="00E3355A" w:rsidRDefault="008820C4" w:rsidP="0054486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Тяговые шины</w:t>
            </w:r>
          </w:p>
        </w:tc>
      </w:tr>
      <w:tr w:rsidR="008820C4" w:rsidRPr="00E3355A" w:rsidTr="0092109B">
        <w:trPr>
          <w:trHeight w:val="177"/>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54486C">
            <w:pPr>
              <w:ind w:left="113"/>
              <w:rPr>
                <w:b/>
              </w:rPr>
            </w:pPr>
            <w:r w:rsidRPr="00E3355A">
              <w:rPr>
                <w:b/>
              </w:rPr>
              <w:t>Обычная шина</w:t>
            </w:r>
          </w:p>
        </w:tc>
        <w:tc>
          <w:tcPr>
            <w:tcW w:w="2113" w:type="dxa"/>
            <w:tcBorders>
              <w:top w:val="single" w:sz="12" w:space="0" w:color="auto"/>
            </w:tcBorders>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46" w:type="dxa"/>
            <w:tcBorders>
              <w:top w:val="single" w:sz="12" w:space="0" w:color="auto"/>
            </w:tcBorders>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1,2</w:t>
            </w:r>
          </w:p>
        </w:tc>
        <w:tc>
          <w:tcPr>
            <w:tcW w:w="1242" w:type="dxa"/>
            <w:tcBorders>
              <w:top w:val="single" w:sz="12" w:space="0" w:color="auto"/>
            </w:tcBorders>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820C4" w:rsidRPr="00E3355A" w:rsidRDefault="008820C4" w:rsidP="00E01AFA">
            <w:pPr>
              <w:ind w:left="113"/>
              <w:rPr>
                <w:b/>
              </w:rPr>
            </w:pPr>
            <w:r w:rsidRPr="00E3355A">
              <w:rPr>
                <w:b/>
              </w:rPr>
              <w:t>Зимняя шина</w:t>
            </w:r>
          </w:p>
        </w:tc>
        <w:tc>
          <w:tcPr>
            <w:tcW w:w="2113" w:type="dxa"/>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46" w:type="dxa"/>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c>
          <w:tcPr>
            <w:tcW w:w="1242" w:type="dxa"/>
          </w:tcPr>
          <w:p w:rsidR="008820C4" w:rsidRPr="00E3355A" w:rsidRDefault="008820C4" w:rsidP="0054486C">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r>
      <w:tr w:rsidR="008820C4" w:rsidRPr="00E3355A" w:rsidTr="00E01AFA">
        <w:trPr>
          <w:trHeight w:val="161"/>
        </w:trPr>
        <w:tc>
          <w:tcPr>
            <w:cnfStyle w:val="001000000000" w:firstRow="0" w:lastRow="0" w:firstColumn="1" w:lastColumn="0" w:oddVBand="0" w:evenVBand="0" w:oddHBand="0" w:evenHBand="0" w:firstRowFirstColumn="0" w:firstRowLastColumn="0" w:lastRowFirstColumn="0" w:lastRowLastColumn="0"/>
            <w:tcW w:w="1638"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54486C">
            <w:pPr>
              <w:ind w:left="113"/>
              <w:rPr>
                <w:b/>
              </w:rPr>
            </w:pPr>
          </w:p>
        </w:tc>
        <w:tc>
          <w:tcPr>
            <w:tcW w:w="2113" w:type="dxa"/>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r w:rsidRPr="00E3355A">
              <w:rPr>
                <w:b/>
              </w:rPr>
              <w:t>Зимняя шина, предназначенная для использования в тяжелых снежных условиях</w:t>
            </w:r>
          </w:p>
        </w:tc>
        <w:tc>
          <w:tcPr>
            <w:tcW w:w="1246"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c>
          <w:tcPr>
            <w:tcW w:w="1242" w:type="dxa"/>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r>
      <w:tr w:rsidR="008820C4" w:rsidRPr="00E3355A" w:rsidTr="00E01AFA">
        <w:trPr>
          <w:trHeight w:val="285"/>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right w:val="none" w:sz="0" w:space="0" w:color="auto"/>
              <w:tl2br w:val="none" w:sz="0" w:space="0" w:color="auto"/>
              <w:tr2bl w:val="none" w:sz="0" w:space="0" w:color="auto"/>
            </w:tcBorders>
          </w:tcPr>
          <w:p w:rsidR="008820C4" w:rsidRPr="00E3355A" w:rsidRDefault="008820C4" w:rsidP="0054486C">
            <w:pPr>
              <w:ind w:left="113"/>
              <w:rPr>
                <w:b/>
              </w:rPr>
            </w:pPr>
            <w:r w:rsidRPr="00E3355A">
              <w:rPr>
                <w:b/>
              </w:rPr>
              <w:t>Шина специального назначения</w:t>
            </w:r>
          </w:p>
        </w:tc>
        <w:tc>
          <w:tcPr>
            <w:tcW w:w="2113" w:type="dxa"/>
            <w:tcBorders>
              <w:bottom w:val="single" w:sz="12" w:space="0" w:color="auto"/>
            </w:tcBorders>
          </w:tcPr>
          <w:p w:rsidR="008820C4" w:rsidRPr="00E3355A" w:rsidRDefault="008820C4" w:rsidP="0054486C">
            <w:pPr>
              <w:ind w:left="113"/>
              <w:jc w:val="left"/>
              <w:cnfStyle w:val="000000000000" w:firstRow="0" w:lastRow="0" w:firstColumn="0" w:lastColumn="0" w:oddVBand="0" w:evenVBand="0" w:oddHBand="0" w:evenHBand="0" w:firstRowFirstColumn="0" w:firstRowLastColumn="0" w:lastRowFirstColumn="0" w:lastRowLastColumn="0"/>
              <w:rPr>
                <w:b/>
              </w:rPr>
            </w:pPr>
          </w:p>
        </w:tc>
        <w:tc>
          <w:tcPr>
            <w:tcW w:w="1246"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c>
          <w:tcPr>
            <w:tcW w:w="1242" w:type="dxa"/>
            <w:tcBorders>
              <w:bottom w:val="single" w:sz="12" w:space="0" w:color="auto"/>
            </w:tcBorders>
            <w:vAlign w:val="top"/>
          </w:tcPr>
          <w:p w:rsidR="008820C4" w:rsidRPr="00E3355A" w:rsidRDefault="008820C4" w:rsidP="00E01AF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 1,05</w:t>
            </w:r>
          </w:p>
        </w:tc>
      </w:tr>
    </w:tbl>
    <w:p w:rsidR="008820C4" w:rsidRPr="00ED2AC5" w:rsidRDefault="00ED2AC5" w:rsidP="005759F9">
      <w:pPr>
        <w:pStyle w:val="SingleTxtGR"/>
        <w:jc w:val="right"/>
      </w:pPr>
      <w:r>
        <w:t>»</w:t>
      </w:r>
      <w:r w:rsidR="00646D79">
        <w:t>.</w:t>
      </w:r>
    </w:p>
    <w:p w:rsidR="008820C4" w:rsidRPr="008820C4" w:rsidRDefault="008820C4" w:rsidP="00C647DA">
      <w:pPr>
        <w:pStyle w:val="SingleTxtGR"/>
        <w:pageBreakBefore/>
      </w:pPr>
      <w:r w:rsidRPr="008820C4">
        <w:rPr>
          <w:i/>
          <w:iCs/>
        </w:rPr>
        <w:lastRenderedPageBreak/>
        <w:t>Пункт 6.3,</w:t>
      </w:r>
      <w:r w:rsidRPr="008820C4">
        <w:t xml:space="preserve"> включить новый пункт 6.3.3 с «предельными значениями для стадии</w:t>
      </w:r>
      <w:r w:rsidR="00646D79">
        <w:t> </w:t>
      </w:r>
      <w:r w:rsidRPr="008820C4">
        <w:t>3» и</w:t>
      </w:r>
      <w:r w:rsidR="005759F9">
        <w:t> </w:t>
      </w:r>
      <w:r w:rsidRPr="008820C4">
        <w:t>новый пункт 6.3.4 с «предельными значениями для стадии 4» следующим образом:</w:t>
      </w:r>
    </w:p>
    <w:p w:rsidR="008820C4" w:rsidRPr="008820C4" w:rsidRDefault="00ED2AC5" w:rsidP="0054486C">
      <w:pPr>
        <w:pStyle w:val="SingleTxtGR"/>
        <w:ind w:left="2268" w:hanging="1134"/>
        <w:rPr>
          <w:bCs/>
        </w:rPr>
      </w:pPr>
      <w:r>
        <w:t>«</w:t>
      </w:r>
      <w:r w:rsidR="008820C4" w:rsidRPr="008820C4">
        <w:t>6.3</w:t>
      </w:r>
      <w:r w:rsidR="008820C4" w:rsidRPr="008820C4">
        <w:tab/>
      </w:r>
      <w:r w:rsidR="008820C4" w:rsidRPr="008820C4">
        <w:tab/>
        <w:t>Предельные значения коэффициента сопротивления качению, измеренные в соответствии с методом, описанным в приложении</w:t>
      </w:r>
      <w:r w:rsidR="00646D79">
        <w:t> </w:t>
      </w:r>
      <w:r w:rsidR="008820C4" w:rsidRPr="008820C4">
        <w:t>6 к</w:t>
      </w:r>
      <w:r w:rsidR="005759F9">
        <w:t> </w:t>
      </w:r>
      <w:r w:rsidR="008820C4" w:rsidRPr="008820C4">
        <w:t>настоящим Правилам.</w:t>
      </w:r>
    </w:p>
    <w:p w:rsidR="008820C4" w:rsidRPr="008820C4" w:rsidRDefault="008820C4" w:rsidP="0054486C">
      <w:pPr>
        <w:pStyle w:val="SingleTxtGR"/>
        <w:ind w:left="2268" w:hanging="1134"/>
        <w:rPr>
          <w:bCs/>
        </w:rPr>
      </w:pPr>
      <w:r w:rsidRPr="008820C4">
        <w:t>6.3.1</w:t>
      </w:r>
      <w:r w:rsidRPr="008820C4">
        <w:tab/>
      </w:r>
      <w:r w:rsidRPr="008820C4">
        <w:tab/>
        <w:t>Максимальные значения для стадии 1 коэффициента сопротивления качению не должны превышать следующих значений (значение, выраженное в Н/кН, эквивалентно значению, выраженному в кг/т):</w:t>
      </w:r>
    </w:p>
    <w:tbl>
      <w:tblPr>
        <w:tblStyle w:val="TabNum"/>
        <w:tblW w:w="6225" w:type="dxa"/>
        <w:tblInd w:w="2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3243"/>
        <w:gridCol w:w="2982"/>
      </w:tblGrid>
      <w:tr w:rsidR="008820C4" w:rsidRPr="005759F9" w:rsidTr="00C647DA">
        <w:trPr>
          <w:tblHeader/>
        </w:trPr>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5759F9" w:rsidRDefault="008820C4" w:rsidP="00C647DA">
            <w:pPr>
              <w:suppressAutoHyphens w:val="0"/>
              <w:spacing w:before="80" w:after="80" w:line="200" w:lineRule="exact"/>
              <w:jc w:val="center"/>
              <w:rPr>
                <w:i/>
                <w:sz w:val="16"/>
              </w:rPr>
            </w:pPr>
            <w:r w:rsidRPr="005759F9">
              <w:rPr>
                <w:i/>
                <w:sz w:val="16"/>
              </w:rPr>
              <w:t>Класс шины</w:t>
            </w:r>
          </w:p>
        </w:tc>
        <w:tc>
          <w:tcPr>
            <w:tcW w:w="2982" w:type="dxa"/>
            <w:tcBorders>
              <w:bottom w:val="single" w:sz="12" w:space="0" w:color="auto"/>
            </w:tcBorders>
            <w:shd w:val="clear" w:color="auto" w:fill="auto"/>
          </w:tcPr>
          <w:p w:rsidR="008820C4" w:rsidRPr="005759F9" w:rsidRDefault="008820C4" w:rsidP="005759F9">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759F9">
              <w:rPr>
                <w:i/>
                <w:sz w:val="16"/>
              </w:rPr>
              <w:t>Максимальное значение (Н/кН)</w:t>
            </w:r>
          </w:p>
        </w:tc>
      </w:tr>
      <w:tr w:rsidR="008820C4" w:rsidRPr="00ED2AC5" w:rsidTr="00C647DA">
        <w:tc>
          <w:tcPr>
            <w:cnfStyle w:val="001000000000" w:firstRow="0" w:lastRow="0" w:firstColumn="1" w:lastColumn="0" w:oddVBand="0" w:evenVBand="0" w:oddHBand="0" w:evenHBand="0" w:firstRowFirstColumn="0" w:firstRowLastColumn="0" w:lastRowFirstColumn="0" w:lastRowLastColumn="0"/>
            <w:tcW w:w="324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5759F9">
            <w:pPr>
              <w:ind w:left="113"/>
            </w:pPr>
            <w:r w:rsidRPr="00ED2AC5">
              <w:t>C1</w:t>
            </w:r>
          </w:p>
        </w:tc>
        <w:tc>
          <w:tcPr>
            <w:tcW w:w="2982" w:type="dxa"/>
            <w:tcBorders>
              <w:top w:val="single" w:sz="12" w:space="0" w:color="auto"/>
            </w:tcBorders>
          </w:tcPr>
          <w:p w:rsidR="008820C4" w:rsidRPr="00ED2AC5" w:rsidRDefault="008820C4" w:rsidP="005759F9">
            <w:pPr>
              <w:ind w:left="113"/>
              <w:jc w:val="center"/>
              <w:cnfStyle w:val="000000000000" w:firstRow="0" w:lastRow="0" w:firstColumn="0" w:lastColumn="0" w:oddVBand="0" w:evenVBand="0" w:oddHBand="0" w:evenHBand="0" w:firstRowFirstColumn="0" w:firstRowLastColumn="0" w:lastRowFirstColumn="0" w:lastRowLastColumn="0"/>
            </w:pPr>
            <w:r w:rsidRPr="00ED2AC5">
              <w:t>12,0</w:t>
            </w:r>
          </w:p>
        </w:tc>
      </w:tr>
      <w:tr w:rsidR="008820C4" w:rsidRPr="00ED2AC5" w:rsidTr="00C647DA">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5759F9">
            <w:pPr>
              <w:ind w:left="113"/>
            </w:pPr>
            <w:r w:rsidRPr="00ED2AC5">
              <w:t>C2</w:t>
            </w:r>
          </w:p>
        </w:tc>
        <w:tc>
          <w:tcPr>
            <w:tcW w:w="2982" w:type="dxa"/>
          </w:tcPr>
          <w:p w:rsidR="008820C4" w:rsidRPr="00ED2AC5" w:rsidRDefault="008820C4" w:rsidP="005759F9">
            <w:pPr>
              <w:ind w:left="113"/>
              <w:jc w:val="center"/>
              <w:cnfStyle w:val="000000000000" w:firstRow="0" w:lastRow="0" w:firstColumn="0" w:lastColumn="0" w:oddVBand="0" w:evenVBand="0" w:oddHBand="0" w:evenHBand="0" w:firstRowFirstColumn="0" w:firstRowLastColumn="0" w:lastRowFirstColumn="0" w:lastRowLastColumn="0"/>
            </w:pPr>
            <w:r w:rsidRPr="00ED2AC5">
              <w:t>10,5</w:t>
            </w:r>
          </w:p>
        </w:tc>
      </w:tr>
      <w:tr w:rsidR="008820C4" w:rsidRPr="00ED2AC5" w:rsidTr="00E01AFA">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8820C4" w:rsidRPr="00ED2AC5" w:rsidRDefault="008820C4" w:rsidP="005759F9">
            <w:pPr>
              <w:ind w:left="113"/>
            </w:pPr>
            <w:r w:rsidRPr="00ED2AC5">
              <w:t>C3</w:t>
            </w:r>
          </w:p>
        </w:tc>
        <w:tc>
          <w:tcPr>
            <w:tcW w:w="2982" w:type="dxa"/>
            <w:tcBorders>
              <w:bottom w:val="single" w:sz="12" w:space="0" w:color="auto"/>
            </w:tcBorders>
          </w:tcPr>
          <w:p w:rsidR="008820C4" w:rsidRPr="00ED2AC5" w:rsidRDefault="008820C4" w:rsidP="005759F9">
            <w:pPr>
              <w:ind w:left="113"/>
              <w:jc w:val="center"/>
              <w:cnfStyle w:val="000000000000" w:firstRow="0" w:lastRow="0" w:firstColumn="0" w:lastColumn="0" w:oddVBand="0" w:evenVBand="0" w:oddHBand="0" w:evenHBand="0" w:firstRowFirstColumn="0" w:firstRowLastColumn="0" w:lastRowFirstColumn="0" w:lastRowLastColumn="0"/>
            </w:pPr>
            <w:r w:rsidRPr="00ED2AC5">
              <w:t>8,0</w:t>
            </w:r>
          </w:p>
        </w:tc>
      </w:tr>
      <w:tr w:rsidR="008820C4" w:rsidRPr="00ED2AC5" w:rsidTr="00E01AFA">
        <w:tc>
          <w:tcPr>
            <w:cnfStyle w:val="001000000000" w:firstRow="0" w:lastRow="0" w:firstColumn="1" w:lastColumn="0" w:oddVBand="0" w:evenVBand="0" w:oddHBand="0" w:evenHBand="0" w:firstRowFirstColumn="0" w:firstRowLastColumn="0" w:lastRowFirstColumn="0" w:lastRowLastColumn="0"/>
            <w:tcW w:w="6225" w:type="dxa"/>
            <w:gridSpan w:val="2"/>
            <w:tcBorders>
              <w:bottom w:val="nil"/>
              <w:tl2br w:val="none" w:sz="0" w:space="0" w:color="auto"/>
              <w:tr2bl w:val="none" w:sz="0" w:space="0" w:color="auto"/>
            </w:tcBorders>
          </w:tcPr>
          <w:p w:rsidR="008820C4" w:rsidRPr="00ED2AC5" w:rsidRDefault="008820C4" w:rsidP="005759F9">
            <w:pPr>
              <w:ind w:left="113"/>
            </w:pPr>
            <w:r w:rsidRPr="00ED2AC5">
              <w:t>В случае «зимних шин для использования в тяжелых снежных условиях» предельные значения должны быть увеличены на 1 Н/кН.</w:t>
            </w:r>
          </w:p>
        </w:tc>
      </w:tr>
    </w:tbl>
    <w:p w:rsidR="008820C4" w:rsidRPr="008820C4" w:rsidRDefault="008820C4" w:rsidP="005E074C">
      <w:pPr>
        <w:pStyle w:val="SingleTxtGR"/>
        <w:spacing w:before="120"/>
        <w:ind w:left="2268" w:hanging="1134"/>
        <w:rPr>
          <w:bCs/>
        </w:rPr>
      </w:pPr>
      <w:r w:rsidRPr="008820C4">
        <w:t>6.3.2</w:t>
      </w:r>
      <w:r w:rsidRPr="008820C4">
        <w:tab/>
      </w:r>
      <w:r w:rsidRPr="008820C4">
        <w:tab/>
        <w:t>Максимальные значения для стадии 2 коэффициента сопротивления качению не должны превышать следующих значений (значение, выраженное в Н/кН, эквивалентно значению, выраженному в кг/т):</w:t>
      </w:r>
    </w:p>
    <w:tbl>
      <w:tblPr>
        <w:tblStyle w:val="TabNum"/>
        <w:tblW w:w="6225" w:type="dxa"/>
        <w:tblInd w:w="2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3243"/>
        <w:gridCol w:w="2982"/>
      </w:tblGrid>
      <w:tr w:rsidR="008820C4" w:rsidRPr="005759F9" w:rsidTr="00C647DA">
        <w:trPr>
          <w:tblHeader/>
        </w:trPr>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5759F9" w:rsidRDefault="008820C4" w:rsidP="005759F9">
            <w:pPr>
              <w:suppressAutoHyphens w:val="0"/>
              <w:spacing w:before="80" w:after="80" w:line="200" w:lineRule="exact"/>
              <w:jc w:val="center"/>
              <w:rPr>
                <w:i/>
                <w:sz w:val="16"/>
              </w:rPr>
            </w:pPr>
            <w:r w:rsidRPr="005759F9">
              <w:rPr>
                <w:i/>
                <w:sz w:val="16"/>
              </w:rPr>
              <w:t>Класс шины</w:t>
            </w:r>
          </w:p>
        </w:tc>
        <w:tc>
          <w:tcPr>
            <w:tcW w:w="2982" w:type="dxa"/>
            <w:tcBorders>
              <w:bottom w:val="single" w:sz="12" w:space="0" w:color="auto"/>
            </w:tcBorders>
            <w:shd w:val="clear" w:color="auto" w:fill="auto"/>
          </w:tcPr>
          <w:p w:rsidR="008820C4" w:rsidRPr="005759F9" w:rsidRDefault="008820C4" w:rsidP="005759F9">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759F9">
              <w:rPr>
                <w:i/>
                <w:sz w:val="16"/>
              </w:rPr>
              <w:t>Максимальное значение (Н/кН)</w:t>
            </w:r>
          </w:p>
        </w:tc>
      </w:tr>
      <w:tr w:rsidR="008820C4" w:rsidRPr="00ED2AC5" w:rsidTr="00C647DA">
        <w:tc>
          <w:tcPr>
            <w:cnfStyle w:val="001000000000" w:firstRow="0" w:lastRow="0" w:firstColumn="1" w:lastColumn="0" w:oddVBand="0" w:evenVBand="0" w:oddHBand="0" w:evenHBand="0" w:firstRowFirstColumn="0" w:firstRowLastColumn="0" w:lastRowFirstColumn="0" w:lastRowLastColumn="0"/>
            <w:tcW w:w="324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5759F9">
            <w:pPr>
              <w:ind w:left="113"/>
            </w:pPr>
            <w:r w:rsidRPr="00ED2AC5">
              <w:t>C1</w:t>
            </w:r>
          </w:p>
        </w:tc>
        <w:tc>
          <w:tcPr>
            <w:tcW w:w="2982" w:type="dxa"/>
            <w:tcBorders>
              <w:top w:val="single" w:sz="12" w:space="0" w:color="auto"/>
            </w:tcBorders>
          </w:tcPr>
          <w:p w:rsidR="008820C4" w:rsidRPr="00ED2AC5" w:rsidRDefault="008820C4" w:rsidP="005759F9">
            <w:pPr>
              <w:ind w:left="113"/>
              <w:jc w:val="center"/>
              <w:cnfStyle w:val="000000000000" w:firstRow="0" w:lastRow="0" w:firstColumn="0" w:lastColumn="0" w:oddVBand="0" w:evenVBand="0" w:oddHBand="0" w:evenHBand="0" w:firstRowFirstColumn="0" w:firstRowLastColumn="0" w:lastRowFirstColumn="0" w:lastRowLastColumn="0"/>
            </w:pPr>
            <w:r w:rsidRPr="00ED2AC5">
              <w:t>10,5</w:t>
            </w:r>
          </w:p>
        </w:tc>
      </w:tr>
      <w:tr w:rsidR="008820C4" w:rsidRPr="00ED2AC5" w:rsidTr="00C647DA">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5759F9">
            <w:pPr>
              <w:ind w:left="113"/>
            </w:pPr>
            <w:r w:rsidRPr="00ED2AC5">
              <w:t>C2</w:t>
            </w:r>
          </w:p>
        </w:tc>
        <w:tc>
          <w:tcPr>
            <w:tcW w:w="2982" w:type="dxa"/>
          </w:tcPr>
          <w:p w:rsidR="008820C4" w:rsidRPr="00ED2AC5" w:rsidRDefault="008820C4" w:rsidP="005759F9">
            <w:pPr>
              <w:ind w:left="113"/>
              <w:jc w:val="center"/>
              <w:cnfStyle w:val="000000000000" w:firstRow="0" w:lastRow="0" w:firstColumn="0" w:lastColumn="0" w:oddVBand="0" w:evenVBand="0" w:oddHBand="0" w:evenHBand="0" w:firstRowFirstColumn="0" w:firstRowLastColumn="0" w:lastRowFirstColumn="0" w:lastRowLastColumn="0"/>
            </w:pPr>
            <w:r w:rsidRPr="00ED2AC5">
              <w:t>9,0</w:t>
            </w:r>
          </w:p>
        </w:tc>
      </w:tr>
      <w:tr w:rsidR="008820C4" w:rsidRPr="00ED2AC5" w:rsidTr="005E074C">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8820C4" w:rsidRPr="00ED2AC5" w:rsidRDefault="008820C4" w:rsidP="005759F9">
            <w:pPr>
              <w:ind w:left="113"/>
            </w:pPr>
            <w:r w:rsidRPr="00ED2AC5">
              <w:t>C3</w:t>
            </w:r>
          </w:p>
        </w:tc>
        <w:tc>
          <w:tcPr>
            <w:tcW w:w="2982" w:type="dxa"/>
            <w:tcBorders>
              <w:bottom w:val="single" w:sz="12" w:space="0" w:color="auto"/>
            </w:tcBorders>
          </w:tcPr>
          <w:p w:rsidR="008820C4" w:rsidRPr="00ED2AC5" w:rsidRDefault="008820C4" w:rsidP="005759F9">
            <w:pPr>
              <w:ind w:left="113"/>
              <w:jc w:val="center"/>
              <w:cnfStyle w:val="000000000000" w:firstRow="0" w:lastRow="0" w:firstColumn="0" w:lastColumn="0" w:oddVBand="0" w:evenVBand="0" w:oddHBand="0" w:evenHBand="0" w:firstRowFirstColumn="0" w:firstRowLastColumn="0" w:lastRowFirstColumn="0" w:lastRowLastColumn="0"/>
            </w:pPr>
            <w:r w:rsidRPr="00ED2AC5">
              <w:t>6,5</w:t>
            </w:r>
          </w:p>
        </w:tc>
      </w:tr>
      <w:tr w:rsidR="008820C4" w:rsidRPr="00ED2AC5" w:rsidTr="005E074C">
        <w:tc>
          <w:tcPr>
            <w:cnfStyle w:val="001000000000" w:firstRow="0" w:lastRow="0" w:firstColumn="1" w:lastColumn="0" w:oddVBand="0" w:evenVBand="0" w:oddHBand="0" w:evenHBand="0" w:firstRowFirstColumn="0" w:firstRowLastColumn="0" w:lastRowFirstColumn="0" w:lastRowLastColumn="0"/>
            <w:tcW w:w="6225" w:type="dxa"/>
            <w:gridSpan w:val="2"/>
            <w:tcBorders>
              <w:bottom w:val="nil"/>
              <w:tl2br w:val="none" w:sz="0" w:space="0" w:color="auto"/>
              <w:tr2bl w:val="none" w:sz="0" w:space="0" w:color="auto"/>
            </w:tcBorders>
          </w:tcPr>
          <w:p w:rsidR="008820C4" w:rsidRPr="00ED2AC5" w:rsidRDefault="008820C4" w:rsidP="005759F9">
            <w:pPr>
              <w:ind w:left="113"/>
            </w:pPr>
            <w:r w:rsidRPr="00ED2AC5">
              <w:t>В случае «зимних шин для использования в тяжелых снежных условиях» предельные значения должны быть увеличены на 1 Н/кН.</w:t>
            </w:r>
          </w:p>
        </w:tc>
      </w:tr>
    </w:tbl>
    <w:p w:rsidR="008820C4" w:rsidRPr="008820C4" w:rsidRDefault="008820C4" w:rsidP="00ED2AC5">
      <w:pPr>
        <w:pStyle w:val="SingleTxtGR"/>
        <w:spacing w:before="120"/>
        <w:ind w:left="2268" w:hanging="1134"/>
        <w:rPr>
          <w:b/>
          <w:bCs/>
        </w:rPr>
      </w:pPr>
      <w:r w:rsidRPr="008820C4">
        <w:rPr>
          <w:b/>
          <w:bCs/>
        </w:rPr>
        <w:t>6.3.3</w:t>
      </w:r>
      <w:r w:rsidRPr="008820C4">
        <w:tab/>
      </w:r>
      <w:r w:rsidRPr="008820C4">
        <w:tab/>
      </w:r>
      <w:r w:rsidRPr="008820C4">
        <w:rPr>
          <w:b/>
          <w:bCs/>
        </w:rPr>
        <w:t>Максимальные значения для стадии 3 коэффициента сопротивления качению не должны превышать следующих значений (значение, выраженное в Н/кН, эквивалентно значению, выраженному в кг/т):</w:t>
      </w:r>
    </w:p>
    <w:tbl>
      <w:tblPr>
        <w:tblStyle w:val="TabNum"/>
        <w:tblW w:w="6225" w:type="dxa"/>
        <w:tblInd w:w="2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3243"/>
        <w:gridCol w:w="2982"/>
      </w:tblGrid>
      <w:tr w:rsidR="008820C4" w:rsidRPr="00E3355A" w:rsidTr="00C647DA">
        <w:trPr>
          <w:tblHeader/>
        </w:trPr>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E3355A" w:rsidRDefault="008820C4" w:rsidP="001524E4">
            <w:pPr>
              <w:suppressAutoHyphens w:val="0"/>
              <w:spacing w:before="80" w:after="80" w:line="200" w:lineRule="exact"/>
              <w:jc w:val="center"/>
              <w:rPr>
                <w:b/>
                <w:i/>
                <w:sz w:val="16"/>
              </w:rPr>
            </w:pPr>
            <w:r w:rsidRPr="00E3355A">
              <w:rPr>
                <w:b/>
                <w:i/>
                <w:sz w:val="16"/>
              </w:rPr>
              <w:t>Класс шины</w:t>
            </w:r>
          </w:p>
        </w:tc>
        <w:tc>
          <w:tcPr>
            <w:tcW w:w="2982" w:type="dxa"/>
            <w:tcBorders>
              <w:bottom w:val="single" w:sz="12" w:space="0" w:color="auto"/>
            </w:tcBorders>
            <w:shd w:val="clear" w:color="auto" w:fill="auto"/>
          </w:tcPr>
          <w:p w:rsidR="008820C4" w:rsidRPr="00E3355A" w:rsidRDefault="008820C4" w:rsidP="001524E4">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Максимальное значение (Н/кН)</w:t>
            </w:r>
          </w:p>
        </w:tc>
      </w:tr>
      <w:tr w:rsidR="008820C4" w:rsidRPr="00E3355A" w:rsidTr="00C647DA">
        <w:tc>
          <w:tcPr>
            <w:cnfStyle w:val="001000000000" w:firstRow="0" w:lastRow="0" w:firstColumn="1" w:lastColumn="0" w:oddVBand="0" w:evenVBand="0" w:oddHBand="0" w:evenHBand="0" w:firstRowFirstColumn="0" w:firstRowLastColumn="0" w:lastRowFirstColumn="0" w:lastRowLastColumn="0"/>
            <w:tcW w:w="324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1524E4">
            <w:pPr>
              <w:ind w:left="113"/>
              <w:rPr>
                <w:b/>
              </w:rPr>
            </w:pPr>
            <w:r w:rsidRPr="00E3355A">
              <w:rPr>
                <w:b/>
              </w:rPr>
              <w:t>C1</w:t>
            </w:r>
          </w:p>
        </w:tc>
        <w:tc>
          <w:tcPr>
            <w:tcW w:w="2982" w:type="dxa"/>
            <w:tcBorders>
              <w:top w:val="single" w:sz="12" w:space="0" w:color="auto"/>
            </w:tcBorders>
          </w:tcPr>
          <w:p w:rsidR="008820C4" w:rsidRPr="00E3355A" w:rsidRDefault="008820C4" w:rsidP="001524E4">
            <w:pPr>
              <w:ind w:left="113"/>
              <w:jc w:val="center"/>
              <w:cnfStyle w:val="000000000000" w:firstRow="0" w:lastRow="0" w:firstColumn="0" w:lastColumn="0" w:oddVBand="0" w:evenVBand="0" w:oddHBand="0" w:evenHBand="0" w:firstRowFirstColumn="0" w:firstRowLastColumn="0" w:lastRowFirstColumn="0" w:lastRowLastColumn="0"/>
              <w:rPr>
                <w:b/>
              </w:rPr>
            </w:pPr>
            <w:r w:rsidRPr="00E3355A">
              <w:rPr>
                <w:b/>
              </w:rPr>
              <w:t>9,0</w:t>
            </w:r>
          </w:p>
        </w:tc>
      </w:tr>
      <w:tr w:rsidR="008820C4" w:rsidRPr="00E3355A" w:rsidTr="00C647DA">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1524E4">
            <w:pPr>
              <w:ind w:left="113"/>
              <w:rPr>
                <w:b/>
              </w:rPr>
            </w:pPr>
            <w:r w:rsidRPr="00E3355A">
              <w:rPr>
                <w:b/>
              </w:rPr>
              <w:t>C2</w:t>
            </w:r>
          </w:p>
        </w:tc>
        <w:tc>
          <w:tcPr>
            <w:tcW w:w="2982" w:type="dxa"/>
          </w:tcPr>
          <w:p w:rsidR="008820C4" w:rsidRPr="00E3355A" w:rsidRDefault="008820C4" w:rsidP="001524E4">
            <w:pPr>
              <w:ind w:left="113"/>
              <w:jc w:val="center"/>
              <w:cnfStyle w:val="000000000000" w:firstRow="0" w:lastRow="0" w:firstColumn="0" w:lastColumn="0" w:oddVBand="0" w:evenVBand="0" w:oddHBand="0" w:evenHBand="0" w:firstRowFirstColumn="0" w:firstRowLastColumn="0" w:lastRowFirstColumn="0" w:lastRowLastColumn="0"/>
              <w:rPr>
                <w:b/>
              </w:rPr>
            </w:pPr>
            <w:r w:rsidRPr="00E3355A">
              <w:rPr>
                <w:b/>
              </w:rPr>
              <w:t>8,0</w:t>
            </w:r>
          </w:p>
        </w:tc>
      </w:tr>
      <w:tr w:rsidR="008820C4" w:rsidRPr="00E3355A" w:rsidTr="00B35B2E">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8820C4" w:rsidRPr="00E3355A" w:rsidRDefault="008820C4" w:rsidP="001524E4">
            <w:pPr>
              <w:ind w:left="113"/>
              <w:rPr>
                <w:b/>
              </w:rPr>
            </w:pPr>
            <w:r w:rsidRPr="00E3355A">
              <w:rPr>
                <w:b/>
              </w:rPr>
              <w:t>C3</w:t>
            </w:r>
          </w:p>
        </w:tc>
        <w:tc>
          <w:tcPr>
            <w:tcW w:w="2982" w:type="dxa"/>
            <w:tcBorders>
              <w:bottom w:val="nil"/>
            </w:tcBorders>
          </w:tcPr>
          <w:p w:rsidR="008820C4" w:rsidRPr="00E3355A" w:rsidRDefault="008820C4" w:rsidP="001524E4">
            <w:pPr>
              <w:ind w:left="113"/>
              <w:jc w:val="center"/>
              <w:cnfStyle w:val="000000000000" w:firstRow="0" w:lastRow="0" w:firstColumn="0" w:lastColumn="0" w:oddVBand="0" w:evenVBand="0" w:oddHBand="0" w:evenHBand="0" w:firstRowFirstColumn="0" w:firstRowLastColumn="0" w:lastRowFirstColumn="0" w:lastRowLastColumn="0"/>
              <w:rPr>
                <w:b/>
              </w:rPr>
            </w:pPr>
            <w:r w:rsidRPr="00E3355A">
              <w:rPr>
                <w:b/>
              </w:rPr>
              <w:t>6,0</w:t>
            </w:r>
          </w:p>
        </w:tc>
      </w:tr>
      <w:tr w:rsidR="008820C4" w:rsidRPr="00E3355A" w:rsidTr="00B35B2E">
        <w:tc>
          <w:tcPr>
            <w:cnfStyle w:val="001000000000" w:firstRow="0" w:lastRow="0" w:firstColumn="1" w:lastColumn="0" w:oddVBand="0" w:evenVBand="0" w:oddHBand="0" w:evenHBand="0" w:firstRowFirstColumn="0" w:firstRowLastColumn="0" w:lastRowFirstColumn="0" w:lastRowLastColumn="0"/>
            <w:tcW w:w="6225" w:type="dxa"/>
            <w:gridSpan w:val="2"/>
            <w:tcBorders>
              <w:top w:val="single" w:sz="12" w:space="0" w:color="auto"/>
              <w:bottom w:val="nil"/>
              <w:tl2br w:val="none" w:sz="0" w:space="0" w:color="auto"/>
              <w:tr2bl w:val="none" w:sz="0" w:space="0" w:color="auto"/>
            </w:tcBorders>
          </w:tcPr>
          <w:p w:rsidR="008820C4" w:rsidRPr="00E3355A" w:rsidRDefault="008820C4" w:rsidP="001524E4">
            <w:pPr>
              <w:ind w:left="113"/>
              <w:rPr>
                <w:b/>
              </w:rPr>
            </w:pPr>
            <w:r w:rsidRPr="00E3355A">
              <w:rPr>
                <w:b/>
              </w:rPr>
              <w:t>В случае «зимних шин для использования в тяжелых снежных условиях» предельные значения должны быть увеличены на 1 Н/кН.</w:t>
            </w:r>
          </w:p>
        </w:tc>
      </w:tr>
    </w:tbl>
    <w:p w:rsidR="008820C4" w:rsidRPr="008820C4" w:rsidRDefault="008820C4" w:rsidP="00ED2AC5">
      <w:pPr>
        <w:pStyle w:val="SingleTxtGR"/>
        <w:spacing w:before="120"/>
        <w:ind w:left="2268" w:hanging="1134"/>
        <w:rPr>
          <w:b/>
          <w:bCs/>
        </w:rPr>
      </w:pPr>
      <w:r w:rsidRPr="008820C4">
        <w:rPr>
          <w:b/>
          <w:bCs/>
        </w:rPr>
        <w:t>6.3.4</w:t>
      </w:r>
      <w:r w:rsidRPr="008820C4">
        <w:tab/>
      </w:r>
      <w:r w:rsidRPr="008820C4">
        <w:tab/>
      </w:r>
      <w:r w:rsidRPr="008820C4">
        <w:rPr>
          <w:b/>
          <w:bCs/>
        </w:rPr>
        <w:t>Максимальные значения для стадии 4 коэффициента сопротивления качению не должны превышать следующих значений (значение, выраженное в Н/кН, эквивалентно значению, выраженному в кг/т):</w:t>
      </w:r>
    </w:p>
    <w:tbl>
      <w:tblPr>
        <w:tblStyle w:val="TabNum"/>
        <w:tblW w:w="6225" w:type="dxa"/>
        <w:tblInd w:w="2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3243"/>
        <w:gridCol w:w="2982"/>
      </w:tblGrid>
      <w:tr w:rsidR="008820C4" w:rsidRPr="00E3355A" w:rsidTr="00C647DA">
        <w:trPr>
          <w:tblHeader/>
        </w:trPr>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E3355A" w:rsidRDefault="008820C4" w:rsidP="00330548">
            <w:pPr>
              <w:suppressAutoHyphens w:val="0"/>
              <w:spacing w:before="80" w:after="80" w:line="200" w:lineRule="exact"/>
              <w:jc w:val="center"/>
              <w:rPr>
                <w:b/>
                <w:i/>
                <w:sz w:val="16"/>
              </w:rPr>
            </w:pPr>
            <w:r w:rsidRPr="00E3355A">
              <w:rPr>
                <w:b/>
                <w:i/>
                <w:sz w:val="16"/>
              </w:rPr>
              <w:t>Класс шины</w:t>
            </w:r>
          </w:p>
        </w:tc>
        <w:tc>
          <w:tcPr>
            <w:tcW w:w="2982" w:type="dxa"/>
            <w:tcBorders>
              <w:bottom w:val="single" w:sz="12" w:space="0" w:color="auto"/>
            </w:tcBorders>
            <w:shd w:val="clear" w:color="auto" w:fill="auto"/>
          </w:tcPr>
          <w:p w:rsidR="008820C4" w:rsidRPr="00E3355A" w:rsidRDefault="008820C4" w:rsidP="00330548">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Максимальное значение (Н/кН)</w:t>
            </w:r>
          </w:p>
        </w:tc>
      </w:tr>
      <w:tr w:rsidR="008820C4" w:rsidRPr="00E3355A" w:rsidTr="00C647DA">
        <w:tc>
          <w:tcPr>
            <w:cnfStyle w:val="001000000000" w:firstRow="0" w:lastRow="0" w:firstColumn="1" w:lastColumn="0" w:oddVBand="0" w:evenVBand="0" w:oddHBand="0" w:evenHBand="0" w:firstRowFirstColumn="0" w:firstRowLastColumn="0" w:lastRowFirstColumn="0" w:lastRowLastColumn="0"/>
            <w:tcW w:w="324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A75F5C">
            <w:pPr>
              <w:ind w:left="113"/>
              <w:rPr>
                <w:b/>
              </w:rPr>
            </w:pPr>
            <w:r w:rsidRPr="00E3355A">
              <w:rPr>
                <w:b/>
              </w:rPr>
              <w:t>C1</w:t>
            </w:r>
          </w:p>
        </w:tc>
        <w:tc>
          <w:tcPr>
            <w:tcW w:w="2982" w:type="dxa"/>
            <w:tcBorders>
              <w:top w:val="single" w:sz="12" w:space="0" w:color="auto"/>
            </w:tcBorders>
          </w:tcPr>
          <w:p w:rsidR="008820C4" w:rsidRPr="00E3355A" w:rsidRDefault="008820C4" w:rsidP="00E3355A">
            <w:pPr>
              <w:ind w:left="113"/>
              <w:jc w:val="center"/>
              <w:cnfStyle w:val="000000000000" w:firstRow="0" w:lastRow="0" w:firstColumn="0" w:lastColumn="0" w:oddVBand="0" w:evenVBand="0" w:oddHBand="0" w:evenHBand="0" w:firstRowFirstColumn="0" w:firstRowLastColumn="0" w:lastRowFirstColumn="0" w:lastRowLastColumn="0"/>
              <w:rPr>
                <w:b/>
              </w:rPr>
            </w:pPr>
            <w:r w:rsidRPr="00E3355A">
              <w:rPr>
                <w:b/>
              </w:rPr>
              <w:t>8,0</w:t>
            </w:r>
          </w:p>
        </w:tc>
      </w:tr>
      <w:tr w:rsidR="008820C4" w:rsidRPr="00E3355A" w:rsidTr="00C647DA">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A75F5C">
            <w:pPr>
              <w:ind w:left="113"/>
              <w:rPr>
                <w:b/>
              </w:rPr>
            </w:pPr>
            <w:r w:rsidRPr="00E3355A">
              <w:rPr>
                <w:b/>
              </w:rPr>
              <w:t>C2</w:t>
            </w:r>
          </w:p>
        </w:tc>
        <w:tc>
          <w:tcPr>
            <w:tcW w:w="2982" w:type="dxa"/>
          </w:tcPr>
          <w:p w:rsidR="008820C4" w:rsidRPr="00E3355A" w:rsidRDefault="008820C4" w:rsidP="00E3355A">
            <w:pPr>
              <w:ind w:left="113"/>
              <w:jc w:val="center"/>
              <w:cnfStyle w:val="000000000000" w:firstRow="0" w:lastRow="0" w:firstColumn="0" w:lastColumn="0" w:oddVBand="0" w:evenVBand="0" w:oddHBand="0" w:evenHBand="0" w:firstRowFirstColumn="0" w:firstRowLastColumn="0" w:lastRowFirstColumn="0" w:lastRowLastColumn="0"/>
              <w:rPr>
                <w:b/>
              </w:rPr>
            </w:pPr>
            <w:r w:rsidRPr="00E3355A">
              <w:rPr>
                <w:b/>
              </w:rPr>
              <w:t>7,0</w:t>
            </w:r>
          </w:p>
        </w:tc>
      </w:tr>
      <w:tr w:rsidR="008820C4" w:rsidRPr="00E3355A" w:rsidTr="00B35B2E">
        <w:tc>
          <w:tcPr>
            <w:cnfStyle w:val="001000000000" w:firstRow="0" w:lastRow="0" w:firstColumn="1" w:lastColumn="0" w:oddVBand="0" w:evenVBand="0" w:oddHBand="0" w:evenHBand="0" w:firstRowFirstColumn="0" w:firstRowLastColumn="0" w:lastRowFirstColumn="0" w:lastRowLastColumn="0"/>
            <w:tcW w:w="3243"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8820C4" w:rsidRPr="00E3355A" w:rsidRDefault="008820C4" w:rsidP="00A75F5C">
            <w:pPr>
              <w:ind w:left="113"/>
              <w:rPr>
                <w:b/>
              </w:rPr>
            </w:pPr>
            <w:r w:rsidRPr="00E3355A">
              <w:rPr>
                <w:b/>
              </w:rPr>
              <w:t>C3</w:t>
            </w:r>
          </w:p>
        </w:tc>
        <w:tc>
          <w:tcPr>
            <w:tcW w:w="2982" w:type="dxa"/>
            <w:tcBorders>
              <w:bottom w:val="nil"/>
            </w:tcBorders>
          </w:tcPr>
          <w:p w:rsidR="008820C4" w:rsidRPr="00E3355A" w:rsidRDefault="008820C4" w:rsidP="00E3355A">
            <w:pPr>
              <w:ind w:left="113"/>
              <w:jc w:val="center"/>
              <w:cnfStyle w:val="000000000000" w:firstRow="0" w:lastRow="0" w:firstColumn="0" w:lastColumn="0" w:oddVBand="0" w:evenVBand="0" w:oddHBand="0" w:evenHBand="0" w:firstRowFirstColumn="0" w:firstRowLastColumn="0" w:lastRowFirstColumn="0" w:lastRowLastColumn="0"/>
              <w:rPr>
                <w:b/>
              </w:rPr>
            </w:pPr>
            <w:r w:rsidRPr="00E3355A">
              <w:rPr>
                <w:b/>
              </w:rPr>
              <w:t>5,5</w:t>
            </w:r>
          </w:p>
        </w:tc>
      </w:tr>
      <w:tr w:rsidR="008820C4" w:rsidRPr="00E3355A" w:rsidTr="00B35B2E">
        <w:tc>
          <w:tcPr>
            <w:cnfStyle w:val="001000000000" w:firstRow="0" w:lastRow="0" w:firstColumn="1" w:lastColumn="0" w:oddVBand="0" w:evenVBand="0" w:oddHBand="0" w:evenHBand="0" w:firstRowFirstColumn="0" w:firstRowLastColumn="0" w:lastRowFirstColumn="0" w:lastRowLastColumn="0"/>
            <w:tcW w:w="6225" w:type="dxa"/>
            <w:gridSpan w:val="2"/>
            <w:tcBorders>
              <w:top w:val="single" w:sz="12" w:space="0" w:color="auto"/>
              <w:bottom w:val="nil"/>
              <w:tl2br w:val="none" w:sz="0" w:space="0" w:color="auto"/>
              <w:tr2bl w:val="none" w:sz="0" w:space="0" w:color="auto"/>
            </w:tcBorders>
          </w:tcPr>
          <w:p w:rsidR="008820C4" w:rsidRPr="00E3355A" w:rsidRDefault="008820C4" w:rsidP="007D16BC">
            <w:pPr>
              <w:ind w:left="113"/>
              <w:rPr>
                <w:b/>
              </w:rPr>
            </w:pPr>
            <w:r w:rsidRPr="00E3355A">
              <w:rPr>
                <w:b/>
              </w:rPr>
              <w:t>В случае «зимних шин для использования в тяжелых снежных условиях» предельные значения должны быть увеличены на 1 Н/кН</w:t>
            </w:r>
            <w:r w:rsidR="007D16BC">
              <w:rPr>
                <w:b/>
              </w:rPr>
              <w:t>»</w:t>
            </w:r>
            <w:r w:rsidRPr="00E3355A">
              <w:rPr>
                <w:b/>
              </w:rPr>
              <w:t>.</w:t>
            </w:r>
          </w:p>
        </w:tc>
      </w:tr>
    </w:tbl>
    <w:p w:rsidR="008820C4" w:rsidRPr="008820C4" w:rsidRDefault="008820C4" w:rsidP="00A75F5C">
      <w:pPr>
        <w:pStyle w:val="SingleTxtGR"/>
        <w:spacing w:before="120"/>
      </w:pPr>
      <w:r w:rsidRPr="008820C4">
        <w:t xml:space="preserve">Включить </w:t>
      </w:r>
      <w:r w:rsidRPr="008820C4">
        <w:rPr>
          <w:i/>
          <w:iCs/>
        </w:rPr>
        <w:t>новые пункты 12.9−12.12</w:t>
      </w:r>
      <w:r w:rsidRPr="008820C4">
        <w:t xml:space="preserve"> следующего содержания:</w:t>
      </w:r>
    </w:p>
    <w:p w:rsidR="008820C4" w:rsidRPr="008820C4" w:rsidRDefault="00ED2AC5" w:rsidP="00ED2AC5">
      <w:pPr>
        <w:pStyle w:val="SingleTxtGR"/>
        <w:ind w:left="2268" w:hanging="1134"/>
        <w:rPr>
          <w:b/>
          <w:bCs/>
          <w:iCs/>
        </w:rPr>
      </w:pPr>
      <w:r>
        <w:rPr>
          <w:bCs/>
        </w:rPr>
        <w:t>«</w:t>
      </w:r>
      <w:r w:rsidR="008820C4" w:rsidRPr="008820C4">
        <w:rPr>
          <w:b/>
          <w:bCs/>
        </w:rPr>
        <w:t>12.9</w:t>
      </w:r>
      <w:r w:rsidR="008820C4" w:rsidRPr="008820C4">
        <w:tab/>
      </w:r>
      <w:r w:rsidR="008820C4" w:rsidRPr="008820C4">
        <w:tab/>
      </w:r>
      <w:r w:rsidR="008820C4" w:rsidRPr="008820C4">
        <w:rPr>
          <w:b/>
          <w:bCs/>
        </w:rPr>
        <w:t xml:space="preserve">Начиная с 1 ноября 2020 года Договаривающиеся стороны, применяющие настоящие Правила, отказывают в предоставлении официального утверждения, если тип шины, подлежащий </w:t>
      </w:r>
      <w:r w:rsidR="008820C4" w:rsidRPr="008820C4">
        <w:rPr>
          <w:b/>
          <w:bCs/>
        </w:rPr>
        <w:lastRenderedPageBreak/>
        <w:t>официальному утверждению, не отвечает требованиям настоящих Правил с поправками серии 02, в том числе требованиям к уровню звука при качении для стадии 3, изложенным в пункте 6.1 настоящих Правил, требованиям к сцеплению с мокрой поверхностью для стадии</w:t>
      </w:r>
      <w:r w:rsidR="001C325F">
        <w:rPr>
          <w:b/>
          <w:bCs/>
        </w:rPr>
        <w:t> </w:t>
      </w:r>
      <w:r w:rsidR="008820C4" w:rsidRPr="008820C4">
        <w:rPr>
          <w:b/>
          <w:bCs/>
        </w:rPr>
        <w:t>3, изложенным в пункте 6.2 настоящих Правил, и</w:t>
      </w:r>
      <w:r w:rsidR="00646D79">
        <w:rPr>
          <w:b/>
          <w:bCs/>
        </w:rPr>
        <w:t> </w:t>
      </w:r>
      <w:r w:rsidR="008820C4" w:rsidRPr="008820C4">
        <w:rPr>
          <w:b/>
          <w:bCs/>
        </w:rPr>
        <w:t>требованиям к сопротивлению качению для стадии 3, изложенным в</w:t>
      </w:r>
      <w:r w:rsidR="00646D79">
        <w:rPr>
          <w:b/>
          <w:bCs/>
        </w:rPr>
        <w:t> </w:t>
      </w:r>
      <w:r w:rsidR="008820C4" w:rsidRPr="008820C4">
        <w:rPr>
          <w:b/>
          <w:bCs/>
        </w:rPr>
        <w:t>пункте 6.3 настоящих Правил.</w:t>
      </w:r>
    </w:p>
    <w:p w:rsidR="008820C4" w:rsidRPr="008820C4" w:rsidRDefault="008820C4" w:rsidP="00ED2AC5">
      <w:pPr>
        <w:pStyle w:val="SingleTxtGR"/>
        <w:ind w:left="2268" w:hanging="1134"/>
        <w:rPr>
          <w:b/>
          <w:bCs/>
          <w:iCs/>
        </w:rPr>
      </w:pPr>
      <w:r w:rsidRPr="008820C4">
        <w:rPr>
          <w:b/>
          <w:bCs/>
        </w:rPr>
        <w:t>12.10</w:t>
      </w:r>
      <w:r w:rsidRPr="008820C4">
        <w:tab/>
      </w:r>
      <w:r w:rsidRPr="008820C4">
        <w:tab/>
      </w:r>
      <w:r w:rsidRPr="008820C4">
        <w:rPr>
          <w:b/>
          <w:bCs/>
        </w:rPr>
        <w:t>Начиная с дат, указанных ниже, любая Договаривающаяся сторона, применяющая настоящие Правила, может отказывать в</w:t>
      </w:r>
      <w:r w:rsidR="00646D79">
        <w:rPr>
          <w:b/>
          <w:bCs/>
        </w:rPr>
        <w:t> </w:t>
      </w:r>
      <w:r w:rsidRPr="008820C4">
        <w:rPr>
          <w:b/>
          <w:bCs/>
        </w:rPr>
        <w:t>предоставлении разрешения на продажу или ввод в эксплуатацию шины, которая не отвечает требованиям настоящих Правил с</w:t>
      </w:r>
      <w:r w:rsidR="00646D79">
        <w:rPr>
          <w:b/>
          <w:bCs/>
        </w:rPr>
        <w:t> </w:t>
      </w:r>
      <w:r w:rsidRPr="008820C4">
        <w:rPr>
          <w:b/>
          <w:bCs/>
        </w:rPr>
        <w:t>поправками серии 02 и которая не отвечает требованиям к уровню звука при качении для стадии 3, изложенным в пункте 6.1 настоящих Правил, требованиям к сцеплению с мокрой поверхностью для стадии</w:t>
      </w:r>
      <w:r w:rsidR="001C325F">
        <w:rPr>
          <w:b/>
          <w:bCs/>
        </w:rPr>
        <w:t> </w:t>
      </w:r>
      <w:r w:rsidRPr="008820C4">
        <w:rPr>
          <w:b/>
          <w:bCs/>
        </w:rPr>
        <w:t>3, изложенным в пункте</w:t>
      </w:r>
      <w:r w:rsidR="001C325F">
        <w:rPr>
          <w:b/>
          <w:bCs/>
        </w:rPr>
        <w:t> </w:t>
      </w:r>
      <w:r w:rsidRPr="008820C4">
        <w:rPr>
          <w:b/>
          <w:bCs/>
        </w:rPr>
        <w:t>6.2 настоящих Правил, и</w:t>
      </w:r>
      <w:r w:rsidR="00646D79">
        <w:rPr>
          <w:b/>
          <w:bCs/>
        </w:rPr>
        <w:t> </w:t>
      </w:r>
      <w:r w:rsidRPr="008820C4">
        <w:rPr>
          <w:b/>
          <w:bCs/>
        </w:rPr>
        <w:t>требованиям к сопротивлению качению для стадии 3, изложенным в пункте 6.3 настоящих Правил.</w:t>
      </w:r>
    </w:p>
    <w:tbl>
      <w:tblPr>
        <w:tblStyle w:val="TabNum"/>
        <w:tblW w:w="6222" w:type="dxa"/>
        <w:tblInd w:w="2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2600"/>
        <w:gridCol w:w="3622"/>
      </w:tblGrid>
      <w:tr w:rsidR="00C647DA" w:rsidRPr="00E3355A" w:rsidTr="00C647DA">
        <w:trPr>
          <w:tblHeader/>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E3355A" w:rsidRDefault="008820C4" w:rsidP="00C647DA">
            <w:pPr>
              <w:suppressAutoHyphens w:val="0"/>
              <w:spacing w:before="80" w:after="80" w:line="200" w:lineRule="exact"/>
              <w:jc w:val="center"/>
              <w:rPr>
                <w:b/>
                <w:i/>
                <w:sz w:val="16"/>
              </w:rPr>
            </w:pPr>
            <w:r w:rsidRPr="00E3355A">
              <w:rPr>
                <w:b/>
                <w:i/>
                <w:sz w:val="16"/>
              </w:rPr>
              <w:t>Класс шины</w:t>
            </w:r>
          </w:p>
        </w:tc>
        <w:tc>
          <w:tcPr>
            <w:tcW w:w="3622" w:type="dxa"/>
            <w:tcBorders>
              <w:bottom w:val="single" w:sz="12" w:space="0" w:color="auto"/>
            </w:tcBorders>
            <w:shd w:val="clear" w:color="auto" w:fill="auto"/>
          </w:tcPr>
          <w:p w:rsidR="008820C4" w:rsidRPr="00E3355A" w:rsidRDefault="008820C4" w:rsidP="00C647DA">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Дата</w:t>
            </w:r>
          </w:p>
        </w:tc>
      </w:tr>
      <w:tr w:rsidR="008820C4" w:rsidRPr="00E3355A" w:rsidTr="00C647DA">
        <w:tc>
          <w:tcPr>
            <w:cnfStyle w:val="001000000000" w:firstRow="0" w:lastRow="0" w:firstColumn="1" w:lastColumn="0" w:oddVBand="0" w:evenVBand="0" w:oddHBand="0" w:evenHBand="0" w:firstRowFirstColumn="0" w:firstRowLastColumn="0" w:lastRowFirstColumn="0" w:lastRowLastColumn="0"/>
            <w:tcW w:w="260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C647DA">
            <w:pPr>
              <w:ind w:left="113"/>
              <w:rPr>
                <w:b/>
              </w:rPr>
            </w:pPr>
            <w:r w:rsidRPr="00E3355A">
              <w:rPr>
                <w:b/>
              </w:rPr>
              <w:t>C1 и C2</w:t>
            </w:r>
          </w:p>
        </w:tc>
        <w:tc>
          <w:tcPr>
            <w:tcW w:w="3622" w:type="dxa"/>
            <w:tcBorders>
              <w:top w:val="single" w:sz="12" w:space="0" w:color="auto"/>
            </w:tcBorders>
          </w:tcPr>
          <w:p w:rsidR="008820C4" w:rsidRPr="00E3355A" w:rsidRDefault="008820C4" w:rsidP="00C647D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1 ноября 2022 года</w:t>
            </w:r>
          </w:p>
        </w:tc>
      </w:tr>
      <w:tr w:rsidR="008820C4" w:rsidRPr="00E3355A" w:rsidTr="00C647DA">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right w:val="none" w:sz="0" w:space="0" w:color="auto"/>
              <w:tl2br w:val="none" w:sz="0" w:space="0" w:color="auto"/>
              <w:tr2bl w:val="none" w:sz="0" w:space="0" w:color="auto"/>
            </w:tcBorders>
          </w:tcPr>
          <w:p w:rsidR="008820C4" w:rsidRPr="00E3355A" w:rsidRDefault="008820C4" w:rsidP="00C647DA">
            <w:pPr>
              <w:ind w:left="113"/>
              <w:rPr>
                <w:b/>
              </w:rPr>
            </w:pPr>
            <w:r w:rsidRPr="00E3355A">
              <w:rPr>
                <w:b/>
              </w:rPr>
              <w:t>C3</w:t>
            </w:r>
          </w:p>
        </w:tc>
        <w:tc>
          <w:tcPr>
            <w:tcW w:w="3622" w:type="dxa"/>
            <w:tcBorders>
              <w:bottom w:val="single" w:sz="12" w:space="0" w:color="auto"/>
            </w:tcBorders>
          </w:tcPr>
          <w:p w:rsidR="008820C4" w:rsidRPr="00E3355A" w:rsidRDefault="008820C4" w:rsidP="00C647DA">
            <w:pPr>
              <w:jc w:val="center"/>
              <w:cnfStyle w:val="000000000000" w:firstRow="0" w:lastRow="0" w:firstColumn="0" w:lastColumn="0" w:oddVBand="0" w:evenVBand="0" w:oddHBand="0" w:evenHBand="0" w:firstRowFirstColumn="0" w:firstRowLastColumn="0" w:lastRowFirstColumn="0" w:lastRowLastColumn="0"/>
              <w:rPr>
                <w:b/>
              </w:rPr>
            </w:pPr>
            <w:r w:rsidRPr="00E3355A">
              <w:rPr>
                <w:b/>
              </w:rPr>
              <w:t>1 ноября 2024 года</w:t>
            </w:r>
          </w:p>
        </w:tc>
      </w:tr>
    </w:tbl>
    <w:p w:rsidR="008820C4" w:rsidRPr="008820C4" w:rsidRDefault="008820C4" w:rsidP="00D40C0F">
      <w:pPr>
        <w:pStyle w:val="SingleTxtGR"/>
        <w:spacing w:before="120"/>
        <w:ind w:left="2268" w:hanging="1134"/>
        <w:rPr>
          <w:b/>
          <w:bCs/>
          <w:iCs/>
        </w:rPr>
      </w:pPr>
      <w:r w:rsidRPr="008820C4">
        <w:rPr>
          <w:b/>
          <w:bCs/>
        </w:rPr>
        <w:t>12.11</w:t>
      </w:r>
      <w:r w:rsidRPr="008820C4">
        <w:tab/>
      </w:r>
      <w:r w:rsidRPr="008820C4">
        <w:tab/>
      </w:r>
      <w:r w:rsidRPr="008820C4">
        <w:rPr>
          <w:b/>
          <w:bCs/>
        </w:rPr>
        <w:t>Начиная с 1 ноября 2030 года Договаривающиеся стороны, применяющие настоящие Правила, отказывают в предоставлении официального утверждения, если тип шины, подлежащий официальному утверждению, не отвечает требованиям настоящих Правил с поправками серии 02, в том числе требованиям к уровню звука при качении для стадии 4, изложенным в пункте 6.1 настоящих Правил, требованиям к сцеплению с мокрой поверхностью для стадии</w:t>
      </w:r>
      <w:r w:rsidR="001C325F">
        <w:rPr>
          <w:b/>
          <w:bCs/>
        </w:rPr>
        <w:t> </w:t>
      </w:r>
      <w:r w:rsidRPr="008820C4">
        <w:rPr>
          <w:b/>
          <w:bCs/>
        </w:rPr>
        <w:t>4, изложенным в пункте</w:t>
      </w:r>
      <w:r w:rsidR="001C325F">
        <w:rPr>
          <w:b/>
          <w:bCs/>
        </w:rPr>
        <w:t> </w:t>
      </w:r>
      <w:r w:rsidRPr="008820C4">
        <w:rPr>
          <w:b/>
          <w:bCs/>
        </w:rPr>
        <w:t>6.2 настоящих Правил, и</w:t>
      </w:r>
      <w:r w:rsidR="00646D79">
        <w:rPr>
          <w:b/>
          <w:bCs/>
        </w:rPr>
        <w:t> </w:t>
      </w:r>
      <w:r w:rsidRPr="008820C4">
        <w:rPr>
          <w:b/>
          <w:bCs/>
        </w:rPr>
        <w:t>требованиям к сопротивлению качению для стадии 4, изложенным в пункте 6.3 настоящих Правил.</w:t>
      </w:r>
    </w:p>
    <w:p w:rsidR="008820C4" w:rsidRPr="008820C4" w:rsidRDefault="008820C4" w:rsidP="00ED2AC5">
      <w:pPr>
        <w:pStyle w:val="SingleTxtGR"/>
        <w:ind w:left="2268" w:hanging="1134"/>
        <w:rPr>
          <w:b/>
          <w:bCs/>
          <w:iCs/>
        </w:rPr>
      </w:pPr>
      <w:r w:rsidRPr="008820C4">
        <w:rPr>
          <w:b/>
          <w:bCs/>
        </w:rPr>
        <w:t>12.12</w:t>
      </w:r>
      <w:r w:rsidRPr="008820C4">
        <w:tab/>
      </w:r>
      <w:r w:rsidRPr="008820C4">
        <w:tab/>
      </w:r>
      <w:r w:rsidRPr="008820C4">
        <w:rPr>
          <w:b/>
          <w:bCs/>
        </w:rPr>
        <w:t>Начиная с дат, указанных ниже, любая Договаривающаяся сторона, применяющая настоящие Правила, может отказывать в</w:t>
      </w:r>
      <w:r w:rsidR="00646D79">
        <w:rPr>
          <w:b/>
          <w:bCs/>
        </w:rPr>
        <w:t> </w:t>
      </w:r>
      <w:r w:rsidRPr="008820C4">
        <w:rPr>
          <w:b/>
          <w:bCs/>
        </w:rPr>
        <w:t>предоставлении разрешения на продажу или ввод в эксплуатацию шины, которая не отвечает требованиям настоящих Правил с</w:t>
      </w:r>
      <w:r w:rsidR="00646D79">
        <w:rPr>
          <w:b/>
          <w:bCs/>
        </w:rPr>
        <w:t> </w:t>
      </w:r>
      <w:r w:rsidRPr="008820C4">
        <w:rPr>
          <w:b/>
          <w:bCs/>
        </w:rPr>
        <w:t>поправками серии 02 и которая не отвечает требованиям к уровню звука при качении для стадии 4, изложенным в пункте 6.1 настоящих Правил, требованиям к сцеплению с мокрой поверхностью для стадии</w:t>
      </w:r>
      <w:r w:rsidR="001C325F">
        <w:rPr>
          <w:b/>
          <w:bCs/>
        </w:rPr>
        <w:t> </w:t>
      </w:r>
      <w:r w:rsidRPr="008820C4">
        <w:rPr>
          <w:b/>
          <w:bCs/>
        </w:rPr>
        <w:t>4, изложенным в пункте</w:t>
      </w:r>
      <w:r w:rsidR="001C325F">
        <w:rPr>
          <w:b/>
          <w:bCs/>
        </w:rPr>
        <w:t> </w:t>
      </w:r>
      <w:r w:rsidRPr="008820C4">
        <w:rPr>
          <w:b/>
          <w:bCs/>
        </w:rPr>
        <w:t>6.2 настоящих Правил, и</w:t>
      </w:r>
      <w:r w:rsidR="00807A22">
        <w:rPr>
          <w:b/>
          <w:bCs/>
        </w:rPr>
        <w:t> </w:t>
      </w:r>
      <w:r w:rsidRPr="008820C4">
        <w:rPr>
          <w:b/>
          <w:bCs/>
        </w:rPr>
        <w:t>требованиям к сопротивлению качению для стадии 4, изложенным в пункте 6.3 настоящих Правил.</w:t>
      </w:r>
    </w:p>
    <w:tbl>
      <w:tblPr>
        <w:tblStyle w:val="TabNum"/>
        <w:tblW w:w="6222" w:type="dxa"/>
        <w:tblInd w:w="2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200"/>
        <w:gridCol w:w="5022"/>
      </w:tblGrid>
      <w:tr w:rsidR="008820C4" w:rsidRPr="00E3355A" w:rsidTr="00807A22">
        <w:trPr>
          <w:tblHeader/>
        </w:trPr>
        <w:tc>
          <w:tcPr>
            <w:cnfStyle w:val="001000000000" w:firstRow="0" w:lastRow="0" w:firstColumn="1" w:lastColumn="0" w:oddVBand="0" w:evenVBand="0" w:oddHBand="0" w:evenHBand="0" w:firstRowFirstColumn="0" w:firstRowLastColumn="0" w:lastRowFirstColumn="0" w:lastRowLastColumn="0"/>
            <w:tcW w:w="1200" w:type="dxa"/>
            <w:tcBorders>
              <w:left w:val="single" w:sz="2" w:space="0" w:color="auto"/>
              <w:bottom w:val="single" w:sz="12" w:space="0" w:color="auto"/>
              <w:right w:val="single" w:sz="2" w:space="0" w:color="auto"/>
              <w:tl2br w:val="none" w:sz="0" w:space="0" w:color="auto"/>
              <w:tr2bl w:val="none" w:sz="0" w:space="0" w:color="auto"/>
            </w:tcBorders>
            <w:shd w:val="clear" w:color="auto" w:fill="auto"/>
          </w:tcPr>
          <w:p w:rsidR="008820C4" w:rsidRPr="00E3355A" w:rsidRDefault="008820C4" w:rsidP="00807A22">
            <w:pPr>
              <w:suppressAutoHyphens w:val="0"/>
              <w:spacing w:before="80" w:after="80" w:line="200" w:lineRule="exact"/>
              <w:rPr>
                <w:b/>
                <w:i/>
                <w:sz w:val="16"/>
              </w:rPr>
            </w:pPr>
            <w:r w:rsidRPr="00E3355A">
              <w:rPr>
                <w:b/>
                <w:i/>
                <w:sz w:val="16"/>
              </w:rPr>
              <w:t>Класс шины</w:t>
            </w:r>
          </w:p>
        </w:tc>
        <w:tc>
          <w:tcPr>
            <w:tcW w:w="5022" w:type="dxa"/>
            <w:tcBorders>
              <w:top w:val="single" w:sz="4" w:space="0" w:color="auto"/>
              <w:left w:val="single" w:sz="2" w:space="0" w:color="auto"/>
              <w:bottom w:val="single" w:sz="12" w:space="0" w:color="auto"/>
              <w:right w:val="single" w:sz="2" w:space="0" w:color="auto"/>
            </w:tcBorders>
            <w:shd w:val="clear" w:color="auto" w:fill="auto"/>
          </w:tcPr>
          <w:p w:rsidR="008820C4" w:rsidRPr="00E3355A" w:rsidRDefault="008820C4" w:rsidP="00807A22">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E3355A">
              <w:rPr>
                <w:b/>
                <w:i/>
                <w:sz w:val="16"/>
              </w:rPr>
              <w:t>Дата</w:t>
            </w:r>
          </w:p>
        </w:tc>
      </w:tr>
      <w:tr w:rsidR="008820C4" w:rsidRPr="00E3355A" w:rsidTr="00807A22">
        <w:tc>
          <w:tcPr>
            <w:cnfStyle w:val="001000000000" w:firstRow="0" w:lastRow="0" w:firstColumn="1" w:lastColumn="0" w:oddVBand="0" w:evenVBand="0" w:oddHBand="0" w:evenHBand="0" w:firstRowFirstColumn="0" w:firstRowLastColumn="0" w:lastRowFirstColumn="0" w:lastRowLastColumn="0"/>
            <w:tcW w:w="120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3355A" w:rsidRDefault="008820C4" w:rsidP="00807A22">
            <w:pPr>
              <w:spacing w:before="4"/>
              <w:ind w:left="113"/>
              <w:rPr>
                <w:b/>
              </w:rPr>
            </w:pPr>
            <w:r w:rsidRPr="00E3355A">
              <w:rPr>
                <w:b/>
              </w:rPr>
              <w:t>C1 и C2</w:t>
            </w:r>
          </w:p>
        </w:tc>
        <w:tc>
          <w:tcPr>
            <w:tcW w:w="5022" w:type="dxa"/>
            <w:tcBorders>
              <w:top w:val="single" w:sz="12" w:space="0" w:color="auto"/>
            </w:tcBorders>
          </w:tcPr>
          <w:p w:rsidR="008820C4" w:rsidRPr="00E3355A" w:rsidRDefault="008820C4" w:rsidP="00807A2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1 ноября 2032 года</w:t>
            </w:r>
          </w:p>
        </w:tc>
      </w:tr>
      <w:tr w:rsidR="008820C4" w:rsidRPr="00E3355A" w:rsidTr="007E211A">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left w:val="none" w:sz="0" w:space="0" w:color="auto"/>
              <w:right w:val="none" w:sz="0" w:space="0" w:color="auto"/>
              <w:tl2br w:val="none" w:sz="0" w:space="0" w:color="auto"/>
              <w:tr2bl w:val="none" w:sz="0" w:space="0" w:color="auto"/>
            </w:tcBorders>
          </w:tcPr>
          <w:p w:rsidR="008820C4" w:rsidRPr="00E3355A" w:rsidRDefault="008820C4" w:rsidP="00807A22">
            <w:pPr>
              <w:spacing w:before="4"/>
              <w:ind w:left="113"/>
              <w:rPr>
                <w:b/>
              </w:rPr>
            </w:pPr>
            <w:r w:rsidRPr="00E3355A">
              <w:rPr>
                <w:b/>
              </w:rPr>
              <w:t>C3</w:t>
            </w:r>
          </w:p>
        </w:tc>
        <w:tc>
          <w:tcPr>
            <w:tcW w:w="5022" w:type="dxa"/>
            <w:tcBorders>
              <w:bottom w:val="single" w:sz="12" w:space="0" w:color="auto"/>
            </w:tcBorders>
          </w:tcPr>
          <w:p w:rsidR="008820C4" w:rsidRPr="00E3355A" w:rsidRDefault="008820C4" w:rsidP="00807A22">
            <w:pPr>
              <w:jc w:val="center"/>
              <w:cnfStyle w:val="000000000000" w:firstRow="0" w:lastRow="0" w:firstColumn="0" w:lastColumn="0" w:oddVBand="0" w:evenVBand="0" w:oddHBand="0" w:evenHBand="0" w:firstRowFirstColumn="0" w:firstRowLastColumn="0" w:lastRowFirstColumn="0" w:lastRowLastColumn="0"/>
              <w:rPr>
                <w:b/>
              </w:rPr>
            </w:pPr>
            <w:r w:rsidRPr="00E3355A">
              <w:rPr>
                <w:b/>
              </w:rPr>
              <w:t>1 ноября 2034 года</w:t>
            </w:r>
          </w:p>
        </w:tc>
      </w:tr>
    </w:tbl>
    <w:p w:rsidR="008820C4" w:rsidRPr="00ED2AC5" w:rsidRDefault="00ED2AC5" w:rsidP="00ED2AC5">
      <w:pPr>
        <w:pStyle w:val="SingleTxtGR"/>
        <w:jc w:val="right"/>
        <w:rPr>
          <w:bCs/>
          <w:iCs/>
        </w:rPr>
      </w:pPr>
      <w:r>
        <w:rPr>
          <w:bCs/>
          <w:iCs/>
        </w:rPr>
        <w:t>»</w:t>
      </w:r>
      <w:r w:rsidR="00646D79">
        <w:rPr>
          <w:bCs/>
          <w:iCs/>
        </w:rPr>
        <w:t>.</w:t>
      </w:r>
    </w:p>
    <w:p w:rsidR="008820C4" w:rsidRPr="008820C4" w:rsidRDefault="008820C4" w:rsidP="00ED2AC5">
      <w:pPr>
        <w:pStyle w:val="HChGR"/>
      </w:pPr>
      <w:r w:rsidRPr="008820C4">
        <w:tab/>
        <w:t>II.</w:t>
      </w:r>
      <w:r w:rsidRPr="008820C4">
        <w:tab/>
        <w:t>Обоснование</w:t>
      </w:r>
    </w:p>
    <w:p w:rsidR="008820C4" w:rsidRPr="008820C4" w:rsidRDefault="008820C4" w:rsidP="008820C4">
      <w:pPr>
        <w:pStyle w:val="SingleTxtGR"/>
      </w:pPr>
      <w:r w:rsidRPr="008820C4">
        <w:t>1.</w:t>
      </w:r>
      <w:r w:rsidRPr="008820C4">
        <w:tab/>
        <w:t xml:space="preserve">Дальнейшее улучшение показателей эффективности шин повысит уровень защиты окружающей среды и усилит безопасность, тем более что эти усилия опираются на весьма благоприятные показатели рентабельности с точки зрения соотношения затрат и выгод. С технической точки зрения предлагаемые предельные значения ускоренными темпами достигаются для все большего числа существующих шин. Ожидается, что при сохранении нынешней тенденции к 2020 году около 50% </w:t>
      </w:r>
      <w:r w:rsidRPr="008820C4">
        <w:lastRenderedPageBreak/>
        <w:t>новых шин будут удовлетворять всем трем предельным значениям, предлагаемым для стадии 3. В таблице ниже приводятся некоторые статистические данные за последние годы.</w:t>
      </w:r>
    </w:p>
    <w:p w:rsidR="008820C4" w:rsidRPr="00ED2AC5" w:rsidRDefault="00ED2AC5" w:rsidP="00ED2AC5">
      <w:pPr>
        <w:pStyle w:val="H23GR"/>
      </w:pPr>
      <w:r>
        <w:tab/>
      </w:r>
      <w:r>
        <w:tab/>
      </w:r>
      <w:r w:rsidR="008820C4" w:rsidRPr="00ED2AC5">
        <w:rPr>
          <w:b w:val="0"/>
        </w:rPr>
        <w:t xml:space="preserve">Таблица IIa </w:t>
      </w:r>
      <w:r>
        <w:rPr>
          <w:b w:val="0"/>
        </w:rPr>
        <w:br/>
      </w:r>
      <w:r w:rsidR="008820C4" w:rsidRPr="00ED2AC5">
        <w:rPr>
          <w:bCs/>
        </w:rPr>
        <w:t>Доля шин, которые отвечают одновременно всем трем критериям предлагаемых предельных значений для стадии 3, в %</w:t>
      </w:r>
    </w:p>
    <w:tbl>
      <w:tblPr>
        <w:tblStyle w:val="TabNum"/>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5E0" w:firstRow="1" w:lastRow="1" w:firstColumn="1" w:lastColumn="1" w:noHBand="0" w:noVBand="1"/>
      </w:tblPr>
      <w:tblGrid>
        <w:gridCol w:w="1842"/>
        <w:gridCol w:w="1843"/>
        <w:gridCol w:w="1843"/>
        <w:gridCol w:w="1842"/>
      </w:tblGrid>
      <w:tr w:rsidR="008820C4" w:rsidRPr="000C5FCD" w:rsidTr="000C5FCD">
        <w:trPr>
          <w:tblHead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8820C4" w:rsidRPr="000C5FCD" w:rsidRDefault="008820C4" w:rsidP="000C5FCD">
            <w:pPr>
              <w:suppressAutoHyphens w:val="0"/>
              <w:spacing w:before="80" w:after="80" w:line="200" w:lineRule="exact"/>
              <w:rPr>
                <w:i/>
                <w:sz w:val="16"/>
              </w:rPr>
            </w:pPr>
          </w:p>
        </w:tc>
        <w:tc>
          <w:tcPr>
            <w:tcW w:w="1843" w:type="dxa"/>
            <w:tcBorders>
              <w:bottom w:val="single" w:sz="12" w:space="0" w:color="auto"/>
            </w:tcBorders>
            <w:shd w:val="clear" w:color="auto" w:fill="auto"/>
          </w:tcPr>
          <w:p w:rsidR="008820C4" w:rsidRPr="001C325F" w:rsidRDefault="008820C4" w:rsidP="00D1741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1C325F">
              <w:rPr>
                <w:b/>
                <w:i/>
                <w:sz w:val="16"/>
              </w:rPr>
              <w:t>2013 год</w:t>
            </w:r>
          </w:p>
        </w:tc>
        <w:tc>
          <w:tcPr>
            <w:tcW w:w="1843" w:type="dxa"/>
            <w:tcBorders>
              <w:bottom w:val="single" w:sz="12" w:space="0" w:color="auto"/>
            </w:tcBorders>
            <w:shd w:val="clear" w:color="auto" w:fill="auto"/>
          </w:tcPr>
          <w:p w:rsidR="008820C4" w:rsidRPr="001C325F" w:rsidRDefault="008820C4" w:rsidP="00D1741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1C325F">
              <w:rPr>
                <w:b/>
                <w:i/>
                <w:sz w:val="16"/>
              </w:rPr>
              <w:t>2016 год</w:t>
            </w:r>
          </w:p>
        </w:tc>
        <w:tc>
          <w:tcPr>
            <w:tcW w:w="1842" w:type="dxa"/>
            <w:tcBorders>
              <w:bottom w:val="single" w:sz="12" w:space="0" w:color="auto"/>
            </w:tcBorders>
            <w:shd w:val="clear" w:color="auto" w:fill="auto"/>
          </w:tcPr>
          <w:p w:rsidR="008820C4" w:rsidRPr="001C325F" w:rsidRDefault="008820C4" w:rsidP="00D17417">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1C325F">
              <w:rPr>
                <w:b/>
                <w:i/>
                <w:sz w:val="16"/>
              </w:rPr>
              <w:t>2018 год</w:t>
            </w:r>
          </w:p>
        </w:tc>
      </w:tr>
      <w:tr w:rsidR="008820C4" w:rsidRPr="00ED2AC5" w:rsidTr="00D17417">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D70346">
            <w:pPr>
              <w:ind w:left="113"/>
            </w:pPr>
            <w:r w:rsidRPr="00ED2AC5">
              <w:t xml:space="preserve">Летние шины </w:t>
            </w:r>
            <w:r w:rsidR="00770CA6">
              <w:br/>
            </w:r>
            <w:r w:rsidRPr="00ED2AC5">
              <w:t>типа C1</w:t>
            </w:r>
          </w:p>
        </w:tc>
        <w:tc>
          <w:tcPr>
            <w:tcW w:w="1843" w:type="dxa"/>
            <w:tcBorders>
              <w:top w:val="single" w:sz="12" w:space="0" w:color="auto"/>
            </w:tcBorders>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26%</w:t>
            </w:r>
          </w:p>
        </w:tc>
        <w:tc>
          <w:tcPr>
            <w:tcW w:w="1843" w:type="dxa"/>
            <w:tcBorders>
              <w:top w:val="single" w:sz="12" w:space="0" w:color="auto"/>
            </w:tcBorders>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35%</w:t>
            </w:r>
          </w:p>
        </w:tc>
        <w:tc>
          <w:tcPr>
            <w:tcW w:w="1842" w:type="dxa"/>
            <w:tcBorders>
              <w:top w:val="single" w:sz="12" w:space="0" w:color="auto"/>
            </w:tcBorders>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41%</w:t>
            </w:r>
          </w:p>
        </w:tc>
      </w:tr>
      <w:tr w:rsidR="008820C4" w:rsidRPr="00ED2AC5" w:rsidTr="00D17417">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D70346">
            <w:pPr>
              <w:ind w:left="113"/>
            </w:pPr>
            <w:r w:rsidRPr="00ED2AC5">
              <w:t xml:space="preserve">Летние шины </w:t>
            </w:r>
            <w:r w:rsidR="00770CA6">
              <w:br/>
            </w:r>
            <w:r w:rsidRPr="00ED2AC5">
              <w:t>типа C2</w:t>
            </w:r>
          </w:p>
        </w:tc>
        <w:tc>
          <w:tcPr>
            <w:tcW w:w="1843" w:type="dxa"/>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15%</w:t>
            </w:r>
          </w:p>
        </w:tc>
        <w:tc>
          <w:tcPr>
            <w:tcW w:w="1843" w:type="dxa"/>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20%</w:t>
            </w:r>
          </w:p>
        </w:tc>
        <w:tc>
          <w:tcPr>
            <w:tcW w:w="1842" w:type="dxa"/>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29%</w:t>
            </w:r>
          </w:p>
        </w:tc>
      </w:tr>
      <w:tr w:rsidR="008820C4" w:rsidRPr="00ED2AC5" w:rsidTr="00D17417">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820C4" w:rsidRPr="00ED2AC5" w:rsidRDefault="008820C4" w:rsidP="00D70346">
            <w:pPr>
              <w:ind w:left="113"/>
            </w:pPr>
            <w:r w:rsidRPr="00ED2AC5">
              <w:t>Шины для ведущих колес типа C3</w:t>
            </w:r>
          </w:p>
        </w:tc>
        <w:tc>
          <w:tcPr>
            <w:tcW w:w="1843" w:type="dxa"/>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22%</w:t>
            </w:r>
          </w:p>
        </w:tc>
        <w:tc>
          <w:tcPr>
            <w:tcW w:w="1843" w:type="dxa"/>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30%</w:t>
            </w:r>
          </w:p>
        </w:tc>
        <w:tc>
          <w:tcPr>
            <w:tcW w:w="1842" w:type="dxa"/>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32%</w:t>
            </w:r>
          </w:p>
        </w:tc>
      </w:tr>
      <w:tr w:rsidR="008820C4" w:rsidRPr="00ED2AC5" w:rsidTr="00D17417">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right w:val="none" w:sz="0" w:space="0" w:color="auto"/>
              <w:tl2br w:val="none" w:sz="0" w:space="0" w:color="auto"/>
              <w:tr2bl w:val="none" w:sz="0" w:space="0" w:color="auto"/>
            </w:tcBorders>
          </w:tcPr>
          <w:p w:rsidR="008820C4" w:rsidRPr="00ED2AC5" w:rsidRDefault="008820C4" w:rsidP="00770CA6">
            <w:pPr>
              <w:ind w:left="113"/>
            </w:pPr>
            <w:r w:rsidRPr="00ED2AC5">
              <w:t>В среднем</w:t>
            </w:r>
          </w:p>
        </w:tc>
        <w:tc>
          <w:tcPr>
            <w:tcW w:w="1843" w:type="dxa"/>
            <w:tcBorders>
              <w:bottom w:val="single" w:sz="12" w:space="0" w:color="auto"/>
            </w:tcBorders>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21%</w:t>
            </w:r>
          </w:p>
        </w:tc>
        <w:tc>
          <w:tcPr>
            <w:tcW w:w="1843" w:type="dxa"/>
            <w:tcBorders>
              <w:bottom w:val="single" w:sz="12" w:space="0" w:color="auto"/>
            </w:tcBorders>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28%</w:t>
            </w:r>
          </w:p>
        </w:tc>
        <w:tc>
          <w:tcPr>
            <w:tcW w:w="1842" w:type="dxa"/>
            <w:tcBorders>
              <w:bottom w:val="single" w:sz="12" w:space="0" w:color="auto"/>
            </w:tcBorders>
            <w:vAlign w:val="top"/>
          </w:tcPr>
          <w:p w:rsidR="008820C4" w:rsidRPr="00ED2AC5" w:rsidRDefault="008820C4" w:rsidP="00D17417">
            <w:pPr>
              <w:jc w:val="center"/>
              <w:cnfStyle w:val="000000000000" w:firstRow="0" w:lastRow="0" w:firstColumn="0" w:lastColumn="0" w:oddVBand="0" w:evenVBand="0" w:oddHBand="0" w:evenHBand="0" w:firstRowFirstColumn="0" w:firstRowLastColumn="0" w:lastRowFirstColumn="0" w:lastRowLastColumn="0"/>
            </w:pPr>
            <w:r w:rsidRPr="00ED2AC5">
              <w:t>34%</w:t>
            </w:r>
          </w:p>
        </w:tc>
      </w:tr>
    </w:tbl>
    <w:p w:rsidR="008820C4" w:rsidRPr="00770CA6" w:rsidRDefault="00D70346" w:rsidP="00D70346">
      <w:pPr>
        <w:pStyle w:val="SingleTxtGR"/>
        <w:tabs>
          <w:tab w:val="clear" w:pos="1701"/>
          <w:tab w:val="clear" w:pos="2268"/>
          <w:tab w:val="clear" w:pos="2835"/>
          <w:tab w:val="clear" w:pos="3402"/>
          <w:tab w:val="left" w:pos="1302"/>
          <w:tab w:val="left" w:pos="1484"/>
          <w:tab w:val="left" w:pos="2590"/>
        </w:tabs>
        <w:spacing w:before="120" w:after="0" w:line="220" w:lineRule="exact"/>
        <w:ind w:left="2591" w:hanging="1287"/>
        <w:rPr>
          <w:sz w:val="18"/>
          <w:szCs w:val="18"/>
        </w:rPr>
      </w:pPr>
      <w:r w:rsidRPr="00D70346">
        <w:rPr>
          <w:i/>
          <w:sz w:val="18"/>
          <w:szCs w:val="18"/>
        </w:rPr>
        <w:t>Примечания</w:t>
      </w:r>
      <w:r>
        <w:rPr>
          <w:sz w:val="18"/>
          <w:szCs w:val="18"/>
        </w:rPr>
        <w:t>:</w:t>
      </w:r>
      <w:r w:rsidRPr="00D70346">
        <w:rPr>
          <w:sz w:val="18"/>
          <w:szCs w:val="18"/>
        </w:rPr>
        <w:t xml:space="preserve"> </w:t>
      </w:r>
      <w:r>
        <w:rPr>
          <w:sz w:val="18"/>
          <w:szCs w:val="18"/>
          <w:lang w:val="en-US"/>
        </w:rPr>
        <w:t>i</w:t>
      </w:r>
      <w:r w:rsidRPr="00D70346">
        <w:rPr>
          <w:sz w:val="18"/>
          <w:szCs w:val="18"/>
        </w:rPr>
        <w:t>)</w:t>
      </w:r>
      <w:r w:rsidR="008820C4" w:rsidRPr="00770CA6">
        <w:rPr>
          <w:sz w:val="18"/>
          <w:szCs w:val="18"/>
        </w:rPr>
        <w:tab/>
        <w:t>Предлагаемые предельные значения основаны на этих «базовых категориях». Для зимних/тяговых/специальных шин те или иные предельные значения и</w:t>
      </w:r>
      <w:r w:rsidR="005C5E4A">
        <w:rPr>
          <w:sz w:val="18"/>
          <w:szCs w:val="18"/>
          <w:lang w:val="en-US"/>
        </w:rPr>
        <w:t> </w:t>
      </w:r>
      <w:r w:rsidR="008820C4" w:rsidRPr="00770CA6">
        <w:rPr>
          <w:sz w:val="18"/>
          <w:szCs w:val="18"/>
        </w:rPr>
        <w:t>процентные показатели могут варьироваться.</w:t>
      </w:r>
    </w:p>
    <w:p w:rsidR="008820C4" w:rsidRPr="00770CA6" w:rsidRDefault="00D70346" w:rsidP="00C27C07">
      <w:pPr>
        <w:pStyle w:val="SingleTxtGR"/>
        <w:tabs>
          <w:tab w:val="clear" w:pos="1701"/>
          <w:tab w:val="clear" w:pos="2268"/>
          <w:tab w:val="clear" w:pos="2835"/>
          <w:tab w:val="left" w:pos="2366"/>
          <w:tab w:val="left" w:pos="2590"/>
        </w:tabs>
        <w:spacing w:line="220" w:lineRule="exact"/>
        <w:ind w:left="2590" w:hanging="1286"/>
        <w:rPr>
          <w:sz w:val="18"/>
          <w:szCs w:val="18"/>
        </w:rPr>
      </w:pPr>
      <w:r w:rsidRPr="009F5117">
        <w:rPr>
          <w:sz w:val="18"/>
          <w:szCs w:val="18"/>
        </w:rPr>
        <w:tab/>
      </w:r>
      <w:r>
        <w:rPr>
          <w:sz w:val="18"/>
          <w:szCs w:val="18"/>
          <w:lang w:val="en-US"/>
        </w:rPr>
        <w:t>ii</w:t>
      </w:r>
      <w:r w:rsidRPr="00D70346">
        <w:rPr>
          <w:sz w:val="18"/>
          <w:szCs w:val="18"/>
        </w:rPr>
        <w:t>)</w:t>
      </w:r>
      <w:r w:rsidR="008820C4" w:rsidRPr="00770CA6">
        <w:rPr>
          <w:sz w:val="18"/>
          <w:szCs w:val="18"/>
        </w:rPr>
        <w:tab/>
        <w:t>Процентные показатели основываются на статистическом анализе данных, указанных на маркировке шин, и охватывают более 90% шин, продаваемых в Нидерландах (неофициальный документ GRB-66-01).</w:t>
      </w:r>
    </w:p>
    <w:p w:rsidR="008820C4" w:rsidRPr="008820C4" w:rsidRDefault="008820C4" w:rsidP="008820C4">
      <w:pPr>
        <w:pStyle w:val="SingleTxtGR"/>
      </w:pPr>
      <w:r w:rsidRPr="008820C4">
        <w:t>2.</w:t>
      </w:r>
      <w:r w:rsidRPr="008820C4">
        <w:tab/>
        <w:t>Указание будущих предельных значений позволит отрасли прогнозировать соответствующие изменения во времени, а также внедрять необходимые конструкционные изменения в новых типах шин при разумных затратах.</w:t>
      </w:r>
    </w:p>
    <w:p w:rsidR="008820C4" w:rsidRDefault="008820C4" w:rsidP="008820C4">
      <w:pPr>
        <w:pStyle w:val="SingleTxtGR"/>
      </w:pPr>
      <w:r w:rsidRPr="008820C4">
        <w:t>3.</w:t>
      </w:r>
      <w:r w:rsidRPr="008820C4">
        <w:tab/>
        <w:t>Подробное обоснование предложения было подготовлено Нидерландами в виде неофициального документа GRB-66-01 «Шины в Европе», представленного к</w:t>
      </w:r>
      <w:r w:rsidR="00E3355A">
        <w:t> </w:t>
      </w:r>
      <w:r w:rsidRPr="008820C4">
        <w:t>шестьдесят шестой сессии GRB. Дополнительные аргументы и ссылки можно найти в следующих неофициальных документах: GRB-60-03, GRB-60-08, GRB-60-12, GRB</w:t>
      </w:r>
      <w:r w:rsidR="002C3A4B">
        <w:noBreakHyphen/>
      </w:r>
      <w:r w:rsidRPr="008820C4">
        <w:t>60-13, GRB-60-14, GRB-61-03, GRB-62-02, GRB-62-09, GRB-62-11, GRB-62-11-Rev.1, GRB-62-14, GRB-65-27, GRB-66-01 и Add.1, GRB-66-03 и GRB-68-27.</w:t>
      </w:r>
    </w:p>
    <w:p w:rsidR="00E12C5F" w:rsidRPr="008D53B6" w:rsidRDefault="008820C4" w:rsidP="00ED2AC5">
      <w:pPr>
        <w:pStyle w:val="SingleTxtGR"/>
        <w:spacing w:before="240" w:after="0"/>
        <w:jc w:val="center"/>
      </w:pPr>
      <w:r>
        <w:rPr>
          <w:u w:val="single"/>
        </w:rPr>
        <w:tab/>
      </w:r>
      <w:r>
        <w:rPr>
          <w:u w:val="single"/>
        </w:rPr>
        <w:tab/>
      </w:r>
      <w:r>
        <w:rPr>
          <w:u w:val="single"/>
        </w:rPr>
        <w:tab/>
      </w:r>
    </w:p>
    <w:sectPr w:rsidR="00E12C5F" w:rsidRPr="008D53B6" w:rsidSect="008820C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C4" w:rsidRPr="00A312BC" w:rsidRDefault="008820C4" w:rsidP="00A312BC"/>
  </w:endnote>
  <w:endnote w:type="continuationSeparator" w:id="0">
    <w:p w:rsidR="008820C4" w:rsidRPr="00A312BC" w:rsidRDefault="008820C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C4" w:rsidRPr="008820C4" w:rsidRDefault="008820C4">
    <w:pPr>
      <w:pStyle w:val="Footer"/>
    </w:pPr>
    <w:r w:rsidRPr="008820C4">
      <w:rPr>
        <w:b/>
        <w:sz w:val="18"/>
      </w:rPr>
      <w:fldChar w:fldCharType="begin"/>
    </w:r>
    <w:r w:rsidRPr="008820C4">
      <w:rPr>
        <w:b/>
        <w:sz w:val="18"/>
      </w:rPr>
      <w:instrText xml:space="preserve"> PAGE  \* MERGEFORMAT </w:instrText>
    </w:r>
    <w:r w:rsidRPr="008820C4">
      <w:rPr>
        <w:b/>
        <w:sz w:val="18"/>
      </w:rPr>
      <w:fldChar w:fldCharType="separate"/>
    </w:r>
    <w:r w:rsidR="007250C5">
      <w:rPr>
        <w:b/>
        <w:noProof/>
        <w:sz w:val="18"/>
      </w:rPr>
      <w:t>10</w:t>
    </w:r>
    <w:r w:rsidRPr="008820C4">
      <w:rPr>
        <w:b/>
        <w:sz w:val="18"/>
      </w:rPr>
      <w:fldChar w:fldCharType="end"/>
    </w:r>
    <w:r>
      <w:rPr>
        <w:b/>
        <w:sz w:val="18"/>
      </w:rPr>
      <w:tab/>
    </w:r>
    <w:r>
      <w:t>GE.18-18789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C4" w:rsidRPr="008820C4" w:rsidRDefault="008820C4" w:rsidP="008820C4">
    <w:pPr>
      <w:pStyle w:val="Footer"/>
      <w:tabs>
        <w:tab w:val="clear" w:pos="9639"/>
        <w:tab w:val="right" w:pos="9638"/>
      </w:tabs>
      <w:rPr>
        <w:b/>
        <w:sz w:val="18"/>
      </w:rPr>
    </w:pPr>
    <w:r>
      <w:t>GE.18-18789</w:t>
    </w:r>
    <w:r>
      <w:tab/>
    </w:r>
    <w:r w:rsidRPr="008820C4">
      <w:rPr>
        <w:b/>
        <w:sz w:val="18"/>
      </w:rPr>
      <w:fldChar w:fldCharType="begin"/>
    </w:r>
    <w:r w:rsidRPr="008820C4">
      <w:rPr>
        <w:b/>
        <w:sz w:val="18"/>
      </w:rPr>
      <w:instrText xml:space="preserve"> PAGE  \* MERGEFORMAT </w:instrText>
    </w:r>
    <w:r w:rsidRPr="008820C4">
      <w:rPr>
        <w:b/>
        <w:sz w:val="18"/>
      </w:rPr>
      <w:fldChar w:fldCharType="separate"/>
    </w:r>
    <w:r w:rsidR="007250C5">
      <w:rPr>
        <w:b/>
        <w:noProof/>
        <w:sz w:val="18"/>
      </w:rPr>
      <w:t>11</w:t>
    </w:r>
    <w:r w:rsidRPr="008820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C4" w:rsidRPr="008820C4" w:rsidRDefault="008820C4" w:rsidP="008820C4">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18-18789  (R)</w:t>
    </w:r>
    <w:r w:rsidR="004D206E">
      <w:t xml:space="preserve">  191118  </w:t>
    </w:r>
    <w:r w:rsidR="009F5117">
      <w:rPr>
        <w:lang w:val="en-US"/>
      </w:rPr>
      <w:t>21</w:t>
    </w:r>
    <w:r w:rsidR="004D206E">
      <w:t>1118</w:t>
    </w:r>
    <w:r>
      <w:br/>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sidRPr="008820C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2019/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C4" w:rsidRPr="001075E9" w:rsidRDefault="008820C4" w:rsidP="001075E9">
      <w:pPr>
        <w:tabs>
          <w:tab w:val="right" w:pos="2155"/>
        </w:tabs>
        <w:spacing w:after="80" w:line="240" w:lineRule="auto"/>
        <w:ind w:left="680"/>
        <w:rPr>
          <w:u w:val="single"/>
        </w:rPr>
      </w:pPr>
      <w:r>
        <w:rPr>
          <w:u w:val="single"/>
        </w:rPr>
        <w:tab/>
      </w:r>
    </w:p>
  </w:footnote>
  <w:footnote w:type="continuationSeparator" w:id="0">
    <w:p w:rsidR="008820C4" w:rsidRDefault="008820C4" w:rsidP="00407B78">
      <w:pPr>
        <w:tabs>
          <w:tab w:val="right" w:pos="2155"/>
        </w:tabs>
        <w:spacing w:after="80"/>
        <w:ind w:left="680"/>
        <w:rPr>
          <w:u w:val="single"/>
        </w:rPr>
      </w:pPr>
      <w:r>
        <w:rPr>
          <w:u w:val="single"/>
        </w:rPr>
        <w:tab/>
      </w:r>
    </w:p>
  </w:footnote>
  <w:footnote w:id="1">
    <w:p w:rsidR="008820C4" w:rsidRPr="00C477C8" w:rsidRDefault="008820C4" w:rsidP="008820C4">
      <w:pPr>
        <w:pStyle w:val="FootnoteText"/>
        <w:rPr>
          <w:szCs w:val="18"/>
        </w:rPr>
      </w:pPr>
      <w:r>
        <w:tab/>
      </w:r>
      <w:r w:rsidRPr="008820C4">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Pr>
          <w:lang w:val="en-US"/>
        </w:rPr>
        <w:t> </w:t>
      </w:r>
      <w:r>
        <w:t xml:space="preserve">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C4" w:rsidRPr="008820C4" w:rsidRDefault="007250C5">
    <w:pPr>
      <w:pStyle w:val="Header"/>
    </w:pPr>
    <w:fldSimple w:instr=" TITLE  \* MERGEFORMAT ">
      <w:r>
        <w:t>ECE/TRANS/WP.29/GRB/2019/3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C4" w:rsidRPr="008820C4" w:rsidRDefault="007250C5" w:rsidP="008820C4">
    <w:pPr>
      <w:pStyle w:val="Header"/>
      <w:jc w:val="right"/>
    </w:pPr>
    <w:fldSimple w:instr=" TITLE  \* MERGEFORMAT ">
      <w:r>
        <w:t>ECE/TRANS/WP.29/GRB/2019/3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74"/>
    <w:rsid w:val="000102D1"/>
    <w:rsid w:val="00012C2A"/>
    <w:rsid w:val="00033EE1"/>
    <w:rsid w:val="00042B72"/>
    <w:rsid w:val="00043B5C"/>
    <w:rsid w:val="000558BD"/>
    <w:rsid w:val="000B57E7"/>
    <w:rsid w:val="000B6373"/>
    <w:rsid w:val="000C5FCD"/>
    <w:rsid w:val="000E4E5B"/>
    <w:rsid w:val="000F09DF"/>
    <w:rsid w:val="000F1E84"/>
    <w:rsid w:val="000F582D"/>
    <w:rsid w:val="000F61B2"/>
    <w:rsid w:val="001075E9"/>
    <w:rsid w:val="0014152F"/>
    <w:rsid w:val="001524E4"/>
    <w:rsid w:val="0015565C"/>
    <w:rsid w:val="00180183"/>
    <w:rsid w:val="0018024D"/>
    <w:rsid w:val="0018649F"/>
    <w:rsid w:val="00196389"/>
    <w:rsid w:val="001B3EF6"/>
    <w:rsid w:val="001C325F"/>
    <w:rsid w:val="001C7A89"/>
    <w:rsid w:val="001D3759"/>
    <w:rsid w:val="00255343"/>
    <w:rsid w:val="002566E3"/>
    <w:rsid w:val="0027151D"/>
    <w:rsid w:val="00295907"/>
    <w:rsid w:val="00296BEB"/>
    <w:rsid w:val="002A2EFC"/>
    <w:rsid w:val="002B0106"/>
    <w:rsid w:val="002B74B1"/>
    <w:rsid w:val="002C0E18"/>
    <w:rsid w:val="002C3A4B"/>
    <w:rsid w:val="002D5AAC"/>
    <w:rsid w:val="002E5067"/>
    <w:rsid w:val="002E6D87"/>
    <w:rsid w:val="002F405F"/>
    <w:rsid w:val="002F7EEC"/>
    <w:rsid w:val="00301299"/>
    <w:rsid w:val="003055B5"/>
    <w:rsid w:val="00305C08"/>
    <w:rsid w:val="00307FB6"/>
    <w:rsid w:val="00317339"/>
    <w:rsid w:val="00322004"/>
    <w:rsid w:val="00330548"/>
    <w:rsid w:val="003402C2"/>
    <w:rsid w:val="00381C24"/>
    <w:rsid w:val="00387CD4"/>
    <w:rsid w:val="003958D0"/>
    <w:rsid w:val="003A0D43"/>
    <w:rsid w:val="003A48CE"/>
    <w:rsid w:val="003B00E5"/>
    <w:rsid w:val="003B59F4"/>
    <w:rsid w:val="003B6766"/>
    <w:rsid w:val="00407B78"/>
    <w:rsid w:val="00424203"/>
    <w:rsid w:val="00425207"/>
    <w:rsid w:val="00452493"/>
    <w:rsid w:val="00453318"/>
    <w:rsid w:val="00454AF2"/>
    <w:rsid w:val="00454E07"/>
    <w:rsid w:val="00472C5C"/>
    <w:rsid w:val="004A620D"/>
    <w:rsid w:val="004C08DC"/>
    <w:rsid w:val="004D206E"/>
    <w:rsid w:val="004E05B7"/>
    <w:rsid w:val="004E77A1"/>
    <w:rsid w:val="0050108D"/>
    <w:rsid w:val="005030BC"/>
    <w:rsid w:val="00513081"/>
    <w:rsid w:val="00517901"/>
    <w:rsid w:val="005201B8"/>
    <w:rsid w:val="00526683"/>
    <w:rsid w:val="00542DE4"/>
    <w:rsid w:val="0054486C"/>
    <w:rsid w:val="005639C1"/>
    <w:rsid w:val="005709E0"/>
    <w:rsid w:val="00572E19"/>
    <w:rsid w:val="005759F9"/>
    <w:rsid w:val="00582F72"/>
    <w:rsid w:val="005961C8"/>
    <w:rsid w:val="005966F1"/>
    <w:rsid w:val="005C5E4A"/>
    <w:rsid w:val="005D7914"/>
    <w:rsid w:val="005E042A"/>
    <w:rsid w:val="005E074C"/>
    <w:rsid w:val="005E2B41"/>
    <w:rsid w:val="005F0B42"/>
    <w:rsid w:val="006030BF"/>
    <w:rsid w:val="00604F43"/>
    <w:rsid w:val="00607573"/>
    <w:rsid w:val="00617A43"/>
    <w:rsid w:val="00622FEC"/>
    <w:rsid w:val="006345DB"/>
    <w:rsid w:val="006360D5"/>
    <w:rsid w:val="00640F49"/>
    <w:rsid w:val="00646D79"/>
    <w:rsid w:val="00680D03"/>
    <w:rsid w:val="00681A10"/>
    <w:rsid w:val="006A1ED8"/>
    <w:rsid w:val="006B0F64"/>
    <w:rsid w:val="006B1389"/>
    <w:rsid w:val="006B143E"/>
    <w:rsid w:val="006C2031"/>
    <w:rsid w:val="006D461A"/>
    <w:rsid w:val="006F35EE"/>
    <w:rsid w:val="007021FF"/>
    <w:rsid w:val="00712895"/>
    <w:rsid w:val="007250C5"/>
    <w:rsid w:val="00734ACB"/>
    <w:rsid w:val="00757357"/>
    <w:rsid w:val="00764F9F"/>
    <w:rsid w:val="00770CA6"/>
    <w:rsid w:val="007866DD"/>
    <w:rsid w:val="00792497"/>
    <w:rsid w:val="007D16BC"/>
    <w:rsid w:val="007D36DC"/>
    <w:rsid w:val="007E211A"/>
    <w:rsid w:val="007F3158"/>
    <w:rsid w:val="00806737"/>
    <w:rsid w:val="00807A22"/>
    <w:rsid w:val="0081053E"/>
    <w:rsid w:val="00825F8D"/>
    <w:rsid w:val="00834B71"/>
    <w:rsid w:val="0086445C"/>
    <w:rsid w:val="008820C4"/>
    <w:rsid w:val="008852B0"/>
    <w:rsid w:val="008871A5"/>
    <w:rsid w:val="00894693"/>
    <w:rsid w:val="008A08D7"/>
    <w:rsid w:val="008A37C8"/>
    <w:rsid w:val="008A46C9"/>
    <w:rsid w:val="008B6909"/>
    <w:rsid w:val="008D4E65"/>
    <w:rsid w:val="008D53B6"/>
    <w:rsid w:val="008F7609"/>
    <w:rsid w:val="008F7FB4"/>
    <w:rsid w:val="00906890"/>
    <w:rsid w:val="00911BE4"/>
    <w:rsid w:val="0092109B"/>
    <w:rsid w:val="00930799"/>
    <w:rsid w:val="00951972"/>
    <w:rsid w:val="009608F3"/>
    <w:rsid w:val="00984A01"/>
    <w:rsid w:val="009A24AC"/>
    <w:rsid w:val="009C5874"/>
    <w:rsid w:val="009C59D7"/>
    <w:rsid w:val="009C6FE6"/>
    <w:rsid w:val="009D7E7D"/>
    <w:rsid w:val="009F5117"/>
    <w:rsid w:val="00A04384"/>
    <w:rsid w:val="00A14DA8"/>
    <w:rsid w:val="00A312BC"/>
    <w:rsid w:val="00A373A4"/>
    <w:rsid w:val="00A432D9"/>
    <w:rsid w:val="00A57EF5"/>
    <w:rsid w:val="00A60010"/>
    <w:rsid w:val="00A67E27"/>
    <w:rsid w:val="00A73C24"/>
    <w:rsid w:val="00A75F5C"/>
    <w:rsid w:val="00A84021"/>
    <w:rsid w:val="00A84D35"/>
    <w:rsid w:val="00A917B3"/>
    <w:rsid w:val="00AB4B51"/>
    <w:rsid w:val="00B10CC7"/>
    <w:rsid w:val="00B264EE"/>
    <w:rsid w:val="00B35B2E"/>
    <w:rsid w:val="00B36DF7"/>
    <w:rsid w:val="00B539E7"/>
    <w:rsid w:val="00B62458"/>
    <w:rsid w:val="00B95314"/>
    <w:rsid w:val="00BB310E"/>
    <w:rsid w:val="00BC18B2"/>
    <w:rsid w:val="00BC4629"/>
    <w:rsid w:val="00BD3131"/>
    <w:rsid w:val="00BD33EE"/>
    <w:rsid w:val="00BE1CC7"/>
    <w:rsid w:val="00BF69E2"/>
    <w:rsid w:val="00C106D6"/>
    <w:rsid w:val="00C119AE"/>
    <w:rsid w:val="00C27C07"/>
    <w:rsid w:val="00C31CC5"/>
    <w:rsid w:val="00C525F8"/>
    <w:rsid w:val="00C60F0C"/>
    <w:rsid w:val="00C647DA"/>
    <w:rsid w:val="00C805C9"/>
    <w:rsid w:val="00C92939"/>
    <w:rsid w:val="00CA1679"/>
    <w:rsid w:val="00CB151C"/>
    <w:rsid w:val="00CE5A1A"/>
    <w:rsid w:val="00CF2B4B"/>
    <w:rsid w:val="00CF55F6"/>
    <w:rsid w:val="00CF60FD"/>
    <w:rsid w:val="00D17417"/>
    <w:rsid w:val="00D33D63"/>
    <w:rsid w:val="00D40C0F"/>
    <w:rsid w:val="00D5253A"/>
    <w:rsid w:val="00D55461"/>
    <w:rsid w:val="00D70346"/>
    <w:rsid w:val="00D873A8"/>
    <w:rsid w:val="00D90028"/>
    <w:rsid w:val="00D90138"/>
    <w:rsid w:val="00DB167E"/>
    <w:rsid w:val="00DD7840"/>
    <w:rsid w:val="00DD78D1"/>
    <w:rsid w:val="00DE32CD"/>
    <w:rsid w:val="00DF5767"/>
    <w:rsid w:val="00DF71B9"/>
    <w:rsid w:val="00E01AFA"/>
    <w:rsid w:val="00E12C5F"/>
    <w:rsid w:val="00E13699"/>
    <w:rsid w:val="00E2302A"/>
    <w:rsid w:val="00E3355A"/>
    <w:rsid w:val="00E73F76"/>
    <w:rsid w:val="00E77B9C"/>
    <w:rsid w:val="00EA2C9F"/>
    <w:rsid w:val="00EA420E"/>
    <w:rsid w:val="00ED0BDA"/>
    <w:rsid w:val="00ED2AC5"/>
    <w:rsid w:val="00EE142A"/>
    <w:rsid w:val="00EE3F09"/>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1142FF-93A5-467F-A039-A7B05F36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styleId="BlockText">
    <w:name w:val="Block Text"/>
    <w:basedOn w:val="Normal"/>
    <w:semiHidden/>
    <w:unhideWhenUsed/>
    <w:rsid w:val="008820C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2375</Words>
  <Characters>13541</Characters>
  <Application>Microsoft Office Word</Application>
  <DocSecurity>0</DocSecurity>
  <Lines>112</Lines>
  <Paragraphs>31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ECE/TRANS/WP.29/GRB/2019/3</vt:lpstr>
      <vt:lpstr>ECE/TRANS/WP.29/GRB/2019/3</vt:lpstr>
      <vt:lpstr>A/</vt:lpstr>
    </vt:vector>
  </TitlesOfParts>
  <Company>DCM</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ECE/TRANS/WP.29/GRB/2019/3</dc:title>
  <dc:subject/>
  <dc:creator>Olga OVTCHINNIKOVA</dc:creator>
  <cp:keywords/>
  <cp:lastModifiedBy>Benedicte Boudol</cp:lastModifiedBy>
  <cp:revision>2</cp:revision>
  <cp:lastPrinted>2018-11-21T07:48:00Z</cp:lastPrinted>
  <dcterms:created xsi:type="dcterms:W3CDTF">2018-12-04T07:53:00Z</dcterms:created>
  <dcterms:modified xsi:type="dcterms:W3CDTF">2018-12-04T07:53:00Z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