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517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51789" w:rsidP="00651789">
            <w:pPr>
              <w:jc w:val="right"/>
            </w:pPr>
            <w:r w:rsidRPr="00651789">
              <w:rPr>
                <w:sz w:val="40"/>
              </w:rPr>
              <w:t>ECE</w:t>
            </w:r>
            <w:r>
              <w:t>/TRANS/WP.29/2018/86/Rev.1</w:t>
            </w:r>
          </w:p>
        </w:tc>
      </w:tr>
      <w:tr w:rsidR="002D5AAC" w:rsidRPr="004A031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5178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51789" w:rsidRDefault="00651789" w:rsidP="006517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2018</w:t>
            </w:r>
          </w:p>
          <w:p w:rsidR="00651789" w:rsidRDefault="00651789" w:rsidP="006517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51789" w:rsidRPr="008D53B6" w:rsidRDefault="00651789" w:rsidP="006517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65178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51789" w:rsidRPr="00651789" w:rsidRDefault="00651789" w:rsidP="00651789">
      <w:pPr>
        <w:spacing w:before="120"/>
        <w:rPr>
          <w:sz w:val="40"/>
          <w:szCs w:val="28"/>
        </w:rPr>
      </w:pPr>
      <w:r w:rsidRPr="00651789">
        <w:rPr>
          <w:sz w:val="28"/>
        </w:rPr>
        <w:t>Комитет по внутреннему транспорту</w:t>
      </w:r>
    </w:p>
    <w:p w:rsidR="00651789" w:rsidRPr="00651789" w:rsidRDefault="00651789" w:rsidP="00651789">
      <w:pPr>
        <w:spacing w:before="120"/>
        <w:rPr>
          <w:b/>
          <w:sz w:val="32"/>
          <w:szCs w:val="24"/>
        </w:rPr>
      </w:pPr>
      <w:r w:rsidRPr="00651789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651789">
        <w:rPr>
          <w:b/>
          <w:bCs/>
          <w:sz w:val="24"/>
        </w:rPr>
        <w:t>в области транспортных средств</w:t>
      </w:r>
    </w:p>
    <w:p w:rsidR="00651789" w:rsidRPr="002D2F42" w:rsidRDefault="00651789" w:rsidP="0065178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651789" w:rsidRPr="002D2F42" w:rsidRDefault="00651789" w:rsidP="00651789">
      <w:r>
        <w:t>Женева, 12–15 марта 2019 года</w:t>
      </w:r>
    </w:p>
    <w:p w:rsidR="00651789" w:rsidRPr="002D2F42" w:rsidRDefault="00651789" w:rsidP="00651789">
      <w:r>
        <w:t>Пункт 4.11.2 предварительной повестки дня</w:t>
      </w:r>
    </w:p>
    <w:p w:rsidR="00651789" w:rsidRPr="007C18A4" w:rsidRDefault="00651789" w:rsidP="00651789">
      <w:pPr>
        <w:rPr>
          <w:b/>
          <w:bCs/>
        </w:rPr>
      </w:pPr>
      <w:r w:rsidRPr="007C18A4">
        <w:rPr>
          <w:b/>
          <w:bCs/>
        </w:rPr>
        <w:t xml:space="preserve">Соглашение 1958 года: </w:t>
      </w:r>
    </w:p>
    <w:p w:rsidR="00651789" w:rsidRPr="007C18A4" w:rsidRDefault="00651789" w:rsidP="00651789">
      <w:pPr>
        <w:rPr>
          <w:b/>
          <w:bCs/>
        </w:rPr>
      </w:pPr>
      <w:r w:rsidRPr="007C18A4">
        <w:rPr>
          <w:b/>
          <w:bCs/>
        </w:rPr>
        <w:t xml:space="preserve">Рассмотрение проектов поправок к существующим </w:t>
      </w:r>
    </w:p>
    <w:p w:rsidR="00651789" w:rsidRPr="007C18A4" w:rsidRDefault="00651789" w:rsidP="00651789">
      <w:pPr>
        <w:rPr>
          <w:b/>
          <w:bCs/>
        </w:rPr>
      </w:pPr>
      <w:r w:rsidRPr="007C18A4">
        <w:rPr>
          <w:b/>
          <w:bCs/>
        </w:rPr>
        <w:t xml:space="preserve">правилам ООН, представленных GRE </w:t>
      </w:r>
    </w:p>
    <w:p w:rsidR="00651789" w:rsidRPr="002D2F42" w:rsidRDefault="00651789" w:rsidP="00651789">
      <w:pPr>
        <w:pStyle w:val="HChG"/>
      </w:pPr>
      <w:r>
        <w:tab/>
      </w:r>
      <w:r>
        <w:tab/>
        <w:t xml:space="preserve">Предложение по дополнению 2 к поправкам серии </w:t>
      </w:r>
      <w:r w:rsidRPr="007C18A4">
        <w:t>0</w:t>
      </w:r>
      <w:r>
        <w:t xml:space="preserve">2 </w:t>
      </w:r>
      <w:r>
        <w:br/>
        <w:t>к Правилам № 53 ООН (установка устройств освещения и световой сигнализации для транспортных средств категории L</w:t>
      </w:r>
      <w:r w:rsidRPr="007C18A4">
        <w:rPr>
          <w:vertAlign w:val="subscript"/>
        </w:rPr>
        <w:t>3</w:t>
      </w:r>
      <w:r>
        <w:t>)</w:t>
      </w:r>
    </w:p>
    <w:p w:rsidR="00651789" w:rsidRPr="002D2F42" w:rsidRDefault="00651789" w:rsidP="00651789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освещения и световой сигнализации</w:t>
      </w:r>
      <w:r w:rsidRPr="00651789">
        <w:rPr>
          <w:b w:val="0"/>
          <w:sz w:val="20"/>
          <w:szCs w:val="24"/>
        </w:rPr>
        <w:footnoteReference w:customMarkFollows="1" w:id="1"/>
        <w:t>*</w:t>
      </w:r>
      <w:r>
        <w:t xml:space="preserve"> </w:t>
      </w:r>
    </w:p>
    <w:p w:rsidR="00651789" w:rsidRPr="002D2F42" w:rsidRDefault="00651789" w:rsidP="00651789">
      <w:pPr>
        <w:pStyle w:val="SingleTxtG"/>
      </w:pPr>
      <w:r>
        <w:tab/>
      </w:r>
      <w:r>
        <w:tab/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38). Он основан на документе ECE/TRANS/WP.29/GRE/2017/26.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:rsidR="00651789" w:rsidRPr="002D2F42" w:rsidRDefault="00651789" w:rsidP="00651789">
      <w:pPr>
        <w:pStyle w:val="HChG"/>
      </w:pPr>
      <w:bookmarkStart w:id="1" w:name="_Toc354410587"/>
      <w:r w:rsidRPr="002D2F42">
        <w:br w:type="page"/>
      </w:r>
    </w:p>
    <w:p w:rsidR="00651789" w:rsidRPr="002D2F42" w:rsidRDefault="00651789" w:rsidP="00651789">
      <w:pPr>
        <w:pStyle w:val="HChG"/>
      </w:pPr>
      <w:r>
        <w:lastRenderedPageBreak/>
        <w:tab/>
      </w:r>
      <w:r>
        <w:tab/>
        <w:t>Дополнение 2 к поправкам серии 02 к Правилам № 53 ООН (установка устройств освещения и световой сигнализации для транспортных средств категории L</w:t>
      </w:r>
      <w:r w:rsidRPr="007C18A4">
        <w:rPr>
          <w:vertAlign w:val="subscript"/>
        </w:rPr>
        <w:t>3</w:t>
      </w:r>
      <w:r>
        <w:t xml:space="preserve">) </w:t>
      </w:r>
      <w:bookmarkStart w:id="2" w:name="_Toc473483449"/>
      <w:bookmarkEnd w:id="1"/>
    </w:p>
    <w:bookmarkEnd w:id="2"/>
    <w:p w:rsidR="00651789" w:rsidRPr="002D2F42" w:rsidRDefault="00651789" w:rsidP="00651789">
      <w:pPr>
        <w:spacing w:after="120"/>
        <w:ind w:leftChars="567" w:left="2268" w:rightChars="567" w:right="1134" w:hanging="1134"/>
        <w:jc w:val="both"/>
        <w:rPr>
          <w:kern w:val="24"/>
        </w:rPr>
      </w:pPr>
      <w:r w:rsidRPr="007C18A4">
        <w:rPr>
          <w:i/>
          <w:iCs/>
        </w:rPr>
        <w:t>Пункт 6.3.7</w:t>
      </w:r>
      <w:r>
        <w:t xml:space="preserve"> исключить.</w:t>
      </w:r>
    </w:p>
    <w:p w:rsidR="00651789" w:rsidRPr="002D2F42" w:rsidRDefault="00651789" w:rsidP="00651789">
      <w:pPr>
        <w:spacing w:after="120"/>
        <w:ind w:leftChars="567" w:left="1134" w:right="1134"/>
        <w:jc w:val="both"/>
        <w:rPr>
          <w:i/>
        </w:rPr>
      </w:pPr>
      <w:r w:rsidRPr="007C18A4">
        <w:rPr>
          <w:i/>
          <w:iCs/>
        </w:rPr>
        <w:t>Пункты 6.3.8–6.3.9.4 (прежние)</w:t>
      </w:r>
      <w:r>
        <w:t>, изменить нумерацию на 6.3.7–6.3.8.4 соответственно.</w:t>
      </w:r>
    </w:p>
    <w:p w:rsidR="00E12C5F" w:rsidRPr="00651789" w:rsidRDefault="00651789" w:rsidP="0065178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51789" w:rsidSect="0065178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95C" w:rsidRPr="00A312BC" w:rsidRDefault="007F395C" w:rsidP="00A312BC"/>
  </w:endnote>
  <w:endnote w:type="continuationSeparator" w:id="0">
    <w:p w:rsidR="007F395C" w:rsidRPr="00A312BC" w:rsidRDefault="007F39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89" w:rsidRPr="00651789" w:rsidRDefault="00651789">
    <w:pPr>
      <w:pStyle w:val="Footer"/>
    </w:pPr>
    <w:r w:rsidRPr="00651789">
      <w:rPr>
        <w:b/>
        <w:sz w:val="18"/>
      </w:rPr>
      <w:fldChar w:fldCharType="begin"/>
    </w:r>
    <w:r w:rsidRPr="00651789">
      <w:rPr>
        <w:b/>
        <w:sz w:val="18"/>
      </w:rPr>
      <w:instrText xml:space="preserve"> PAGE  \* MERGEFORMAT </w:instrText>
    </w:r>
    <w:r w:rsidRPr="00651789">
      <w:rPr>
        <w:b/>
        <w:sz w:val="18"/>
      </w:rPr>
      <w:fldChar w:fldCharType="separate"/>
    </w:r>
    <w:r w:rsidR="00961EC6">
      <w:rPr>
        <w:b/>
        <w:noProof/>
        <w:sz w:val="18"/>
      </w:rPr>
      <w:t>2</w:t>
    </w:r>
    <w:r w:rsidRPr="00651789">
      <w:rPr>
        <w:b/>
        <w:sz w:val="18"/>
      </w:rPr>
      <w:fldChar w:fldCharType="end"/>
    </w:r>
    <w:r>
      <w:rPr>
        <w:b/>
        <w:sz w:val="18"/>
      </w:rPr>
      <w:tab/>
    </w:r>
    <w:r>
      <w:t>GE.18-22036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89" w:rsidRPr="00651789" w:rsidRDefault="00651789" w:rsidP="00651789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GE.18-22036</w:t>
    </w:r>
    <w:r>
      <w:tab/>
    </w:r>
    <w:r w:rsidRPr="00651789">
      <w:rPr>
        <w:b/>
        <w:sz w:val="18"/>
      </w:rPr>
      <w:fldChar w:fldCharType="begin"/>
    </w:r>
    <w:r w:rsidRPr="00651789">
      <w:rPr>
        <w:b/>
        <w:sz w:val="18"/>
      </w:rPr>
      <w:instrText xml:space="preserve"> PAGE  \* MERGEFORMAT </w:instrText>
    </w:r>
    <w:r w:rsidRPr="0065178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517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51789" w:rsidRDefault="00651789" w:rsidP="0065178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22036  (</w:t>
    </w:r>
    <w:proofErr w:type="gramEnd"/>
    <w:r>
      <w:t>R)</w:t>
    </w:r>
    <w:r>
      <w:rPr>
        <w:lang w:val="en-US"/>
      </w:rPr>
      <w:t xml:space="preserve">   230119  240119</w:t>
    </w:r>
    <w:r>
      <w:br/>
    </w:r>
    <w:r w:rsidRPr="00651789">
      <w:rPr>
        <w:rFonts w:ascii="C39T30Lfz" w:hAnsi="C39T30Lfz"/>
        <w:kern w:val="14"/>
        <w:sz w:val="56"/>
      </w:rPr>
      <w:t></w:t>
    </w:r>
    <w:r w:rsidRPr="00651789">
      <w:rPr>
        <w:rFonts w:ascii="C39T30Lfz" w:hAnsi="C39T30Lfz"/>
        <w:kern w:val="14"/>
        <w:sz w:val="56"/>
      </w:rPr>
      <w:t></w:t>
    </w:r>
    <w:r w:rsidRPr="00651789">
      <w:rPr>
        <w:rFonts w:ascii="C39T30Lfz" w:hAnsi="C39T30Lfz"/>
        <w:kern w:val="14"/>
        <w:sz w:val="56"/>
      </w:rPr>
      <w:t></w:t>
    </w:r>
    <w:r w:rsidRPr="00651789">
      <w:rPr>
        <w:rFonts w:ascii="C39T30Lfz" w:hAnsi="C39T30Lfz"/>
        <w:kern w:val="14"/>
        <w:sz w:val="56"/>
      </w:rPr>
      <w:t></w:t>
    </w:r>
    <w:r w:rsidRPr="00651789">
      <w:rPr>
        <w:rFonts w:ascii="C39T30Lfz" w:hAnsi="C39T30Lfz"/>
        <w:kern w:val="14"/>
        <w:sz w:val="56"/>
      </w:rPr>
      <w:t></w:t>
    </w:r>
    <w:r w:rsidRPr="00651789">
      <w:rPr>
        <w:rFonts w:ascii="C39T30Lfz" w:hAnsi="C39T30Lfz"/>
        <w:kern w:val="14"/>
        <w:sz w:val="56"/>
      </w:rPr>
      <w:t></w:t>
    </w:r>
    <w:r w:rsidRPr="00651789">
      <w:rPr>
        <w:rFonts w:ascii="C39T30Lfz" w:hAnsi="C39T30Lfz"/>
        <w:kern w:val="14"/>
        <w:sz w:val="56"/>
      </w:rPr>
      <w:t></w:t>
    </w:r>
    <w:r w:rsidRPr="00651789">
      <w:rPr>
        <w:rFonts w:ascii="C39T30Lfz" w:hAnsi="C39T30Lfz"/>
        <w:kern w:val="14"/>
        <w:sz w:val="56"/>
      </w:rPr>
      <w:t></w:t>
    </w:r>
    <w:r w:rsidRPr="0065178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6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6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95C" w:rsidRPr="001075E9" w:rsidRDefault="007F39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395C" w:rsidRDefault="007F39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51789" w:rsidRPr="00706101" w:rsidRDefault="00651789" w:rsidP="00651789">
      <w:pPr>
        <w:pStyle w:val="FootnoteText"/>
      </w:pPr>
      <w:r>
        <w:tab/>
      </w:r>
      <w:r w:rsidRPr="00651789"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89" w:rsidRPr="00651789" w:rsidRDefault="004A031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ECE/TRANS/WP.29/2018/86/Rev.1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89" w:rsidRPr="00651789" w:rsidRDefault="004A031F" w:rsidP="0065178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ECE/TRANS/WP.29/2018/86/Rev.1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5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50C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4A7D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031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178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395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1EC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448C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F501D7B-21AE-4B37-8740-06651E62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65178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651789"/>
    <w:rPr>
      <w:lang w:val="ru-RU" w:eastAsia="en-US"/>
    </w:rPr>
  </w:style>
  <w:style w:type="character" w:customStyle="1" w:styleId="HChGChar">
    <w:name w:val="_ H _Ch_G Char"/>
    <w:link w:val="HChG"/>
    <w:rsid w:val="0065178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ECE/TRANS/WP.29/2018/86/Rev.1</vt:lpstr>
      <vt:lpstr>ECE/TRANS/WP.29/2018/86/Rev.1</vt:lpstr>
      <vt:lpstr>A/</vt:lpstr>
    </vt:vector>
  </TitlesOfParts>
  <Company>DCM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ECE/TRANS/WP.29/2018/86/Rev.1</dc:title>
  <dc:subject/>
  <dc:creator>Anna BLAGODATSKIKH</dc:creator>
  <cp:keywords/>
  <cp:lastModifiedBy>Marie-Claude Collet</cp:lastModifiedBy>
  <cp:revision>3</cp:revision>
  <cp:lastPrinted>2019-01-24T14:11:00Z</cp:lastPrinted>
  <dcterms:created xsi:type="dcterms:W3CDTF">2019-01-24T14:10:00Z</dcterms:created>
  <dcterms:modified xsi:type="dcterms:W3CDTF">2019-01-24T14:11:00Z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