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1D75CF" w14:textId="77777777" w:rsidTr="00387CD4">
        <w:trPr>
          <w:trHeight w:hRule="exact" w:val="851"/>
        </w:trPr>
        <w:tc>
          <w:tcPr>
            <w:tcW w:w="142" w:type="dxa"/>
            <w:tcBorders>
              <w:bottom w:val="single" w:sz="4" w:space="0" w:color="auto"/>
            </w:tcBorders>
          </w:tcPr>
          <w:p w14:paraId="3951721A" w14:textId="77777777" w:rsidR="002D5AAC" w:rsidRDefault="002D5AAC" w:rsidP="003558E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49322B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A6B293" w14:textId="77777777" w:rsidR="002D5AAC" w:rsidRDefault="003558EC" w:rsidP="003558EC">
            <w:pPr>
              <w:jc w:val="right"/>
            </w:pPr>
            <w:r w:rsidRPr="003558EC">
              <w:rPr>
                <w:sz w:val="40"/>
              </w:rPr>
              <w:t>ECE</w:t>
            </w:r>
            <w:r>
              <w:t>/TRANS/WP.29/2019/105</w:t>
            </w:r>
          </w:p>
        </w:tc>
      </w:tr>
      <w:tr w:rsidR="002D5AAC" w:rsidRPr="00772A9B" w14:paraId="7B6FEBA1" w14:textId="77777777" w:rsidTr="00387CD4">
        <w:trPr>
          <w:trHeight w:hRule="exact" w:val="2835"/>
        </w:trPr>
        <w:tc>
          <w:tcPr>
            <w:tcW w:w="1280" w:type="dxa"/>
            <w:gridSpan w:val="2"/>
            <w:tcBorders>
              <w:top w:val="single" w:sz="4" w:space="0" w:color="auto"/>
              <w:bottom w:val="single" w:sz="12" w:space="0" w:color="auto"/>
            </w:tcBorders>
          </w:tcPr>
          <w:p w14:paraId="363D802F" w14:textId="77777777" w:rsidR="002D5AAC" w:rsidRDefault="002E5067" w:rsidP="00387CD4">
            <w:pPr>
              <w:spacing w:before="120"/>
              <w:jc w:val="center"/>
            </w:pPr>
            <w:r>
              <w:rPr>
                <w:noProof/>
                <w:lang w:val="fr-CH" w:eastAsia="fr-CH"/>
              </w:rPr>
              <w:drawing>
                <wp:inline distT="0" distB="0" distL="0" distR="0" wp14:anchorId="463911E0" wp14:editId="166F8EA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6B59D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161C9D1" w14:textId="77777777" w:rsidR="002D5AAC" w:rsidRDefault="003558EC" w:rsidP="00387CD4">
            <w:pPr>
              <w:spacing w:before="240"/>
              <w:rPr>
                <w:lang w:val="en-US"/>
              </w:rPr>
            </w:pPr>
            <w:r>
              <w:rPr>
                <w:lang w:val="en-US"/>
              </w:rPr>
              <w:t>Distr.: General</w:t>
            </w:r>
          </w:p>
          <w:p w14:paraId="7F8852EE" w14:textId="77777777" w:rsidR="003558EC" w:rsidRDefault="003558EC" w:rsidP="003558EC">
            <w:pPr>
              <w:spacing w:line="240" w:lineRule="exact"/>
              <w:rPr>
                <w:lang w:val="en-US"/>
              </w:rPr>
            </w:pPr>
            <w:r>
              <w:rPr>
                <w:lang w:val="en-US"/>
              </w:rPr>
              <w:t>28 August 2019</w:t>
            </w:r>
          </w:p>
          <w:p w14:paraId="2BE265E7" w14:textId="77777777" w:rsidR="003558EC" w:rsidRDefault="003558EC" w:rsidP="003558EC">
            <w:pPr>
              <w:spacing w:line="240" w:lineRule="exact"/>
              <w:rPr>
                <w:lang w:val="en-US"/>
              </w:rPr>
            </w:pPr>
            <w:r>
              <w:rPr>
                <w:lang w:val="en-US"/>
              </w:rPr>
              <w:t>Russian</w:t>
            </w:r>
          </w:p>
          <w:p w14:paraId="276C290F" w14:textId="77777777" w:rsidR="003558EC" w:rsidRPr="008D53B6" w:rsidRDefault="003558EC" w:rsidP="003558EC">
            <w:pPr>
              <w:spacing w:line="240" w:lineRule="exact"/>
              <w:rPr>
                <w:lang w:val="en-US"/>
              </w:rPr>
            </w:pPr>
            <w:r>
              <w:rPr>
                <w:lang w:val="en-US"/>
              </w:rPr>
              <w:t>Original: English</w:t>
            </w:r>
          </w:p>
        </w:tc>
      </w:tr>
    </w:tbl>
    <w:p w14:paraId="0FAF6EC3" w14:textId="77777777" w:rsidR="003558EC" w:rsidRDefault="008A37C8" w:rsidP="00255343">
      <w:pPr>
        <w:spacing w:before="120"/>
        <w:rPr>
          <w:b/>
          <w:sz w:val="28"/>
          <w:szCs w:val="28"/>
        </w:rPr>
      </w:pPr>
      <w:r w:rsidRPr="00245892">
        <w:rPr>
          <w:b/>
          <w:sz w:val="28"/>
          <w:szCs w:val="28"/>
        </w:rPr>
        <w:t>Европейская экономическая комиссия</w:t>
      </w:r>
    </w:p>
    <w:p w14:paraId="5838D846" w14:textId="77777777" w:rsidR="003558EC" w:rsidRPr="003558EC" w:rsidRDefault="003558EC" w:rsidP="003558EC">
      <w:pPr>
        <w:spacing w:before="120"/>
        <w:rPr>
          <w:sz w:val="40"/>
          <w:szCs w:val="28"/>
        </w:rPr>
      </w:pPr>
      <w:r w:rsidRPr="003558EC">
        <w:rPr>
          <w:sz w:val="28"/>
        </w:rPr>
        <w:t>Комитет по внутреннему транспорту</w:t>
      </w:r>
    </w:p>
    <w:p w14:paraId="17CDE06E" w14:textId="77777777" w:rsidR="003558EC" w:rsidRPr="003558EC" w:rsidRDefault="003558EC" w:rsidP="003558EC">
      <w:pPr>
        <w:spacing w:before="120"/>
        <w:rPr>
          <w:b/>
          <w:sz w:val="32"/>
          <w:szCs w:val="24"/>
        </w:rPr>
      </w:pPr>
      <w:r w:rsidRPr="003558EC">
        <w:rPr>
          <w:b/>
          <w:bCs/>
          <w:sz w:val="24"/>
        </w:rPr>
        <w:t xml:space="preserve">Всемирный форум для согласования правил </w:t>
      </w:r>
      <w:r>
        <w:rPr>
          <w:b/>
          <w:bCs/>
          <w:sz w:val="24"/>
        </w:rPr>
        <w:br/>
      </w:r>
      <w:r w:rsidRPr="003558EC">
        <w:rPr>
          <w:b/>
          <w:bCs/>
          <w:sz w:val="24"/>
        </w:rPr>
        <w:t>в области транспортных средств</w:t>
      </w:r>
    </w:p>
    <w:p w14:paraId="50279E1F" w14:textId="77777777" w:rsidR="003558EC" w:rsidRPr="003C43F7" w:rsidRDefault="003558EC" w:rsidP="003558EC">
      <w:pPr>
        <w:tabs>
          <w:tab w:val="center" w:pos="4819"/>
        </w:tabs>
        <w:spacing w:before="120"/>
        <w:rPr>
          <w:b/>
        </w:rPr>
      </w:pPr>
      <w:r>
        <w:rPr>
          <w:b/>
          <w:bCs/>
        </w:rPr>
        <w:t>179-я сессия</w:t>
      </w:r>
    </w:p>
    <w:p w14:paraId="1AE9F404" w14:textId="77777777" w:rsidR="003558EC" w:rsidRPr="003C43F7" w:rsidRDefault="003558EC" w:rsidP="003558EC">
      <w:r>
        <w:t>Женева, 12–14 ноября 2019 года</w:t>
      </w:r>
    </w:p>
    <w:p w14:paraId="1C42EE62" w14:textId="77777777" w:rsidR="003558EC" w:rsidRPr="003C43F7" w:rsidRDefault="003558EC" w:rsidP="003558EC">
      <w:r>
        <w:t>Пункт 4.8.</w:t>
      </w:r>
      <w:r w:rsidRPr="00770B7D">
        <w:t>3</w:t>
      </w:r>
      <w:r>
        <w:t xml:space="preserve"> предварительной повестки дня</w:t>
      </w:r>
    </w:p>
    <w:p w14:paraId="4EBFF087" w14:textId="77777777" w:rsidR="003558EC" w:rsidRDefault="003558EC" w:rsidP="003558EC">
      <w:pPr>
        <w:rPr>
          <w:b/>
          <w:bCs/>
        </w:rPr>
      </w:pPr>
      <w:r>
        <w:rPr>
          <w:b/>
          <w:bCs/>
        </w:rPr>
        <w:t xml:space="preserve">Соглашение 1958 года: </w:t>
      </w:r>
    </w:p>
    <w:p w14:paraId="347B5D76" w14:textId="77777777" w:rsidR="003558EC" w:rsidRPr="003C43F7" w:rsidRDefault="003558EC" w:rsidP="003558EC">
      <w:pPr>
        <w:rPr>
          <w:b/>
        </w:rPr>
      </w:pPr>
      <w:r>
        <w:rPr>
          <w:b/>
          <w:bCs/>
        </w:rPr>
        <w:t xml:space="preserve">Рассмотрение проектов поправок к существующим </w:t>
      </w:r>
      <w:r>
        <w:rPr>
          <w:b/>
          <w:bCs/>
        </w:rPr>
        <w:br/>
        <w:t>правилам ООН, представленных GRSP</w:t>
      </w:r>
      <w:r>
        <w:t xml:space="preserve"> </w:t>
      </w:r>
    </w:p>
    <w:p w14:paraId="7BBD395A" w14:textId="77777777" w:rsidR="003558EC" w:rsidRPr="003C43F7" w:rsidRDefault="003558EC" w:rsidP="003558EC">
      <w:pPr>
        <w:pStyle w:val="HChG"/>
      </w:pPr>
      <w:r>
        <w:tab/>
      </w:r>
      <w:r>
        <w:tab/>
        <w:t>Предложение по дополнению 5 к поправкам серии 07 к</w:t>
      </w:r>
      <w:r>
        <w:rPr>
          <w:lang w:val="en-US"/>
        </w:rPr>
        <w:t> </w:t>
      </w:r>
      <w:r>
        <w:t>Правилам № 16 ООН (ремни безопасности)</w:t>
      </w:r>
    </w:p>
    <w:p w14:paraId="254E2875" w14:textId="77777777" w:rsidR="003558EC" w:rsidRPr="003C43F7" w:rsidRDefault="003558EC" w:rsidP="003558EC">
      <w:pPr>
        <w:pStyle w:val="H1G"/>
      </w:pPr>
      <w:r>
        <w:tab/>
      </w:r>
      <w:r>
        <w:tab/>
        <w:t>Представлено экспертами от Рабочей группы по пассивной безопасности</w:t>
      </w:r>
      <w:r w:rsidRPr="003558EC">
        <w:rPr>
          <w:rStyle w:val="FootnoteReference"/>
          <w:b w:val="0"/>
          <w:sz w:val="20"/>
          <w:vertAlign w:val="baseline"/>
        </w:rPr>
        <w:footnoteReference w:customMarkFollows="1" w:id="1"/>
        <w:t>*</w:t>
      </w:r>
    </w:p>
    <w:p w14:paraId="4272E699" w14:textId="6EE3BDA9" w:rsidR="003558EC" w:rsidRPr="003C43F7" w:rsidRDefault="003558EC" w:rsidP="003558EC">
      <w:pPr>
        <w:pStyle w:val="SingleTxtG"/>
      </w:pPr>
      <w:r>
        <w:tab/>
      </w:r>
      <w:r>
        <w:tab/>
        <w:t xml:space="preserve">Воспроизведенный ниже текст был принят Рабочей группой по пассивной безопасности (GRSP) на ее шестьдесят пятой сессии (ECE/TRANS/WP.29/GRSP/65, пункт 18). В его основу положены документы ECE/TRANS/WP.29/GRSP/2019/6 и ECE/TRANS/WP.29/GRSP/2018/25. Этот текст представляется Всемирному форуму для согласования правил в области транспортных средств (WP.29) и Административному комитету </w:t>
      </w:r>
      <w:r w:rsidR="00772A9B">
        <w:t>(</w:t>
      </w:r>
      <w:r>
        <w:t>АС.1</w:t>
      </w:r>
      <w:r w:rsidR="00772A9B">
        <w:t>)</w:t>
      </w:r>
      <w:r>
        <w:t xml:space="preserve"> для рассмотрения на их сессиях в ноябре 2019</w:t>
      </w:r>
      <w:r>
        <w:rPr>
          <w:lang w:val="en-US"/>
        </w:rPr>
        <w:t> </w:t>
      </w:r>
      <w:r>
        <w:t>года.</w:t>
      </w:r>
    </w:p>
    <w:p w14:paraId="4D054A1B" w14:textId="77777777" w:rsidR="003558EC" w:rsidRPr="003C43F7" w:rsidRDefault="003558EC" w:rsidP="003558EC">
      <w:pPr>
        <w:pStyle w:val="HChG"/>
      </w:pPr>
      <w:r w:rsidRPr="003C43F7">
        <w:br w:type="page"/>
      </w:r>
    </w:p>
    <w:p w14:paraId="5EF8D56F" w14:textId="77777777" w:rsidR="003558EC" w:rsidRPr="003C43F7" w:rsidRDefault="003558EC" w:rsidP="003558EC">
      <w:pPr>
        <w:pStyle w:val="HChG"/>
        <w:rPr>
          <w:bCs/>
          <w:szCs w:val="28"/>
        </w:rPr>
      </w:pPr>
      <w:r>
        <w:lastRenderedPageBreak/>
        <w:tab/>
      </w:r>
      <w:r>
        <w:tab/>
      </w:r>
      <w:r>
        <w:rPr>
          <w:bCs/>
        </w:rPr>
        <w:t>Дополнение 5 к поправкам серии 07 к Правилам № 16 ООН (ремни безопасности)</w:t>
      </w:r>
    </w:p>
    <w:p w14:paraId="0B20E52F" w14:textId="77777777" w:rsidR="003558EC" w:rsidRPr="003C43F7" w:rsidRDefault="003558EC" w:rsidP="003558EC">
      <w:pPr>
        <w:spacing w:after="120"/>
        <w:ind w:left="2268" w:right="1134" w:hanging="1134"/>
        <w:jc w:val="both"/>
      </w:pPr>
      <w:r>
        <w:rPr>
          <w:i/>
          <w:iCs/>
        </w:rPr>
        <w:t>Пункт 11.1</w:t>
      </w:r>
      <w:r>
        <w:t xml:space="preserve"> изменить следующим образом:</w:t>
      </w:r>
    </w:p>
    <w:p w14:paraId="0804F818" w14:textId="77777777" w:rsidR="003558EC" w:rsidRPr="003C43F7" w:rsidRDefault="003558EC" w:rsidP="003558EC">
      <w:pPr>
        <w:suppressAutoHyphens w:val="0"/>
        <w:autoSpaceDE w:val="0"/>
        <w:autoSpaceDN w:val="0"/>
        <w:adjustRightInd w:val="0"/>
        <w:spacing w:after="120"/>
        <w:ind w:left="2268" w:right="1134" w:hanging="1134"/>
        <w:jc w:val="both"/>
      </w:pPr>
      <w:r>
        <w:t>«11.1</w:t>
      </w:r>
      <w:r>
        <w:tab/>
        <w:t>Любое изменение типа транспортного средства либо ремня или удерживающей системы, либо и того и другого, которое затрагивает его/ее технические характеристики и/или документацию согласно требованиям настоящих Правил ООН,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ремня либо удерживающей системы. Этот орган может:»</w:t>
      </w:r>
    </w:p>
    <w:p w14:paraId="41AE7727" w14:textId="77777777" w:rsidR="003558EC" w:rsidRPr="003C43F7" w:rsidRDefault="003558EC" w:rsidP="003558EC">
      <w:pPr>
        <w:pStyle w:val="SingleTxtG"/>
        <w:ind w:left="2268" w:hanging="1134"/>
      </w:pPr>
      <w:r>
        <w:rPr>
          <w:i/>
          <w:iCs/>
        </w:rPr>
        <w:t>Приложение 1А, пункт 3.3</w:t>
      </w:r>
      <w:r>
        <w:t xml:space="preserve"> изменить следующим образом:</w:t>
      </w:r>
    </w:p>
    <w:p w14:paraId="5D1DE31D" w14:textId="77777777" w:rsidR="003558EC" w:rsidRPr="003C43F7" w:rsidRDefault="003558EC" w:rsidP="003558EC">
      <w:pPr>
        <w:suppressAutoHyphens w:val="0"/>
        <w:autoSpaceDE w:val="0"/>
        <w:autoSpaceDN w:val="0"/>
        <w:adjustRightInd w:val="0"/>
        <w:spacing w:after="120"/>
        <w:ind w:left="2268" w:right="1134" w:hanging="1134"/>
        <w:jc w:val="both"/>
      </w:pPr>
      <w:r>
        <w:t xml:space="preserve">«3.3 </w:t>
      </w:r>
      <w:r>
        <w:tab/>
        <w:t xml:space="preserve">Сигнализаторы </w:t>
      </w:r>
      <w:proofErr w:type="spellStart"/>
      <w:r>
        <w:t>непристегнутых</w:t>
      </w:r>
      <w:proofErr w:type="spellEnd"/>
      <w:r>
        <w:t xml:space="preserve"> ремней безопасности (указать: да/нет</w:t>
      </w:r>
      <w:r>
        <w:rPr>
          <w:vertAlign w:val="superscript"/>
        </w:rPr>
        <w:t>2</w:t>
      </w:r>
      <w:r>
        <w:t>);»</w:t>
      </w:r>
    </w:p>
    <w:p w14:paraId="5E9EC878" w14:textId="77777777" w:rsidR="003558EC" w:rsidRDefault="003558EC" w:rsidP="003558EC">
      <w:pPr>
        <w:spacing w:before="240"/>
        <w:jc w:val="center"/>
      </w:pPr>
      <w:r w:rsidRPr="003C43F7">
        <w:rPr>
          <w:u w:val="single"/>
        </w:rPr>
        <w:tab/>
      </w:r>
      <w:r w:rsidRPr="003C43F7">
        <w:rPr>
          <w:u w:val="single"/>
        </w:rPr>
        <w:tab/>
      </w:r>
      <w:r w:rsidRPr="003C43F7">
        <w:rPr>
          <w:u w:val="single"/>
        </w:rPr>
        <w:tab/>
      </w:r>
    </w:p>
    <w:p w14:paraId="0C7D83E1" w14:textId="77777777" w:rsidR="00E12C5F" w:rsidRPr="008D53B6" w:rsidRDefault="00E12C5F" w:rsidP="00D9145B"/>
    <w:sectPr w:rsidR="00E12C5F" w:rsidRPr="008D53B6" w:rsidSect="003558E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069F" w14:textId="77777777" w:rsidR="00A53DB0" w:rsidRPr="00A312BC" w:rsidRDefault="00A53DB0" w:rsidP="00A312BC"/>
  </w:endnote>
  <w:endnote w:type="continuationSeparator" w:id="0">
    <w:p w14:paraId="68EF27F1" w14:textId="77777777" w:rsidR="00A53DB0" w:rsidRPr="00A312BC" w:rsidRDefault="00A53D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E981" w14:textId="77777777" w:rsidR="003558EC" w:rsidRPr="003558EC" w:rsidRDefault="003558EC">
    <w:pPr>
      <w:pStyle w:val="Footer"/>
    </w:pPr>
    <w:r w:rsidRPr="003558EC">
      <w:rPr>
        <w:b/>
        <w:sz w:val="18"/>
      </w:rPr>
      <w:fldChar w:fldCharType="begin"/>
    </w:r>
    <w:r w:rsidRPr="003558EC">
      <w:rPr>
        <w:b/>
        <w:sz w:val="18"/>
      </w:rPr>
      <w:instrText xml:space="preserve"> PAGE  \* MERGEFORMAT </w:instrText>
    </w:r>
    <w:r w:rsidRPr="003558EC">
      <w:rPr>
        <w:b/>
        <w:sz w:val="18"/>
      </w:rPr>
      <w:fldChar w:fldCharType="separate"/>
    </w:r>
    <w:r w:rsidRPr="003558EC">
      <w:rPr>
        <w:b/>
        <w:noProof/>
        <w:sz w:val="18"/>
      </w:rPr>
      <w:t>2</w:t>
    </w:r>
    <w:r w:rsidRPr="003558EC">
      <w:rPr>
        <w:b/>
        <w:sz w:val="18"/>
      </w:rPr>
      <w:fldChar w:fldCharType="end"/>
    </w:r>
    <w:r>
      <w:rPr>
        <w:b/>
        <w:sz w:val="18"/>
      </w:rPr>
      <w:tab/>
    </w:r>
    <w:r>
      <w:t>GE.19-14617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4575" w14:textId="77777777" w:rsidR="003558EC" w:rsidRPr="003558EC" w:rsidRDefault="003558EC" w:rsidP="003558EC">
    <w:pPr>
      <w:pStyle w:val="Footer"/>
      <w:tabs>
        <w:tab w:val="clear" w:pos="9639"/>
        <w:tab w:val="right" w:pos="9638"/>
      </w:tabs>
      <w:rPr>
        <w:b/>
        <w:sz w:val="18"/>
      </w:rPr>
    </w:pPr>
    <w:r>
      <w:t>GE.19-14617</w:t>
    </w:r>
    <w:r>
      <w:tab/>
    </w:r>
    <w:r w:rsidRPr="003558EC">
      <w:rPr>
        <w:b/>
        <w:sz w:val="18"/>
      </w:rPr>
      <w:fldChar w:fldCharType="begin"/>
    </w:r>
    <w:r w:rsidRPr="003558EC">
      <w:rPr>
        <w:b/>
        <w:sz w:val="18"/>
      </w:rPr>
      <w:instrText xml:space="preserve"> PAGE  \* MERGEFORMAT </w:instrText>
    </w:r>
    <w:r w:rsidRPr="003558EC">
      <w:rPr>
        <w:b/>
        <w:sz w:val="18"/>
      </w:rPr>
      <w:fldChar w:fldCharType="separate"/>
    </w:r>
    <w:r w:rsidRPr="003558EC">
      <w:rPr>
        <w:b/>
        <w:noProof/>
        <w:sz w:val="18"/>
      </w:rPr>
      <w:t>3</w:t>
    </w:r>
    <w:r w:rsidRPr="00355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FFC7" w14:textId="77777777" w:rsidR="00042B72" w:rsidRPr="003558EC" w:rsidRDefault="003558EC" w:rsidP="003558E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9713ABD" wp14:editId="57E720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19-14617  (R)</w:t>
    </w:r>
    <w:r>
      <w:rPr>
        <w:lang w:val="en-US"/>
      </w:rPr>
      <w:t xml:space="preserve">   030919  040919</w:t>
    </w:r>
    <w:r>
      <w:br/>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sidRPr="003558EC">
      <w:rPr>
        <w:rFonts w:ascii="C39T30Lfz" w:hAnsi="C39T30Lfz"/>
        <w:kern w:val="14"/>
        <w:sz w:val="56"/>
      </w:rPr>
      <w:t></w:t>
    </w:r>
    <w:r>
      <w:rPr>
        <w:noProof/>
      </w:rPr>
      <w:drawing>
        <wp:anchor distT="0" distB="0" distL="114300" distR="114300" simplePos="0" relativeHeight="251659264" behindDoc="0" locked="0" layoutInCell="1" allowOverlap="1" wp14:anchorId="131365DD" wp14:editId="6A37846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1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358D" w14:textId="77777777" w:rsidR="00A53DB0" w:rsidRPr="001075E9" w:rsidRDefault="00A53DB0" w:rsidP="001075E9">
      <w:pPr>
        <w:tabs>
          <w:tab w:val="right" w:pos="2155"/>
        </w:tabs>
        <w:spacing w:after="80" w:line="240" w:lineRule="auto"/>
        <w:ind w:left="680"/>
        <w:rPr>
          <w:u w:val="single"/>
        </w:rPr>
      </w:pPr>
      <w:r>
        <w:rPr>
          <w:u w:val="single"/>
        </w:rPr>
        <w:tab/>
      </w:r>
    </w:p>
  </w:footnote>
  <w:footnote w:type="continuationSeparator" w:id="0">
    <w:p w14:paraId="1D6F6D21" w14:textId="77777777" w:rsidR="00A53DB0" w:rsidRDefault="00A53DB0" w:rsidP="00407B78">
      <w:pPr>
        <w:tabs>
          <w:tab w:val="right" w:pos="2155"/>
        </w:tabs>
        <w:spacing w:after="80"/>
        <w:ind w:left="680"/>
        <w:rPr>
          <w:u w:val="single"/>
        </w:rPr>
      </w:pPr>
      <w:r>
        <w:rPr>
          <w:u w:val="single"/>
        </w:rPr>
        <w:tab/>
      </w:r>
    </w:p>
  </w:footnote>
  <w:footnote w:id="1">
    <w:p w14:paraId="6EDF81AA" w14:textId="77777777" w:rsidR="003558EC" w:rsidRPr="00EC4B12" w:rsidRDefault="003558EC" w:rsidP="003558EC">
      <w:pPr>
        <w:pStyle w:val="FootnoteText"/>
      </w:pPr>
      <w:r>
        <w:tab/>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897A" w14:textId="43D49CBB" w:rsidR="003558EC" w:rsidRPr="003558EC" w:rsidRDefault="00566FAB">
    <w:pPr>
      <w:pStyle w:val="Header"/>
    </w:pPr>
    <w:fldSimple w:instr=" TITLE  \* MERGEFORMAT ">
      <w:r w:rsidR="00521246">
        <w:t>ECE/TRANS/WP.29/2019/105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F769" w14:textId="27EA3496" w:rsidR="003558EC" w:rsidRPr="003558EC" w:rsidRDefault="00566FAB" w:rsidP="003558EC">
    <w:pPr>
      <w:pStyle w:val="Header"/>
      <w:jc w:val="right"/>
    </w:pPr>
    <w:fldSimple w:instr=" TITLE  \* MERGEFORMAT ">
      <w:r w:rsidR="00521246">
        <w:t>ECE/TRANS/WP.29/2019/105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B0"/>
    <w:rsid w:val="00033EE1"/>
    <w:rsid w:val="00042B72"/>
    <w:rsid w:val="000558BD"/>
    <w:rsid w:val="000B57E7"/>
    <w:rsid w:val="000B6373"/>
    <w:rsid w:val="000C2750"/>
    <w:rsid w:val="000E4E5B"/>
    <w:rsid w:val="000F09DF"/>
    <w:rsid w:val="000F61B2"/>
    <w:rsid w:val="001075E9"/>
    <w:rsid w:val="0014152F"/>
    <w:rsid w:val="00180183"/>
    <w:rsid w:val="0018024D"/>
    <w:rsid w:val="0018649F"/>
    <w:rsid w:val="00194D93"/>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8EC"/>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1246"/>
    <w:rsid w:val="00526683"/>
    <w:rsid w:val="005639C1"/>
    <w:rsid w:val="00566FAB"/>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2A9B"/>
    <w:rsid w:val="00792497"/>
    <w:rsid w:val="00806737"/>
    <w:rsid w:val="00825F8D"/>
    <w:rsid w:val="00834B71"/>
    <w:rsid w:val="0086445C"/>
    <w:rsid w:val="00894693"/>
    <w:rsid w:val="008A08D7"/>
    <w:rsid w:val="008A37C8"/>
    <w:rsid w:val="008A77A6"/>
    <w:rsid w:val="008B6909"/>
    <w:rsid w:val="008D53B6"/>
    <w:rsid w:val="008F7609"/>
    <w:rsid w:val="00906890"/>
    <w:rsid w:val="00911BE4"/>
    <w:rsid w:val="00951972"/>
    <w:rsid w:val="009608F3"/>
    <w:rsid w:val="009A24AC"/>
    <w:rsid w:val="009C59D7"/>
    <w:rsid w:val="009C6FE6"/>
    <w:rsid w:val="009D7E7D"/>
    <w:rsid w:val="00A14DA8"/>
    <w:rsid w:val="00A312BC"/>
    <w:rsid w:val="00A53DB0"/>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30D9"/>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1C11D"/>
  <w15:docId w15:val="{0013DED7-11EB-4137-995D-044A746E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3558EC"/>
    <w:rPr>
      <w:lang w:val="ru-RU" w:eastAsia="en-US"/>
    </w:rPr>
  </w:style>
  <w:style w:type="character" w:customStyle="1" w:styleId="HChGChar">
    <w:name w:val="_ H _Ch_G Char"/>
    <w:link w:val="HChG"/>
    <w:rsid w:val="003558EC"/>
    <w:rPr>
      <w:b/>
      <w:sz w:val="28"/>
      <w:lang w:val="ru-RU" w:eastAsia="ru-RU"/>
    </w:rPr>
  </w:style>
  <w:style w:type="character" w:customStyle="1" w:styleId="H1GChar">
    <w:name w:val="_ H_1_G Char"/>
    <w:link w:val="H1G"/>
    <w:rsid w:val="003558EC"/>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ECE/TRANS/WP.29/2019/105</vt:lpstr>
      <vt:lpstr>ECE/TRANS/WP.29/2019/105</vt:lpstr>
      <vt:lpstr>A/</vt:lpstr>
    </vt:vector>
  </TitlesOfParts>
  <Company>DCM</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ECE/TRANS/WP.29/2019/105</dc:title>
  <dc:subject/>
  <dc:creator>Anna BLAGODATSKIKH</dc:creator>
  <cp:keywords/>
  <cp:lastModifiedBy>Marie-Claude Collet</cp:lastModifiedBy>
  <cp:revision>3</cp:revision>
  <cp:lastPrinted>2019-09-24T12:09:00Z</cp:lastPrinted>
  <dcterms:created xsi:type="dcterms:W3CDTF">2019-09-24T12:09:00Z</dcterms:created>
  <dcterms:modified xsi:type="dcterms:W3CDTF">2019-09-24T12:09:00Z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