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53832301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3942D843" w14:textId="77777777" w:rsidR="002D5AAC" w:rsidRDefault="002D5AAC" w:rsidP="009853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546F580F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4E92097F" w14:textId="77777777" w:rsidR="002D5AAC" w:rsidRDefault="00985325" w:rsidP="00985325">
            <w:pPr>
              <w:jc w:val="right"/>
            </w:pPr>
            <w:r w:rsidRPr="00985325">
              <w:rPr>
                <w:sz w:val="40"/>
              </w:rPr>
              <w:t>ECE</w:t>
            </w:r>
            <w:r>
              <w:t>/TRANS/WP.1</w:t>
            </w:r>
            <w:r w:rsidR="00581002">
              <w:rPr>
                <w:lang w:val="fr-CH"/>
              </w:rPr>
              <w:t>1</w:t>
            </w:r>
            <w:r>
              <w:t>/2019/24</w:t>
            </w:r>
          </w:p>
        </w:tc>
      </w:tr>
      <w:tr w:rsidR="002D5AAC" w14:paraId="297AC6C7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8E2BD58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3E971D0" wp14:editId="0DC028E2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D86CCF5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1771B3BD" w14:textId="77777777" w:rsidR="002D5AAC" w:rsidRDefault="00985325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0009203F" w14:textId="77777777" w:rsidR="00985325" w:rsidRDefault="00985325" w:rsidP="0098532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22 July 2019</w:t>
            </w:r>
          </w:p>
          <w:p w14:paraId="7926C868" w14:textId="77777777" w:rsidR="00985325" w:rsidRDefault="00985325" w:rsidP="00985325">
            <w:pPr>
              <w:spacing w:line="240" w:lineRule="exact"/>
              <w:rPr>
                <w:lang w:val="en-US"/>
              </w:rPr>
            </w:pPr>
          </w:p>
          <w:p w14:paraId="5FE32E79" w14:textId="77777777" w:rsidR="00985325" w:rsidRPr="008D53B6" w:rsidRDefault="00985325" w:rsidP="0098532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 xml:space="preserve">Original: </w:t>
            </w:r>
            <w:r w:rsidR="00581002">
              <w:rPr>
                <w:lang w:val="en-US"/>
              </w:rPr>
              <w:t>Russian</w:t>
            </w:r>
          </w:p>
        </w:tc>
      </w:tr>
    </w:tbl>
    <w:p w14:paraId="66288C91" w14:textId="77777777" w:rsidR="00985325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3CA5936F" w14:textId="77777777" w:rsidR="00985325" w:rsidRPr="00985325" w:rsidRDefault="00985325" w:rsidP="00985325">
      <w:pPr>
        <w:spacing w:before="120"/>
        <w:rPr>
          <w:sz w:val="28"/>
          <w:szCs w:val="28"/>
        </w:rPr>
      </w:pPr>
      <w:r w:rsidRPr="00985325">
        <w:rPr>
          <w:sz w:val="28"/>
          <w:szCs w:val="28"/>
        </w:rPr>
        <w:t>Комитет по внутреннему транспорту</w:t>
      </w:r>
    </w:p>
    <w:p w14:paraId="3715CD5C" w14:textId="77777777" w:rsidR="00985325" w:rsidRPr="00985325" w:rsidRDefault="00985325" w:rsidP="00985325">
      <w:pPr>
        <w:spacing w:before="120"/>
        <w:rPr>
          <w:b/>
          <w:sz w:val="24"/>
          <w:szCs w:val="24"/>
        </w:rPr>
      </w:pPr>
      <w:r w:rsidRPr="00985325">
        <w:rPr>
          <w:b/>
          <w:bCs/>
          <w:sz w:val="24"/>
          <w:szCs w:val="24"/>
        </w:rPr>
        <w:t xml:space="preserve">Рабочая группа по перевозкам </w:t>
      </w:r>
      <w:r w:rsidRPr="00985325">
        <w:rPr>
          <w:b/>
          <w:bCs/>
          <w:sz w:val="24"/>
          <w:szCs w:val="24"/>
        </w:rPr>
        <w:br/>
        <w:t>скоропортящихся пищевых продуктов</w:t>
      </w:r>
    </w:p>
    <w:p w14:paraId="5A741990" w14:textId="77777777" w:rsidR="00985325" w:rsidRPr="00985325" w:rsidRDefault="00985325" w:rsidP="00985325">
      <w:pPr>
        <w:spacing w:before="120"/>
        <w:rPr>
          <w:b/>
        </w:rPr>
      </w:pPr>
      <w:r w:rsidRPr="00985325">
        <w:rPr>
          <w:b/>
          <w:bCs/>
        </w:rPr>
        <w:t>Семьдесят пятая сессия</w:t>
      </w:r>
    </w:p>
    <w:p w14:paraId="33058CAB" w14:textId="77777777" w:rsidR="00985325" w:rsidRPr="00985325" w:rsidRDefault="00985325" w:rsidP="00985325">
      <w:r w:rsidRPr="00985325">
        <w:t>Женева, 8–11 октября 201</w:t>
      </w:r>
      <w:r w:rsidRPr="00985325">
        <w:rPr>
          <w:lang w:val="fr-CH"/>
        </w:rPr>
        <w:t>9</w:t>
      </w:r>
      <w:r w:rsidRPr="00985325">
        <w:t xml:space="preserve"> года</w:t>
      </w:r>
    </w:p>
    <w:p w14:paraId="76F2506A" w14:textId="77777777" w:rsidR="00985325" w:rsidRPr="00985325" w:rsidRDefault="00985325" w:rsidP="00985325">
      <w:r w:rsidRPr="00985325">
        <w:t>Пункт 5 b) предварительной повестки дня</w:t>
      </w:r>
    </w:p>
    <w:p w14:paraId="4903D99C" w14:textId="77777777" w:rsidR="00985325" w:rsidRPr="00985325" w:rsidRDefault="00985325" w:rsidP="00985325">
      <w:pPr>
        <w:rPr>
          <w:b/>
        </w:rPr>
      </w:pPr>
      <w:r w:rsidRPr="00985325">
        <w:rPr>
          <w:b/>
          <w:bCs/>
        </w:rPr>
        <w:t xml:space="preserve">Предложения по поправкам к СПС: </w:t>
      </w:r>
      <w:r w:rsidRPr="00985325">
        <w:rPr>
          <w:b/>
          <w:bCs/>
        </w:rPr>
        <w:br/>
        <w:t>новые предложения</w:t>
      </w:r>
    </w:p>
    <w:p w14:paraId="33C00D1D" w14:textId="77777777" w:rsidR="00985325" w:rsidRPr="00985325" w:rsidRDefault="00985325" w:rsidP="00985325">
      <w:pPr>
        <w:pStyle w:val="HChG"/>
      </w:pPr>
      <w:r w:rsidRPr="00985325">
        <w:tab/>
      </w:r>
      <w:r w:rsidRPr="00985325">
        <w:tab/>
        <w:t xml:space="preserve">Дополнение СПС положениями о создании базы данных образцов Свидетельств СПС, выдаваемых компетентными органами всех Договаривающихся сторон на веб-сайте секретариата </w:t>
      </w:r>
      <w:r w:rsidRPr="00985325">
        <w:rPr>
          <w:lang w:val="fr-CH"/>
        </w:rPr>
        <w:t>WP</w:t>
      </w:r>
      <w:r w:rsidRPr="00985325">
        <w:t xml:space="preserve">.11 КВТ ЕЭК ООН, а также о том, чтобы компетентные органы Договаривающихся сторон публиковали на своих </w:t>
      </w:r>
      <w:r>
        <w:br/>
      </w:r>
      <w:r w:rsidRPr="00985325">
        <w:t>веб-сайтах перечни всех выданных свидетельств СПС</w:t>
      </w:r>
    </w:p>
    <w:p w14:paraId="69C3EA66" w14:textId="77777777" w:rsidR="00985325" w:rsidRDefault="00985325" w:rsidP="00985325">
      <w:pPr>
        <w:pStyle w:val="H1G"/>
        <w:rPr>
          <w:lang w:val="fr-CH"/>
        </w:rPr>
      </w:pPr>
      <w:r w:rsidRPr="00985325">
        <w:tab/>
      </w:r>
      <w:r w:rsidRPr="00985325">
        <w:tab/>
      </w:r>
      <w:proofErr w:type="spellStart"/>
      <w:r w:rsidRPr="00985325">
        <w:rPr>
          <w:lang w:val="fr-CH"/>
        </w:rPr>
        <w:t>Представлено</w:t>
      </w:r>
      <w:proofErr w:type="spellEnd"/>
      <w:r w:rsidRPr="00985325">
        <w:rPr>
          <w:lang w:val="fr-CH"/>
        </w:rPr>
        <w:t xml:space="preserve"> </w:t>
      </w:r>
      <w:proofErr w:type="spellStart"/>
      <w:r w:rsidRPr="00985325">
        <w:rPr>
          <w:lang w:val="fr-CH"/>
        </w:rPr>
        <w:t>Российской</w:t>
      </w:r>
      <w:proofErr w:type="spellEnd"/>
      <w:r w:rsidRPr="00985325">
        <w:rPr>
          <w:lang w:val="fr-CH"/>
        </w:rPr>
        <w:t xml:space="preserve"> </w:t>
      </w:r>
      <w:proofErr w:type="spellStart"/>
      <w:r w:rsidRPr="00985325">
        <w:rPr>
          <w:lang w:val="fr-CH"/>
        </w:rPr>
        <w:t>Федерацией</w:t>
      </w:r>
      <w:proofErr w:type="spellEnd"/>
    </w:p>
    <w:tbl>
      <w:tblPr>
        <w:tblStyle w:val="TableGrid"/>
        <w:tblW w:w="0" w:type="auto"/>
        <w:jc w:val="center"/>
        <w:tblLook w:val="05E0" w:firstRow="1" w:lastRow="1" w:firstColumn="1" w:lastColumn="1" w:noHBand="0" w:noVBand="1"/>
      </w:tblPr>
      <w:tblGrid>
        <w:gridCol w:w="9628"/>
      </w:tblGrid>
      <w:tr w:rsidR="00985325" w:rsidRPr="00985325" w14:paraId="687ADAAB" w14:textId="77777777" w:rsidTr="00850215">
        <w:trPr>
          <w:jc w:val="center"/>
        </w:trPr>
        <w:tc>
          <w:tcPr>
            <w:tcW w:w="9637" w:type="dxa"/>
            <w:tcBorders>
              <w:bottom w:val="nil"/>
            </w:tcBorders>
          </w:tcPr>
          <w:p w14:paraId="1C04353B" w14:textId="77777777" w:rsidR="00985325" w:rsidRPr="00985325" w:rsidRDefault="00985325" w:rsidP="00850215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985325">
              <w:rPr>
                <w:rFonts w:cs="Times New Roman"/>
              </w:rPr>
              <w:tab/>
            </w:r>
            <w:r w:rsidRPr="00985325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985325" w:rsidRPr="00985325" w14:paraId="56A5F718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4C23C1D7" w14:textId="77777777" w:rsidR="00985325" w:rsidRPr="00985325" w:rsidRDefault="00985325" w:rsidP="00985325">
            <w:pPr>
              <w:pStyle w:val="SingleTxtG"/>
            </w:pPr>
            <w:r>
              <w:rPr>
                <w:b/>
                <w:lang w:val="en-GB"/>
              </w:rPr>
              <w:tab/>
            </w:r>
            <w:r>
              <w:rPr>
                <w:b/>
                <w:lang w:val="en-GB"/>
              </w:rPr>
              <w:tab/>
            </w:r>
            <w:proofErr w:type="spellStart"/>
            <w:r w:rsidRPr="00985325">
              <w:rPr>
                <w:b/>
                <w:lang w:val="en-GB"/>
              </w:rPr>
              <w:t>Существо</w:t>
            </w:r>
            <w:proofErr w:type="spellEnd"/>
            <w:r w:rsidRPr="00985325">
              <w:rPr>
                <w:b/>
                <w:lang w:val="en-GB"/>
              </w:rPr>
              <w:t xml:space="preserve"> </w:t>
            </w:r>
            <w:proofErr w:type="spellStart"/>
            <w:r w:rsidRPr="00985325">
              <w:rPr>
                <w:b/>
                <w:lang w:val="en-GB"/>
              </w:rPr>
              <w:t>предложения</w:t>
            </w:r>
            <w:proofErr w:type="spellEnd"/>
            <w:r w:rsidRPr="00985325">
              <w:rPr>
                <w:b/>
                <w:lang w:val="en-GB"/>
              </w:rPr>
              <w:t>:</w:t>
            </w:r>
            <w:r>
              <w:rPr>
                <w:b/>
                <w:lang w:val="en-GB"/>
              </w:rPr>
              <w:t xml:space="preserve"> </w:t>
            </w:r>
            <w:r w:rsidRPr="00985325">
              <w:t xml:space="preserve">В СПС отсутствуют положения, касающиеся опубликования на официальном веб-сайте КВТ ЕЭК ООН базы данных, содержащей образцы свидетельств СПС, выдаваемых компетентными органами всех Договаривающихся сторон, а также о размещении на официальных интернет-сайтах компетентных органов перечней, выданных этими органами Свидетельств СПС. </w:t>
            </w:r>
          </w:p>
          <w:p w14:paraId="12D02847" w14:textId="77777777" w:rsidR="00985325" w:rsidRPr="00985325" w:rsidRDefault="00985325" w:rsidP="00985325">
            <w:pPr>
              <w:pStyle w:val="SingleTxtG"/>
            </w:pPr>
            <w:r>
              <w:tab/>
            </w:r>
            <w:r>
              <w:tab/>
            </w:r>
            <w:r w:rsidRPr="00985325">
              <w:t>Вместе с тем является очевидным, что наличие такой базы данных и опубликование перечней всех выданных Свидетельств СПС компетентными органами на своих официальных интернет сайтах значительно бы облегчило процедуру подтверждения подлинности Свидетельств СПС.</w:t>
            </w:r>
          </w:p>
        </w:tc>
      </w:tr>
      <w:tr w:rsidR="00985325" w:rsidRPr="00985325" w14:paraId="3CD95448" w14:textId="77777777" w:rsidTr="00850215">
        <w:trPr>
          <w:jc w:val="center"/>
        </w:trPr>
        <w:tc>
          <w:tcPr>
            <w:tcW w:w="9637" w:type="dxa"/>
            <w:tcBorders>
              <w:top w:val="nil"/>
            </w:tcBorders>
          </w:tcPr>
          <w:p w14:paraId="3805429D" w14:textId="77777777" w:rsidR="00985325" w:rsidRPr="00985325" w:rsidRDefault="00985325" w:rsidP="00850215">
            <w:pPr>
              <w:rPr>
                <w:rFonts w:cs="Times New Roman"/>
              </w:rPr>
            </w:pPr>
          </w:p>
        </w:tc>
      </w:tr>
    </w:tbl>
    <w:p w14:paraId="7883206D" w14:textId="77777777" w:rsidR="00985325" w:rsidRPr="00985325" w:rsidRDefault="00985325" w:rsidP="00985325">
      <w:pPr>
        <w:pStyle w:val="HChG"/>
        <w:pageBreakBefore/>
        <w:ind w:left="1138" w:right="1138" w:hanging="1138"/>
      </w:pPr>
      <w:r w:rsidRPr="00985325">
        <w:rPr>
          <w:lang w:val="fr-CH"/>
        </w:rPr>
        <w:lastRenderedPageBreak/>
        <w:tab/>
      </w:r>
      <w:r w:rsidRPr="00985325">
        <w:tab/>
        <w:t>Введение</w:t>
      </w:r>
    </w:p>
    <w:p w14:paraId="597FE05F" w14:textId="77777777" w:rsidR="00985325" w:rsidRPr="00985325" w:rsidRDefault="00985325" w:rsidP="00985325">
      <w:pPr>
        <w:pStyle w:val="SingleTxtG"/>
      </w:pPr>
      <w:r>
        <w:rPr>
          <w:lang w:val="en-US"/>
        </w:rPr>
        <w:t>1.</w:t>
      </w:r>
      <w:r>
        <w:rPr>
          <w:lang w:val="en-US"/>
        </w:rPr>
        <w:tab/>
      </w:r>
      <w:r w:rsidRPr="00985325">
        <w:t>На 71-й сессии WP.11 приняла к сведению предложения, содержащиеся в документе ECE/TRANS/WP.11/2015/4, представленном секретариатом, с тем чтобы создать базу данных типовых сертификатов на веб-сайте Секретариата и рекомендации о том, чтобы компетентные органы опубликовывали на своих веб-сайтах перечни всех выданных свидетельств СПС, с тем чтобы контролирующим органам было легче проверять подлинность свидетельств. По мнению Российской Федерации, размещение такого перечня на своих веб-сайтах должно входить в обязанность всех компетентных органов.</w:t>
      </w:r>
    </w:p>
    <w:p w14:paraId="19CF7036" w14:textId="77777777" w:rsidR="00985325" w:rsidRPr="00985325" w:rsidRDefault="00985325" w:rsidP="00985325">
      <w:pPr>
        <w:pStyle w:val="SingleTxtG"/>
      </w:pPr>
      <w:r>
        <w:rPr>
          <w:lang w:val="en-US"/>
        </w:rPr>
        <w:t>2.</w:t>
      </w:r>
      <w:r>
        <w:rPr>
          <w:lang w:val="en-US"/>
        </w:rPr>
        <w:tab/>
      </w:r>
      <w:r w:rsidRPr="00985325">
        <w:t>Если все испытательные станции, выдающие свидетельства СПС, или компетентные органы опубликовали бы на своих веб-сайтах перечень выданных свидетельств СПС, то можно было бы без труда проводить проверки с использованием информации других компетентных органов в тех случаях, когда возникали сомнения относительно подлинности какого-либо свидетельства СПС.</w:t>
      </w:r>
    </w:p>
    <w:p w14:paraId="461076F9" w14:textId="77777777" w:rsidR="00985325" w:rsidRPr="00985325" w:rsidRDefault="00985325" w:rsidP="00985325">
      <w:pPr>
        <w:pStyle w:val="SingleTxtG"/>
      </w:pPr>
      <w:r>
        <w:rPr>
          <w:lang w:val="en-US"/>
        </w:rPr>
        <w:t>3.</w:t>
      </w:r>
      <w:r>
        <w:rPr>
          <w:lang w:val="en-US"/>
        </w:rPr>
        <w:tab/>
      </w:r>
      <w:r w:rsidRPr="00985325">
        <w:t>Секретариат ЕЭК также мог бы предусмотреть на своем веб-сайте ссылку на перечни свидетельств, публикуемые испытательными станциями, выдающими свидетельства СПС, или компетентными органами.</w:t>
      </w:r>
    </w:p>
    <w:p w14:paraId="00B10082" w14:textId="77777777" w:rsidR="00985325" w:rsidRPr="00985325" w:rsidRDefault="00985325" w:rsidP="00985325">
      <w:pPr>
        <w:pStyle w:val="SingleTxtG"/>
      </w:pPr>
      <w:r>
        <w:rPr>
          <w:lang w:val="en-US"/>
        </w:rPr>
        <w:t>4.</w:t>
      </w:r>
      <w:r>
        <w:rPr>
          <w:lang w:val="en-US"/>
        </w:rPr>
        <w:tab/>
      </w:r>
      <w:r w:rsidRPr="00985325">
        <w:t>В связи с вышеизложенным Российская Федерация подготовила официальный документ ECE/TRANS/WP.11/2016/10 по данному вопросу, который вынесла на обсуждение 72-й сессии WP.11.</w:t>
      </w:r>
    </w:p>
    <w:p w14:paraId="216D2ABC" w14:textId="77777777" w:rsidR="00985325" w:rsidRPr="00985325" w:rsidRDefault="00985325" w:rsidP="00985325">
      <w:pPr>
        <w:pStyle w:val="SingleTxtG"/>
      </w:pPr>
      <w:r w:rsidRPr="00985325">
        <w:t>5.</w:t>
      </w:r>
      <w:r w:rsidRPr="00985325">
        <w:tab/>
        <w:t>Ряд делегаций высказались в поддержку этого предложения, полагая, что база данных для обмена информацией о свидетельствах расширит возможности для проверки соответствия со стороны полиции и других правоохранительных органов. Представители Италии и Марокко сообщили о своей готовности предоставить ссылку на сайт с национальными базами данных, если Рабочая группа обратится к ним с такой просьбой. Были высказаны опасения по поводу безопасности (возможное увеличение числа поддельных свидетельств из-за наличия информации), а также времени и расходов, связанных с созданием национальных баз данных.</w:t>
      </w:r>
    </w:p>
    <w:p w14:paraId="740D27EA" w14:textId="77777777" w:rsidR="00985325" w:rsidRPr="00985325" w:rsidRDefault="00985325" w:rsidP="00985325">
      <w:pPr>
        <w:pStyle w:val="SingleTxtG"/>
      </w:pPr>
      <w:r w:rsidRPr="00985325">
        <w:t>6.</w:t>
      </w:r>
      <w:r w:rsidRPr="00985325">
        <w:tab/>
        <w:t>Несколько делегаций придерживались того мнения, что действительность свидетельств может быть проверена только путем установления контактов с компетентным органом, занимающимся выдачей свидетельств, и поэтому необходимости в базе данных нет. Рабочая группа решила, что ей требуется дополнительное время для оценки условий создания и полезности базы данных.</w:t>
      </w:r>
    </w:p>
    <w:p w14:paraId="37C13B80" w14:textId="77777777" w:rsidR="00985325" w:rsidRPr="00985325" w:rsidRDefault="00985325" w:rsidP="00985325">
      <w:pPr>
        <w:pStyle w:val="SingleTxtG"/>
      </w:pPr>
      <w:r w:rsidRPr="00985325">
        <w:t>7.</w:t>
      </w:r>
      <w:r w:rsidRPr="00985325">
        <w:tab/>
        <w:t>Предложение было отклонено: восемь стран проголосовали «за» (Бельгия, Италия, Марокко, Польша, Российская Федерация, Сербия, Франция и Хорватия,) и четыре – «против» (Германия, Нидерланды, Соединенное Королевство и Соединенные Штаты Америки).</w:t>
      </w:r>
    </w:p>
    <w:p w14:paraId="0B14668F" w14:textId="77777777" w:rsidR="00985325" w:rsidRPr="00985325" w:rsidRDefault="00985325" w:rsidP="00985325">
      <w:pPr>
        <w:pStyle w:val="SingleTxtG"/>
      </w:pPr>
      <w:r w:rsidRPr="00985325">
        <w:t>8.</w:t>
      </w:r>
      <w:r w:rsidRPr="00985325">
        <w:tab/>
        <w:t>Российская Федерация считает что действительность свидетельств не может быть проверена только путем установления контактов с компетентными органами, в связи с тем, что данная процедура может занимать значительное количество времени, что недопустимо ввиду того что речь идет о перевозке скоропортящихся пищевых продуктов, в то время как п</w:t>
      </w:r>
      <w:r>
        <w:t>ри наличии на официальных веб-</w:t>
      </w:r>
      <w:r w:rsidRPr="00985325">
        <w:t>сайтах компетентных органов перечней выданных ими Свидетельств СПС, установить факт выдачи свидетельства СПС на конкретное транспортное средство можно вполне оперативно в режиме он-лайн.</w:t>
      </w:r>
    </w:p>
    <w:p w14:paraId="28AF3340" w14:textId="77777777" w:rsidR="00985325" w:rsidRPr="00985325" w:rsidRDefault="00985325" w:rsidP="00985325">
      <w:pPr>
        <w:pStyle w:val="SingleTxtG"/>
      </w:pPr>
      <w:r w:rsidRPr="00985325">
        <w:t>9.</w:t>
      </w:r>
      <w:r w:rsidRPr="00985325">
        <w:tab/>
        <w:t>По мнению Российской Федерации</w:t>
      </w:r>
      <w:r>
        <w:rPr>
          <w:lang w:val="en-US"/>
        </w:rPr>
        <w:t>,</w:t>
      </w:r>
      <w:r w:rsidRPr="00985325">
        <w:t xml:space="preserve"> опасения по поводу безопасности (возможное увеличение числа поддельных свидетельств из-за наличия информации), а также времени и расходов, связанных с созданием национальных баз данных не обоснованы, поскольку указание в перечнях выданных Свидетельств таких реквизитов Свидетельства СПС как номер Свидетельства СПС, идентификационный номер транспортного средства, на которое выдано данное Свидетельство СПС и наименование владельца транспортного средства исключает возможность использования каких </w:t>
      </w:r>
      <w:r>
        <w:rPr>
          <w:lang w:val="en-US"/>
        </w:rPr>
        <w:t>–</w:t>
      </w:r>
      <w:r w:rsidRPr="00985325">
        <w:t xml:space="preserve"> либо данных из конкретного Свидетельства СПС на иное транспортное средство. Затраты времени и расходов на создание национальных баз </w:t>
      </w:r>
      <w:r w:rsidRPr="00985325">
        <w:lastRenderedPageBreak/>
        <w:t>данных должны быть минимальными, поскольку их можно формировать на базе стандартных электронных таблиц, указывая в них только основные идентификационные данные транспортных средств и реквизитов Свидетельств СПС, которые как правило всегда указываются при ведении внутреннего учета выданных Свидетельств СПС компетентными органами. Вместе с тем Российская Федерация учла вышеуказанные замечания и скорректировала ранее данное предложение.</w:t>
      </w:r>
    </w:p>
    <w:p w14:paraId="644DD3AC" w14:textId="77777777" w:rsidR="00985325" w:rsidRPr="00985325" w:rsidRDefault="00985325" w:rsidP="00985325">
      <w:pPr>
        <w:pStyle w:val="SingleTxtG"/>
      </w:pPr>
      <w:r w:rsidRPr="00985325">
        <w:t>10.</w:t>
      </w:r>
      <w:r w:rsidRPr="00985325">
        <w:tab/>
        <w:t>В рамках обсуждения «за круглым столом» по вопросу о путях улучшения функционирования Рабочей группы на заседании 74-й сессии WP.11 принято решение по повышению согласованности осуществления соглашения путём создания единой базы данных, содержащих образцы свидетельства СПС, с тем чтобы способствовать сокращению случаев подделки и неправильного использования документов и упростить процедуру выдачи новых свидетельств СПС при передаче специальных транспортных средств другому государству (п. 22 отчета о сессии ECE/TRANS/WP.11/239).</w:t>
      </w:r>
    </w:p>
    <w:p w14:paraId="18BE5AE2" w14:textId="77777777" w:rsidR="00985325" w:rsidRPr="00985325" w:rsidRDefault="00985325" w:rsidP="00985325">
      <w:pPr>
        <w:pStyle w:val="H1G"/>
      </w:pPr>
      <w:r w:rsidRPr="00985325">
        <w:tab/>
      </w:r>
      <w:r w:rsidRPr="00985325">
        <w:tab/>
        <w:t>Предложения для голосования</w:t>
      </w:r>
    </w:p>
    <w:p w14:paraId="59B14B12" w14:textId="77777777" w:rsidR="00985325" w:rsidRPr="00985325" w:rsidRDefault="00985325" w:rsidP="00985325">
      <w:pPr>
        <w:pStyle w:val="SingleTxtG"/>
      </w:pPr>
      <w:r w:rsidRPr="00985325">
        <w:t>11.</w:t>
      </w:r>
      <w:r w:rsidRPr="00985325">
        <w:tab/>
        <w:t>Включить в СПС дополнительно абзац 2 в пункт 3 добавления 1 Приложения 1:</w:t>
      </w:r>
    </w:p>
    <w:p w14:paraId="0199C982" w14:textId="77777777" w:rsidR="00985325" w:rsidRPr="00985325" w:rsidRDefault="00985325" w:rsidP="00985325">
      <w:pPr>
        <w:pStyle w:val="SingleTxtG"/>
        <w:ind w:left="1701"/>
      </w:pPr>
      <w:r>
        <w:tab/>
      </w:r>
      <w:r>
        <w:tab/>
      </w:r>
      <w:r w:rsidRPr="00985325">
        <w:t>«Компетентные органы Договаривающихся сторон публикуют на своих официальных интернет сайтах перечни выданных ими свидетельств СПС. Опубликование перечня осуществляется на официальном языке Договаривающейся стороны и на английском языке, если официальный язык Договаривающейся стороны является английским, то дополнительно на одном из официальных языков ООН. В перечень вносится следующая информация:</w:t>
      </w:r>
    </w:p>
    <w:p w14:paraId="03D43D26" w14:textId="77777777" w:rsidR="00985325" w:rsidRPr="00985325" w:rsidRDefault="00985325" w:rsidP="00985325">
      <w:pPr>
        <w:pStyle w:val="SingleTxtG"/>
        <w:ind w:left="1701"/>
      </w:pPr>
      <w:r w:rsidRPr="00985325">
        <w:t>1.</w:t>
      </w:r>
      <w:r w:rsidRPr="00985325">
        <w:tab/>
        <w:t>Номер выданного свидетельства СПС</w:t>
      </w:r>
    </w:p>
    <w:p w14:paraId="003A81C6" w14:textId="77777777" w:rsidR="00985325" w:rsidRPr="00985325" w:rsidRDefault="00985325" w:rsidP="00985325">
      <w:pPr>
        <w:pStyle w:val="SingleTxtG"/>
        <w:ind w:left="1701"/>
      </w:pPr>
      <w:r w:rsidRPr="00985325">
        <w:t>2.</w:t>
      </w:r>
      <w:r w:rsidRPr="00985325">
        <w:tab/>
        <w:t>Тип транспортного средства (факультативно)</w:t>
      </w:r>
    </w:p>
    <w:p w14:paraId="5F9132EC" w14:textId="77777777" w:rsidR="00985325" w:rsidRPr="00985325" w:rsidRDefault="00985325" w:rsidP="00985325">
      <w:pPr>
        <w:pStyle w:val="SingleTxtG"/>
        <w:ind w:left="1701"/>
      </w:pPr>
      <w:r w:rsidRPr="00985325">
        <w:t>3.</w:t>
      </w:r>
      <w:r w:rsidRPr="00985325">
        <w:tab/>
        <w:t>Идентификационный номер транспортного средства</w:t>
      </w:r>
    </w:p>
    <w:p w14:paraId="605B65D2" w14:textId="77777777" w:rsidR="00985325" w:rsidRPr="00985325" w:rsidRDefault="00985325" w:rsidP="00985325">
      <w:pPr>
        <w:pStyle w:val="SingleTxtG"/>
        <w:ind w:left="1701"/>
      </w:pPr>
      <w:r w:rsidRPr="00985325">
        <w:t>4.</w:t>
      </w:r>
      <w:r w:rsidRPr="00985325">
        <w:tab/>
        <w:t>Буквенное обозначение транспортного средства</w:t>
      </w:r>
    </w:p>
    <w:p w14:paraId="2D5E1723" w14:textId="77777777" w:rsidR="00985325" w:rsidRPr="00985325" w:rsidRDefault="00985325" w:rsidP="00985325">
      <w:pPr>
        <w:pStyle w:val="SingleTxtG"/>
        <w:ind w:left="1701"/>
      </w:pPr>
      <w:r w:rsidRPr="00985325">
        <w:t>5.</w:t>
      </w:r>
      <w:r w:rsidRPr="00985325">
        <w:tab/>
        <w:t>Номер (а) протокола (</w:t>
      </w:r>
      <w:proofErr w:type="spellStart"/>
      <w:r w:rsidRPr="00985325">
        <w:t>ов</w:t>
      </w:r>
      <w:proofErr w:type="spellEnd"/>
      <w:r w:rsidRPr="00985325">
        <w:t xml:space="preserve">) испытаний транспортного средства </w:t>
      </w:r>
      <w:r w:rsidRPr="00985325">
        <w:tab/>
      </w:r>
      <w:r w:rsidRPr="00985325">
        <w:tab/>
      </w:r>
      <w:r w:rsidRPr="00985325">
        <w:tab/>
        <w:t>(факультативно)</w:t>
      </w:r>
    </w:p>
    <w:p w14:paraId="0DAA5822" w14:textId="77777777" w:rsidR="00985325" w:rsidRPr="00985325" w:rsidRDefault="00985325" w:rsidP="00985325">
      <w:pPr>
        <w:pStyle w:val="SingleTxtG"/>
        <w:ind w:left="1701"/>
      </w:pPr>
      <w:r w:rsidRPr="00985325">
        <w:t>6.</w:t>
      </w:r>
      <w:r w:rsidRPr="00985325">
        <w:tab/>
        <w:t>Дата окончания срока действия свидетельства СПС</w:t>
      </w:r>
    </w:p>
    <w:p w14:paraId="5B03CF97" w14:textId="77777777" w:rsidR="00985325" w:rsidRPr="00985325" w:rsidRDefault="00985325" w:rsidP="00985325">
      <w:pPr>
        <w:pStyle w:val="SingleTxtG"/>
        <w:ind w:left="1701"/>
      </w:pPr>
      <w:r w:rsidRPr="00985325">
        <w:t>7.</w:t>
      </w:r>
      <w:r w:rsidRPr="00985325">
        <w:tab/>
        <w:t>Информация о выдаче дубликата свидетельства СПС</w:t>
      </w:r>
    </w:p>
    <w:p w14:paraId="3C3FB962" w14:textId="77777777" w:rsidR="00985325" w:rsidRPr="00985325" w:rsidRDefault="00985325" w:rsidP="00985325">
      <w:pPr>
        <w:pStyle w:val="SingleTxtG"/>
        <w:ind w:left="1701"/>
      </w:pPr>
      <w:r w:rsidRPr="00985325">
        <w:t>8.</w:t>
      </w:r>
      <w:r w:rsidRPr="00985325">
        <w:tab/>
        <w:t xml:space="preserve">Сокращенное наименование организации, получившей свидетельство </w:t>
      </w:r>
      <w:r w:rsidRPr="00985325">
        <w:tab/>
      </w:r>
      <w:r w:rsidRPr="00985325">
        <w:tab/>
      </w:r>
      <w:r w:rsidRPr="00985325">
        <w:tab/>
        <w:t>СПС</w:t>
      </w:r>
    </w:p>
    <w:p w14:paraId="73B7C329" w14:textId="77777777" w:rsidR="00985325" w:rsidRPr="00985325" w:rsidRDefault="00985325" w:rsidP="00985325">
      <w:pPr>
        <w:pStyle w:val="SingleTxtG"/>
        <w:ind w:left="1701"/>
      </w:pPr>
      <w:r>
        <w:tab/>
      </w:r>
      <w:r>
        <w:tab/>
      </w:r>
      <w:r w:rsidRPr="00985325">
        <w:t>Ссылки на актуальные перечни свидетельств, публикуемые компетентными органами Договаривающихся сторон, выдающими свидетельства СПС, размещены на веб-странице WP.11».</w:t>
      </w:r>
    </w:p>
    <w:p w14:paraId="6BC6DE93" w14:textId="77777777" w:rsidR="00985325" w:rsidRPr="00985325" w:rsidRDefault="00985325" w:rsidP="00985325">
      <w:pPr>
        <w:pStyle w:val="SingleTxtG"/>
      </w:pPr>
      <w:r w:rsidRPr="00985325">
        <w:t>12.</w:t>
      </w:r>
      <w:r w:rsidRPr="00985325">
        <w:tab/>
        <w:t>Включить в СПС дополнительно абзац в добавление 3 Приложения 1:</w:t>
      </w:r>
    </w:p>
    <w:p w14:paraId="47558FC8" w14:textId="77777777" w:rsidR="00985325" w:rsidRPr="00985325" w:rsidRDefault="00985325" w:rsidP="00985325">
      <w:pPr>
        <w:pStyle w:val="SingleTxtG"/>
        <w:ind w:left="1701"/>
      </w:pPr>
      <w:r>
        <w:tab/>
      </w:r>
      <w:r>
        <w:tab/>
      </w:r>
      <w:r w:rsidRPr="00985325">
        <w:t>«Образцы свидетельств СПС Договаривающихся сторон размещены для обозрения в соответствующем разделе на официальном веб – сайте КВТ ЕЭК ООН. Компетентные органы Договаривающихся сторон обеспечивают наличие актуального образца национального Свидетельства СПС в единой базе данных WP.11 КВТ ЕЭК ООН путем направления в секретариат WP.11 КВТ ЕЭК ООН цветного скан – образа незаполненного либо заполненного Свидетельства СПС со скрытыми (заштрихованными) основными идентификационными (персональными) данными, с кратким описанием основных способов организации степеней защиты Свидетельств СПС.».</w:t>
      </w:r>
    </w:p>
    <w:p w14:paraId="3879D887" w14:textId="77777777" w:rsidR="00985325" w:rsidRPr="00985325" w:rsidRDefault="00985325" w:rsidP="00995072">
      <w:pPr>
        <w:pStyle w:val="H1G"/>
        <w:pageBreakBefore/>
        <w:ind w:left="1138" w:right="1138" w:hanging="1138"/>
      </w:pPr>
      <w:r w:rsidRPr="00985325">
        <w:lastRenderedPageBreak/>
        <w:tab/>
      </w:r>
      <w:r w:rsidRPr="00985325">
        <w:tab/>
        <w:t>Издержки</w:t>
      </w:r>
    </w:p>
    <w:p w14:paraId="357489F6" w14:textId="77777777" w:rsidR="00985325" w:rsidRPr="00985325" w:rsidRDefault="00985325" w:rsidP="00985325">
      <w:pPr>
        <w:pStyle w:val="SingleTxtG"/>
      </w:pPr>
      <w:r w:rsidRPr="00985325">
        <w:t>13.</w:t>
      </w:r>
      <w:r w:rsidRPr="00985325">
        <w:tab/>
        <w:t xml:space="preserve">Дополнительные издержки отсутствуют. </w:t>
      </w:r>
    </w:p>
    <w:p w14:paraId="52DD70D1" w14:textId="77777777" w:rsidR="00985325" w:rsidRPr="00985325" w:rsidRDefault="00985325" w:rsidP="00985325">
      <w:pPr>
        <w:pStyle w:val="H1G"/>
      </w:pPr>
      <w:r w:rsidRPr="00985325">
        <w:tab/>
      </w:r>
      <w:r w:rsidRPr="00985325">
        <w:tab/>
        <w:t>Возможность обеспечения применения</w:t>
      </w:r>
    </w:p>
    <w:p w14:paraId="143DE296" w14:textId="77777777" w:rsidR="00E12C5F" w:rsidRDefault="00985325" w:rsidP="00985325">
      <w:pPr>
        <w:pStyle w:val="SingleTxtG"/>
      </w:pPr>
      <w:r w:rsidRPr="00985325">
        <w:t>14.</w:t>
      </w:r>
      <w:r w:rsidRPr="00985325">
        <w:tab/>
        <w:t>Не предвидится никаких проблем с реализацией сделанного предложения.</w:t>
      </w:r>
    </w:p>
    <w:p w14:paraId="252A541C" w14:textId="77777777" w:rsidR="00985325" w:rsidRPr="00985325" w:rsidRDefault="00985325" w:rsidP="00985325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985325" w:rsidRPr="00985325" w:rsidSect="009853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5CB2A3" w14:textId="77777777" w:rsidR="00007AC8" w:rsidRPr="00A312BC" w:rsidRDefault="00007AC8" w:rsidP="00A312BC"/>
  </w:endnote>
  <w:endnote w:type="continuationSeparator" w:id="0">
    <w:p w14:paraId="0F098A8E" w14:textId="77777777" w:rsidR="00007AC8" w:rsidRPr="00A312BC" w:rsidRDefault="00007AC8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2D8D9" w14:textId="77777777" w:rsidR="00985325" w:rsidRPr="00985325" w:rsidRDefault="00985325">
    <w:pPr>
      <w:pStyle w:val="Footer"/>
    </w:pPr>
    <w:r w:rsidRPr="00985325">
      <w:rPr>
        <w:b/>
        <w:sz w:val="18"/>
      </w:rPr>
      <w:fldChar w:fldCharType="begin"/>
    </w:r>
    <w:r w:rsidRPr="00985325">
      <w:rPr>
        <w:b/>
        <w:sz w:val="18"/>
      </w:rPr>
      <w:instrText xml:space="preserve"> PAGE  \* MERGEFORMAT </w:instrText>
    </w:r>
    <w:r w:rsidRPr="00985325">
      <w:rPr>
        <w:b/>
        <w:sz w:val="18"/>
      </w:rPr>
      <w:fldChar w:fldCharType="separate"/>
    </w:r>
    <w:r w:rsidR="00473725">
      <w:rPr>
        <w:b/>
        <w:noProof/>
        <w:sz w:val="18"/>
      </w:rPr>
      <w:t>4</w:t>
    </w:r>
    <w:r w:rsidRPr="00985325">
      <w:rPr>
        <w:b/>
        <w:sz w:val="18"/>
      </w:rPr>
      <w:fldChar w:fldCharType="end"/>
    </w:r>
    <w:r>
      <w:rPr>
        <w:b/>
        <w:sz w:val="18"/>
      </w:rPr>
      <w:tab/>
    </w:r>
    <w:r>
      <w:t>GE.19-12511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17351" w14:textId="77777777" w:rsidR="00985325" w:rsidRPr="00985325" w:rsidRDefault="00985325" w:rsidP="00985325">
    <w:pPr>
      <w:pStyle w:val="Footer"/>
      <w:tabs>
        <w:tab w:val="clear" w:pos="9639"/>
        <w:tab w:val="right" w:pos="9638"/>
      </w:tabs>
      <w:rPr>
        <w:b/>
        <w:sz w:val="18"/>
      </w:rPr>
    </w:pPr>
    <w:r>
      <w:t>GE.19-12511</w:t>
    </w:r>
    <w:r>
      <w:tab/>
    </w:r>
    <w:r w:rsidRPr="00985325">
      <w:rPr>
        <w:b/>
        <w:sz w:val="18"/>
      </w:rPr>
      <w:fldChar w:fldCharType="begin"/>
    </w:r>
    <w:r w:rsidRPr="00985325">
      <w:rPr>
        <w:b/>
        <w:sz w:val="18"/>
      </w:rPr>
      <w:instrText xml:space="preserve"> PAGE  \* MERGEFORMAT </w:instrText>
    </w:r>
    <w:r w:rsidRPr="00985325">
      <w:rPr>
        <w:b/>
        <w:sz w:val="18"/>
      </w:rPr>
      <w:fldChar w:fldCharType="separate"/>
    </w:r>
    <w:r w:rsidR="00995072">
      <w:rPr>
        <w:b/>
        <w:noProof/>
        <w:sz w:val="18"/>
      </w:rPr>
      <w:t>3</w:t>
    </w:r>
    <w:r w:rsidRPr="0098532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7CD98" w14:textId="77777777" w:rsidR="00042B72" w:rsidRPr="00985325" w:rsidRDefault="00985325" w:rsidP="00985325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1EF5ABBB" wp14:editId="51C9DEDA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</w:t>
    </w:r>
    <w:proofErr w:type="gramStart"/>
    <w:r>
      <w:t>12511  (</w:t>
    </w:r>
    <w:proofErr w:type="gramEnd"/>
    <w:r>
      <w:t>R)</w:t>
    </w:r>
    <w:r>
      <w:br/>
    </w:r>
    <w:r w:rsidRPr="00985325">
      <w:rPr>
        <w:rFonts w:ascii="C39T30Lfz" w:hAnsi="C39T30Lfz"/>
        <w:kern w:val="14"/>
        <w:sz w:val="56"/>
      </w:rPr>
      <w:t></w:t>
    </w:r>
    <w:r w:rsidRPr="00985325">
      <w:rPr>
        <w:rFonts w:ascii="C39T30Lfz" w:hAnsi="C39T30Lfz"/>
        <w:kern w:val="14"/>
        <w:sz w:val="56"/>
      </w:rPr>
      <w:t></w:t>
    </w:r>
    <w:r w:rsidRPr="00985325">
      <w:rPr>
        <w:rFonts w:ascii="C39T30Lfz" w:hAnsi="C39T30Lfz"/>
        <w:kern w:val="14"/>
        <w:sz w:val="56"/>
      </w:rPr>
      <w:t></w:t>
    </w:r>
    <w:r w:rsidRPr="00985325">
      <w:rPr>
        <w:rFonts w:ascii="C39T30Lfz" w:hAnsi="C39T30Lfz"/>
        <w:kern w:val="14"/>
        <w:sz w:val="56"/>
      </w:rPr>
      <w:t></w:t>
    </w:r>
    <w:r w:rsidRPr="00985325">
      <w:rPr>
        <w:rFonts w:ascii="C39T30Lfz" w:hAnsi="C39T30Lfz"/>
        <w:kern w:val="14"/>
        <w:sz w:val="56"/>
      </w:rPr>
      <w:t></w:t>
    </w:r>
    <w:r w:rsidRPr="00985325">
      <w:rPr>
        <w:rFonts w:ascii="C39T30Lfz" w:hAnsi="C39T30Lfz"/>
        <w:kern w:val="14"/>
        <w:sz w:val="56"/>
      </w:rPr>
      <w:t></w:t>
    </w:r>
    <w:r w:rsidRPr="00985325">
      <w:rPr>
        <w:rFonts w:ascii="C39T30Lfz" w:hAnsi="C39T30Lfz"/>
        <w:kern w:val="14"/>
        <w:sz w:val="56"/>
      </w:rPr>
      <w:t></w:t>
    </w:r>
    <w:r w:rsidRPr="00985325">
      <w:rPr>
        <w:rFonts w:ascii="C39T30Lfz" w:hAnsi="C39T30Lfz"/>
        <w:kern w:val="14"/>
        <w:sz w:val="56"/>
      </w:rPr>
      <w:t></w:t>
    </w:r>
    <w:r w:rsidRPr="00985325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48773AB2" wp14:editId="21138EEA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15/AC.2/2019/24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2/2019/24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9621F1" w14:textId="77777777" w:rsidR="00007AC8" w:rsidRPr="001075E9" w:rsidRDefault="00007AC8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E67287D" w14:textId="77777777" w:rsidR="00007AC8" w:rsidRDefault="00007AC8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6E9ED" w14:textId="4F310B25" w:rsidR="00985325" w:rsidRPr="00DF5091" w:rsidRDefault="00DF5091">
    <w:pPr>
      <w:pStyle w:val="Header"/>
      <w:rPr>
        <w:lang w:val="fr-CH"/>
      </w:rPr>
    </w:pPr>
    <w:r>
      <w:rPr>
        <w:lang w:val="fr-CH"/>
      </w:rPr>
      <w:t>ECE/TRANS/WP.11/2019/24</w:t>
    </w:r>
    <w:bookmarkStart w:id="0" w:name="_GoBack"/>
    <w:bookmarkEnd w:id="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B4DFC" w14:textId="59A3C161" w:rsidR="00985325" w:rsidRPr="00DF5091" w:rsidRDefault="00DF5091" w:rsidP="00DF5091">
    <w:pPr>
      <w:pStyle w:val="Header"/>
      <w:jc w:val="right"/>
      <w:rPr>
        <w:lang w:val="fr-CH"/>
      </w:rPr>
    </w:pPr>
    <w:r>
      <w:rPr>
        <w:lang w:val="fr-CH"/>
      </w:rPr>
      <w:t>ECE/TRANS/WP.11/2019/24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09F6F" w14:textId="77777777" w:rsidR="00DF5091" w:rsidRDefault="00DF50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2E583037"/>
    <w:multiLevelType w:val="multilevel"/>
    <w:tmpl w:val="D996D47C"/>
    <w:lvl w:ilvl="0">
      <w:start w:val="1"/>
      <w:numFmt w:val="decimal"/>
      <w:lvlText w:val="%1."/>
      <w:lvlJc w:val="left"/>
      <w:pPr>
        <w:ind w:left="930" w:hanging="570"/>
      </w:pPr>
      <w:rPr>
        <w:rFonts w:ascii="Times New Roman" w:hAnsi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0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AC8"/>
    <w:rsid w:val="00007AC8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73725"/>
    <w:rsid w:val="004E05B7"/>
    <w:rsid w:val="0050108D"/>
    <w:rsid w:val="00513081"/>
    <w:rsid w:val="00517901"/>
    <w:rsid w:val="00526683"/>
    <w:rsid w:val="005639C1"/>
    <w:rsid w:val="005709E0"/>
    <w:rsid w:val="00572E19"/>
    <w:rsid w:val="00581002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5612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85325"/>
    <w:rsid w:val="00995072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091"/>
    <w:rsid w:val="00DF5767"/>
    <w:rsid w:val="00DF71B9"/>
    <w:rsid w:val="00DF7428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FD89527"/>
  <w15:docId w15:val="{35627548-6CB6-42D8-A61F-471FB333D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985325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7E499-6912-4A9C-80C1-3F9067E74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1200</Words>
  <Characters>6842</Characters>
  <Application>Microsoft Office Word</Application>
  <DocSecurity>0</DocSecurity>
  <Lines>57</Lines>
  <Paragraphs>16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ECE/TRANS/WP.15/AC.2/2019/24</vt:lpstr>
      <vt:lpstr>A/</vt:lpstr>
      <vt:lpstr>A/</vt:lpstr>
    </vt:vector>
  </TitlesOfParts>
  <Company>DCM</Company>
  <LinksUpToDate>false</LinksUpToDate>
  <CharactersWithSpaces>8026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ECE/TRANS/WP.15/AC.2/2019/24</dc:title>
  <dc:subject/>
  <dc:creator>Tatiana SHARKINA</dc:creator>
  <cp:keywords/>
  <cp:lastModifiedBy>Marie-Claude Collet</cp:lastModifiedBy>
  <cp:revision>4</cp:revision>
  <cp:lastPrinted>2019-08-05T09:36:00Z</cp:lastPrinted>
  <dcterms:created xsi:type="dcterms:W3CDTF">2019-08-05T09:32:00Z</dcterms:created>
  <dcterms:modified xsi:type="dcterms:W3CDTF">2019-08-05T09:37:00Z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