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2" w:type="dxa"/>
        <w:tblInd w:w="109" w:type="dxa"/>
        <w:tblLook w:val="0000" w:firstRow="0" w:lastRow="0" w:firstColumn="0" w:lastColumn="0" w:noHBand="0" w:noVBand="0"/>
      </w:tblPr>
      <w:tblGrid>
        <w:gridCol w:w="4962"/>
        <w:gridCol w:w="4960"/>
      </w:tblGrid>
      <w:tr w:rsidR="00345689" w:rsidRPr="00A4443F">
        <w:tc>
          <w:tcPr>
            <w:tcW w:w="4961" w:type="dxa"/>
            <w:shd w:val="clear" w:color="auto" w:fill="auto"/>
          </w:tcPr>
          <w:p w:rsidR="00345689" w:rsidRPr="00F76034" w:rsidRDefault="00F76034">
            <w:pPr>
              <w:pStyle w:val="Header"/>
              <w:rPr>
                <w:lang w:val="en-US"/>
              </w:rPr>
            </w:pPr>
            <w:r>
              <w:rPr>
                <w:sz w:val="20"/>
                <w:szCs w:val="20"/>
                <w:lang w:val="en-GB"/>
              </w:rPr>
              <w:t>Submitted by the expert from France</w:t>
            </w:r>
          </w:p>
          <w:p w:rsidR="00345689" w:rsidRDefault="00345689">
            <w:pPr>
              <w:pStyle w:val="Header"/>
              <w:rPr>
                <w:sz w:val="16"/>
                <w:szCs w:val="16"/>
                <w:lang w:val="en-GB"/>
              </w:rPr>
            </w:pPr>
          </w:p>
        </w:tc>
        <w:tc>
          <w:tcPr>
            <w:tcW w:w="4960" w:type="dxa"/>
            <w:shd w:val="clear" w:color="auto" w:fill="auto"/>
          </w:tcPr>
          <w:p w:rsidR="00CC21ED" w:rsidRPr="00767321" w:rsidRDefault="00CC21ED" w:rsidP="00CC21ED">
            <w:pPr>
              <w:ind w:left="174"/>
              <w:rPr>
                <w:lang w:val="en-GB"/>
              </w:rPr>
            </w:pPr>
            <w:r>
              <w:rPr>
                <w:sz w:val="20"/>
                <w:szCs w:val="20"/>
                <w:u w:val="single"/>
                <w:lang w:val="en-GB"/>
              </w:rPr>
              <w:t>Informal document</w:t>
            </w:r>
            <w:r>
              <w:rPr>
                <w:sz w:val="20"/>
                <w:szCs w:val="20"/>
                <w:lang w:val="en-GB"/>
              </w:rPr>
              <w:t xml:space="preserve"> </w:t>
            </w:r>
            <w:r>
              <w:rPr>
                <w:b/>
                <w:bCs/>
                <w:sz w:val="20"/>
                <w:szCs w:val="20"/>
                <w:lang w:val="en-GB"/>
              </w:rPr>
              <w:t>GRSP-64-</w:t>
            </w:r>
            <w:r w:rsidR="004B2C83">
              <w:rPr>
                <w:b/>
                <w:bCs/>
                <w:sz w:val="20"/>
                <w:szCs w:val="20"/>
                <w:lang w:val="en-GB"/>
              </w:rPr>
              <w:t>12</w:t>
            </w:r>
          </w:p>
          <w:p w:rsidR="00345689" w:rsidRPr="003203A3" w:rsidRDefault="00CC21ED" w:rsidP="00CC21ED">
            <w:pPr>
              <w:pStyle w:val="Header"/>
              <w:ind w:left="174"/>
              <w:rPr>
                <w:lang w:val="en-GB"/>
              </w:rPr>
            </w:pPr>
            <w:r>
              <w:rPr>
                <w:sz w:val="20"/>
                <w:szCs w:val="20"/>
                <w:lang w:val="en-GB"/>
              </w:rPr>
              <w:t>(64</w:t>
            </w:r>
            <w:r w:rsidRPr="00C318FD">
              <w:rPr>
                <w:sz w:val="20"/>
                <w:szCs w:val="20"/>
                <w:vertAlign w:val="superscript"/>
                <w:lang w:val="en-GB"/>
              </w:rPr>
              <w:t>th</w:t>
            </w:r>
            <w:r>
              <w:rPr>
                <w:sz w:val="20"/>
                <w:szCs w:val="20"/>
                <w:lang w:val="en-GB"/>
              </w:rPr>
              <w:t xml:space="preserve"> GRSP, 11-14 December 2018</w:t>
            </w:r>
            <w:r w:rsidR="004B2C83">
              <w:rPr>
                <w:sz w:val="20"/>
                <w:szCs w:val="20"/>
                <w:lang w:val="en-GB"/>
              </w:rPr>
              <w:br/>
            </w:r>
            <w:r w:rsidR="00A4443F">
              <w:rPr>
                <w:sz w:val="20"/>
                <w:szCs w:val="20"/>
                <w:lang w:val="en-GB"/>
              </w:rPr>
              <w:t xml:space="preserve"> agenda item 7</w:t>
            </w:r>
            <w:r>
              <w:rPr>
                <w:sz w:val="20"/>
                <w:szCs w:val="20"/>
                <w:lang w:val="en-GB"/>
              </w:rPr>
              <w:t>)</w:t>
            </w:r>
          </w:p>
        </w:tc>
      </w:tr>
    </w:tbl>
    <w:p w:rsidR="00345689" w:rsidRDefault="00345689">
      <w:pPr>
        <w:spacing w:before="240" w:line="240" w:lineRule="atLeast"/>
        <w:ind w:left="142" w:right="26"/>
        <w:jc w:val="center"/>
        <w:rPr>
          <w:b/>
          <w:sz w:val="28"/>
          <w:szCs w:val="28"/>
          <w:lang w:val="en-GB" w:eastAsia="en-US"/>
        </w:rPr>
      </w:pPr>
    </w:p>
    <w:p w:rsidR="00901791" w:rsidRDefault="00901791">
      <w:pPr>
        <w:spacing w:before="240" w:line="240" w:lineRule="atLeast"/>
        <w:ind w:left="142" w:right="26"/>
        <w:jc w:val="center"/>
        <w:rPr>
          <w:b/>
          <w:sz w:val="28"/>
          <w:szCs w:val="28"/>
          <w:lang w:val="en-GB" w:eastAsia="en-US"/>
        </w:rPr>
      </w:pPr>
    </w:p>
    <w:p w:rsidR="00F76034" w:rsidRPr="003203A3" w:rsidRDefault="00F76034" w:rsidP="00F76034">
      <w:pPr>
        <w:spacing w:line="300" w:lineRule="exact"/>
        <w:ind w:left="1246" w:right="27"/>
        <w:rPr>
          <w:lang w:val="en-GB"/>
        </w:rPr>
      </w:pPr>
      <w:r w:rsidRPr="003203A3">
        <w:rPr>
          <w:b/>
          <w:bCs/>
          <w:sz w:val="28"/>
          <w:szCs w:val="28"/>
          <w:lang w:val="en-GB"/>
        </w:rPr>
        <w:t>Pr</w:t>
      </w:r>
      <w:r w:rsidRPr="003203A3">
        <w:rPr>
          <w:b/>
          <w:bCs/>
          <w:spacing w:val="1"/>
          <w:sz w:val="28"/>
          <w:szCs w:val="28"/>
          <w:lang w:val="en-GB"/>
        </w:rPr>
        <w:t>o</w:t>
      </w:r>
      <w:r w:rsidRPr="003203A3">
        <w:rPr>
          <w:b/>
          <w:bCs/>
          <w:sz w:val="28"/>
          <w:szCs w:val="28"/>
          <w:lang w:val="en-GB"/>
        </w:rPr>
        <w:t>pos</w:t>
      </w:r>
      <w:r w:rsidRPr="003203A3">
        <w:rPr>
          <w:b/>
          <w:bCs/>
          <w:spacing w:val="1"/>
          <w:sz w:val="28"/>
          <w:szCs w:val="28"/>
          <w:lang w:val="en-GB"/>
        </w:rPr>
        <w:t>a</w:t>
      </w:r>
      <w:r w:rsidRPr="003203A3">
        <w:rPr>
          <w:b/>
          <w:bCs/>
          <w:sz w:val="28"/>
          <w:szCs w:val="28"/>
          <w:lang w:val="en-GB"/>
        </w:rPr>
        <w:t>l</w:t>
      </w:r>
      <w:r w:rsidRPr="003203A3">
        <w:rPr>
          <w:b/>
          <w:bCs/>
          <w:spacing w:val="1"/>
          <w:sz w:val="28"/>
          <w:szCs w:val="28"/>
          <w:lang w:val="en-GB"/>
        </w:rPr>
        <w:t xml:space="preserve"> </w:t>
      </w:r>
      <w:r w:rsidRPr="003203A3">
        <w:rPr>
          <w:b/>
          <w:bCs/>
          <w:sz w:val="28"/>
          <w:szCs w:val="28"/>
          <w:lang w:val="en-GB"/>
        </w:rPr>
        <w:t>f</w:t>
      </w:r>
      <w:r w:rsidR="00365E03">
        <w:rPr>
          <w:b/>
          <w:bCs/>
          <w:sz w:val="28"/>
          <w:szCs w:val="28"/>
          <w:lang w:val="en-GB"/>
        </w:rPr>
        <w:t>or</w:t>
      </w:r>
      <w:r w:rsidRPr="003203A3">
        <w:rPr>
          <w:b/>
          <w:bCs/>
          <w:sz w:val="28"/>
          <w:szCs w:val="28"/>
          <w:lang w:val="en-GB"/>
        </w:rPr>
        <w:t xml:space="preserve"> </w:t>
      </w:r>
      <w:r w:rsidR="00365E03">
        <w:rPr>
          <w:b/>
          <w:bCs/>
          <w:sz w:val="28"/>
          <w:szCs w:val="28"/>
          <w:lang w:val="en-GB"/>
        </w:rPr>
        <w:t>C</w:t>
      </w:r>
      <w:r w:rsidR="00440C77">
        <w:rPr>
          <w:b/>
          <w:bCs/>
          <w:sz w:val="28"/>
          <w:szCs w:val="28"/>
          <w:lang w:val="en-GB"/>
        </w:rPr>
        <w:t>orrigendum 1</w:t>
      </w:r>
      <w:r w:rsidR="00901791">
        <w:rPr>
          <w:b/>
          <w:bCs/>
          <w:sz w:val="28"/>
          <w:szCs w:val="28"/>
          <w:lang w:val="en-GB"/>
        </w:rPr>
        <w:t xml:space="preserve"> to </w:t>
      </w:r>
      <w:r w:rsidR="00440C77">
        <w:rPr>
          <w:b/>
          <w:bCs/>
          <w:sz w:val="28"/>
          <w:szCs w:val="28"/>
          <w:lang w:val="en-GB"/>
        </w:rPr>
        <w:t>Supplement 6</w:t>
      </w:r>
      <w:r w:rsidR="00440C77" w:rsidRPr="00440C77">
        <w:rPr>
          <w:b/>
          <w:bCs/>
          <w:sz w:val="28"/>
          <w:szCs w:val="28"/>
          <w:lang w:val="en-GB"/>
        </w:rPr>
        <w:t xml:space="preserve"> to the 07 series of amendments</w:t>
      </w:r>
      <w:r w:rsidRPr="003203A3">
        <w:rPr>
          <w:b/>
          <w:bCs/>
          <w:sz w:val="28"/>
          <w:szCs w:val="28"/>
          <w:lang w:val="en-GB"/>
        </w:rPr>
        <w:t xml:space="preserve"> of</w:t>
      </w:r>
      <w:r w:rsidRPr="003203A3">
        <w:rPr>
          <w:b/>
          <w:bCs/>
          <w:spacing w:val="1"/>
          <w:sz w:val="28"/>
          <w:szCs w:val="28"/>
          <w:lang w:val="en-GB"/>
        </w:rPr>
        <w:t xml:space="preserve"> </w:t>
      </w:r>
      <w:r w:rsidRPr="003203A3">
        <w:rPr>
          <w:b/>
          <w:bCs/>
          <w:sz w:val="28"/>
          <w:szCs w:val="28"/>
          <w:lang w:val="en-GB"/>
        </w:rPr>
        <w:t>Re</w:t>
      </w:r>
      <w:r w:rsidRPr="003203A3">
        <w:rPr>
          <w:b/>
          <w:bCs/>
          <w:spacing w:val="1"/>
          <w:sz w:val="28"/>
          <w:szCs w:val="28"/>
          <w:lang w:val="en-GB"/>
        </w:rPr>
        <w:t>g</w:t>
      </w:r>
      <w:r w:rsidRPr="003203A3">
        <w:rPr>
          <w:b/>
          <w:bCs/>
          <w:sz w:val="28"/>
          <w:szCs w:val="28"/>
          <w:lang w:val="en-GB"/>
        </w:rPr>
        <w:t>u</w:t>
      </w:r>
      <w:r w:rsidRPr="003203A3">
        <w:rPr>
          <w:b/>
          <w:bCs/>
          <w:spacing w:val="1"/>
          <w:sz w:val="28"/>
          <w:szCs w:val="28"/>
          <w:lang w:val="en-GB"/>
        </w:rPr>
        <w:t>la</w:t>
      </w:r>
      <w:r w:rsidRPr="003203A3">
        <w:rPr>
          <w:b/>
          <w:bCs/>
          <w:sz w:val="28"/>
          <w:szCs w:val="28"/>
          <w:lang w:val="en-GB"/>
        </w:rPr>
        <w:t>ti</w:t>
      </w:r>
      <w:r w:rsidRPr="003203A3">
        <w:rPr>
          <w:b/>
          <w:bCs/>
          <w:spacing w:val="1"/>
          <w:sz w:val="28"/>
          <w:szCs w:val="28"/>
          <w:lang w:val="en-GB"/>
        </w:rPr>
        <w:t>o</w:t>
      </w:r>
      <w:r w:rsidRPr="003203A3">
        <w:rPr>
          <w:b/>
          <w:bCs/>
          <w:sz w:val="28"/>
          <w:szCs w:val="28"/>
          <w:lang w:val="en-GB"/>
        </w:rPr>
        <w:t>n N</w:t>
      </w:r>
      <w:r w:rsidRPr="003203A3">
        <w:rPr>
          <w:b/>
          <w:bCs/>
          <w:spacing w:val="1"/>
          <w:sz w:val="28"/>
          <w:szCs w:val="28"/>
          <w:lang w:val="en-GB"/>
        </w:rPr>
        <w:t>o</w:t>
      </w:r>
      <w:r w:rsidRPr="003203A3">
        <w:rPr>
          <w:b/>
          <w:bCs/>
          <w:sz w:val="28"/>
          <w:szCs w:val="28"/>
          <w:lang w:val="en-GB"/>
        </w:rPr>
        <w:t>.</w:t>
      </w:r>
      <w:r w:rsidR="00901791">
        <w:rPr>
          <w:b/>
          <w:bCs/>
          <w:spacing w:val="1"/>
          <w:sz w:val="28"/>
          <w:szCs w:val="28"/>
          <w:lang w:val="en-GB"/>
        </w:rPr>
        <w:t xml:space="preserve"> 1</w:t>
      </w:r>
      <w:r w:rsidRPr="003203A3">
        <w:rPr>
          <w:b/>
          <w:bCs/>
          <w:spacing w:val="1"/>
          <w:sz w:val="28"/>
          <w:szCs w:val="28"/>
          <w:lang w:val="en-GB"/>
        </w:rPr>
        <w:t xml:space="preserve">4 </w:t>
      </w:r>
      <w:r w:rsidRPr="003203A3">
        <w:rPr>
          <w:b/>
          <w:bCs/>
          <w:sz w:val="28"/>
          <w:szCs w:val="28"/>
          <w:lang w:val="en-GB"/>
        </w:rPr>
        <w:t>(</w:t>
      </w:r>
      <w:r w:rsidR="00901791">
        <w:rPr>
          <w:b/>
          <w:bCs/>
          <w:sz w:val="28"/>
          <w:szCs w:val="28"/>
          <w:lang w:val="en-GB"/>
        </w:rPr>
        <w:t>Safety-belt anchorages</w:t>
      </w:r>
      <w:r w:rsidRPr="003203A3">
        <w:rPr>
          <w:b/>
          <w:bCs/>
          <w:sz w:val="28"/>
          <w:szCs w:val="28"/>
          <w:lang w:val="en-GB"/>
        </w:rPr>
        <w:t>)</w:t>
      </w:r>
    </w:p>
    <w:p w:rsidR="00F76034" w:rsidRPr="003203A3" w:rsidRDefault="00F76034" w:rsidP="00F76034">
      <w:pPr>
        <w:spacing w:before="6" w:line="240" w:lineRule="exact"/>
        <w:ind w:right="27"/>
        <w:rPr>
          <w:lang w:val="en-GB"/>
        </w:rPr>
      </w:pPr>
    </w:p>
    <w:p w:rsidR="00901791" w:rsidRPr="004B2C83" w:rsidRDefault="00901791" w:rsidP="00901791">
      <w:pPr>
        <w:spacing w:line="250" w:lineRule="auto"/>
        <w:ind w:left="1246" w:right="1192" w:firstLine="569"/>
        <w:jc w:val="both"/>
        <w:rPr>
          <w:sz w:val="20"/>
          <w:szCs w:val="20"/>
          <w:lang w:val="en-GB"/>
        </w:rPr>
      </w:pPr>
      <w:r w:rsidRPr="004B2C83">
        <w:rPr>
          <w:spacing w:val="3"/>
          <w:sz w:val="20"/>
          <w:szCs w:val="20"/>
          <w:lang w:val="en-GB"/>
        </w:rPr>
        <w:t>T</w:t>
      </w:r>
      <w:r w:rsidRPr="004B2C83">
        <w:rPr>
          <w:spacing w:val="-1"/>
          <w:sz w:val="20"/>
          <w:szCs w:val="20"/>
          <w:lang w:val="en-GB"/>
        </w:rPr>
        <w:t>h</w:t>
      </w:r>
      <w:r w:rsidRPr="004B2C83">
        <w:rPr>
          <w:sz w:val="20"/>
          <w:szCs w:val="20"/>
          <w:lang w:val="en-GB"/>
        </w:rPr>
        <w:t>e</w:t>
      </w:r>
      <w:r w:rsidRPr="004B2C83">
        <w:rPr>
          <w:spacing w:val="7"/>
          <w:sz w:val="20"/>
          <w:szCs w:val="20"/>
          <w:lang w:val="en-GB"/>
        </w:rPr>
        <w:t xml:space="preserve"> </w:t>
      </w:r>
      <w:r w:rsidRPr="004B2C83">
        <w:rPr>
          <w:sz w:val="20"/>
          <w:szCs w:val="20"/>
          <w:lang w:val="en-GB"/>
        </w:rPr>
        <w:t>te</w:t>
      </w:r>
      <w:r w:rsidRPr="004B2C83">
        <w:rPr>
          <w:spacing w:val="-1"/>
          <w:sz w:val="20"/>
          <w:szCs w:val="20"/>
          <w:lang w:val="en-GB"/>
        </w:rPr>
        <w:t>x</w:t>
      </w:r>
      <w:r w:rsidRPr="004B2C83">
        <w:rPr>
          <w:sz w:val="20"/>
          <w:szCs w:val="20"/>
          <w:lang w:val="en-GB"/>
        </w:rPr>
        <w:t>t</w:t>
      </w:r>
      <w:r w:rsidRPr="004B2C83">
        <w:rPr>
          <w:spacing w:val="6"/>
          <w:sz w:val="20"/>
          <w:szCs w:val="20"/>
          <w:lang w:val="en-GB"/>
        </w:rPr>
        <w:t xml:space="preserve"> </w:t>
      </w:r>
      <w:r w:rsidRPr="004B2C83">
        <w:rPr>
          <w:spacing w:val="1"/>
          <w:sz w:val="20"/>
          <w:szCs w:val="20"/>
          <w:lang w:val="en-GB"/>
        </w:rPr>
        <w:t>r</w:t>
      </w:r>
      <w:r w:rsidRPr="004B2C83">
        <w:rPr>
          <w:sz w:val="20"/>
          <w:szCs w:val="20"/>
          <w:lang w:val="en-GB"/>
        </w:rPr>
        <w:t>e</w:t>
      </w:r>
      <w:r w:rsidRPr="004B2C83">
        <w:rPr>
          <w:spacing w:val="1"/>
          <w:sz w:val="20"/>
          <w:szCs w:val="20"/>
          <w:lang w:val="en-GB"/>
        </w:rPr>
        <w:t>pr</w:t>
      </w:r>
      <w:r w:rsidRPr="004B2C83">
        <w:rPr>
          <w:spacing w:val="-1"/>
          <w:sz w:val="20"/>
          <w:szCs w:val="20"/>
          <w:lang w:val="en-GB"/>
        </w:rPr>
        <w:t>o</w:t>
      </w:r>
      <w:r w:rsidRPr="004B2C83">
        <w:rPr>
          <w:spacing w:val="1"/>
          <w:sz w:val="20"/>
          <w:szCs w:val="20"/>
          <w:lang w:val="en-GB"/>
        </w:rPr>
        <w:t>d</w:t>
      </w:r>
      <w:r w:rsidRPr="004B2C83">
        <w:rPr>
          <w:spacing w:val="-1"/>
          <w:sz w:val="20"/>
          <w:szCs w:val="20"/>
          <w:lang w:val="en-GB"/>
        </w:rPr>
        <w:t>u</w:t>
      </w:r>
      <w:r w:rsidRPr="004B2C83">
        <w:rPr>
          <w:sz w:val="20"/>
          <w:szCs w:val="20"/>
          <w:lang w:val="en-GB"/>
        </w:rPr>
        <w:t>c</w:t>
      </w:r>
      <w:r w:rsidRPr="004B2C83">
        <w:rPr>
          <w:spacing w:val="1"/>
          <w:sz w:val="20"/>
          <w:szCs w:val="20"/>
          <w:lang w:val="en-GB"/>
        </w:rPr>
        <w:t>e</w:t>
      </w:r>
      <w:r w:rsidRPr="004B2C83">
        <w:rPr>
          <w:sz w:val="20"/>
          <w:szCs w:val="20"/>
          <w:lang w:val="en-GB"/>
        </w:rPr>
        <w:t>d</w:t>
      </w:r>
      <w:r w:rsidRPr="004B2C83">
        <w:rPr>
          <w:spacing w:val="1"/>
          <w:sz w:val="20"/>
          <w:szCs w:val="20"/>
          <w:lang w:val="en-GB"/>
        </w:rPr>
        <w:t xml:space="preserve"> b</w:t>
      </w:r>
      <w:r w:rsidRPr="004B2C83">
        <w:rPr>
          <w:sz w:val="20"/>
          <w:szCs w:val="20"/>
          <w:lang w:val="en-GB"/>
        </w:rPr>
        <w:t>el</w:t>
      </w:r>
      <w:r w:rsidRPr="004B2C83">
        <w:rPr>
          <w:spacing w:val="1"/>
          <w:sz w:val="20"/>
          <w:szCs w:val="20"/>
          <w:lang w:val="en-GB"/>
        </w:rPr>
        <w:t>o</w:t>
      </w:r>
      <w:r w:rsidRPr="004B2C83">
        <w:rPr>
          <w:sz w:val="20"/>
          <w:szCs w:val="20"/>
          <w:lang w:val="en-GB"/>
        </w:rPr>
        <w:t>w</w:t>
      </w:r>
      <w:r w:rsidRPr="004B2C83">
        <w:rPr>
          <w:spacing w:val="2"/>
          <w:sz w:val="20"/>
          <w:szCs w:val="20"/>
          <w:lang w:val="en-GB"/>
        </w:rPr>
        <w:t xml:space="preserve"> </w:t>
      </w:r>
      <w:r w:rsidRPr="004B2C83">
        <w:rPr>
          <w:sz w:val="20"/>
          <w:szCs w:val="20"/>
          <w:lang w:val="en-GB"/>
        </w:rPr>
        <w:t>was</w:t>
      </w:r>
      <w:r w:rsidRPr="004B2C83">
        <w:rPr>
          <w:spacing w:val="6"/>
          <w:sz w:val="20"/>
          <w:szCs w:val="20"/>
          <w:lang w:val="en-GB"/>
        </w:rPr>
        <w:t xml:space="preserve"> </w:t>
      </w:r>
      <w:r w:rsidRPr="004B2C83">
        <w:rPr>
          <w:spacing w:val="1"/>
          <w:sz w:val="20"/>
          <w:szCs w:val="20"/>
          <w:lang w:val="en-GB"/>
        </w:rPr>
        <w:t>pr</w:t>
      </w:r>
      <w:r w:rsidRPr="004B2C83">
        <w:rPr>
          <w:sz w:val="20"/>
          <w:szCs w:val="20"/>
          <w:lang w:val="en-GB"/>
        </w:rPr>
        <w:t>e</w:t>
      </w:r>
      <w:r w:rsidRPr="004B2C83">
        <w:rPr>
          <w:spacing w:val="1"/>
          <w:sz w:val="20"/>
          <w:szCs w:val="20"/>
          <w:lang w:val="en-GB"/>
        </w:rPr>
        <w:t>p</w:t>
      </w:r>
      <w:r w:rsidRPr="004B2C83">
        <w:rPr>
          <w:sz w:val="20"/>
          <w:szCs w:val="20"/>
          <w:lang w:val="en-GB"/>
        </w:rPr>
        <w:t>a</w:t>
      </w:r>
      <w:r w:rsidRPr="004B2C83">
        <w:rPr>
          <w:spacing w:val="1"/>
          <w:sz w:val="20"/>
          <w:szCs w:val="20"/>
          <w:lang w:val="en-GB"/>
        </w:rPr>
        <w:t>r</w:t>
      </w:r>
      <w:r w:rsidRPr="004B2C83">
        <w:rPr>
          <w:sz w:val="20"/>
          <w:szCs w:val="20"/>
          <w:lang w:val="en-GB"/>
        </w:rPr>
        <w:t>ed</w:t>
      </w:r>
      <w:r w:rsidRPr="004B2C83">
        <w:rPr>
          <w:spacing w:val="1"/>
          <w:sz w:val="20"/>
          <w:szCs w:val="20"/>
          <w:lang w:val="en-GB"/>
        </w:rPr>
        <w:t xml:space="preserve"> b</w:t>
      </w:r>
      <w:r w:rsidRPr="004B2C83">
        <w:rPr>
          <w:sz w:val="20"/>
          <w:szCs w:val="20"/>
          <w:lang w:val="en-GB"/>
        </w:rPr>
        <w:t>y</w:t>
      </w:r>
      <w:r w:rsidRPr="004B2C83">
        <w:rPr>
          <w:spacing w:val="4"/>
          <w:sz w:val="20"/>
          <w:szCs w:val="20"/>
          <w:lang w:val="en-GB"/>
        </w:rPr>
        <w:t xml:space="preserve"> </w:t>
      </w:r>
      <w:r w:rsidRPr="004B2C83">
        <w:rPr>
          <w:sz w:val="20"/>
          <w:szCs w:val="20"/>
          <w:lang w:val="en-GB"/>
        </w:rPr>
        <w:t>t</w:t>
      </w:r>
      <w:r w:rsidRPr="004B2C83">
        <w:rPr>
          <w:spacing w:val="-1"/>
          <w:sz w:val="20"/>
          <w:szCs w:val="20"/>
          <w:lang w:val="en-GB"/>
        </w:rPr>
        <w:t>h</w:t>
      </w:r>
      <w:r w:rsidRPr="004B2C83">
        <w:rPr>
          <w:sz w:val="20"/>
          <w:szCs w:val="20"/>
          <w:lang w:val="en-GB"/>
        </w:rPr>
        <w:t>e</w:t>
      </w:r>
      <w:r w:rsidRPr="004B2C83">
        <w:rPr>
          <w:spacing w:val="7"/>
          <w:sz w:val="20"/>
          <w:szCs w:val="20"/>
          <w:lang w:val="en-GB"/>
        </w:rPr>
        <w:t xml:space="preserve"> </w:t>
      </w:r>
      <w:r w:rsidRPr="004B2C83">
        <w:rPr>
          <w:spacing w:val="3"/>
          <w:sz w:val="20"/>
          <w:szCs w:val="20"/>
          <w:lang w:val="en-GB"/>
        </w:rPr>
        <w:t>e</w:t>
      </w:r>
      <w:r w:rsidRPr="004B2C83">
        <w:rPr>
          <w:spacing w:val="-1"/>
          <w:sz w:val="20"/>
          <w:szCs w:val="20"/>
          <w:lang w:val="en-GB"/>
        </w:rPr>
        <w:t>x</w:t>
      </w:r>
      <w:r w:rsidRPr="004B2C83">
        <w:rPr>
          <w:spacing w:val="1"/>
          <w:sz w:val="20"/>
          <w:szCs w:val="20"/>
          <w:lang w:val="en-GB"/>
        </w:rPr>
        <w:t>p</w:t>
      </w:r>
      <w:r w:rsidRPr="004B2C83">
        <w:rPr>
          <w:sz w:val="20"/>
          <w:szCs w:val="20"/>
          <w:lang w:val="en-GB"/>
        </w:rPr>
        <w:t>e</w:t>
      </w:r>
      <w:r w:rsidRPr="004B2C83">
        <w:rPr>
          <w:spacing w:val="1"/>
          <w:sz w:val="20"/>
          <w:szCs w:val="20"/>
          <w:lang w:val="en-GB"/>
        </w:rPr>
        <w:t>r</w:t>
      </w:r>
      <w:r w:rsidRPr="004B2C83">
        <w:rPr>
          <w:spacing w:val="6"/>
          <w:sz w:val="20"/>
          <w:szCs w:val="20"/>
          <w:lang w:val="en-GB"/>
        </w:rPr>
        <w:t>t</w:t>
      </w:r>
      <w:r w:rsidRPr="004B2C83">
        <w:rPr>
          <w:sz w:val="20"/>
          <w:szCs w:val="20"/>
          <w:lang w:val="en-GB"/>
        </w:rPr>
        <w:t>s</w:t>
      </w:r>
      <w:r w:rsidRPr="004B2C83">
        <w:rPr>
          <w:spacing w:val="3"/>
          <w:sz w:val="20"/>
          <w:szCs w:val="20"/>
          <w:lang w:val="en-GB"/>
        </w:rPr>
        <w:t xml:space="preserve"> </w:t>
      </w:r>
      <w:r w:rsidRPr="004B2C83">
        <w:rPr>
          <w:spacing w:val="-2"/>
          <w:sz w:val="20"/>
          <w:szCs w:val="20"/>
          <w:lang w:val="en-GB"/>
        </w:rPr>
        <w:t>f</w:t>
      </w:r>
      <w:r w:rsidRPr="004B2C83">
        <w:rPr>
          <w:spacing w:val="3"/>
          <w:sz w:val="20"/>
          <w:szCs w:val="20"/>
          <w:lang w:val="en-GB"/>
        </w:rPr>
        <w:t>r</w:t>
      </w:r>
      <w:r w:rsidRPr="004B2C83">
        <w:rPr>
          <w:spacing w:val="1"/>
          <w:sz w:val="20"/>
          <w:szCs w:val="20"/>
          <w:lang w:val="en-GB"/>
        </w:rPr>
        <w:t>o</w:t>
      </w:r>
      <w:r w:rsidRPr="004B2C83">
        <w:rPr>
          <w:sz w:val="20"/>
          <w:szCs w:val="20"/>
          <w:lang w:val="en-GB"/>
        </w:rPr>
        <w:t>m</w:t>
      </w:r>
      <w:r w:rsidRPr="004B2C83">
        <w:rPr>
          <w:spacing w:val="1"/>
          <w:sz w:val="20"/>
          <w:szCs w:val="20"/>
          <w:lang w:val="en-GB"/>
        </w:rPr>
        <w:t xml:space="preserve"> </w:t>
      </w:r>
      <w:r w:rsidRPr="004B2C83">
        <w:rPr>
          <w:spacing w:val="2"/>
          <w:sz w:val="20"/>
          <w:szCs w:val="20"/>
          <w:lang w:val="en-GB"/>
        </w:rPr>
        <w:t xml:space="preserve">France. </w:t>
      </w:r>
      <w:r w:rsidRPr="004B2C83">
        <w:rPr>
          <w:spacing w:val="1"/>
          <w:sz w:val="20"/>
          <w:szCs w:val="20"/>
          <w:lang w:val="en-GB"/>
        </w:rPr>
        <w:t>I</w:t>
      </w:r>
      <w:r w:rsidRPr="004B2C83">
        <w:rPr>
          <w:sz w:val="20"/>
          <w:szCs w:val="20"/>
          <w:lang w:val="en-GB"/>
        </w:rPr>
        <w:t>t</w:t>
      </w:r>
      <w:r w:rsidR="00CC21ED" w:rsidRPr="004B2C83">
        <w:rPr>
          <w:sz w:val="20"/>
          <w:szCs w:val="20"/>
          <w:lang w:val="en-GB"/>
        </w:rPr>
        <w:t xml:space="preserve">’s based on the previous document GRSP-63-03 and </w:t>
      </w:r>
      <w:r w:rsidRPr="004B2C83">
        <w:rPr>
          <w:spacing w:val="1"/>
          <w:sz w:val="20"/>
          <w:szCs w:val="20"/>
          <w:lang w:val="en-GB"/>
        </w:rPr>
        <w:t>propo</w:t>
      </w:r>
      <w:r w:rsidRPr="004B2C83">
        <w:rPr>
          <w:spacing w:val="-1"/>
          <w:sz w:val="20"/>
          <w:szCs w:val="20"/>
          <w:lang w:val="en-GB"/>
        </w:rPr>
        <w:t>s</w:t>
      </w:r>
      <w:r w:rsidRPr="004B2C83">
        <w:rPr>
          <w:sz w:val="20"/>
          <w:szCs w:val="20"/>
          <w:lang w:val="en-GB"/>
        </w:rPr>
        <w:t xml:space="preserve">es </w:t>
      </w:r>
      <w:r w:rsidRPr="004B2C83">
        <w:rPr>
          <w:spacing w:val="3"/>
          <w:sz w:val="20"/>
          <w:szCs w:val="20"/>
          <w:lang w:val="en-GB"/>
        </w:rPr>
        <w:t>a corrigendum</w:t>
      </w:r>
      <w:r w:rsidRPr="004B2C83">
        <w:rPr>
          <w:spacing w:val="17"/>
          <w:sz w:val="20"/>
          <w:szCs w:val="20"/>
          <w:lang w:val="en-GB"/>
        </w:rPr>
        <w:t xml:space="preserve"> </w:t>
      </w:r>
      <w:r w:rsidRPr="004B2C83">
        <w:rPr>
          <w:sz w:val="20"/>
          <w:szCs w:val="20"/>
          <w:lang w:val="en-GB"/>
        </w:rPr>
        <w:t>to</w:t>
      </w:r>
      <w:r w:rsidRPr="004B2C83">
        <w:rPr>
          <w:spacing w:val="26"/>
          <w:sz w:val="20"/>
          <w:szCs w:val="20"/>
          <w:lang w:val="en-GB"/>
        </w:rPr>
        <w:t xml:space="preserve"> </w:t>
      </w:r>
      <w:r w:rsidRPr="004B2C83">
        <w:rPr>
          <w:sz w:val="20"/>
          <w:szCs w:val="20"/>
          <w:lang w:val="en-GB"/>
        </w:rPr>
        <w:t>UN</w:t>
      </w:r>
      <w:r w:rsidRPr="004B2C83">
        <w:rPr>
          <w:spacing w:val="25"/>
          <w:sz w:val="20"/>
          <w:szCs w:val="20"/>
          <w:lang w:val="en-GB"/>
        </w:rPr>
        <w:t xml:space="preserve"> </w:t>
      </w:r>
      <w:r w:rsidRPr="004B2C83">
        <w:rPr>
          <w:spacing w:val="-1"/>
          <w:sz w:val="20"/>
          <w:szCs w:val="20"/>
          <w:lang w:val="en-GB"/>
        </w:rPr>
        <w:t>R</w:t>
      </w:r>
      <w:r w:rsidRPr="004B2C83">
        <w:rPr>
          <w:sz w:val="20"/>
          <w:szCs w:val="20"/>
          <w:lang w:val="en-GB"/>
        </w:rPr>
        <w:t>e</w:t>
      </w:r>
      <w:r w:rsidRPr="004B2C83">
        <w:rPr>
          <w:spacing w:val="1"/>
          <w:sz w:val="20"/>
          <w:szCs w:val="20"/>
          <w:lang w:val="en-GB"/>
        </w:rPr>
        <w:t>g</w:t>
      </w:r>
      <w:r w:rsidRPr="004B2C83">
        <w:rPr>
          <w:spacing w:val="-1"/>
          <w:sz w:val="20"/>
          <w:szCs w:val="20"/>
          <w:lang w:val="en-GB"/>
        </w:rPr>
        <w:t>u</w:t>
      </w:r>
      <w:r w:rsidRPr="004B2C83">
        <w:rPr>
          <w:sz w:val="20"/>
          <w:szCs w:val="20"/>
          <w:lang w:val="en-GB"/>
        </w:rPr>
        <w:t>la</w:t>
      </w:r>
      <w:r w:rsidRPr="004B2C83">
        <w:rPr>
          <w:spacing w:val="2"/>
          <w:sz w:val="20"/>
          <w:szCs w:val="20"/>
          <w:lang w:val="en-GB"/>
        </w:rPr>
        <w:t>t</w:t>
      </w:r>
      <w:r w:rsidRPr="004B2C83">
        <w:rPr>
          <w:sz w:val="20"/>
          <w:szCs w:val="20"/>
          <w:lang w:val="en-GB"/>
        </w:rPr>
        <w:t>i</w:t>
      </w:r>
      <w:r w:rsidRPr="004B2C83">
        <w:rPr>
          <w:spacing w:val="1"/>
          <w:sz w:val="20"/>
          <w:szCs w:val="20"/>
          <w:lang w:val="en-GB"/>
        </w:rPr>
        <w:t>o</w:t>
      </w:r>
      <w:r w:rsidRPr="004B2C83">
        <w:rPr>
          <w:sz w:val="20"/>
          <w:szCs w:val="20"/>
          <w:lang w:val="en-GB"/>
        </w:rPr>
        <w:t>n</w:t>
      </w:r>
      <w:r w:rsidRPr="004B2C83">
        <w:rPr>
          <w:spacing w:val="16"/>
          <w:sz w:val="20"/>
          <w:szCs w:val="20"/>
          <w:lang w:val="en-GB"/>
        </w:rPr>
        <w:t xml:space="preserve"> </w:t>
      </w:r>
      <w:r w:rsidRPr="004B2C83">
        <w:rPr>
          <w:sz w:val="20"/>
          <w:szCs w:val="20"/>
          <w:lang w:val="en-GB"/>
        </w:rPr>
        <w:t>N</w:t>
      </w:r>
      <w:r w:rsidRPr="004B2C83">
        <w:rPr>
          <w:spacing w:val="1"/>
          <w:sz w:val="20"/>
          <w:szCs w:val="20"/>
          <w:lang w:val="en-GB"/>
        </w:rPr>
        <w:t>o</w:t>
      </w:r>
      <w:r w:rsidRPr="004B2C83">
        <w:rPr>
          <w:sz w:val="20"/>
          <w:szCs w:val="20"/>
          <w:lang w:val="en-GB"/>
        </w:rPr>
        <w:t>.</w:t>
      </w:r>
      <w:r w:rsidRPr="004B2C83">
        <w:rPr>
          <w:spacing w:val="24"/>
          <w:sz w:val="20"/>
          <w:szCs w:val="20"/>
          <w:lang w:val="en-GB"/>
        </w:rPr>
        <w:t xml:space="preserve"> </w:t>
      </w:r>
      <w:r w:rsidRPr="004B2C83">
        <w:rPr>
          <w:spacing w:val="1"/>
          <w:sz w:val="20"/>
          <w:szCs w:val="20"/>
          <w:lang w:val="en-GB"/>
        </w:rPr>
        <w:t>14</w:t>
      </w:r>
      <w:r w:rsidRPr="004B2C83">
        <w:rPr>
          <w:spacing w:val="27"/>
          <w:sz w:val="20"/>
          <w:szCs w:val="20"/>
          <w:lang w:val="en-GB"/>
        </w:rPr>
        <w:t xml:space="preserve"> </w:t>
      </w:r>
      <w:r w:rsidRPr="004B2C83">
        <w:rPr>
          <w:spacing w:val="-3"/>
          <w:sz w:val="20"/>
          <w:szCs w:val="20"/>
          <w:lang w:val="en-GB"/>
        </w:rPr>
        <w:t>t</w:t>
      </w:r>
      <w:r w:rsidRPr="004B2C83">
        <w:rPr>
          <w:sz w:val="20"/>
          <w:szCs w:val="20"/>
          <w:lang w:val="en-GB"/>
        </w:rPr>
        <w:t>o</w:t>
      </w:r>
      <w:r w:rsidRPr="004B2C83">
        <w:rPr>
          <w:spacing w:val="26"/>
          <w:sz w:val="20"/>
          <w:szCs w:val="20"/>
          <w:lang w:val="en-GB"/>
        </w:rPr>
        <w:t xml:space="preserve"> </w:t>
      </w:r>
      <w:r w:rsidRPr="004B2C83">
        <w:rPr>
          <w:sz w:val="20"/>
          <w:szCs w:val="20"/>
          <w:lang w:val="en-GB"/>
        </w:rPr>
        <w:t>i</w:t>
      </w:r>
      <w:r w:rsidRPr="004B2C83">
        <w:rPr>
          <w:spacing w:val="-1"/>
          <w:sz w:val="20"/>
          <w:szCs w:val="20"/>
          <w:lang w:val="en-GB"/>
        </w:rPr>
        <w:t>n</w:t>
      </w:r>
      <w:r w:rsidRPr="004B2C83">
        <w:rPr>
          <w:sz w:val="20"/>
          <w:szCs w:val="20"/>
          <w:lang w:val="en-GB"/>
        </w:rPr>
        <w:t>cl</w:t>
      </w:r>
      <w:r w:rsidRPr="004B2C83">
        <w:rPr>
          <w:spacing w:val="-1"/>
          <w:sz w:val="20"/>
          <w:szCs w:val="20"/>
          <w:lang w:val="en-GB"/>
        </w:rPr>
        <w:t>u</w:t>
      </w:r>
      <w:r w:rsidRPr="004B2C83">
        <w:rPr>
          <w:spacing w:val="1"/>
          <w:sz w:val="20"/>
          <w:szCs w:val="20"/>
          <w:lang w:val="en-GB"/>
        </w:rPr>
        <w:t>d</w:t>
      </w:r>
      <w:r w:rsidRPr="004B2C83">
        <w:rPr>
          <w:sz w:val="20"/>
          <w:szCs w:val="20"/>
          <w:lang w:val="en-GB"/>
        </w:rPr>
        <w:t>e</w:t>
      </w:r>
      <w:r w:rsidRPr="004B2C83">
        <w:rPr>
          <w:spacing w:val="21"/>
          <w:sz w:val="20"/>
          <w:szCs w:val="20"/>
          <w:lang w:val="en-GB"/>
        </w:rPr>
        <w:t xml:space="preserve"> </w:t>
      </w:r>
      <w:r w:rsidRPr="004B2C83">
        <w:rPr>
          <w:sz w:val="20"/>
          <w:szCs w:val="20"/>
          <w:lang w:val="en-GB"/>
        </w:rPr>
        <w:t>editorial update on communication annex.</w:t>
      </w:r>
      <w:r w:rsidRPr="004B2C83">
        <w:rPr>
          <w:spacing w:val="-5"/>
          <w:sz w:val="20"/>
          <w:szCs w:val="20"/>
          <w:lang w:val="en-GB"/>
        </w:rPr>
        <w:t xml:space="preserve"> </w:t>
      </w:r>
      <w:r w:rsidRPr="004B2C83">
        <w:rPr>
          <w:spacing w:val="3"/>
          <w:sz w:val="20"/>
          <w:szCs w:val="20"/>
          <w:lang w:val="en-GB"/>
        </w:rPr>
        <w:t>T</w:t>
      </w:r>
      <w:r w:rsidRPr="004B2C83">
        <w:rPr>
          <w:spacing w:val="-1"/>
          <w:sz w:val="20"/>
          <w:szCs w:val="20"/>
          <w:lang w:val="en-GB"/>
        </w:rPr>
        <w:t>h</w:t>
      </w:r>
      <w:r w:rsidRPr="004B2C83">
        <w:rPr>
          <w:sz w:val="20"/>
          <w:szCs w:val="20"/>
          <w:lang w:val="en-GB"/>
        </w:rPr>
        <w:t>e</w:t>
      </w:r>
      <w:r w:rsidRPr="004B2C83">
        <w:rPr>
          <w:spacing w:val="7"/>
          <w:sz w:val="20"/>
          <w:szCs w:val="20"/>
          <w:lang w:val="en-GB"/>
        </w:rPr>
        <w:t xml:space="preserve"> </w:t>
      </w:r>
      <w:r w:rsidRPr="004B2C83">
        <w:rPr>
          <w:spacing w:val="-4"/>
          <w:sz w:val="20"/>
          <w:szCs w:val="20"/>
          <w:lang w:val="en-GB"/>
        </w:rPr>
        <w:t>m</w:t>
      </w:r>
      <w:r w:rsidRPr="004B2C83">
        <w:rPr>
          <w:spacing w:val="1"/>
          <w:sz w:val="20"/>
          <w:szCs w:val="20"/>
          <w:lang w:val="en-GB"/>
        </w:rPr>
        <w:t>od</w:t>
      </w:r>
      <w:r w:rsidRPr="004B2C83">
        <w:rPr>
          <w:spacing w:val="2"/>
          <w:sz w:val="20"/>
          <w:szCs w:val="20"/>
          <w:lang w:val="en-GB"/>
        </w:rPr>
        <w:t>i</w:t>
      </w:r>
      <w:r w:rsidRPr="004B2C83">
        <w:rPr>
          <w:spacing w:val="-2"/>
          <w:sz w:val="20"/>
          <w:szCs w:val="20"/>
          <w:lang w:val="en-GB"/>
        </w:rPr>
        <w:t>f</w:t>
      </w:r>
      <w:r w:rsidRPr="004B2C83">
        <w:rPr>
          <w:sz w:val="20"/>
          <w:szCs w:val="20"/>
          <w:lang w:val="en-GB"/>
        </w:rPr>
        <w:t>i</w:t>
      </w:r>
      <w:r w:rsidRPr="004B2C83">
        <w:rPr>
          <w:spacing w:val="2"/>
          <w:sz w:val="20"/>
          <w:szCs w:val="20"/>
          <w:lang w:val="en-GB"/>
        </w:rPr>
        <w:t>c</w:t>
      </w:r>
      <w:r w:rsidRPr="004B2C83">
        <w:rPr>
          <w:sz w:val="20"/>
          <w:szCs w:val="20"/>
          <w:lang w:val="en-GB"/>
        </w:rPr>
        <w:t>ati</w:t>
      </w:r>
      <w:r w:rsidRPr="004B2C83">
        <w:rPr>
          <w:spacing w:val="1"/>
          <w:sz w:val="20"/>
          <w:szCs w:val="20"/>
          <w:lang w:val="en-GB"/>
        </w:rPr>
        <w:t>o</w:t>
      </w:r>
      <w:r w:rsidRPr="004B2C83">
        <w:rPr>
          <w:spacing w:val="-1"/>
          <w:sz w:val="20"/>
          <w:szCs w:val="20"/>
          <w:lang w:val="en-GB"/>
        </w:rPr>
        <w:t>n</w:t>
      </w:r>
      <w:r w:rsidRPr="004B2C83">
        <w:rPr>
          <w:sz w:val="20"/>
          <w:szCs w:val="20"/>
          <w:lang w:val="en-GB"/>
        </w:rPr>
        <w:t>s</w:t>
      </w:r>
      <w:r w:rsidRPr="004B2C83">
        <w:rPr>
          <w:spacing w:val="-4"/>
          <w:sz w:val="20"/>
          <w:szCs w:val="20"/>
          <w:lang w:val="en-GB"/>
        </w:rPr>
        <w:t xml:space="preserve"> </w:t>
      </w:r>
      <w:r w:rsidRPr="004B2C83">
        <w:rPr>
          <w:sz w:val="20"/>
          <w:szCs w:val="20"/>
          <w:lang w:val="en-GB"/>
        </w:rPr>
        <w:t>to</w:t>
      </w:r>
      <w:r w:rsidRPr="004B2C83">
        <w:rPr>
          <w:spacing w:val="6"/>
          <w:sz w:val="20"/>
          <w:szCs w:val="20"/>
          <w:lang w:val="en-GB"/>
        </w:rPr>
        <w:t xml:space="preserve"> </w:t>
      </w:r>
      <w:r w:rsidRPr="004B2C83">
        <w:rPr>
          <w:spacing w:val="2"/>
          <w:sz w:val="20"/>
          <w:szCs w:val="20"/>
          <w:lang w:val="en-GB"/>
        </w:rPr>
        <w:t>t</w:t>
      </w:r>
      <w:r w:rsidRPr="004B2C83">
        <w:rPr>
          <w:spacing w:val="-1"/>
          <w:sz w:val="20"/>
          <w:szCs w:val="20"/>
          <w:lang w:val="en-GB"/>
        </w:rPr>
        <w:t>h</w:t>
      </w:r>
      <w:r w:rsidRPr="004B2C83">
        <w:rPr>
          <w:sz w:val="20"/>
          <w:szCs w:val="20"/>
          <w:lang w:val="en-GB"/>
        </w:rPr>
        <w:t>e</w:t>
      </w:r>
      <w:r w:rsidRPr="004B2C83">
        <w:rPr>
          <w:spacing w:val="6"/>
          <w:sz w:val="20"/>
          <w:szCs w:val="20"/>
          <w:lang w:val="en-GB"/>
        </w:rPr>
        <w:t xml:space="preserve"> </w:t>
      </w:r>
      <w:r w:rsidRPr="004B2C83">
        <w:rPr>
          <w:sz w:val="20"/>
          <w:szCs w:val="20"/>
          <w:lang w:val="en-GB"/>
        </w:rPr>
        <w:t>c</w:t>
      </w:r>
      <w:r w:rsidRPr="004B2C83">
        <w:rPr>
          <w:spacing w:val="-1"/>
          <w:sz w:val="20"/>
          <w:szCs w:val="20"/>
          <w:lang w:val="en-GB"/>
        </w:rPr>
        <w:t>u</w:t>
      </w:r>
      <w:r w:rsidRPr="004B2C83">
        <w:rPr>
          <w:spacing w:val="1"/>
          <w:sz w:val="20"/>
          <w:szCs w:val="20"/>
          <w:lang w:val="en-GB"/>
        </w:rPr>
        <w:t>rr</w:t>
      </w:r>
      <w:r w:rsidRPr="004B2C83">
        <w:rPr>
          <w:spacing w:val="3"/>
          <w:sz w:val="20"/>
          <w:szCs w:val="20"/>
          <w:lang w:val="en-GB"/>
        </w:rPr>
        <w:t>e</w:t>
      </w:r>
      <w:r w:rsidRPr="004B2C83">
        <w:rPr>
          <w:spacing w:val="-1"/>
          <w:sz w:val="20"/>
          <w:szCs w:val="20"/>
          <w:lang w:val="en-GB"/>
        </w:rPr>
        <w:t>n</w:t>
      </w:r>
      <w:r w:rsidRPr="004B2C83">
        <w:rPr>
          <w:sz w:val="20"/>
          <w:szCs w:val="20"/>
          <w:lang w:val="en-GB"/>
        </w:rPr>
        <w:t>t</w:t>
      </w:r>
      <w:r w:rsidRPr="004B2C83">
        <w:rPr>
          <w:spacing w:val="1"/>
          <w:sz w:val="20"/>
          <w:szCs w:val="20"/>
          <w:lang w:val="en-GB"/>
        </w:rPr>
        <w:t xml:space="preserve"> </w:t>
      </w:r>
      <w:r w:rsidRPr="004B2C83">
        <w:rPr>
          <w:sz w:val="20"/>
          <w:szCs w:val="20"/>
          <w:lang w:val="en-GB"/>
        </w:rPr>
        <w:t>t</w:t>
      </w:r>
      <w:r w:rsidRPr="004B2C83">
        <w:rPr>
          <w:spacing w:val="2"/>
          <w:sz w:val="20"/>
          <w:szCs w:val="20"/>
          <w:lang w:val="en-GB"/>
        </w:rPr>
        <w:t>e</w:t>
      </w:r>
      <w:r w:rsidRPr="004B2C83">
        <w:rPr>
          <w:spacing w:val="-1"/>
          <w:sz w:val="20"/>
          <w:szCs w:val="20"/>
          <w:lang w:val="en-GB"/>
        </w:rPr>
        <w:t>x</w:t>
      </w:r>
      <w:r w:rsidRPr="004B2C83">
        <w:rPr>
          <w:sz w:val="20"/>
          <w:szCs w:val="20"/>
          <w:lang w:val="en-GB"/>
        </w:rPr>
        <w:t>t</w:t>
      </w:r>
      <w:r w:rsidRPr="004B2C83">
        <w:rPr>
          <w:spacing w:val="4"/>
          <w:sz w:val="20"/>
          <w:szCs w:val="20"/>
          <w:lang w:val="en-GB"/>
        </w:rPr>
        <w:t xml:space="preserve"> </w:t>
      </w:r>
      <w:r w:rsidRPr="004B2C83">
        <w:rPr>
          <w:spacing w:val="1"/>
          <w:sz w:val="20"/>
          <w:szCs w:val="20"/>
          <w:lang w:val="en-GB"/>
        </w:rPr>
        <w:t>o</w:t>
      </w:r>
      <w:r w:rsidRPr="004B2C83">
        <w:rPr>
          <w:sz w:val="20"/>
          <w:szCs w:val="20"/>
          <w:lang w:val="en-GB"/>
        </w:rPr>
        <w:t>f</w:t>
      </w:r>
      <w:r w:rsidRPr="004B2C83">
        <w:rPr>
          <w:spacing w:val="4"/>
          <w:sz w:val="20"/>
          <w:szCs w:val="20"/>
          <w:lang w:val="en-GB"/>
        </w:rPr>
        <w:t xml:space="preserve"> </w:t>
      </w:r>
      <w:r w:rsidRPr="004B2C83">
        <w:rPr>
          <w:spacing w:val="2"/>
          <w:sz w:val="20"/>
          <w:szCs w:val="20"/>
          <w:lang w:val="en-GB"/>
        </w:rPr>
        <w:t>U</w:t>
      </w:r>
      <w:r w:rsidRPr="004B2C83">
        <w:rPr>
          <w:sz w:val="20"/>
          <w:szCs w:val="20"/>
          <w:lang w:val="en-GB"/>
        </w:rPr>
        <w:t xml:space="preserve">N </w:t>
      </w:r>
      <w:r w:rsidRPr="004B2C83">
        <w:rPr>
          <w:spacing w:val="-1"/>
          <w:sz w:val="20"/>
          <w:szCs w:val="20"/>
          <w:lang w:val="en-GB"/>
        </w:rPr>
        <w:t>R</w:t>
      </w:r>
      <w:r w:rsidRPr="004B2C83">
        <w:rPr>
          <w:sz w:val="20"/>
          <w:szCs w:val="20"/>
          <w:lang w:val="en-GB"/>
        </w:rPr>
        <w:t>e</w:t>
      </w:r>
      <w:r w:rsidRPr="004B2C83">
        <w:rPr>
          <w:spacing w:val="1"/>
          <w:sz w:val="20"/>
          <w:szCs w:val="20"/>
          <w:lang w:val="en-GB"/>
        </w:rPr>
        <w:t>g</w:t>
      </w:r>
      <w:r w:rsidRPr="004B2C83">
        <w:rPr>
          <w:spacing w:val="-1"/>
          <w:sz w:val="20"/>
          <w:szCs w:val="20"/>
          <w:lang w:val="en-GB"/>
        </w:rPr>
        <w:t>u</w:t>
      </w:r>
      <w:r w:rsidRPr="004B2C83">
        <w:rPr>
          <w:sz w:val="20"/>
          <w:szCs w:val="20"/>
          <w:lang w:val="en-GB"/>
        </w:rPr>
        <w:t>lati</w:t>
      </w:r>
      <w:r w:rsidRPr="004B2C83">
        <w:rPr>
          <w:spacing w:val="3"/>
          <w:sz w:val="20"/>
          <w:szCs w:val="20"/>
          <w:lang w:val="en-GB"/>
        </w:rPr>
        <w:t>o</w:t>
      </w:r>
      <w:r w:rsidRPr="004B2C83">
        <w:rPr>
          <w:sz w:val="20"/>
          <w:szCs w:val="20"/>
          <w:lang w:val="en-GB"/>
        </w:rPr>
        <w:t>n</w:t>
      </w:r>
      <w:r w:rsidRPr="004B2C83">
        <w:rPr>
          <w:spacing w:val="16"/>
          <w:sz w:val="20"/>
          <w:szCs w:val="20"/>
          <w:lang w:val="en-GB"/>
        </w:rPr>
        <w:t xml:space="preserve"> </w:t>
      </w:r>
      <w:r w:rsidRPr="004B2C83">
        <w:rPr>
          <w:sz w:val="20"/>
          <w:szCs w:val="20"/>
          <w:lang w:val="en-GB"/>
        </w:rPr>
        <w:t>N</w:t>
      </w:r>
      <w:r w:rsidRPr="004B2C83">
        <w:rPr>
          <w:spacing w:val="1"/>
          <w:sz w:val="20"/>
          <w:szCs w:val="20"/>
          <w:lang w:val="en-GB"/>
        </w:rPr>
        <w:t>o</w:t>
      </w:r>
      <w:r w:rsidRPr="004B2C83">
        <w:rPr>
          <w:sz w:val="20"/>
          <w:szCs w:val="20"/>
          <w:lang w:val="en-GB"/>
        </w:rPr>
        <w:t>.</w:t>
      </w:r>
      <w:r w:rsidRPr="004B2C83">
        <w:rPr>
          <w:spacing w:val="24"/>
          <w:sz w:val="20"/>
          <w:szCs w:val="20"/>
          <w:lang w:val="en-GB"/>
        </w:rPr>
        <w:t xml:space="preserve"> </w:t>
      </w:r>
      <w:r w:rsidRPr="004B2C83">
        <w:rPr>
          <w:spacing w:val="1"/>
          <w:sz w:val="20"/>
          <w:szCs w:val="20"/>
          <w:lang w:val="en-GB"/>
        </w:rPr>
        <w:t>14</w:t>
      </w:r>
      <w:r w:rsidRPr="004B2C83">
        <w:rPr>
          <w:spacing w:val="25"/>
          <w:sz w:val="20"/>
          <w:szCs w:val="20"/>
          <w:lang w:val="en-GB"/>
        </w:rPr>
        <w:t xml:space="preserve"> </w:t>
      </w:r>
      <w:r w:rsidRPr="004B2C83">
        <w:rPr>
          <w:sz w:val="20"/>
          <w:szCs w:val="20"/>
          <w:lang w:val="en-GB"/>
        </w:rPr>
        <w:t>a</w:t>
      </w:r>
      <w:r w:rsidRPr="004B2C83">
        <w:rPr>
          <w:spacing w:val="1"/>
          <w:sz w:val="20"/>
          <w:szCs w:val="20"/>
          <w:lang w:val="en-GB"/>
        </w:rPr>
        <w:t>r</w:t>
      </w:r>
      <w:r w:rsidRPr="004B2C83">
        <w:rPr>
          <w:sz w:val="20"/>
          <w:szCs w:val="20"/>
          <w:lang w:val="en-GB"/>
        </w:rPr>
        <w:t>e</w:t>
      </w:r>
      <w:r w:rsidRPr="004B2C83">
        <w:rPr>
          <w:spacing w:val="25"/>
          <w:sz w:val="20"/>
          <w:szCs w:val="20"/>
          <w:lang w:val="en-GB"/>
        </w:rPr>
        <w:t xml:space="preserve"> </w:t>
      </w:r>
      <w:r w:rsidRPr="004B2C83">
        <w:rPr>
          <w:spacing w:val="-4"/>
          <w:sz w:val="20"/>
          <w:szCs w:val="20"/>
          <w:lang w:val="en-GB"/>
        </w:rPr>
        <w:t>m</w:t>
      </w:r>
      <w:r w:rsidRPr="004B2C83">
        <w:rPr>
          <w:sz w:val="20"/>
          <w:szCs w:val="20"/>
          <w:lang w:val="en-GB"/>
        </w:rPr>
        <w:t>a</w:t>
      </w:r>
      <w:r w:rsidRPr="004B2C83">
        <w:rPr>
          <w:spacing w:val="3"/>
          <w:sz w:val="20"/>
          <w:szCs w:val="20"/>
          <w:lang w:val="en-GB"/>
        </w:rPr>
        <w:t>r</w:t>
      </w:r>
      <w:r w:rsidRPr="004B2C83">
        <w:rPr>
          <w:spacing w:val="1"/>
          <w:sz w:val="20"/>
          <w:szCs w:val="20"/>
          <w:lang w:val="en-GB"/>
        </w:rPr>
        <w:t>k</w:t>
      </w:r>
      <w:r w:rsidRPr="004B2C83">
        <w:rPr>
          <w:sz w:val="20"/>
          <w:szCs w:val="20"/>
          <w:lang w:val="en-GB"/>
        </w:rPr>
        <w:t>ed</w:t>
      </w:r>
      <w:r w:rsidRPr="004B2C83">
        <w:rPr>
          <w:spacing w:val="22"/>
          <w:sz w:val="20"/>
          <w:szCs w:val="20"/>
          <w:lang w:val="en-GB"/>
        </w:rPr>
        <w:t xml:space="preserve"> </w:t>
      </w:r>
      <w:r w:rsidRPr="004B2C83">
        <w:rPr>
          <w:sz w:val="20"/>
          <w:szCs w:val="20"/>
          <w:lang w:val="en-GB"/>
        </w:rPr>
        <w:t>in</w:t>
      </w:r>
      <w:r w:rsidRPr="004B2C83">
        <w:rPr>
          <w:spacing w:val="23"/>
          <w:sz w:val="20"/>
          <w:szCs w:val="20"/>
          <w:lang w:val="en-GB"/>
        </w:rPr>
        <w:t xml:space="preserve"> </w:t>
      </w:r>
      <w:r w:rsidRPr="004B2C83">
        <w:rPr>
          <w:spacing w:val="1"/>
          <w:sz w:val="20"/>
          <w:szCs w:val="20"/>
          <w:lang w:val="en-GB"/>
        </w:rPr>
        <w:t>bo</w:t>
      </w:r>
      <w:r w:rsidRPr="004B2C83">
        <w:rPr>
          <w:sz w:val="20"/>
          <w:szCs w:val="20"/>
          <w:lang w:val="en-GB"/>
        </w:rPr>
        <w:t>ld</w:t>
      </w:r>
      <w:r w:rsidRPr="004B2C83">
        <w:rPr>
          <w:spacing w:val="23"/>
          <w:sz w:val="20"/>
          <w:szCs w:val="20"/>
          <w:lang w:val="en-GB"/>
        </w:rPr>
        <w:t xml:space="preserve"> </w:t>
      </w:r>
      <w:r w:rsidRPr="004B2C83">
        <w:rPr>
          <w:spacing w:val="-2"/>
          <w:sz w:val="20"/>
          <w:szCs w:val="20"/>
          <w:lang w:val="en-GB"/>
        </w:rPr>
        <w:t>f</w:t>
      </w:r>
      <w:r w:rsidRPr="004B2C83">
        <w:rPr>
          <w:spacing w:val="1"/>
          <w:sz w:val="20"/>
          <w:szCs w:val="20"/>
          <w:lang w:val="en-GB"/>
        </w:rPr>
        <w:t>o</w:t>
      </w:r>
      <w:r w:rsidRPr="004B2C83">
        <w:rPr>
          <w:sz w:val="20"/>
          <w:szCs w:val="20"/>
          <w:lang w:val="en-GB"/>
        </w:rPr>
        <w:t>r</w:t>
      </w:r>
      <w:r w:rsidRPr="004B2C83">
        <w:rPr>
          <w:spacing w:val="25"/>
          <w:sz w:val="20"/>
          <w:szCs w:val="20"/>
          <w:lang w:val="en-GB"/>
        </w:rPr>
        <w:t xml:space="preserve"> </w:t>
      </w:r>
      <w:r w:rsidRPr="004B2C83">
        <w:rPr>
          <w:spacing w:val="-1"/>
          <w:sz w:val="20"/>
          <w:szCs w:val="20"/>
          <w:lang w:val="en-GB"/>
        </w:rPr>
        <w:t>n</w:t>
      </w:r>
      <w:r w:rsidRPr="004B2C83">
        <w:rPr>
          <w:spacing w:val="3"/>
          <w:sz w:val="20"/>
          <w:szCs w:val="20"/>
          <w:lang w:val="en-GB"/>
        </w:rPr>
        <w:t>e</w:t>
      </w:r>
      <w:r w:rsidRPr="004B2C83">
        <w:rPr>
          <w:sz w:val="20"/>
          <w:szCs w:val="20"/>
          <w:lang w:val="en-GB"/>
        </w:rPr>
        <w:t>w</w:t>
      </w:r>
      <w:r w:rsidRPr="004B2C83">
        <w:rPr>
          <w:spacing w:val="22"/>
          <w:sz w:val="20"/>
          <w:szCs w:val="20"/>
          <w:lang w:val="en-GB"/>
        </w:rPr>
        <w:t xml:space="preserve"> </w:t>
      </w:r>
      <w:r w:rsidRPr="004B2C83">
        <w:rPr>
          <w:spacing w:val="3"/>
          <w:sz w:val="20"/>
          <w:szCs w:val="20"/>
          <w:lang w:val="en-GB"/>
        </w:rPr>
        <w:t>c</w:t>
      </w:r>
      <w:r w:rsidRPr="004B2C83">
        <w:rPr>
          <w:spacing w:val="-1"/>
          <w:sz w:val="20"/>
          <w:szCs w:val="20"/>
          <w:lang w:val="en-GB"/>
        </w:rPr>
        <w:t>h</w:t>
      </w:r>
      <w:r w:rsidRPr="004B2C83">
        <w:rPr>
          <w:sz w:val="20"/>
          <w:szCs w:val="20"/>
          <w:lang w:val="en-GB"/>
        </w:rPr>
        <w:t>a</w:t>
      </w:r>
      <w:r w:rsidRPr="004B2C83">
        <w:rPr>
          <w:spacing w:val="1"/>
          <w:sz w:val="20"/>
          <w:szCs w:val="20"/>
          <w:lang w:val="en-GB"/>
        </w:rPr>
        <w:t>r</w:t>
      </w:r>
      <w:r w:rsidRPr="004B2C83">
        <w:rPr>
          <w:sz w:val="20"/>
          <w:szCs w:val="20"/>
          <w:lang w:val="en-GB"/>
        </w:rPr>
        <w:t>a</w:t>
      </w:r>
      <w:r w:rsidRPr="004B2C83">
        <w:rPr>
          <w:spacing w:val="1"/>
          <w:sz w:val="20"/>
          <w:szCs w:val="20"/>
          <w:lang w:val="en-GB"/>
        </w:rPr>
        <w:t>c</w:t>
      </w:r>
      <w:r w:rsidRPr="004B2C83">
        <w:rPr>
          <w:sz w:val="20"/>
          <w:szCs w:val="20"/>
          <w:lang w:val="en-GB"/>
        </w:rPr>
        <w:t>te</w:t>
      </w:r>
      <w:r w:rsidRPr="004B2C83">
        <w:rPr>
          <w:spacing w:val="1"/>
          <w:sz w:val="20"/>
          <w:szCs w:val="20"/>
          <w:lang w:val="en-GB"/>
        </w:rPr>
        <w:t>r</w:t>
      </w:r>
      <w:r w:rsidRPr="004B2C83">
        <w:rPr>
          <w:sz w:val="20"/>
          <w:szCs w:val="20"/>
          <w:lang w:val="en-GB"/>
        </w:rPr>
        <w:t>s</w:t>
      </w:r>
      <w:r w:rsidRPr="004B2C83">
        <w:rPr>
          <w:spacing w:val="18"/>
          <w:sz w:val="20"/>
          <w:szCs w:val="20"/>
          <w:lang w:val="en-GB"/>
        </w:rPr>
        <w:t xml:space="preserve"> </w:t>
      </w:r>
      <w:r w:rsidRPr="004B2C83">
        <w:rPr>
          <w:sz w:val="20"/>
          <w:szCs w:val="20"/>
          <w:lang w:val="en-GB"/>
        </w:rPr>
        <w:t>a</w:t>
      </w:r>
      <w:r w:rsidRPr="004B2C83">
        <w:rPr>
          <w:spacing w:val="-1"/>
          <w:sz w:val="20"/>
          <w:szCs w:val="20"/>
          <w:lang w:val="en-GB"/>
        </w:rPr>
        <w:t>n</w:t>
      </w:r>
      <w:r w:rsidRPr="004B2C83">
        <w:rPr>
          <w:sz w:val="20"/>
          <w:szCs w:val="20"/>
          <w:lang w:val="en-GB"/>
        </w:rPr>
        <w:t>d</w:t>
      </w:r>
      <w:r w:rsidRPr="004B2C83">
        <w:rPr>
          <w:spacing w:val="25"/>
          <w:sz w:val="20"/>
          <w:szCs w:val="20"/>
          <w:lang w:val="en-GB"/>
        </w:rPr>
        <w:t xml:space="preserve"> </w:t>
      </w:r>
      <w:r w:rsidRPr="004B2C83">
        <w:rPr>
          <w:spacing w:val="2"/>
          <w:sz w:val="20"/>
          <w:szCs w:val="20"/>
          <w:lang w:val="en-GB"/>
        </w:rPr>
        <w:t>s</w:t>
      </w:r>
      <w:r w:rsidRPr="004B2C83">
        <w:rPr>
          <w:sz w:val="20"/>
          <w:szCs w:val="20"/>
          <w:lang w:val="en-GB"/>
        </w:rPr>
        <w:t>tri</w:t>
      </w:r>
      <w:r w:rsidRPr="004B2C83">
        <w:rPr>
          <w:spacing w:val="-1"/>
          <w:sz w:val="20"/>
          <w:szCs w:val="20"/>
          <w:lang w:val="en-GB"/>
        </w:rPr>
        <w:t>k</w:t>
      </w:r>
      <w:r w:rsidRPr="004B2C83">
        <w:rPr>
          <w:sz w:val="20"/>
          <w:szCs w:val="20"/>
          <w:lang w:val="en-GB"/>
        </w:rPr>
        <w:t>e</w:t>
      </w:r>
      <w:r w:rsidRPr="004B2C83">
        <w:rPr>
          <w:spacing w:val="2"/>
          <w:sz w:val="20"/>
          <w:szCs w:val="20"/>
          <w:lang w:val="en-GB"/>
        </w:rPr>
        <w:t>t</w:t>
      </w:r>
      <w:r w:rsidRPr="004B2C83">
        <w:rPr>
          <w:spacing w:val="-1"/>
          <w:sz w:val="20"/>
          <w:szCs w:val="20"/>
          <w:lang w:val="en-GB"/>
        </w:rPr>
        <w:t>h</w:t>
      </w:r>
      <w:r w:rsidRPr="004B2C83">
        <w:rPr>
          <w:spacing w:val="1"/>
          <w:sz w:val="20"/>
          <w:szCs w:val="20"/>
          <w:lang w:val="en-GB"/>
        </w:rPr>
        <w:t>rou</w:t>
      </w:r>
      <w:r w:rsidRPr="004B2C83">
        <w:rPr>
          <w:spacing w:val="-1"/>
          <w:sz w:val="20"/>
          <w:szCs w:val="20"/>
          <w:lang w:val="en-GB"/>
        </w:rPr>
        <w:t>g</w:t>
      </w:r>
      <w:r w:rsidRPr="004B2C83">
        <w:rPr>
          <w:sz w:val="20"/>
          <w:szCs w:val="20"/>
          <w:lang w:val="en-GB"/>
        </w:rPr>
        <w:t>h</w:t>
      </w:r>
      <w:r w:rsidRPr="004B2C83">
        <w:rPr>
          <w:spacing w:val="17"/>
          <w:sz w:val="20"/>
          <w:szCs w:val="20"/>
          <w:lang w:val="en-GB"/>
        </w:rPr>
        <w:t xml:space="preserve"> </w:t>
      </w:r>
      <w:r w:rsidRPr="004B2C83">
        <w:rPr>
          <w:spacing w:val="-2"/>
          <w:sz w:val="20"/>
          <w:szCs w:val="20"/>
          <w:lang w:val="en-GB"/>
        </w:rPr>
        <w:t>f</w:t>
      </w:r>
      <w:r w:rsidRPr="004B2C83">
        <w:rPr>
          <w:spacing w:val="1"/>
          <w:sz w:val="20"/>
          <w:szCs w:val="20"/>
          <w:lang w:val="en-GB"/>
        </w:rPr>
        <w:t>o</w:t>
      </w:r>
      <w:r w:rsidRPr="004B2C83">
        <w:rPr>
          <w:sz w:val="20"/>
          <w:szCs w:val="20"/>
          <w:lang w:val="en-GB"/>
        </w:rPr>
        <w:t>r</w:t>
      </w:r>
      <w:r w:rsidRPr="004B2C83">
        <w:rPr>
          <w:spacing w:val="25"/>
          <w:sz w:val="20"/>
          <w:szCs w:val="20"/>
          <w:lang w:val="en-GB"/>
        </w:rPr>
        <w:t xml:space="preserve"> </w:t>
      </w:r>
      <w:r w:rsidRPr="004B2C83">
        <w:rPr>
          <w:spacing w:val="1"/>
          <w:sz w:val="20"/>
          <w:szCs w:val="20"/>
          <w:lang w:val="en-GB"/>
        </w:rPr>
        <w:t>d</w:t>
      </w:r>
      <w:r w:rsidRPr="004B2C83">
        <w:rPr>
          <w:sz w:val="20"/>
          <w:szCs w:val="20"/>
          <w:lang w:val="en-GB"/>
        </w:rPr>
        <w:t>elet</w:t>
      </w:r>
      <w:r w:rsidRPr="004B2C83">
        <w:rPr>
          <w:spacing w:val="3"/>
          <w:sz w:val="20"/>
          <w:szCs w:val="20"/>
          <w:lang w:val="en-GB"/>
        </w:rPr>
        <w:t>e</w:t>
      </w:r>
      <w:r w:rsidRPr="004B2C83">
        <w:rPr>
          <w:sz w:val="20"/>
          <w:szCs w:val="20"/>
          <w:lang w:val="en-GB"/>
        </w:rPr>
        <w:t>d c</w:t>
      </w:r>
      <w:r w:rsidRPr="004B2C83">
        <w:rPr>
          <w:spacing w:val="-1"/>
          <w:sz w:val="20"/>
          <w:szCs w:val="20"/>
          <w:lang w:val="en-GB"/>
        </w:rPr>
        <w:t>h</w:t>
      </w:r>
      <w:r w:rsidRPr="004B2C83">
        <w:rPr>
          <w:sz w:val="20"/>
          <w:szCs w:val="20"/>
          <w:lang w:val="en-GB"/>
        </w:rPr>
        <w:t>a</w:t>
      </w:r>
      <w:r w:rsidRPr="004B2C83">
        <w:rPr>
          <w:spacing w:val="1"/>
          <w:sz w:val="20"/>
          <w:szCs w:val="20"/>
          <w:lang w:val="en-GB"/>
        </w:rPr>
        <w:t>r</w:t>
      </w:r>
      <w:r w:rsidRPr="004B2C83">
        <w:rPr>
          <w:sz w:val="20"/>
          <w:szCs w:val="20"/>
          <w:lang w:val="en-GB"/>
        </w:rPr>
        <w:t>a</w:t>
      </w:r>
      <w:r w:rsidRPr="004B2C83">
        <w:rPr>
          <w:spacing w:val="1"/>
          <w:sz w:val="20"/>
          <w:szCs w:val="20"/>
          <w:lang w:val="en-GB"/>
        </w:rPr>
        <w:t>c</w:t>
      </w:r>
      <w:r w:rsidRPr="004B2C83">
        <w:rPr>
          <w:sz w:val="20"/>
          <w:szCs w:val="20"/>
          <w:lang w:val="en-GB"/>
        </w:rPr>
        <w:t>te</w:t>
      </w:r>
      <w:r w:rsidRPr="004B2C83">
        <w:rPr>
          <w:spacing w:val="1"/>
          <w:sz w:val="20"/>
          <w:szCs w:val="20"/>
          <w:lang w:val="en-GB"/>
        </w:rPr>
        <w:t>r</w:t>
      </w:r>
      <w:r w:rsidRPr="004B2C83">
        <w:rPr>
          <w:sz w:val="20"/>
          <w:szCs w:val="20"/>
          <w:lang w:val="en-GB"/>
        </w:rPr>
        <w:t>s.</w:t>
      </w:r>
    </w:p>
    <w:p w:rsidR="00F76034" w:rsidRPr="004B2C83" w:rsidRDefault="00F76034" w:rsidP="00F76034">
      <w:pPr>
        <w:spacing w:line="200" w:lineRule="exact"/>
        <w:ind w:right="27"/>
        <w:rPr>
          <w:sz w:val="20"/>
          <w:szCs w:val="20"/>
          <w:lang w:val="en-GB"/>
        </w:rPr>
      </w:pPr>
    </w:p>
    <w:p w:rsidR="00901791" w:rsidRPr="004B2C83" w:rsidRDefault="00901791" w:rsidP="00F76034">
      <w:pPr>
        <w:spacing w:line="200" w:lineRule="exact"/>
        <w:ind w:right="27"/>
        <w:rPr>
          <w:sz w:val="20"/>
          <w:szCs w:val="20"/>
          <w:lang w:val="en-GB"/>
        </w:rPr>
      </w:pPr>
    </w:p>
    <w:p w:rsidR="00F76034" w:rsidRPr="003203A3" w:rsidRDefault="00F76034" w:rsidP="00F76034">
      <w:pPr>
        <w:spacing w:line="200" w:lineRule="exact"/>
        <w:ind w:right="27"/>
        <w:rPr>
          <w:sz w:val="20"/>
          <w:szCs w:val="20"/>
          <w:lang w:val="en-GB"/>
        </w:rPr>
      </w:pPr>
    </w:p>
    <w:p w:rsidR="00F76034" w:rsidRPr="003203A3" w:rsidRDefault="00F76034" w:rsidP="00365E03">
      <w:pPr>
        <w:tabs>
          <w:tab w:val="left" w:pos="1200"/>
        </w:tabs>
        <w:spacing w:before="24"/>
        <w:ind w:left="639" w:right="27"/>
        <w:rPr>
          <w:lang w:val="en-GB"/>
        </w:rPr>
      </w:pPr>
      <w:r w:rsidRPr="003203A3">
        <w:rPr>
          <w:b/>
          <w:bCs/>
          <w:spacing w:val="1"/>
          <w:sz w:val="28"/>
          <w:szCs w:val="28"/>
          <w:lang w:val="en-GB"/>
        </w:rPr>
        <w:t>I</w:t>
      </w:r>
      <w:r w:rsidRPr="003203A3">
        <w:rPr>
          <w:b/>
          <w:bCs/>
          <w:sz w:val="28"/>
          <w:szCs w:val="28"/>
          <w:lang w:val="en-GB"/>
        </w:rPr>
        <w:t>.</w:t>
      </w:r>
      <w:r w:rsidRPr="003203A3">
        <w:rPr>
          <w:b/>
          <w:bCs/>
          <w:sz w:val="28"/>
          <w:szCs w:val="28"/>
          <w:lang w:val="en-GB"/>
        </w:rPr>
        <w:tab/>
        <w:t>Pr</w:t>
      </w:r>
      <w:r w:rsidRPr="003203A3">
        <w:rPr>
          <w:b/>
          <w:bCs/>
          <w:spacing w:val="1"/>
          <w:sz w:val="28"/>
          <w:szCs w:val="28"/>
          <w:lang w:val="en-GB"/>
        </w:rPr>
        <w:t>o</w:t>
      </w:r>
      <w:r w:rsidRPr="003203A3">
        <w:rPr>
          <w:b/>
          <w:bCs/>
          <w:sz w:val="28"/>
          <w:szCs w:val="28"/>
          <w:lang w:val="en-GB"/>
        </w:rPr>
        <w:t>pos</w:t>
      </w:r>
      <w:r w:rsidRPr="003203A3">
        <w:rPr>
          <w:b/>
          <w:bCs/>
          <w:spacing w:val="1"/>
          <w:sz w:val="28"/>
          <w:szCs w:val="28"/>
          <w:lang w:val="en-GB"/>
        </w:rPr>
        <w:t>a</w:t>
      </w:r>
      <w:r w:rsidRPr="003203A3">
        <w:rPr>
          <w:b/>
          <w:bCs/>
          <w:sz w:val="28"/>
          <w:szCs w:val="28"/>
          <w:lang w:val="en-GB"/>
        </w:rPr>
        <w:t>l</w:t>
      </w:r>
    </w:p>
    <w:p w:rsidR="00F76034" w:rsidRDefault="00F76034" w:rsidP="00F76034">
      <w:pPr>
        <w:spacing w:before="7" w:line="240" w:lineRule="exact"/>
        <w:ind w:right="27"/>
        <w:rPr>
          <w:lang w:val="en-GB"/>
        </w:rPr>
      </w:pPr>
    </w:p>
    <w:p w:rsidR="00901791" w:rsidRPr="003203A3" w:rsidRDefault="00901791" w:rsidP="00F76034">
      <w:pPr>
        <w:spacing w:before="7" w:line="240" w:lineRule="exact"/>
        <w:ind w:right="27"/>
        <w:rPr>
          <w:lang w:val="en-GB"/>
        </w:rPr>
      </w:pPr>
      <w:bookmarkStart w:id="0" w:name="_GoBack"/>
      <w:bookmarkEnd w:id="0"/>
    </w:p>
    <w:p w:rsidR="00901791" w:rsidRPr="004B2C83" w:rsidRDefault="00901791" w:rsidP="00901791">
      <w:pPr>
        <w:spacing w:line="250" w:lineRule="auto"/>
        <w:ind w:left="2381" w:right="540" w:hanging="1135"/>
        <w:jc w:val="both"/>
        <w:rPr>
          <w:i/>
          <w:sz w:val="20"/>
          <w:szCs w:val="20"/>
          <w:lang w:val="en-GB"/>
        </w:rPr>
      </w:pPr>
      <w:r w:rsidRPr="004B2C83">
        <w:rPr>
          <w:i/>
          <w:sz w:val="20"/>
          <w:szCs w:val="20"/>
          <w:lang w:val="en-GB"/>
        </w:rPr>
        <w:t xml:space="preserve">Annex </w:t>
      </w:r>
      <w:proofErr w:type="gramStart"/>
      <w:r w:rsidRPr="004B2C83">
        <w:rPr>
          <w:i/>
          <w:sz w:val="20"/>
          <w:szCs w:val="20"/>
          <w:lang w:val="en-GB"/>
        </w:rPr>
        <w:t>1,</w:t>
      </w:r>
      <w:r w:rsidR="00440C77" w:rsidRPr="004B2C83">
        <w:rPr>
          <w:i/>
          <w:sz w:val="20"/>
          <w:szCs w:val="20"/>
          <w:lang w:val="en-GB"/>
        </w:rPr>
        <w:t>item</w:t>
      </w:r>
      <w:proofErr w:type="gramEnd"/>
      <w:r w:rsidR="00440C77" w:rsidRPr="004B2C83">
        <w:rPr>
          <w:i/>
          <w:sz w:val="20"/>
          <w:szCs w:val="20"/>
          <w:lang w:val="en-GB"/>
        </w:rPr>
        <w:t xml:space="preserve"> 7,</w:t>
      </w:r>
      <w:r w:rsidRPr="004B2C83">
        <w:rPr>
          <w:i/>
          <w:sz w:val="20"/>
          <w:szCs w:val="20"/>
          <w:lang w:val="en-GB"/>
        </w:rPr>
        <w:t xml:space="preserve"> </w:t>
      </w:r>
      <w:r w:rsidR="00440C77" w:rsidRPr="004B2C83">
        <w:rPr>
          <w:sz w:val="20"/>
          <w:szCs w:val="20"/>
          <w:lang w:val="en-GB"/>
        </w:rPr>
        <w:t>correct</w:t>
      </w:r>
      <w:r w:rsidRPr="004B2C83">
        <w:rPr>
          <w:sz w:val="20"/>
          <w:szCs w:val="20"/>
          <w:lang w:val="en-GB"/>
        </w:rPr>
        <w:t xml:space="preserve"> to read :</w:t>
      </w:r>
    </w:p>
    <w:p w:rsidR="00901791" w:rsidRPr="004B2C83" w:rsidRDefault="00901791" w:rsidP="00901791">
      <w:pPr>
        <w:spacing w:line="250" w:lineRule="auto"/>
        <w:ind w:left="2381" w:right="540" w:hanging="1135"/>
        <w:jc w:val="both"/>
        <w:rPr>
          <w:sz w:val="20"/>
          <w:szCs w:val="20"/>
          <w:lang w:val="en-GB"/>
        </w:rPr>
      </w:pPr>
    </w:p>
    <w:p w:rsidR="00901791" w:rsidRPr="004B2C83" w:rsidRDefault="00440C77" w:rsidP="00901791">
      <w:pPr>
        <w:spacing w:line="250" w:lineRule="auto"/>
        <w:ind w:left="2160" w:right="540" w:hanging="884"/>
        <w:jc w:val="both"/>
        <w:rPr>
          <w:sz w:val="20"/>
          <w:szCs w:val="20"/>
          <w:lang w:val="en-GB"/>
        </w:rPr>
      </w:pPr>
      <w:r w:rsidRPr="004B2C83">
        <w:rPr>
          <w:sz w:val="20"/>
          <w:szCs w:val="20"/>
          <w:lang w:val="en-GB"/>
        </w:rPr>
        <w:t>"</w:t>
      </w:r>
      <w:r w:rsidR="00901791" w:rsidRPr="008B5A72">
        <w:rPr>
          <w:sz w:val="20"/>
          <w:szCs w:val="20"/>
          <w:lang w:val="en-GB"/>
        </w:rPr>
        <w:t xml:space="preserve">7. </w:t>
      </w:r>
      <w:r w:rsidR="00901791">
        <w:rPr>
          <w:sz w:val="20"/>
          <w:szCs w:val="20"/>
          <w:lang w:val="en-GB"/>
        </w:rPr>
        <w:tab/>
      </w:r>
      <w:r w:rsidR="00901791" w:rsidRPr="008B5A72">
        <w:rPr>
          <w:sz w:val="20"/>
          <w:szCs w:val="20"/>
          <w:lang w:val="en-GB"/>
        </w:rPr>
        <w:t xml:space="preserve">Utilises ISOFIX exemption permitted by paragraph </w:t>
      </w:r>
      <w:r w:rsidR="00901791" w:rsidRPr="006E1551">
        <w:rPr>
          <w:sz w:val="20"/>
          <w:szCs w:val="20"/>
          <w:lang w:val="en-GB"/>
        </w:rPr>
        <w:t>5.3.8.8</w:t>
      </w:r>
      <w:r w:rsidR="00901791" w:rsidRPr="008B5A72">
        <w:rPr>
          <w:sz w:val="20"/>
          <w:szCs w:val="20"/>
          <w:lang w:val="en-GB"/>
        </w:rPr>
        <w:t>.</w:t>
      </w:r>
      <w:r w:rsidR="00901791">
        <w:rPr>
          <w:sz w:val="20"/>
          <w:szCs w:val="20"/>
          <w:lang w:val="en-GB"/>
        </w:rPr>
        <w:t xml:space="preserve"> </w:t>
      </w:r>
      <w:r w:rsidR="006E1551" w:rsidRPr="006E1551">
        <w:rPr>
          <w:b/>
          <w:sz w:val="20"/>
          <w:szCs w:val="20"/>
          <w:lang w:val="en-GB"/>
        </w:rPr>
        <w:t>or</w:t>
      </w:r>
      <w:r w:rsidR="006E1551">
        <w:rPr>
          <w:sz w:val="20"/>
          <w:szCs w:val="20"/>
          <w:lang w:val="en-GB"/>
        </w:rPr>
        <w:t xml:space="preserve"> </w:t>
      </w:r>
      <w:r w:rsidR="00901791" w:rsidRPr="003246F2">
        <w:rPr>
          <w:b/>
          <w:sz w:val="20"/>
          <w:szCs w:val="20"/>
          <w:lang w:val="en-GB"/>
        </w:rPr>
        <w:t>5.3.8.9.</w:t>
      </w:r>
      <w:r w:rsidR="00901791" w:rsidRPr="008B5A72">
        <w:rPr>
          <w:sz w:val="20"/>
          <w:szCs w:val="20"/>
          <w:lang w:val="en-GB"/>
        </w:rPr>
        <w:t xml:space="preserve"> of this Regulation: Yes/No 2/</w:t>
      </w:r>
      <w:r>
        <w:rPr>
          <w:sz w:val="20"/>
          <w:szCs w:val="20"/>
          <w:lang w:val="en-GB"/>
        </w:rPr>
        <w:t>"</w:t>
      </w:r>
    </w:p>
    <w:p w:rsidR="00F76034" w:rsidRPr="004B2C83" w:rsidRDefault="00F76034" w:rsidP="00365E03">
      <w:pPr>
        <w:spacing w:line="249" w:lineRule="auto"/>
        <w:ind w:left="2381" w:right="27" w:hanging="1135"/>
        <w:jc w:val="both"/>
        <w:rPr>
          <w:i/>
          <w:sz w:val="20"/>
          <w:szCs w:val="20"/>
          <w:lang w:val="en-GB"/>
        </w:rPr>
      </w:pPr>
    </w:p>
    <w:p w:rsidR="00901791" w:rsidRPr="004B2C83" w:rsidRDefault="00901791" w:rsidP="00365E03">
      <w:pPr>
        <w:spacing w:line="249" w:lineRule="auto"/>
        <w:ind w:left="2381" w:right="27" w:hanging="1135"/>
        <w:jc w:val="both"/>
        <w:rPr>
          <w:i/>
          <w:sz w:val="20"/>
          <w:szCs w:val="20"/>
          <w:lang w:val="en-GB"/>
        </w:rPr>
      </w:pPr>
    </w:p>
    <w:p w:rsidR="00F76034" w:rsidRPr="00901791" w:rsidRDefault="00F76034" w:rsidP="00365E03">
      <w:pPr>
        <w:spacing w:line="249" w:lineRule="auto"/>
        <w:ind w:left="2381" w:right="27" w:hanging="1135"/>
        <w:jc w:val="both"/>
        <w:rPr>
          <w:i/>
          <w:sz w:val="20"/>
          <w:szCs w:val="20"/>
          <w:lang w:val="en-US"/>
        </w:rPr>
      </w:pPr>
    </w:p>
    <w:p w:rsidR="00F76034" w:rsidRPr="003203A3" w:rsidRDefault="00F76034" w:rsidP="00365E03">
      <w:pPr>
        <w:tabs>
          <w:tab w:val="left" w:pos="1200"/>
        </w:tabs>
        <w:spacing w:before="24"/>
        <w:ind w:left="639" w:right="27"/>
        <w:rPr>
          <w:lang w:val="en-GB"/>
        </w:rPr>
      </w:pPr>
      <w:r w:rsidRPr="003203A3">
        <w:rPr>
          <w:b/>
          <w:bCs/>
          <w:spacing w:val="1"/>
          <w:sz w:val="28"/>
          <w:szCs w:val="28"/>
          <w:lang w:val="en-GB"/>
        </w:rPr>
        <w:t>II</w:t>
      </w:r>
      <w:r w:rsidRPr="003203A3">
        <w:rPr>
          <w:b/>
          <w:bCs/>
          <w:sz w:val="28"/>
          <w:szCs w:val="28"/>
          <w:lang w:val="en-GB"/>
        </w:rPr>
        <w:t>.</w:t>
      </w:r>
      <w:r w:rsidRPr="003203A3">
        <w:rPr>
          <w:b/>
          <w:bCs/>
          <w:sz w:val="28"/>
          <w:szCs w:val="28"/>
          <w:lang w:val="en-GB"/>
        </w:rPr>
        <w:tab/>
      </w:r>
      <w:r w:rsidRPr="003203A3">
        <w:rPr>
          <w:b/>
          <w:bCs/>
          <w:spacing w:val="1"/>
          <w:sz w:val="28"/>
          <w:szCs w:val="28"/>
          <w:lang w:val="en-GB"/>
        </w:rPr>
        <w:t>J</w:t>
      </w:r>
      <w:r w:rsidRPr="003203A3">
        <w:rPr>
          <w:b/>
          <w:bCs/>
          <w:sz w:val="28"/>
          <w:szCs w:val="28"/>
          <w:lang w:val="en-GB"/>
        </w:rPr>
        <w:t>ust</w:t>
      </w:r>
      <w:r w:rsidRPr="003203A3">
        <w:rPr>
          <w:b/>
          <w:bCs/>
          <w:spacing w:val="1"/>
          <w:sz w:val="28"/>
          <w:szCs w:val="28"/>
          <w:lang w:val="en-GB"/>
        </w:rPr>
        <w:t>i</w:t>
      </w:r>
      <w:r w:rsidRPr="003203A3">
        <w:rPr>
          <w:b/>
          <w:bCs/>
          <w:sz w:val="28"/>
          <w:szCs w:val="28"/>
          <w:lang w:val="en-GB"/>
        </w:rPr>
        <w:t>f</w:t>
      </w:r>
      <w:r w:rsidRPr="003203A3">
        <w:rPr>
          <w:b/>
          <w:bCs/>
          <w:spacing w:val="1"/>
          <w:sz w:val="28"/>
          <w:szCs w:val="28"/>
          <w:lang w:val="en-GB"/>
        </w:rPr>
        <w:t>i</w:t>
      </w:r>
      <w:r w:rsidRPr="003203A3">
        <w:rPr>
          <w:b/>
          <w:bCs/>
          <w:sz w:val="28"/>
          <w:szCs w:val="28"/>
          <w:lang w:val="en-GB"/>
        </w:rPr>
        <w:t>c</w:t>
      </w:r>
      <w:r w:rsidRPr="003203A3">
        <w:rPr>
          <w:b/>
          <w:bCs/>
          <w:spacing w:val="1"/>
          <w:sz w:val="28"/>
          <w:szCs w:val="28"/>
          <w:lang w:val="en-GB"/>
        </w:rPr>
        <w:t>a</w:t>
      </w:r>
      <w:r w:rsidRPr="003203A3">
        <w:rPr>
          <w:b/>
          <w:bCs/>
          <w:sz w:val="28"/>
          <w:szCs w:val="28"/>
          <w:lang w:val="en-GB"/>
        </w:rPr>
        <w:t>ti</w:t>
      </w:r>
      <w:r w:rsidRPr="003203A3">
        <w:rPr>
          <w:b/>
          <w:bCs/>
          <w:spacing w:val="1"/>
          <w:sz w:val="28"/>
          <w:szCs w:val="28"/>
          <w:lang w:val="en-GB"/>
        </w:rPr>
        <w:t>o</w:t>
      </w:r>
      <w:r w:rsidRPr="003203A3">
        <w:rPr>
          <w:b/>
          <w:bCs/>
          <w:sz w:val="28"/>
          <w:szCs w:val="28"/>
          <w:lang w:val="en-GB"/>
        </w:rPr>
        <w:t>n</w:t>
      </w:r>
    </w:p>
    <w:p w:rsidR="00F76034" w:rsidRDefault="00F76034" w:rsidP="00365E03">
      <w:pPr>
        <w:spacing w:line="226" w:lineRule="exact"/>
        <w:ind w:left="1134" w:right="27"/>
        <w:jc w:val="both"/>
        <w:rPr>
          <w:spacing w:val="1"/>
          <w:sz w:val="20"/>
          <w:szCs w:val="20"/>
          <w:lang w:val="en-GB"/>
        </w:rPr>
      </w:pPr>
    </w:p>
    <w:p w:rsidR="00901791" w:rsidRPr="003203A3" w:rsidRDefault="00901791" w:rsidP="00365E03">
      <w:pPr>
        <w:spacing w:line="226" w:lineRule="exact"/>
        <w:ind w:left="1134" w:right="27"/>
        <w:jc w:val="both"/>
        <w:rPr>
          <w:spacing w:val="1"/>
          <w:sz w:val="20"/>
          <w:szCs w:val="20"/>
          <w:lang w:val="en-GB"/>
        </w:rPr>
      </w:pPr>
    </w:p>
    <w:p w:rsidR="00901791" w:rsidRPr="004B2C83" w:rsidRDefault="00901791" w:rsidP="00901791">
      <w:pPr>
        <w:spacing w:line="226" w:lineRule="exact"/>
        <w:ind w:left="1134" w:right="1813"/>
        <w:jc w:val="both"/>
        <w:rPr>
          <w:position w:val="-1"/>
          <w:sz w:val="20"/>
          <w:szCs w:val="20"/>
          <w:lang w:val="en-GB"/>
        </w:rPr>
      </w:pPr>
      <w:r w:rsidRPr="004B2C83">
        <w:rPr>
          <w:position w:val="-1"/>
          <w:sz w:val="20"/>
          <w:szCs w:val="20"/>
          <w:lang w:val="en-GB"/>
        </w:rPr>
        <w:t>The exemption comes from supplement 05 to the 07 series of amendment in which paragraph 5.3.8.8. was added. In supplement 06 to the 07 series of amendment, paragraph 5.3.8.8. was added for vehicle with one seat position per row and old paragraph 5.3.8.8. switch to paragraph 5.3.8.9. but reference</w:t>
      </w:r>
      <w:r w:rsidR="00CC21ED" w:rsidRPr="004B2C83">
        <w:rPr>
          <w:position w:val="-1"/>
          <w:sz w:val="20"/>
          <w:szCs w:val="20"/>
          <w:lang w:val="en-GB"/>
        </w:rPr>
        <w:t xml:space="preserve"> to these</w:t>
      </w:r>
      <w:r w:rsidRPr="004B2C83">
        <w:rPr>
          <w:position w:val="-1"/>
          <w:sz w:val="20"/>
          <w:szCs w:val="20"/>
          <w:lang w:val="en-GB"/>
        </w:rPr>
        <w:t xml:space="preserve"> paragraph</w:t>
      </w:r>
      <w:r w:rsidR="00CC21ED" w:rsidRPr="004B2C83">
        <w:rPr>
          <w:position w:val="-1"/>
          <w:sz w:val="20"/>
          <w:szCs w:val="20"/>
          <w:lang w:val="en-GB"/>
        </w:rPr>
        <w:t>s</w:t>
      </w:r>
      <w:r w:rsidRPr="004B2C83">
        <w:rPr>
          <w:position w:val="-1"/>
          <w:sz w:val="20"/>
          <w:szCs w:val="20"/>
          <w:lang w:val="en-GB"/>
        </w:rPr>
        <w:t xml:space="preserve"> in annex 1 was not updated.</w:t>
      </w:r>
    </w:p>
    <w:p w:rsidR="00F76034" w:rsidRPr="004B2C83" w:rsidRDefault="00F76034" w:rsidP="00365E03">
      <w:pPr>
        <w:spacing w:line="249" w:lineRule="auto"/>
        <w:ind w:left="2381" w:right="27" w:hanging="1135"/>
        <w:jc w:val="both"/>
        <w:rPr>
          <w:spacing w:val="3"/>
          <w:sz w:val="20"/>
          <w:szCs w:val="20"/>
          <w:lang w:val="en-GB"/>
        </w:rPr>
      </w:pPr>
    </w:p>
    <w:p w:rsidR="00345689" w:rsidRPr="003203A3" w:rsidRDefault="00F76034">
      <w:pPr>
        <w:ind w:left="1134" w:right="1160"/>
        <w:jc w:val="center"/>
        <w:rPr>
          <w:lang w:val="en-GB"/>
        </w:rPr>
      </w:pPr>
      <w:r>
        <w:rPr>
          <w:lang w:val="en-GB"/>
        </w:rPr>
        <w:t>__________</w:t>
      </w:r>
    </w:p>
    <w:sectPr w:rsidR="00345689" w:rsidRPr="003203A3">
      <w:pgSz w:w="11906" w:h="16838"/>
      <w:pgMar w:top="1134" w:right="1106" w:bottom="1985"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MT">
    <w:panose1 w:val="00000000000000000000"/>
    <w:charset w:val="00"/>
    <w:family w:val="roman"/>
    <w:notTrueType/>
    <w:pitch w:val="default"/>
  </w:font>
  <w:font w:name="Liberation Sans">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Mincho">
    <w:altName w:val="‚l‚r –¾’©"/>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689"/>
    <w:rsid w:val="00275094"/>
    <w:rsid w:val="003203A3"/>
    <w:rsid w:val="00345689"/>
    <w:rsid w:val="00365E03"/>
    <w:rsid w:val="00440C77"/>
    <w:rsid w:val="004B2C83"/>
    <w:rsid w:val="0066454F"/>
    <w:rsid w:val="006E1551"/>
    <w:rsid w:val="00767321"/>
    <w:rsid w:val="007D08B3"/>
    <w:rsid w:val="00901791"/>
    <w:rsid w:val="00A4443F"/>
    <w:rsid w:val="00CC21ED"/>
    <w:rsid w:val="00F76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2A3C"/>
  <w15:docId w15:val="{C928A946-F4B0-4520-97B3-F1A465A0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Times New Roman" w:eastAsia="Times New Roman" w:hAnsi="Times New Roman" w:cs="Times New Roman"/>
      <w:color w:val="00000A"/>
      <w:sz w:val="24"/>
      <w:lang w:val="ru-RU" w:eastAsia="ar-SA" w:bidi="ar-SA"/>
    </w:rPr>
  </w:style>
  <w:style w:type="paragraph" w:styleId="Heading1">
    <w:name w:val="heading 1"/>
    <w:basedOn w:val="Normal"/>
    <w:pPr>
      <w:keepNext/>
      <w:tabs>
        <w:tab w:val="left" w:pos="2010"/>
      </w:tabs>
      <w:ind w:left="120" w:hanging="120"/>
      <w:jc w:val="both"/>
      <w:outlineLvl w:val="0"/>
    </w:pPr>
    <w:rPr>
      <w:b/>
      <w:szCs w:val="28"/>
      <w:lang w:val="en-US"/>
    </w:rPr>
  </w:style>
  <w:style w:type="paragraph" w:styleId="Heading2">
    <w:name w:val="heading 2"/>
    <w:basedOn w:val="Normal"/>
    <w:pPr>
      <w:keepNext/>
      <w:ind w:hanging="180"/>
      <w:jc w:val="center"/>
      <w:outlineLvl w:val="1"/>
    </w:pPr>
    <w:rPr>
      <w:rFonts w:ascii="Arial" w:hAnsi="Arial" w:cs="Arial"/>
      <w:sz w:val="28"/>
      <w:lang w:val="en-US"/>
    </w:rPr>
  </w:style>
  <w:style w:type="paragraph" w:styleId="Heading3">
    <w:name w:val="heading 3"/>
    <w:basedOn w:val="Normal"/>
    <w:pPr>
      <w:keepNext/>
      <w:jc w:val="both"/>
      <w:outlineLvl w:val="2"/>
    </w:pPr>
    <w:rPr>
      <w:szCs w:val="28"/>
      <w:u w:val="single"/>
      <w:lang w:val="en-US"/>
    </w:rPr>
  </w:style>
  <w:style w:type="paragraph" w:styleId="Heading4">
    <w:name w:val="heading 4"/>
    <w:basedOn w:val="Normal"/>
    <w:pPr>
      <w:keepNext/>
      <w:jc w:val="both"/>
      <w:outlineLvl w:val="3"/>
    </w:pPr>
    <w:rPr>
      <w:b/>
      <w:bCs/>
      <w:caps/>
      <w:szCs w:val="20"/>
      <w:lang w:val="en-US"/>
    </w:rPr>
  </w:style>
  <w:style w:type="paragraph" w:styleId="Heading5">
    <w:name w:val="heading 5"/>
    <w:basedOn w:val="Normal"/>
    <w:pPr>
      <w:keepNext/>
      <w:jc w:val="center"/>
      <w:outlineLvl w:val="4"/>
    </w:pPr>
    <w:rPr>
      <w:b/>
      <w:bCs/>
      <w:lang w:val="en-US"/>
    </w:rPr>
  </w:style>
  <w:style w:type="paragraph" w:styleId="Heading6">
    <w:name w:val="heading 6"/>
    <w:basedOn w:val="Normal"/>
    <w:pPr>
      <w:spacing w:before="240" w:after="60"/>
      <w:outlineLvl w:val="5"/>
    </w:pPr>
    <w:rPr>
      <w:b/>
      <w:bCs/>
      <w:sz w:val="22"/>
      <w:szCs w:val="22"/>
    </w:rPr>
  </w:style>
  <w:style w:type="paragraph" w:styleId="Heading7">
    <w:name w:val="heading 7"/>
    <w:basedOn w:val="Normal"/>
    <w:pPr>
      <w:suppressAutoHyphens w:val="0"/>
      <w:outlineLvl w:val="6"/>
    </w:pPr>
    <w:rPr>
      <w:szCs w:val="20"/>
      <w:lang w:val="en-US" w:eastAsia="en-US"/>
    </w:rPr>
  </w:style>
  <w:style w:type="paragraph" w:styleId="Heading8">
    <w:name w:val="heading 8"/>
    <w:basedOn w:val="Normal"/>
    <w:pPr>
      <w:spacing w:before="240" w:after="60"/>
      <w:outlineLvl w:val="7"/>
    </w:pPr>
    <w:rPr>
      <w:i/>
      <w:iCs/>
    </w:rPr>
  </w:style>
  <w:style w:type="paragraph" w:styleId="Heading9">
    <w:name w:val="heading 9"/>
    <w:basedOn w:val="Normal"/>
    <w:pPr>
      <w:suppressAutoHyphens w:val="0"/>
      <w:outlineLvl w:val="8"/>
    </w:pPr>
    <w:rPr>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b/>
    </w:rPr>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WW-">
    <w:name w:val="WW-Основной шрифт абзаца"/>
    <w:qFormat/>
  </w:style>
  <w:style w:type="character" w:styleId="PageNumber">
    <w:name w:val="page number"/>
    <w:basedOn w:val="DefaultParagraphFont"/>
    <w:qFormat/>
  </w:style>
  <w:style w:type="character" w:customStyle="1" w:styleId="LienInternet">
    <w:name w:val="Lien Internet"/>
    <w:rPr>
      <w:color w:val="0000FF"/>
      <w:u w:val="single"/>
    </w:rPr>
  </w:style>
  <w:style w:type="character" w:customStyle="1" w:styleId="HeaderChar">
    <w:name w:val="Header Char"/>
    <w:qFormat/>
    <w:rPr>
      <w:sz w:val="24"/>
      <w:szCs w:val="24"/>
      <w:lang w:eastAsia="ar-SA"/>
    </w:rPr>
  </w:style>
  <w:style w:type="character" w:customStyle="1" w:styleId="CharChar4">
    <w:name w:val="Char Char4"/>
    <w:qFormat/>
    <w:rPr>
      <w:sz w:val="24"/>
      <w:lang w:val="en-GB" w:eastAsia="en-US" w:bidi="ar-SA"/>
    </w:rPr>
  </w:style>
  <w:style w:type="character" w:styleId="FollowedHyperlink">
    <w:name w:val="FollowedHyperlink"/>
    <w:qFormat/>
    <w:rPr>
      <w:color w:val="800080"/>
      <w:u w:val="single"/>
    </w:rPr>
  </w:style>
  <w:style w:type="character" w:customStyle="1" w:styleId="Accentuationforte">
    <w:name w:val="Accentuation forte"/>
    <w:rPr>
      <w:b/>
      <w:bCs/>
    </w:rPr>
  </w:style>
  <w:style w:type="character" w:customStyle="1" w:styleId="FootnoteReference1">
    <w:name w:val="Footnote Reference1"/>
    <w:qFormat/>
    <w:rPr>
      <w:color w:val="000000"/>
    </w:rPr>
  </w:style>
  <w:style w:type="character" w:styleId="FootnoteReference">
    <w:name w:val="footnote reference"/>
    <w:qFormat/>
    <w:rPr>
      <w:b/>
      <w:sz w:val="24"/>
      <w:vertAlign w:val="superscript"/>
    </w:rPr>
  </w:style>
  <w:style w:type="character" w:customStyle="1" w:styleId="SingleTxtGChar">
    <w:name w:val="_ Single Txt_G Char"/>
    <w:qFormat/>
    <w:rPr>
      <w:lang w:val="fr-CH" w:eastAsia="en-US" w:bidi="ar-SA"/>
    </w:rPr>
  </w:style>
  <w:style w:type="character" w:customStyle="1" w:styleId="HChGChar">
    <w:name w:val="_ H _Ch_G Char"/>
    <w:qFormat/>
    <w:rPr>
      <w:b/>
      <w:sz w:val="28"/>
      <w:lang w:val="en-GB" w:eastAsia="en-US" w:bidi="ar-SA"/>
    </w:rPr>
  </w:style>
  <w:style w:type="character" w:styleId="CommentReference">
    <w:name w:val="annotation reference"/>
    <w:qFormat/>
    <w:rPr>
      <w:sz w:val="16"/>
      <w:szCs w:val="16"/>
    </w:rPr>
  </w:style>
  <w:style w:type="character" w:customStyle="1" w:styleId="CommentTextChar">
    <w:name w:val="Comment Text Char"/>
    <w:qFormat/>
    <w:rPr>
      <w:lang w:eastAsia="de-DE"/>
    </w:rPr>
  </w:style>
  <w:style w:type="character" w:customStyle="1" w:styleId="Heading7Char">
    <w:name w:val="Heading 7 Char"/>
    <w:basedOn w:val="DefaultParagraphFont"/>
    <w:qFormat/>
    <w:rPr>
      <w:sz w:val="24"/>
      <w:lang w:val="en-US" w:eastAsia="en-US"/>
    </w:rPr>
  </w:style>
  <w:style w:type="character" w:customStyle="1" w:styleId="Heading9Char">
    <w:name w:val="Heading 9 Char"/>
    <w:basedOn w:val="DefaultParagraphFont"/>
    <w:qFormat/>
    <w:rPr>
      <w:sz w:val="24"/>
      <w:lang w:val="en-US" w:eastAsia="en-US"/>
    </w:rPr>
  </w:style>
  <w:style w:type="character" w:customStyle="1" w:styleId="Heading1Char">
    <w:name w:val="Heading 1 Char"/>
    <w:qFormat/>
    <w:rPr>
      <w:b/>
      <w:sz w:val="24"/>
      <w:szCs w:val="28"/>
      <w:lang w:val="en-US" w:eastAsia="ar-SA"/>
    </w:rPr>
  </w:style>
  <w:style w:type="character" w:customStyle="1" w:styleId="Heading2Char">
    <w:name w:val="Heading 2 Char"/>
    <w:qFormat/>
    <w:rPr>
      <w:rFonts w:ascii="Arial" w:hAnsi="Arial" w:cs="Arial"/>
      <w:sz w:val="28"/>
      <w:szCs w:val="24"/>
      <w:lang w:val="en-US" w:eastAsia="ar-SA"/>
    </w:rPr>
  </w:style>
  <w:style w:type="character" w:customStyle="1" w:styleId="Heading3Char">
    <w:name w:val="Heading 3 Char"/>
    <w:qFormat/>
    <w:rPr>
      <w:sz w:val="24"/>
      <w:szCs w:val="28"/>
      <w:u w:val="single"/>
      <w:lang w:val="en-US" w:eastAsia="ar-SA"/>
    </w:rPr>
  </w:style>
  <w:style w:type="character" w:customStyle="1" w:styleId="Heading4Char">
    <w:name w:val="Heading 4 Char"/>
    <w:qFormat/>
    <w:rPr>
      <w:b/>
      <w:bCs/>
      <w:caps/>
      <w:sz w:val="24"/>
      <w:lang w:val="en-US" w:eastAsia="ar-SA"/>
    </w:rPr>
  </w:style>
  <w:style w:type="character" w:customStyle="1" w:styleId="Heading5Char">
    <w:name w:val="Heading 5 Char"/>
    <w:qFormat/>
    <w:rPr>
      <w:b/>
      <w:bCs/>
      <w:sz w:val="24"/>
      <w:szCs w:val="24"/>
      <w:lang w:val="en-US" w:eastAsia="ar-SA"/>
    </w:rPr>
  </w:style>
  <w:style w:type="character" w:customStyle="1" w:styleId="Heading6Char">
    <w:name w:val="Heading 6 Char"/>
    <w:qFormat/>
    <w:rPr>
      <w:b/>
      <w:bCs/>
      <w:sz w:val="22"/>
      <w:szCs w:val="22"/>
      <w:lang w:val="ru-RU" w:eastAsia="ar-SA"/>
    </w:rPr>
  </w:style>
  <w:style w:type="character" w:customStyle="1" w:styleId="Heading8Char">
    <w:name w:val="Heading 8 Char"/>
    <w:qFormat/>
    <w:rPr>
      <w:i/>
      <w:iCs/>
      <w:sz w:val="24"/>
      <w:szCs w:val="24"/>
      <w:lang w:val="ru-RU" w:eastAsia="ar-SA"/>
    </w:rPr>
  </w:style>
  <w:style w:type="character" w:styleId="EndnoteReference">
    <w:name w:val="endnote reference"/>
    <w:qFormat/>
    <w:rPr>
      <w:rFonts w:ascii="Times New Roman" w:hAnsi="Times New Roman"/>
      <w:sz w:val="18"/>
      <w:vertAlign w:val="superscript"/>
    </w:rPr>
  </w:style>
  <w:style w:type="character" w:customStyle="1" w:styleId="FootnoteTextChar">
    <w:name w:val="Footnote Text Char"/>
    <w:qFormat/>
    <w:rPr>
      <w:sz w:val="24"/>
      <w:lang w:eastAsia="en-US"/>
    </w:rPr>
  </w:style>
  <w:style w:type="character" w:customStyle="1" w:styleId="FooterChar">
    <w:name w:val="Footer Char"/>
    <w:qFormat/>
    <w:rPr>
      <w:sz w:val="24"/>
      <w:szCs w:val="24"/>
      <w:lang w:val="ru-RU" w:eastAsia="ar-SA"/>
    </w:rPr>
  </w:style>
  <w:style w:type="character" w:customStyle="1" w:styleId="Footer1">
    <w:name w:val="Footer1"/>
    <w:qFormat/>
    <w:rPr>
      <w:sz w:val="20"/>
    </w:rPr>
  </w:style>
  <w:style w:type="character" w:customStyle="1" w:styleId="Header1">
    <w:name w:val="Header1"/>
    <w:qFormat/>
    <w:rPr>
      <w:sz w:val="20"/>
    </w:rPr>
  </w:style>
  <w:style w:type="character" w:customStyle="1" w:styleId="FOOTNOTEREF">
    <w:name w:val="FOOTNOTE REF"/>
    <w:qFormat/>
    <w:rPr>
      <w:sz w:val="16"/>
      <w:vertAlign w:val="superscript"/>
    </w:rPr>
  </w:style>
  <w:style w:type="character" w:customStyle="1" w:styleId="FOOTNOTETEX">
    <w:name w:val="FOOTNOTE TEX"/>
    <w:qFormat/>
    <w:rPr>
      <w:sz w:val="20"/>
    </w:rPr>
  </w:style>
  <w:style w:type="character" w:customStyle="1" w:styleId="DocInit">
    <w:name w:val="Doc Init"/>
    <w:basedOn w:val="DefaultParagraphFont"/>
    <w:qFormat/>
  </w:style>
  <w:style w:type="character" w:customStyle="1" w:styleId="TechInit">
    <w:name w:val="Tech Init"/>
    <w:basedOn w:val="DefaultParagraphFont"/>
    <w:qFormat/>
  </w:style>
  <w:style w:type="character" w:customStyle="1" w:styleId="Pleading">
    <w:name w:val="Pleading"/>
    <w:basedOn w:val="DefaultParagraphFont"/>
    <w:qFormat/>
  </w:style>
  <w:style w:type="character" w:customStyle="1" w:styleId="Technactif">
    <w:name w:val="Techn actif"/>
    <w:basedOn w:val="DefaultParagraphFont"/>
    <w:qFormat/>
  </w:style>
  <w:style w:type="character" w:customStyle="1" w:styleId="Docactif">
    <w:name w:val="Doc actif"/>
    <w:basedOn w:val="DefaultParagraphFont"/>
    <w:qFormat/>
  </w:style>
  <w:style w:type="character" w:customStyle="1" w:styleId="footnotetex0">
    <w:name w:val="footnote tex"/>
    <w:qFormat/>
    <w:rPr>
      <w:sz w:val="20"/>
    </w:rPr>
  </w:style>
  <w:style w:type="character" w:customStyle="1" w:styleId="Frame">
    <w:name w:val="Frame"/>
    <w:basedOn w:val="DefaultParagraphFont"/>
    <w:qFormat/>
  </w:style>
  <w:style w:type="character" w:customStyle="1" w:styleId="WP9Date">
    <w:name w:val="WP9_Date"/>
    <w:qFormat/>
    <w:rPr>
      <w:i/>
      <w:iCs w:val="0"/>
    </w:rPr>
  </w:style>
  <w:style w:type="character" w:customStyle="1" w:styleId="Text">
    <w:name w:val="Text"/>
    <w:qFormat/>
    <w:rPr>
      <w:sz w:val="24"/>
    </w:rPr>
  </w:style>
  <w:style w:type="character" w:customStyle="1" w:styleId="Heading11">
    <w:name w:val="Heading 11"/>
    <w:qFormat/>
    <w:rPr>
      <w:b/>
      <w:bCs w:val="0"/>
      <w:sz w:val="24"/>
      <w:u w:val="single"/>
    </w:rPr>
  </w:style>
  <w:style w:type="character" w:customStyle="1" w:styleId="CommentSubjectChar">
    <w:name w:val="Comment Subject Char"/>
    <w:basedOn w:val="CommentTextChar"/>
    <w:qFormat/>
    <w:rPr>
      <w:b/>
      <w:bCs/>
      <w:lang w:val="en-US" w:eastAsia="en-US"/>
    </w:rPr>
  </w:style>
  <w:style w:type="character" w:customStyle="1" w:styleId="BalloonTextChar">
    <w:name w:val="Balloon Text Char"/>
    <w:qFormat/>
    <w:rPr>
      <w:rFonts w:ascii="Tahoma" w:hAnsi="Tahoma" w:cs="Tahoma"/>
      <w:sz w:val="16"/>
      <w:szCs w:val="16"/>
      <w:lang w:val="ru-RU" w:eastAsia="ar-SA"/>
    </w:rPr>
  </w:style>
  <w:style w:type="character" w:customStyle="1" w:styleId="BodyTextIndent3Char">
    <w:name w:val="Body Text Indent 3 Char"/>
    <w:qFormat/>
    <w:rPr>
      <w:sz w:val="16"/>
      <w:szCs w:val="16"/>
      <w:lang w:val="ru-RU" w:eastAsia="ar-SA"/>
    </w:rPr>
  </w:style>
  <w:style w:type="character" w:customStyle="1" w:styleId="TitleChar">
    <w:name w:val="Title Char"/>
    <w:qFormat/>
    <w:rPr>
      <w:rFonts w:ascii="Courier New" w:hAnsi="Courier New"/>
      <w:u w:val="single"/>
      <w:lang w:eastAsia="en-US"/>
    </w:rPr>
  </w:style>
  <w:style w:type="character" w:customStyle="1" w:styleId="SalutationChar">
    <w:name w:val="Salutation Char"/>
    <w:basedOn w:val="DefaultParagraphFont"/>
    <w:qFormat/>
    <w:rPr>
      <w:lang w:val="fr-CH" w:eastAsia="en-US"/>
    </w:rPr>
  </w:style>
  <w:style w:type="character" w:customStyle="1" w:styleId="ListLabel1">
    <w:name w:val="ListLabel 1"/>
    <w:qFormat/>
    <w:rPr>
      <w:b/>
    </w:rPr>
  </w:style>
  <w:style w:type="character" w:customStyle="1" w:styleId="ListLabel2">
    <w:name w:val="ListLabel 2"/>
    <w:qFormat/>
    <w:rPr>
      <w:u w:val="none"/>
    </w:rPr>
  </w:style>
  <w:style w:type="character" w:customStyle="1" w:styleId="ListLabel3">
    <w:name w:val="ListLabel 3"/>
    <w:qFormat/>
    <w:rPr>
      <w:rFonts w:cs="Courier New"/>
    </w:rPr>
  </w:style>
  <w:style w:type="character" w:customStyle="1" w:styleId="ListLabel4">
    <w:name w:val="ListLabel 4"/>
    <w:qFormat/>
    <w:rPr>
      <w:color w:val="000000"/>
      <w:sz w:val="22"/>
    </w:rPr>
  </w:style>
  <w:style w:type="character" w:customStyle="1" w:styleId="ListLabel5">
    <w:name w:val="ListLabel 5"/>
    <w:qFormat/>
    <w:rPr>
      <w:b/>
      <w:i w:val="0"/>
    </w:rPr>
  </w:style>
  <w:style w:type="character" w:customStyle="1" w:styleId="ListLabel6">
    <w:name w:val="ListLabel 6"/>
    <w:qFormat/>
    <w:rPr>
      <w:rFonts w:eastAsia="Times New Roman"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b w:val="0"/>
      <w:i w:val="0"/>
      <w:sz w:val="20"/>
    </w:rPr>
  </w:style>
  <w:style w:type="character" w:customStyle="1" w:styleId="ListLabel9">
    <w:name w:val="ListLabel 9"/>
    <w:qFormat/>
    <w:rPr>
      <w:rFonts w:eastAsia="Times New Roman" w:cs="ArialMT"/>
    </w:rPr>
  </w:style>
  <w:style w:type="paragraph" w:styleId="Title">
    <w:name w:val="Titl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ascii="Liberation Sans" w:hAnsi="Liberation Sans" w:cs="Mangal"/>
    </w:rPr>
  </w:style>
  <w:style w:type="paragraph" w:styleId="Caption">
    <w:name w:val="caption"/>
    <w:basedOn w:val="Normal"/>
    <w:pPr>
      <w:suppressLineNumbers/>
      <w:spacing w:before="120" w:after="120"/>
    </w:pPr>
    <w:rPr>
      <w:rFonts w:ascii="Liberation Sans" w:hAnsi="Liberation Sans" w:cs="Mangal"/>
      <w:i/>
      <w:iCs/>
    </w:rPr>
  </w:style>
  <w:style w:type="paragraph" w:customStyle="1" w:styleId="Index">
    <w:name w:val="Index"/>
    <w:basedOn w:val="Normal"/>
    <w:qFormat/>
    <w:pPr>
      <w:suppressLineNumbers/>
    </w:pPr>
    <w:rPr>
      <w:rFonts w:ascii="Liberation Sans" w:hAnsi="Liberation Sans" w:cs="Mangal"/>
    </w:rPr>
  </w:style>
  <w:style w:type="paragraph" w:customStyle="1" w:styleId="a">
    <w:name w:val="Заголовок"/>
    <w:basedOn w:val="Normal"/>
    <w:qFormat/>
    <w:pPr>
      <w:keepNext/>
      <w:spacing w:before="240" w:after="120"/>
    </w:pPr>
    <w:rPr>
      <w:rFonts w:ascii="Arial" w:eastAsia="Mincho" w:hAnsi="Arial" w:cs="Nimbus Sans L"/>
      <w:sz w:val="28"/>
      <w:szCs w:val="28"/>
    </w:rPr>
  </w:style>
  <w:style w:type="paragraph" w:customStyle="1" w:styleId="a0">
    <w:name w:val="Содержимое таблицы"/>
    <w:basedOn w:val="BodyText"/>
    <w:qFormat/>
    <w:pPr>
      <w:suppressLineNumbers/>
    </w:pPr>
  </w:style>
  <w:style w:type="paragraph" w:customStyle="1" w:styleId="a1">
    <w:name w:val="Заголовок таблицы"/>
    <w:basedOn w:val="a0"/>
    <w:qFormat/>
    <w:pPr>
      <w:jc w:val="center"/>
    </w:pPr>
    <w:rPr>
      <w:b/>
      <w:bCs/>
      <w:i/>
      <w:iCs/>
    </w:rPr>
  </w:style>
  <w:style w:type="paragraph" w:styleId="Footer">
    <w:name w:val="footer"/>
    <w:basedOn w:val="Normal"/>
    <w:pPr>
      <w:tabs>
        <w:tab w:val="center" w:pos="4677"/>
        <w:tab w:val="right" w:pos="9355"/>
      </w:tabs>
    </w:pPr>
  </w:style>
  <w:style w:type="paragraph" w:styleId="BodyText2">
    <w:name w:val="Body Text 2"/>
    <w:basedOn w:val="Normal"/>
    <w:qFormat/>
    <w:pPr>
      <w:tabs>
        <w:tab w:val="left" w:pos="709"/>
      </w:tabs>
      <w:jc w:val="both"/>
    </w:pPr>
    <w:rPr>
      <w:sz w:val="28"/>
      <w:szCs w:val="28"/>
      <w:lang w:val="en-US"/>
    </w:rPr>
  </w:style>
  <w:style w:type="paragraph" w:customStyle="1" w:styleId="Retraitdecorpsdetexte">
    <w:name w:val="Retrait de corps de texte"/>
    <w:basedOn w:val="Normal"/>
    <w:pPr>
      <w:ind w:firstLine="709"/>
      <w:jc w:val="both"/>
    </w:pPr>
    <w:rPr>
      <w:sz w:val="28"/>
      <w:szCs w:val="28"/>
      <w:lang w:val="en-US"/>
    </w:rPr>
  </w:style>
  <w:style w:type="paragraph" w:styleId="FootnoteText">
    <w:name w:val="footnote text"/>
    <w:basedOn w:val="Normal"/>
    <w:qFormat/>
    <w:pPr>
      <w:suppressAutoHyphens w:val="0"/>
    </w:pPr>
    <w:rPr>
      <w:szCs w:val="20"/>
      <w:lang w:val="en-GB" w:eastAsia="en-US"/>
    </w:rPr>
  </w:style>
  <w:style w:type="paragraph" w:customStyle="1" w:styleId="Titreprincipal">
    <w:name w:val="Titre principal"/>
    <w:basedOn w:val="Normal"/>
    <w:pPr>
      <w:suppressAutoHyphens w:val="0"/>
      <w:jc w:val="center"/>
    </w:pPr>
    <w:rPr>
      <w:rFonts w:ascii="Courier New" w:hAnsi="Courier New"/>
      <w:sz w:val="20"/>
      <w:szCs w:val="20"/>
      <w:u w:val="single"/>
      <w:lang w:val="en-GB" w:eastAsia="en-US"/>
    </w:rPr>
  </w:style>
  <w:style w:type="paragraph" w:customStyle="1" w:styleId="Fuzeile1">
    <w:name w:val="Fußzeile1"/>
    <w:qFormat/>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styleId="Header">
    <w:name w:val="header"/>
    <w:basedOn w:val="Normal"/>
    <w:pPr>
      <w:tabs>
        <w:tab w:val="center" w:pos="4677"/>
        <w:tab w:val="right" w:pos="9355"/>
      </w:tabs>
    </w:pPr>
    <w:rPr>
      <w:lang w:val="fr-FR"/>
    </w:rPr>
  </w:style>
  <w:style w:type="paragraph" w:styleId="EndnoteText">
    <w:name w:val="endnote text"/>
    <w:basedOn w:val="Normal"/>
    <w:qFormat/>
    <w:pPr>
      <w:widowControl w:val="0"/>
      <w:suppressAutoHyphens w:val="0"/>
    </w:pPr>
    <w:rPr>
      <w:rFonts w:ascii="Courier New" w:hAnsi="Courier New"/>
      <w:szCs w:val="20"/>
      <w:lang w:val="en-GB" w:eastAsia="en-US"/>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pPr>
      <w:suppressAutoHyphens w:val="0"/>
      <w:spacing w:before="280" w:after="280"/>
    </w:pPr>
    <w:rPr>
      <w:rFonts w:ascii="MS PGothic" w:eastAsia="MS PGothic" w:hAnsi="MS PGothic" w:cs="MS PGothic"/>
      <w:lang w:val="en-US" w:eastAsia="ja-JP"/>
    </w:rPr>
  </w:style>
  <w:style w:type="paragraph" w:customStyle="1" w:styleId="Default">
    <w:name w:val="Default"/>
    <w:qFormat/>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Pr>
      <w:rFonts w:ascii="Tahoma" w:hAnsi="Tahoma" w:cs="Tahoma"/>
      <w:sz w:val="16"/>
      <w:szCs w:val="16"/>
    </w:rPr>
  </w:style>
  <w:style w:type="paragraph" w:customStyle="1" w:styleId="Point0">
    <w:name w:val="Point 0"/>
    <w:basedOn w:val="Normal"/>
    <w:qFormat/>
    <w:pPr>
      <w:suppressAutoHyphens w:val="0"/>
      <w:spacing w:before="120" w:after="120"/>
      <w:ind w:left="851" w:hanging="851"/>
      <w:jc w:val="both"/>
    </w:pPr>
    <w:rPr>
      <w:szCs w:val="20"/>
      <w:lang w:val="en-GB" w:eastAsia="en-US"/>
    </w:rPr>
  </w:style>
  <w:style w:type="paragraph" w:styleId="BodyTextIndent3">
    <w:name w:val="Body Text Indent 3"/>
    <w:basedOn w:val="Normal"/>
    <w:qFormat/>
    <w:pPr>
      <w:spacing w:after="120"/>
      <w:ind w:left="283"/>
    </w:pPr>
    <w:rPr>
      <w:sz w:val="16"/>
      <w:szCs w:val="16"/>
    </w:rPr>
  </w:style>
  <w:style w:type="paragraph" w:customStyle="1" w:styleId="Level1">
    <w:name w:val="Level 1"/>
    <w:basedOn w:val="Normal"/>
    <w:qFormat/>
    <w:pPr>
      <w:widowControl w:val="0"/>
      <w:suppressAutoHyphens w:val="0"/>
      <w:ind w:left="720" w:hanging="720"/>
      <w:textAlignment w:val="baseline"/>
    </w:pPr>
    <w:rPr>
      <w:rFonts w:eastAsia="MS Mincho"/>
      <w:szCs w:val="20"/>
      <w:lang w:val="en-US" w:eastAsia="en-US"/>
    </w:rPr>
  </w:style>
  <w:style w:type="paragraph" w:customStyle="1" w:styleId="h3num">
    <w:name w:val="h3num"/>
    <w:basedOn w:val="Normal"/>
    <w:qFormat/>
    <w:pPr>
      <w:suppressAutoHyphens w:val="0"/>
    </w:pPr>
    <w:rPr>
      <w:rFonts w:ascii="MS PGothic" w:eastAsia="MS PGothic" w:hAnsi="MS PGothic" w:cs="MS PGothic"/>
      <w:lang w:val="en-US" w:eastAsia="ja-JP"/>
    </w:rPr>
  </w:style>
  <w:style w:type="paragraph" w:styleId="PlainText">
    <w:name w:val="Plain Text"/>
    <w:basedOn w:val="Normal"/>
    <w:qFormat/>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pPr>
      <w:spacing w:after="120" w:line="240" w:lineRule="atLeast"/>
      <w:ind w:left="1134" w:right="1134"/>
      <w:jc w:val="both"/>
    </w:pPr>
    <w:rPr>
      <w:sz w:val="20"/>
      <w:szCs w:val="20"/>
      <w:lang w:val="fr-CH" w:eastAsia="en-US"/>
    </w:rPr>
  </w:style>
  <w:style w:type="paragraph" w:customStyle="1" w:styleId="HChG">
    <w:name w:val="_ H _Ch_G"/>
    <w:basedOn w:val="Normal"/>
    <w:qFormat/>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pPr>
      <w:suppressAutoHyphens w:val="0"/>
    </w:pPr>
    <w:rPr>
      <w:sz w:val="20"/>
      <w:szCs w:val="20"/>
      <w:lang w:val="fr-FR" w:eastAsia="de-DE"/>
    </w:rPr>
  </w:style>
  <w:style w:type="paragraph" w:styleId="ListParagraph">
    <w:name w:val="List Paragraph"/>
    <w:basedOn w:val="Normal"/>
    <w:qFormat/>
    <w:pPr>
      <w:ind w:left="720"/>
      <w:contextualSpacing/>
    </w:pPr>
  </w:style>
  <w:style w:type="paragraph" w:customStyle="1" w:styleId="HMG">
    <w:name w:val="_ H __M_G"/>
    <w:basedOn w:val="Normal"/>
    <w:qFormat/>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pPr>
      <w:widowControl w:val="0"/>
      <w:suppressAutoHyphens w:val="0"/>
    </w:pPr>
    <w:rPr>
      <w:b/>
      <w:sz w:val="36"/>
      <w:szCs w:val="20"/>
      <w:lang w:val="en-US" w:eastAsia="en-US"/>
    </w:rPr>
  </w:style>
  <w:style w:type="paragraph" w:customStyle="1" w:styleId="Document2">
    <w:name w:val="Document[2]"/>
    <w:basedOn w:val="Normal"/>
    <w:qFormat/>
    <w:pPr>
      <w:widowControl w:val="0"/>
      <w:suppressAutoHyphens w:val="0"/>
    </w:pPr>
    <w:rPr>
      <w:b/>
      <w:szCs w:val="20"/>
      <w:u w:val="single"/>
      <w:lang w:val="en-US" w:eastAsia="en-US"/>
    </w:rPr>
  </w:style>
  <w:style w:type="paragraph" w:customStyle="1" w:styleId="Document3">
    <w:name w:val="Document[3]"/>
    <w:basedOn w:val="Normal"/>
    <w:qFormat/>
    <w:pPr>
      <w:widowControl w:val="0"/>
      <w:suppressAutoHyphens w:val="0"/>
    </w:pPr>
    <w:rPr>
      <w:b/>
      <w:szCs w:val="20"/>
      <w:lang w:val="en-US" w:eastAsia="en-US"/>
    </w:rPr>
  </w:style>
  <w:style w:type="paragraph" w:customStyle="1" w:styleId="Document4">
    <w:name w:val="Document[4]"/>
    <w:basedOn w:val="Normal"/>
    <w:qFormat/>
    <w:pPr>
      <w:widowControl w:val="0"/>
      <w:suppressAutoHyphens w:val="0"/>
    </w:pPr>
    <w:rPr>
      <w:b/>
      <w:i/>
      <w:szCs w:val="20"/>
      <w:lang w:val="en-US" w:eastAsia="en-US"/>
    </w:rPr>
  </w:style>
  <w:style w:type="paragraph" w:customStyle="1" w:styleId="Document5">
    <w:name w:val="Document[5]"/>
    <w:basedOn w:val="Normal"/>
    <w:qFormat/>
    <w:pPr>
      <w:widowControl w:val="0"/>
      <w:suppressAutoHyphens w:val="0"/>
    </w:pPr>
    <w:rPr>
      <w:szCs w:val="20"/>
      <w:lang w:val="en-US" w:eastAsia="en-US"/>
    </w:rPr>
  </w:style>
  <w:style w:type="paragraph" w:customStyle="1" w:styleId="Document6">
    <w:name w:val="Document[6]"/>
    <w:basedOn w:val="Normal"/>
    <w:qFormat/>
    <w:pPr>
      <w:widowControl w:val="0"/>
      <w:suppressAutoHyphens w:val="0"/>
    </w:pPr>
    <w:rPr>
      <w:szCs w:val="20"/>
      <w:lang w:val="en-US" w:eastAsia="en-US"/>
    </w:rPr>
  </w:style>
  <w:style w:type="paragraph" w:customStyle="1" w:styleId="Document7">
    <w:name w:val="Document[7]"/>
    <w:basedOn w:val="Normal"/>
    <w:qFormat/>
    <w:pPr>
      <w:widowControl w:val="0"/>
      <w:suppressAutoHyphens w:val="0"/>
    </w:pPr>
    <w:rPr>
      <w:szCs w:val="20"/>
      <w:lang w:val="en-US" w:eastAsia="en-US"/>
    </w:rPr>
  </w:style>
  <w:style w:type="paragraph" w:customStyle="1" w:styleId="Document8">
    <w:name w:val="Document[8]"/>
    <w:basedOn w:val="Normal"/>
    <w:qFormat/>
    <w:pPr>
      <w:widowControl w:val="0"/>
      <w:suppressAutoHyphens w:val="0"/>
    </w:pPr>
    <w:rPr>
      <w:szCs w:val="20"/>
      <w:lang w:val="en-US" w:eastAsia="en-US"/>
    </w:rPr>
  </w:style>
  <w:style w:type="paragraph" w:customStyle="1" w:styleId="Technical1">
    <w:name w:val="Technical[1]"/>
    <w:basedOn w:val="Normal"/>
    <w:qFormat/>
    <w:pPr>
      <w:widowControl w:val="0"/>
      <w:suppressAutoHyphens w:val="0"/>
    </w:pPr>
    <w:rPr>
      <w:b/>
      <w:sz w:val="36"/>
      <w:szCs w:val="20"/>
      <w:lang w:val="en-US" w:eastAsia="en-US"/>
    </w:rPr>
  </w:style>
  <w:style w:type="paragraph" w:customStyle="1" w:styleId="Technical2">
    <w:name w:val="Technical[2]"/>
    <w:basedOn w:val="Normal"/>
    <w:qFormat/>
    <w:pPr>
      <w:widowControl w:val="0"/>
      <w:suppressAutoHyphens w:val="0"/>
    </w:pPr>
    <w:rPr>
      <w:b/>
      <w:szCs w:val="20"/>
      <w:u w:val="single"/>
      <w:lang w:val="en-US" w:eastAsia="en-US"/>
    </w:rPr>
  </w:style>
  <w:style w:type="paragraph" w:customStyle="1" w:styleId="Technical3">
    <w:name w:val="Technical[3]"/>
    <w:basedOn w:val="Normal"/>
    <w:qFormat/>
    <w:pPr>
      <w:widowControl w:val="0"/>
      <w:suppressAutoHyphens w:val="0"/>
    </w:pPr>
    <w:rPr>
      <w:b/>
      <w:szCs w:val="20"/>
      <w:lang w:val="en-US" w:eastAsia="en-US"/>
    </w:rPr>
  </w:style>
  <w:style w:type="paragraph" w:customStyle="1" w:styleId="Technical4">
    <w:name w:val="Technical[4]"/>
    <w:basedOn w:val="Normal"/>
    <w:qFormat/>
    <w:pPr>
      <w:widowControl w:val="0"/>
      <w:suppressAutoHyphens w:val="0"/>
    </w:pPr>
    <w:rPr>
      <w:b/>
      <w:szCs w:val="20"/>
      <w:lang w:val="en-US" w:eastAsia="en-US"/>
    </w:rPr>
  </w:style>
  <w:style w:type="paragraph" w:customStyle="1" w:styleId="Technical5">
    <w:name w:val="Technical[5]"/>
    <w:basedOn w:val="Normal"/>
    <w:qFormat/>
    <w:pPr>
      <w:widowControl w:val="0"/>
      <w:suppressAutoHyphens w:val="0"/>
    </w:pPr>
    <w:rPr>
      <w:b/>
      <w:szCs w:val="20"/>
      <w:lang w:val="en-US" w:eastAsia="en-US"/>
    </w:rPr>
  </w:style>
  <w:style w:type="paragraph" w:customStyle="1" w:styleId="Technical6">
    <w:name w:val="Technical[6]"/>
    <w:basedOn w:val="Normal"/>
    <w:qFormat/>
    <w:pPr>
      <w:widowControl w:val="0"/>
      <w:suppressAutoHyphens w:val="0"/>
    </w:pPr>
    <w:rPr>
      <w:b/>
      <w:szCs w:val="20"/>
      <w:lang w:val="en-US" w:eastAsia="en-US"/>
    </w:rPr>
  </w:style>
  <w:style w:type="paragraph" w:customStyle="1" w:styleId="Technical7">
    <w:name w:val="Technical[7]"/>
    <w:basedOn w:val="Normal"/>
    <w:qFormat/>
    <w:pPr>
      <w:widowControl w:val="0"/>
      <w:suppressAutoHyphens w:val="0"/>
    </w:pPr>
    <w:rPr>
      <w:b/>
      <w:szCs w:val="20"/>
      <w:lang w:val="en-US" w:eastAsia="en-US"/>
    </w:rPr>
  </w:style>
  <w:style w:type="paragraph" w:customStyle="1" w:styleId="Technical8">
    <w:name w:val="Technical[8]"/>
    <w:basedOn w:val="Normal"/>
    <w:qFormat/>
    <w:pPr>
      <w:widowControl w:val="0"/>
      <w:suppressAutoHyphens w:val="0"/>
    </w:pPr>
    <w:rPr>
      <w:b/>
      <w:szCs w:val="20"/>
      <w:lang w:val="en-US" w:eastAsia="en-US"/>
    </w:rPr>
  </w:style>
  <w:style w:type="paragraph" w:customStyle="1" w:styleId="Technique1">
    <w:name w:val="Technique[1]"/>
    <w:basedOn w:val="Normal"/>
    <w:qFormat/>
    <w:pPr>
      <w:widowControl w:val="0"/>
      <w:suppressAutoHyphens w:val="0"/>
    </w:pPr>
    <w:rPr>
      <w:b/>
      <w:sz w:val="36"/>
      <w:szCs w:val="20"/>
      <w:lang w:val="en-US" w:eastAsia="en-US"/>
    </w:rPr>
  </w:style>
  <w:style w:type="paragraph" w:customStyle="1" w:styleId="Technique2">
    <w:name w:val="Technique[2]"/>
    <w:basedOn w:val="Normal"/>
    <w:qFormat/>
    <w:pPr>
      <w:widowControl w:val="0"/>
      <w:suppressAutoHyphens w:val="0"/>
    </w:pPr>
    <w:rPr>
      <w:b/>
      <w:szCs w:val="20"/>
      <w:u w:val="single"/>
      <w:lang w:val="en-US" w:eastAsia="en-US"/>
    </w:rPr>
  </w:style>
  <w:style w:type="paragraph" w:customStyle="1" w:styleId="Technique3">
    <w:name w:val="Technique[3]"/>
    <w:basedOn w:val="Normal"/>
    <w:qFormat/>
    <w:pPr>
      <w:widowControl w:val="0"/>
      <w:suppressAutoHyphens w:val="0"/>
    </w:pPr>
    <w:rPr>
      <w:b/>
      <w:szCs w:val="20"/>
      <w:lang w:val="en-US" w:eastAsia="en-US"/>
    </w:rPr>
  </w:style>
  <w:style w:type="paragraph" w:customStyle="1" w:styleId="Technique4">
    <w:name w:val="Technique[4]"/>
    <w:basedOn w:val="Normal"/>
    <w:qFormat/>
    <w:pPr>
      <w:widowControl w:val="0"/>
      <w:suppressAutoHyphens w:val="0"/>
    </w:pPr>
    <w:rPr>
      <w:b/>
      <w:szCs w:val="20"/>
      <w:lang w:val="en-US" w:eastAsia="en-US"/>
    </w:rPr>
  </w:style>
  <w:style w:type="paragraph" w:customStyle="1" w:styleId="Technique5">
    <w:name w:val="Technique[5]"/>
    <w:basedOn w:val="Normal"/>
    <w:qFormat/>
    <w:pPr>
      <w:widowControl w:val="0"/>
      <w:suppressAutoHyphens w:val="0"/>
    </w:pPr>
    <w:rPr>
      <w:b/>
      <w:szCs w:val="20"/>
      <w:lang w:val="en-US" w:eastAsia="en-US"/>
    </w:rPr>
  </w:style>
  <w:style w:type="paragraph" w:customStyle="1" w:styleId="Technique6">
    <w:name w:val="Technique[6]"/>
    <w:basedOn w:val="Normal"/>
    <w:qFormat/>
    <w:pPr>
      <w:widowControl w:val="0"/>
      <w:suppressAutoHyphens w:val="0"/>
    </w:pPr>
    <w:rPr>
      <w:b/>
      <w:szCs w:val="20"/>
      <w:lang w:val="en-US" w:eastAsia="en-US"/>
    </w:rPr>
  </w:style>
  <w:style w:type="paragraph" w:customStyle="1" w:styleId="Technique7">
    <w:name w:val="Technique[7]"/>
    <w:basedOn w:val="Normal"/>
    <w:qFormat/>
    <w:pPr>
      <w:widowControl w:val="0"/>
      <w:suppressAutoHyphens w:val="0"/>
    </w:pPr>
    <w:rPr>
      <w:b/>
      <w:szCs w:val="20"/>
      <w:lang w:val="en-US" w:eastAsia="en-US"/>
    </w:rPr>
  </w:style>
  <w:style w:type="paragraph" w:customStyle="1" w:styleId="Technique8">
    <w:name w:val="Technique[8]"/>
    <w:basedOn w:val="Normal"/>
    <w:qFormat/>
    <w:pPr>
      <w:widowControl w:val="0"/>
      <w:suppressAutoHyphens w:val="0"/>
    </w:pPr>
    <w:rPr>
      <w:b/>
      <w:szCs w:val="20"/>
      <w:lang w:val="en-US" w:eastAsia="en-US"/>
    </w:rPr>
  </w:style>
  <w:style w:type="paragraph" w:customStyle="1" w:styleId="RightPar1">
    <w:name w:val="Right Par[1]"/>
    <w:basedOn w:val="Normal"/>
    <w:qFormat/>
    <w:pPr>
      <w:widowControl w:val="0"/>
      <w:suppressAutoHyphens w:val="0"/>
    </w:pPr>
    <w:rPr>
      <w:szCs w:val="20"/>
      <w:lang w:val="en-US" w:eastAsia="en-US"/>
    </w:rPr>
  </w:style>
  <w:style w:type="paragraph" w:customStyle="1" w:styleId="RightPar2">
    <w:name w:val="Right Par[2]"/>
    <w:basedOn w:val="Normal"/>
    <w:qFormat/>
    <w:pPr>
      <w:widowControl w:val="0"/>
      <w:suppressAutoHyphens w:val="0"/>
    </w:pPr>
    <w:rPr>
      <w:szCs w:val="20"/>
      <w:lang w:val="en-US" w:eastAsia="en-US"/>
    </w:rPr>
  </w:style>
  <w:style w:type="paragraph" w:customStyle="1" w:styleId="RightPar3">
    <w:name w:val="Right Par[3]"/>
    <w:basedOn w:val="Normal"/>
    <w:qFormat/>
    <w:pPr>
      <w:widowControl w:val="0"/>
      <w:suppressAutoHyphens w:val="0"/>
    </w:pPr>
    <w:rPr>
      <w:szCs w:val="20"/>
      <w:lang w:val="en-US" w:eastAsia="en-US"/>
    </w:rPr>
  </w:style>
  <w:style w:type="paragraph" w:customStyle="1" w:styleId="RightPar4">
    <w:name w:val="Right Par[4]"/>
    <w:basedOn w:val="Normal"/>
    <w:qFormat/>
    <w:pPr>
      <w:widowControl w:val="0"/>
      <w:suppressAutoHyphens w:val="0"/>
    </w:pPr>
    <w:rPr>
      <w:szCs w:val="20"/>
      <w:lang w:val="en-US" w:eastAsia="en-US"/>
    </w:rPr>
  </w:style>
  <w:style w:type="paragraph" w:customStyle="1" w:styleId="RightPar5">
    <w:name w:val="Right Par[5]"/>
    <w:basedOn w:val="Normal"/>
    <w:qFormat/>
    <w:pPr>
      <w:widowControl w:val="0"/>
      <w:suppressAutoHyphens w:val="0"/>
    </w:pPr>
    <w:rPr>
      <w:szCs w:val="20"/>
      <w:lang w:val="en-US" w:eastAsia="en-US"/>
    </w:rPr>
  </w:style>
  <w:style w:type="paragraph" w:customStyle="1" w:styleId="RightPar6">
    <w:name w:val="Right Par[6]"/>
    <w:basedOn w:val="Normal"/>
    <w:qFormat/>
    <w:pPr>
      <w:widowControl w:val="0"/>
      <w:suppressAutoHyphens w:val="0"/>
    </w:pPr>
    <w:rPr>
      <w:szCs w:val="20"/>
      <w:lang w:val="en-US" w:eastAsia="en-US"/>
    </w:rPr>
  </w:style>
  <w:style w:type="paragraph" w:customStyle="1" w:styleId="RightPar7">
    <w:name w:val="Right Par[7]"/>
    <w:basedOn w:val="Normal"/>
    <w:qFormat/>
    <w:pPr>
      <w:widowControl w:val="0"/>
      <w:suppressAutoHyphens w:val="0"/>
    </w:pPr>
    <w:rPr>
      <w:szCs w:val="20"/>
      <w:lang w:val="en-US" w:eastAsia="en-US"/>
    </w:rPr>
  </w:style>
  <w:style w:type="paragraph" w:customStyle="1" w:styleId="RightPar8">
    <w:name w:val="Right Par[8]"/>
    <w:basedOn w:val="Normal"/>
    <w:qFormat/>
    <w:pPr>
      <w:widowControl w:val="0"/>
      <w:suppressAutoHyphens w:val="0"/>
    </w:pPr>
    <w:rPr>
      <w:szCs w:val="20"/>
      <w:lang w:val="en-US" w:eastAsia="en-US"/>
    </w:rPr>
  </w:style>
  <w:style w:type="paragraph" w:customStyle="1" w:styleId="Document10">
    <w:name w:val="Document 1"/>
    <w:qFormat/>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Pr>
      <w:b/>
      <w:bCs/>
      <w:lang w:val="en-US" w:eastAsia="en-US"/>
    </w:rPr>
  </w:style>
  <w:style w:type="paragraph" w:customStyle="1" w:styleId="Tabledesmatiresniveau3">
    <w:name w:val="Table des matières niveau 3"/>
    <w:basedOn w:val="Normal"/>
    <w:pPr>
      <w:suppressAutoHyphens w:val="0"/>
      <w:spacing w:after="100"/>
      <w:ind w:left="480"/>
    </w:pPr>
    <w:rPr>
      <w:szCs w:val="20"/>
      <w:lang w:val="en-US" w:eastAsia="en-US"/>
    </w:rPr>
  </w:style>
  <w:style w:type="paragraph" w:customStyle="1" w:styleId="Tabledesmatiresniveau1">
    <w:name w:val="Table des matières niveau 1"/>
    <w:basedOn w:val="Normal"/>
    <w:pPr>
      <w:suppressAutoHyphens w:val="0"/>
      <w:spacing w:after="100"/>
    </w:pPr>
    <w:rPr>
      <w:szCs w:val="20"/>
      <w:lang w:val="en-US" w:eastAsia="en-US"/>
    </w:rPr>
  </w:style>
  <w:style w:type="paragraph" w:customStyle="1" w:styleId="Tabledesmatiresniveau2">
    <w:name w:val="Table des matières niveau 2"/>
    <w:basedOn w:val="Normal"/>
    <w:pPr>
      <w:suppressAutoHyphens w:val="0"/>
      <w:spacing w:after="100"/>
      <w:ind w:left="240"/>
    </w:pPr>
    <w:rPr>
      <w:szCs w:val="20"/>
      <w:lang w:val="en-US" w:eastAsia="en-US"/>
    </w:rPr>
  </w:style>
  <w:style w:type="paragraph" w:customStyle="1" w:styleId="Para">
    <w:name w:val="Para"/>
    <w:basedOn w:val="a2"/>
    <w:qFormat/>
    <w:pPr>
      <w:ind w:left="2268" w:hanging="1134"/>
    </w:pPr>
  </w:style>
  <w:style w:type="paragraph" w:customStyle="1" w:styleId="blocpara">
    <w:name w:val="bloc para"/>
    <w:basedOn w:val="Para"/>
    <w:qFormat/>
    <w:pPr>
      <w:ind w:firstLine="0"/>
    </w:pPr>
  </w:style>
  <w:style w:type="paragraph" w:styleId="Revision">
    <w:name w:val="Revision"/>
    <w:qFormat/>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pPr>
      <w:spacing w:line="240" w:lineRule="atLeast"/>
    </w:pPr>
    <w:rPr>
      <w:sz w:val="20"/>
      <w:szCs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4</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Submitted by the expert from the informal group on Service Doors, Windows and Emergency Exits (SDWEE)</vt:lpstr>
      <vt:lpstr>Submitted by the expert from the informal group on Service Doors, Windows and Emergency Exits (SDWEE)</vt:lpstr>
    </vt:vector>
  </TitlesOfParts>
  <Company>UTAC SAS</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Edoardo Gianotti</cp:lastModifiedBy>
  <cp:revision>2</cp:revision>
  <cp:lastPrinted>2016-10-06T09:18:00Z</cp:lastPrinted>
  <dcterms:created xsi:type="dcterms:W3CDTF">2018-12-03T13:21:00Z</dcterms:created>
  <dcterms:modified xsi:type="dcterms:W3CDTF">2018-12-03T13:21:00Z</dcterms:modified>
  <dc:language>fr-FR</dc:language>
</cp:coreProperties>
</file>