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533D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533DB" w:rsidP="00D533DB">
            <w:pPr>
              <w:jc w:val="right"/>
            </w:pPr>
            <w:r w:rsidRPr="00D533DB">
              <w:rPr>
                <w:sz w:val="40"/>
              </w:rPr>
              <w:t>ECE</w:t>
            </w:r>
            <w:r>
              <w:t>/TRANS/WP.29/GRE/2018/40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533DB" w:rsidP="00C97039">
            <w:pPr>
              <w:spacing w:before="240"/>
            </w:pPr>
            <w:r>
              <w:t>Distr. générale</w:t>
            </w:r>
          </w:p>
          <w:p w:rsidR="00D533DB" w:rsidRDefault="00D533DB" w:rsidP="00D533DB">
            <w:pPr>
              <w:spacing w:line="240" w:lineRule="exact"/>
            </w:pPr>
            <w:r>
              <w:t>9 août 2018</w:t>
            </w:r>
          </w:p>
          <w:p w:rsidR="00D533DB" w:rsidRDefault="00D533DB" w:rsidP="00D533DB">
            <w:pPr>
              <w:spacing w:line="240" w:lineRule="exact"/>
            </w:pPr>
            <w:r>
              <w:t>Français</w:t>
            </w:r>
          </w:p>
          <w:p w:rsidR="00D533DB" w:rsidRPr="00DB58B5" w:rsidRDefault="00D533DB" w:rsidP="00D533D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15335" w:rsidRDefault="00C1533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15335" w:rsidRDefault="00C15335" w:rsidP="00257168">
      <w:pPr>
        <w:spacing w:before="120" w:after="120" w:line="240" w:lineRule="exact"/>
        <w:rPr>
          <w:b/>
        </w:rPr>
      </w:pPr>
      <w:r>
        <w:rPr>
          <w:b/>
        </w:rPr>
        <w:t>Groupe de travail de l’éclairage et de la signalisation lumineuse</w:t>
      </w:r>
    </w:p>
    <w:p w:rsidR="00C15335" w:rsidRDefault="00C15335" w:rsidP="00257168">
      <w:pPr>
        <w:spacing w:before="120" w:line="240" w:lineRule="exact"/>
        <w:rPr>
          <w:b/>
        </w:rPr>
      </w:pPr>
      <w:r>
        <w:rPr>
          <w:b/>
        </w:rPr>
        <w:t>Quatre-vingtième session</w:t>
      </w:r>
    </w:p>
    <w:p w:rsidR="00C15335" w:rsidRDefault="00C15335" w:rsidP="00257168">
      <w:pPr>
        <w:spacing w:line="240" w:lineRule="exact"/>
      </w:pPr>
      <w:r>
        <w:t>Genève, 23-26 octobre 2018</w:t>
      </w:r>
    </w:p>
    <w:p w:rsidR="00C15335" w:rsidRDefault="00C15335" w:rsidP="00257168">
      <w:pPr>
        <w:spacing w:line="240" w:lineRule="exact"/>
      </w:pPr>
      <w:r>
        <w:t>Point 5 de l’ordre du jour provisoire</w:t>
      </w:r>
    </w:p>
    <w:p w:rsidR="00C15335" w:rsidRPr="002B4AEC" w:rsidRDefault="00C15335" w:rsidP="00C15335">
      <w:pPr>
        <w:rPr>
          <w:b/>
        </w:rPr>
      </w:pPr>
      <w:r w:rsidRPr="00C15335">
        <w:rPr>
          <w:b/>
          <w:spacing w:val="-4"/>
        </w:rPr>
        <w:t>Règlements ONU n</w:t>
      </w:r>
      <w:r w:rsidRPr="00C15335">
        <w:rPr>
          <w:b/>
          <w:spacing w:val="-4"/>
          <w:vertAlign w:val="superscript"/>
        </w:rPr>
        <w:t>os</w:t>
      </w:r>
      <w:r w:rsidRPr="00C15335">
        <w:rPr>
          <w:b/>
          <w:spacing w:val="-4"/>
        </w:rPr>
        <w:t> 37 (Lampes à incandescence), 99 (Sources lumineuses à décharge)</w:t>
      </w:r>
      <w:r w:rsidRPr="002B4AEC">
        <w:rPr>
          <w:b/>
        </w:rPr>
        <w:t xml:space="preserve"> </w:t>
      </w:r>
      <w:r>
        <w:rPr>
          <w:b/>
        </w:rPr>
        <w:br/>
      </w:r>
      <w:r w:rsidRPr="002B4AEC">
        <w:rPr>
          <w:b/>
        </w:rPr>
        <w:t xml:space="preserve">et 128 (Sources lumineuses à diodes électroluminescentes) </w:t>
      </w:r>
      <w:r>
        <w:rPr>
          <w:b/>
        </w:rPr>
        <w:br/>
      </w:r>
      <w:r w:rsidRPr="002B4AEC">
        <w:rPr>
          <w:b/>
        </w:rPr>
        <w:t xml:space="preserve">et </w:t>
      </w:r>
      <w:r>
        <w:rPr>
          <w:b/>
        </w:rPr>
        <w:t>R</w:t>
      </w:r>
      <w:r w:rsidRPr="002B4AEC">
        <w:rPr>
          <w:b/>
        </w:rPr>
        <w:t>ésolution d</w:t>
      </w:r>
      <w:r>
        <w:rPr>
          <w:b/>
        </w:rPr>
        <w:t>’</w:t>
      </w:r>
      <w:r w:rsidRPr="002B4AEC">
        <w:rPr>
          <w:b/>
        </w:rPr>
        <w:t xml:space="preserve">ensemble sur une spécification commune </w:t>
      </w:r>
      <w:r>
        <w:rPr>
          <w:b/>
        </w:rPr>
        <w:br/>
      </w:r>
      <w:r w:rsidRPr="002B4AEC">
        <w:rPr>
          <w:b/>
        </w:rPr>
        <w:t>des catégories de sources lumineuses</w:t>
      </w:r>
    </w:p>
    <w:p w:rsidR="00C15335" w:rsidRPr="00383199" w:rsidRDefault="00C15335" w:rsidP="00C15335">
      <w:pPr>
        <w:pStyle w:val="HChG"/>
      </w:pPr>
      <w:r w:rsidRPr="00383199">
        <w:tab/>
      </w:r>
      <w:r w:rsidRPr="00383199">
        <w:tab/>
        <w:t>Proposition d</w:t>
      </w:r>
      <w:r>
        <w:t>’amendement à la version </w:t>
      </w:r>
      <w:r w:rsidRPr="00383199">
        <w:t xml:space="preserve">[4] de la </w:t>
      </w:r>
      <w:r>
        <w:t>R</w:t>
      </w:r>
      <w:r w:rsidRPr="00383199">
        <w:t>ésolution d</w:t>
      </w:r>
      <w:r>
        <w:t>’</w:t>
      </w:r>
      <w:r w:rsidRPr="00383199">
        <w:t>ensemble sur une spécific</w:t>
      </w:r>
      <w:r>
        <w:t>ation commune des catégories de </w:t>
      </w:r>
      <w:r w:rsidRPr="00383199">
        <w:t>sources lumineuses</w:t>
      </w:r>
    </w:p>
    <w:p w:rsidR="00C15335" w:rsidRPr="0060480E" w:rsidRDefault="00C15335" w:rsidP="00C15335">
      <w:pPr>
        <w:pStyle w:val="H1G"/>
      </w:pPr>
      <w:r>
        <w:tab/>
      </w:r>
      <w:r>
        <w:tab/>
      </w:r>
      <w:r w:rsidRPr="0060480E">
        <w:t xml:space="preserve">Communication </w:t>
      </w:r>
      <w:r>
        <w:t>de l’équipe</w:t>
      </w:r>
      <w:r w:rsidRPr="0060480E">
        <w:t xml:space="preserve"> spécial</w:t>
      </w:r>
      <w:r>
        <w:t>e des sources lumineuses de </w:t>
      </w:r>
      <w:r w:rsidRPr="0060480E">
        <w:t xml:space="preserve">substitution et </w:t>
      </w:r>
      <w:r>
        <w:t>de remplacement</w:t>
      </w:r>
      <w:r w:rsidRPr="00C15335">
        <w:rPr>
          <w:rStyle w:val="FootnoteReference"/>
          <w:b w:val="0"/>
          <w:sz w:val="20"/>
          <w:vertAlign w:val="baseline"/>
        </w:rPr>
        <w:footnoteReference w:customMarkFollows="1" w:id="2"/>
        <w:t>*</w:t>
      </w:r>
    </w:p>
    <w:p w:rsidR="00F9573C" w:rsidRDefault="00C15335" w:rsidP="00C15335">
      <w:pPr>
        <w:pStyle w:val="SingleTxtG"/>
        <w:ind w:firstLine="567"/>
      </w:pPr>
      <w:r w:rsidRPr="002F398A">
        <w:t xml:space="preserve">Le texte ci-après a été établi par </w:t>
      </w:r>
      <w:r>
        <w:t>l’équipe</w:t>
      </w:r>
      <w:r w:rsidRPr="002F398A">
        <w:t xml:space="preserve"> spécial</w:t>
      </w:r>
      <w:r>
        <w:t>e</w:t>
      </w:r>
      <w:r w:rsidRPr="002F398A">
        <w:t xml:space="preserve"> des sources lumineuses de substitution </w:t>
      </w:r>
      <w:r>
        <w:t>et de remplacement</w:t>
      </w:r>
      <w:r w:rsidRPr="002F398A">
        <w:t xml:space="preserve"> sous forme de r</w:t>
      </w:r>
      <w:r>
        <w:t>é</w:t>
      </w:r>
      <w:r w:rsidRPr="002F398A">
        <w:t xml:space="preserve">vision de la proposition originale </w:t>
      </w:r>
      <w:r>
        <w:t>élaborée</w:t>
      </w:r>
      <w:r w:rsidRPr="002F398A">
        <w:t xml:space="preserve"> par l</w:t>
      </w:r>
      <w:r>
        <w:t>’</w:t>
      </w:r>
      <w:r w:rsidRPr="002F398A">
        <w:t xml:space="preserve">expert du </w:t>
      </w:r>
      <w:r>
        <w:t xml:space="preserve">Groupe de travail « Bruxelles 1952 » </w:t>
      </w:r>
      <w:r w:rsidRPr="002F398A">
        <w:t>(GTB</w:t>
      </w:r>
      <w:r>
        <w:t xml:space="preserve">), qui visait à ajouter une nouvelle catégorie </w:t>
      </w:r>
      <w:r w:rsidRPr="004F3679">
        <w:t xml:space="preserve">PY21W/LED </w:t>
      </w:r>
      <w:r>
        <w:t>de source lumineuse à DEL de substitution</w:t>
      </w:r>
      <w:r w:rsidRPr="002F398A">
        <w:t>. La présente proposition se fonde sur le document ECE/TRANS/WP.29/GRE/2017/17 et fait partie d</w:t>
      </w:r>
      <w:r>
        <w:t>’</w:t>
      </w:r>
      <w:r w:rsidRPr="002F398A">
        <w:t xml:space="preserve">un ensemble qui comprend également </w:t>
      </w:r>
      <w:r>
        <w:t>des amendements au Règlement ONU n</w:t>
      </w:r>
      <w:r w:rsidRPr="00C15335">
        <w:rPr>
          <w:vertAlign w:val="superscript"/>
        </w:rPr>
        <w:t>o</w:t>
      </w:r>
      <w:r>
        <w:t xml:space="preserve"> 128. Les observations faites lors de la soixante-dix-neuvième session du </w:t>
      </w:r>
      <w:r w:rsidRPr="00AD729E">
        <w:t>GRE ont été pris</w:t>
      </w:r>
      <w:r>
        <w:t>es</w:t>
      </w:r>
      <w:r w:rsidRPr="00AD729E">
        <w:t xml:space="preserve"> en compte, de m</w:t>
      </w:r>
      <w:r>
        <w:t>ême que les projets d’amendements à la R</w:t>
      </w:r>
      <w:r w:rsidRPr="00AD729E">
        <w:t>ésolution d</w:t>
      </w:r>
      <w:r>
        <w:t>’</w:t>
      </w:r>
      <w:r w:rsidRPr="00AD729E">
        <w:t xml:space="preserve">ensemble sur une spécification commune des catégories de sources lumineuses </w:t>
      </w:r>
      <w:r>
        <w:t>présentés dans les documents</w:t>
      </w:r>
      <w:r w:rsidRPr="00AD729E">
        <w:t xml:space="preserve"> ECE/TRANS/WP.29/2018/32 </w:t>
      </w:r>
      <w:r>
        <w:t>et</w:t>
      </w:r>
      <w:r w:rsidRPr="00AD729E">
        <w:t xml:space="preserve"> ECE/TRANS/WP.29/2018/33. Les modifications qu</w:t>
      </w:r>
      <w:r>
        <w:t>’</w:t>
      </w:r>
      <w:r w:rsidRPr="00AD729E">
        <w:t>il est proposé d</w:t>
      </w:r>
      <w:r>
        <w:t>’</w:t>
      </w:r>
      <w:r w:rsidRPr="00AD729E">
        <w:t>apporter au texte actuel de la Résolution figur</w:t>
      </w:r>
      <w:r>
        <w:t>e</w:t>
      </w:r>
      <w:r w:rsidRPr="00AD729E">
        <w:t>nt en caractère gras pour les ajouts et biffés pour les suppressions.</w:t>
      </w:r>
    </w:p>
    <w:p w:rsidR="00C15335" w:rsidRPr="002B4AEC" w:rsidRDefault="00C15335" w:rsidP="00C15335">
      <w:pPr>
        <w:pStyle w:val="HChG"/>
      </w:pPr>
      <w:r>
        <w:br w:type="page"/>
      </w:r>
      <w:r w:rsidRPr="00AD729E">
        <w:lastRenderedPageBreak/>
        <w:tab/>
      </w:r>
      <w:r w:rsidRPr="002B4AEC">
        <w:t>I.</w:t>
      </w:r>
      <w:r w:rsidRPr="002B4AEC">
        <w:tab/>
        <w:t>Proposition</w:t>
      </w:r>
    </w:p>
    <w:p w:rsidR="00C15335" w:rsidRDefault="00C15335" w:rsidP="008413B2">
      <w:pPr>
        <w:pStyle w:val="SingleTxtG"/>
      </w:pPr>
      <w:r w:rsidRPr="008D5024">
        <w:rPr>
          <w:i/>
        </w:rPr>
        <w:t>Tableau de situation</w:t>
      </w:r>
      <w:r w:rsidRPr="008D5024">
        <w:t xml:space="preserve">, ajouter une nouvelle ligne </w:t>
      </w:r>
      <w:r>
        <w:t>libellée comme suit </w:t>
      </w:r>
      <w:r w:rsidRPr="008D5024">
        <w:t>:</w:t>
      </w:r>
    </w:p>
    <w:p w:rsidR="00D307FD" w:rsidRPr="008D5024" w:rsidRDefault="00D307FD" w:rsidP="008413B2">
      <w:pPr>
        <w:pStyle w:val="SingleTxtG"/>
      </w:pPr>
      <w:r>
        <w:t>« </w:t>
      </w:r>
    </w:p>
    <w:tbl>
      <w:tblPr>
        <w:tblW w:w="8504" w:type="dxa"/>
        <w:tblInd w:w="1134"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1211"/>
        <w:gridCol w:w="728"/>
        <w:gridCol w:w="2714"/>
        <w:gridCol w:w="3227"/>
      </w:tblGrid>
      <w:tr w:rsidR="00D307FD" w:rsidRPr="008D5024" w:rsidTr="00D307FD">
        <w:tc>
          <w:tcPr>
            <w:tcW w:w="624" w:type="dxa"/>
            <w:tcMar>
              <w:top w:w="0" w:type="dxa"/>
              <w:left w:w="57" w:type="dxa"/>
              <w:bottom w:w="0" w:type="dxa"/>
              <w:right w:w="57" w:type="dxa"/>
            </w:tcMar>
          </w:tcPr>
          <w:p w:rsidR="00C15335" w:rsidRPr="00501EC8" w:rsidRDefault="00C15335" w:rsidP="00D307FD">
            <w:pPr>
              <w:spacing w:before="60" w:after="60"/>
              <w:rPr>
                <w:b/>
                <w:lang w:val="en-US"/>
              </w:rPr>
            </w:pPr>
            <w:r w:rsidRPr="00501EC8">
              <w:rPr>
                <w:b/>
                <w:lang w:val="en-US"/>
              </w:rPr>
              <w:t>[4]</w:t>
            </w:r>
          </w:p>
        </w:tc>
        <w:tc>
          <w:tcPr>
            <w:tcW w:w="1211" w:type="dxa"/>
            <w:tcMar>
              <w:top w:w="0" w:type="dxa"/>
              <w:left w:w="57" w:type="dxa"/>
              <w:bottom w:w="0" w:type="dxa"/>
              <w:right w:w="57" w:type="dxa"/>
            </w:tcMar>
          </w:tcPr>
          <w:p w:rsidR="00C15335" w:rsidRPr="00501EC8" w:rsidRDefault="00C15335" w:rsidP="00D307FD">
            <w:pPr>
              <w:spacing w:before="60" w:after="60"/>
              <w:rPr>
                <w:b/>
                <w:lang w:val="en-US"/>
              </w:rPr>
            </w:pPr>
            <w:r w:rsidRPr="00501EC8">
              <w:rPr>
                <w:b/>
                <w:lang w:val="en-US"/>
              </w:rPr>
              <w:t>[2019-xx-xx]</w:t>
            </w:r>
          </w:p>
        </w:tc>
        <w:tc>
          <w:tcPr>
            <w:tcW w:w="728" w:type="dxa"/>
            <w:tcMar>
              <w:top w:w="0" w:type="dxa"/>
              <w:left w:w="57" w:type="dxa"/>
              <w:bottom w:w="0" w:type="dxa"/>
              <w:right w:w="57" w:type="dxa"/>
            </w:tcMar>
          </w:tcPr>
          <w:p w:rsidR="00C15335" w:rsidRPr="00501EC8" w:rsidRDefault="00C15335" w:rsidP="00D307FD">
            <w:pPr>
              <w:spacing w:before="60" w:after="60"/>
              <w:rPr>
                <w:b/>
                <w:lang w:val="en-US"/>
              </w:rPr>
            </w:pPr>
            <w:r w:rsidRPr="00501EC8">
              <w:rPr>
                <w:b/>
                <w:lang w:val="en-US"/>
              </w:rPr>
              <w:t>[177]</w:t>
            </w:r>
          </w:p>
        </w:tc>
        <w:tc>
          <w:tcPr>
            <w:tcW w:w="2714" w:type="dxa"/>
          </w:tcPr>
          <w:p w:rsidR="00C15335" w:rsidRPr="00501EC8" w:rsidRDefault="00C15335" w:rsidP="00D307FD">
            <w:pPr>
              <w:spacing w:before="60" w:after="60"/>
              <w:rPr>
                <w:b/>
                <w:lang w:val="en-US"/>
              </w:rPr>
            </w:pPr>
            <w:r w:rsidRPr="00501EC8">
              <w:rPr>
                <w:b/>
              </w:rPr>
              <w:t>[ECE/TRANS/WP.29/2019/xx]</w:t>
            </w:r>
          </w:p>
        </w:tc>
        <w:tc>
          <w:tcPr>
            <w:tcW w:w="3227" w:type="dxa"/>
            <w:tcMar>
              <w:top w:w="0" w:type="dxa"/>
              <w:left w:w="57" w:type="dxa"/>
              <w:bottom w:w="0" w:type="dxa"/>
              <w:right w:w="57" w:type="dxa"/>
            </w:tcMar>
          </w:tcPr>
          <w:p w:rsidR="00C15335" w:rsidRPr="008D5024" w:rsidRDefault="00C15335" w:rsidP="00D307FD">
            <w:pPr>
              <w:spacing w:before="60" w:after="60"/>
              <w:rPr>
                <w:b/>
              </w:rPr>
            </w:pPr>
            <w:r w:rsidRPr="008D5024">
              <w:rPr>
                <w:b/>
              </w:rPr>
              <w:t>Introduction d</w:t>
            </w:r>
            <w:r>
              <w:rPr>
                <w:b/>
              </w:rPr>
              <w:t>’</w:t>
            </w:r>
            <w:r w:rsidRPr="008D5024">
              <w:rPr>
                <w:b/>
              </w:rPr>
              <w:t xml:space="preserve">une nouvelle catégorie de sources lumineuses à DEL de substitution PY21W/LED </w:t>
            </w:r>
            <w:r>
              <w:rPr>
                <w:b/>
              </w:rPr>
              <w:t>conjointement au complément</w:t>
            </w:r>
            <w:r w:rsidRPr="008D5024">
              <w:rPr>
                <w:b/>
              </w:rPr>
              <w:t xml:space="preserve"> [9] </w:t>
            </w:r>
            <w:r w:rsidR="00D307FD">
              <w:rPr>
                <w:b/>
              </w:rPr>
              <w:t>au Règlement n</w:t>
            </w:r>
            <w:r w:rsidR="00D307FD" w:rsidRPr="00D307FD">
              <w:rPr>
                <w:b/>
                <w:vertAlign w:val="superscript"/>
              </w:rPr>
              <w:t>o</w:t>
            </w:r>
            <w:r w:rsidR="00D307FD">
              <w:rPr>
                <w:b/>
              </w:rPr>
              <w:t> </w:t>
            </w:r>
            <w:r w:rsidRPr="008D5024">
              <w:rPr>
                <w:b/>
              </w:rPr>
              <w:t>128</w:t>
            </w:r>
          </w:p>
        </w:tc>
      </w:tr>
    </w:tbl>
    <w:p w:rsidR="00C15335" w:rsidRPr="002B4AEC" w:rsidRDefault="00D307FD" w:rsidP="00D307FD">
      <w:pPr>
        <w:pStyle w:val="SingleTxtG"/>
        <w:jc w:val="right"/>
      </w:pPr>
      <w:r>
        <w:t> ».</w:t>
      </w:r>
    </w:p>
    <w:p w:rsidR="00C15335" w:rsidRPr="008D5024" w:rsidRDefault="00C15335" w:rsidP="008413B2">
      <w:pPr>
        <w:pStyle w:val="SingleTxtG"/>
      </w:pPr>
      <w:r w:rsidRPr="008D5024">
        <w:rPr>
          <w:i/>
        </w:rPr>
        <w:t>Ajouter un nouveau paragraph</w:t>
      </w:r>
      <w:r>
        <w:rPr>
          <w:i/>
        </w:rPr>
        <w:t>e</w:t>
      </w:r>
      <w:r w:rsidRPr="008D5024">
        <w:rPr>
          <w:i/>
        </w:rPr>
        <w:t xml:space="preserve"> 2.1.1.3.1, </w:t>
      </w:r>
      <w:r>
        <w:t>libellé comme suit</w:t>
      </w:r>
      <w:r w:rsidR="00D307FD">
        <w:t> </w:t>
      </w:r>
      <w:r w:rsidRPr="008D5024">
        <w:t>:</w:t>
      </w:r>
    </w:p>
    <w:p w:rsidR="00C15335" w:rsidRPr="00FD142F" w:rsidRDefault="00C15335" w:rsidP="00D307FD">
      <w:pPr>
        <w:pStyle w:val="SingleTxtG"/>
        <w:ind w:left="2268" w:hanging="1134"/>
        <w:rPr>
          <w:b/>
        </w:rPr>
      </w:pPr>
      <w:r w:rsidRPr="00D307FD">
        <w:rPr>
          <w:bCs/>
        </w:rPr>
        <w:t>«</w:t>
      </w:r>
      <w:r w:rsidR="00D307FD" w:rsidRPr="00D307FD">
        <w:rPr>
          <w:bCs/>
        </w:rPr>
        <w:t> </w:t>
      </w:r>
      <w:r w:rsidRPr="002B4AEC">
        <w:rPr>
          <w:b/>
          <w:bCs/>
        </w:rPr>
        <w:t>2.1.1.3.1.</w:t>
      </w:r>
      <w:r w:rsidRPr="002B4AEC">
        <w:rPr>
          <w:b/>
          <w:bCs/>
        </w:rPr>
        <w:tab/>
      </w:r>
      <w:r w:rsidRPr="00FD142F">
        <w:rPr>
          <w:b/>
          <w:bCs/>
        </w:rPr>
        <w:t>Une “</w:t>
      </w:r>
      <w:r w:rsidRPr="007D336B">
        <w:rPr>
          <w:b/>
          <w:bCs/>
          <w:i/>
        </w:rPr>
        <w:t>source lumineuse à DEL de substitution</w:t>
      </w:r>
      <w:r w:rsidR="00D307FD">
        <w:rPr>
          <w:b/>
          <w:bCs/>
        </w:rPr>
        <w:t>” est une source lumineuse à </w:t>
      </w:r>
      <w:r w:rsidRPr="00FD142F">
        <w:rPr>
          <w:b/>
          <w:bCs/>
        </w:rPr>
        <w:t>DEL, d</w:t>
      </w:r>
      <w:r>
        <w:rPr>
          <w:b/>
          <w:bCs/>
        </w:rPr>
        <w:t>’</w:t>
      </w:r>
      <w:r w:rsidRPr="00FD142F">
        <w:rPr>
          <w:b/>
          <w:bCs/>
        </w:rPr>
        <w:t>une catégorie à laquelle correspond une source lumineuse de catégorie équivalente qui produit de la lumière au moyen d</w:t>
      </w:r>
      <w:r>
        <w:rPr>
          <w:b/>
          <w:bCs/>
        </w:rPr>
        <w:t>’</w:t>
      </w:r>
      <w:r w:rsidRPr="00FD142F">
        <w:rPr>
          <w:b/>
          <w:bCs/>
        </w:rPr>
        <w:t>une autre technologie.</w:t>
      </w:r>
      <w:r w:rsidR="00D307FD">
        <w:rPr>
          <w:b/>
          <w:bCs/>
        </w:rPr>
        <w:t> </w:t>
      </w:r>
      <w:r w:rsidRPr="00D307FD">
        <w:rPr>
          <w:bCs/>
        </w:rPr>
        <w:t>».</w:t>
      </w:r>
    </w:p>
    <w:p w:rsidR="00C15335" w:rsidRPr="00067228" w:rsidRDefault="00C15335" w:rsidP="008413B2">
      <w:pPr>
        <w:pStyle w:val="SingleTxtG"/>
      </w:pPr>
      <w:r w:rsidRPr="00067228">
        <w:rPr>
          <w:i/>
          <w:iCs/>
        </w:rPr>
        <w:t>Paragraphe 3.3, ajouter à la fin de nou</w:t>
      </w:r>
      <w:r w:rsidR="00D307FD">
        <w:rPr>
          <w:i/>
          <w:iCs/>
        </w:rPr>
        <w:t>veaux tableaux pour les groupes </w:t>
      </w:r>
      <w:r w:rsidRPr="00067228">
        <w:rPr>
          <w:i/>
          <w:iCs/>
        </w:rPr>
        <w:t>3 et 4</w:t>
      </w:r>
      <w:r w:rsidRPr="00067228">
        <w:t>, libellés comme suit :</w:t>
      </w:r>
    </w:p>
    <w:p w:rsidR="00C15335" w:rsidRPr="00D307FD" w:rsidRDefault="00D307FD" w:rsidP="00D307FD">
      <w:pPr>
        <w:pStyle w:val="SingleTxtG"/>
      </w:pPr>
      <w:r>
        <w:t>« </w:t>
      </w:r>
    </w:p>
    <w:tbl>
      <w:tblPr>
        <w:tblW w:w="7370"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19"/>
        <w:gridCol w:w="1522"/>
        <w:gridCol w:w="762"/>
        <w:gridCol w:w="2131"/>
        <w:gridCol w:w="2436"/>
      </w:tblGrid>
      <w:tr w:rsidR="00C15335" w:rsidRPr="00501EC8" w:rsidTr="00D307FD">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15335" w:rsidRPr="00501EC8" w:rsidRDefault="00C15335" w:rsidP="00D307FD">
            <w:pPr>
              <w:spacing w:before="60" w:after="60"/>
              <w:rPr>
                <w:b/>
                <w:i/>
              </w:rPr>
            </w:pPr>
            <w:r w:rsidRPr="00501EC8">
              <w:rPr>
                <w:b/>
                <w:i/>
              </w:rPr>
              <w:t>Group</w:t>
            </w:r>
            <w:r>
              <w:rPr>
                <w:b/>
                <w:i/>
              </w:rPr>
              <w:t>e</w:t>
            </w:r>
            <w:r w:rsidRPr="00501EC8">
              <w:rPr>
                <w:b/>
                <w:i/>
              </w:rPr>
              <w:t xml:space="preserve"> 3</w:t>
            </w:r>
          </w:p>
        </w:tc>
      </w:tr>
      <w:tr w:rsidR="00C15335" w:rsidRPr="00501EC8" w:rsidTr="00D307FD">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rsidR="00C15335" w:rsidRPr="00501EC8" w:rsidRDefault="00C15335" w:rsidP="00D307FD">
            <w:pPr>
              <w:spacing w:before="60" w:after="60"/>
              <w:rPr>
                <w:b/>
                <w:i/>
              </w:rPr>
            </w:pPr>
            <w:r w:rsidRPr="00501EC8">
              <w:rPr>
                <w:b/>
                <w:i/>
              </w:rPr>
              <w:t>RESERV</w:t>
            </w:r>
            <w:r>
              <w:rPr>
                <w:b/>
                <w:i/>
              </w:rPr>
              <w:t>É</w:t>
            </w:r>
          </w:p>
        </w:tc>
      </w:tr>
      <w:tr w:rsidR="00C15335" w:rsidRPr="00501EC8" w:rsidTr="00D307FD">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rsidR="00C15335" w:rsidRPr="00501EC8" w:rsidRDefault="00C15335" w:rsidP="00D307FD">
            <w:pPr>
              <w:spacing w:before="60" w:after="60"/>
              <w:rPr>
                <w:i/>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C15335" w:rsidRPr="00501EC8" w:rsidRDefault="00C15335" w:rsidP="00D307FD">
            <w:pPr>
              <w:spacing w:before="60" w:after="60"/>
              <w:rPr>
                <w:i/>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C15335" w:rsidRPr="00501EC8" w:rsidRDefault="00C15335" w:rsidP="00D307FD">
            <w:pPr>
              <w:spacing w:before="60" w:after="60"/>
              <w:rPr>
                <w:i/>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15335" w:rsidRPr="00501EC8" w:rsidRDefault="00C15335" w:rsidP="00D307FD">
            <w:pPr>
              <w:spacing w:before="60" w:after="60"/>
              <w:rPr>
                <w:i/>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C15335" w:rsidRPr="00501EC8" w:rsidRDefault="00C15335" w:rsidP="00D307FD">
            <w:pPr>
              <w:spacing w:before="60" w:after="60"/>
              <w:rPr>
                <w:i/>
              </w:rPr>
            </w:pPr>
          </w:p>
        </w:tc>
      </w:tr>
      <w:tr w:rsidR="00C15335" w:rsidRPr="00501EC8" w:rsidTr="00D307FD">
        <w:tc>
          <w:tcPr>
            <w:tcW w:w="483" w:type="dxa"/>
            <w:tcBorders>
              <w:top w:val="single" w:sz="12" w:space="0" w:color="auto"/>
              <w:left w:val="single" w:sz="4" w:space="0" w:color="auto"/>
              <w:bottom w:val="nil"/>
              <w:right w:val="nil"/>
            </w:tcBorders>
            <w:shd w:val="clear" w:color="auto" w:fill="auto"/>
          </w:tcPr>
          <w:p w:rsidR="00C15335" w:rsidRPr="00501EC8" w:rsidRDefault="00C15335" w:rsidP="00D307FD">
            <w:pPr>
              <w:spacing w:before="60" w:after="60"/>
            </w:pPr>
          </w:p>
        </w:tc>
        <w:tc>
          <w:tcPr>
            <w:tcW w:w="1417" w:type="dxa"/>
            <w:tcBorders>
              <w:top w:val="single" w:sz="12" w:space="0" w:color="auto"/>
              <w:left w:val="nil"/>
              <w:bottom w:val="nil"/>
              <w:right w:val="nil"/>
            </w:tcBorders>
            <w:shd w:val="clear" w:color="auto" w:fill="auto"/>
          </w:tcPr>
          <w:p w:rsidR="00C15335" w:rsidRPr="00501EC8" w:rsidRDefault="00C15335" w:rsidP="00D307FD">
            <w:pPr>
              <w:spacing w:before="60" w:after="60"/>
            </w:pPr>
          </w:p>
        </w:tc>
        <w:tc>
          <w:tcPr>
            <w:tcW w:w="709" w:type="dxa"/>
            <w:tcBorders>
              <w:top w:val="single" w:sz="12" w:space="0" w:color="auto"/>
              <w:left w:val="nil"/>
              <w:bottom w:val="nil"/>
              <w:right w:val="nil"/>
            </w:tcBorders>
            <w:shd w:val="clear" w:color="auto" w:fill="auto"/>
          </w:tcPr>
          <w:p w:rsidR="00C15335" w:rsidRPr="00501EC8" w:rsidRDefault="00C15335" w:rsidP="00D307FD">
            <w:pPr>
              <w:spacing w:before="60" w:after="60"/>
            </w:pPr>
          </w:p>
        </w:tc>
        <w:tc>
          <w:tcPr>
            <w:tcW w:w="1984" w:type="dxa"/>
            <w:tcBorders>
              <w:top w:val="single" w:sz="12" w:space="0" w:color="auto"/>
              <w:left w:val="nil"/>
              <w:bottom w:val="nil"/>
              <w:right w:val="nil"/>
            </w:tcBorders>
            <w:shd w:val="clear" w:color="auto" w:fill="auto"/>
          </w:tcPr>
          <w:p w:rsidR="00C15335" w:rsidRPr="00501EC8" w:rsidRDefault="00C15335" w:rsidP="00D307FD">
            <w:pPr>
              <w:spacing w:before="60" w:after="60"/>
            </w:pPr>
          </w:p>
        </w:tc>
        <w:tc>
          <w:tcPr>
            <w:tcW w:w="2268" w:type="dxa"/>
            <w:tcBorders>
              <w:top w:val="single" w:sz="12" w:space="0" w:color="auto"/>
              <w:left w:val="nil"/>
              <w:bottom w:val="nil"/>
              <w:right w:val="single" w:sz="4" w:space="0" w:color="auto"/>
            </w:tcBorders>
            <w:shd w:val="clear" w:color="auto" w:fill="auto"/>
          </w:tcPr>
          <w:p w:rsidR="00C15335" w:rsidRPr="00501EC8" w:rsidRDefault="00C15335" w:rsidP="00D307FD">
            <w:pPr>
              <w:spacing w:before="60" w:after="60"/>
              <w:rPr>
                <w:bCs/>
                <w:strike/>
              </w:rPr>
            </w:pPr>
          </w:p>
        </w:tc>
      </w:tr>
      <w:tr w:rsidR="00C15335" w:rsidRPr="00501EC8" w:rsidTr="00D307FD">
        <w:tblPrEx>
          <w:tblBorders>
            <w:top w:val="none" w:sz="0" w:space="0" w:color="auto"/>
            <w:bottom w:val="none" w:sz="0" w:space="0" w:color="auto"/>
          </w:tblBorders>
        </w:tblPrEx>
        <w:tc>
          <w:tcPr>
            <w:tcW w:w="483" w:type="dxa"/>
            <w:tcBorders>
              <w:top w:val="nil"/>
              <w:left w:val="single" w:sz="4" w:space="0" w:color="auto"/>
            </w:tcBorders>
          </w:tcPr>
          <w:p w:rsidR="00C15335" w:rsidRPr="00501EC8" w:rsidRDefault="00C15335" w:rsidP="00D307FD">
            <w:pPr>
              <w:spacing w:before="60" w:after="60"/>
            </w:pPr>
          </w:p>
        </w:tc>
        <w:tc>
          <w:tcPr>
            <w:tcW w:w="1417" w:type="dxa"/>
            <w:tcBorders>
              <w:top w:val="nil"/>
            </w:tcBorders>
          </w:tcPr>
          <w:p w:rsidR="00C15335" w:rsidRPr="00501EC8" w:rsidRDefault="00C15335" w:rsidP="00D307FD">
            <w:pPr>
              <w:spacing w:before="60" w:after="60"/>
            </w:pPr>
          </w:p>
        </w:tc>
        <w:tc>
          <w:tcPr>
            <w:tcW w:w="709" w:type="dxa"/>
            <w:tcBorders>
              <w:top w:val="nil"/>
            </w:tcBorders>
          </w:tcPr>
          <w:p w:rsidR="00C15335" w:rsidRPr="00501EC8" w:rsidRDefault="00C15335" w:rsidP="00D307FD">
            <w:pPr>
              <w:spacing w:before="60" w:after="60"/>
              <w:rPr>
                <w:rFonts w:ascii="Times New Roman Bold" w:hAnsi="Times New Roman Bold" w:cs="Times New Roman Bold"/>
              </w:rPr>
            </w:pPr>
          </w:p>
        </w:tc>
        <w:tc>
          <w:tcPr>
            <w:tcW w:w="1984" w:type="dxa"/>
            <w:tcBorders>
              <w:top w:val="nil"/>
            </w:tcBorders>
          </w:tcPr>
          <w:p w:rsidR="00C15335" w:rsidRPr="00501EC8" w:rsidRDefault="00C15335" w:rsidP="00D307FD">
            <w:pPr>
              <w:spacing w:before="60" w:after="60"/>
            </w:pPr>
          </w:p>
        </w:tc>
        <w:tc>
          <w:tcPr>
            <w:tcW w:w="2268" w:type="dxa"/>
            <w:tcBorders>
              <w:top w:val="nil"/>
              <w:right w:val="single" w:sz="4" w:space="0" w:color="auto"/>
            </w:tcBorders>
          </w:tcPr>
          <w:p w:rsidR="00C15335" w:rsidRPr="00501EC8" w:rsidRDefault="00C15335" w:rsidP="00D307FD">
            <w:pPr>
              <w:spacing w:before="60" w:after="60"/>
            </w:pPr>
          </w:p>
        </w:tc>
      </w:tr>
      <w:tr w:rsidR="00C15335" w:rsidRPr="00501EC8" w:rsidTr="00D307FD">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rsidR="00C15335" w:rsidRPr="00501EC8" w:rsidRDefault="00C15335" w:rsidP="00D307FD">
            <w:pPr>
              <w:spacing w:before="60" w:after="60"/>
            </w:pPr>
          </w:p>
        </w:tc>
        <w:tc>
          <w:tcPr>
            <w:tcW w:w="1417" w:type="dxa"/>
            <w:tcBorders>
              <w:top w:val="nil"/>
              <w:bottom w:val="single" w:sz="12" w:space="0" w:color="auto"/>
            </w:tcBorders>
          </w:tcPr>
          <w:p w:rsidR="00C15335" w:rsidRPr="00501EC8" w:rsidRDefault="00C15335" w:rsidP="00D307FD">
            <w:pPr>
              <w:spacing w:before="60" w:after="60"/>
            </w:pPr>
          </w:p>
        </w:tc>
        <w:tc>
          <w:tcPr>
            <w:tcW w:w="709" w:type="dxa"/>
            <w:tcBorders>
              <w:top w:val="nil"/>
              <w:bottom w:val="single" w:sz="12" w:space="0" w:color="auto"/>
            </w:tcBorders>
          </w:tcPr>
          <w:p w:rsidR="00C15335" w:rsidRPr="00501EC8" w:rsidRDefault="00C15335" w:rsidP="00D307FD">
            <w:pPr>
              <w:spacing w:before="60" w:after="60"/>
              <w:rPr>
                <w:rFonts w:ascii="Times New Roman Bold" w:hAnsi="Times New Roman Bold" w:cs="Times New Roman Bold"/>
                <w:vertAlign w:val="superscript"/>
              </w:rPr>
            </w:pPr>
          </w:p>
        </w:tc>
        <w:tc>
          <w:tcPr>
            <w:tcW w:w="1984" w:type="dxa"/>
            <w:tcBorders>
              <w:top w:val="nil"/>
              <w:bottom w:val="single" w:sz="12" w:space="0" w:color="auto"/>
            </w:tcBorders>
          </w:tcPr>
          <w:p w:rsidR="00C15335" w:rsidRPr="00501EC8" w:rsidRDefault="00C15335" w:rsidP="00D307FD">
            <w:pPr>
              <w:spacing w:before="60" w:after="60"/>
            </w:pPr>
          </w:p>
        </w:tc>
        <w:tc>
          <w:tcPr>
            <w:tcW w:w="2268" w:type="dxa"/>
            <w:tcBorders>
              <w:bottom w:val="single" w:sz="12" w:space="0" w:color="auto"/>
              <w:right w:val="single" w:sz="4" w:space="0" w:color="auto"/>
            </w:tcBorders>
          </w:tcPr>
          <w:p w:rsidR="00C15335" w:rsidRPr="00501EC8" w:rsidRDefault="00C15335" w:rsidP="00D307FD">
            <w:pPr>
              <w:spacing w:before="60" w:after="60"/>
            </w:pPr>
          </w:p>
        </w:tc>
      </w:tr>
    </w:tbl>
    <w:p w:rsidR="00C15335" w:rsidRDefault="00C15335" w:rsidP="00C15335">
      <w:pPr>
        <w:pStyle w:val="SingleTxtG"/>
      </w:pPr>
    </w:p>
    <w:tbl>
      <w:tblPr>
        <w:tblW w:w="7370"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68"/>
        <w:gridCol w:w="1562"/>
        <w:gridCol w:w="606"/>
        <w:gridCol w:w="1850"/>
        <w:gridCol w:w="2984"/>
      </w:tblGrid>
      <w:tr w:rsidR="00C15335" w:rsidRPr="00501EC8" w:rsidTr="00D307FD">
        <w:tc>
          <w:tcPr>
            <w:tcW w:w="6893" w:type="dxa"/>
            <w:gridSpan w:val="5"/>
            <w:tcBorders>
              <w:top w:val="single" w:sz="4" w:space="0" w:color="auto"/>
              <w:left w:val="single" w:sz="4" w:space="0" w:color="auto"/>
              <w:bottom w:val="single" w:sz="4" w:space="0" w:color="auto"/>
              <w:right w:val="single" w:sz="4" w:space="0" w:color="auto"/>
            </w:tcBorders>
            <w:vAlign w:val="bottom"/>
          </w:tcPr>
          <w:p w:rsidR="00C15335" w:rsidRPr="00501EC8" w:rsidRDefault="00C15335" w:rsidP="00D307FD">
            <w:pPr>
              <w:spacing w:before="60" w:after="60"/>
              <w:rPr>
                <w:b/>
                <w:i/>
              </w:rPr>
            </w:pPr>
            <w:r w:rsidRPr="00501EC8">
              <w:rPr>
                <w:b/>
                <w:i/>
              </w:rPr>
              <w:t>Group</w:t>
            </w:r>
            <w:r>
              <w:rPr>
                <w:b/>
                <w:i/>
              </w:rPr>
              <w:t>e</w:t>
            </w:r>
            <w:r w:rsidRPr="00501EC8">
              <w:rPr>
                <w:b/>
                <w:i/>
              </w:rPr>
              <w:t xml:space="preserve"> 4</w:t>
            </w:r>
          </w:p>
        </w:tc>
      </w:tr>
      <w:tr w:rsidR="00C15335" w:rsidRPr="00FD142F" w:rsidTr="00D307FD">
        <w:tc>
          <w:tcPr>
            <w:tcW w:w="6893" w:type="dxa"/>
            <w:gridSpan w:val="5"/>
            <w:tcBorders>
              <w:top w:val="single" w:sz="4" w:space="0" w:color="auto"/>
              <w:left w:val="single" w:sz="4" w:space="0" w:color="auto"/>
              <w:bottom w:val="single" w:sz="4" w:space="0" w:color="auto"/>
              <w:right w:val="single" w:sz="4" w:space="0" w:color="auto"/>
            </w:tcBorders>
          </w:tcPr>
          <w:p w:rsidR="00C15335" w:rsidRPr="00FD142F" w:rsidRDefault="00C15335" w:rsidP="00D307FD">
            <w:pPr>
              <w:spacing w:before="60" w:after="60"/>
              <w:rPr>
                <w:b/>
                <w:i/>
              </w:rPr>
            </w:pPr>
            <w:r w:rsidRPr="00FD142F">
              <w:rPr>
                <w:b/>
                <w:i/>
              </w:rPr>
              <w:t>Catégories de sources lumineuses à DEL de substitution</w:t>
            </w:r>
            <w:r w:rsidRPr="00863312">
              <w:rPr>
                <w:b/>
                <w:i/>
                <w:vertAlign w:val="superscript"/>
              </w:rPr>
              <w:t>1</w:t>
            </w:r>
            <w:r w:rsidRPr="00FD142F">
              <w:rPr>
                <w:b/>
                <w:i/>
              </w:rPr>
              <w:t xml:space="preserve"> utilisables uniquement dans des feux homologués avec des sources lumineuses à incandescence de catégorie équivalente</w:t>
            </w:r>
          </w:p>
        </w:tc>
      </w:tr>
      <w:tr w:rsidR="00C15335" w:rsidRPr="00501EC8" w:rsidTr="00D307FD">
        <w:tc>
          <w:tcPr>
            <w:tcW w:w="344" w:type="dxa"/>
            <w:tcBorders>
              <w:top w:val="single" w:sz="4" w:space="0" w:color="auto"/>
              <w:left w:val="single" w:sz="4" w:space="0" w:color="auto"/>
              <w:bottom w:val="single" w:sz="12" w:space="0" w:color="auto"/>
              <w:right w:val="nil"/>
            </w:tcBorders>
          </w:tcPr>
          <w:p w:rsidR="00C15335" w:rsidRPr="00FD142F" w:rsidRDefault="00C15335" w:rsidP="00D307FD">
            <w:pPr>
              <w:spacing w:before="60" w:after="60"/>
              <w:rPr>
                <w:b/>
                <w:i/>
              </w:rPr>
            </w:pPr>
          </w:p>
        </w:tc>
        <w:tc>
          <w:tcPr>
            <w:tcW w:w="1461" w:type="dxa"/>
            <w:tcBorders>
              <w:top w:val="single" w:sz="4" w:space="0" w:color="auto"/>
              <w:left w:val="nil"/>
              <w:bottom w:val="single" w:sz="12" w:space="0" w:color="auto"/>
              <w:right w:val="nil"/>
            </w:tcBorders>
          </w:tcPr>
          <w:p w:rsidR="00C15335" w:rsidRPr="00501EC8" w:rsidRDefault="00C15335" w:rsidP="00D307FD">
            <w:pPr>
              <w:spacing w:before="60" w:after="60"/>
              <w:rPr>
                <w:b/>
                <w:i/>
              </w:rPr>
            </w:pPr>
            <w:r w:rsidRPr="00501EC8">
              <w:rPr>
                <w:b/>
                <w:i/>
              </w:rPr>
              <w:t>Cat</w:t>
            </w:r>
            <w:r>
              <w:rPr>
                <w:b/>
                <w:i/>
              </w:rPr>
              <w:t>égorie</w:t>
            </w:r>
          </w:p>
        </w:tc>
        <w:tc>
          <w:tcPr>
            <w:tcW w:w="567" w:type="dxa"/>
            <w:tcBorders>
              <w:top w:val="single" w:sz="4" w:space="0" w:color="auto"/>
              <w:left w:val="nil"/>
              <w:bottom w:val="single" w:sz="12" w:space="0" w:color="auto"/>
              <w:right w:val="nil"/>
            </w:tcBorders>
          </w:tcPr>
          <w:p w:rsidR="00C15335" w:rsidRPr="00501EC8" w:rsidRDefault="00C15335" w:rsidP="00D307FD">
            <w:pPr>
              <w:spacing w:before="60" w:after="60"/>
              <w:rPr>
                <w:b/>
                <w:i/>
              </w:rPr>
            </w:pPr>
          </w:p>
        </w:tc>
        <w:tc>
          <w:tcPr>
            <w:tcW w:w="1730" w:type="dxa"/>
            <w:tcBorders>
              <w:top w:val="single" w:sz="4" w:space="0" w:color="auto"/>
              <w:left w:val="nil"/>
              <w:bottom w:val="single" w:sz="12" w:space="0" w:color="auto"/>
              <w:right w:val="nil"/>
            </w:tcBorders>
          </w:tcPr>
          <w:p w:rsidR="00C15335" w:rsidRPr="00FD142F" w:rsidRDefault="00C15335" w:rsidP="00D307FD">
            <w:pPr>
              <w:spacing w:before="60" w:after="60"/>
              <w:rPr>
                <w:b/>
                <w:i/>
              </w:rPr>
            </w:pPr>
            <w:r w:rsidRPr="00FD142F">
              <w:rPr>
                <w:b/>
                <w:i/>
              </w:rPr>
              <w:t>Catégorie de sources lumineuses à incandescence équivalente</w:t>
            </w:r>
          </w:p>
        </w:tc>
        <w:tc>
          <w:tcPr>
            <w:tcW w:w="2791" w:type="dxa"/>
            <w:tcBorders>
              <w:top w:val="single" w:sz="4" w:space="0" w:color="auto"/>
              <w:left w:val="nil"/>
              <w:bottom w:val="single" w:sz="12" w:space="0" w:color="auto"/>
              <w:right w:val="single" w:sz="4" w:space="0" w:color="auto"/>
            </w:tcBorders>
          </w:tcPr>
          <w:p w:rsidR="00C15335" w:rsidRPr="00501EC8" w:rsidRDefault="00C15335" w:rsidP="00D307FD">
            <w:pPr>
              <w:spacing w:before="60" w:after="60"/>
              <w:rPr>
                <w:b/>
                <w:i/>
              </w:rPr>
            </w:pPr>
            <w:r w:rsidRPr="00FD142F">
              <w:rPr>
                <w:b/>
                <w:i/>
              </w:rPr>
              <w:t>Feuille(s) numéro(s)</w:t>
            </w:r>
          </w:p>
        </w:tc>
      </w:tr>
      <w:tr w:rsidR="00C15335" w:rsidRPr="00501EC8" w:rsidTr="00D307FD">
        <w:tc>
          <w:tcPr>
            <w:tcW w:w="344" w:type="dxa"/>
            <w:tcBorders>
              <w:top w:val="single" w:sz="12" w:space="0" w:color="auto"/>
              <w:left w:val="single" w:sz="4" w:space="0" w:color="auto"/>
            </w:tcBorders>
          </w:tcPr>
          <w:p w:rsidR="00C15335" w:rsidRPr="00501EC8" w:rsidRDefault="00C15335" w:rsidP="00D307FD">
            <w:pPr>
              <w:spacing w:before="60" w:after="60"/>
              <w:rPr>
                <w:b/>
              </w:rPr>
            </w:pPr>
          </w:p>
        </w:tc>
        <w:tc>
          <w:tcPr>
            <w:tcW w:w="1461" w:type="dxa"/>
            <w:tcBorders>
              <w:top w:val="single" w:sz="12" w:space="0" w:color="auto"/>
            </w:tcBorders>
          </w:tcPr>
          <w:p w:rsidR="00C15335" w:rsidRPr="00501EC8" w:rsidDel="007656C0" w:rsidRDefault="00C15335" w:rsidP="00D307FD">
            <w:pPr>
              <w:spacing w:before="60" w:after="60"/>
              <w:rPr>
                <w:b/>
              </w:rPr>
            </w:pPr>
            <w:r w:rsidRPr="00501EC8">
              <w:rPr>
                <w:b/>
              </w:rPr>
              <w:t>PY21W/LED</w:t>
            </w:r>
          </w:p>
        </w:tc>
        <w:tc>
          <w:tcPr>
            <w:tcW w:w="567" w:type="dxa"/>
            <w:tcBorders>
              <w:top w:val="single" w:sz="12" w:space="0" w:color="auto"/>
            </w:tcBorders>
          </w:tcPr>
          <w:p w:rsidR="00C15335" w:rsidRPr="00D307FD" w:rsidRDefault="00C15335" w:rsidP="00D307FD">
            <w:pPr>
              <w:spacing w:before="60" w:after="60"/>
              <w:rPr>
                <w:b/>
              </w:rPr>
            </w:pPr>
          </w:p>
        </w:tc>
        <w:tc>
          <w:tcPr>
            <w:tcW w:w="1730" w:type="dxa"/>
            <w:tcBorders>
              <w:top w:val="single" w:sz="12" w:space="0" w:color="auto"/>
            </w:tcBorders>
          </w:tcPr>
          <w:p w:rsidR="00C15335" w:rsidRPr="00501EC8" w:rsidRDefault="00C15335" w:rsidP="00D307FD">
            <w:pPr>
              <w:spacing w:before="60" w:after="60"/>
              <w:rPr>
                <w:b/>
              </w:rPr>
            </w:pPr>
            <w:r w:rsidRPr="00501EC8">
              <w:rPr>
                <w:b/>
              </w:rPr>
              <w:t>PY21W</w:t>
            </w:r>
          </w:p>
        </w:tc>
        <w:tc>
          <w:tcPr>
            <w:tcW w:w="2791" w:type="dxa"/>
            <w:tcBorders>
              <w:top w:val="single" w:sz="12" w:space="0" w:color="auto"/>
              <w:right w:val="single" w:sz="4" w:space="0" w:color="auto"/>
            </w:tcBorders>
          </w:tcPr>
          <w:p w:rsidR="00C15335" w:rsidRPr="00501EC8" w:rsidRDefault="00C15335" w:rsidP="00D307FD">
            <w:pPr>
              <w:spacing w:before="60" w:after="60"/>
              <w:rPr>
                <w:b/>
                <w:bCs/>
              </w:rPr>
            </w:pPr>
            <w:r w:rsidRPr="00501EC8">
              <w:rPr>
                <w:b/>
                <w:bCs/>
              </w:rPr>
              <w:t xml:space="preserve">PY21W/LED/1 </w:t>
            </w:r>
            <w:r>
              <w:rPr>
                <w:b/>
                <w:bCs/>
              </w:rPr>
              <w:t>à</w:t>
            </w:r>
            <w:r w:rsidRPr="00501EC8">
              <w:rPr>
                <w:b/>
                <w:bCs/>
              </w:rPr>
              <w:t xml:space="preserve"> 4</w:t>
            </w:r>
          </w:p>
        </w:tc>
      </w:tr>
      <w:tr w:rsidR="00C15335" w:rsidRPr="00501EC8" w:rsidTr="00D307FD">
        <w:tc>
          <w:tcPr>
            <w:tcW w:w="344" w:type="dxa"/>
            <w:tcBorders>
              <w:top w:val="nil"/>
              <w:left w:val="single" w:sz="4" w:space="0" w:color="auto"/>
              <w:bottom w:val="single" w:sz="4" w:space="0" w:color="auto"/>
            </w:tcBorders>
          </w:tcPr>
          <w:p w:rsidR="00C15335" w:rsidRPr="00501EC8" w:rsidRDefault="00C15335" w:rsidP="00D307FD">
            <w:pPr>
              <w:spacing w:before="60" w:after="60"/>
              <w:rPr>
                <w:b/>
              </w:rPr>
            </w:pPr>
          </w:p>
        </w:tc>
        <w:tc>
          <w:tcPr>
            <w:tcW w:w="1461" w:type="dxa"/>
            <w:tcBorders>
              <w:top w:val="nil"/>
              <w:bottom w:val="single" w:sz="4" w:space="0" w:color="auto"/>
            </w:tcBorders>
          </w:tcPr>
          <w:p w:rsidR="00C15335" w:rsidRPr="00501EC8" w:rsidRDefault="00C15335" w:rsidP="00D307FD">
            <w:pPr>
              <w:spacing w:before="60" w:after="60"/>
              <w:rPr>
                <w:b/>
              </w:rPr>
            </w:pPr>
          </w:p>
        </w:tc>
        <w:tc>
          <w:tcPr>
            <w:tcW w:w="567" w:type="dxa"/>
            <w:tcBorders>
              <w:top w:val="nil"/>
              <w:bottom w:val="single" w:sz="4" w:space="0" w:color="auto"/>
            </w:tcBorders>
          </w:tcPr>
          <w:p w:rsidR="00C15335" w:rsidRPr="00501EC8" w:rsidRDefault="00C15335" w:rsidP="00D307FD">
            <w:pPr>
              <w:spacing w:before="60" w:after="60"/>
              <w:rPr>
                <w:b/>
              </w:rPr>
            </w:pPr>
          </w:p>
        </w:tc>
        <w:tc>
          <w:tcPr>
            <w:tcW w:w="1730" w:type="dxa"/>
            <w:tcBorders>
              <w:top w:val="nil"/>
              <w:bottom w:val="single" w:sz="4" w:space="0" w:color="auto"/>
            </w:tcBorders>
          </w:tcPr>
          <w:p w:rsidR="00C15335" w:rsidRPr="00501EC8" w:rsidRDefault="00C15335" w:rsidP="00D307FD">
            <w:pPr>
              <w:spacing w:before="60" w:after="60"/>
              <w:rPr>
                <w:b/>
              </w:rPr>
            </w:pPr>
          </w:p>
        </w:tc>
        <w:tc>
          <w:tcPr>
            <w:tcW w:w="2791" w:type="dxa"/>
            <w:tcBorders>
              <w:top w:val="nil"/>
              <w:bottom w:val="single" w:sz="4" w:space="0" w:color="auto"/>
              <w:right w:val="single" w:sz="4" w:space="0" w:color="auto"/>
            </w:tcBorders>
          </w:tcPr>
          <w:p w:rsidR="00C15335" w:rsidRPr="00501EC8" w:rsidRDefault="00C15335" w:rsidP="00D307FD">
            <w:pPr>
              <w:spacing w:before="60" w:after="60"/>
              <w:rPr>
                <w:b/>
              </w:rPr>
            </w:pPr>
          </w:p>
        </w:tc>
      </w:tr>
    </w:tbl>
    <w:p w:rsidR="00C15335" w:rsidRPr="00D307FD" w:rsidRDefault="00C15335" w:rsidP="00D307FD">
      <w:pPr>
        <w:pStyle w:val="SingleTxtG"/>
        <w:spacing w:before="120" w:after="240"/>
        <w:ind w:firstLine="170"/>
        <w:rPr>
          <w:sz w:val="18"/>
          <w:szCs w:val="18"/>
        </w:rPr>
      </w:pPr>
      <w:r w:rsidRPr="00863312">
        <w:rPr>
          <w:b/>
          <w:i/>
          <w:sz w:val="18"/>
          <w:szCs w:val="18"/>
          <w:vertAlign w:val="superscript"/>
        </w:rPr>
        <w:t>1</w:t>
      </w:r>
      <w:r w:rsidRPr="00D307FD">
        <w:rPr>
          <w:b/>
          <w:sz w:val="18"/>
          <w:szCs w:val="18"/>
        </w:rPr>
        <w:tab/>
        <w:t>Ne pouvant être utilisées pour le contrôle de la conformité de la production des feux</w:t>
      </w:r>
      <w:r w:rsidRPr="00D307FD">
        <w:rPr>
          <w:sz w:val="18"/>
          <w:szCs w:val="18"/>
        </w:rPr>
        <w:t>.</w:t>
      </w:r>
      <w:r w:rsidR="00D307FD">
        <w:rPr>
          <w:sz w:val="18"/>
          <w:szCs w:val="18"/>
        </w:rPr>
        <w:t> ».</w:t>
      </w:r>
    </w:p>
    <w:p w:rsidR="00C15335" w:rsidRPr="002C5D2C" w:rsidRDefault="00C15335" w:rsidP="00C15335">
      <w:pPr>
        <w:pStyle w:val="SingleTxtG"/>
        <w:rPr>
          <w:i/>
        </w:rPr>
      </w:pPr>
      <w:r w:rsidRPr="002C5D2C">
        <w:rPr>
          <w:i/>
        </w:rPr>
        <w:t>Annexe</w:t>
      </w:r>
      <w:r w:rsidR="00D307FD">
        <w:rPr>
          <w:i/>
        </w:rPr>
        <w:t xml:space="preserve"> 3,</w:t>
      </w:r>
    </w:p>
    <w:p w:rsidR="00C15335" w:rsidRPr="002C5D2C" w:rsidRDefault="00C15335" w:rsidP="008413B2">
      <w:pPr>
        <w:pStyle w:val="SingleTxtG"/>
      </w:pPr>
      <w:r w:rsidRPr="002C5D2C">
        <w:rPr>
          <w:i/>
        </w:rPr>
        <w:t>Liste des feuilles pour les sources lumineuses à DE</w:t>
      </w:r>
      <w:r>
        <w:rPr>
          <w:i/>
        </w:rPr>
        <w:t xml:space="preserve">L, présentées dans l’ordre dans </w:t>
      </w:r>
      <w:r w:rsidRPr="002C5D2C">
        <w:rPr>
          <w:i/>
        </w:rPr>
        <w:t xml:space="preserve">lequel elles apparaissent dans la présente annexe, </w:t>
      </w:r>
      <w:r>
        <w:t>modifier comme suit</w:t>
      </w:r>
      <w:r w:rsidR="00D307FD">
        <w:t> </w:t>
      </w:r>
      <w:r w:rsidRPr="002C5D2C">
        <w:t>:</w:t>
      </w:r>
    </w:p>
    <w:p w:rsidR="00C15335" w:rsidRDefault="00D307FD" w:rsidP="00C15335">
      <w:pPr>
        <w:pStyle w:val="SingleTxtG"/>
        <w:rPr>
          <w:snapToGrid w:val="0"/>
        </w:rPr>
      </w:pPr>
      <w:r>
        <w:rPr>
          <w:snapToGrid w:val="0"/>
        </w:rPr>
        <w:t>« </w:t>
      </w:r>
    </w:p>
    <w:tbl>
      <w:tblPr>
        <w:tblW w:w="7370" w:type="dxa"/>
        <w:tblInd w:w="1134" w:type="dxa"/>
        <w:tblCellMar>
          <w:left w:w="0" w:type="dxa"/>
          <w:right w:w="0" w:type="dxa"/>
        </w:tblCellMar>
        <w:tblLook w:val="0000" w:firstRow="0" w:lastRow="0" w:firstColumn="0" w:lastColumn="0" w:noHBand="0" w:noVBand="0"/>
      </w:tblPr>
      <w:tblGrid>
        <w:gridCol w:w="2018"/>
        <w:gridCol w:w="3188"/>
        <w:gridCol w:w="2164"/>
      </w:tblGrid>
      <w:tr w:rsidR="00D307FD" w:rsidRPr="00331890" w:rsidTr="00D307FD">
        <w:trPr>
          <w:tblHeader/>
        </w:trPr>
        <w:tc>
          <w:tcPr>
            <w:tcW w:w="2018" w:type="dxa"/>
            <w:tcBorders>
              <w:top w:val="nil"/>
              <w:left w:val="nil"/>
              <w:right w:val="nil"/>
            </w:tcBorders>
          </w:tcPr>
          <w:p w:rsidR="00D307FD" w:rsidRPr="00331890" w:rsidRDefault="00D307FD" w:rsidP="00D307FD">
            <w:pPr>
              <w:spacing w:before="40" w:after="40"/>
              <w:ind w:right="142"/>
              <w:rPr>
                <w:rFonts w:asciiTheme="majorBidi" w:hAnsiTheme="majorBidi" w:cstheme="majorBidi"/>
                <w:bCs/>
                <w:i/>
                <w:snapToGrid w:val="0"/>
                <w:sz w:val="16"/>
                <w:szCs w:val="16"/>
              </w:rPr>
            </w:pPr>
          </w:p>
        </w:tc>
        <w:tc>
          <w:tcPr>
            <w:tcW w:w="3188" w:type="dxa"/>
            <w:tcBorders>
              <w:top w:val="nil"/>
              <w:left w:val="nil"/>
              <w:bottom w:val="single" w:sz="4" w:space="0" w:color="auto"/>
              <w:right w:val="nil"/>
            </w:tcBorders>
          </w:tcPr>
          <w:p w:rsidR="00D307FD" w:rsidRPr="00331890" w:rsidRDefault="00D307FD" w:rsidP="00D307FD">
            <w:pPr>
              <w:spacing w:before="40" w:after="40"/>
              <w:ind w:right="113"/>
              <w:rPr>
                <w:rFonts w:asciiTheme="majorBidi" w:hAnsiTheme="majorBidi" w:cstheme="majorBidi"/>
                <w:i/>
                <w:sz w:val="16"/>
                <w:szCs w:val="16"/>
              </w:rPr>
            </w:pPr>
            <w:r w:rsidRPr="00331890">
              <w:rPr>
                <w:rFonts w:asciiTheme="majorBidi" w:hAnsiTheme="majorBidi" w:cstheme="majorBidi"/>
                <w:i/>
                <w:sz w:val="16"/>
                <w:szCs w:val="16"/>
              </w:rPr>
              <w:t>Feuille(s) numéro(s)</w:t>
            </w:r>
          </w:p>
        </w:tc>
        <w:tc>
          <w:tcPr>
            <w:tcW w:w="2164" w:type="dxa"/>
            <w:tcBorders>
              <w:top w:val="nil"/>
              <w:left w:val="nil"/>
              <w:right w:val="nil"/>
            </w:tcBorders>
          </w:tcPr>
          <w:p w:rsidR="00D307FD" w:rsidRPr="00331890" w:rsidRDefault="00D307FD" w:rsidP="00D307FD">
            <w:pPr>
              <w:spacing w:before="40" w:after="40"/>
              <w:ind w:right="142"/>
              <w:rPr>
                <w:rFonts w:asciiTheme="majorBidi" w:hAnsiTheme="majorBidi" w:cstheme="majorBidi"/>
                <w:bCs/>
                <w:i/>
                <w:snapToGrid w:val="0"/>
                <w:sz w:val="16"/>
                <w:szCs w:val="16"/>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
                <w:bCs/>
                <w:snapToGrid w:val="0"/>
                <w:sz w:val="18"/>
                <w:szCs w:val="18"/>
              </w:rPr>
            </w:pPr>
          </w:p>
        </w:tc>
        <w:tc>
          <w:tcPr>
            <w:tcW w:w="3188" w:type="dxa"/>
            <w:tcBorders>
              <w:top w:val="single" w:sz="4" w:space="0" w:color="auto"/>
            </w:tcBorders>
          </w:tcPr>
          <w:p w:rsidR="00D307FD" w:rsidRPr="00501EC8" w:rsidRDefault="00D307FD" w:rsidP="008413B2">
            <w:pPr>
              <w:pStyle w:val="SingleTxtG"/>
              <w:ind w:left="0" w:right="0"/>
              <w:rPr>
                <w:bCs/>
                <w:snapToGrid w:val="0"/>
              </w:rPr>
            </w:pPr>
            <w:r w:rsidRPr="00501EC8">
              <w:rPr>
                <w:bCs/>
                <w:snapToGrid w:val="0"/>
                <w:color w:val="000000" w:themeColor="text1"/>
              </w:rPr>
              <w:t xml:space="preserve">L1/1 </w:t>
            </w:r>
            <w:r>
              <w:rPr>
                <w:bCs/>
                <w:snapToGrid w:val="0"/>
                <w:color w:val="000000" w:themeColor="text1"/>
              </w:rPr>
              <w:t>à</w:t>
            </w:r>
            <w:r w:rsidRPr="00501EC8">
              <w:rPr>
                <w:bCs/>
                <w:snapToGrid w:val="0"/>
                <w:color w:val="000000" w:themeColor="text1"/>
              </w:rPr>
              <w:t xml:space="preserve"> 5</w:t>
            </w:r>
          </w:p>
        </w:tc>
        <w:tc>
          <w:tcPr>
            <w:tcW w:w="2164" w:type="dxa"/>
          </w:tcPr>
          <w:p w:rsidR="00D307FD" w:rsidRPr="00331890" w:rsidRDefault="00D307FD" w:rsidP="00D307FD">
            <w:pPr>
              <w:spacing w:before="40" w:after="40"/>
              <w:ind w:right="142"/>
              <w:rPr>
                <w:rFonts w:asciiTheme="majorBidi" w:hAnsiTheme="majorBidi" w:cstheme="majorBidi"/>
                <w:b/>
                <w:bCs/>
                <w:snapToGrid w:val="0"/>
                <w:sz w:val="18"/>
                <w:szCs w:val="18"/>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
                <w:bCs/>
                <w:snapToGrid w:val="0"/>
                <w:sz w:val="18"/>
                <w:szCs w:val="18"/>
              </w:rPr>
            </w:pPr>
          </w:p>
        </w:tc>
        <w:tc>
          <w:tcPr>
            <w:tcW w:w="3188" w:type="dxa"/>
          </w:tcPr>
          <w:p w:rsidR="00D307FD" w:rsidRPr="00501EC8" w:rsidRDefault="00D307FD" w:rsidP="008413B2">
            <w:pPr>
              <w:pStyle w:val="SingleTxtG"/>
              <w:ind w:left="0" w:right="0"/>
              <w:rPr>
                <w:b/>
                <w:bCs/>
                <w:snapToGrid w:val="0"/>
              </w:rPr>
            </w:pPr>
            <w:r w:rsidRPr="00501EC8">
              <w:rPr>
                <w:bCs/>
                <w:snapToGrid w:val="0"/>
              </w:rPr>
              <w:t xml:space="preserve">LR1/1 </w:t>
            </w:r>
            <w:r>
              <w:rPr>
                <w:bCs/>
                <w:snapToGrid w:val="0"/>
              </w:rPr>
              <w:t>à</w:t>
            </w:r>
            <w:r w:rsidRPr="00501EC8">
              <w:rPr>
                <w:bCs/>
                <w:snapToGrid w:val="0"/>
              </w:rPr>
              <w:t xml:space="preserve"> 5</w:t>
            </w:r>
          </w:p>
        </w:tc>
        <w:tc>
          <w:tcPr>
            <w:tcW w:w="2164" w:type="dxa"/>
          </w:tcPr>
          <w:p w:rsidR="00D307FD" w:rsidRPr="00331890" w:rsidRDefault="00D307FD" w:rsidP="00D307FD">
            <w:pPr>
              <w:spacing w:before="40" w:after="40"/>
              <w:ind w:right="142"/>
              <w:rPr>
                <w:rFonts w:asciiTheme="majorBidi" w:hAnsiTheme="majorBidi" w:cstheme="majorBidi"/>
                <w:b/>
                <w:bCs/>
                <w:snapToGrid w:val="0"/>
                <w:sz w:val="18"/>
                <w:szCs w:val="18"/>
              </w:rPr>
            </w:pPr>
          </w:p>
        </w:tc>
      </w:tr>
      <w:tr w:rsidR="00D307FD" w:rsidRPr="00331890" w:rsidTr="00D307FD">
        <w:tc>
          <w:tcPr>
            <w:tcW w:w="2018" w:type="dxa"/>
            <w:tcBorders>
              <w:left w:val="nil"/>
              <w:bottom w:val="nil"/>
              <w:right w:val="nil"/>
            </w:tcBorders>
          </w:tcPr>
          <w:p w:rsidR="00D307FD" w:rsidRPr="00331890" w:rsidRDefault="00D307FD" w:rsidP="00D307FD">
            <w:pPr>
              <w:spacing w:before="40" w:after="40"/>
              <w:ind w:right="142"/>
              <w:rPr>
                <w:rFonts w:asciiTheme="majorBidi" w:hAnsiTheme="majorBidi" w:cstheme="majorBidi"/>
                <w:bCs/>
                <w:snapToGrid w:val="0"/>
                <w:sz w:val="18"/>
                <w:szCs w:val="18"/>
              </w:rPr>
            </w:pPr>
          </w:p>
        </w:tc>
        <w:tc>
          <w:tcPr>
            <w:tcW w:w="3188" w:type="dxa"/>
            <w:tcBorders>
              <w:left w:val="nil"/>
              <w:bottom w:val="nil"/>
              <w:right w:val="nil"/>
            </w:tcBorders>
          </w:tcPr>
          <w:p w:rsidR="00D307FD" w:rsidRPr="00501EC8" w:rsidRDefault="00D307FD" w:rsidP="008413B2">
            <w:pPr>
              <w:pStyle w:val="SingleTxtG"/>
              <w:ind w:left="0" w:right="0"/>
              <w:rPr>
                <w:bCs/>
                <w:snapToGrid w:val="0"/>
              </w:rPr>
            </w:pPr>
            <w:r w:rsidRPr="00501EC8">
              <w:rPr>
                <w:bCs/>
                <w:snapToGrid w:val="0"/>
              </w:rPr>
              <w:t xml:space="preserve">LW2/1 </w:t>
            </w:r>
            <w:r>
              <w:rPr>
                <w:bCs/>
                <w:snapToGrid w:val="0"/>
              </w:rPr>
              <w:t>à</w:t>
            </w:r>
            <w:r w:rsidRPr="00501EC8">
              <w:rPr>
                <w:bCs/>
                <w:snapToGrid w:val="0"/>
              </w:rPr>
              <w:t xml:space="preserve"> 5</w:t>
            </w:r>
          </w:p>
        </w:tc>
        <w:tc>
          <w:tcPr>
            <w:tcW w:w="2164" w:type="dxa"/>
            <w:tcBorders>
              <w:left w:val="nil"/>
              <w:bottom w:val="nil"/>
              <w:right w:val="nil"/>
            </w:tcBorders>
          </w:tcPr>
          <w:p w:rsidR="00D307FD" w:rsidRPr="00331890" w:rsidRDefault="00D307FD" w:rsidP="00D307FD">
            <w:pPr>
              <w:spacing w:before="40" w:after="40"/>
              <w:ind w:right="142"/>
              <w:rPr>
                <w:rFonts w:asciiTheme="majorBidi" w:hAnsiTheme="majorBidi" w:cstheme="majorBidi"/>
                <w:bCs/>
                <w:snapToGrid w:val="0"/>
                <w:sz w:val="18"/>
                <w:szCs w:val="18"/>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Cs/>
                <w:snapToGrid w:val="0"/>
                <w:sz w:val="18"/>
                <w:szCs w:val="18"/>
              </w:rPr>
            </w:pPr>
          </w:p>
        </w:tc>
        <w:tc>
          <w:tcPr>
            <w:tcW w:w="3188" w:type="dxa"/>
          </w:tcPr>
          <w:p w:rsidR="00D307FD" w:rsidRPr="00501EC8" w:rsidRDefault="00D307FD" w:rsidP="008413B2">
            <w:pPr>
              <w:pStyle w:val="SingleTxtG"/>
              <w:ind w:left="0" w:right="0"/>
              <w:rPr>
                <w:bCs/>
                <w:snapToGrid w:val="0"/>
                <w:color w:val="000000" w:themeColor="text1"/>
              </w:rPr>
            </w:pPr>
            <w:r w:rsidRPr="00501EC8">
              <w:rPr>
                <w:bCs/>
                <w:snapToGrid w:val="0"/>
                <w:color w:val="000000" w:themeColor="text1"/>
              </w:rPr>
              <w:t xml:space="preserve">Lx3/1 </w:t>
            </w:r>
            <w:r>
              <w:rPr>
                <w:bCs/>
                <w:snapToGrid w:val="0"/>
                <w:color w:val="000000" w:themeColor="text1"/>
              </w:rPr>
              <w:t>à</w:t>
            </w:r>
            <w:r w:rsidRPr="00501EC8">
              <w:rPr>
                <w:bCs/>
                <w:snapToGrid w:val="0"/>
                <w:color w:val="000000" w:themeColor="text1"/>
              </w:rPr>
              <w:t xml:space="preserve"> 6</w:t>
            </w:r>
          </w:p>
        </w:tc>
        <w:tc>
          <w:tcPr>
            <w:tcW w:w="2164" w:type="dxa"/>
          </w:tcPr>
          <w:p w:rsidR="00D307FD" w:rsidRPr="00331890" w:rsidRDefault="00D307FD" w:rsidP="00D307FD">
            <w:pPr>
              <w:spacing w:before="40" w:after="40"/>
              <w:ind w:right="142"/>
              <w:rPr>
                <w:rFonts w:asciiTheme="majorBidi" w:hAnsiTheme="majorBidi" w:cstheme="majorBidi"/>
                <w:bCs/>
                <w:snapToGrid w:val="0"/>
                <w:sz w:val="18"/>
                <w:szCs w:val="18"/>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Cs/>
                <w:snapToGrid w:val="0"/>
                <w:sz w:val="18"/>
                <w:szCs w:val="18"/>
              </w:rPr>
            </w:pPr>
          </w:p>
        </w:tc>
        <w:tc>
          <w:tcPr>
            <w:tcW w:w="3188" w:type="dxa"/>
          </w:tcPr>
          <w:p w:rsidR="00D307FD" w:rsidRPr="00501EC8" w:rsidRDefault="00D307FD" w:rsidP="008413B2">
            <w:pPr>
              <w:pStyle w:val="SingleTxtG"/>
              <w:ind w:left="0" w:right="0"/>
              <w:rPr>
                <w:bCs/>
                <w:snapToGrid w:val="0"/>
                <w:color w:val="000000" w:themeColor="text1"/>
              </w:rPr>
            </w:pPr>
            <w:r w:rsidRPr="00501EC8">
              <w:rPr>
                <w:bCs/>
                <w:snapToGrid w:val="0"/>
                <w:color w:val="000000" w:themeColor="text1"/>
              </w:rPr>
              <w:t xml:space="preserve">LR4/1 </w:t>
            </w:r>
            <w:r>
              <w:rPr>
                <w:bCs/>
                <w:snapToGrid w:val="0"/>
                <w:color w:val="000000" w:themeColor="text1"/>
              </w:rPr>
              <w:t>à</w:t>
            </w:r>
            <w:r w:rsidRPr="00501EC8">
              <w:rPr>
                <w:bCs/>
                <w:snapToGrid w:val="0"/>
                <w:color w:val="000000" w:themeColor="text1"/>
              </w:rPr>
              <w:t xml:space="preserve"> 5</w:t>
            </w:r>
          </w:p>
        </w:tc>
        <w:tc>
          <w:tcPr>
            <w:tcW w:w="2164" w:type="dxa"/>
          </w:tcPr>
          <w:p w:rsidR="00D307FD" w:rsidRPr="00331890" w:rsidRDefault="00D307FD" w:rsidP="00D307FD">
            <w:pPr>
              <w:spacing w:before="40" w:after="40"/>
              <w:ind w:right="142"/>
              <w:rPr>
                <w:rFonts w:asciiTheme="majorBidi" w:hAnsiTheme="majorBidi" w:cstheme="majorBidi"/>
                <w:bCs/>
                <w:snapToGrid w:val="0"/>
                <w:sz w:val="18"/>
                <w:szCs w:val="18"/>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Cs/>
                <w:snapToGrid w:val="0"/>
                <w:sz w:val="18"/>
                <w:szCs w:val="18"/>
              </w:rPr>
            </w:pPr>
          </w:p>
        </w:tc>
        <w:tc>
          <w:tcPr>
            <w:tcW w:w="3188" w:type="dxa"/>
          </w:tcPr>
          <w:p w:rsidR="00D307FD" w:rsidRPr="00501EC8" w:rsidRDefault="00D307FD" w:rsidP="008413B2">
            <w:pPr>
              <w:pStyle w:val="SingleTxtG"/>
              <w:ind w:left="0" w:right="0"/>
              <w:rPr>
                <w:bCs/>
                <w:snapToGrid w:val="0"/>
                <w:color w:val="000000" w:themeColor="text1"/>
              </w:rPr>
            </w:pPr>
            <w:r w:rsidRPr="00501EC8">
              <w:rPr>
                <w:bCs/>
                <w:snapToGrid w:val="0"/>
                <w:color w:val="000000" w:themeColor="text1"/>
              </w:rPr>
              <w:t xml:space="preserve">Lx5/1 </w:t>
            </w:r>
            <w:r>
              <w:rPr>
                <w:bCs/>
                <w:snapToGrid w:val="0"/>
                <w:color w:val="000000" w:themeColor="text1"/>
              </w:rPr>
              <w:t>à</w:t>
            </w:r>
            <w:r w:rsidRPr="00501EC8">
              <w:rPr>
                <w:bCs/>
                <w:snapToGrid w:val="0"/>
                <w:color w:val="000000" w:themeColor="text1"/>
              </w:rPr>
              <w:t xml:space="preserve"> 6</w:t>
            </w:r>
          </w:p>
        </w:tc>
        <w:tc>
          <w:tcPr>
            <w:tcW w:w="2164" w:type="dxa"/>
          </w:tcPr>
          <w:p w:rsidR="00D307FD" w:rsidRPr="00331890" w:rsidRDefault="00D307FD" w:rsidP="00D307FD">
            <w:pPr>
              <w:spacing w:before="40" w:after="40"/>
              <w:ind w:right="142"/>
              <w:rPr>
                <w:rFonts w:asciiTheme="majorBidi" w:hAnsiTheme="majorBidi" w:cstheme="majorBidi"/>
                <w:bCs/>
                <w:snapToGrid w:val="0"/>
                <w:sz w:val="18"/>
                <w:szCs w:val="18"/>
              </w:rPr>
            </w:pPr>
          </w:p>
        </w:tc>
      </w:tr>
      <w:tr w:rsidR="00D307FD" w:rsidRPr="00331890" w:rsidTr="00D307FD">
        <w:tc>
          <w:tcPr>
            <w:tcW w:w="2018" w:type="dxa"/>
          </w:tcPr>
          <w:p w:rsidR="00D307FD" w:rsidRPr="00331890" w:rsidRDefault="00D307FD" w:rsidP="00D307FD">
            <w:pPr>
              <w:spacing w:before="40" w:after="40"/>
              <w:ind w:right="142"/>
              <w:rPr>
                <w:rFonts w:asciiTheme="majorBidi" w:hAnsiTheme="majorBidi" w:cstheme="majorBidi"/>
                <w:b/>
                <w:bCs/>
                <w:snapToGrid w:val="0"/>
                <w:sz w:val="18"/>
                <w:szCs w:val="18"/>
              </w:rPr>
            </w:pPr>
          </w:p>
        </w:tc>
        <w:tc>
          <w:tcPr>
            <w:tcW w:w="3188" w:type="dxa"/>
          </w:tcPr>
          <w:p w:rsidR="00D307FD" w:rsidRPr="00501EC8" w:rsidRDefault="00D307FD" w:rsidP="008413B2">
            <w:pPr>
              <w:pStyle w:val="SingleTxtG"/>
              <w:ind w:left="0" w:right="0"/>
              <w:rPr>
                <w:b/>
                <w:bCs/>
                <w:snapToGrid w:val="0"/>
              </w:rPr>
            </w:pPr>
            <w:r w:rsidRPr="00501EC8">
              <w:rPr>
                <w:b/>
                <w:bCs/>
              </w:rPr>
              <w:t xml:space="preserve">PY21W/LED/1 </w:t>
            </w:r>
            <w:r>
              <w:rPr>
                <w:b/>
                <w:bCs/>
              </w:rPr>
              <w:t>à</w:t>
            </w:r>
            <w:r w:rsidRPr="00501EC8">
              <w:rPr>
                <w:b/>
                <w:bCs/>
              </w:rPr>
              <w:t xml:space="preserve"> 4</w:t>
            </w:r>
          </w:p>
        </w:tc>
        <w:tc>
          <w:tcPr>
            <w:tcW w:w="2164" w:type="dxa"/>
          </w:tcPr>
          <w:p w:rsidR="00D307FD" w:rsidRPr="00331890" w:rsidRDefault="00D307FD" w:rsidP="00D307FD">
            <w:pPr>
              <w:spacing w:before="40" w:after="40"/>
              <w:ind w:right="142"/>
              <w:rPr>
                <w:rFonts w:asciiTheme="majorBidi" w:hAnsiTheme="majorBidi" w:cstheme="majorBidi"/>
                <w:b/>
                <w:bCs/>
                <w:snapToGrid w:val="0"/>
                <w:sz w:val="18"/>
                <w:szCs w:val="18"/>
              </w:rPr>
            </w:pPr>
          </w:p>
        </w:tc>
      </w:tr>
    </w:tbl>
    <w:p w:rsidR="00C15335" w:rsidRPr="00501EC8" w:rsidRDefault="00D307FD" w:rsidP="00D307FD">
      <w:pPr>
        <w:pStyle w:val="SingleTxtG"/>
        <w:jc w:val="right"/>
      </w:pPr>
      <w:r>
        <w:t> ».</w:t>
      </w:r>
    </w:p>
    <w:p w:rsidR="00C15335" w:rsidRDefault="00C15335" w:rsidP="00C15335">
      <w:pPr>
        <w:pStyle w:val="SingleTxtG"/>
        <w:rPr>
          <w:color w:val="000000" w:themeColor="text1"/>
        </w:rPr>
      </w:pPr>
      <w:r w:rsidRPr="002C5D2C">
        <w:rPr>
          <w:i/>
          <w:color w:val="000000" w:themeColor="text1"/>
        </w:rPr>
        <w:t>Après l</w:t>
      </w:r>
      <w:r>
        <w:rPr>
          <w:i/>
          <w:color w:val="000000" w:themeColor="text1"/>
        </w:rPr>
        <w:t>a</w:t>
      </w:r>
      <w:r w:rsidRPr="002C5D2C">
        <w:rPr>
          <w:i/>
          <w:color w:val="000000" w:themeColor="text1"/>
        </w:rPr>
        <w:t xml:space="preserve"> feuille Lx5/6</w:t>
      </w:r>
      <w:r w:rsidRPr="002C5D2C">
        <w:rPr>
          <w:color w:val="000000" w:themeColor="text1"/>
        </w:rPr>
        <w:t xml:space="preserve">, ajouter les nouvelles feuilles PY21W/LED/1 </w:t>
      </w:r>
      <w:r>
        <w:rPr>
          <w:color w:val="000000" w:themeColor="text1"/>
        </w:rPr>
        <w:t>à</w:t>
      </w:r>
      <w:r w:rsidRPr="002C5D2C">
        <w:rPr>
          <w:color w:val="000000" w:themeColor="text1"/>
        </w:rPr>
        <w:t xml:space="preserve"> 4, </w:t>
      </w:r>
      <w:r>
        <w:rPr>
          <w:color w:val="000000" w:themeColor="text1"/>
        </w:rPr>
        <w:t>comme suit</w:t>
      </w:r>
      <w:r w:rsidR="008413B2">
        <w:rPr>
          <w:color w:val="000000" w:themeColor="text1"/>
        </w:rPr>
        <w:t> </w:t>
      </w:r>
      <w:r w:rsidRPr="002C5D2C">
        <w:rPr>
          <w:color w:val="000000" w:themeColor="text1"/>
        </w:rPr>
        <w:t>:</w:t>
      </w:r>
      <w:r w:rsidR="008413B2">
        <w:rPr>
          <w:color w:val="000000" w:themeColor="text1"/>
        </w:rPr>
        <w:t xml:space="preserve"> (voir les pages ci-après </w:t>
      </w:r>
      <w:r w:rsidRPr="002C5D2C">
        <w:rPr>
          <w:color w:val="000000" w:themeColor="text1"/>
        </w:rPr>
        <w:t>; une page par feuille)</w:t>
      </w:r>
    </w:p>
    <w:p w:rsidR="00C15335" w:rsidRDefault="00C15335" w:rsidP="00C15335">
      <w:pPr>
        <w:pStyle w:val="SingleTxtG"/>
        <w:rPr>
          <w:color w:val="000000" w:themeColor="text1"/>
        </w:rPr>
      </w:pPr>
    </w:p>
    <w:p w:rsidR="00C15335" w:rsidRPr="008304D8" w:rsidRDefault="00C15335" w:rsidP="008304D8">
      <w:pPr>
        <w:pStyle w:val="SingleTxtG"/>
        <w:pBdr>
          <w:bottom w:val="single" w:sz="4" w:space="1" w:color="auto"/>
        </w:pBdr>
        <w:tabs>
          <w:tab w:val="left" w:pos="3402"/>
          <w:tab w:val="right" w:pos="8505"/>
        </w:tabs>
        <w:jc w:val="left"/>
        <w:rPr>
          <w:b/>
        </w:rPr>
      </w:pPr>
      <w:r>
        <w:rPr>
          <w:color w:val="000000" w:themeColor="text1"/>
        </w:rPr>
        <w:br w:type="page"/>
      </w:r>
      <w:r w:rsidR="008304D8" w:rsidRPr="008304D8">
        <w:rPr>
          <w:b/>
          <w:color w:val="000000" w:themeColor="text1"/>
        </w:rPr>
        <w:lastRenderedPageBreak/>
        <w:t>« </w:t>
      </w:r>
      <w:r w:rsidR="008304D8">
        <w:rPr>
          <w:b/>
        </w:rPr>
        <w:tab/>
      </w:r>
      <w:r w:rsidRPr="008304D8">
        <w:rPr>
          <w:b/>
        </w:rPr>
        <w:t>Catégorie PY21W/LED</w:t>
      </w:r>
      <w:r w:rsidR="008304D8">
        <w:rPr>
          <w:b/>
        </w:rPr>
        <w:tab/>
      </w:r>
      <w:r w:rsidRPr="008304D8">
        <w:rPr>
          <w:b/>
        </w:rPr>
        <w:t>Feuille PY21W/LED/1</w:t>
      </w:r>
    </w:p>
    <w:p w:rsidR="00C15335" w:rsidRPr="002C5D2C" w:rsidRDefault="00C15335" w:rsidP="008304D8">
      <w:pPr>
        <w:pStyle w:val="SingleTxtG"/>
        <w:ind w:firstLine="567"/>
        <w:rPr>
          <w:snapToGrid w:val="0"/>
        </w:rPr>
      </w:pPr>
      <w:r w:rsidRPr="002C5D2C">
        <w:rPr>
          <w:snapToGrid w:val="0"/>
        </w:rPr>
        <w:t>Les dessins n</w:t>
      </w:r>
      <w:r>
        <w:rPr>
          <w:snapToGrid w:val="0"/>
        </w:rPr>
        <w:t>’</w:t>
      </w:r>
      <w:r w:rsidRPr="002C5D2C">
        <w:rPr>
          <w:snapToGrid w:val="0"/>
        </w:rPr>
        <w:t>ont pour but que d</w:t>
      </w:r>
      <w:r>
        <w:rPr>
          <w:snapToGrid w:val="0"/>
        </w:rPr>
        <w:t>’</w:t>
      </w:r>
      <w:r w:rsidRPr="002C5D2C">
        <w:rPr>
          <w:snapToGrid w:val="0"/>
        </w:rPr>
        <w:t>illustrer les principales dimensions (en mm) de la source lumineuse à DEL.</w:t>
      </w:r>
    </w:p>
    <w:p w:rsidR="00C15335" w:rsidRPr="00501EC8" w:rsidRDefault="008304D8" w:rsidP="008304D8">
      <w:pPr>
        <w:pStyle w:val="H23G"/>
        <w:rPr>
          <w:snapToGrid w:val="0"/>
          <w:lang w:val="en-US"/>
        </w:rPr>
      </w:pPr>
      <w:r w:rsidRPr="008304D8">
        <w:rPr>
          <w:b w:val="0"/>
          <w:snapToGrid w:val="0"/>
        </w:rPr>
        <w:tab/>
      </w:r>
      <w:r w:rsidRPr="008304D8">
        <w:rPr>
          <w:b w:val="0"/>
          <w:snapToGrid w:val="0"/>
        </w:rPr>
        <w:tab/>
      </w:r>
      <w:r w:rsidR="00C15335" w:rsidRPr="008304D8">
        <w:rPr>
          <w:b w:val="0"/>
          <w:snapToGrid w:val="0"/>
        </w:rPr>
        <w:t>Figure 1</w:t>
      </w:r>
      <w:r>
        <w:rPr>
          <w:snapToGrid w:val="0"/>
        </w:rPr>
        <w:t xml:space="preserve"> </w:t>
      </w:r>
      <w:r>
        <w:rPr>
          <w:snapToGrid w:val="0"/>
        </w:rPr>
        <w:br/>
      </w:r>
      <w:r w:rsidR="00C15335" w:rsidRPr="008304D8">
        <w:rPr>
          <w:snapToGrid w:val="0"/>
        </w:rPr>
        <w:t>Dessin pri</w:t>
      </w:r>
      <w:r w:rsidR="00C15335">
        <w:rPr>
          <w:snapToGrid w:val="0"/>
          <w:lang w:val="en-US"/>
        </w:rPr>
        <w:t>ncipal</w:t>
      </w:r>
    </w:p>
    <w:p w:rsidR="00C15335" w:rsidRPr="00501EC8" w:rsidRDefault="008304D8" w:rsidP="008304D8">
      <w:pPr>
        <w:ind w:left="1134" w:right="1134"/>
        <w:rPr>
          <w:b/>
          <w:snapToGrid w:val="0"/>
          <w:lang w:val="en-US"/>
        </w:rPr>
      </w:pPr>
      <w:r w:rsidRPr="00501EC8">
        <w:rPr>
          <w:noProof/>
          <w:lang w:eastAsia="fr-CH"/>
        </w:rPr>
        <mc:AlternateContent>
          <mc:Choice Requires="wpg">
            <w:drawing>
              <wp:anchor distT="0" distB="0" distL="114300" distR="114300" simplePos="0" relativeHeight="251650560" behindDoc="0" locked="0" layoutInCell="1" allowOverlap="1" wp14:anchorId="601FA62F" wp14:editId="3937518F">
                <wp:simplePos x="0" y="0"/>
                <wp:positionH relativeFrom="column">
                  <wp:posOffset>719096</wp:posOffset>
                </wp:positionH>
                <wp:positionV relativeFrom="paragraph">
                  <wp:posOffset>169158</wp:posOffset>
                </wp:positionV>
                <wp:extent cx="4874895" cy="1756741"/>
                <wp:effectExtent l="0" t="0" r="1905" b="0"/>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895" cy="1756741"/>
                          <a:chOff x="-319" y="105136"/>
                          <a:chExt cx="4875428" cy="1757545"/>
                        </a:xfrm>
                      </wpg:grpSpPr>
                      <wpg:grpSp>
                        <wpg:cNvPr id="5157" name="Group 5157"/>
                        <wpg:cNvGrpSpPr/>
                        <wpg:grpSpPr>
                          <a:xfrm>
                            <a:off x="-319" y="105136"/>
                            <a:ext cx="3535106" cy="1757545"/>
                            <a:chOff x="-319" y="105136"/>
                            <a:chExt cx="3535106" cy="1757545"/>
                          </a:xfrm>
                        </wpg:grpSpPr>
                        <wpg:grpSp>
                          <wpg:cNvPr id="5158" name="Group 5158"/>
                          <wpg:cNvGrpSpPr/>
                          <wpg:grpSpPr>
                            <a:xfrm>
                              <a:off x="-319" y="105136"/>
                              <a:ext cx="3268245" cy="1757545"/>
                              <a:chOff x="-319" y="105136"/>
                              <a:chExt cx="3268245" cy="1757545"/>
                            </a:xfrm>
                          </wpg:grpSpPr>
                          <wpg:grpSp>
                            <wpg:cNvPr id="5159" name="Group 5159"/>
                            <wpg:cNvGrpSpPr/>
                            <wpg:grpSpPr>
                              <a:xfrm>
                                <a:off x="-319" y="105136"/>
                                <a:ext cx="1640543" cy="1757545"/>
                                <a:chOff x="-319" y="105136"/>
                                <a:chExt cx="1640543" cy="1757545"/>
                              </a:xfrm>
                            </wpg:grpSpPr>
                            <wpg:grpSp>
                              <wpg:cNvPr id="5161" name="Group 5161"/>
                              <wpg:cNvGrpSpPr/>
                              <wpg:grpSpPr>
                                <a:xfrm>
                                  <a:off x="-319" y="105136"/>
                                  <a:ext cx="1640543" cy="1432001"/>
                                  <a:chOff x="-319" y="105136"/>
                                  <a:chExt cx="1640543" cy="1432001"/>
                                </a:xfrm>
                              </wpg:grpSpPr>
                              <wpg:grpSp>
                                <wpg:cNvPr id="5162" name="Group 5162"/>
                                <wpg:cNvGrpSpPr/>
                                <wpg:grpSpPr>
                                  <a:xfrm>
                                    <a:off x="-319" y="105136"/>
                                    <a:ext cx="1582706" cy="1432001"/>
                                    <a:chOff x="-319" y="105136"/>
                                    <a:chExt cx="1582706" cy="1432001"/>
                                  </a:xfrm>
                                </wpg:grpSpPr>
                                <wpg:grpSp>
                                  <wpg:cNvPr id="5163" name="Group 5163"/>
                                  <wpg:cNvGrpSpPr/>
                                  <wpg:grpSpPr>
                                    <a:xfrm>
                                      <a:off x="-319" y="105136"/>
                                      <a:ext cx="1582706" cy="1432001"/>
                                      <a:chOff x="-319" y="105136"/>
                                      <a:chExt cx="1582706" cy="1432001"/>
                                    </a:xfrm>
                                  </wpg:grpSpPr>
                                  <wps:wsp>
                                    <wps:cNvPr id="5166" name="Text Box 870"/>
                                    <wps:cNvSpPr txBox="1"/>
                                    <wps:spPr>
                                      <a:xfrm>
                                        <a:off x="1040732" y="105136"/>
                                        <a:ext cx="541655" cy="158115"/>
                                      </a:xfrm>
                                      <a:prstGeom prst="rect">
                                        <a:avLst/>
                                      </a:prstGeom>
                                      <a:solidFill>
                                        <a:sysClr val="window" lastClr="FFFFFF"/>
                                      </a:solidFill>
                                      <a:ln w="6350">
                                        <a:noFill/>
                                      </a:ln>
                                      <a:effectLst/>
                                    </wps:spPr>
                                    <wps:txbx>
                                      <w:txbxContent>
                                        <w:p w:rsidR="00D307FD" w:rsidRDefault="00D307FD" w:rsidP="00C15335">
                                          <w:pPr>
                                            <w:spacing w:line="240" w:lineRule="exact"/>
                                          </w:pPr>
                                          <w: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rsidR="00D307FD" w:rsidRDefault="00D307FD" w:rsidP="00C15335">
                                          <w:r>
                                            <w:t>Ø 26, max.</w:t>
                                          </w:r>
                                        </w:p>
                                        <w:p w:rsidR="00D307FD" w:rsidRDefault="00D307FD" w:rsidP="00C15335">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7FD" w:rsidRDefault="00D307FD" w:rsidP="00C15335">
                                        <w:pPr>
                                          <w:spacing w:line="240" w:lineRule="exact"/>
                                        </w:pPr>
                                        <w:r>
                                          <w:t>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470142"/>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7FD" w:rsidRDefault="00D307FD" w:rsidP="00C15335">
                                      <w:pPr>
                                        <w:spacing w:line="240" w:lineRule="exact"/>
                                      </w:pPr>
                                      <w: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9656" y="1678592"/>
                                  <a:ext cx="1029970" cy="184089"/>
                                </a:xfrm>
                                <a:prstGeom prst="rect">
                                  <a:avLst/>
                                </a:prstGeom>
                                <a:solidFill>
                                  <a:sysClr val="window" lastClr="FFFFFF"/>
                                </a:solidFill>
                                <a:ln w="6350">
                                  <a:noFill/>
                                </a:ln>
                                <a:effectLst/>
                              </wps:spPr>
                              <wps:txbx>
                                <w:txbxContent>
                                  <w:p w:rsidR="00D307FD" w:rsidRDefault="00D307FD" w:rsidP="00C15335">
                                    <w:pPr>
                                      <w:spacing w:line="240" w:lineRule="exact"/>
                                      <w:jc w:val="right"/>
                                    </w:pPr>
                                    <w: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37956" y="279487"/>
                                <a:ext cx="1029970" cy="167621"/>
                              </a:xfrm>
                              <a:prstGeom prst="rect">
                                <a:avLst/>
                              </a:prstGeom>
                              <a:solidFill>
                                <a:sysClr val="window" lastClr="FFFFFF"/>
                              </a:solidFill>
                              <a:ln w="6350">
                                <a:noFill/>
                              </a:ln>
                              <a:effectLst/>
                            </wps:spPr>
                            <wps:txbx>
                              <w:txbxContent>
                                <w:p w:rsidR="00D307FD" w:rsidRDefault="00D307FD" w:rsidP="00C15335">
                                  <w:pPr>
                                    <w:spacing w:line="240" w:lineRule="exact"/>
                                  </w:pPr>
                                  <w:r>
                                    <w:t>Ergot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504817" y="1441948"/>
                              <a:ext cx="1029970" cy="221922"/>
                            </a:xfrm>
                            <a:prstGeom prst="rect">
                              <a:avLst/>
                            </a:prstGeom>
                            <a:solidFill>
                              <a:sysClr val="window" lastClr="FFFFFF"/>
                            </a:solidFill>
                            <a:ln w="6350">
                              <a:noFill/>
                            </a:ln>
                            <a:effectLst/>
                          </wps:spPr>
                          <wps:txbx>
                            <w:txbxContent>
                              <w:p w:rsidR="00D307FD" w:rsidRDefault="00D307FD" w:rsidP="00C15335">
                                <w:pPr>
                                  <w:spacing w:line="240" w:lineRule="exact"/>
                                  <w:jc w:val="center"/>
                                </w:pPr>
                                <w:r>
                                  <w:t>Axe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10640"/>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7FD" w:rsidRDefault="00D307FD" w:rsidP="00C15335">
                              <w:pPr>
                                <w:spacing w:line="240" w:lineRule="exact"/>
                              </w:pPr>
                              <w: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FA62F" id="Group 5155" o:spid="_x0000_s1026" style="position:absolute;left:0;text-align:left;margin-left:56.6pt;margin-top:13.3pt;width:383.85pt;height:138.35pt;z-index:251650560;mso-width-relative:margin;mso-height-relative:margin" coordorigin="-3,1051" coordsize="48754,1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">
                <v:group id="Group 5157" o:spid="_x0000_s1027" style="position:absolute;left:-3;top:1051;width:35350;height:17575" coordorigin="-3,1051" coordsize="35351,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28" style="position:absolute;left:-3;top:1051;width:32682;height:17575" coordorigin="-3,1051" coordsize="32682,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29" style="position:absolute;left:-3;top:1051;width:16405;height:17575" coordorigin="-3,1051" coordsize="16405,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30" style="position:absolute;left:-3;top:1051;width:16405;height:14320" coordorigin="-3,1051" coordsize="1640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31" style="position:absolute;left:-3;top:1051;width:15826;height:14320" coordorigin="-3,1051" coordsize="15827,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32" style="position:absolute;left:-3;top:1051;width:15826;height:14320" coordorigin="-3,1051" coordsize="15827,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type id="_x0000_t202" coordsize="21600,21600" o:spt="202" path="m,l,21600r21600,l21600,xe">
                              <v:stroke joinstyle="miter"/>
                              <v:path gradientshapeok="t" o:connecttype="rect"/>
                            </v:shapetype>
                            <v:shape id="Text Box 870" o:spid="_x0000_s1033" type="#_x0000_t202" style="position:absolute;left:10407;top:1051;width:541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rsidR="00D307FD" w:rsidRDefault="00D307FD" w:rsidP="00C15335">
                                    <w:pPr>
                                      <w:spacing w:line="240" w:lineRule="exact"/>
                                    </w:pPr>
                                    <w:r>
                                      <w:t>45 max.</w:t>
                                    </w:r>
                                  </w:p>
                                </w:txbxContent>
                              </v:textbox>
                            </v:shape>
                            <v:shape id="Text Box 116" o:spid="_x0000_s1034" type="#_x0000_t202" style="position:absolute;left:-3;top:6538;width:1561;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rsidR="00D307FD" w:rsidRDefault="00D307FD" w:rsidP="00C15335">
                                    <w:r>
                                      <w:t>Ø 26, max.</w:t>
                                    </w:r>
                                  </w:p>
                                  <w:p w:rsidR="00D307FD" w:rsidRDefault="00D307FD" w:rsidP="00C15335">
                                    <w:pPr>
                                      <w:spacing w:line="240" w:lineRule="exact"/>
                                    </w:pPr>
                                    <w:r>
                                      <w:t> </w:t>
                                    </w:r>
                                  </w:p>
                                </w:txbxContent>
                              </v:textbox>
                            </v:shape>
                          </v:group>
                          <v:shape id="_x0000_s1035"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rsidR="00D307FD" w:rsidRDefault="00D307FD" w:rsidP="00C15335">
                                  <w:pPr>
                                    <w:spacing w:line="240" w:lineRule="exact"/>
                                  </w:pPr>
                                  <w:r>
                                    <w:t>e</w:t>
                                  </w:r>
                                </w:p>
                              </w:txbxContent>
                            </v:textbox>
                          </v:shape>
                        </v:group>
                        <v:shape id="_x0000_s1036" type="#_x0000_t202" style="position:absolute;left:14694;top:4701;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rsidR="00D307FD" w:rsidRDefault="00D307FD" w:rsidP="00C15335">
                                <w:pPr>
                                  <w:spacing w:line="240" w:lineRule="exact"/>
                                </w:pPr>
                                <w:r>
                                  <w:t>1/</w:t>
                                </w:r>
                              </w:p>
                            </w:txbxContent>
                          </v:textbox>
                        </v:shape>
                      </v:group>
                      <v:shape id="Text Box 116" o:spid="_x0000_s1037" type="#_x0000_t202" style="position:absolute;left:5796;top:16785;width:1030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rsidR="00D307FD" w:rsidRDefault="00D307FD" w:rsidP="00C15335">
                              <w:pPr>
                                <w:spacing w:line="240" w:lineRule="exact"/>
                                <w:jc w:val="right"/>
                              </w:pPr>
                              <w:r>
                                <w:t>Plan de référence</w:t>
                              </w:r>
                            </w:p>
                          </w:txbxContent>
                        </v:textbox>
                      </v:shape>
                    </v:group>
                    <v:shape id="Text Box 116" o:spid="_x0000_s1038" type="#_x0000_t202" style="position:absolute;left:22379;top:2794;width:1030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rsidR="00D307FD" w:rsidRDefault="00D307FD" w:rsidP="00C15335">
                            <w:pPr>
                              <w:spacing w:line="240" w:lineRule="exact"/>
                            </w:pPr>
                            <w:r>
                              <w:t>Ergot de référence</w:t>
                            </w:r>
                          </w:p>
                        </w:txbxContent>
                      </v:textbox>
                    </v:shape>
                  </v:group>
                  <v:shape id="Text Box 116" o:spid="_x0000_s1039" type="#_x0000_t202" style="position:absolute;left:25048;top:14419;width:1029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rsidR="00D307FD" w:rsidRDefault="00D307FD" w:rsidP="00C15335">
                          <w:pPr>
                            <w:spacing w:line="240" w:lineRule="exact"/>
                            <w:jc w:val="center"/>
                          </w:pPr>
                          <w:r>
                            <w:t>Axe de référence</w:t>
                          </w:r>
                        </w:p>
                      </w:txbxContent>
                    </v:textbox>
                  </v:shape>
                </v:group>
                <v:shape id="_x0000_s1040" type="#_x0000_t202" style="position:absolute;left:47042;top:5106;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rsidR="00D307FD" w:rsidRDefault="00D307FD" w:rsidP="00C15335">
                        <w:pPr>
                          <w:spacing w:line="240" w:lineRule="exact"/>
                        </w:pPr>
                        <w:r>
                          <w:t>ß</w:t>
                        </w:r>
                      </w:p>
                    </w:txbxContent>
                  </v:textbox>
                </v:shape>
              </v:group>
            </w:pict>
          </mc:Fallback>
        </mc:AlternateContent>
      </w:r>
      <w:r w:rsidRPr="00501EC8">
        <w:rPr>
          <w:noProof/>
          <w:lang w:eastAsia="fr-CH"/>
        </w:rPr>
        <mc:AlternateContent>
          <mc:Choice Requires="wps">
            <w:drawing>
              <wp:anchor distT="0" distB="0" distL="114300" distR="114300" simplePos="0" relativeHeight="251653632" behindDoc="0" locked="0" layoutInCell="1" allowOverlap="1" wp14:anchorId="450E609D" wp14:editId="539D2E97">
                <wp:simplePos x="0" y="0"/>
                <wp:positionH relativeFrom="column">
                  <wp:posOffset>4158615</wp:posOffset>
                </wp:positionH>
                <wp:positionV relativeFrom="paragraph">
                  <wp:posOffset>1053769</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rsidR="00D307FD" w:rsidRDefault="00D307FD" w:rsidP="00C15335">
                            <w:pPr>
                              <w:spacing w:line="240" w:lineRule="exact"/>
                            </w:pPr>
                            <w: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0E609D" id="Text Box 118" o:spid="_x0000_s1041" type="#_x0000_t202" style="position:absolute;left:0;text-align:left;margin-left:327.45pt;margin-top:82.95pt;width:13.45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QSAIAAHw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" fillcolor="window" stroked="f" strokeweight=".5pt">
                <v:textbox inset="0,0,0,0">
                  <w:txbxContent>
                    <w:p w:rsidR="00D307FD" w:rsidRDefault="00D307FD" w:rsidP="00C15335">
                      <w:pPr>
                        <w:spacing w:line="240" w:lineRule="exact"/>
                      </w:pPr>
                      <w:r>
                        <w:t>h</w:t>
                      </w:r>
                    </w:p>
                  </w:txbxContent>
                </v:textbox>
              </v:shape>
            </w:pict>
          </mc:Fallback>
        </mc:AlternateContent>
      </w:r>
      <w:r w:rsidR="00C15335" w:rsidRPr="00501EC8">
        <w:rPr>
          <w:noProof/>
          <w:lang w:eastAsia="fr-CH"/>
        </w:rPr>
        <mc:AlternateContent>
          <mc:Choice Requires="wps">
            <w:drawing>
              <wp:anchor distT="0" distB="0" distL="114300" distR="114300" simplePos="0" relativeHeight="251659776" behindDoc="0" locked="0" layoutInCell="1" allowOverlap="1" wp14:anchorId="0603EE75" wp14:editId="5FDFA2FE">
                <wp:simplePos x="0" y="0"/>
                <wp:positionH relativeFrom="column">
                  <wp:posOffset>2740286</wp:posOffset>
                </wp:positionH>
                <wp:positionV relativeFrom="paragraph">
                  <wp:posOffset>1218191</wp:posOffset>
                </wp:positionV>
                <wp:extent cx="0" cy="273424"/>
                <wp:effectExtent l="0" t="0" r="38100" b="31750"/>
                <wp:wrapNone/>
                <wp:docPr id="4" name="Rechte verbindingslijn 3"/>
                <wp:cNvGraphicFramePr/>
                <a:graphic xmlns:a="http://schemas.openxmlformats.org/drawingml/2006/main">
                  <a:graphicData uri="http://schemas.microsoft.com/office/word/2010/wordprocessingShape">
                    <wps:wsp>
                      <wps:cNvCnPr/>
                      <wps:spPr>
                        <a:xfrm>
                          <a:off x="0" y="0"/>
                          <a:ext cx="0" cy="27342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EA6B6" id="Rechte verbindingslijn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5.75pt,95.9pt" to="215.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" strokecolor="black [3213]" strokeweight=".5pt">
                <v:stroke dashstyle="longDash"/>
              </v:line>
            </w:pict>
          </mc:Fallback>
        </mc:AlternateContent>
      </w:r>
      <w:r w:rsidR="00C15335" w:rsidRPr="00501EC8">
        <w:rPr>
          <w:noProof/>
          <w:lang w:eastAsia="fr-CH"/>
        </w:rPr>
        <mc:AlternateContent>
          <mc:Choice Requires="wps">
            <w:drawing>
              <wp:anchor distT="0" distB="0" distL="114300" distR="114300" simplePos="0" relativeHeight="251657728" behindDoc="0" locked="0" layoutInCell="1" allowOverlap="1" wp14:anchorId="217CD5B9" wp14:editId="4D1FDFD1">
                <wp:simplePos x="0" y="0"/>
                <wp:positionH relativeFrom="column">
                  <wp:posOffset>2706669</wp:posOffset>
                </wp:positionH>
                <wp:positionV relativeFrom="paragraph">
                  <wp:posOffset>1397486</wp:posOffset>
                </wp:positionV>
                <wp:extent cx="62753" cy="71591"/>
                <wp:effectExtent l="0" t="0" r="13970" b="24130"/>
                <wp:wrapNone/>
                <wp:docPr id="5" name="Ovaal 2"/>
                <wp:cNvGraphicFramePr/>
                <a:graphic xmlns:a="http://schemas.openxmlformats.org/drawingml/2006/main">
                  <a:graphicData uri="http://schemas.microsoft.com/office/word/2010/wordprocessingShape">
                    <wps:wsp>
                      <wps:cNvSpPr/>
                      <wps:spPr>
                        <a:xfrm>
                          <a:off x="0" y="0"/>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6A034" id="Ovaal 2" o:spid="_x0000_s1026" style="position:absolute;margin-left:213.1pt;margin-top:110.05pt;width:4.9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" filled="f" strokecolor="black [3213]" strokeweight="1pt">
                <v:stroke dashstyle="1 1"/>
              </v:oval>
            </w:pict>
          </mc:Fallback>
        </mc:AlternateContent>
      </w:r>
      <w:r w:rsidR="00C15335" w:rsidRPr="00501EC8">
        <w:rPr>
          <w:noProof/>
          <w:lang w:eastAsia="fr-CH"/>
        </w:rPr>
        <mc:AlternateContent>
          <mc:Choice Requires="wps">
            <w:drawing>
              <wp:anchor distT="0" distB="0" distL="114300" distR="114300" simplePos="0" relativeHeight="251655680" behindDoc="0" locked="0" layoutInCell="1" allowOverlap="1" wp14:anchorId="5ADA24F3" wp14:editId="7DC857D0">
                <wp:simplePos x="0" y="0"/>
                <wp:positionH relativeFrom="column">
                  <wp:posOffset>4698865</wp:posOffset>
                </wp:positionH>
                <wp:positionV relativeFrom="paragraph">
                  <wp:posOffset>1445300</wp:posOffset>
                </wp:positionV>
                <wp:extent cx="103512" cy="48977"/>
                <wp:effectExtent l="19050" t="38100" r="29845" b="46355"/>
                <wp:wrapNone/>
                <wp:docPr id="6" name="Rechthoek 1"/>
                <wp:cNvGraphicFramePr/>
                <a:graphic xmlns:a="http://schemas.openxmlformats.org/drawingml/2006/main">
                  <a:graphicData uri="http://schemas.microsoft.com/office/word/2010/wordprocessingShape">
                    <wps:wsp>
                      <wps:cNvSpPr/>
                      <wps:spPr>
                        <a:xfrm rot="1976894" flipH="1">
                          <a:off x="0" y="0"/>
                          <a:ext cx="103512" cy="4897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EFBE" id="Rechthoek 1" o:spid="_x0000_s1026" style="position:absolute;margin-left:370pt;margin-top:113.8pt;width:8.15pt;height:3.85pt;rotation:-2159295fd;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" filled="f" strokecolor="black [3213]" strokeweight="1pt">
                <v:stroke dashstyle="1 1"/>
              </v:rect>
            </w:pict>
          </mc:Fallback>
        </mc:AlternateContent>
      </w:r>
      <w:r w:rsidR="00C15335" w:rsidRPr="00501EC8">
        <w:rPr>
          <w:b/>
          <w:noProof/>
          <w:lang w:eastAsia="fr-CH"/>
        </w:rPr>
        <w:drawing>
          <wp:inline distT="0" distB="0" distL="0" distR="0" wp14:anchorId="0EF68FD6" wp14:editId="23F8BC57">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9225" cy="2053086"/>
                    </a:xfrm>
                    <a:prstGeom prst="rect">
                      <a:avLst/>
                    </a:prstGeom>
                  </pic:spPr>
                </pic:pic>
              </a:graphicData>
            </a:graphic>
          </wp:inline>
        </w:drawing>
      </w:r>
    </w:p>
    <w:p w:rsidR="00C15335" w:rsidRDefault="00692812" w:rsidP="00692812">
      <w:pPr>
        <w:pStyle w:val="H23G"/>
        <w:rPr>
          <w:snapToGrid w:val="0"/>
          <w:spacing w:val="-2"/>
        </w:rPr>
      </w:pPr>
      <w:r>
        <w:rPr>
          <w:snapToGrid w:val="0"/>
        </w:rPr>
        <w:tab/>
      </w:r>
      <w:r>
        <w:rPr>
          <w:snapToGrid w:val="0"/>
        </w:rPr>
        <w:tab/>
      </w:r>
      <w:r w:rsidR="00C15335" w:rsidRPr="00692812">
        <w:rPr>
          <w:b w:val="0"/>
          <w:snapToGrid w:val="0"/>
        </w:rPr>
        <w:t>Tableau 1</w:t>
      </w:r>
      <w:r>
        <w:rPr>
          <w:snapToGrid w:val="0"/>
        </w:rPr>
        <w:t xml:space="preserve"> </w:t>
      </w:r>
      <w:r>
        <w:rPr>
          <w:snapToGrid w:val="0"/>
        </w:rPr>
        <w:br/>
      </w:r>
      <w:r w:rsidR="00C15335" w:rsidRPr="00692812">
        <w:rPr>
          <w:snapToGrid w:val="0"/>
          <w:spacing w:val="-2"/>
        </w:rPr>
        <w:t>Principales caractéristiques électriques et photométriques de la source lumineuse à DEL</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876"/>
        <w:gridCol w:w="1021"/>
        <w:gridCol w:w="1038"/>
        <w:gridCol w:w="1058"/>
        <w:gridCol w:w="2164"/>
      </w:tblGrid>
      <w:tr w:rsidR="007E1687" w:rsidRPr="00331890" w:rsidTr="00DB25D2">
        <w:trPr>
          <w:cantSplit/>
          <w:trHeight w:val="113"/>
        </w:trPr>
        <w:tc>
          <w:tcPr>
            <w:tcW w:w="3225" w:type="dxa"/>
            <w:gridSpan w:val="2"/>
            <w:vMerge w:val="restart"/>
            <w:shd w:val="clear" w:color="auto" w:fill="auto"/>
            <w:vAlign w:val="bottom"/>
          </w:tcPr>
          <w:p w:rsidR="00940B6F" w:rsidRPr="00331890" w:rsidRDefault="00940B6F" w:rsidP="007478B1">
            <w:pPr>
              <w:spacing w:before="80" w:after="80" w:line="200" w:lineRule="atLeast"/>
              <w:ind w:left="57" w:right="57"/>
              <w:rPr>
                <w:rFonts w:asciiTheme="majorBidi" w:hAnsiTheme="majorBidi" w:cstheme="majorBidi"/>
                <w:i/>
                <w:sz w:val="16"/>
                <w:szCs w:val="16"/>
              </w:rPr>
            </w:pPr>
            <w:r w:rsidRPr="00331890">
              <w:rPr>
                <w:rFonts w:asciiTheme="majorBidi" w:hAnsiTheme="majorBidi" w:cstheme="majorBidi"/>
                <w:i/>
                <w:sz w:val="16"/>
                <w:szCs w:val="16"/>
              </w:rPr>
              <w:t>Dimensions en mm</w:t>
            </w:r>
          </w:p>
        </w:tc>
        <w:tc>
          <w:tcPr>
            <w:tcW w:w="3116" w:type="dxa"/>
            <w:gridSpan w:val="3"/>
            <w:vAlign w:val="bottom"/>
          </w:tcPr>
          <w:p w:rsidR="00940B6F" w:rsidRPr="00331890" w:rsidRDefault="00940B6F" w:rsidP="007478B1">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Sources lumineuses à DEL </w:t>
            </w:r>
            <w:r w:rsidRPr="00331890">
              <w:rPr>
                <w:rFonts w:asciiTheme="majorBidi" w:hAnsiTheme="majorBidi" w:cstheme="majorBidi"/>
                <w:i/>
                <w:sz w:val="16"/>
                <w:szCs w:val="16"/>
              </w:rPr>
              <w:br/>
              <w:t>de fabrication courante</w:t>
            </w:r>
          </w:p>
        </w:tc>
        <w:tc>
          <w:tcPr>
            <w:tcW w:w="2164" w:type="dxa"/>
            <w:shd w:val="clear" w:color="auto" w:fill="auto"/>
            <w:vAlign w:val="bottom"/>
          </w:tcPr>
          <w:p w:rsidR="00940B6F" w:rsidRPr="00331890" w:rsidRDefault="00940B6F" w:rsidP="007478B1">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 lumineuse </w:t>
            </w:r>
            <w:r w:rsidRPr="00331890">
              <w:rPr>
                <w:rFonts w:asciiTheme="majorBidi" w:hAnsiTheme="majorBidi" w:cstheme="majorBidi"/>
                <w:i/>
                <w:sz w:val="16"/>
                <w:szCs w:val="16"/>
              </w:rPr>
              <w:br/>
              <w:t>à DEL étalon</w:t>
            </w:r>
          </w:p>
        </w:tc>
      </w:tr>
      <w:tr w:rsidR="007E1687" w:rsidRPr="00331890" w:rsidTr="00DB25D2">
        <w:trPr>
          <w:cantSplit/>
          <w:trHeight w:val="273"/>
        </w:trPr>
        <w:tc>
          <w:tcPr>
            <w:tcW w:w="3225" w:type="dxa"/>
            <w:gridSpan w:val="2"/>
            <w:vMerge/>
            <w:shd w:val="clear" w:color="auto" w:fill="auto"/>
          </w:tcPr>
          <w:p w:rsidR="00940B6F" w:rsidRPr="00331890" w:rsidRDefault="00940B6F" w:rsidP="007478B1">
            <w:pPr>
              <w:spacing w:before="80" w:after="80" w:line="200" w:lineRule="atLeast"/>
              <w:ind w:left="57" w:right="57"/>
              <w:rPr>
                <w:rFonts w:asciiTheme="majorBidi" w:hAnsiTheme="majorBidi" w:cstheme="majorBidi"/>
                <w:sz w:val="16"/>
                <w:szCs w:val="16"/>
              </w:rPr>
            </w:pPr>
          </w:p>
        </w:tc>
        <w:tc>
          <w:tcPr>
            <w:tcW w:w="1021" w:type="dxa"/>
            <w:shd w:val="clear" w:color="auto" w:fill="auto"/>
            <w:vAlign w:val="bottom"/>
          </w:tcPr>
          <w:p w:rsidR="00940B6F" w:rsidRPr="00331890" w:rsidRDefault="00940B6F" w:rsidP="007478B1">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min.</w:t>
            </w:r>
          </w:p>
        </w:tc>
        <w:tc>
          <w:tcPr>
            <w:tcW w:w="1037" w:type="dxa"/>
            <w:shd w:val="clear" w:color="auto" w:fill="auto"/>
            <w:vAlign w:val="bottom"/>
          </w:tcPr>
          <w:p w:rsidR="00940B6F" w:rsidRPr="00331890" w:rsidRDefault="00940B6F" w:rsidP="007478B1">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nom.</w:t>
            </w:r>
          </w:p>
        </w:tc>
        <w:tc>
          <w:tcPr>
            <w:tcW w:w="1058" w:type="dxa"/>
            <w:vAlign w:val="bottom"/>
          </w:tcPr>
          <w:p w:rsidR="00940B6F" w:rsidRPr="00331890" w:rsidRDefault="00940B6F" w:rsidP="007478B1">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max.</w:t>
            </w:r>
          </w:p>
        </w:tc>
        <w:tc>
          <w:tcPr>
            <w:tcW w:w="2164" w:type="dxa"/>
            <w:shd w:val="clear" w:color="auto" w:fill="auto"/>
          </w:tcPr>
          <w:p w:rsidR="00940B6F" w:rsidRPr="00331890" w:rsidRDefault="007E1687" w:rsidP="007478B1">
            <w:pPr>
              <w:spacing w:before="80" w:after="80" w:line="200" w:lineRule="atLeast"/>
              <w:ind w:left="57" w:right="57"/>
              <w:jc w:val="center"/>
              <w:rPr>
                <w:rFonts w:asciiTheme="majorBidi" w:hAnsiTheme="majorBidi" w:cstheme="majorBidi"/>
                <w:i/>
                <w:sz w:val="16"/>
                <w:szCs w:val="16"/>
              </w:rPr>
            </w:pPr>
            <w:r>
              <w:rPr>
                <w:rFonts w:asciiTheme="majorBidi" w:hAnsiTheme="majorBidi" w:cstheme="majorBidi"/>
                <w:i/>
                <w:sz w:val="16"/>
                <w:szCs w:val="16"/>
              </w:rPr>
              <w:t>nom.</w:t>
            </w:r>
          </w:p>
        </w:tc>
      </w:tr>
      <w:tr w:rsidR="00940B6F" w:rsidRPr="00940B6F" w:rsidTr="00DB25D2">
        <w:trPr>
          <w:cantSplit/>
          <w:trHeight w:val="113"/>
        </w:trPr>
        <w:tc>
          <w:tcPr>
            <w:tcW w:w="3225" w:type="dxa"/>
            <w:gridSpan w:val="2"/>
            <w:shd w:val="clear" w:color="auto" w:fill="auto"/>
          </w:tcPr>
          <w:p w:rsidR="00940B6F" w:rsidRPr="00940B6F" w:rsidRDefault="00940B6F" w:rsidP="00940B6F">
            <w:pPr>
              <w:spacing w:before="60" w:after="6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t>e</w:t>
            </w:r>
          </w:p>
        </w:tc>
        <w:tc>
          <w:tcPr>
            <w:tcW w:w="1021" w:type="dxa"/>
            <w:shd w:val="clear" w:color="auto" w:fill="auto"/>
            <w:vAlign w:val="center"/>
          </w:tcPr>
          <w:p w:rsidR="00940B6F" w:rsidRPr="00940B6F" w:rsidRDefault="00940B6F" w:rsidP="00940B6F">
            <w:pPr>
              <w:spacing w:before="60" w:after="60" w:line="220" w:lineRule="atLeast"/>
              <w:ind w:left="57" w:right="57"/>
              <w:rPr>
                <w:rFonts w:asciiTheme="majorBidi" w:hAnsiTheme="majorBidi" w:cstheme="majorBidi"/>
                <w:sz w:val="18"/>
                <w:szCs w:val="18"/>
              </w:rPr>
            </w:pPr>
          </w:p>
        </w:tc>
        <w:tc>
          <w:tcPr>
            <w:tcW w:w="1037" w:type="dxa"/>
            <w:shd w:val="clear" w:color="auto" w:fill="auto"/>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31,8</w:t>
            </w:r>
            <w:r w:rsidRPr="00940B6F">
              <w:rPr>
                <w:rFonts w:asciiTheme="majorBidi" w:hAnsiTheme="majorBidi" w:cstheme="majorBidi"/>
                <w:i/>
                <w:sz w:val="18"/>
                <w:szCs w:val="18"/>
                <w:vertAlign w:val="superscript"/>
              </w:rPr>
              <w:t>2</w:t>
            </w:r>
          </w:p>
        </w:tc>
        <w:tc>
          <w:tcPr>
            <w:tcW w:w="1058" w:type="dxa"/>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p>
        </w:tc>
        <w:tc>
          <w:tcPr>
            <w:tcW w:w="2164" w:type="dxa"/>
            <w:shd w:val="clear" w:color="auto" w:fill="auto"/>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31,8</w:t>
            </w:r>
            <w:r w:rsidRPr="00940B6F">
              <w:rPr>
                <w:rFonts w:asciiTheme="majorBidi" w:hAnsiTheme="majorBidi" w:cstheme="majorBidi"/>
                <w:i/>
                <w:sz w:val="18"/>
                <w:szCs w:val="18"/>
                <w:vertAlign w:val="superscript"/>
              </w:rPr>
              <w:t>2</w:t>
            </w:r>
          </w:p>
        </w:tc>
      </w:tr>
      <w:tr w:rsidR="00940B6F" w:rsidRPr="00940B6F" w:rsidTr="00DB25D2">
        <w:trPr>
          <w:cantSplit/>
          <w:trHeight w:val="113"/>
        </w:trPr>
        <w:tc>
          <w:tcPr>
            <w:tcW w:w="3225" w:type="dxa"/>
            <w:gridSpan w:val="2"/>
            <w:shd w:val="clear" w:color="auto" w:fill="auto"/>
          </w:tcPr>
          <w:p w:rsidR="00940B6F" w:rsidRPr="00940B6F" w:rsidRDefault="00940B6F" w:rsidP="00940B6F">
            <w:pPr>
              <w:spacing w:before="60" w:after="6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t>h</w:t>
            </w:r>
          </w:p>
        </w:tc>
        <w:tc>
          <w:tcPr>
            <w:tcW w:w="1021" w:type="dxa"/>
            <w:shd w:val="clear" w:color="auto" w:fill="auto"/>
            <w:vAlign w:val="center"/>
          </w:tcPr>
          <w:p w:rsidR="00940B6F" w:rsidRPr="00940B6F" w:rsidRDefault="00940B6F" w:rsidP="00940B6F">
            <w:pPr>
              <w:spacing w:before="60" w:after="60" w:line="220" w:lineRule="atLeast"/>
              <w:ind w:left="57" w:right="57"/>
              <w:rPr>
                <w:rFonts w:asciiTheme="majorBidi" w:hAnsiTheme="majorBidi" w:cstheme="majorBidi"/>
                <w:sz w:val="18"/>
                <w:szCs w:val="18"/>
              </w:rPr>
            </w:pPr>
          </w:p>
        </w:tc>
        <w:tc>
          <w:tcPr>
            <w:tcW w:w="1037" w:type="dxa"/>
            <w:shd w:val="clear" w:color="auto" w:fill="auto"/>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r w:rsidRPr="00940B6F">
              <w:rPr>
                <w:rFonts w:asciiTheme="majorBidi" w:hAnsiTheme="majorBidi" w:cstheme="majorBidi"/>
                <w:i/>
                <w:sz w:val="18"/>
                <w:szCs w:val="18"/>
                <w:vertAlign w:val="superscript"/>
              </w:rPr>
              <w:t>2</w:t>
            </w:r>
          </w:p>
        </w:tc>
        <w:tc>
          <w:tcPr>
            <w:tcW w:w="1058" w:type="dxa"/>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p>
        </w:tc>
        <w:tc>
          <w:tcPr>
            <w:tcW w:w="2164" w:type="dxa"/>
            <w:shd w:val="clear" w:color="auto" w:fill="auto"/>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r w:rsidRPr="00940B6F">
              <w:rPr>
                <w:rFonts w:asciiTheme="majorBidi" w:hAnsiTheme="majorBidi" w:cstheme="majorBidi"/>
                <w:sz w:val="18"/>
                <w:szCs w:val="18"/>
                <w:vertAlign w:val="superscript"/>
              </w:rPr>
              <w:t>2</w:t>
            </w:r>
          </w:p>
        </w:tc>
      </w:tr>
      <w:tr w:rsidR="00940B6F" w:rsidRPr="00940B6F" w:rsidTr="00DB25D2">
        <w:trPr>
          <w:cantSplit/>
          <w:trHeight w:val="113"/>
        </w:trPr>
        <w:tc>
          <w:tcPr>
            <w:tcW w:w="3225" w:type="dxa"/>
            <w:gridSpan w:val="2"/>
            <w:shd w:val="clear" w:color="auto" w:fill="auto"/>
          </w:tcPr>
          <w:p w:rsidR="00940B6F" w:rsidRPr="00940B6F" w:rsidRDefault="00940B6F" w:rsidP="00940B6F">
            <w:pPr>
              <w:spacing w:before="60" w:after="6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sym w:font="Symbol" w:char="F062"/>
            </w:r>
          </w:p>
        </w:tc>
        <w:tc>
          <w:tcPr>
            <w:tcW w:w="1021" w:type="dxa"/>
            <w:shd w:val="clear" w:color="auto" w:fill="auto"/>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75°</w:t>
            </w:r>
          </w:p>
        </w:tc>
        <w:tc>
          <w:tcPr>
            <w:tcW w:w="1037" w:type="dxa"/>
            <w:shd w:val="clear" w:color="auto" w:fill="auto"/>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p>
        </w:tc>
        <w:tc>
          <w:tcPr>
            <w:tcW w:w="1058" w:type="dxa"/>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105°</w:t>
            </w:r>
          </w:p>
        </w:tc>
        <w:tc>
          <w:tcPr>
            <w:tcW w:w="2164" w:type="dxa"/>
            <w:shd w:val="clear" w:color="auto" w:fill="auto"/>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 xml:space="preserve">90° </w:t>
            </w:r>
            <w:r w:rsidRPr="00940B6F">
              <w:rPr>
                <w:rFonts w:asciiTheme="majorBidi" w:hAnsiTheme="majorBidi" w:cstheme="majorBidi"/>
                <w:sz w:val="18"/>
                <w:szCs w:val="18"/>
              </w:rPr>
              <w:sym w:font="Symbol" w:char="F0B1"/>
            </w:r>
            <w:r w:rsidRPr="00940B6F">
              <w:rPr>
                <w:rFonts w:asciiTheme="majorBidi" w:hAnsiTheme="majorBidi" w:cstheme="majorBidi"/>
                <w:sz w:val="18"/>
                <w:szCs w:val="18"/>
              </w:rPr>
              <w:t xml:space="preserve"> 10°</w:t>
            </w:r>
          </w:p>
        </w:tc>
      </w:tr>
      <w:tr w:rsidR="00940B6F" w:rsidRPr="00331890" w:rsidTr="00DB25D2">
        <w:trPr>
          <w:cantSplit/>
          <w:trHeight w:val="113"/>
        </w:trPr>
        <w:tc>
          <w:tcPr>
            <w:tcW w:w="8505" w:type="dxa"/>
            <w:gridSpan w:val="6"/>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8E70BE">
              <w:t>Culot [BAU15s-3(110°)] selon la publication 60061 de la CEI (</w:t>
            </w:r>
            <w:r>
              <w:t>feuille</w:t>
            </w:r>
            <w:r w:rsidRPr="008E70BE">
              <w:t xml:space="preserve"> 7004-[19A-1])</w:t>
            </w:r>
          </w:p>
        </w:tc>
      </w:tr>
      <w:tr w:rsidR="00940B6F" w:rsidRPr="00331890" w:rsidTr="00DB25D2">
        <w:trPr>
          <w:cantSplit/>
          <w:trHeight w:val="113"/>
        </w:trPr>
        <w:tc>
          <w:tcPr>
            <w:tcW w:w="8505" w:type="dxa"/>
            <w:gridSpan w:val="6"/>
            <w:vAlign w:val="center"/>
          </w:tcPr>
          <w:p w:rsidR="00940B6F" w:rsidRPr="00331890" w:rsidRDefault="00940B6F" w:rsidP="007478B1">
            <w:pPr>
              <w:spacing w:before="60" w:after="60" w:line="220" w:lineRule="atLeast"/>
              <w:ind w:left="57" w:right="57"/>
              <w:rPr>
                <w:rFonts w:asciiTheme="majorBidi" w:hAnsiTheme="majorBidi" w:cstheme="majorBidi"/>
                <w:i/>
                <w:sz w:val="18"/>
                <w:szCs w:val="18"/>
              </w:rPr>
            </w:pPr>
            <w:r w:rsidRPr="00331890">
              <w:rPr>
                <w:rFonts w:asciiTheme="majorBidi" w:hAnsiTheme="majorBidi" w:cstheme="majorBidi"/>
                <w:i/>
                <w:sz w:val="18"/>
                <w:szCs w:val="18"/>
              </w:rPr>
              <w:t>Caractéristiques électriques</w:t>
            </w:r>
            <w:r w:rsidRPr="00D41FA9">
              <w:rPr>
                <w:rFonts w:asciiTheme="majorBidi" w:hAnsiTheme="majorBidi" w:cstheme="majorBidi"/>
                <w:iCs/>
                <w:sz w:val="16"/>
                <w:szCs w:val="16"/>
                <w:vertAlign w:val="superscript"/>
              </w:rPr>
              <w:t>5</w:t>
            </w:r>
            <w:r w:rsidRPr="00331890">
              <w:rPr>
                <w:rFonts w:asciiTheme="majorBidi" w:hAnsiTheme="majorBidi" w:cstheme="majorBidi"/>
                <w:i/>
                <w:sz w:val="18"/>
                <w:szCs w:val="18"/>
              </w:rPr>
              <w:t xml:space="preserve"> et photométriques</w:t>
            </w:r>
          </w:p>
        </w:tc>
      </w:tr>
      <w:tr w:rsidR="007E1687" w:rsidRPr="00331890" w:rsidTr="00DB25D2">
        <w:trPr>
          <w:cantSplit/>
          <w:trHeight w:val="113"/>
        </w:trPr>
        <w:tc>
          <w:tcPr>
            <w:tcW w:w="1349" w:type="dxa"/>
            <w:vMerge w:val="restart"/>
            <w:shd w:val="clear" w:color="auto" w:fill="auto"/>
            <w:vAlign w:val="center"/>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nominales</w:t>
            </w:r>
          </w:p>
        </w:tc>
        <w:tc>
          <w:tcPr>
            <w:tcW w:w="1876" w:type="dxa"/>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059" w:type="dxa"/>
            <w:gridSpan w:val="2"/>
            <w:vAlign w:val="center"/>
          </w:tcPr>
          <w:p w:rsidR="00940B6F" w:rsidRPr="00331890" w:rsidRDefault="00940B6F" w:rsidP="007478B1">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12</w:t>
            </w:r>
          </w:p>
        </w:tc>
        <w:tc>
          <w:tcPr>
            <w:tcW w:w="1058" w:type="dxa"/>
            <w:vAlign w:val="center"/>
          </w:tcPr>
          <w:p w:rsidR="00940B6F" w:rsidRPr="00331890" w:rsidRDefault="00940B6F" w:rsidP="007478B1">
            <w:pPr>
              <w:spacing w:before="60" w:after="6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24</w:t>
            </w:r>
          </w:p>
        </w:tc>
        <w:tc>
          <w:tcPr>
            <w:tcW w:w="2164" w:type="dxa"/>
            <w:vAlign w:val="center"/>
          </w:tcPr>
          <w:p w:rsidR="00940B6F" w:rsidRPr="00940B6F" w:rsidRDefault="00940B6F" w:rsidP="007478B1">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12</w:t>
            </w:r>
          </w:p>
        </w:tc>
      </w:tr>
      <w:tr w:rsidR="007E1687" w:rsidRPr="00331890" w:rsidTr="00DB25D2">
        <w:trPr>
          <w:cantSplit/>
          <w:trHeight w:val="113"/>
        </w:trPr>
        <w:tc>
          <w:tcPr>
            <w:tcW w:w="1349" w:type="dxa"/>
            <w:vMerge/>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p>
        </w:tc>
        <w:tc>
          <w:tcPr>
            <w:tcW w:w="1876" w:type="dxa"/>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3116" w:type="dxa"/>
            <w:gridSpan w:val="3"/>
            <w:vAlign w:val="center"/>
          </w:tcPr>
          <w:p w:rsidR="00940B6F" w:rsidRPr="00331890" w:rsidRDefault="00940B6F" w:rsidP="007478B1">
            <w:pPr>
              <w:spacing w:before="60" w:after="60" w:line="220" w:lineRule="atLeast"/>
              <w:ind w:left="57" w:right="57"/>
              <w:jc w:val="center"/>
              <w:rPr>
                <w:rFonts w:asciiTheme="majorBidi" w:hAnsiTheme="majorBidi" w:cstheme="majorBidi"/>
                <w:sz w:val="18"/>
                <w:szCs w:val="18"/>
              </w:rPr>
            </w:pPr>
            <w:r>
              <w:rPr>
                <w:rFonts w:asciiTheme="majorBidi" w:hAnsiTheme="majorBidi" w:cstheme="majorBidi"/>
                <w:sz w:val="18"/>
                <w:szCs w:val="18"/>
              </w:rPr>
              <w:t>7</w:t>
            </w:r>
            <w:r w:rsidRPr="00940B6F">
              <w:rPr>
                <w:rFonts w:asciiTheme="majorBidi" w:hAnsiTheme="majorBidi" w:cstheme="majorBidi"/>
                <w:i/>
                <w:sz w:val="18"/>
                <w:szCs w:val="18"/>
                <w:vertAlign w:val="superscript"/>
              </w:rPr>
              <w:t>3</w:t>
            </w:r>
          </w:p>
        </w:tc>
        <w:tc>
          <w:tcPr>
            <w:tcW w:w="2164" w:type="dxa"/>
            <w:shd w:val="clear" w:color="auto" w:fill="auto"/>
            <w:vAlign w:val="center"/>
          </w:tcPr>
          <w:p w:rsidR="00940B6F" w:rsidRPr="00331890" w:rsidRDefault="00940B6F" w:rsidP="007478B1">
            <w:pPr>
              <w:spacing w:before="60" w:after="60" w:line="220" w:lineRule="atLeast"/>
              <w:ind w:left="57" w:right="57"/>
              <w:jc w:val="center"/>
              <w:rPr>
                <w:rFonts w:asciiTheme="majorBidi" w:hAnsiTheme="majorBidi" w:cstheme="majorBidi"/>
                <w:sz w:val="18"/>
                <w:szCs w:val="18"/>
              </w:rPr>
            </w:pPr>
            <w:r>
              <w:rPr>
                <w:rFonts w:asciiTheme="majorBidi" w:hAnsiTheme="majorBidi" w:cstheme="majorBidi"/>
                <w:sz w:val="18"/>
                <w:szCs w:val="18"/>
              </w:rPr>
              <w:t>7</w:t>
            </w:r>
            <w:r w:rsidRPr="00940B6F">
              <w:rPr>
                <w:rFonts w:asciiTheme="majorBidi" w:hAnsiTheme="majorBidi" w:cstheme="majorBidi"/>
                <w:i/>
                <w:sz w:val="18"/>
                <w:szCs w:val="18"/>
                <w:vertAlign w:val="superscript"/>
              </w:rPr>
              <w:t>3</w:t>
            </w:r>
          </w:p>
        </w:tc>
      </w:tr>
      <w:tr w:rsidR="00DB25D2" w:rsidRPr="00331890" w:rsidTr="00DB25D2">
        <w:trPr>
          <w:cantSplit/>
          <w:trHeight w:val="113"/>
        </w:trPr>
        <w:tc>
          <w:tcPr>
            <w:tcW w:w="1349" w:type="dxa"/>
            <w:shd w:val="clear" w:color="auto" w:fill="auto"/>
          </w:tcPr>
          <w:p w:rsidR="00940B6F" w:rsidRPr="00331890" w:rsidRDefault="00940B6F" w:rsidP="00940B6F">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Tension d’essai</w:t>
            </w:r>
          </w:p>
        </w:tc>
        <w:tc>
          <w:tcPr>
            <w:tcW w:w="1876" w:type="dxa"/>
            <w:shd w:val="clear" w:color="auto" w:fill="auto"/>
          </w:tcPr>
          <w:p w:rsidR="00940B6F" w:rsidRPr="00331890" w:rsidRDefault="00940B6F" w:rsidP="00940B6F">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059" w:type="dxa"/>
            <w:gridSpan w:val="2"/>
            <w:vAlign w:val="center"/>
          </w:tcPr>
          <w:p w:rsidR="00940B6F" w:rsidRPr="00331890" w:rsidRDefault="00940B6F" w:rsidP="00940B6F">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13,5</w:t>
            </w:r>
          </w:p>
        </w:tc>
        <w:tc>
          <w:tcPr>
            <w:tcW w:w="1058" w:type="dxa"/>
            <w:vAlign w:val="center"/>
          </w:tcPr>
          <w:p w:rsidR="00940B6F" w:rsidRPr="00331890" w:rsidRDefault="00940B6F" w:rsidP="00940B6F">
            <w:pPr>
              <w:spacing w:before="60" w:after="6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28,0</w:t>
            </w:r>
          </w:p>
        </w:tc>
        <w:tc>
          <w:tcPr>
            <w:tcW w:w="2164" w:type="dxa"/>
            <w:vAlign w:val="center"/>
          </w:tcPr>
          <w:p w:rsidR="00940B6F" w:rsidRPr="00940B6F" w:rsidRDefault="00940B6F" w:rsidP="00940B6F">
            <w:pPr>
              <w:spacing w:before="60" w:after="6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13,5</w:t>
            </w:r>
          </w:p>
        </w:tc>
      </w:tr>
      <w:tr w:rsidR="00DB25D2" w:rsidRPr="00331890" w:rsidTr="00DB25D2">
        <w:trPr>
          <w:cantSplit/>
          <w:trHeight w:val="113"/>
        </w:trPr>
        <w:tc>
          <w:tcPr>
            <w:tcW w:w="1349" w:type="dxa"/>
            <w:vMerge w:val="restart"/>
            <w:shd w:val="clear" w:color="auto" w:fill="auto"/>
            <w:vAlign w:val="center"/>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normales</w:t>
            </w:r>
          </w:p>
        </w:tc>
        <w:tc>
          <w:tcPr>
            <w:tcW w:w="1876" w:type="dxa"/>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059" w:type="dxa"/>
            <w:gridSpan w:val="2"/>
            <w:vAlign w:val="center"/>
          </w:tcPr>
          <w:p w:rsidR="00940B6F" w:rsidRPr="00331890" w:rsidRDefault="00940B6F" w:rsidP="00940B6F">
            <w:pPr>
              <w:spacing w:before="60" w:after="60" w:line="220" w:lineRule="atLeast"/>
              <w:ind w:left="57" w:right="57"/>
              <w:jc w:val="center"/>
              <w:rPr>
                <w:rFonts w:asciiTheme="majorBidi" w:hAnsiTheme="majorBidi" w:cstheme="majorBidi"/>
                <w:sz w:val="18"/>
                <w:szCs w:val="18"/>
              </w:rPr>
            </w:pPr>
            <w:r>
              <w:rPr>
                <w:rFonts w:asciiTheme="majorBidi" w:hAnsiTheme="majorBidi" w:cstheme="majorBidi"/>
                <w:sz w:val="18"/>
                <w:szCs w:val="18"/>
              </w:rPr>
              <w:t xml:space="preserve">9 </w:t>
            </w:r>
            <w:r w:rsidRPr="00331890">
              <w:rPr>
                <w:rFonts w:asciiTheme="majorBidi" w:hAnsiTheme="majorBidi" w:cstheme="majorBidi"/>
                <w:sz w:val="18"/>
                <w:szCs w:val="18"/>
              </w:rPr>
              <w:t>max.</w:t>
            </w:r>
            <w:r w:rsidRPr="00940B6F">
              <w:rPr>
                <w:rFonts w:asciiTheme="majorBidi" w:hAnsiTheme="majorBidi" w:cstheme="majorBidi"/>
                <w:i/>
                <w:sz w:val="18"/>
                <w:szCs w:val="18"/>
                <w:vertAlign w:val="superscript"/>
              </w:rPr>
              <w:t>3</w:t>
            </w:r>
          </w:p>
        </w:tc>
        <w:tc>
          <w:tcPr>
            <w:tcW w:w="1058" w:type="dxa"/>
            <w:vAlign w:val="center"/>
          </w:tcPr>
          <w:p w:rsidR="00940B6F" w:rsidRPr="00331890" w:rsidRDefault="00940B6F" w:rsidP="007478B1">
            <w:pPr>
              <w:spacing w:before="60" w:after="6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 xml:space="preserve">10 </w:t>
            </w:r>
            <w:r w:rsidRPr="00331890">
              <w:rPr>
                <w:rFonts w:asciiTheme="majorBidi" w:hAnsiTheme="majorBidi" w:cstheme="majorBidi"/>
                <w:sz w:val="18"/>
                <w:szCs w:val="18"/>
              </w:rPr>
              <w:t>max.</w:t>
            </w:r>
            <w:r w:rsidRPr="00940B6F">
              <w:rPr>
                <w:rFonts w:asciiTheme="majorBidi" w:hAnsiTheme="majorBidi" w:cstheme="majorBidi"/>
                <w:i/>
                <w:sz w:val="18"/>
                <w:szCs w:val="18"/>
                <w:vertAlign w:val="superscript"/>
              </w:rPr>
              <w:t>3</w:t>
            </w:r>
          </w:p>
        </w:tc>
        <w:tc>
          <w:tcPr>
            <w:tcW w:w="2164" w:type="dxa"/>
            <w:vAlign w:val="center"/>
          </w:tcPr>
          <w:p w:rsidR="00940B6F" w:rsidRPr="00331890" w:rsidRDefault="00940B6F" w:rsidP="007478B1">
            <w:pPr>
              <w:spacing w:before="60" w:after="6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 xml:space="preserve">9 </w:t>
            </w:r>
            <w:r w:rsidRPr="00331890">
              <w:rPr>
                <w:rFonts w:asciiTheme="majorBidi" w:hAnsiTheme="majorBidi" w:cstheme="majorBidi"/>
                <w:sz w:val="18"/>
                <w:szCs w:val="18"/>
              </w:rPr>
              <w:t>max.</w:t>
            </w:r>
            <w:r w:rsidRPr="00940B6F">
              <w:rPr>
                <w:rFonts w:asciiTheme="majorBidi" w:hAnsiTheme="majorBidi" w:cstheme="majorBidi"/>
                <w:i/>
                <w:sz w:val="18"/>
                <w:szCs w:val="18"/>
                <w:vertAlign w:val="superscript"/>
              </w:rPr>
              <w:t>3</w:t>
            </w:r>
          </w:p>
        </w:tc>
      </w:tr>
      <w:tr w:rsidR="00DB25D2" w:rsidRPr="00331890" w:rsidTr="00DB25D2">
        <w:trPr>
          <w:cantSplit/>
          <w:trHeight w:val="113"/>
        </w:trPr>
        <w:tc>
          <w:tcPr>
            <w:tcW w:w="1349" w:type="dxa"/>
            <w:vMerge/>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p>
        </w:tc>
        <w:tc>
          <w:tcPr>
            <w:tcW w:w="1876" w:type="dxa"/>
            <w:shd w:val="clear" w:color="auto" w:fill="auto"/>
          </w:tcPr>
          <w:p w:rsidR="00940B6F" w:rsidRPr="00331890" w:rsidRDefault="00DB25D2" w:rsidP="007478B1">
            <w:pPr>
              <w:spacing w:before="60" w:after="60" w:line="220" w:lineRule="atLeast"/>
              <w:ind w:left="57" w:right="57"/>
              <w:rPr>
                <w:rFonts w:asciiTheme="majorBidi" w:hAnsiTheme="majorBidi" w:cstheme="majorBidi"/>
                <w:sz w:val="18"/>
                <w:szCs w:val="18"/>
              </w:rPr>
            </w:pPr>
            <w:r>
              <w:rPr>
                <w:rFonts w:asciiTheme="majorBidi" w:hAnsiTheme="majorBidi" w:cstheme="majorBidi"/>
                <w:sz w:val="18"/>
                <w:szCs w:val="18"/>
              </w:rPr>
              <w:t>Courant électrique (en</w:t>
            </w:r>
            <w:r w:rsidR="00940B6F" w:rsidRPr="00331890">
              <w:rPr>
                <w:rFonts w:asciiTheme="majorBidi" w:hAnsiTheme="majorBidi" w:cstheme="majorBidi"/>
                <w:sz w:val="18"/>
                <w:szCs w:val="18"/>
              </w:rPr>
              <w:t>mA, pour une</w:t>
            </w:r>
            <w:r w:rsidR="00940B6F">
              <w:rPr>
                <w:rFonts w:asciiTheme="majorBidi" w:hAnsiTheme="majorBidi" w:cstheme="majorBidi"/>
                <w:sz w:val="18"/>
                <w:szCs w:val="18"/>
              </w:rPr>
              <w:t xml:space="preserve"> tension comprise entre 9 et 16 </w:t>
            </w:r>
            <w:r w:rsidR="00940B6F" w:rsidRPr="00331890">
              <w:rPr>
                <w:rFonts w:asciiTheme="majorBidi" w:hAnsiTheme="majorBidi" w:cstheme="majorBidi"/>
                <w:sz w:val="18"/>
                <w:szCs w:val="18"/>
              </w:rPr>
              <w:t>V en CC)</w:t>
            </w:r>
          </w:p>
        </w:tc>
        <w:tc>
          <w:tcPr>
            <w:tcW w:w="5280" w:type="dxa"/>
            <w:gridSpan w:val="4"/>
            <w:shd w:val="clear" w:color="auto" w:fill="auto"/>
            <w:vAlign w:val="center"/>
          </w:tcPr>
          <w:p w:rsidR="00940B6F" w:rsidRPr="00331890" w:rsidRDefault="00940B6F" w:rsidP="00940B6F">
            <w:pPr>
              <w:spacing w:before="60" w:after="60" w:line="220" w:lineRule="atLeast"/>
              <w:ind w:left="57" w:right="57"/>
              <w:jc w:val="center"/>
              <w:rPr>
                <w:rFonts w:asciiTheme="majorBidi" w:hAnsiTheme="majorBidi" w:cstheme="majorBidi"/>
                <w:sz w:val="18"/>
                <w:szCs w:val="18"/>
              </w:rPr>
            </w:pPr>
            <w:r>
              <w:rPr>
                <w:rFonts w:asciiTheme="majorBidi" w:hAnsiTheme="majorBidi" w:cstheme="majorBidi"/>
                <w:sz w:val="18"/>
                <w:szCs w:val="18"/>
              </w:rPr>
              <w:t xml:space="preserve">150 min. </w:t>
            </w:r>
            <w:r w:rsidRPr="00331890">
              <w:rPr>
                <w:rFonts w:asciiTheme="majorBidi" w:hAnsiTheme="majorBidi" w:cstheme="majorBidi"/>
                <w:sz w:val="18"/>
                <w:szCs w:val="18"/>
              </w:rPr>
              <w:br/>
            </w:r>
            <w:r>
              <w:rPr>
                <w:rFonts w:asciiTheme="majorBidi" w:hAnsiTheme="majorBidi" w:cstheme="majorBidi"/>
                <w:sz w:val="18"/>
                <w:szCs w:val="18"/>
              </w:rPr>
              <w:t>750 max.</w:t>
            </w:r>
          </w:p>
        </w:tc>
      </w:tr>
      <w:tr w:rsidR="007E1687" w:rsidRPr="00331890" w:rsidTr="00DB25D2">
        <w:trPr>
          <w:cantSplit/>
          <w:trHeight w:val="113"/>
        </w:trPr>
        <w:tc>
          <w:tcPr>
            <w:tcW w:w="1349" w:type="dxa"/>
            <w:vMerge/>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p>
        </w:tc>
        <w:tc>
          <w:tcPr>
            <w:tcW w:w="1876" w:type="dxa"/>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Pr="00940B6F">
              <w:rPr>
                <w:rFonts w:asciiTheme="majorBidi" w:hAnsiTheme="majorBidi" w:cstheme="majorBidi"/>
                <w:i/>
                <w:iCs/>
                <w:sz w:val="16"/>
                <w:szCs w:val="16"/>
                <w:vertAlign w:val="superscript"/>
              </w:rPr>
              <w:t>3</w:t>
            </w:r>
            <w:r>
              <w:rPr>
                <w:rFonts w:asciiTheme="majorBidi" w:hAnsiTheme="majorBidi" w:cstheme="majorBidi"/>
                <w:iCs/>
                <w:sz w:val="16"/>
                <w:szCs w:val="16"/>
                <w:vertAlign w:val="superscript"/>
              </w:rPr>
              <w:t xml:space="preserve">, </w:t>
            </w:r>
            <w:r w:rsidRPr="00940B6F">
              <w:rPr>
                <w:rFonts w:asciiTheme="majorBidi" w:hAnsiTheme="majorBidi" w:cstheme="majorBidi"/>
                <w:i/>
                <w:iCs/>
                <w:sz w:val="16"/>
                <w:szCs w:val="16"/>
                <w:vertAlign w:val="superscript"/>
              </w:rPr>
              <w:t>4</w:t>
            </w:r>
            <w:r w:rsidRPr="00940B6F">
              <w:rPr>
                <w:rFonts w:asciiTheme="majorBidi" w:hAnsiTheme="majorBidi" w:cstheme="majorBidi"/>
                <w:iCs/>
                <w:sz w:val="16"/>
                <w:szCs w:val="16"/>
              </w:rPr>
              <w:t xml:space="preserve"> </w:t>
            </w:r>
            <w:r w:rsidRPr="00331890">
              <w:rPr>
                <w:rFonts w:asciiTheme="majorBidi" w:hAnsiTheme="majorBidi" w:cstheme="majorBidi"/>
                <w:i/>
                <w:iCs/>
                <w:sz w:val="16"/>
                <w:szCs w:val="16"/>
                <w:vertAlign w:val="superscript"/>
              </w:rPr>
              <w:br/>
            </w:r>
            <w:r w:rsidRPr="00331890">
              <w:rPr>
                <w:rFonts w:asciiTheme="majorBidi" w:hAnsiTheme="majorBidi" w:cstheme="majorBidi"/>
                <w:sz w:val="18"/>
                <w:szCs w:val="18"/>
              </w:rPr>
              <w:t>(en lm pour une tension de</w:t>
            </w:r>
            <w:r>
              <w:rPr>
                <w:rFonts w:asciiTheme="majorBidi" w:hAnsiTheme="majorBidi" w:cstheme="majorBidi"/>
                <w:sz w:val="18"/>
                <w:szCs w:val="18"/>
              </w:rPr>
              <w:t> 13,5 </w:t>
            </w:r>
            <w:r w:rsidRPr="00331890">
              <w:rPr>
                <w:rFonts w:asciiTheme="majorBidi" w:hAnsiTheme="majorBidi" w:cstheme="majorBidi"/>
                <w:sz w:val="18"/>
                <w:szCs w:val="18"/>
              </w:rPr>
              <w:t>V en CC)</w:t>
            </w:r>
          </w:p>
        </w:tc>
        <w:tc>
          <w:tcPr>
            <w:tcW w:w="3116" w:type="dxa"/>
            <w:gridSpan w:val="3"/>
            <w:vAlign w:val="center"/>
          </w:tcPr>
          <w:p w:rsidR="00940B6F" w:rsidRPr="00331890" w:rsidRDefault="00940B6F" w:rsidP="007478B1">
            <w:pPr>
              <w:spacing w:before="60" w:after="60" w:line="220" w:lineRule="atLeast"/>
              <w:ind w:left="57" w:right="57"/>
              <w:jc w:val="center"/>
              <w:rPr>
                <w:rFonts w:asciiTheme="majorBidi" w:hAnsiTheme="majorBidi" w:cstheme="majorBidi"/>
                <w:sz w:val="18"/>
                <w:szCs w:val="18"/>
              </w:rPr>
            </w:pPr>
            <w:r w:rsidRPr="00501EC8">
              <w:t xml:space="preserve">280 </w:t>
            </w:r>
            <w:r w:rsidRPr="00501EC8">
              <w:sym w:font="Symbol" w:char="F0B1"/>
            </w:r>
            <w:r w:rsidRPr="00501EC8">
              <w:t xml:space="preserve"> 20</w:t>
            </w:r>
            <w:r>
              <w:t> </w:t>
            </w:r>
            <w:r w:rsidRPr="00501EC8">
              <w:t>%</w:t>
            </w:r>
          </w:p>
        </w:tc>
        <w:tc>
          <w:tcPr>
            <w:tcW w:w="2164" w:type="dxa"/>
            <w:shd w:val="clear" w:color="auto" w:fill="auto"/>
            <w:vAlign w:val="center"/>
          </w:tcPr>
          <w:p w:rsidR="00940B6F" w:rsidRPr="00331890" w:rsidRDefault="00940B6F" w:rsidP="00940B6F">
            <w:pPr>
              <w:spacing w:before="60" w:after="60" w:line="220" w:lineRule="atLeast"/>
              <w:ind w:left="57" w:right="57"/>
              <w:jc w:val="center"/>
              <w:rPr>
                <w:rFonts w:asciiTheme="majorBidi" w:hAnsiTheme="majorBidi" w:cstheme="majorBidi"/>
                <w:sz w:val="18"/>
                <w:szCs w:val="18"/>
              </w:rPr>
            </w:pPr>
            <w:r w:rsidRPr="00501EC8">
              <w:t xml:space="preserve">280 </w:t>
            </w:r>
            <w:r w:rsidRPr="00501EC8">
              <w:sym w:font="Symbol" w:char="F0B1"/>
            </w:r>
            <w:r w:rsidRPr="00501EC8">
              <w:t xml:space="preserve"> 10</w:t>
            </w:r>
            <w:r>
              <w:t> </w:t>
            </w:r>
            <w:r w:rsidRPr="00501EC8">
              <w:t>%</w:t>
            </w:r>
          </w:p>
        </w:tc>
      </w:tr>
      <w:tr w:rsidR="007E1687" w:rsidRPr="00331890" w:rsidTr="00DB25D2">
        <w:trPr>
          <w:cantSplit/>
          <w:trHeight w:val="113"/>
        </w:trPr>
        <w:tc>
          <w:tcPr>
            <w:tcW w:w="1349" w:type="dxa"/>
            <w:vMerge/>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p>
        </w:tc>
        <w:tc>
          <w:tcPr>
            <w:tcW w:w="1876" w:type="dxa"/>
            <w:shd w:val="clear" w:color="auto" w:fill="auto"/>
          </w:tcPr>
          <w:p w:rsidR="00940B6F" w:rsidRPr="00331890" w:rsidRDefault="00940B6F" w:rsidP="007478B1">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Pr="00940B6F">
              <w:rPr>
                <w:rFonts w:asciiTheme="majorBidi" w:hAnsiTheme="majorBidi" w:cstheme="majorBidi"/>
                <w:i/>
                <w:iCs/>
                <w:sz w:val="16"/>
                <w:szCs w:val="16"/>
                <w:vertAlign w:val="superscript"/>
              </w:rPr>
              <w:t>3</w:t>
            </w:r>
            <w:r>
              <w:rPr>
                <w:rFonts w:asciiTheme="majorBidi" w:hAnsiTheme="majorBidi" w:cstheme="majorBidi"/>
                <w:iCs/>
                <w:sz w:val="16"/>
                <w:szCs w:val="16"/>
                <w:vertAlign w:val="superscript"/>
              </w:rPr>
              <w:t xml:space="preserve"> </w:t>
            </w:r>
            <w:r w:rsidRPr="00331890">
              <w:rPr>
                <w:rFonts w:asciiTheme="majorBidi" w:hAnsiTheme="majorBidi" w:cstheme="majorBidi"/>
                <w:sz w:val="18"/>
                <w:szCs w:val="18"/>
                <w:vertAlign w:val="superscript"/>
              </w:rPr>
              <w:br/>
            </w:r>
            <w:r>
              <w:rPr>
                <w:rFonts w:asciiTheme="majorBidi" w:hAnsiTheme="majorBidi" w:cstheme="majorBidi"/>
                <w:sz w:val="18"/>
                <w:szCs w:val="18"/>
              </w:rPr>
              <w:t>(en lm pour une tension de 9 </w:t>
            </w:r>
            <w:r w:rsidRPr="00331890">
              <w:rPr>
                <w:rFonts w:asciiTheme="majorBidi" w:hAnsiTheme="majorBidi" w:cstheme="majorBidi"/>
                <w:sz w:val="18"/>
                <w:szCs w:val="18"/>
              </w:rPr>
              <w:t>V en CC)</w:t>
            </w:r>
          </w:p>
        </w:tc>
        <w:tc>
          <w:tcPr>
            <w:tcW w:w="3116" w:type="dxa"/>
            <w:gridSpan w:val="3"/>
            <w:vAlign w:val="center"/>
          </w:tcPr>
          <w:p w:rsidR="00940B6F" w:rsidRPr="00331890" w:rsidRDefault="00470553" w:rsidP="007478B1">
            <w:pPr>
              <w:spacing w:before="60" w:after="60" w:line="220" w:lineRule="atLeast"/>
              <w:ind w:left="57" w:right="57"/>
              <w:jc w:val="center"/>
              <w:rPr>
                <w:rFonts w:asciiTheme="majorBidi" w:hAnsiTheme="majorBidi" w:cstheme="majorBidi"/>
                <w:sz w:val="18"/>
                <w:szCs w:val="18"/>
              </w:rPr>
            </w:pPr>
            <w:r w:rsidRPr="00501EC8">
              <w:t>56 min.</w:t>
            </w:r>
          </w:p>
        </w:tc>
        <w:tc>
          <w:tcPr>
            <w:tcW w:w="2164" w:type="dxa"/>
            <w:shd w:val="clear" w:color="auto" w:fill="auto"/>
            <w:vAlign w:val="center"/>
          </w:tcPr>
          <w:p w:rsidR="00940B6F" w:rsidRPr="00331890" w:rsidDel="003E6312" w:rsidRDefault="00470553" w:rsidP="007478B1">
            <w:pPr>
              <w:spacing w:before="60" w:after="60" w:line="220" w:lineRule="atLeast"/>
              <w:ind w:left="57" w:right="57"/>
              <w:jc w:val="center"/>
              <w:rPr>
                <w:rFonts w:asciiTheme="majorBidi" w:hAnsiTheme="majorBidi" w:cstheme="majorBidi"/>
                <w:sz w:val="18"/>
                <w:szCs w:val="18"/>
              </w:rPr>
            </w:pPr>
            <w:r w:rsidRPr="00501EC8">
              <w:t>56 min.</w:t>
            </w:r>
          </w:p>
        </w:tc>
      </w:tr>
    </w:tbl>
    <w:p w:rsidR="00C15335" w:rsidRPr="00470553" w:rsidRDefault="00C15335" w:rsidP="00470553">
      <w:pPr>
        <w:spacing w:before="120"/>
        <w:ind w:left="1134" w:firstLine="170"/>
        <w:rPr>
          <w:spacing w:val="-2"/>
          <w:sz w:val="18"/>
          <w:szCs w:val="18"/>
        </w:rPr>
      </w:pPr>
      <w:r w:rsidRPr="00470553">
        <w:rPr>
          <w:i/>
          <w:spacing w:val="-2"/>
          <w:sz w:val="18"/>
          <w:szCs w:val="18"/>
          <w:vertAlign w:val="superscript"/>
        </w:rPr>
        <w:t>1</w:t>
      </w:r>
      <w:r w:rsidR="00470553" w:rsidRPr="00470553">
        <w:rPr>
          <w:spacing w:val="-2"/>
          <w:sz w:val="18"/>
          <w:szCs w:val="18"/>
        </w:rPr>
        <w:t xml:space="preserve">  </w:t>
      </w:r>
      <w:r w:rsidRPr="00470553">
        <w:rPr>
          <w:spacing w:val="-2"/>
          <w:sz w:val="18"/>
          <w:szCs w:val="18"/>
        </w:rPr>
        <w:t>La lumière émise par la source lumineuse à DEL doit être jaune-auto.</w:t>
      </w:r>
    </w:p>
    <w:p w:rsidR="00C15335" w:rsidRPr="00470553" w:rsidRDefault="00C15335" w:rsidP="00470553">
      <w:pPr>
        <w:ind w:left="1134" w:firstLine="170"/>
        <w:rPr>
          <w:spacing w:val="-2"/>
          <w:sz w:val="18"/>
          <w:szCs w:val="18"/>
        </w:rPr>
      </w:pPr>
      <w:r w:rsidRPr="00470553">
        <w:rPr>
          <w:i/>
          <w:spacing w:val="-2"/>
          <w:sz w:val="18"/>
          <w:szCs w:val="18"/>
          <w:vertAlign w:val="superscript"/>
        </w:rPr>
        <w:t>2</w:t>
      </w:r>
      <w:r w:rsidR="00470553" w:rsidRPr="00470553">
        <w:rPr>
          <w:spacing w:val="-2"/>
          <w:sz w:val="18"/>
          <w:szCs w:val="18"/>
        </w:rPr>
        <w:t xml:space="preserve">  </w:t>
      </w:r>
      <w:r w:rsidRPr="00470553">
        <w:rPr>
          <w:spacing w:val="-2"/>
          <w:sz w:val="18"/>
          <w:szCs w:val="18"/>
        </w:rPr>
        <w:t xml:space="preserve">À contrôler au moyen d’un </w:t>
      </w:r>
      <w:r w:rsidR="007E1687">
        <w:rPr>
          <w:spacing w:val="-2"/>
          <w:sz w:val="18"/>
          <w:szCs w:val="18"/>
        </w:rPr>
        <w:t>“</w:t>
      </w:r>
      <w:r w:rsidRPr="00470553">
        <w:rPr>
          <w:spacing w:val="-2"/>
          <w:sz w:val="18"/>
          <w:szCs w:val="18"/>
        </w:rPr>
        <w:t>gabarit de positionnement</w:t>
      </w:r>
      <w:r w:rsidR="007E1687">
        <w:rPr>
          <w:spacing w:val="-2"/>
          <w:sz w:val="18"/>
          <w:szCs w:val="18"/>
        </w:rPr>
        <w:t>”</w:t>
      </w:r>
      <w:r w:rsidR="00470553">
        <w:rPr>
          <w:spacing w:val="-2"/>
          <w:sz w:val="18"/>
          <w:szCs w:val="18"/>
        </w:rPr>
        <w:t> </w:t>
      </w:r>
      <w:r w:rsidRPr="00470553">
        <w:rPr>
          <w:spacing w:val="-2"/>
          <w:sz w:val="18"/>
          <w:szCs w:val="18"/>
        </w:rPr>
        <w:t>; feuille PY21W/LED/2.</w:t>
      </w:r>
    </w:p>
    <w:p w:rsidR="00C15335" w:rsidRPr="00470553" w:rsidRDefault="00C15335" w:rsidP="00470553">
      <w:pPr>
        <w:ind w:left="1134" w:firstLine="170"/>
        <w:rPr>
          <w:sz w:val="18"/>
          <w:szCs w:val="18"/>
        </w:rPr>
      </w:pPr>
      <w:r w:rsidRPr="00470553">
        <w:rPr>
          <w:i/>
          <w:spacing w:val="-2"/>
          <w:sz w:val="18"/>
          <w:szCs w:val="18"/>
          <w:vertAlign w:val="superscript"/>
        </w:rPr>
        <w:t>3</w:t>
      </w:r>
      <w:r w:rsidR="00470553" w:rsidRPr="00470553">
        <w:rPr>
          <w:spacing w:val="-2"/>
          <w:sz w:val="18"/>
          <w:szCs w:val="18"/>
        </w:rPr>
        <w:t xml:space="preserve">  </w:t>
      </w:r>
      <w:r w:rsidRPr="00470553">
        <w:rPr>
          <w:sz w:val="18"/>
          <w:szCs w:val="18"/>
        </w:rPr>
        <w:t>Fonctionnement en mode clignotant pendant 30</w:t>
      </w:r>
      <w:r w:rsidR="00470553">
        <w:rPr>
          <w:sz w:val="18"/>
          <w:szCs w:val="18"/>
        </w:rPr>
        <w:t> minutes (fréquence = 1,5 </w:t>
      </w:r>
      <w:r w:rsidRPr="00470553">
        <w:rPr>
          <w:sz w:val="18"/>
          <w:szCs w:val="18"/>
        </w:rPr>
        <w:t>Hz, cycle d’</w:t>
      </w:r>
      <w:r w:rsidR="00470553">
        <w:rPr>
          <w:sz w:val="18"/>
          <w:szCs w:val="18"/>
        </w:rPr>
        <w:t>essai avec 50 </w:t>
      </w:r>
      <w:r w:rsidRPr="00470553">
        <w:rPr>
          <w:sz w:val="18"/>
          <w:szCs w:val="18"/>
        </w:rPr>
        <w:t>% en fonctionnement et 50</w:t>
      </w:r>
      <w:r w:rsidR="00470553">
        <w:rPr>
          <w:sz w:val="18"/>
          <w:szCs w:val="18"/>
        </w:rPr>
        <w:t> </w:t>
      </w:r>
      <w:r w:rsidRPr="00470553">
        <w:rPr>
          <w:sz w:val="18"/>
          <w:szCs w:val="18"/>
        </w:rPr>
        <w:t>% hors fonctionnement) et mesure effectuée avec le mode clignotant en fonctionnement après 30</w:t>
      </w:r>
      <w:r w:rsidR="00470553">
        <w:rPr>
          <w:sz w:val="18"/>
          <w:szCs w:val="18"/>
        </w:rPr>
        <w:t> </w:t>
      </w:r>
      <w:r w:rsidRPr="00470553">
        <w:rPr>
          <w:sz w:val="18"/>
          <w:szCs w:val="18"/>
        </w:rPr>
        <w:t>minutes de fonctionnement.</w:t>
      </w:r>
    </w:p>
    <w:p w:rsidR="00C15335" w:rsidRPr="00470553" w:rsidRDefault="00C15335" w:rsidP="00470553">
      <w:pPr>
        <w:ind w:left="1134" w:firstLine="170"/>
        <w:rPr>
          <w:sz w:val="18"/>
          <w:szCs w:val="18"/>
        </w:rPr>
      </w:pPr>
      <w:r w:rsidRPr="00470553">
        <w:rPr>
          <w:i/>
          <w:sz w:val="18"/>
          <w:szCs w:val="18"/>
          <w:vertAlign w:val="superscript"/>
        </w:rPr>
        <w:t>4</w:t>
      </w:r>
      <w:r w:rsidR="00470553" w:rsidRPr="00470553">
        <w:rPr>
          <w:sz w:val="18"/>
          <w:szCs w:val="18"/>
        </w:rPr>
        <w:t xml:space="preserve">  </w:t>
      </w:r>
      <w:r w:rsidRPr="00470553">
        <w:rPr>
          <w:sz w:val="18"/>
          <w:szCs w:val="18"/>
        </w:rPr>
        <w:t>La valeur mesurée lorsque la température de l’air ambiant atteint 80</w:t>
      </w:r>
      <w:r w:rsidR="00470553">
        <w:rPr>
          <w:sz w:val="18"/>
          <w:szCs w:val="18"/>
        </w:rPr>
        <w:t> </w:t>
      </w:r>
      <w:r w:rsidRPr="00470553">
        <w:rPr>
          <w:sz w:val="18"/>
          <w:szCs w:val="18"/>
        </w:rPr>
        <w:t>°C doit être d’au moins 65</w:t>
      </w:r>
      <w:r w:rsidR="00470553">
        <w:rPr>
          <w:sz w:val="18"/>
          <w:szCs w:val="18"/>
        </w:rPr>
        <w:t> </w:t>
      </w:r>
      <w:r w:rsidRPr="00470553">
        <w:rPr>
          <w:sz w:val="18"/>
          <w:szCs w:val="18"/>
        </w:rPr>
        <w:t>% de cette valeur.</w:t>
      </w:r>
    </w:p>
    <w:p w:rsidR="00C15335" w:rsidRDefault="00C15335" w:rsidP="00470553">
      <w:pPr>
        <w:spacing w:after="240"/>
        <w:ind w:left="1134" w:firstLine="170"/>
        <w:rPr>
          <w:spacing w:val="-1"/>
          <w:sz w:val="18"/>
          <w:szCs w:val="18"/>
        </w:rPr>
      </w:pPr>
      <w:r w:rsidRPr="00470553">
        <w:rPr>
          <w:spacing w:val="-1"/>
          <w:sz w:val="18"/>
          <w:szCs w:val="18"/>
          <w:vertAlign w:val="superscript"/>
        </w:rPr>
        <w:lastRenderedPageBreak/>
        <w:t>5</w:t>
      </w:r>
      <w:r w:rsidR="00470553" w:rsidRPr="00470553">
        <w:rPr>
          <w:spacing w:val="-1"/>
          <w:sz w:val="18"/>
          <w:szCs w:val="18"/>
        </w:rPr>
        <w:t xml:space="preserve">  </w:t>
      </w:r>
      <w:r w:rsidRPr="00470553">
        <w:rPr>
          <w:spacing w:val="-1"/>
          <w:sz w:val="18"/>
          <w:szCs w:val="18"/>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470553" w:rsidRPr="00470553">
        <w:rPr>
          <w:spacing w:val="-1"/>
          <w:sz w:val="18"/>
          <w:szCs w:val="18"/>
        </w:rPr>
        <w:t> </w:t>
      </w:r>
      <w:r w:rsidRPr="00470553">
        <w:rPr>
          <w:spacing w:val="-1"/>
          <w:sz w:val="18"/>
          <w:szCs w:val="18"/>
        </w:rPr>
        <w:t>; dans ce dernier cas, l’intensité d’alimentation en courant électrique, pour une tension comprise entre 12 et 14</w:t>
      </w:r>
      <w:r w:rsidR="00470553" w:rsidRPr="00470553">
        <w:rPr>
          <w:spacing w:val="-1"/>
          <w:sz w:val="18"/>
          <w:szCs w:val="18"/>
        </w:rPr>
        <w:t> V, doit être inférieure à 50 </w:t>
      </w:r>
      <w:r w:rsidRPr="00470553">
        <w:rPr>
          <w:spacing w:val="-1"/>
          <w:sz w:val="18"/>
          <w:szCs w:val="18"/>
        </w:rPr>
        <w:t>mA.</w:t>
      </w:r>
    </w:p>
    <w:p w:rsidR="00DA28A6" w:rsidRPr="008304D8" w:rsidRDefault="00DA28A6" w:rsidP="00DA28A6">
      <w:pPr>
        <w:pStyle w:val="SingleTxtG"/>
        <w:pBdr>
          <w:bottom w:val="single" w:sz="4" w:space="1" w:color="auto"/>
        </w:pBdr>
        <w:tabs>
          <w:tab w:val="left" w:pos="3402"/>
          <w:tab w:val="right" w:pos="8505"/>
        </w:tabs>
        <w:jc w:val="left"/>
        <w:rPr>
          <w:b/>
        </w:rPr>
      </w:pPr>
      <w:r>
        <w:rPr>
          <w:spacing w:val="-1"/>
          <w:sz w:val="18"/>
          <w:szCs w:val="18"/>
        </w:rPr>
        <w:br w:type="page"/>
      </w:r>
      <w:r>
        <w:rPr>
          <w:b/>
        </w:rPr>
        <w:lastRenderedPageBreak/>
        <w:tab/>
      </w:r>
      <w:r w:rsidRPr="008304D8">
        <w:rPr>
          <w:b/>
        </w:rPr>
        <w:t>Catégorie PY21W/LED</w:t>
      </w:r>
      <w:r>
        <w:rPr>
          <w:b/>
        </w:rPr>
        <w:tab/>
      </w:r>
      <w:r w:rsidRPr="008304D8">
        <w:rPr>
          <w:b/>
        </w:rPr>
        <w:t>Feuille PY21W/LED/</w:t>
      </w:r>
      <w:r>
        <w:rPr>
          <w:b/>
        </w:rPr>
        <w:t>2</w:t>
      </w:r>
    </w:p>
    <w:p w:rsidR="00C15335" w:rsidRPr="002B4AEC" w:rsidRDefault="00C15335" w:rsidP="00DA28A6">
      <w:pPr>
        <w:pStyle w:val="SingleTxtG"/>
        <w:rPr>
          <w:snapToGrid w:val="0"/>
        </w:rPr>
      </w:pPr>
      <w:r w:rsidRPr="002B4AEC">
        <w:rPr>
          <w:snapToGrid w:val="0"/>
        </w:rPr>
        <w:t>Prescriptions pour l</w:t>
      </w:r>
      <w:r>
        <w:rPr>
          <w:snapToGrid w:val="0"/>
        </w:rPr>
        <w:t>’</w:t>
      </w:r>
      <w:r w:rsidRPr="002B4AEC">
        <w:rPr>
          <w:snapToGrid w:val="0"/>
        </w:rPr>
        <w:t>écran de contrôle</w:t>
      </w:r>
    </w:p>
    <w:p w:rsidR="00C15335" w:rsidRPr="00945B60" w:rsidRDefault="00C15335" w:rsidP="00DA28A6">
      <w:pPr>
        <w:pStyle w:val="SingleTxtG"/>
        <w:ind w:firstLine="567"/>
        <w:rPr>
          <w:snapToGrid w:val="0"/>
        </w:rPr>
      </w:pPr>
      <w:r w:rsidRPr="00945B60">
        <w:rPr>
          <w:snapToGrid w:val="0"/>
        </w:rPr>
        <w:t>L</w:t>
      </w:r>
      <w:r>
        <w:rPr>
          <w:snapToGrid w:val="0"/>
        </w:rPr>
        <w:t>’</w:t>
      </w:r>
      <w:r w:rsidRPr="00945B60">
        <w:rPr>
          <w:snapToGrid w:val="0"/>
        </w:rPr>
        <w:t>essai ci-après vise à définir les prescriptions applicables à la zone d</w:t>
      </w:r>
      <w:r>
        <w:rPr>
          <w:snapToGrid w:val="0"/>
        </w:rPr>
        <w:t>’</w:t>
      </w:r>
      <w:r w:rsidRPr="00945B60">
        <w:rPr>
          <w:snapToGrid w:val="0"/>
        </w:rPr>
        <w:t>émission de la lumière apparente de la source lumineuse à DEL et à déterminer si cette zone est positionnée correctement par rapport à l</w:t>
      </w:r>
      <w:r>
        <w:rPr>
          <w:snapToGrid w:val="0"/>
        </w:rPr>
        <w:t>’</w:t>
      </w:r>
      <w:r w:rsidRPr="00945B60">
        <w:rPr>
          <w:snapToGrid w:val="0"/>
        </w:rPr>
        <w:t>axe de référence et au plan de référence aux fins de la vérification du respect des prescriptions.</w:t>
      </w:r>
    </w:p>
    <w:p w:rsidR="00C15335" w:rsidRPr="00945B60" w:rsidRDefault="00C15335" w:rsidP="00DA28A6">
      <w:pPr>
        <w:pStyle w:val="SingleTxtG"/>
        <w:ind w:firstLine="567"/>
        <w:rPr>
          <w:snapToGrid w:val="0"/>
        </w:rPr>
      </w:pPr>
      <w:r w:rsidRPr="00945B60">
        <w:rPr>
          <w:snapToGrid w:val="0"/>
        </w:rPr>
        <w:t>L</w:t>
      </w:r>
      <w:r>
        <w:rPr>
          <w:snapToGrid w:val="0"/>
        </w:rPr>
        <w:t>’</w:t>
      </w:r>
      <w:r w:rsidRPr="00945B60">
        <w:rPr>
          <w:snapToGrid w:val="0"/>
        </w:rPr>
        <w:t>emplacement de la zone d</w:t>
      </w:r>
      <w:r>
        <w:rPr>
          <w:snapToGrid w:val="0"/>
        </w:rPr>
        <w:t>’</w:t>
      </w:r>
      <w:r w:rsidRPr="00945B60">
        <w:rPr>
          <w:snapToGrid w:val="0"/>
        </w:rPr>
        <w:t>émission de lumière est contrôlé au moyen d</w:t>
      </w:r>
      <w:r>
        <w:rPr>
          <w:snapToGrid w:val="0"/>
        </w:rPr>
        <w:t>’</w:t>
      </w:r>
      <w:r w:rsidRPr="00945B60">
        <w:rPr>
          <w:snapToGrid w:val="0"/>
        </w:rPr>
        <w:t xml:space="preserve">un gabarit de positionnement défini suivant les projections, dans le plan C0, selon différentes directions </w:t>
      </w:r>
      <w:r w:rsidRPr="00501EC8">
        <w:rPr>
          <w:rFonts w:ascii="Symbol" w:hAnsi="Symbol"/>
          <w:snapToGrid w:val="0"/>
        </w:rPr>
        <w:t></w:t>
      </w:r>
      <w:r w:rsidRPr="00945B60">
        <w:rPr>
          <w:snapToGrid w:val="0"/>
        </w:rPr>
        <w:t xml:space="preserve"> = 0° (</w:t>
      </w:r>
      <w:r>
        <w:rPr>
          <w:snapToGrid w:val="0"/>
        </w:rPr>
        <w:t>visée de dessus</w:t>
      </w:r>
      <w:r w:rsidRPr="00945B60">
        <w:rPr>
          <w:snapToGrid w:val="0"/>
        </w:rPr>
        <w:t xml:space="preserve">), </w:t>
      </w:r>
      <w:r w:rsidRPr="00501EC8">
        <w:rPr>
          <w:rFonts w:ascii="Symbol" w:hAnsi="Symbol"/>
          <w:snapToGrid w:val="0"/>
        </w:rPr>
        <w:t></w:t>
      </w:r>
      <w:r w:rsidRPr="00501EC8">
        <w:rPr>
          <w:rFonts w:ascii="Symbol" w:hAnsi="Symbol"/>
          <w:snapToGrid w:val="0"/>
        </w:rPr>
        <w:t></w:t>
      </w:r>
      <w:r w:rsidRPr="00945B60">
        <w:rPr>
          <w:snapToGrid w:val="0"/>
        </w:rPr>
        <w:t>= ± 45° (</w:t>
      </w:r>
      <w:r>
        <w:rPr>
          <w:snapToGrid w:val="0"/>
        </w:rPr>
        <w:t>oblique</w:t>
      </w:r>
      <w:r w:rsidRPr="00945B60">
        <w:rPr>
          <w:snapToGrid w:val="0"/>
        </w:rPr>
        <w:t xml:space="preserve">) </w:t>
      </w:r>
      <w:r>
        <w:rPr>
          <w:snapToGrid w:val="0"/>
        </w:rPr>
        <w:t>et</w:t>
      </w:r>
      <w:r w:rsidRPr="00945B60">
        <w:rPr>
          <w:snapToGrid w:val="0"/>
        </w:rPr>
        <w:t xml:space="preserve"> </w:t>
      </w:r>
      <w:r w:rsidRPr="00501EC8">
        <w:rPr>
          <w:rFonts w:ascii="Symbol" w:hAnsi="Symbol"/>
          <w:snapToGrid w:val="0"/>
        </w:rPr>
        <w:t></w:t>
      </w:r>
      <w:r w:rsidRPr="00501EC8">
        <w:rPr>
          <w:rFonts w:ascii="Symbol" w:hAnsi="Symbol"/>
          <w:snapToGrid w:val="0"/>
        </w:rPr>
        <w:t></w:t>
      </w:r>
      <w:r w:rsidRPr="00945B60">
        <w:rPr>
          <w:snapToGrid w:val="0"/>
        </w:rPr>
        <w:t>= ± 90° (</w:t>
      </w:r>
      <w:r>
        <w:rPr>
          <w:snapToGrid w:val="0"/>
        </w:rPr>
        <w:t>visée frontale et visée arrière</w:t>
      </w:r>
      <w:r w:rsidRPr="00945B60">
        <w:rPr>
          <w:snapToGrid w:val="0"/>
        </w:rPr>
        <w:t>) (C</w:t>
      </w:r>
      <w:r>
        <w:rPr>
          <w:snapToGrid w:val="0"/>
        </w:rPr>
        <w:t xml:space="preserve"> et</w:t>
      </w:r>
      <w:r w:rsidRPr="00945B60">
        <w:rPr>
          <w:snapToGrid w:val="0"/>
        </w:rPr>
        <w:t xml:space="preserve"> </w:t>
      </w:r>
      <w:r w:rsidRPr="00501EC8">
        <w:rPr>
          <w:rFonts w:ascii="Symbol" w:hAnsi="Symbol"/>
          <w:snapToGrid w:val="0"/>
        </w:rPr>
        <w:t></w:t>
      </w:r>
      <w:r w:rsidRPr="00945B60">
        <w:rPr>
          <w:snapToGrid w:val="0"/>
        </w:rPr>
        <w:t xml:space="preserve"> </w:t>
      </w:r>
      <w:r>
        <w:rPr>
          <w:snapToGrid w:val="0"/>
        </w:rPr>
        <w:t>sont définis à la</w:t>
      </w:r>
      <w:r w:rsidRPr="00945B60">
        <w:rPr>
          <w:snapToGrid w:val="0"/>
        </w:rPr>
        <w:t xml:space="preserve"> </w:t>
      </w:r>
      <w:r>
        <w:rPr>
          <w:snapToGrid w:val="0"/>
        </w:rPr>
        <w:t>f</w:t>
      </w:r>
      <w:r w:rsidR="00DA28A6">
        <w:rPr>
          <w:snapToGrid w:val="0"/>
        </w:rPr>
        <w:t>igure </w:t>
      </w:r>
      <w:r w:rsidRPr="00945B60">
        <w:rPr>
          <w:snapToGrid w:val="0"/>
        </w:rPr>
        <w:t>3).</w:t>
      </w:r>
    </w:p>
    <w:p w:rsidR="00C15335" w:rsidRPr="00945B60" w:rsidRDefault="00C15335" w:rsidP="00DA28A6">
      <w:pPr>
        <w:pStyle w:val="SingleTxtG"/>
        <w:ind w:firstLine="567"/>
        <w:rPr>
          <w:snapToGrid w:val="0"/>
        </w:rPr>
      </w:pPr>
      <w:r w:rsidRPr="00945B60">
        <w:rPr>
          <w:snapToGrid w:val="0"/>
        </w:rPr>
        <w:t>La proportion du flux lumineux total émise dans ces directions à partir de</w:t>
      </w:r>
      <w:r w:rsidR="00DA28A6">
        <w:rPr>
          <w:snapToGrid w:val="0"/>
        </w:rPr>
        <w:t>s zones définies dans la figure 2 doit être </w:t>
      </w:r>
      <w:r w:rsidRPr="00945B60">
        <w:rPr>
          <w:snapToGrid w:val="0"/>
        </w:rPr>
        <w:t>:</w:t>
      </w:r>
    </w:p>
    <w:p w:rsidR="00C15335" w:rsidRPr="00945B60" w:rsidRDefault="00C15335" w:rsidP="00DA28A6">
      <w:pPr>
        <w:pStyle w:val="Bullet1G"/>
        <w:rPr>
          <w:snapToGrid w:val="0"/>
        </w:rPr>
      </w:pPr>
      <w:r w:rsidRPr="00945B60">
        <w:rPr>
          <w:snapToGrid w:val="0"/>
        </w:rPr>
        <w:t>Pour l</w:t>
      </w:r>
      <w:r>
        <w:rPr>
          <w:snapToGrid w:val="0"/>
        </w:rPr>
        <w:t>’</w:t>
      </w:r>
      <w:r w:rsidRPr="00945B60">
        <w:rPr>
          <w:snapToGrid w:val="0"/>
        </w:rPr>
        <w:t>ensemble des zones A, B et C, supérieure ou égale à 80</w:t>
      </w:r>
      <w:r w:rsidR="00DA28A6">
        <w:rPr>
          <w:snapToGrid w:val="0"/>
        </w:rPr>
        <w:t> </w:t>
      </w:r>
      <w:r>
        <w:rPr>
          <w:snapToGrid w:val="0"/>
        </w:rPr>
        <w:t>%</w:t>
      </w:r>
      <w:r w:rsidR="00DA28A6">
        <w:rPr>
          <w:snapToGrid w:val="0"/>
        </w:rPr>
        <w:t> </w:t>
      </w:r>
      <w:r w:rsidRPr="00945B60">
        <w:rPr>
          <w:snapToGrid w:val="0"/>
        </w:rPr>
        <w:t>;</w:t>
      </w:r>
    </w:p>
    <w:p w:rsidR="00C15335" w:rsidRPr="00945B60" w:rsidRDefault="00C15335" w:rsidP="00DA28A6">
      <w:pPr>
        <w:pStyle w:val="Bullet1G"/>
        <w:rPr>
          <w:snapToGrid w:val="0"/>
        </w:rPr>
      </w:pPr>
      <w:r w:rsidRPr="00945B60">
        <w:rPr>
          <w:snapToGrid w:val="0"/>
        </w:rPr>
        <w:t>Pour la zone B, supérieure ou égale 25</w:t>
      </w:r>
      <w:r w:rsidR="00DA28A6">
        <w:rPr>
          <w:snapToGrid w:val="0"/>
        </w:rPr>
        <w:t> </w:t>
      </w:r>
      <w:r>
        <w:rPr>
          <w:snapToGrid w:val="0"/>
        </w:rPr>
        <w:t>%</w:t>
      </w:r>
      <w:r w:rsidR="00DA28A6">
        <w:rPr>
          <w:snapToGrid w:val="0"/>
        </w:rPr>
        <w:t> </w:t>
      </w:r>
      <w:r w:rsidRPr="00945B60">
        <w:rPr>
          <w:snapToGrid w:val="0"/>
        </w:rPr>
        <w:t>;</w:t>
      </w:r>
    </w:p>
    <w:p w:rsidR="00C15335" w:rsidRPr="00867D76" w:rsidRDefault="00C15335" w:rsidP="00DA28A6">
      <w:pPr>
        <w:pStyle w:val="Bullet1G"/>
        <w:rPr>
          <w:snapToGrid w:val="0"/>
        </w:rPr>
      </w:pPr>
      <w:r w:rsidRPr="00867D76">
        <w:rPr>
          <w:snapToGrid w:val="0"/>
        </w:rPr>
        <w:t>Pour chacune des zones A</w:t>
      </w:r>
      <w:r w:rsidR="00DA28A6">
        <w:rPr>
          <w:snapToGrid w:val="0"/>
        </w:rPr>
        <w:t xml:space="preserve"> et C, supérieure ou égale à 15 </w:t>
      </w:r>
      <w:r w:rsidRPr="00867D76">
        <w:rPr>
          <w:snapToGrid w:val="0"/>
        </w:rPr>
        <w:t>%.</w:t>
      </w:r>
    </w:p>
    <w:p w:rsidR="00C15335" w:rsidRDefault="00946AAD" w:rsidP="00946AAD">
      <w:pPr>
        <w:pStyle w:val="H23G"/>
        <w:rPr>
          <w:snapToGrid w:val="0"/>
        </w:rPr>
      </w:pPr>
      <w:r>
        <w:rPr>
          <w:snapToGrid w:val="0"/>
        </w:rPr>
        <w:tab/>
      </w:r>
      <w:r>
        <w:rPr>
          <w:snapToGrid w:val="0"/>
        </w:rPr>
        <w:tab/>
      </w:r>
      <w:r w:rsidR="00C15335" w:rsidRPr="00946AAD">
        <w:rPr>
          <w:b w:val="0"/>
          <w:snapToGrid w:val="0"/>
        </w:rPr>
        <w:t>Figure 2</w:t>
      </w:r>
      <w:r>
        <w:rPr>
          <w:b w:val="0"/>
          <w:snapToGrid w:val="0"/>
        </w:rPr>
        <w:t xml:space="preserve"> </w:t>
      </w:r>
      <w:r>
        <w:rPr>
          <w:b w:val="0"/>
          <w:snapToGrid w:val="0"/>
        </w:rPr>
        <w:br/>
      </w:r>
      <w:r w:rsidR="00C15335" w:rsidRPr="00867D76">
        <w:rPr>
          <w:snapToGrid w:val="0"/>
        </w:rPr>
        <w:t>Définition de la zone d</w:t>
      </w:r>
      <w:r w:rsidR="00C15335">
        <w:rPr>
          <w:snapToGrid w:val="0"/>
        </w:rPr>
        <w:t>’</w:t>
      </w:r>
      <w:r w:rsidR="00C15335" w:rsidRPr="00867D76">
        <w:rPr>
          <w:snapToGrid w:val="0"/>
        </w:rPr>
        <w:t xml:space="preserve">émission de lumière au moyen du gabarit </w:t>
      </w:r>
      <w:r w:rsidR="00C15335">
        <w:rPr>
          <w:snapToGrid w:val="0"/>
        </w:rPr>
        <w:t xml:space="preserve">avec les dimensions indiquées dans le </w:t>
      </w:r>
      <w:r w:rsidR="00C15335" w:rsidRPr="00867D76">
        <w:rPr>
          <w:snapToGrid w:val="0"/>
        </w:rPr>
        <w:t>table</w:t>
      </w:r>
      <w:r w:rsidR="00C15335">
        <w:rPr>
          <w:snapToGrid w:val="0"/>
        </w:rPr>
        <w:t>au</w:t>
      </w:r>
      <w:r>
        <w:rPr>
          <w:snapToGrid w:val="0"/>
        </w:rPr>
        <w:t> </w:t>
      </w:r>
      <w:r w:rsidR="00C15335" w:rsidRPr="00867D76">
        <w:rPr>
          <w:snapToGrid w:val="0"/>
        </w:rPr>
        <w:t>2</w:t>
      </w:r>
    </w:p>
    <w:p w:rsidR="00946AAD" w:rsidRPr="00946AAD" w:rsidRDefault="00946AAD" w:rsidP="00946AAD">
      <w:pPr>
        <w:pStyle w:val="SingleTxtG"/>
      </w:pPr>
      <w:r w:rsidRPr="00501EC8">
        <w:rPr>
          <w:b/>
          <w:noProof/>
          <w:lang w:eastAsia="fr-CH"/>
        </w:rPr>
        <mc:AlternateContent>
          <mc:Choice Requires="wpg">
            <w:drawing>
              <wp:inline distT="0" distB="0" distL="0" distR="0" wp14:anchorId="1362EA0E" wp14:editId="54B9DFF2">
                <wp:extent cx="4680000" cy="2291276"/>
                <wp:effectExtent l="0" t="0" r="120650" b="0"/>
                <wp:docPr id="7"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000" cy="2291276"/>
                          <a:chOff x="0" y="-108"/>
                          <a:chExt cx="46062" cy="22911"/>
                        </a:xfrm>
                      </wpg:grpSpPr>
                      <wpg:grpSp>
                        <wpg:cNvPr id="8" name="Group 5156"/>
                        <wpg:cNvGrpSpPr>
                          <a:grpSpLocks/>
                        </wpg:cNvGrpSpPr>
                        <wpg:grpSpPr bwMode="auto">
                          <a:xfrm>
                            <a:off x="0" y="-108"/>
                            <a:ext cx="43243" cy="22352"/>
                            <a:chOff x="0" y="-108"/>
                            <a:chExt cx="43243" cy="22358"/>
                          </a:xfrm>
                        </wpg:grpSpPr>
                        <wps:wsp>
                          <wps:cNvPr id="9" name="Straight Arrow Connector 7742"/>
                          <wps:cNvCnPr>
                            <a:cxnSpLocks noChangeShapeType="1"/>
                          </wps:cNvCnPr>
                          <wps:spPr bwMode="auto">
                            <a:xfrm flipV="1">
                              <a:off x="10018" y="18352"/>
                              <a:ext cx="28151" cy="10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 name="Group 7777"/>
                          <wpg:cNvGrpSpPr>
                            <a:grpSpLocks/>
                          </wpg:cNvGrpSpPr>
                          <wpg:grpSpPr bwMode="auto">
                            <a:xfrm>
                              <a:off x="0" y="-108"/>
                              <a:ext cx="43243" cy="22358"/>
                              <a:chOff x="0" y="-108"/>
                              <a:chExt cx="43243" cy="22363"/>
                            </a:xfrm>
                          </wpg:grpSpPr>
                          <wpg:grpSp>
                            <wpg:cNvPr id="11" name="Group 7778"/>
                            <wpg:cNvGrpSpPr>
                              <a:grpSpLocks/>
                            </wpg:cNvGrpSpPr>
                            <wpg:grpSpPr bwMode="auto">
                              <a:xfrm>
                                <a:off x="0" y="-108"/>
                                <a:ext cx="43243" cy="22363"/>
                                <a:chOff x="0" y="-108"/>
                                <a:chExt cx="43243" cy="22363"/>
                              </a:xfrm>
                            </wpg:grpSpPr>
                            <pic:pic xmlns:pic="http://schemas.openxmlformats.org/drawingml/2006/picture">
                              <pic:nvPicPr>
                                <pic:cNvPr id="12" name="Picture 777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 cy="1771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724"/>
                              <wps:cNvSpPr txBox="1">
                                <a:spLocks noChangeArrowheads="1"/>
                              </wps:cNvSpPr>
                              <wps:spPr bwMode="auto">
                                <a:xfrm>
                                  <a:off x="12324"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jc w:val="center"/>
                                      <w:rPr>
                                        <w:lang w:val="de-DE"/>
                                      </w:rPr>
                                    </w:pPr>
                                    <w:r w:rsidRPr="00486605">
                                      <w:rPr>
                                        <w:lang w:val="de-DE"/>
                                      </w:rPr>
                                      <w:t>A</w:t>
                                    </w:r>
                                  </w:p>
                                </w:txbxContent>
                              </wps:txbx>
                              <wps:bodyPr rot="0" vert="horz" wrap="square" lIns="91440" tIns="45720" rIns="91440" bIns="45720" anchor="t" anchorCtr="0" upright="1">
                                <a:noAutofit/>
                              </wps:bodyPr>
                            </wps:wsp>
                            <wps:wsp>
                              <wps:cNvPr id="14" name="Text Box 7725"/>
                              <wps:cNvSpPr txBox="1">
                                <a:spLocks noChangeArrowheads="1"/>
                              </wps:cNvSpPr>
                              <wps:spPr bwMode="auto">
                                <a:xfrm>
                                  <a:off x="30453"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jc w:val="center"/>
                                      <w:rPr>
                                        <w:lang w:val="de-DE"/>
                                      </w:rPr>
                                    </w:pPr>
                                    <w:r w:rsidRPr="00486605">
                                      <w:rPr>
                                        <w:lang w:val="de-DE"/>
                                      </w:rPr>
                                      <w:t>C</w:t>
                                    </w:r>
                                  </w:p>
                                </w:txbxContent>
                              </wps:txbx>
                              <wps:bodyPr rot="0" vert="horz" wrap="square" lIns="91440" tIns="45720" rIns="91440" bIns="45720" anchor="t" anchorCtr="0" upright="1">
                                <a:noAutofit/>
                              </wps:bodyPr>
                            </wps:wsp>
                            <wps:wsp>
                              <wps:cNvPr id="15" name="Straight Arrow Connector 7721"/>
                              <wps:cNvCnPr>
                                <a:cxnSpLocks noChangeShapeType="1"/>
                              </wps:cNvCnPr>
                              <wps:spPr bwMode="auto">
                                <a:xfrm>
                                  <a:off x="40154" y="10018"/>
                                  <a:ext cx="0" cy="12237"/>
                                </a:xfrm>
                                <a:prstGeom prst="straightConnector1">
                                  <a:avLst/>
                                </a:prstGeom>
                                <a:noFill/>
                                <a:ln w="190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 name="Straight Arrow Connector 7727"/>
                              <wps:cNvCnPr>
                                <a:cxnSpLocks noChangeShapeType="1"/>
                              </wps:cNvCnPr>
                              <wps:spPr bwMode="auto">
                                <a:xfrm flipH="1">
                                  <a:off x="6679" y="580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7723"/>
                              <wps:cNvSpPr txBox="1">
                                <a:spLocks noChangeArrowheads="1"/>
                              </wps:cNvSpPr>
                              <wps:spPr bwMode="auto">
                                <a:xfrm>
                                  <a:off x="2488" y="-108"/>
                                  <a:ext cx="11125" cy="4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jc w:val="center"/>
                                      <w:rPr>
                                        <w:lang w:val="de-DE"/>
                                      </w:rPr>
                                    </w:pPr>
                                    <w:r>
                                      <w:rPr>
                                        <w:lang w:val="de-DE"/>
                                      </w:rPr>
                                      <w:t>Axe de référence</w:t>
                                    </w:r>
                                  </w:p>
                                </w:txbxContent>
                              </wps:txbx>
                              <wps:bodyPr rot="0" vert="horz" wrap="square" lIns="91440" tIns="45720" rIns="91440" bIns="45720" anchor="t" anchorCtr="0" upright="1">
                                <a:noAutofit/>
                              </wps:bodyPr>
                            </wps:wsp>
                            <wps:wsp>
                              <wps:cNvPr id="18" name="Straight Arrow Connector 7729"/>
                              <wps:cNvCnPr>
                                <a:cxnSpLocks noChangeShapeType="1"/>
                              </wps:cNvCnPr>
                              <wps:spPr bwMode="auto">
                                <a:xfrm>
                                  <a:off x="7286" y="5884"/>
                                  <a:ext cx="0" cy="7999"/>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9" name="Straight Arrow Connector 7728"/>
                              <wps:cNvCnPr>
                                <a:cxnSpLocks noChangeShapeType="1"/>
                              </wps:cNvCnPr>
                              <wps:spPr bwMode="auto">
                                <a:xfrm flipH="1">
                                  <a:off x="6599" y="1399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7731"/>
                              <wps:cNvSpPr txBox="1">
                                <a:spLocks noChangeArrowheads="1"/>
                              </wps:cNvSpPr>
                              <wps:spPr bwMode="auto">
                                <a:xfrm>
                                  <a:off x="4452" y="882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rPr>
                                        <w:lang w:val="de-DE"/>
                                      </w:rPr>
                                    </w:pPr>
                                    <w:r w:rsidRPr="00486605">
                                      <w:rPr>
                                        <w:lang w:val="de-DE"/>
                                      </w:rPr>
                                      <w:t>a</w:t>
                                    </w:r>
                                  </w:p>
                                </w:txbxContent>
                              </wps:txbx>
                              <wps:bodyPr rot="0" vert="horz" wrap="square" lIns="91440" tIns="45720" rIns="91440" bIns="45720" anchor="t" anchorCtr="0" upright="1">
                                <a:noAutofit/>
                              </wps:bodyPr>
                            </wps:wsp>
                            <wps:wsp>
                              <wps:cNvPr id="21" name="Straight Arrow Connector 7732"/>
                              <wps:cNvCnPr>
                                <a:cxnSpLocks noChangeShapeType="1"/>
                              </wps:cNvCnPr>
                              <wps:spPr bwMode="auto">
                                <a:xfrm>
                                  <a:off x="10014" y="13900"/>
                                  <a:ext cx="84" cy="51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7733"/>
                              <wps:cNvCnPr>
                                <a:cxnSpLocks noChangeShapeType="1"/>
                              </wps:cNvCnPr>
                              <wps:spPr bwMode="auto">
                                <a:xfrm>
                                  <a:off x="24092" y="13914"/>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7734"/>
                              <wps:cNvCnPr>
                                <a:cxnSpLocks noChangeShapeType="1"/>
                              </wps:cNvCnPr>
                              <wps:spPr bwMode="auto">
                                <a:xfrm>
                                  <a:off x="38323" y="13991"/>
                                  <a:ext cx="0" cy="5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7737"/>
                              <wps:cNvSpPr txBox="1">
                                <a:spLocks noChangeArrowheads="1"/>
                              </wps:cNvSpPr>
                              <wps:spPr bwMode="auto">
                                <a:xfrm>
                                  <a:off x="16061" y="1423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rPr>
                                        <w:lang w:val="de-DE"/>
                                      </w:rPr>
                                    </w:pPr>
                                    <w:r>
                                      <w:rPr>
                                        <w:lang w:val="de-DE"/>
                                      </w:rPr>
                                      <w:t>=</w:t>
                                    </w:r>
                                  </w:p>
                                </w:txbxContent>
                              </wps:txbx>
                              <wps:bodyPr rot="0" vert="horz" wrap="square" lIns="91440" tIns="45720" rIns="91440" bIns="45720" anchor="t" anchorCtr="0" upright="1">
                                <a:noAutofit/>
                              </wps:bodyPr>
                            </wps:wsp>
                            <wps:wsp>
                              <wps:cNvPr id="25" name="Text Box 7738"/>
                              <wps:cNvSpPr txBox="1">
                                <a:spLocks noChangeArrowheads="1"/>
                              </wps:cNvSpPr>
                              <wps:spPr bwMode="auto">
                                <a:xfrm>
                                  <a:off x="29817" y="14315"/>
                                  <a:ext cx="2603"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rPr>
                                        <w:lang w:val="de-DE"/>
                                      </w:rPr>
                                    </w:pPr>
                                    <w:r>
                                      <w:rPr>
                                        <w:lang w:val="de-DE"/>
                                      </w:rPr>
                                      <w:t>=</w:t>
                                    </w:r>
                                  </w:p>
                                </w:txbxContent>
                              </wps:txbx>
                              <wps:bodyPr rot="0" vert="horz" wrap="square" lIns="91440" tIns="45720" rIns="91440" bIns="45720" anchor="t" anchorCtr="0" upright="1">
                                <a:noAutofit/>
                              </wps:bodyPr>
                            </wps:wsp>
                            <wps:wsp>
                              <wps:cNvPr id="26" name="Straight Arrow Connector 7739"/>
                              <wps:cNvCnPr>
                                <a:cxnSpLocks noChangeShapeType="1"/>
                              </wps:cNvCnPr>
                              <wps:spPr bwMode="auto">
                                <a:xfrm>
                                  <a:off x="20514"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Arrow Connector 7740"/>
                              <wps:cNvCnPr>
                                <a:cxnSpLocks noChangeShapeType="1"/>
                              </wps:cNvCnPr>
                              <wps:spPr bwMode="auto">
                                <a:xfrm>
                                  <a:off x="27750"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7744"/>
                              <wps:cNvSpPr txBox="1">
                                <a:spLocks noChangeArrowheads="1"/>
                              </wps:cNvSpPr>
                              <wps:spPr bwMode="auto">
                                <a:xfrm>
                                  <a:off x="21150" y="2782"/>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0674BB" w:rsidRDefault="00946AAD" w:rsidP="00946AAD">
                                    <w:pPr>
                                      <w:rPr>
                                        <w:lang w:val="de-DE"/>
                                      </w:rPr>
                                    </w:pPr>
                                    <w:r w:rsidRPr="000674BB">
                                      <w:rPr>
                                        <w:lang w:val="de-DE"/>
                                      </w:rPr>
                                      <w:t>k</w:t>
                                    </w:r>
                                  </w:p>
                                </w:txbxContent>
                              </wps:txbx>
                              <wps:bodyPr rot="0" vert="horz" wrap="square" lIns="91440" tIns="45720" rIns="91440" bIns="45720" anchor="t" anchorCtr="0" upright="1">
                                <a:noAutofit/>
                              </wps:bodyPr>
                            </wps:wsp>
                            <wps:wsp>
                              <wps:cNvPr id="29" name="Text Box 7743"/>
                              <wps:cNvSpPr txBox="1">
                                <a:spLocks noChangeArrowheads="1"/>
                              </wps:cNvSpPr>
                              <wps:spPr bwMode="auto">
                                <a:xfrm>
                                  <a:off x="24649" y="2941"/>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0674BB" w:rsidRDefault="00946AAD" w:rsidP="00946AAD">
                                    <w:pPr>
                                      <w:rPr>
                                        <w:lang w:val="de-DE"/>
                                      </w:rPr>
                                    </w:pPr>
                                    <w:r w:rsidRPr="000674BB">
                                      <w:rPr>
                                        <w:lang w:val="de-DE"/>
                                      </w:rPr>
                                      <w:t>k</w:t>
                                    </w:r>
                                  </w:p>
                                </w:txbxContent>
                              </wps:txbx>
                              <wps:bodyPr rot="0" vert="horz" wrap="square" lIns="91440" tIns="45720" rIns="91440" bIns="45720" anchor="t" anchorCtr="0" upright="1">
                                <a:noAutofit/>
                              </wps:bodyPr>
                            </wps:wsp>
                            <wps:wsp>
                              <wps:cNvPr id="30" name="Elbow Connector 7741"/>
                              <wps:cNvCnPr>
                                <a:cxnSpLocks noChangeShapeType="1"/>
                              </wps:cNvCnPr>
                              <wps:spPr bwMode="auto">
                                <a:xfrm rot="10800000">
                                  <a:off x="20673" y="4850"/>
                                  <a:ext cx="3410" cy="6"/>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1" name="Elbow Connector 7742"/>
                              <wps:cNvCnPr>
                                <a:cxnSpLocks noChangeShapeType="1"/>
                              </wps:cNvCnPr>
                              <wps:spPr bwMode="auto">
                                <a:xfrm rot="10800000">
                                  <a:off x="24330" y="4929"/>
                                  <a:ext cx="3410" cy="7"/>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2" name="Text Box 7804"/>
                              <wps:cNvSpPr txBox="1">
                                <a:spLocks noChangeArrowheads="1"/>
                              </wps:cNvSpPr>
                              <wps:spPr bwMode="auto">
                                <a:xfrm>
                                  <a:off x="22742" y="6758"/>
                                  <a:ext cx="2866"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rPr>
                                        <w:lang w:val="de-DE"/>
                                      </w:rPr>
                                    </w:pPr>
                                    <w:r w:rsidRPr="00486605">
                                      <w:rPr>
                                        <w:lang w:val="de-DE"/>
                                      </w:rPr>
                                      <w:t>B</w:t>
                                    </w:r>
                                  </w:p>
                                </w:txbxContent>
                              </wps:txbx>
                              <wps:bodyPr rot="0" vert="horz" wrap="square" lIns="91440" tIns="45720" rIns="91440" bIns="45720" anchor="t" anchorCtr="0" upright="1">
                                <a:noAutofit/>
                              </wps:bodyPr>
                            </wps:wsp>
                            <wps:wsp>
                              <wps:cNvPr id="5153" name="Straight Arrow Connector 7736"/>
                              <wps:cNvCnPr>
                                <a:cxnSpLocks noChangeShapeType="1"/>
                              </wps:cNvCnPr>
                              <wps:spPr bwMode="auto">
                                <a:xfrm rot="10800000">
                                  <a:off x="24247" y="16220"/>
                                  <a:ext cx="13995"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4" name="Straight Arrow Connector 7735"/>
                              <wps:cNvCnPr>
                                <a:cxnSpLocks noChangeShapeType="1"/>
                              </wps:cNvCnPr>
                              <wps:spPr bwMode="auto">
                                <a:xfrm rot="10800000">
                                  <a:off x="10177" y="16220"/>
                                  <a:ext cx="13996"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6" name="Text Box 7731"/>
                              <wps:cNvSpPr txBox="1">
                                <a:spLocks noChangeArrowheads="1"/>
                              </wps:cNvSpPr>
                              <wps:spPr bwMode="auto">
                                <a:xfrm>
                                  <a:off x="23119" y="16541"/>
                                  <a:ext cx="2486" cy="1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486605" w:rsidRDefault="00946AAD" w:rsidP="00946AAD">
                                    <w:pPr>
                                      <w:jc w:val="center"/>
                                      <w:rPr>
                                        <w:lang w:val="de-DE"/>
                                      </w:rPr>
                                    </w:pPr>
                                    <w:r>
                                      <w:rPr>
                                        <w:lang w:val="de-DE"/>
                                      </w:rPr>
                                      <w:t>h</w:t>
                                    </w:r>
                                  </w:p>
                                </w:txbxContent>
                              </wps:txbx>
                              <wps:bodyPr rot="0" vert="horz" wrap="square" lIns="0" tIns="0" rIns="0" bIns="0" anchor="t" anchorCtr="0" upright="1">
                                <a:noAutofit/>
                              </wps:bodyPr>
                            </wps:wsp>
                          </wpg:grpSp>
                          <wps:wsp>
                            <wps:cNvPr id="5160" name="Text Box 7805"/>
                            <wps:cNvSpPr txBox="1">
                              <a:spLocks noChangeArrowheads="1"/>
                            </wps:cNvSpPr>
                            <wps:spPr bwMode="auto">
                              <a:xfrm>
                                <a:off x="41027" y="9456"/>
                                <a:ext cx="1125" cy="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AD" w:rsidRPr="005A5581" w:rsidRDefault="00946AAD" w:rsidP="00946AAD">
                                  <w:pPr>
                                    <w:rPr>
                                      <w:sz w:val="18"/>
                                      <w:vertAlign w:val="superscript"/>
                                      <w:lang w:val="de-DE"/>
                                    </w:rPr>
                                  </w:pPr>
                                  <w:r>
                                    <w:rPr>
                                      <w:sz w:val="18"/>
                                      <w:vertAlign w:val="superscript"/>
                                      <w:lang w:val="de-DE"/>
                                    </w:rPr>
                                    <w:t>6</w:t>
                                  </w:r>
                                </w:p>
                              </w:txbxContent>
                            </wps:txbx>
                            <wps:bodyPr rot="0" vert="horz" wrap="square" lIns="0" tIns="0" rIns="0" bIns="0" anchor="ctr" anchorCtr="0" upright="1">
                              <a:spAutoFit/>
                            </wps:bodyPr>
                          </wps:wsp>
                        </wpg:grpSp>
                      </wpg:grpSp>
                      <wps:wsp>
                        <wps:cNvPr id="5165" name="Text Box 7722"/>
                        <wps:cNvSpPr txBox="1">
                          <a:spLocks noChangeArrowheads="1"/>
                        </wps:cNvSpPr>
                        <wps:spPr bwMode="auto">
                          <a:xfrm rot="16200000">
                            <a:off x="38119" y="14860"/>
                            <a:ext cx="10026"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AD" w:rsidRPr="009F4B52" w:rsidRDefault="00946AAD" w:rsidP="00946AAD">
                              <w:pPr>
                                <w:rPr>
                                  <w:lang w:val="de-DE"/>
                                </w:rPr>
                              </w:pPr>
                              <w:r w:rsidRPr="009F4B52">
                                <w:rPr>
                                  <w:lang w:val="de-DE"/>
                                </w:rPr>
                                <w:t>31</w:t>
                              </w:r>
                              <w:r>
                                <w:rPr>
                                  <w:lang w:val="de-DE"/>
                                </w:rPr>
                                <w:t>,</w:t>
                              </w:r>
                              <w:r w:rsidRPr="009F4B52">
                                <w:rPr>
                                  <w:lang w:val="de-DE"/>
                                </w:rPr>
                                <w:t xml:space="preserve">8 </w:t>
                              </w:r>
                              <w:r>
                                <w:rPr>
                                  <w:lang w:val="de-DE"/>
                                </w:rPr>
                                <w:t>au plan de référence</w:t>
                              </w:r>
                            </w:p>
                          </w:txbxContent>
                        </wps:txbx>
                        <wps:bodyPr rot="0" vert="horz" wrap="square" lIns="91440" tIns="45720" rIns="91440" bIns="45720" anchor="t" anchorCtr="0" upright="1">
                          <a:noAutofit/>
                        </wps:bodyPr>
                      </wps:wsp>
                    </wpg:wgp>
                  </a:graphicData>
                </a:graphic>
              </wp:inline>
            </w:drawing>
          </mc:Choice>
          <mc:Fallback>
            <w:pict>
              <v:group w14:anchorId="1362EA0E" id="Group 5174" o:spid="_x0000_s1042" style="width:368.5pt;height:180.4pt;mso-position-horizontal-relative:char;mso-position-vertical-relative:line" coordorigin=",-108" coordsize="46062,22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">
                <v:group id="Group 5156" o:spid="_x0000_s1043" style="position:absolute;top:-108;width:43243;height:22352" coordorigin=",-108" coordsize="43243,2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7742" o:spid="_x0000_s1044" type="#_x0000_t32" style="position:absolute;left:10018;top:18352;width:28151;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" strokeweight="1.5pt">
                    <v:stroke startarrow="block" endarrow="block"/>
                  </v:shape>
                  <v:group id="Group 7777" o:spid="_x0000_s1045" style="position:absolute;top:-108;width:43243;height:22358" coordorigin=",-108" coordsize="43243,2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7778" o:spid="_x0000_s1046" style="position:absolute;top:-108;width:43243;height:22363" coordorigin=",-108" coordsize="43243,2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9" o:spid="_x0000_s1047"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">
                        <v:imagedata r:id="rId10" o:title=""/>
                      </v:shape>
                      <v:shape id="Text Box 7724" o:spid="_x0000_s1048"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46AAD" w:rsidRPr="00486605" w:rsidRDefault="00946AAD" w:rsidP="00946AAD">
                              <w:pPr>
                                <w:jc w:val="center"/>
                                <w:rPr>
                                  <w:lang w:val="de-DE"/>
                                </w:rPr>
                              </w:pPr>
                              <w:r w:rsidRPr="00486605">
                                <w:rPr>
                                  <w:lang w:val="de-DE"/>
                                </w:rPr>
                                <w:t>A</w:t>
                              </w:r>
                            </w:p>
                          </w:txbxContent>
                        </v:textbox>
                      </v:shape>
                      <v:shape id="Text Box 7725" o:spid="_x0000_s1049"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46AAD" w:rsidRPr="00486605" w:rsidRDefault="00946AAD" w:rsidP="00946AAD">
                              <w:pPr>
                                <w:jc w:val="center"/>
                                <w:rPr>
                                  <w:lang w:val="de-DE"/>
                                </w:rPr>
                              </w:pPr>
                              <w:r w:rsidRPr="00486605">
                                <w:rPr>
                                  <w:lang w:val="de-DE"/>
                                </w:rPr>
                                <w:t>C</w:t>
                              </w:r>
                            </w:p>
                          </w:txbxContent>
                        </v:textbox>
                      </v:shape>
                      <v:shape id="Straight Arrow Connector 7721" o:spid="_x0000_s1050"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" strokeweight="1.5pt">
                        <v:stroke startarrow="block"/>
                        <v:shadow color="#7f7f7f [1601]" opacity=".5" offset="1pt"/>
                      </v:shape>
                      <v:shape id="Straight Arrow Connector 7727" o:spid="_x0000_s1051"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" strokeweight="1pt"/>
                      <v:shape id="Text Box 7723" o:spid="_x0000_s1052" type="#_x0000_t202" style="position:absolute;left:2488;top:-108;width:11125;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946AAD" w:rsidRPr="00486605" w:rsidRDefault="00946AAD" w:rsidP="00946AAD">
                              <w:pPr>
                                <w:jc w:val="center"/>
                                <w:rPr>
                                  <w:lang w:val="de-DE"/>
                                </w:rPr>
                              </w:pPr>
                              <w:r>
                                <w:rPr>
                                  <w:lang w:val="de-DE"/>
                                </w:rPr>
                                <w:t>Axe de référence</w:t>
                              </w:r>
                            </w:p>
                          </w:txbxContent>
                        </v:textbox>
                      </v:shape>
                      <v:shape id="Straight Arrow Connector 7729" o:spid="_x0000_s1053"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" strokeweight="1.5pt">
                        <v:stroke startarrow="block" endarrow="block"/>
                        <v:shadow color="#7f7f7f [1601]" opacity=".5" offset="1pt"/>
                      </v:shape>
                      <v:shape id="Straight Arrow Connector 7728" o:spid="_x0000_s1054"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" strokeweight="1pt"/>
                      <v:shape id="Text Box 7731" o:spid="_x0000_s1055"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946AAD" w:rsidRPr="00486605" w:rsidRDefault="00946AAD" w:rsidP="00946AAD">
                              <w:pPr>
                                <w:rPr>
                                  <w:lang w:val="de-DE"/>
                                </w:rPr>
                              </w:pPr>
                              <w:r w:rsidRPr="00486605">
                                <w:rPr>
                                  <w:lang w:val="de-DE"/>
                                </w:rPr>
                                <w:t>a</w:t>
                              </w:r>
                            </w:p>
                          </w:txbxContent>
                        </v:textbox>
                      </v:shape>
                      <v:shape id="Straight Arrow Connector 7732" o:spid="_x0000_s1056"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shape id="Straight Arrow Connector 7733" o:spid="_x0000_s1057"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" strokeweight="1pt"/>
                      <v:shape id="Straight Arrow Connector 7734" o:spid="_x0000_s1058"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Text Box 7737" o:spid="_x0000_s1059"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946AAD" w:rsidRPr="00486605" w:rsidRDefault="00946AAD" w:rsidP="00946AAD">
                              <w:pPr>
                                <w:rPr>
                                  <w:lang w:val="de-DE"/>
                                </w:rPr>
                              </w:pPr>
                              <w:r>
                                <w:rPr>
                                  <w:lang w:val="de-DE"/>
                                </w:rPr>
                                <w:t>=</w:t>
                              </w:r>
                            </w:p>
                          </w:txbxContent>
                        </v:textbox>
                      </v:shape>
                      <v:shape id="Text Box 7738" o:spid="_x0000_s1060" type="#_x0000_t202" style="position:absolute;left:29817;top:14315;width:2603;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946AAD" w:rsidRPr="00486605" w:rsidRDefault="00946AAD" w:rsidP="00946AAD">
                              <w:pPr>
                                <w:rPr>
                                  <w:lang w:val="de-DE"/>
                                </w:rPr>
                              </w:pPr>
                              <w:r>
                                <w:rPr>
                                  <w:lang w:val="de-DE"/>
                                </w:rPr>
                                <w:t>=</w:t>
                              </w:r>
                            </w:p>
                          </w:txbxContent>
                        </v:textbox>
                      </v:shape>
                      <v:shape id="Straight Arrow Connector 7739" o:spid="_x0000_s1061"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Straight Arrow Connector 7740" o:spid="_x0000_s1062"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shape id="Text Box 7744" o:spid="_x0000_s1063"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46AAD" w:rsidRPr="000674BB" w:rsidRDefault="00946AAD" w:rsidP="00946AAD">
                              <w:pPr>
                                <w:rPr>
                                  <w:lang w:val="de-DE"/>
                                </w:rPr>
                              </w:pPr>
                              <w:r w:rsidRPr="000674BB">
                                <w:rPr>
                                  <w:lang w:val="de-DE"/>
                                </w:rPr>
                                <w:t>k</w:t>
                              </w:r>
                            </w:p>
                          </w:txbxContent>
                        </v:textbox>
                      </v:shape>
                      <v:shape id="Text Box 7743" o:spid="_x0000_s1064"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46AAD" w:rsidRPr="000674BB" w:rsidRDefault="00946AAD" w:rsidP="00946AAD">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065"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" adj="10780" strokeweight="1.5pt">
                        <v:stroke startarrow="block" endarrow="block"/>
                        <v:shadow color="#7f7f7f [1601]" opacity=".5" offset="1pt"/>
                      </v:shape>
                      <v:shape id="Elbow Connector 7742" o:spid="_x0000_s1066"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" adj="10780" strokeweight="1.5pt">
                        <v:stroke startarrow="block" endarrow="block"/>
                        <v:shadow color="#7f7f7f [1601]" opacity=".5" offset="1pt"/>
                      </v:shape>
                      <v:shape id="Text Box 7804" o:spid="_x0000_s1067"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" stroked="f">
                        <v:textbox>
                          <w:txbxContent>
                            <w:p w:rsidR="00946AAD" w:rsidRPr="00486605" w:rsidRDefault="00946AAD" w:rsidP="00946AAD">
                              <w:pPr>
                                <w:rPr>
                                  <w:lang w:val="de-DE"/>
                                </w:rPr>
                              </w:pPr>
                              <w:r w:rsidRPr="00486605">
                                <w:rPr>
                                  <w:lang w:val="de-DE"/>
                                </w:rPr>
                                <w:t>B</w:t>
                              </w:r>
                            </w:p>
                          </w:txbxContent>
                        </v:textbox>
                      </v:shape>
                      <v:shape id="Straight Arrow Connector 7736" o:spid="_x0000_s1068"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" strokeweight="1.5pt">
                        <v:stroke startarrow="block" endarrow="block"/>
                        <v:shadow color="#7f7f7f [1601]" opacity=".5" offset="1pt"/>
                      </v:shape>
                      <v:shape id="Straight Arrow Connector 7735" o:spid="_x0000_s1069"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" strokeweight="1.5pt">
                        <v:stroke startarrow="block" endarrow="block"/>
                        <v:shadow color="#7f7f7f [1601]" opacity=".5" offset="1pt"/>
                      </v:shape>
                      <v:shape id="Text Box 7731" o:spid="_x0000_s1070" type="#_x0000_t202" style="position:absolute;left:23119;top:16541;width:2486;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" stroked="f">
                        <v:textbox inset="0,0,0,0">
                          <w:txbxContent>
                            <w:p w:rsidR="00946AAD" w:rsidRPr="00486605" w:rsidRDefault="00946AAD" w:rsidP="00946AAD">
                              <w:pPr>
                                <w:jc w:val="center"/>
                                <w:rPr>
                                  <w:lang w:val="de-DE"/>
                                </w:rPr>
                              </w:pPr>
                              <w:r>
                                <w:rPr>
                                  <w:lang w:val="de-DE"/>
                                </w:rPr>
                                <w:t>h</w:t>
                              </w:r>
                            </w:p>
                          </w:txbxContent>
                        </v:textbox>
                      </v:shape>
                    </v:group>
                    <v:shape id="Text Box 7805" o:spid="_x0000_s1071" type="#_x0000_t202" style="position:absolute;left:41027;top:9456;width:112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" stroked="f">
                      <v:textbox style="mso-fit-shape-to-text:t" inset="0,0,0,0">
                        <w:txbxContent>
                          <w:p w:rsidR="00946AAD" w:rsidRPr="005A5581" w:rsidRDefault="00946AAD" w:rsidP="00946AAD">
                            <w:pPr>
                              <w:rPr>
                                <w:sz w:val="18"/>
                                <w:vertAlign w:val="superscript"/>
                                <w:lang w:val="de-DE"/>
                              </w:rPr>
                            </w:pPr>
                            <w:r>
                              <w:rPr>
                                <w:sz w:val="18"/>
                                <w:vertAlign w:val="superscript"/>
                                <w:lang w:val="de-DE"/>
                              </w:rPr>
                              <w:t>6</w:t>
                            </w:r>
                          </w:p>
                        </w:txbxContent>
                      </v:textbox>
                    </v:shape>
                  </v:group>
                </v:group>
                <v:shape id="Text Box 7722" o:spid="_x0000_s1072" type="#_x0000_t202" style="position:absolute;left:38119;top:14860;width:10026;height:5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" filled="f" stroked="f">
                  <v:textbox>
                    <w:txbxContent>
                      <w:p w:rsidR="00946AAD" w:rsidRPr="009F4B52" w:rsidRDefault="00946AAD" w:rsidP="00946AAD">
                        <w:pPr>
                          <w:rPr>
                            <w:lang w:val="de-DE"/>
                          </w:rPr>
                        </w:pPr>
                        <w:r w:rsidRPr="009F4B52">
                          <w:rPr>
                            <w:lang w:val="de-DE"/>
                          </w:rPr>
                          <w:t>31</w:t>
                        </w:r>
                        <w:r>
                          <w:rPr>
                            <w:lang w:val="de-DE"/>
                          </w:rPr>
                          <w:t>,</w:t>
                        </w:r>
                        <w:r w:rsidRPr="009F4B52">
                          <w:rPr>
                            <w:lang w:val="de-DE"/>
                          </w:rPr>
                          <w:t xml:space="preserve">8 </w:t>
                        </w:r>
                        <w:r>
                          <w:rPr>
                            <w:lang w:val="de-DE"/>
                          </w:rPr>
                          <w:t>au plan de référence</w:t>
                        </w:r>
                      </w:p>
                    </w:txbxContent>
                  </v:textbox>
                </v:shape>
                <w10:anchorlock/>
              </v:group>
            </w:pict>
          </mc:Fallback>
        </mc:AlternateContent>
      </w:r>
    </w:p>
    <w:p w:rsidR="00C15335" w:rsidRPr="00867D76" w:rsidRDefault="00C15335" w:rsidP="00946AAD">
      <w:pPr>
        <w:pStyle w:val="SingleTxtG"/>
        <w:ind w:firstLine="567"/>
        <w:rPr>
          <w:snapToGrid w:val="0"/>
        </w:rPr>
      </w:pPr>
      <w:r w:rsidRPr="00867D76">
        <w:rPr>
          <w:snapToGrid w:val="0"/>
        </w:rPr>
        <w:t>La zone d</w:t>
      </w:r>
      <w:r>
        <w:rPr>
          <w:snapToGrid w:val="0"/>
        </w:rPr>
        <w:t>’</w:t>
      </w:r>
      <w:r w:rsidRPr="00867D76">
        <w:rPr>
          <w:snapToGrid w:val="0"/>
        </w:rPr>
        <w:t>émission de lumière doit être centrée latéralement dans le plan contenant l</w:t>
      </w:r>
      <w:r>
        <w:rPr>
          <w:snapToGrid w:val="0"/>
        </w:rPr>
        <w:t>’</w:t>
      </w:r>
      <w:r w:rsidRPr="00867D76">
        <w:rPr>
          <w:snapToGrid w:val="0"/>
        </w:rPr>
        <w:t>axe de référence et perpendiculairement au plan contenant l</w:t>
      </w:r>
      <w:r>
        <w:rPr>
          <w:snapToGrid w:val="0"/>
        </w:rPr>
        <w:t>’</w:t>
      </w:r>
      <w:r w:rsidRPr="00867D76">
        <w:rPr>
          <w:snapToGrid w:val="0"/>
        </w:rPr>
        <w:t>axe de référence et l</w:t>
      </w:r>
      <w:r>
        <w:rPr>
          <w:snapToGrid w:val="0"/>
        </w:rPr>
        <w:t>’</w:t>
      </w:r>
      <w:r w:rsidRPr="00867D76">
        <w:rPr>
          <w:snapToGrid w:val="0"/>
        </w:rPr>
        <w:t>ergot de référence.</w:t>
      </w:r>
    </w:p>
    <w:p w:rsidR="00C15335" w:rsidRDefault="00946AAD" w:rsidP="00946AAD">
      <w:pPr>
        <w:pStyle w:val="H23G"/>
      </w:pPr>
      <w:r>
        <w:rPr>
          <w:snapToGrid w:val="0"/>
        </w:rPr>
        <w:tab/>
      </w:r>
      <w:r w:rsidRPr="00946AAD">
        <w:rPr>
          <w:b w:val="0"/>
          <w:snapToGrid w:val="0"/>
        </w:rPr>
        <w:tab/>
      </w:r>
      <w:r w:rsidR="00C15335" w:rsidRPr="00946AAD">
        <w:rPr>
          <w:b w:val="0"/>
          <w:snapToGrid w:val="0"/>
        </w:rPr>
        <w:t>Tableau 2</w:t>
      </w:r>
      <w:r>
        <w:rPr>
          <w:snapToGrid w:val="0"/>
        </w:rPr>
        <w:t xml:space="preserve"> </w:t>
      </w:r>
      <w:r>
        <w:rPr>
          <w:snapToGrid w:val="0"/>
        </w:rPr>
        <w:br/>
      </w:r>
      <w:r w:rsidR="00C15335" w:rsidRPr="00946AAD">
        <w:t>Dimensions du gabarit de posi</w:t>
      </w:r>
      <w:r>
        <w:t>tionnement de la figure </w:t>
      </w:r>
      <w:r w:rsidR="00C15335" w:rsidRPr="00946AAD">
        <w:t>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5"/>
        <w:gridCol w:w="566"/>
        <w:gridCol w:w="566"/>
        <w:gridCol w:w="566"/>
      </w:tblGrid>
      <w:tr w:rsidR="000D106E" w:rsidRPr="00E760F7" w:rsidTr="00EE2DCD">
        <w:trPr>
          <w:trHeight w:val="288"/>
        </w:trPr>
        <w:tc>
          <w:tcPr>
            <w:tcW w:w="3125" w:type="dxa"/>
            <w:shd w:val="clear" w:color="auto" w:fill="auto"/>
          </w:tcPr>
          <w:p w:rsidR="000D106E" w:rsidRPr="00E760F7" w:rsidRDefault="000D106E" w:rsidP="007478B1">
            <w:pPr>
              <w:tabs>
                <w:tab w:val="left" w:pos="7797"/>
              </w:tabs>
              <w:spacing w:before="80" w:after="80" w:line="200" w:lineRule="exact"/>
              <w:ind w:left="113" w:right="36"/>
              <w:rPr>
                <w:i/>
                <w:sz w:val="18"/>
                <w:szCs w:val="18"/>
              </w:rPr>
            </w:pPr>
            <w:r>
              <w:rPr>
                <w:i/>
                <w:sz w:val="16"/>
                <w:szCs w:val="16"/>
              </w:rPr>
              <w:t>Dimensions en mm</w:t>
            </w:r>
          </w:p>
        </w:tc>
        <w:tc>
          <w:tcPr>
            <w:tcW w:w="566" w:type="dxa"/>
            <w:shd w:val="clear" w:color="auto" w:fill="auto"/>
            <w:vAlign w:val="bottom"/>
          </w:tcPr>
          <w:p w:rsidR="000D106E" w:rsidRPr="00E760F7" w:rsidRDefault="000D106E" w:rsidP="007478B1">
            <w:pPr>
              <w:tabs>
                <w:tab w:val="left" w:pos="7797"/>
              </w:tabs>
              <w:spacing w:before="80" w:after="80" w:line="200" w:lineRule="exact"/>
              <w:ind w:left="113" w:right="36"/>
              <w:jc w:val="center"/>
              <w:rPr>
                <w:i/>
                <w:sz w:val="18"/>
                <w:szCs w:val="18"/>
              </w:rPr>
            </w:pPr>
            <w:r w:rsidRPr="00E760F7">
              <w:rPr>
                <w:i/>
                <w:sz w:val="18"/>
                <w:szCs w:val="18"/>
              </w:rPr>
              <w:t>a</w:t>
            </w:r>
          </w:p>
        </w:tc>
        <w:tc>
          <w:tcPr>
            <w:tcW w:w="566" w:type="dxa"/>
            <w:vAlign w:val="bottom"/>
          </w:tcPr>
          <w:p w:rsidR="000D106E" w:rsidRPr="00E760F7" w:rsidRDefault="000D106E" w:rsidP="007478B1">
            <w:pPr>
              <w:tabs>
                <w:tab w:val="left" w:pos="7797"/>
              </w:tabs>
              <w:spacing w:before="80" w:after="80" w:line="200" w:lineRule="exact"/>
              <w:ind w:left="113" w:right="36"/>
              <w:jc w:val="center"/>
              <w:rPr>
                <w:i/>
                <w:sz w:val="18"/>
                <w:szCs w:val="18"/>
              </w:rPr>
            </w:pPr>
            <w:r w:rsidRPr="00E760F7">
              <w:rPr>
                <w:i/>
                <w:sz w:val="18"/>
                <w:szCs w:val="18"/>
              </w:rPr>
              <w:t>h</w:t>
            </w:r>
          </w:p>
        </w:tc>
        <w:tc>
          <w:tcPr>
            <w:tcW w:w="566" w:type="dxa"/>
          </w:tcPr>
          <w:p w:rsidR="000D106E" w:rsidRPr="00E760F7" w:rsidRDefault="000D106E" w:rsidP="007478B1">
            <w:pPr>
              <w:tabs>
                <w:tab w:val="left" w:pos="7797"/>
              </w:tabs>
              <w:spacing w:before="80" w:after="80" w:line="200" w:lineRule="exact"/>
              <w:ind w:left="113" w:right="36"/>
              <w:jc w:val="center"/>
              <w:rPr>
                <w:i/>
                <w:sz w:val="18"/>
                <w:szCs w:val="18"/>
              </w:rPr>
            </w:pPr>
            <w:r w:rsidRPr="00E760F7">
              <w:rPr>
                <w:i/>
                <w:sz w:val="18"/>
                <w:szCs w:val="18"/>
              </w:rPr>
              <w:t>k</w:t>
            </w:r>
          </w:p>
        </w:tc>
      </w:tr>
      <w:tr w:rsidR="00EE2DCD" w:rsidRPr="00E760F7" w:rsidTr="003278EE">
        <w:trPr>
          <w:trHeight w:val="367"/>
        </w:trPr>
        <w:tc>
          <w:tcPr>
            <w:tcW w:w="3125" w:type="dxa"/>
            <w:shd w:val="clear" w:color="auto" w:fill="auto"/>
          </w:tcPr>
          <w:p w:rsidR="00EE2DCD" w:rsidRPr="00E760F7" w:rsidRDefault="00EE2DCD" w:rsidP="007478B1">
            <w:pPr>
              <w:tabs>
                <w:tab w:val="left" w:pos="7797"/>
              </w:tabs>
              <w:spacing w:before="80" w:after="80" w:line="200" w:lineRule="exact"/>
              <w:ind w:left="113" w:right="36"/>
              <w:rPr>
                <w:sz w:val="18"/>
                <w:szCs w:val="18"/>
              </w:rPr>
            </w:pPr>
            <w:r>
              <w:t>Visée de dessus</w:t>
            </w:r>
            <w:r w:rsidRPr="00501EC8">
              <w:t xml:space="preserve"> (</w:t>
            </w:r>
            <w:r w:rsidRPr="00501EC8">
              <w:rPr>
                <w:rFonts w:ascii="Symbol" w:hAnsi="Symbol"/>
                <w:snapToGrid w:val="0"/>
              </w:rPr>
              <w:t></w:t>
            </w:r>
            <w:r w:rsidRPr="00501EC8">
              <w:rPr>
                <w:snapToGrid w:val="0"/>
              </w:rPr>
              <w:t xml:space="preserve"> = 0°</w:t>
            </w:r>
            <w:r w:rsidRPr="00501EC8">
              <w:t>)</w:t>
            </w:r>
          </w:p>
        </w:tc>
        <w:tc>
          <w:tcPr>
            <w:tcW w:w="566" w:type="dxa"/>
            <w:shd w:val="clear" w:color="auto" w:fill="auto"/>
            <w:vAlign w:val="bottom"/>
          </w:tcPr>
          <w:p w:rsidR="00EE2DCD" w:rsidRPr="00E760F7" w:rsidRDefault="00EE2DCD" w:rsidP="007478B1">
            <w:pPr>
              <w:tabs>
                <w:tab w:val="left" w:pos="7797"/>
              </w:tabs>
              <w:spacing w:before="80" w:after="80" w:line="200" w:lineRule="exact"/>
              <w:ind w:left="113" w:right="36"/>
              <w:jc w:val="center"/>
              <w:rPr>
                <w:sz w:val="18"/>
                <w:szCs w:val="18"/>
              </w:rPr>
            </w:pPr>
            <w:r w:rsidRPr="00E760F7">
              <w:rPr>
                <w:sz w:val="18"/>
                <w:szCs w:val="18"/>
              </w:rPr>
              <w:t>5</w:t>
            </w:r>
            <w:r>
              <w:rPr>
                <w:sz w:val="18"/>
                <w:szCs w:val="18"/>
              </w:rPr>
              <w:t>,</w:t>
            </w:r>
            <w:r w:rsidRPr="00E760F7">
              <w:rPr>
                <w:sz w:val="18"/>
                <w:szCs w:val="18"/>
              </w:rPr>
              <w:t>0</w:t>
            </w:r>
          </w:p>
        </w:tc>
        <w:tc>
          <w:tcPr>
            <w:tcW w:w="566" w:type="dxa"/>
            <w:vMerge w:val="restart"/>
            <w:vAlign w:val="center"/>
          </w:tcPr>
          <w:p w:rsidR="00EE2DCD" w:rsidRPr="00E760F7" w:rsidRDefault="00EE2DCD" w:rsidP="007478B1">
            <w:pPr>
              <w:tabs>
                <w:tab w:val="left" w:pos="7797"/>
              </w:tabs>
              <w:spacing w:before="80" w:after="80" w:line="200" w:lineRule="exact"/>
              <w:ind w:left="113" w:right="36"/>
              <w:jc w:val="center"/>
              <w:rPr>
                <w:sz w:val="18"/>
                <w:szCs w:val="18"/>
              </w:rPr>
            </w:pPr>
            <w:r w:rsidRPr="00E760F7">
              <w:rPr>
                <w:sz w:val="18"/>
                <w:szCs w:val="18"/>
              </w:rPr>
              <w:t>9</w:t>
            </w:r>
            <w:r>
              <w:rPr>
                <w:sz w:val="18"/>
                <w:szCs w:val="18"/>
              </w:rPr>
              <w:t>,</w:t>
            </w:r>
            <w:r w:rsidRPr="00E760F7">
              <w:rPr>
                <w:sz w:val="18"/>
                <w:szCs w:val="18"/>
              </w:rPr>
              <w:t>0</w:t>
            </w:r>
          </w:p>
        </w:tc>
        <w:tc>
          <w:tcPr>
            <w:tcW w:w="566" w:type="dxa"/>
            <w:vMerge w:val="restart"/>
            <w:vAlign w:val="center"/>
          </w:tcPr>
          <w:p w:rsidR="00EE2DCD" w:rsidRPr="00E760F7" w:rsidRDefault="00EE2DCD" w:rsidP="007478B1">
            <w:pPr>
              <w:tabs>
                <w:tab w:val="left" w:pos="7797"/>
              </w:tabs>
              <w:spacing w:before="80" w:after="80" w:line="200" w:lineRule="exact"/>
              <w:ind w:left="113" w:right="36"/>
              <w:jc w:val="center"/>
              <w:rPr>
                <w:sz w:val="18"/>
                <w:szCs w:val="18"/>
              </w:rPr>
            </w:pPr>
            <w:r w:rsidRPr="00E760F7">
              <w:rPr>
                <w:sz w:val="18"/>
                <w:szCs w:val="18"/>
              </w:rPr>
              <w:t>1</w:t>
            </w:r>
            <w:r>
              <w:rPr>
                <w:sz w:val="18"/>
                <w:szCs w:val="18"/>
              </w:rPr>
              <w:t>,</w:t>
            </w:r>
            <w:r w:rsidRPr="00E760F7">
              <w:rPr>
                <w:sz w:val="18"/>
                <w:szCs w:val="18"/>
              </w:rPr>
              <w:t>0</w:t>
            </w:r>
          </w:p>
        </w:tc>
      </w:tr>
      <w:tr w:rsidR="00EE2DCD" w:rsidRPr="00E760F7" w:rsidTr="003278EE">
        <w:trPr>
          <w:trHeight w:val="403"/>
        </w:trPr>
        <w:tc>
          <w:tcPr>
            <w:tcW w:w="3125" w:type="dxa"/>
            <w:shd w:val="clear" w:color="auto" w:fill="auto"/>
          </w:tcPr>
          <w:p w:rsidR="00EE2DCD" w:rsidRPr="00E760F7" w:rsidRDefault="00EE2DCD" w:rsidP="007478B1">
            <w:pPr>
              <w:tabs>
                <w:tab w:val="left" w:pos="7797"/>
              </w:tabs>
              <w:spacing w:before="80" w:after="80" w:line="200" w:lineRule="exact"/>
              <w:ind w:left="113" w:right="36"/>
              <w:rPr>
                <w:sz w:val="18"/>
                <w:szCs w:val="18"/>
              </w:rPr>
            </w:pPr>
            <w:r>
              <w:t>Visée oblique</w:t>
            </w:r>
            <w:r w:rsidRPr="00501EC8">
              <w:t xml:space="preserve"> (</w:t>
            </w:r>
            <w:r w:rsidRPr="00501EC8">
              <w:rPr>
                <w:rFonts w:ascii="Symbol" w:hAnsi="Symbol"/>
                <w:snapToGrid w:val="0"/>
              </w:rPr>
              <w:t></w:t>
            </w:r>
            <w:r w:rsidRPr="00501EC8">
              <w:rPr>
                <w:snapToGrid w:val="0"/>
              </w:rPr>
              <w:t xml:space="preserve"> = ± 45°</w:t>
            </w:r>
            <w:r w:rsidRPr="00501EC8">
              <w:t>)</w:t>
            </w:r>
          </w:p>
        </w:tc>
        <w:tc>
          <w:tcPr>
            <w:tcW w:w="566" w:type="dxa"/>
            <w:shd w:val="clear" w:color="auto" w:fill="auto"/>
            <w:vAlign w:val="bottom"/>
          </w:tcPr>
          <w:p w:rsidR="00EE2DCD" w:rsidRPr="00E760F7" w:rsidRDefault="00EE2DCD" w:rsidP="007478B1">
            <w:pPr>
              <w:tabs>
                <w:tab w:val="left" w:pos="7797"/>
              </w:tabs>
              <w:spacing w:before="80" w:after="80" w:line="200" w:lineRule="exact"/>
              <w:ind w:left="113" w:right="36"/>
              <w:jc w:val="center"/>
              <w:rPr>
                <w:sz w:val="18"/>
                <w:szCs w:val="18"/>
              </w:rPr>
            </w:pPr>
            <w:r>
              <w:rPr>
                <w:sz w:val="18"/>
                <w:szCs w:val="18"/>
              </w:rPr>
              <w:t>7,</w:t>
            </w:r>
            <w:r w:rsidRPr="00E760F7">
              <w:rPr>
                <w:sz w:val="18"/>
                <w:szCs w:val="18"/>
              </w:rPr>
              <w:t>0</w:t>
            </w:r>
          </w:p>
        </w:tc>
        <w:tc>
          <w:tcPr>
            <w:tcW w:w="566" w:type="dxa"/>
            <w:vMerge/>
            <w:vAlign w:val="bottom"/>
          </w:tcPr>
          <w:p w:rsidR="00EE2DCD" w:rsidRPr="00E760F7" w:rsidRDefault="00EE2DCD" w:rsidP="007478B1">
            <w:pPr>
              <w:tabs>
                <w:tab w:val="left" w:pos="7797"/>
              </w:tabs>
              <w:spacing w:before="80" w:after="80" w:line="200" w:lineRule="exact"/>
              <w:ind w:left="113" w:right="36"/>
              <w:jc w:val="center"/>
              <w:rPr>
                <w:sz w:val="18"/>
                <w:szCs w:val="18"/>
              </w:rPr>
            </w:pPr>
          </w:p>
        </w:tc>
        <w:tc>
          <w:tcPr>
            <w:tcW w:w="566" w:type="dxa"/>
            <w:vMerge/>
            <w:vAlign w:val="bottom"/>
          </w:tcPr>
          <w:p w:rsidR="00EE2DCD" w:rsidRPr="00E760F7" w:rsidRDefault="00EE2DCD" w:rsidP="007478B1">
            <w:pPr>
              <w:tabs>
                <w:tab w:val="left" w:pos="7797"/>
              </w:tabs>
              <w:spacing w:before="80" w:after="80" w:line="200" w:lineRule="exact"/>
              <w:ind w:left="113" w:right="36"/>
              <w:jc w:val="center"/>
              <w:rPr>
                <w:sz w:val="18"/>
                <w:szCs w:val="18"/>
              </w:rPr>
            </w:pPr>
          </w:p>
        </w:tc>
      </w:tr>
      <w:tr w:rsidR="00EE2DCD" w:rsidRPr="00E760F7" w:rsidTr="003278EE">
        <w:trPr>
          <w:trHeight w:val="422"/>
        </w:trPr>
        <w:tc>
          <w:tcPr>
            <w:tcW w:w="3125" w:type="dxa"/>
            <w:shd w:val="clear" w:color="auto" w:fill="auto"/>
          </w:tcPr>
          <w:p w:rsidR="00EE2DCD" w:rsidRPr="00E760F7" w:rsidRDefault="00EE2DCD" w:rsidP="007478B1">
            <w:pPr>
              <w:tabs>
                <w:tab w:val="left" w:pos="7797"/>
              </w:tabs>
              <w:spacing w:before="80" w:after="80" w:line="200" w:lineRule="exact"/>
              <w:ind w:left="113" w:right="36"/>
              <w:rPr>
                <w:sz w:val="18"/>
                <w:szCs w:val="18"/>
              </w:rPr>
            </w:pPr>
            <w:r>
              <w:t>Visée frontale ou arrière</w:t>
            </w:r>
            <w:r w:rsidRPr="00501EC8">
              <w:t xml:space="preserve"> (</w:t>
            </w:r>
            <w:r w:rsidRPr="00501EC8">
              <w:rPr>
                <w:rFonts w:ascii="Symbol" w:hAnsi="Symbol"/>
                <w:snapToGrid w:val="0"/>
              </w:rPr>
              <w:t></w:t>
            </w:r>
            <w:r w:rsidRPr="00501EC8">
              <w:rPr>
                <w:snapToGrid w:val="0"/>
              </w:rPr>
              <w:t xml:space="preserve"> = ± 90°</w:t>
            </w:r>
            <w:r w:rsidRPr="00501EC8">
              <w:t>)</w:t>
            </w:r>
          </w:p>
        </w:tc>
        <w:tc>
          <w:tcPr>
            <w:tcW w:w="566" w:type="dxa"/>
            <w:shd w:val="clear" w:color="auto" w:fill="auto"/>
            <w:vAlign w:val="bottom"/>
          </w:tcPr>
          <w:p w:rsidR="00EE2DCD" w:rsidRPr="00E760F7" w:rsidRDefault="00EE2DCD" w:rsidP="007478B1">
            <w:pPr>
              <w:tabs>
                <w:tab w:val="left" w:pos="7797"/>
              </w:tabs>
              <w:spacing w:before="80" w:after="80" w:line="200" w:lineRule="exact"/>
              <w:ind w:left="113" w:right="36"/>
              <w:jc w:val="center"/>
              <w:rPr>
                <w:sz w:val="18"/>
                <w:szCs w:val="18"/>
              </w:rPr>
            </w:pPr>
            <w:r>
              <w:rPr>
                <w:sz w:val="18"/>
                <w:szCs w:val="18"/>
              </w:rPr>
              <w:t>5,</w:t>
            </w:r>
            <w:r w:rsidRPr="00E760F7">
              <w:rPr>
                <w:sz w:val="18"/>
                <w:szCs w:val="18"/>
              </w:rPr>
              <w:t>0</w:t>
            </w:r>
          </w:p>
        </w:tc>
        <w:tc>
          <w:tcPr>
            <w:tcW w:w="566" w:type="dxa"/>
            <w:vMerge/>
            <w:vAlign w:val="bottom"/>
          </w:tcPr>
          <w:p w:rsidR="00EE2DCD" w:rsidRPr="00E760F7" w:rsidRDefault="00EE2DCD" w:rsidP="007478B1">
            <w:pPr>
              <w:tabs>
                <w:tab w:val="left" w:pos="7797"/>
              </w:tabs>
              <w:spacing w:before="80" w:after="80" w:line="200" w:lineRule="exact"/>
              <w:ind w:left="113" w:right="36"/>
              <w:jc w:val="center"/>
              <w:rPr>
                <w:sz w:val="18"/>
                <w:szCs w:val="18"/>
              </w:rPr>
            </w:pPr>
          </w:p>
        </w:tc>
        <w:tc>
          <w:tcPr>
            <w:tcW w:w="566" w:type="dxa"/>
            <w:vMerge/>
            <w:vAlign w:val="bottom"/>
          </w:tcPr>
          <w:p w:rsidR="00EE2DCD" w:rsidRPr="00E760F7" w:rsidRDefault="00EE2DCD" w:rsidP="007478B1">
            <w:pPr>
              <w:tabs>
                <w:tab w:val="left" w:pos="7797"/>
              </w:tabs>
              <w:spacing w:before="80" w:after="80" w:line="200" w:lineRule="exact"/>
              <w:ind w:left="113" w:right="36"/>
              <w:jc w:val="center"/>
              <w:rPr>
                <w:sz w:val="18"/>
                <w:szCs w:val="18"/>
              </w:rPr>
            </w:pPr>
          </w:p>
        </w:tc>
      </w:tr>
    </w:tbl>
    <w:p w:rsidR="00C15335" w:rsidRPr="00BA1E7D" w:rsidRDefault="00C15335" w:rsidP="00BA1E7D">
      <w:pPr>
        <w:pStyle w:val="SingleTxtG"/>
        <w:spacing w:before="120" w:after="240"/>
        <w:rPr>
          <w:spacing w:val="-2"/>
          <w:sz w:val="18"/>
          <w:szCs w:val="18"/>
        </w:rPr>
      </w:pPr>
      <w:r w:rsidRPr="00BA1E7D">
        <w:rPr>
          <w:i/>
          <w:spacing w:val="-2"/>
          <w:sz w:val="18"/>
          <w:szCs w:val="18"/>
          <w:vertAlign w:val="superscript"/>
        </w:rPr>
        <w:t>6</w:t>
      </w:r>
      <w:r w:rsidR="00BA1E7D" w:rsidRPr="00BA1E7D">
        <w:rPr>
          <w:spacing w:val="-2"/>
          <w:sz w:val="18"/>
          <w:szCs w:val="18"/>
        </w:rPr>
        <w:t xml:space="preserve">  </w:t>
      </w:r>
      <w:r w:rsidRPr="00BA1E7D">
        <w:rPr>
          <w:spacing w:val="-2"/>
          <w:sz w:val="18"/>
          <w:szCs w:val="18"/>
        </w:rPr>
        <w:t>Cette ligne pointillée ne s’applique qu’aux visées frontale et arrière.</w:t>
      </w:r>
    </w:p>
    <w:p w:rsidR="00097C46" w:rsidRPr="008304D8" w:rsidRDefault="00C15335" w:rsidP="00097C46">
      <w:pPr>
        <w:pStyle w:val="SingleTxtG"/>
        <w:pBdr>
          <w:bottom w:val="single" w:sz="4" w:space="1" w:color="auto"/>
        </w:pBdr>
        <w:tabs>
          <w:tab w:val="left" w:pos="3402"/>
          <w:tab w:val="right" w:pos="8505"/>
        </w:tabs>
        <w:jc w:val="left"/>
        <w:rPr>
          <w:b/>
        </w:rPr>
      </w:pPr>
      <w:r>
        <w:rPr>
          <w:spacing w:val="-2"/>
        </w:rPr>
        <w:br w:type="page"/>
      </w:r>
      <w:r w:rsidR="00097C46">
        <w:rPr>
          <w:b/>
        </w:rPr>
        <w:lastRenderedPageBreak/>
        <w:tab/>
      </w:r>
      <w:r w:rsidR="00097C46" w:rsidRPr="008304D8">
        <w:rPr>
          <w:b/>
        </w:rPr>
        <w:t>Catégorie PY21W/LED</w:t>
      </w:r>
      <w:r w:rsidR="00097C46">
        <w:rPr>
          <w:b/>
        </w:rPr>
        <w:tab/>
      </w:r>
      <w:r w:rsidR="00097C46" w:rsidRPr="008304D8">
        <w:rPr>
          <w:b/>
        </w:rPr>
        <w:t>Feuille PY21W/LED/</w:t>
      </w:r>
      <w:r w:rsidR="00097C46">
        <w:rPr>
          <w:b/>
        </w:rPr>
        <w:t>3</w:t>
      </w:r>
    </w:p>
    <w:p w:rsidR="00C15335" w:rsidRPr="002B4AEC" w:rsidRDefault="00C15335" w:rsidP="00097C46">
      <w:pPr>
        <w:pStyle w:val="SingleTxtG"/>
        <w:rPr>
          <w:snapToGrid w:val="0"/>
        </w:rPr>
      </w:pPr>
      <w:r w:rsidRPr="002B4AEC">
        <w:rPr>
          <w:snapToGrid w:val="0"/>
        </w:rPr>
        <w:t>Répartition normalisée de l</w:t>
      </w:r>
      <w:r>
        <w:rPr>
          <w:snapToGrid w:val="0"/>
        </w:rPr>
        <w:t>’</w:t>
      </w:r>
      <w:r w:rsidRPr="002B4AEC">
        <w:rPr>
          <w:snapToGrid w:val="0"/>
        </w:rPr>
        <w:t>intensité lumineuse</w:t>
      </w:r>
    </w:p>
    <w:p w:rsidR="00097C46" w:rsidRDefault="00C15335" w:rsidP="00097C46">
      <w:pPr>
        <w:pStyle w:val="SingleTxtG"/>
        <w:ind w:firstLine="567"/>
        <w:rPr>
          <w:snapToGrid w:val="0"/>
        </w:rPr>
      </w:pPr>
      <w:r w:rsidRPr="00867D76">
        <w:rPr>
          <w:snapToGrid w:val="0"/>
        </w:rPr>
        <w:t>L</w:t>
      </w:r>
      <w:r>
        <w:rPr>
          <w:snapToGrid w:val="0"/>
        </w:rPr>
        <w:t>’</w:t>
      </w:r>
      <w:r w:rsidRPr="00867D76">
        <w:rPr>
          <w:snapToGrid w:val="0"/>
        </w:rPr>
        <w:t>essai ci-après vise à déterminer la répartition normalisée de l</w:t>
      </w:r>
      <w:r>
        <w:rPr>
          <w:snapToGrid w:val="0"/>
        </w:rPr>
        <w:t>’</w:t>
      </w:r>
      <w:r w:rsidRPr="00867D76">
        <w:rPr>
          <w:snapToGrid w:val="0"/>
        </w:rPr>
        <w:t>intensité lumineuse de la source lumineuse dans les plans contenant l</w:t>
      </w:r>
      <w:r>
        <w:rPr>
          <w:snapToGrid w:val="0"/>
        </w:rPr>
        <w:t>’</w:t>
      </w:r>
      <w:r w:rsidRPr="00867D76">
        <w:rPr>
          <w:snapToGrid w:val="0"/>
        </w:rPr>
        <w:t xml:space="preserve">axe de référence tels </w:t>
      </w:r>
      <w:r>
        <w:rPr>
          <w:snapToGrid w:val="0"/>
        </w:rPr>
        <w:t>qu’indiqués</w:t>
      </w:r>
      <w:r w:rsidRPr="00867D76">
        <w:rPr>
          <w:snapToGrid w:val="0"/>
        </w:rPr>
        <w:t xml:space="preserve"> à la figure 3. L</w:t>
      </w:r>
      <w:r>
        <w:rPr>
          <w:snapToGrid w:val="0"/>
        </w:rPr>
        <w:t>’</w:t>
      </w:r>
      <w:r w:rsidRPr="00867D76">
        <w:rPr>
          <w:snapToGrid w:val="0"/>
        </w:rPr>
        <w:t>intersection de l</w:t>
      </w:r>
      <w:r>
        <w:rPr>
          <w:snapToGrid w:val="0"/>
        </w:rPr>
        <w:t>’</w:t>
      </w:r>
      <w:r w:rsidRPr="00867D76">
        <w:rPr>
          <w:snapToGrid w:val="0"/>
        </w:rPr>
        <w:t>axe de référence et du bord du gabarit est utilisée comme origine du système de coordonnées.</w:t>
      </w:r>
    </w:p>
    <w:p w:rsidR="00097C46" w:rsidRDefault="00C15335" w:rsidP="00097C46">
      <w:pPr>
        <w:pStyle w:val="SingleTxtG"/>
        <w:ind w:firstLine="567"/>
        <w:rPr>
          <w:snapToGrid w:val="0"/>
        </w:rPr>
      </w:pPr>
      <w:r w:rsidRPr="00867D76">
        <w:rPr>
          <w:snapToGrid w:val="0"/>
        </w:rPr>
        <w:t>La source lumineuse est montée sur une plaque au moyen des bornes de montage correspondantes. La plaque est montée sur le plateau du goniomètre au moyen d</w:t>
      </w:r>
      <w:r>
        <w:rPr>
          <w:snapToGrid w:val="0"/>
        </w:rPr>
        <w:t>’</w:t>
      </w:r>
      <w:r w:rsidRPr="00867D76">
        <w:rPr>
          <w:snapToGrid w:val="0"/>
        </w:rPr>
        <w:t>une patte de fixation, de manière à ce que l</w:t>
      </w:r>
      <w:r>
        <w:rPr>
          <w:snapToGrid w:val="0"/>
        </w:rPr>
        <w:t>’</w:t>
      </w:r>
      <w:r w:rsidRPr="00867D76">
        <w:rPr>
          <w:snapToGrid w:val="0"/>
        </w:rPr>
        <w:t>axe de référence de la source lumineuse soit dans l</w:t>
      </w:r>
      <w:r>
        <w:rPr>
          <w:snapToGrid w:val="0"/>
        </w:rPr>
        <w:t>’</w:t>
      </w:r>
      <w:r w:rsidRPr="00867D76">
        <w:rPr>
          <w:snapToGrid w:val="0"/>
        </w:rPr>
        <w:t>alignement de l</w:t>
      </w:r>
      <w:r>
        <w:rPr>
          <w:snapToGrid w:val="0"/>
        </w:rPr>
        <w:t>’</w:t>
      </w:r>
      <w:r w:rsidRPr="00867D76">
        <w:rPr>
          <w:snapToGrid w:val="0"/>
        </w:rPr>
        <w:t>un des axes de rotation du goniomètre.</w:t>
      </w:r>
    </w:p>
    <w:p w:rsidR="00C15335" w:rsidRDefault="00C15335" w:rsidP="00097C46">
      <w:pPr>
        <w:pStyle w:val="SingleTxtG"/>
        <w:ind w:firstLine="567"/>
        <w:rPr>
          <w:snapToGrid w:val="0"/>
        </w:rPr>
      </w:pPr>
      <w:r w:rsidRPr="00043B53">
        <w:rPr>
          <w:snapToGrid w:val="0"/>
        </w:rPr>
        <w:t>Pour enregistrer les données relatives à l</w:t>
      </w:r>
      <w:r>
        <w:rPr>
          <w:snapToGrid w:val="0"/>
        </w:rPr>
        <w:t>’</w:t>
      </w:r>
      <w:r w:rsidRPr="00043B53">
        <w:rPr>
          <w:snapToGrid w:val="0"/>
        </w:rPr>
        <w:t>intensité lumineuse, on utilise un goniophotomètre classique. La distance de mesure doit être correctement choisie, de manière à ce que le détecteur se trouve à l</w:t>
      </w:r>
      <w:r>
        <w:rPr>
          <w:snapToGrid w:val="0"/>
        </w:rPr>
        <w:t>’</w:t>
      </w:r>
      <w:r w:rsidRPr="00043B53">
        <w:rPr>
          <w:snapToGrid w:val="0"/>
        </w:rPr>
        <w:t>intérieur du champ élargi de distribution de la lumière.</w:t>
      </w:r>
    </w:p>
    <w:p w:rsidR="00C15335" w:rsidRDefault="00097C46" w:rsidP="00097C46">
      <w:pPr>
        <w:pStyle w:val="H23G"/>
        <w:rPr>
          <w:snapToGrid w:val="0"/>
        </w:rPr>
      </w:pPr>
      <w:r>
        <w:rPr>
          <w:snapToGrid w:val="0"/>
        </w:rPr>
        <w:tab/>
      </w:r>
      <w:r w:rsidRPr="00097C46">
        <w:rPr>
          <w:b w:val="0"/>
          <w:snapToGrid w:val="0"/>
        </w:rPr>
        <w:tab/>
      </w:r>
      <w:r w:rsidR="00C15335" w:rsidRPr="00097C46">
        <w:rPr>
          <w:b w:val="0"/>
          <w:snapToGrid w:val="0"/>
        </w:rPr>
        <w:t>Figure 3</w:t>
      </w:r>
      <w:r>
        <w:rPr>
          <w:snapToGrid w:val="0"/>
        </w:rPr>
        <w:t xml:space="preserve"> </w:t>
      </w:r>
      <w:r>
        <w:rPr>
          <w:snapToGrid w:val="0"/>
        </w:rPr>
        <w:br/>
      </w:r>
      <w:r w:rsidR="00C15335" w:rsidRPr="00445CC7">
        <w:rPr>
          <w:snapToGrid w:val="0"/>
        </w:rPr>
        <w:t>Montage permettant de mesurer la répartition de l</w:t>
      </w:r>
      <w:r w:rsidR="00C15335">
        <w:rPr>
          <w:snapToGrid w:val="0"/>
        </w:rPr>
        <w:t>’</w:t>
      </w:r>
      <w:r w:rsidR="00C15335" w:rsidRPr="00445CC7">
        <w:rPr>
          <w:snapToGrid w:val="0"/>
        </w:rPr>
        <w:t xml:space="preserve">intensité lumineuse </w:t>
      </w:r>
      <w:r>
        <w:rPr>
          <w:snapToGrid w:val="0"/>
        </w:rPr>
        <w:br/>
      </w:r>
      <w:r w:rsidR="00C15335" w:rsidRPr="00445CC7">
        <w:rPr>
          <w:snapToGrid w:val="0"/>
        </w:rPr>
        <w:t xml:space="preserve">(définition des plans C et de la direction </w:t>
      </w:r>
      <w:r w:rsidR="00C15335" w:rsidRPr="00445CC7">
        <w:rPr>
          <w:snapToGrid w:val="0"/>
          <w:lang w:val="en-US"/>
        </w:rPr>
        <w:t>γ</w:t>
      </w:r>
      <w:r>
        <w:rPr>
          <w:snapToGrid w:val="0"/>
        </w:rPr>
        <w:t>)</w:t>
      </w:r>
    </w:p>
    <w:p w:rsidR="00097C46" w:rsidRPr="00097C46" w:rsidRDefault="00097C46" w:rsidP="00097C46">
      <w:pPr>
        <w:pStyle w:val="SingleTxtG"/>
      </w:pPr>
      <w:r w:rsidRPr="00501EC8">
        <w:rPr>
          <w:bCs/>
          <w:noProof/>
          <w:lang w:eastAsia="fr-CH"/>
        </w:rPr>
        <mc:AlternateContent>
          <mc:Choice Requires="wpg">
            <w:drawing>
              <wp:inline distT="0" distB="0" distL="0" distR="0">
                <wp:extent cx="4680000" cy="2938780"/>
                <wp:effectExtent l="0" t="0" r="6350" b="0"/>
                <wp:docPr id="5179" name="Group 5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0000" cy="2938780"/>
                          <a:chOff x="-25905" y="-301929"/>
                          <a:chExt cx="4798127" cy="2997505"/>
                        </a:xfrm>
                      </wpg:grpSpPr>
                      <pic:pic xmlns:pic="http://schemas.openxmlformats.org/drawingml/2006/picture">
                        <pic:nvPicPr>
                          <pic:cNvPr id="5180" name="Picture 516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5905" y="-301929"/>
                            <a:ext cx="4798127" cy="2997505"/>
                          </a:xfrm>
                          <a:prstGeom prst="rect">
                            <a:avLst/>
                          </a:prstGeom>
                        </pic:spPr>
                      </pic:pic>
                      <wps:wsp>
                        <wps:cNvPr id="5181" name="Text Box 116"/>
                        <wps:cNvSpPr txBox="1"/>
                        <wps:spPr>
                          <a:xfrm>
                            <a:off x="3625795" y="143124"/>
                            <a:ext cx="1029970" cy="174574"/>
                          </a:xfrm>
                          <a:prstGeom prst="rect">
                            <a:avLst/>
                          </a:prstGeom>
                          <a:solidFill>
                            <a:sysClr val="window" lastClr="FFFFFF"/>
                          </a:solidFill>
                          <a:ln w="6350">
                            <a:noFill/>
                          </a:ln>
                          <a:effectLst/>
                        </wps:spPr>
                        <wps:txbx>
                          <w:txbxContent>
                            <w:p w:rsidR="00097C46" w:rsidRDefault="00097C46" w:rsidP="00097C46">
                              <w:pPr>
                                <w:spacing w:line="240" w:lineRule="exact"/>
                              </w:pPr>
                              <w:r>
                                <w:t>Visée latérale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82" name="Text Box 116"/>
                        <wps:cNvSpPr txBox="1"/>
                        <wps:spPr>
                          <a:xfrm>
                            <a:off x="866692" y="151075"/>
                            <a:ext cx="1029970" cy="174574"/>
                          </a:xfrm>
                          <a:prstGeom prst="rect">
                            <a:avLst/>
                          </a:prstGeom>
                          <a:solidFill>
                            <a:sysClr val="window" lastClr="FFFFFF"/>
                          </a:solidFill>
                          <a:ln w="6350">
                            <a:noFill/>
                          </a:ln>
                          <a:effectLst/>
                        </wps:spPr>
                        <wps:txbx>
                          <w:txbxContent>
                            <w:p w:rsidR="00097C46" w:rsidRDefault="00097C46" w:rsidP="00097C46">
                              <w:pPr>
                                <w:spacing w:line="240" w:lineRule="exact"/>
                              </w:pPr>
                              <w:r>
                                <w:t>Visée de dessus</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Group 5170" o:spid="_x0000_s1073" style="width:368.5pt;height:231.4pt;mso-position-horizontal-relative:char;mso-position-vertical-relative:line" coordorigin="-259,-3019" coordsize="47981,29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">
                <v:shape id="Picture 5164" o:spid="_x0000_s1074" type="#_x0000_t75" style="position:absolute;left:-259;top:-3019;width:47981;height:2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">
                  <v:imagedata r:id="rId12" o:title=""/>
                </v:shape>
                <v:shape id="Text Box 116" o:spid="_x0000_s1075"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" fillcolor="window" stroked="f" strokeweight=".5pt">
                  <v:textbox inset="0,0,0,0">
                    <w:txbxContent>
                      <w:p w:rsidR="00097C46" w:rsidRDefault="00097C46" w:rsidP="00097C46">
                        <w:pPr>
                          <w:spacing w:line="240" w:lineRule="exact"/>
                        </w:pPr>
                        <w:r>
                          <w:t>Visée latérale</w:t>
                        </w:r>
                      </w:p>
                    </w:txbxContent>
                  </v:textbox>
                </v:shape>
                <v:shape id="Text Box 116" o:spid="_x0000_s1076" type="#_x0000_t202" style="position:absolute;left:8666;top:151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" fillcolor="window" stroked="f" strokeweight=".5pt">
                  <v:textbox inset="0,0,0,0">
                    <w:txbxContent>
                      <w:p w:rsidR="00097C46" w:rsidRDefault="00097C46" w:rsidP="00097C46">
                        <w:pPr>
                          <w:spacing w:line="240" w:lineRule="exact"/>
                        </w:pPr>
                        <w:r>
                          <w:t>Visée de dessus</w:t>
                        </w:r>
                      </w:p>
                    </w:txbxContent>
                  </v:textbox>
                </v:shape>
                <w10:anchorlock/>
              </v:group>
            </w:pict>
          </mc:Fallback>
        </mc:AlternateContent>
      </w:r>
    </w:p>
    <w:p w:rsidR="00097C46" w:rsidRDefault="00C15335" w:rsidP="00097C46">
      <w:pPr>
        <w:pStyle w:val="SingleTxtG"/>
        <w:ind w:firstLine="567"/>
        <w:rPr>
          <w:snapToGrid w:val="0"/>
        </w:rPr>
      </w:pPr>
      <w:r w:rsidRPr="00043B53">
        <w:rPr>
          <w:snapToGrid w:val="0"/>
        </w:rPr>
        <w:t>Les mesures doivent être effectuées dans les plans C, qui contiennent l</w:t>
      </w:r>
      <w:r>
        <w:rPr>
          <w:snapToGrid w:val="0"/>
        </w:rPr>
        <w:t>’</w:t>
      </w:r>
      <w:r w:rsidRPr="00043B53">
        <w:rPr>
          <w:snapToGrid w:val="0"/>
        </w:rPr>
        <w:t>axe de référence de la source lumineuse. Les plans C doivent être C</w:t>
      </w:r>
      <w:r w:rsidRPr="00043B53">
        <w:rPr>
          <w:snapToGrid w:val="0"/>
          <w:vertAlign w:val="subscript"/>
        </w:rPr>
        <w:t>0</w:t>
      </w:r>
      <w:r w:rsidRPr="00043B53">
        <w:rPr>
          <w:snapToGrid w:val="0"/>
        </w:rPr>
        <w:t>, C</w:t>
      </w:r>
      <w:r w:rsidRPr="00043B53">
        <w:rPr>
          <w:snapToGrid w:val="0"/>
          <w:vertAlign w:val="subscript"/>
        </w:rPr>
        <w:t>30</w:t>
      </w:r>
      <w:r w:rsidRPr="00043B53">
        <w:rPr>
          <w:snapToGrid w:val="0"/>
        </w:rPr>
        <w:t xml:space="preserve"> et C</w:t>
      </w:r>
      <w:r w:rsidRPr="00043B53">
        <w:rPr>
          <w:snapToGrid w:val="0"/>
          <w:vertAlign w:val="subscript"/>
        </w:rPr>
        <w:t>330</w:t>
      </w:r>
      <w:r w:rsidRPr="00043B53">
        <w:rPr>
          <w:snapToGrid w:val="0"/>
        </w:rPr>
        <w:t>. Les points d</w:t>
      </w:r>
      <w:r>
        <w:rPr>
          <w:snapToGrid w:val="0"/>
        </w:rPr>
        <w:t>’</w:t>
      </w:r>
      <w:r w:rsidRPr="00043B53">
        <w:rPr>
          <w:snapToGrid w:val="0"/>
        </w:rPr>
        <w:t xml:space="preserve">essai pour chaque plan et plusieurs angles polaires </w:t>
      </w:r>
      <w:r w:rsidRPr="00501EC8">
        <w:rPr>
          <w:snapToGrid w:val="0"/>
        </w:rPr>
        <w:sym w:font="Symbol" w:char="F067"/>
      </w:r>
      <w:r w:rsidRPr="00043B53">
        <w:rPr>
          <w:snapToGrid w:val="0"/>
        </w:rPr>
        <w:t xml:space="preserve"> </w:t>
      </w:r>
      <w:r>
        <w:rPr>
          <w:snapToGrid w:val="0"/>
        </w:rPr>
        <w:t>sont précisés dans le tableau</w:t>
      </w:r>
      <w:r w:rsidR="00097C46">
        <w:rPr>
          <w:snapToGrid w:val="0"/>
        </w:rPr>
        <w:t> 3.</w:t>
      </w:r>
    </w:p>
    <w:p w:rsidR="00C15335" w:rsidRPr="00043B53" w:rsidRDefault="00C15335" w:rsidP="00097C46">
      <w:pPr>
        <w:pStyle w:val="SingleTxtG"/>
        <w:ind w:firstLine="567"/>
        <w:rPr>
          <w:snapToGrid w:val="0"/>
        </w:rPr>
      </w:pPr>
      <w:r w:rsidRPr="00043B53">
        <w:rPr>
          <w:snapToGrid w:val="0"/>
        </w:rPr>
        <w:t xml:space="preserve">Après les mesures, il </w:t>
      </w:r>
      <w:r w:rsidR="00097C46">
        <w:rPr>
          <w:snapToGrid w:val="0"/>
        </w:rPr>
        <w:t>faut normaliser les données à 1 000 </w:t>
      </w:r>
      <w:r w:rsidRPr="00043B53">
        <w:rPr>
          <w:snapToGrid w:val="0"/>
        </w:rPr>
        <w:t>lm, en utilisant le flux lumineux de chacune des sources lumineuses soumises à l</w:t>
      </w:r>
      <w:r>
        <w:rPr>
          <w:snapToGrid w:val="0"/>
        </w:rPr>
        <w:t>’</w:t>
      </w:r>
      <w:r w:rsidRPr="00043B53">
        <w:rPr>
          <w:snapToGrid w:val="0"/>
        </w:rPr>
        <w:t>essai. Ces données doivent être conformes à la marge de tolér</w:t>
      </w:r>
      <w:r w:rsidR="00097C46">
        <w:rPr>
          <w:snapToGrid w:val="0"/>
        </w:rPr>
        <w:t>ance définie au tableau </w:t>
      </w:r>
      <w:r w:rsidRPr="00043B53">
        <w:rPr>
          <w:snapToGrid w:val="0"/>
        </w:rPr>
        <w:t>3.</w:t>
      </w:r>
    </w:p>
    <w:p w:rsidR="00C15335" w:rsidRDefault="00097C46" w:rsidP="00097C46">
      <w:pPr>
        <w:pStyle w:val="SingleTxtG"/>
        <w:rPr>
          <w:snapToGrid w:val="0"/>
        </w:rPr>
      </w:pPr>
      <w:r>
        <w:rPr>
          <w:snapToGrid w:val="0"/>
        </w:rPr>
        <w:t>Plans C </w:t>
      </w:r>
      <w:r w:rsidR="00C15335" w:rsidRPr="00043B53">
        <w:rPr>
          <w:snapToGrid w:val="0"/>
        </w:rPr>
        <w:t xml:space="preserve">: voir la publication 70-1987 de la CIE intitulée </w:t>
      </w:r>
      <w:r w:rsidR="00B45062" w:rsidRPr="00043B53">
        <w:rPr>
          <w:snapToGrid w:val="0"/>
        </w:rPr>
        <w:t>“</w:t>
      </w:r>
      <w:r w:rsidR="00C15335" w:rsidRPr="00043B53">
        <w:rPr>
          <w:snapToGrid w:val="0"/>
        </w:rPr>
        <w:t>The measurement of absolute intensity distributions</w:t>
      </w:r>
      <w:r w:rsidR="00B45062">
        <w:rPr>
          <w:snapToGrid w:val="0"/>
        </w:rPr>
        <w:t>”</w:t>
      </w:r>
      <w:r w:rsidR="00C15335" w:rsidRPr="00043B53">
        <w:rPr>
          <w:snapToGrid w:val="0"/>
        </w:rPr>
        <w:t xml:space="preserve"> (“La mesure des distributions d</w:t>
      </w:r>
      <w:r w:rsidR="00C15335">
        <w:rPr>
          <w:snapToGrid w:val="0"/>
        </w:rPr>
        <w:t>’</w:t>
      </w:r>
      <w:r w:rsidR="00C15335" w:rsidRPr="00043B53">
        <w:rPr>
          <w:snapToGrid w:val="0"/>
        </w:rPr>
        <w:t>intensité lumineuse absolue</w:t>
      </w:r>
      <w:r>
        <w:rPr>
          <w:snapToGrid w:val="0"/>
        </w:rPr>
        <w:t>”</w:t>
      </w:r>
      <w:r w:rsidR="00C15335">
        <w:rPr>
          <w:snapToGrid w:val="0"/>
        </w:rPr>
        <w:t>)</w:t>
      </w:r>
      <w:r w:rsidR="00C15335" w:rsidRPr="00043B53">
        <w:rPr>
          <w:snapToGrid w:val="0"/>
        </w:rPr>
        <w:t>.</w:t>
      </w:r>
    </w:p>
    <w:p w:rsidR="00BA274B" w:rsidRPr="008304D8" w:rsidRDefault="00BA274B" w:rsidP="00BA274B">
      <w:pPr>
        <w:pStyle w:val="SingleTxtG"/>
        <w:pBdr>
          <w:bottom w:val="single" w:sz="4" w:space="1" w:color="auto"/>
        </w:pBdr>
        <w:tabs>
          <w:tab w:val="left" w:pos="3402"/>
          <w:tab w:val="right" w:pos="8505"/>
        </w:tabs>
        <w:jc w:val="left"/>
        <w:rPr>
          <w:b/>
        </w:rPr>
      </w:pPr>
      <w:r>
        <w:rPr>
          <w:snapToGrid w:val="0"/>
        </w:rPr>
        <w:br w:type="page"/>
      </w:r>
      <w:r>
        <w:rPr>
          <w:b/>
        </w:rPr>
        <w:lastRenderedPageBreak/>
        <w:tab/>
      </w:r>
      <w:r w:rsidRPr="008304D8">
        <w:rPr>
          <w:b/>
        </w:rPr>
        <w:t>Catégorie PY21W/LED</w:t>
      </w:r>
      <w:r>
        <w:rPr>
          <w:b/>
        </w:rPr>
        <w:tab/>
      </w:r>
      <w:r w:rsidRPr="008304D8">
        <w:rPr>
          <w:b/>
        </w:rPr>
        <w:t>Feuille PY21W/LED/</w:t>
      </w:r>
      <w:r>
        <w:rPr>
          <w:b/>
        </w:rPr>
        <w:t>4</w:t>
      </w:r>
    </w:p>
    <w:p w:rsidR="00C15335" w:rsidRDefault="00BA274B" w:rsidP="00BA274B">
      <w:pPr>
        <w:pStyle w:val="H23G"/>
        <w:rPr>
          <w:snapToGrid w:val="0"/>
        </w:rPr>
      </w:pPr>
      <w:r>
        <w:rPr>
          <w:snapToGrid w:val="0"/>
        </w:rPr>
        <w:tab/>
      </w:r>
      <w:r w:rsidRPr="00BA274B">
        <w:rPr>
          <w:snapToGrid w:val="0"/>
        </w:rPr>
        <w:tab/>
      </w:r>
      <w:r w:rsidR="00C15335" w:rsidRPr="00BA274B">
        <w:rPr>
          <w:b w:val="0"/>
          <w:snapToGrid w:val="0"/>
        </w:rPr>
        <w:t>Tableau 3</w:t>
      </w:r>
      <w:r>
        <w:rPr>
          <w:snapToGrid w:val="0"/>
        </w:rPr>
        <w:t xml:space="preserve"> </w:t>
      </w:r>
      <w:r>
        <w:rPr>
          <w:snapToGrid w:val="0"/>
        </w:rPr>
        <w:br/>
      </w:r>
      <w:r w:rsidR="00C15335" w:rsidRPr="00043B53">
        <w:rPr>
          <w:snapToGrid w:val="0"/>
        </w:rPr>
        <w:t xml:space="preserve">Valeurs </w:t>
      </w:r>
      <w:r>
        <w:rPr>
          <w:snapToGrid w:val="0"/>
        </w:rPr>
        <w:t>−</w:t>
      </w:r>
      <w:r w:rsidR="00C15335" w:rsidRPr="00043B53">
        <w:rPr>
          <w:snapToGrid w:val="0"/>
        </w:rPr>
        <w:t xml:space="preserve"> mesurées aux points d</w:t>
      </w:r>
      <w:r w:rsidR="00C15335">
        <w:rPr>
          <w:snapToGrid w:val="0"/>
        </w:rPr>
        <w:t>’</w:t>
      </w:r>
      <w:r w:rsidR="00C15335" w:rsidRPr="00043B53">
        <w:rPr>
          <w:snapToGrid w:val="0"/>
        </w:rPr>
        <w:t xml:space="preserve">essai </w:t>
      </w:r>
      <w:r>
        <w:rPr>
          <w:snapToGrid w:val="0"/>
        </w:rPr>
        <w:t>−</w:t>
      </w:r>
      <w:r w:rsidR="00C15335" w:rsidRPr="00043B53">
        <w:rPr>
          <w:snapToGrid w:val="0"/>
        </w:rPr>
        <w:t xml:space="preserve"> de l</w:t>
      </w:r>
      <w:r w:rsidR="00C15335">
        <w:rPr>
          <w:snapToGrid w:val="0"/>
        </w:rPr>
        <w:t>’</w:t>
      </w:r>
      <w:r w:rsidR="00C15335" w:rsidRPr="00043B53">
        <w:rPr>
          <w:snapToGrid w:val="0"/>
        </w:rPr>
        <w:t xml:space="preserve">intensité normalisée </w:t>
      </w:r>
      <w:r w:rsidR="009F2F39">
        <w:rPr>
          <w:snapToGrid w:val="0"/>
        </w:rPr>
        <w:br/>
      </w:r>
      <w:r w:rsidR="00C15335" w:rsidRPr="00043B53">
        <w:rPr>
          <w:snapToGrid w:val="0"/>
        </w:rPr>
        <w:t>dans les plans C</w:t>
      </w:r>
      <w:r w:rsidR="00C15335" w:rsidRPr="009F2F39">
        <w:rPr>
          <w:snapToGrid w:val="0"/>
          <w:vertAlign w:val="subscript"/>
        </w:rPr>
        <w:t>0</w:t>
      </w:r>
      <w:r w:rsidR="00C15335" w:rsidRPr="00043B53">
        <w:rPr>
          <w:snapToGrid w:val="0"/>
        </w:rPr>
        <w:t>, C</w:t>
      </w:r>
      <w:r w:rsidR="00C15335" w:rsidRPr="009F2F39">
        <w:rPr>
          <w:snapToGrid w:val="0"/>
          <w:vertAlign w:val="subscript"/>
        </w:rPr>
        <w:t>30</w:t>
      </w:r>
      <w:r w:rsidR="00C15335" w:rsidRPr="00043B53">
        <w:rPr>
          <w:snapToGrid w:val="0"/>
        </w:rPr>
        <w:t xml:space="preserve"> et C</w:t>
      </w:r>
      <w:r w:rsidR="00C15335" w:rsidRPr="009F2F39">
        <w:rPr>
          <w:snapToGrid w:val="0"/>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0"/>
        <w:gridCol w:w="1655"/>
        <w:gridCol w:w="1655"/>
        <w:gridCol w:w="1655"/>
        <w:gridCol w:w="1655"/>
      </w:tblGrid>
      <w:tr w:rsidR="009508D0" w:rsidRPr="00331890" w:rsidTr="007478B1">
        <w:trPr>
          <w:cantSplit/>
          <w:tblHeader/>
        </w:trPr>
        <w:tc>
          <w:tcPr>
            <w:tcW w:w="750" w:type="dxa"/>
            <w:tcBorders>
              <w:bottom w:val="single" w:sz="4" w:space="0" w:color="auto"/>
            </w:tcBorders>
            <w:shd w:val="clear" w:color="auto" w:fill="auto"/>
          </w:tcPr>
          <w:p w:rsidR="009508D0" w:rsidRPr="00331890" w:rsidRDefault="009508D0" w:rsidP="007478B1">
            <w:pPr>
              <w:suppressAutoHyphens w:val="0"/>
              <w:spacing w:before="80" w:after="80" w:line="200" w:lineRule="exact"/>
              <w:ind w:left="57" w:right="57"/>
              <w:jc w:val="center"/>
              <w:rPr>
                <w:i/>
                <w:snapToGrid w:val="0"/>
                <w:sz w:val="16"/>
              </w:rPr>
            </w:pPr>
          </w:p>
        </w:tc>
        <w:tc>
          <w:tcPr>
            <w:tcW w:w="3310" w:type="dxa"/>
            <w:gridSpan w:val="2"/>
            <w:tcBorders>
              <w:bottom w:val="single" w:sz="4" w:space="0" w:color="auto"/>
            </w:tcBorders>
            <w:shd w:val="clear" w:color="auto" w:fill="auto"/>
          </w:tcPr>
          <w:p w:rsidR="009508D0" w:rsidRPr="00331890" w:rsidRDefault="009508D0" w:rsidP="007478B1">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10" w:type="dxa"/>
            <w:gridSpan w:val="2"/>
            <w:tcBorders>
              <w:bottom w:val="single" w:sz="4" w:space="0" w:color="auto"/>
            </w:tcBorders>
            <w:shd w:val="clear" w:color="auto" w:fill="auto"/>
          </w:tcPr>
          <w:p w:rsidR="009508D0" w:rsidRPr="00331890" w:rsidRDefault="009508D0" w:rsidP="007478B1">
            <w:pPr>
              <w:suppressAutoHyphens w:val="0"/>
              <w:spacing w:before="80" w:after="80" w:line="200" w:lineRule="exact"/>
              <w:ind w:left="57" w:right="57"/>
              <w:jc w:val="center"/>
              <w:rPr>
                <w:i/>
                <w:snapToGrid w:val="0"/>
                <w:sz w:val="16"/>
              </w:rPr>
            </w:pPr>
            <w:r w:rsidRPr="00331890">
              <w:rPr>
                <w:i/>
                <w:sz w:val="16"/>
              </w:rPr>
              <w:t>Source lumineuse à DEL étalon</w:t>
            </w:r>
          </w:p>
        </w:tc>
      </w:tr>
      <w:tr w:rsidR="009508D0" w:rsidRPr="00331890" w:rsidTr="007478B1">
        <w:trPr>
          <w:cantSplit/>
          <w:tblHeader/>
        </w:trPr>
        <w:tc>
          <w:tcPr>
            <w:tcW w:w="750" w:type="dxa"/>
            <w:tcBorders>
              <w:bottom w:val="single" w:sz="12" w:space="0" w:color="auto"/>
            </w:tcBorders>
            <w:shd w:val="clear" w:color="auto" w:fill="auto"/>
          </w:tcPr>
          <w:p w:rsidR="009508D0" w:rsidRPr="00331890" w:rsidRDefault="009508D0" w:rsidP="000A6B96">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55" w:type="dxa"/>
            <w:tcBorders>
              <w:bottom w:val="single" w:sz="12" w:space="0" w:color="auto"/>
            </w:tcBorders>
            <w:shd w:val="clear" w:color="auto" w:fill="auto"/>
          </w:tcPr>
          <w:p w:rsidR="009508D0" w:rsidRPr="00331890" w:rsidRDefault="009508D0" w:rsidP="000A6B96">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55" w:type="dxa"/>
            <w:tcBorders>
              <w:bottom w:val="single" w:sz="12" w:space="0" w:color="auto"/>
            </w:tcBorders>
            <w:shd w:val="clear" w:color="auto" w:fill="auto"/>
          </w:tcPr>
          <w:p w:rsidR="009508D0" w:rsidRPr="00331890" w:rsidRDefault="009508D0" w:rsidP="000A6B96">
            <w:pPr>
              <w:suppressAutoHyphens w:val="0"/>
              <w:spacing w:before="80" w:after="80" w:line="200" w:lineRule="exact"/>
              <w:ind w:left="57" w:right="57"/>
              <w:jc w:val="center"/>
              <w:rPr>
                <w:i/>
                <w:snapToGrid w:val="0"/>
                <w:sz w:val="16"/>
              </w:rPr>
            </w:pPr>
            <w:r w:rsidRPr="00331890">
              <w:rPr>
                <w:i/>
                <w:sz w:val="16"/>
              </w:rPr>
              <w:t>Intensité maximum en cd/1 000 lm</w:t>
            </w:r>
          </w:p>
        </w:tc>
        <w:tc>
          <w:tcPr>
            <w:tcW w:w="1655" w:type="dxa"/>
            <w:tcBorders>
              <w:bottom w:val="single" w:sz="12" w:space="0" w:color="auto"/>
            </w:tcBorders>
            <w:shd w:val="clear" w:color="auto" w:fill="auto"/>
          </w:tcPr>
          <w:p w:rsidR="009508D0" w:rsidRPr="00331890" w:rsidRDefault="009508D0" w:rsidP="000A6B96">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55" w:type="dxa"/>
            <w:tcBorders>
              <w:bottom w:val="single" w:sz="12" w:space="0" w:color="auto"/>
            </w:tcBorders>
            <w:shd w:val="clear" w:color="auto" w:fill="auto"/>
          </w:tcPr>
          <w:p w:rsidR="009508D0" w:rsidRPr="00331890" w:rsidRDefault="009508D0" w:rsidP="000A6B96">
            <w:pPr>
              <w:suppressAutoHyphens w:val="0"/>
              <w:spacing w:before="80" w:after="80" w:line="200" w:lineRule="exact"/>
              <w:ind w:left="57" w:right="57"/>
              <w:jc w:val="center"/>
              <w:rPr>
                <w:i/>
                <w:snapToGrid w:val="0"/>
                <w:sz w:val="16"/>
              </w:rPr>
            </w:pPr>
            <w:r w:rsidRPr="00331890">
              <w:rPr>
                <w:i/>
                <w:sz w:val="16"/>
              </w:rPr>
              <w:t>Intensité maximum en cd/1 000 lm</w:t>
            </w:r>
          </w:p>
        </w:tc>
      </w:tr>
      <w:tr w:rsidR="009508D0" w:rsidRPr="00331890" w:rsidTr="007478B1">
        <w:trPr>
          <w:cantSplit/>
        </w:trPr>
        <w:tc>
          <w:tcPr>
            <w:tcW w:w="750" w:type="dxa"/>
            <w:tcBorders>
              <w:top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-150°</w:t>
            </w:r>
          </w:p>
        </w:tc>
        <w:tc>
          <w:tcPr>
            <w:tcW w:w="1655" w:type="dxa"/>
            <w:tcBorders>
              <w:top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tcBorders>
              <w:top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tcBorders>
              <w:top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tcBorders>
              <w:top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-125°</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tcBorders>
              <w:bottom w:val="single" w:sz="4"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125°</w:t>
            </w:r>
          </w:p>
        </w:tc>
        <w:tc>
          <w:tcPr>
            <w:tcW w:w="1655" w:type="dxa"/>
            <w:tcBorders>
              <w:bottom w:val="single" w:sz="4"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tcBorders>
              <w:bottom w:val="single" w:sz="4"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tcBorders>
              <w:bottom w:val="single" w:sz="4"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tcBorders>
              <w:bottom w:val="single" w:sz="4"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r w:rsidR="009508D0" w:rsidRPr="00331890" w:rsidTr="007478B1">
        <w:trPr>
          <w:cantSplit/>
        </w:trPr>
        <w:tc>
          <w:tcPr>
            <w:tcW w:w="750" w:type="dxa"/>
            <w:tcBorders>
              <w:bottom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napToGrid w:val="0"/>
                <w:sz w:val="18"/>
              </w:rPr>
            </w:pPr>
            <w:r w:rsidRPr="00331890">
              <w:rPr>
                <w:sz w:val="18"/>
              </w:rPr>
              <w:t>150°</w:t>
            </w:r>
          </w:p>
        </w:tc>
        <w:tc>
          <w:tcPr>
            <w:tcW w:w="1655" w:type="dxa"/>
            <w:tcBorders>
              <w:bottom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60</w:t>
            </w:r>
          </w:p>
        </w:tc>
        <w:tc>
          <w:tcPr>
            <w:tcW w:w="1655" w:type="dxa"/>
            <w:tcBorders>
              <w:bottom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140</w:t>
            </w:r>
          </w:p>
        </w:tc>
        <w:tc>
          <w:tcPr>
            <w:tcW w:w="1655" w:type="dxa"/>
            <w:tcBorders>
              <w:bottom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80</w:t>
            </w:r>
          </w:p>
        </w:tc>
        <w:tc>
          <w:tcPr>
            <w:tcW w:w="1655" w:type="dxa"/>
            <w:tcBorders>
              <w:bottom w:val="single" w:sz="12" w:space="0" w:color="auto"/>
            </w:tcBorders>
            <w:shd w:val="clear" w:color="auto" w:fill="auto"/>
            <w:vAlign w:val="center"/>
          </w:tcPr>
          <w:p w:rsidR="009508D0" w:rsidRPr="00331890" w:rsidRDefault="009508D0" w:rsidP="007478B1">
            <w:pPr>
              <w:suppressAutoHyphens w:val="0"/>
              <w:spacing w:before="40" w:after="40" w:line="220" w:lineRule="exact"/>
              <w:ind w:left="57" w:right="57"/>
              <w:jc w:val="center"/>
              <w:rPr>
                <w:sz w:val="18"/>
              </w:rPr>
            </w:pPr>
            <w:r w:rsidRPr="00331890">
              <w:rPr>
                <w:sz w:val="18"/>
              </w:rPr>
              <w:t>120</w:t>
            </w:r>
          </w:p>
        </w:tc>
      </w:tr>
    </w:tbl>
    <w:p w:rsidR="00C15335" w:rsidRDefault="00C15335" w:rsidP="009F2F39">
      <w:pPr>
        <w:pStyle w:val="SingleTxtG"/>
        <w:spacing w:before="120"/>
        <w:ind w:firstLine="567"/>
      </w:pPr>
      <w:r w:rsidRPr="00043B53">
        <w:t>La répartition de l</w:t>
      </w:r>
      <w:r>
        <w:t>’</w:t>
      </w:r>
      <w:r w:rsidRPr="00043B53">
        <w:t>intensité lumineuse te</w:t>
      </w:r>
      <w:r w:rsidR="009F2F39">
        <w:t>lle que décrite dans le tableau </w:t>
      </w:r>
      <w:r w:rsidRPr="00043B53">
        <w:t xml:space="preserve">3 doit être </w:t>
      </w:r>
      <w:r w:rsidR="000A6B96">
        <w:t>“</w:t>
      </w:r>
      <w:r w:rsidRPr="00043B53">
        <w:t>sensiblement uniforme</w:t>
      </w:r>
      <w:r w:rsidR="000A6B96">
        <w:t>”</w:t>
      </w:r>
      <w:r w:rsidRPr="00043B53">
        <w:t>, c</w:t>
      </w:r>
      <w:r>
        <w:t>’</w:t>
      </w:r>
      <w:r w:rsidRPr="00043B53">
        <w:t>est-à-dire qu</w:t>
      </w:r>
      <w:r>
        <w:t>’</w:t>
      </w:r>
      <w:r w:rsidRPr="00043B53">
        <w:t>entre deux points adjacents de la grille, l</w:t>
      </w:r>
      <w:r>
        <w:t>’</w:t>
      </w:r>
      <w:r w:rsidRPr="00043B53">
        <w:t>intensité lumineuse relative est calculée par interpolation linéaire à partir des deux</w:t>
      </w:r>
      <w:r w:rsidR="000A6B96">
        <w:t xml:space="preserve"> points adjacents de la grille. ».</w:t>
      </w:r>
    </w:p>
    <w:p w:rsidR="00C15335" w:rsidRPr="002B4AEC" w:rsidRDefault="000A6B96" w:rsidP="000A6B96">
      <w:pPr>
        <w:pStyle w:val="HChG"/>
      </w:pPr>
      <w:r>
        <w:br w:type="page"/>
      </w:r>
      <w:r w:rsidR="00C15335" w:rsidRPr="00501EC8">
        <w:lastRenderedPageBreak/>
        <w:tab/>
      </w:r>
      <w:r w:rsidR="00C15335" w:rsidRPr="002B4AEC">
        <w:t>II.</w:t>
      </w:r>
      <w:r w:rsidR="00C15335" w:rsidRPr="002B4AEC">
        <w:tab/>
        <w:t>Justification</w:t>
      </w:r>
    </w:p>
    <w:p w:rsidR="00C15335" w:rsidRPr="00043B53" w:rsidRDefault="00C15335" w:rsidP="000A6B96">
      <w:pPr>
        <w:pStyle w:val="SingleTxtG"/>
        <w:rPr>
          <w:lang w:eastAsia="it-IT"/>
        </w:rPr>
      </w:pPr>
      <w:r w:rsidRPr="00043B53">
        <w:rPr>
          <w:lang w:eastAsia="it-IT"/>
        </w:rPr>
        <w:t>1.</w:t>
      </w:r>
      <w:r w:rsidRPr="00043B53">
        <w:rPr>
          <w:lang w:eastAsia="it-IT"/>
        </w:rPr>
        <w:tab/>
        <w:t>La présente proposition fait partie d</w:t>
      </w:r>
      <w:r>
        <w:rPr>
          <w:lang w:eastAsia="it-IT"/>
        </w:rPr>
        <w:t>’</w:t>
      </w:r>
      <w:r w:rsidRPr="00043B53">
        <w:rPr>
          <w:lang w:eastAsia="it-IT"/>
        </w:rPr>
        <w:t>un ensemble comprenant une proposition d</w:t>
      </w:r>
      <w:r>
        <w:rPr>
          <w:lang w:eastAsia="it-IT"/>
        </w:rPr>
        <w:t>’</w:t>
      </w:r>
      <w:r w:rsidRPr="00043B53">
        <w:rPr>
          <w:lang w:eastAsia="it-IT"/>
        </w:rPr>
        <w:t xml:space="preserve">amendement connexe visant à intégrer les sources lumineuses de substitution à DEL au Règlement </w:t>
      </w:r>
      <w:r>
        <w:rPr>
          <w:lang w:eastAsia="it-IT"/>
        </w:rPr>
        <w:t xml:space="preserve">ONU </w:t>
      </w:r>
      <w:r w:rsidRPr="00043B53">
        <w:rPr>
          <w:lang w:eastAsia="it-IT"/>
        </w:rPr>
        <w:t>n</w:t>
      </w:r>
      <w:r w:rsidRPr="000A6B96">
        <w:rPr>
          <w:vertAlign w:val="superscript"/>
          <w:lang w:eastAsia="it-IT"/>
        </w:rPr>
        <w:t>o</w:t>
      </w:r>
      <w:r w:rsidR="000A6B96">
        <w:rPr>
          <w:lang w:eastAsia="it-IT"/>
        </w:rPr>
        <w:t> 128.</w:t>
      </w:r>
    </w:p>
    <w:p w:rsidR="00C15335" w:rsidRPr="002B4AEC" w:rsidRDefault="00C15335" w:rsidP="000A6B96">
      <w:pPr>
        <w:pStyle w:val="SingleTxtG"/>
        <w:rPr>
          <w:lang w:eastAsia="it-IT"/>
        </w:rPr>
      </w:pPr>
      <w:r w:rsidRPr="001F4158">
        <w:rPr>
          <w:lang w:eastAsia="it-IT"/>
        </w:rPr>
        <w:t>2.</w:t>
      </w:r>
      <w:r w:rsidRPr="001F4158">
        <w:rPr>
          <w:lang w:eastAsia="it-IT"/>
        </w:rPr>
        <w:tab/>
        <w:t>Dans la proposition du document ECE/TRANS/WP.29/GRE/2017/17 trois cat</w:t>
      </w:r>
      <w:r>
        <w:rPr>
          <w:lang w:eastAsia="it-IT"/>
        </w:rPr>
        <w:t>é</w:t>
      </w:r>
      <w:r w:rsidRPr="001F4158">
        <w:rPr>
          <w:lang w:eastAsia="it-IT"/>
        </w:rPr>
        <w:t xml:space="preserve">gories </w:t>
      </w:r>
      <w:r>
        <w:rPr>
          <w:lang w:eastAsia="it-IT"/>
        </w:rPr>
        <w:t>étaient définies</w:t>
      </w:r>
      <w:r w:rsidRPr="001F4158">
        <w:rPr>
          <w:lang w:eastAsia="it-IT"/>
        </w:rPr>
        <w:t xml:space="preserve">, </w:t>
      </w:r>
      <w:r>
        <w:rPr>
          <w:lang w:eastAsia="it-IT"/>
        </w:rPr>
        <w:t>en s’inspirant</w:t>
      </w:r>
      <w:r w:rsidRPr="001F4158">
        <w:rPr>
          <w:lang w:eastAsia="it-IT"/>
        </w:rPr>
        <w:t xml:space="preserve"> du document </w:t>
      </w:r>
      <w:r>
        <w:rPr>
          <w:lang w:eastAsia="it-IT"/>
        </w:rPr>
        <w:t xml:space="preserve">informel </w:t>
      </w:r>
      <w:r w:rsidRPr="001F4158">
        <w:rPr>
          <w:lang w:eastAsia="it-IT"/>
        </w:rPr>
        <w:t>GRE-77-02, où sont exposés les critères d</w:t>
      </w:r>
      <w:r>
        <w:rPr>
          <w:lang w:eastAsia="it-IT"/>
        </w:rPr>
        <w:t>’</w:t>
      </w:r>
      <w:r w:rsidRPr="001F4158">
        <w:rPr>
          <w:lang w:eastAsia="it-IT"/>
        </w:rPr>
        <w:t>équivalence (photométriques, électriques, géométriques et thermiques)</w:t>
      </w:r>
      <w:r>
        <w:rPr>
          <w:lang w:eastAsia="it-IT"/>
        </w:rPr>
        <w:t xml:space="preserve"> à prendre en compte, </w:t>
      </w:r>
      <w:r w:rsidRPr="001F4158">
        <w:rPr>
          <w:lang w:eastAsia="it-IT"/>
        </w:rPr>
        <w:t xml:space="preserve">notamment la photométrie en champ proche, la photométrie en champ lointain, la couleur, la composition du spectre, le comportement en cas de défaillance, le courant électrique minimum et maximum, le comportement en fonction de la tension, le comportement thermique, les dimensions et le culot. </w:t>
      </w:r>
      <w:r w:rsidRPr="002B4AEC">
        <w:rPr>
          <w:lang w:eastAsia="it-IT"/>
        </w:rPr>
        <w:t>Voir également les rapports d</w:t>
      </w:r>
      <w:r>
        <w:rPr>
          <w:lang w:eastAsia="it-IT"/>
        </w:rPr>
        <w:t>’</w:t>
      </w:r>
      <w:r w:rsidRPr="002B4AEC">
        <w:rPr>
          <w:lang w:eastAsia="it-IT"/>
        </w:rPr>
        <w:t>équivalence du document GRE-77-03.</w:t>
      </w:r>
    </w:p>
    <w:p w:rsidR="00C15335" w:rsidRPr="00445CC7" w:rsidRDefault="00C15335" w:rsidP="000A6B96">
      <w:pPr>
        <w:pStyle w:val="SingleTxtG"/>
        <w:rPr>
          <w:lang w:eastAsia="it-IT"/>
        </w:rPr>
      </w:pPr>
      <w:r w:rsidRPr="001F4158">
        <w:rPr>
          <w:lang w:eastAsia="it-IT"/>
        </w:rPr>
        <w:t>3.</w:t>
      </w:r>
      <w:r w:rsidRPr="001F4158">
        <w:rPr>
          <w:lang w:eastAsia="it-IT"/>
        </w:rPr>
        <w:tab/>
        <w:t xml:space="preserve">La présente proposition révisée </w:t>
      </w:r>
      <w:r>
        <w:rPr>
          <w:lang w:eastAsia="it-IT"/>
        </w:rPr>
        <w:t>porte sur</w:t>
      </w:r>
      <w:r w:rsidRPr="001F4158">
        <w:rPr>
          <w:lang w:eastAsia="it-IT"/>
        </w:rPr>
        <w:t xml:space="preserve"> une catégorie PY21W/LED modifiée, équipée d</w:t>
      </w:r>
      <w:r>
        <w:rPr>
          <w:lang w:eastAsia="it-IT"/>
        </w:rPr>
        <w:t>’</w:t>
      </w:r>
      <w:r w:rsidRPr="001F4158">
        <w:rPr>
          <w:lang w:eastAsia="it-IT"/>
        </w:rPr>
        <w:t>un culot diff</w:t>
      </w:r>
      <w:r>
        <w:rPr>
          <w:lang w:eastAsia="it-IT"/>
        </w:rPr>
        <w:t>é</w:t>
      </w:r>
      <w:r w:rsidRPr="001F4158">
        <w:rPr>
          <w:lang w:eastAsia="it-IT"/>
        </w:rPr>
        <w:t xml:space="preserve">rent de celui de la catégorie </w:t>
      </w:r>
      <w:r>
        <w:rPr>
          <w:lang w:eastAsia="it-IT"/>
        </w:rPr>
        <w:t>correspondante</w:t>
      </w:r>
      <w:r w:rsidRPr="001F4158">
        <w:rPr>
          <w:lang w:eastAsia="it-IT"/>
        </w:rPr>
        <w:t xml:space="preserve"> des sources lumineuses à incandescence, </w:t>
      </w:r>
      <w:r>
        <w:rPr>
          <w:lang w:eastAsia="it-IT"/>
        </w:rPr>
        <w:t>afin d’éviter une utilisation incorrecte</w:t>
      </w:r>
      <w:r w:rsidRPr="001F4158">
        <w:rPr>
          <w:lang w:eastAsia="it-IT"/>
        </w:rPr>
        <w:t xml:space="preserve">. </w:t>
      </w:r>
      <w:r w:rsidRPr="00445CC7">
        <w:rPr>
          <w:lang w:eastAsia="it-IT"/>
        </w:rPr>
        <w:t>Il n</w:t>
      </w:r>
      <w:r>
        <w:rPr>
          <w:lang w:eastAsia="it-IT"/>
        </w:rPr>
        <w:t>’</w:t>
      </w:r>
      <w:r w:rsidRPr="00445CC7">
        <w:rPr>
          <w:lang w:eastAsia="it-IT"/>
        </w:rPr>
        <w:t xml:space="preserve">a pas été élaboré de proposition </w:t>
      </w:r>
      <w:r>
        <w:rPr>
          <w:lang w:eastAsia="it-IT"/>
        </w:rPr>
        <w:t>pour</w:t>
      </w:r>
      <w:r w:rsidRPr="00445CC7">
        <w:rPr>
          <w:lang w:eastAsia="it-IT"/>
        </w:rPr>
        <w:t xml:space="preserve"> les deux autres catégories C5W/LED et R5W/LED </w:t>
      </w:r>
      <w:r>
        <w:rPr>
          <w:lang w:eastAsia="it-IT"/>
        </w:rPr>
        <w:t>afin de laisser aux experts concernés davantage de temps pour élaborer un dispositif d’enclenchement propre à ces catégories</w:t>
      </w:r>
      <w:r w:rsidR="00D62F3D">
        <w:rPr>
          <w:lang w:eastAsia="it-IT"/>
        </w:rPr>
        <w:t>.</w:t>
      </w:r>
    </w:p>
    <w:p w:rsidR="00C15335" w:rsidRDefault="00C15335" w:rsidP="000A6B96">
      <w:pPr>
        <w:pStyle w:val="SingleTxtG"/>
        <w:rPr>
          <w:lang w:eastAsia="it-IT"/>
        </w:rPr>
      </w:pPr>
      <w:r w:rsidRPr="00445CC7">
        <w:rPr>
          <w:lang w:eastAsia="it-IT"/>
        </w:rPr>
        <w:t>4.</w:t>
      </w:r>
      <w:r w:rsidRPr="00445CC7">
        <w:rPr>
          <w:lang w:eastAsia="it-IT"/>
        </w:rPr>
        <w:tab/>
        <w:t xml:space="preserve">Les modifications </w:t>
      </w:r>
      <w:r>
        <w:rPr>
          <w:lang w:eastAsia="it-IT"/>
        </w:rPr>
        <w:t>proposées dans les</w:t>
      </w:r>
      <w:r w:rsidRPr="00445CC7">
        <w:rPr>
          <w:lang w:eastAsia="it-IT"/>
        </w:rPr>
        <w:t xml:space="preserve"> document</w:t>
      </w:r>
      <w:r>
        <w:rPr>
          <w:lang w:eastAsia="it-IT"/>
        </w:rPr>
        <w:t>s</w:t>
      </w:r>
      <w:r w:rsidRPr="00445CC7">
        <w:rPr>
          <w:lang w:eastAsia="it-IT"/>
        </w:rPr>
        <w:t xml:space="preserve"> ECE/TRANS/WP.29/2018/32 (corrections de forme) et ECE/TRANS/WP.29/2018/33 (</w:t>
      </w:r>
      <w:r>
        <w:rPr>
          <w:lang w:eastAsia="it-IT"/>
        </w:rPr>
        <w:t xml:space="preserve">ajout des </w:t>
      </w:r>
      <w:r w:rsidRPr="00445CC7">
        <w:rPr>
          <w:lang w:eastAsia="it-IT"/>
        </w:rPr>
        <w:t>catégories de sources lumineuses d</w:t>
      </w:r>
      <w:r>
        <w:rPr>
          <w:lang w:eastAsia="it-IT"/>
        </w:rPr>
        <w:t>’</w:t>
      </w:r>
      <w:r w:rsidRPr="00445CC7">
        <w:rPr>
          <w:lang w:eastAsia="it-IT"/>
        </w:rPr>
        <w:t xml:space="preserve">éclairage avant L1A/6 </w:t>
      </w:r>
      <w:r>
        <w:rPr>
          <w:lang w:eastAsia="it-IT"/>
        </w:rPr>
        <w:t>et</w:t>
      </w:r>
      <w:r w:rsidRPr="00445CC7">
        <w:rPr>
          <w:lang w:eastAsia="it-IT"/>
        </w:rPr>
        <w:t xml:space="preserve"> L1B/6) </w:t>
      </w:r>
      <w:r>
        <w:rPr>
          <w:lang w:eastAsia="it-IT"/>
        </w:rPr>
        <w:t>ont également été prises en compte dans la présente proposition</w:t>
      </w:r>
      <w:r w:rsidRPr="00445CC7">
        <w:rPr>
          <w:lang w:eastAsia="it-IT"/>
        </w:rPr>
        <w:t>.</w:t>
      </w:r>
    </w:p>
    <w:p w:rsidR="00C15335" w:rsidRPr="00C15335" w:rsidRDefault="00C15335" w:rsidP="00C15335">
      <w:pPr>
        <w:pStyle w:val="SingleTxtG"/>
        <w:spacing w:before="240" w:after="0"/>
        <w:jc w:val="center"/>
        <w:rPr>
          <w:u w:val="single"/>
        </w:rPr>
      </w:pPr>
      <w:r>
        <w:rPr>
          <w:u w:val="single"/>
        </w:rPr>
        <w:tab/>
      </w:r>
      <w:r>
        <w:rPr>
          <w:u w:val="single"/>
        </w:rPr>
        <w:tab/>
      </w:r>
      <w:r>
        <w:rPr>
          <w:u w:val="single"/>
        </w:rPr>
        <w:tab/>
      </w:r>
    </w:p>
    <w:sectPr w:rsidR="00C15335" w:rsidRPr="00C15335" w:rsidSect="00D533D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FD" w:rsidRDefault="00D307FD" w:rsidP="00F95C08">
      <w:pPr>
        <w:spacing w:line="240" w:lineRule="auto"/>
      </w:pPr>
    </w:p>
  </w:endnote>
  <w:endnote w:type="continuationSeparator" w:id="0">
    <w:p w:rsidR="00D307FD" w:rsidRPr="00AC3823" w:rsidRDefault="00D307FD" w:rsidP="00AC3823">
      <w:pPr>
        <w:pStyle w:val="Footer"/>
      </w:pPr>
    </w:p>
  </w:endnote>
  <w:endnote w:type="continuationNotice" w:id="1">
    <w:p w:rsidR="00D307FD" w:rsidRDefault="00D307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FD" w:rsidRPr="00D533DB" w:rsidRDefault="00D307FD" w:rsidP="00D533DB">
    <w:pPr>
      <w:pStyle w:val="Footer"/>
      <w:tabs>
        <w:tab w:val="right" w:pos="9638"/>
      </w:tabs>
    </w:pPr>
    <w:r w:rsidRPr="00D533DB">
      <w:rPr>
        <w:b/>
        <w:sz w:val="18"/>
      </w:rPr>
      <w:fldChar w:fldCharType="begin"/>
    </w:r>
    <w:r w:rsidRPr="00D533DB">
      <w:rPr>
        <w:b/>
        <w:sz w:val="18"/>
      </w:rPr>
      <w:instrText xml:space="preserve"> PAGE  \* MERGEFORMAT </w:instrText>
    </w:r>
    <w:r w:rsidRPr="00D533DB">
      <w:rPr>
        <w:b/>
        <w:sz w:val="18"/>
      </w:rPr>
      <w:fldChar w:fldCharType="separate"/>
    </w:r>
    <w:r w:rsidR="00BD3F38">
      <w:rPr>
        <w:b/>
        <w:noProof/>
        <w:sz w:val="18"/>
      </w:rPr>
      <w:t>6</w:t>
    </w:r>
    <w:r w:rsidRPr="00D533DB">
      <w:rPr>
        <w:b/>
        <w:sz w:val="18"/>
      </w:rPr>
      <w:fldChar w:fldCharType="end"/>
    </w:r>
    <w:r>
      <w:rPr>
        <w:b/>
        <w:sz w:val="18"/>
      </w:rPr>
      <w:tab/>
    </w:r>
    <w:r>
      <w:t>GE.18-13132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FD" w:rsidRPr="00D533DB" w:rsidRDefault="00D307FD" w:rsidP="00D533DB">
    <w:pPr>
      <w:pStyle w:val="Footer"/>
      <w:tabs>
        <w:tab w:val="right" w:pos="9638"/>
      </w:tabs>
      <w:rPr>
        <w:b/>
        <w:sz w:val="18"/>
      </w:rPr>
    </w:pPr>
    <w:r>
      <w:t>GE.18-13132</w:t>
    </w:r>
    <w:r>
      <w:tab/>
    </w:r>
    <w:r w:rsidRPr="00D533DB">
      <w:rPr>
        <w:b/>
        <w:sz w:val="18"/>
      </w:rPr>
      <w:fldChar w:fldCharType="begin"/>
    </w:r>
    <w:r w:rsidRPr="00D533DB">
      <w:rPr>
        <w:b/>
        <w:sz w:val="18"/>
      </w:rPr>
      <w:instrText xml:space="preserve"> PAGE  \* MERGEFORMAT </w:instrText>
    </w:r>
    <w:r w:rsidRPr="00D533DB">
      <w:rPr>
        <w:b/>
        <w:sz w:val="18"/>
      </w:rPr>
      <w:fldChar w:fldCharType="separate"/>
    </w:r>
    <w:r w:rsidR="00BD3F38">
      <w:rPr>
        <w:b/>
        <w:noProof/>
        <w:sz w:val="18"/>
      </w:rPr>
      <w:t>9</w:t>
    </w:r>
    <w:r w:rsidRPr="00D533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FD" w:rsidRPr="00D533DB" w:rsidRDefault="00D307FD" w:rsidP="00D533D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7719" name="Image 771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18-13132  (F)    300818    070918</w:t>
    </w:r>
    <w:r>
      <w:rPr>
        <w:sz w:val="20"/>
      </w:rPr>
      <w:br/>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sidRPr="00D533D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7720" name="Image 1" descr="https://undocs.org/m2/QRCode.ashx?DS=ECE/TRANS/WP.29/GRE/2018/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FD" w:rsidRPr="00AC3823" w:rsidRDefault="00D307FD" w:rsidP="00AC3823">
      <w:pPr>
        <w:pStyle w:val="Footer"/>
        <w:tabs>
          <w:tab w:val="right" w:pos="2155"/>
        </w:tabs>
        <w:spacing w:after="80" w:line="240" w:lineRule="atLeast"/>
        <w:ind w:left="680"/>
        <w:rPr>
          <w:u w:val="single"/>
        </w:rPr>
      </w:pPr>
      <w:r>
        <w:rPr>
          <w:u w:val="single"/>
        </w:rPr>
        <w:tab/>
      </w:r>
    </w:p>
  </w:footnote>
  <w:footnote w:type="continuationSeparator" w:id="0">
    <w:p w:rsidR="00D307FD" w:rsidRPr="00AC3823" w:rsidRDefault="00D307FD" w:rsidP="00AC3823">
      <w:pPr>
        <w:pStyle w:val="Footer"/>
        <w:tabs>
          <w:tab w:val="right" w:pos="2155"/>
        </w:tabs>
        <w:spacing w:after="80" w:line="240" w:lineRule="atLeast"/>
        <w:ind w:left="680"/>
        <w:rPr>
          <w:u w:val="single"/>
        </w:rPr>
      </w:pPr>
      <w:r>
        <w:rPr>
          <w:u w:val="single"/>
        </w:rPr>
        <w:tab/>
      </w:r>
    </w:p>
  </w:footnote>
  <w:footnote w:type="continuationNotice" w:id="1">
    <w:p w:rsidR="00D307FD" w:rsidRPr="00AC3823" w:rsidRDefault="00D307FD">
      <w:pPr>
        <w:spacing w:line="240" w:lineRule="auto"/>
        <w:rPr>
          <w:sz w:val="2"/>
          <w:szCs w:val="2"/>
        </w:rPr>
      </w:pPr>
    </w:p>
  </w:footnote>
  <w:footnote w:id="2">
    <w:p w:rsidR="00D307FD" w:rsidRPr="00C15335" w:rsidRDefault="00D307FD">
      <w:pPr>
        <w:pStyle w:val="FootnoteText"/>
      </w:pPr>
      <w:r w:rsidRPr="00C15335">
        <w:rPr>
          <w:rStyle w:val="FootnoteReference"/>
          <w:spacing w:val="-2"/>
        </w:rPr>
        <w:tab/>
      </w:r>
      <w:r w:rsidRPr="00C15335">
        <w:rPr>
          <w:rStyle w:val="FootnoteReference"/>
          <w:spacing w:val="-2"/>
          <w:sz w:val="20"/>
          <w:vertAlign w:val="baseline"/>
        </w:rPr>
        <w:t>*</w:t>
      </w:r>
      <w:r w:rsidRPr="00C15335">
        <w:rPr>
          <w:rStyle w:val="FootnoteReference"/>
          <w:spacing w:val="-2"/>
          <w:sz w:val="20"/>
          <w:vertAlign w:val="baseline"/>
        </w:rPr>
        <w:tab/>
      </w:r>
      <w:r w:rsidRPr="00C15335">
        <w:rPr>
          <w:spacing w:val="-2"/>
        </w:rPr>
        <w:t>Conformément au programme de travail du Comité des transports intérieurs pour la période 2018-2019</w:t>
      </w:r>
      <w:r w:rsidRPr="00AD729E">
        <w:t xml:space="preserve"> (ECE/TRANS/274, par.</w:t>
      </w:r>
      <w:r>
        <w:t> </w:t>
      </w:r>
      <w:r w:rsidRPr="00AD729E">
        <w:t>123</w:t>
      </w:r>
      <w:r>
        <w:t>,</w:t>
      </w:r>
      <w:r w:rsidRPr="00AD729E">
        <w:t xml:space="preserve"> </w:t>
      </w:r>
      <w:r>
        <w:t>et</w:t>
      </w:r>
      <w:r w:rsidRPr="00AD729E">
        <w:t xml:space="preserve"> ECE/TRANS/2018/21/Add.1, </w:t>
      </w:r>
      <w:r>
        <w:t>module</w:t>
      </w:r>
      <w:r w:rsidRPr="00AD729E">
        <w:t xml:space="preserve"> 3.1), le Forum mondial a pour mission d’élaborer, d’harmoniser et de mettre à jour les Règlements </w:t>
      </w:r>
      <w:r>
        <w:t xml:space="preserve">ONU </w:t>
      </w:r>
      <w:r w:rsidRPr="00AD729E">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FD" w:rsidRPr="00D533DB" w:rsidRDefault="00AB4A01">
    <w:pPr>
      <w:pStyle w:val="Header"/>
    </w:pPr>
    <w:r>
      <w:fldChar w:fldCharType="begin"/>
    </w:r>
    <w:r>
      <w:instrText xml:space="preserve"> TITLE  \* MERGEFORMAT </w:instrText>
    </w:r>
    <w:r>
      <w:fldChar w:fldCharType="separate"/>
    </w:r>
    <w:r w:rsidR="00BD3F38">
      <w:t>ECE/TRANS/WP.29/GRE/2018/40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FD" w:rsidRPr="00D533DB" w:rsidRDefault="00AB4A01" w:rsidP="00D533DB">
    <w:pPr>
      <w:pStyle w:val="Header"/>
      <w:jc w:val="right"/>
    </w:pPr>
    <w:r>
      <w:fldChar w:fldCharType="begin"/>
    </w:r>
    <w:r>
      <w:instrText xml:space="preserve"> TITLE  \* MERGEFORMAT </w:instrText>
    </w:r>
    <w:r>
      <w:fldChar w:fldCharType="separate"/>
    </w:r>
    <w:r w:rsidR="00BD3F38">
      <w:t>ECE/TRANS/WP.29/GRE/2018/40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39"/>
    <w:rsid w:val="00017F94"/>
    <w:rsid w:val="00023842"/>
    <w:rsid w:val="000334F9"/>
    <w:rsid w:val="00045FEB"/>
    <w:rsid w:val="0007796D"/>
    <w:rsid w:val="00097C46"/>
    <w:rsid w:val="000A6B96"/>
    <w:rsid w:val="000B7790"/>
    <w:rsid w:val="000D106E"/>
    <w:rsid w:val="00111F2F"/>
    <w:rsid w:val="0014365E"/>
    <w:rsid w:val="00143C66"/>
    <w:rsid w:val="00176178"/>
    <w:rsid w:val="001F525A"/>
    <w:rsid w:val="00223272"/>
    <w:rsid w:val="0024779E"/>
    <w:rsid w:val="00257168"/>
    <w:rsid w:val="002744B8"/>
    <w:rsid w:val="002832AC"/>
    <w:rsid w:val="002D7C93"/>
    <w:rsid w:val="002E1D3B"/>
    <w:rsid w:val="00305801"/>
    <w:rsid w:val="003916DE"/>
    <w:rsid w:val="00421996"/>
    <w:rsid w:val="00441C3B"/>
    <w:rsid w:val="00446FE5"/>
    <w:rsid w:val="00452396"/>
    <w:rsid w:val="00470553"/>
    <w:rsid w:val="004837D8"/>
    <w:rsid w:val="004C0D3D"/>
    <w:rsid w:val="004E2EED"/>
    <w:rsid w:val="004E468C"/>
    <w:rsid w:val="005505B7"/>
    <w:rsid w:val="00563577"/>
    <w:rsid w:val="00573BE5"/>
    <w:rsid w:val="00586ED3"/>
    <w:rsid w:val="00596AA9"/>
    <w:rsid w:val="00692812"/>
    <w:rsid w:val="0071601D"/>
    <w:rsid w:val="007A38F2"/>
    <w:rsid w:val="007A62E6"/>
    <w:rsid w:val="007E1687"/>
    <w:rsid w:val="007F20FA"/>
    <w:rsid w:val="0080684C"/>
    <w:rsid w:val="008304D8"/>
    <w:rsid w:val="008413B2"/>
    <w:rsid w:val="00863312"/>
    <w:rsid w:val="00871C75"/>
    <w:rsid w:val="008776DC"/>
    <w:rsid w:val="00903142"/>
    <w:rsid w:val="00940B6F"/>
    <w:rsid w:val="009446C0"/>
    <w:rsid w:val="00946AAD"/>
    <w:rsid w:val="009508D0"/>
    <w:rsid w:val="009705C8"/>
    <w:rsid w:val="009C1CF4"/>
    <w:rsid w:val="009F2F39"/>
    <w:rsid w:val="009F6B74"/>
    <w:rsid w:val="00A3029F"/>
    <w:rsid w:val="00A30353"/>
    <w:rsid w:val="00AB4A01"/>
    <w:rsid w:val="00AC3823"/>
    <w:rsid w:val="00AE323C"/>
    <w:rsid w:val="00AF0CB5"/>
    <w:rsid w:val="00B00181"/>
    <w:rsid w:val="00B00B0D"/>
    <w:rsid w:val="00B45062"/>
    <w:rsid w:val="00B45F2E"/>
    <w:rsid w:val="00B57639"/>
    <w:rsid w:val="00B765F7"/>
    <w:rsid w:val="00BA0CA9"/>
    <w:rsid w:val="00BA1E7D"/>
    <w:rsid w:val="00BA274B"/>
    <w:rsid w:val="00BD3F38"/>
    <w:rsid w:val="00C02897"/>
    <w:rsid w:val="00C15335"/>
    <w:rsid w:val="00C97039"/>
    <w:rsid w:val="00D307FD"/>
    <w:rsid w:val="00D3439C"/>
    <w:rsid w:val="00D533DB"/>
    <w:rsid w:val="00D62F3D"/>
    <w:rsid w:val="00D65D00"/>
    <w:rsid w:val="00DA28A6"/>
    <w:rsid w:val="00DB1831"/>
    <w:rsid w:val="00DB25D2"/>
    <w:rsid w:val="00DD3BFD"/>
    <w:rsid w:val="00DF6678"/>
    <w:rsid w:val="00E0299A"/>
    <w:rsid w:val="00E85C74"/>
    <w:rsid w:val="00EA6547"/>
    <w:rsid w:val="00EE2DCD"/>
    <w:rsid w:val="00EF2E22"/>
    <w:rsid w:val="00F2070B"/>
    <w:rsid w:val="00F35BAF"/>
    <w:rsid w:val="00F660DF"/>
    <w:rsid w:val="00F94664"/>
    <w:rsid w:val="00F9573C"/>
    <w:rsid w:val="00F95C08"/>
    <w:rsid w:val="00FC2AD4"/>
    <w:rsid w:val="00FD2B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A02683-52D0-49B7-9747-30DA0DDF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1663</Words>
  <Characters>9483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ECE/TRANS/WP.29/GRE/2018/40</vt:lpstr>
      <vt:lpstr>ECE/TRANS/WP.29/GRE/2018/40</vt:lpstr>
    </vt:vector>
  </TitlesOfParts>
  <Company>DCM</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ECE/TRANS/WP.29/GRE/2018/40</dc:title>
  <dc:subject/>
  <dc:creator>Marie DESCHAMPS</dc:creator>
  <cp:keywords/>
  <cp:lastModifiedBy>Benedicte Boudol</cp:lastModifiedBy>
  <cp:revision>2</cp:revision>
  <cp:lastPrinted>2018-09-07T08:33:00Z</cp:lastPrinted>
  <dcterms:created xsi:type="dcterms:W3CDTF">2018-09-07T11:05:00Z</dcterms:created>
  <dcterms:modified xsi:type="dcterms:W3CDTF">2018-09-07T11:05:00Z</dcterms:modified>
</cp:coreProperties>
</file>