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63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63AD" w:rsidP="002A63AD">
            <w:pPr>
              <w:jc w:val="right"/>
            </w:pPr>
            <w:r w:rsidRPr="002A63AD">
              <w:rPr>
                <w:sz w:val="40"/>
              </w:rPr>
              <w:t>ECE</w:t>
            </w:r>
            <w:r>
              <w:t>/TRANS/WP.29/2018/6</w:t>
            </w:r>
          </w:p>
        </w:tc>
      </w:tr>
      <w:tr w:rsidR="002D5AAC" w:rsidRPr="0023780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63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63AD" w:rsidRDefault="002A63AD" w:rsidP="002A63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2017</w:t>
            </w:r>
          </w:p>
          <w:p w:rsidR="002A63AD" w:rsidRDefault="002A63AD" w:rsidP="002A63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63AD" w:rsidRPr="008D53B6" w:rsidRDefault="002A63AD" w:rsidP="002A63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45F98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45247" w:rsidRPr="00F45247" w:rsidRDefault="00F45247" w:rsidP="00C45F98">
      <w:pPr>
        <w:spacing w:after="120"/>
        <w:rPr>
          <w:sz w:val="28"/>
          <w:szCs w:val="28"/>
        </w:rPr>
      </w:pPr>
      <w:r w:rsidRPr="00F45247">
        <w:rPr>
          <w:sz w:val="28"/>
          <w:szCs w:val="28"/>
        </w:rPr>
        <w:t>Комитет по внутреннему транспорту</w:t>
      </w:r>
    </w:p>
    <w:p w:rsidR="00F45247" w:rsidRPr="00F45247" w:rsidRDefault="00F45247" w:rsidP="00C45F98">
      <w:pPr>
        <w:spacing w:after="120"/>
        <w:rPr>
          <w:b/>
          <w:bCs/>
          <w:sz w:val="24"/>
          <w:szCs w:val="24"/>
        </w:rPr>
      </w:pPr>
      <w:r w:rsidRPr="00F4524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45F98">
        <w:rPr>
          <w:b/>
          <w:bCs/>
          <w:sz w:val="24"/>
          <w:szCs w:val="24"/>
        </w:rPr>
        <w:br/>
      </w:r>
      <w:r w:rsidRPr="00F45247">
        <w:rPr>
          <w:b/>
          <w:bCs/>
          <w:sz w:val="24"/>
          <w:szCs w:val="24"/>
        </w:rPr>
        <w:t>в области транспортных средств</w:t>
      </w:r>
    </w:p>
    <w:p w:rsidR="00F45247" w:rsidRPr="00C45F98" w:rsidRDefault="00F45247" w:rsidP="00F45247">
      <w:pPr>
        <w:rPr>
          <w:b/>
          <w:bCs/>
        </w:rPr>
      </w:pPr>
      <w:r w:rsidRPr="00C45F98">
        <w:rPr>
          <w:b/>
          <w:bCs/>
        </w:rPr>
        <w:t>174-я сессия</w:t>
      </w:r>
    </w:p>
    <w:p w:rsidR="00F45247" w:rsidRPr="00F45247" w:rsidRDefault="00F45247" w:rsidP="00F45247">
      <w:r w:rsidRPr="00F45247">
        <w:t>Женева, 13</w:t>
      </w:r>
      <w:r w:rsidR="00C45F98" w:rsidRPr="00237801">
        <w:t>–</w:t>
      </w:r>
      <w:r w:rsidRPr="00F45247">
        <w:t>16 марта 2018 года</w:t>
      </w:r>
    </w:p>
    <w:p w:rsidR="00F45247" w:rsidRPr="00F45247" w:rsidRDefault="00F45247" w:rsidP="00F45247">
      <w:r w:rsidRPr="00F45247">
        <w:t>Пункт 4.6.1 предварительной повестки дня</w:t>
      </w:r>
    </w:p>
    <w:p w:rsidR="00F45247" w:rsidRPr="00C45F98" w:rsidRDefault="00F45247" w:rsidP="00F45247">
      <w:pPr>
        <w:rPr>
          <w:b/>
          <w:bCs/>
        </w:rPr>
      </w:pPr>
      <w:r w:rsidRPr="00C45F98">
        <w:rPr>
          <w:b/>
          <w:bCs/>
        </w:rPr>
        <w:t>Соглашение 1958 года:</w:t>
      </w:r>
    </w:p>
    <w:p w:rsidR="00F45247" w:rsidRPr="00C45F98" w:rsidRDefault="00F45247" w:rsidP="00F45247">
      <w:pPr>
        <w:rPr>
          <w:b/>
          <w:bCs/>
        </w:rPr>
      </w:pPr>
      <w:r w:rsidRPr="00C45F98">
        <w:rPr>
          <w:b/>
          <w:bCs/>
        </w:rPr>
        <w:t xml:space="preserve">Рассмотрение проектов поправок </w:t>
      </w:r>
    </w:p>
    <w:p w:rsidR="00F45247" w:rsidRPr="00C45F98" w:rsidRDefault="00F45247" w:rsidP="00F45247">
      <w:pPr>
        <w:rPr>
          <w:b/>
          <w:bCs/>
        </w:rPr>
      </w:pPr>
      <w:r w:rsidRPr="00C45F98">
        <w:rPr>
          <w:b/>
          <w:bCs/>
        </w:rPr>
        <w:t xml:space="preserve">к действующим правилам ООН, </w:t>
      </w:r>
    </w:p>
    <w:p w:rsidR="00F45247" w:rsidRPr="00C45F98" w:rsidRDefault="00F45247" w:rsidP="00F45247">
      <w:pPr>
        <w:rPr>
          <w:b/>
          <w:bCs/>
        </w:rPr>
      </w:pPr>
      <w:r w:rsidRPr="00C45F98">
        <w:rPr>
          <w:b/>
          <w:bCs/>
        </w:rPr>
        <w:t xml:space="preserve">представленных GRB </w:t>
      </w:r>
    </w:p>
    <w:p w:rsidR="00F45247" w:rsidRPr="00F45247" w:rsidRDefault="00F45247" w:rsidP="00C45F98">
      <w:pPr>
        <w:pStyle w:val="HChGR"/>
      </w:pPr>
      <w:r w:rsidRPr="00F45247">
        <w:tab/>
      </w:r>
      <w:r w:rsidRPr="00F45247">
        <w:tab/>
        <w:t xml:space="preserve">Предложение по дополнению 6 к поправкам серии 04 к Правилам № 41 </w:t>
      </w:r>
      <w:r w:rsidR="00237801">
        <w:t xml:space="preserve">ООН </w:t>
      </w:r>
      <w:r w:rsidRPr="00F45247">
        <w:t xml:space="preserve">(шум, производимый мотоциклами) </w:t>
      </w:r>
    </w:p>
    <w:p w:rsidR="00F45247" w:rsidRPr="00F45247" w:rsidRDefault="00C45F98" w:rsidP="00C45F98">
      <w:pPr>
        <w:pStyle w:val="H1GR"/>
      </w:pPr>
      <w:r w:rsidRPr="00237801">
        <w:tab/>
      </w:r>
      <w:r w:rsidRPr="00237801">
        <w:tab/>
      </w:r>
      <w:r w:rsidR="00F45247" w:rsidRPr="00F45247">
        <w:t>Представлено Рабочей группой по вопросам шума</w:t>
      </w:r>
      <w:r w:rsidR="00F45247" w:rsidRPr="00C45F98">
        <w:rPr>
          <w:b w:val="0"/>
          <w:bCs/>
          <w:sz w:val="20"/>
        </w:rPr>
        <w:footnoteReference w:customMarkFollows="1" w:id="1"/>
        <w:t>*</w:t>
      </w:r>
    </w:p>
    <w:p w:rsidR="00F45247" w:rsidRPr="00F45247" w:rsidRDefault="00C45F98" w:rsidP="00C45F98">
      <w:pPr>
        <w:pStyle w:val="SingleTxtGR"/>
        <w:rPr>
          <w:bCs/>
        </w:rPr>
      </w:pPr>
      <w:r>
        <w:tab/>
      </w:r>
      <w:r w:rsidR="00F45247" w:rsidRPr="00F45247">
        <w:t xml:space="preserve">Воспроизведенный ниже текст был принят </w:t>
      </w:r>
      <w:r w:rsidR="00F45247" w:rsidRPr="00F45247">
        <w:rPr>
          <w:bCs/>
        </w:rPr>
        <w:t>Рабочей группой по вопросам шума</w:t>
      </w:r>
      <w:r w:rsidR="00F45247" w:rsidRPr="00F45247">
        <w:t xml:space="preserve"> (</w:t>
      </w:r>
      <w:r w:rsidR="00F45247" w:rsidRPr="00F45247">
        <w:rPr>
          <w:lang w:val="en-GB"/>
        </w:rPr>
        <w:t>GRB</w:t>
      </w:r>
      <w:r w:rsidR="00F45247" w:rsidRPr="00F45247">
        <w:t xml:space="preserve">) на ее </w:t>
      </w:r>
      <w:r>
        <w:tab/>
      </w:r>
      <w:r w:rsidR="00F45247" w:rsidRPr="00F45247">
        <w:t>шестьдесят шестой сессии (</w:t>
      </w:r>
      <w:r w:rsidR="00F45247" w:rsidRPr="00F45247">
        <w:rPr>
          <w:lang w:val="en-GB"/>
        </w:rPr>
        <w:t>ECE</w:t>
      </w:r>
      <w:r w:rsidR="00F45247" w:rsidRPr="00F45247">
        <w:t>/</w:t>
      </w:r>
      <w:r w:rsidR="00F45247" w:rsidRPr="00F45247">
        <w:rPr>
          <w:lang w:val="en-GB"/>
        </w:rPr>
        <w:t>TRANS</w:t>
      </w:r>
      <w:r w:rsidR="00F45247" w:rsidRPr="00F45247">
        <w:t>/</w:t>
      </w:r>
      <w:r w:rsidR="00F45247" w:rsidRPr="00F45247">
        <w:rPr>
          <w:lang w:val="en-GB"/>
        </w:rPr>
        <w:t>WP</w:t>
      </w:r>
      <w:r w:rsidR="00F45247" w:rsidRPr="00F45247">
        <w:t>.29/</w:t>
      </w:r>
      <w:r w:rsidR="00F45247" w:rsidRPr="00F45247">
        <w:rPr>
          <w:lang w:val="en-GB"/>
        </w:rPr>
        <w:t>GRB</w:t>
      </w:r>
      <w:r w:rsidR="00F45247" w:rsidRPr="00F45247">
        <w:t xml:space="preserve">/64, пункт 4). В его основу положен документ </w:t>
      </w:r>
      <w:r w:rsidR="00F45247" w:rsidRPr="00F45247">
        <w:rPr>
          <w:lang w:val="en-GB"/>
        </w:rPr>
        <w:t>ECE</w:t>
      </w:r>
      <w:r w:rsidR="00F45247" w:rsidRPr="00F45247">
        <w:t>/</w:t>
      </w:r>
      <w:r w:rsidR="00F45247" w:rsidRPr="00F45247">
        <w:rPr>
          <w:lang w:val="en-GB"/>
        </w:rPr>
        <w:t>TRANS</w:t>
      </w:r>
      <w:r w:rsidR="00F45247" w:rsidRPr="00F45247">
        <w:t>/</w:t>
      </w:r>
      <w:r w:rsidR="00F45247" w:rsidRPr="00F45247">
        <w:rPr>
          <w:lang w:val="en-GB"/>
        </w:rPr>
        <w:t>WP</w:t>
      </w:r>
      <w:r w:rsidR="00F45247" w:rsidRPr="00F45247">
        <w:t>.29/</w:t>
      </w:r>
      <w:r w:rsidR="00F45247" w:rsidRPr="00F45247">
        <w:rPr>
          <w:lang w:val="en-GB"/>
        </w:rPr>
        <w:t>GRB</w:t>
      </w:r>
      <w:r w:rsidR="00F45247" w:rsidRPr="00F45247">
        <w:t xml:space="preserve">/2017/4. Этот текст представлен </w:t>
      </w:r>
      <w:r w:rsidR="00F45247" w:rsidRPr="00F45247">
        <w:rPr>
          <w:bCs/>
        </w:rPr>
        <w:t>Всемирному форуму для согласования правил в области транспортных средств</w:t>
      </w:r>
      <w:r w:rsidR="00F45247" w:rsidRPr="00F45247">
        <w:t xml:space="preserve"> (</w:t>
      </w:r>
      <w:r w:rsidR="00F45247" w:rsidRPr="00F45247">
        <w:rPr>
          <w:lang w:val="en-GB"/>
        </w:rPr>
        <w:t>WP</w:t>
      </w:r>
      <w:r w:rsidR="00F45247" w:rsidRPr="00F45247">
        <w:t xml:space="preserve">.29) и Административному комитету </w:t>
      </w:r>
      <w:r w:rsidR="00F45247" w:rsidRPr="00F45247">
        <w:rPr>
          <w:lang w:val="en-GB"/>
        </w:rPr>
        <w:t>AC</w:t>
      </w:r>
      <w:r w:rsidR="00F45247" w:rsidRPr="00F45247">
        <w:t>.1 для</w:t>
      </w:r>
      <w:r w:rsidRPr="00C45F98">
        <w:t xml:space="preserve"> </w:t>
      </w:r>
      <w:r w:rsidR="00F45247" w:rsidRPr="00F45247">
        <w:t xml:space="preserve">рассмотрения на их сессиях в марте 2018 года. </w:t>
      </w:r>
    </w:p>
    <w:p w:rsidR="00F45247" w:rsidRPr="00F45247" w:rsidRDefault="00F45247" w:rsidP="002A51C2">
      <w:pPr>
        <w:pStyle w:val="HChGR"/>
      </w:pPr>
      <w:r w:rsidRPr="00F45247">
        <w:br w:type="page"/>
      </w:r>
      <w:r w:rsidR="002A51C2" w:rsidRPr="002A51C2">
        <w:lastRenderedPageBreak/>
        <w:tab/>
      </w:r>
      <w:r w:rsidR="002A51C2" w:rsidRPr="002A51C2">
        <w:tab/>
      </w:r>
      <w:r w:rsidRPr="00F45247">
        <w:t xml:space="preserve">Предложение по дополнению 6 к поправкам серии 04 к Правилам № 41 </w:t>
      </w:r>
      <w:r w:rsidR="00237801">
        <w:t xml:space="preserve">ООН </w:t>
      </w:r>
      <w:r w:rsidRPr="00F45247">
        <w:t xml:space="preserve">(шум, производимый мотоциклами) </w:t>
      </w:r>
    </w:p>
    <w:p w:rsidR="00F45247" w:rsidRPr="00F45247" w:rsidRDefault="00F45247" w:rsidP="00F45247">
      <w:pPr>
        <w:pStyle w:val="SingleTxtGR"/>
        <w:rPr>
          <w:b/>
        </w:rPr>
      </w:pPr>
      <w:r w:rsidRPr="00F45247">
        <w:rPr>
          <w:i/>
        </w:rPr>
        <w:t xml:space="preserve">Приложение 3, пункт 1.3.2.1 </w:t>
      </w:r>
      <w:r w:rsidRPr="00F45247">
        <w:rPr>
          <w:iCs/>
        </w:rPr>
        <w:t>изменить следующим образом</w:t>
      </w:r>
      <w:r w:rsidRPr="00F45247">
        <w:t>:</w:t>
      </w:r>
    </w:p>
    <w:p w:rsidR="00F45247" w:rsidRPr="00F45247" w:rsidRDefault="00F45247" w:rsidP="00F45247">
      <w:pPr>
        <w:pStyle w:val="SingleTxtGR"/>
      </w:pPr>
      <w:r w:rsidRPr="00F45247">
        <w:t>«1.3.2.1</w:t>
      </w:r>
      <w:r w:rsidRPr="00F45247">
        <w:tab/>
        <w:t>Общие условия</w:t>
      </w:r>
    </w:p>
    <w:p w:rsidR="00F45247" w:rsidRPr="00F45247" w:rsidRDefault="00F45247" w:rsidP="002A51C2">
      <w:pPr>
        <w:pStyle w:val="SingleTxtGR"/>
        <w:ind w:left="2268" w:hanging="1134"/>
      </w:pPr>
      <w:r w:rsidRPr="00F45247">
        <w:tab/>
      </w:r>
      <w:r w:rsidRPr="00F45247">
        <w:tab/>
        <w:t>Представленное транспортное средство должно соответствовать техническим требованиям, указанным изготовителем.</w:t>
      </w:r>
    </w:p>
    <w:p w:rsidR="00F45247" w:rsidRPr="00F45247" w:rsidRDefault="00F45247" w:rsidP="002A51C2">
      <w:pPr>
        <w:pStyle w:val="SingleTxtGR"/>
        <w:ind w:left="2268" w:hanging="1134"/>
      </w:pPr>
      <w:r w:rsidRPr="00F45247">
        <w:tab/>
      </w:r>
      <w:r w:rsidRPr="00F45247">
        <w:tab/>
        <w:t xml:space="preserve">Перед началом измерений транспортное средство приводится в нормальный эксплуатационный режим. </w:t>
      </w:r>
    </w:p>
    <w:p w:rsidR="00E12C5F" w:rsidRDefault="00F45247" w:rsidP="002A51C2">
      <w:pPr>
        <w:pStyle w:val="SingleTxtGR"/>
        <w:ind w:left="2268" w:hanging="1134"/>
      </w:pPr>
      <w:r w:rsidRPr="00F45247">
        <w:tab/>
      </w:r>
      <w:r w:rsidRPr="00F45247">
        <w:tab/>
        <w:t>Если мотоцикл оснащен вентиляторами с механизмом автоматического привода, то во время измерений вмешательство в работу этой системы недопустимо. В случае мотоциклов с приводом более чем на одно колесо может использоваться только привод, предусмотренный для эксплуатации в нормальных дорожных условиях.»</w:t>
      </w:r>
      <w:r w:rsidR="002A51C2">
        <w:t>.</w:t>
      </w:r>
    </w:p>
    <w:p w:rsidR="002A51C2" w:rsidRPr="002A51C2" w:rsidRDefault="002A51C2" w:rsidP="002A51C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51C2" w:rsidRPr="002A51C2" w:rsidSect="002A63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F4" w:rsidRPr="00A312BC" w:rsidRDefault="00985CF4" w:rsidP="00A312BC"/>
  </w:endnote>
  <w:endnote w:type="continuationSeparator" w:id="0">
    <w:p w:rsidR="00985CF4" w:rsidRPr="00A312BC" w:rsidRDefault="00985C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AD" w:rsidRPr="002A63AD" w:rsidRDefault="002A63AD">
    <w:pPr>
      <w:pStyle w:val="Footer"/>
    </w:pPr>
    <w:r w:rsidRPr="002A63AD">
      <w:rPr>
        <w:b/>
        <w:sz w:val="18"/>
      </w:rPr>
      <w:fldChar w:fldCharType="begin"/>
    </w:r>
    <w:r w:rsidRPr="002A63AD">
      <w:rPr>
        <w:b/>
        <w:sz w:val="18"/>
      </w:rPr>
      <w:instrText xml:space="preserve"> PAGE  \* MERGEFORMAT </w:instrText>
    </w:r>
    <w:r w:rsidRPr="002A63AD">
      <w:rPr>
        <w:b/>
        <w:sz w:val="18"/>
      </w:rPr>
      <w:fldChar w:fldCharType="separate"/>
    </w:r>
    <w:r w:rsidR="00EC3797">
      <w:rPr>
        <w:b/>
        <w:noProof/>
        <w:sz w:val="18"/>
      </w:rPr>
      <w:t>2</w:t>
    </w:r>
    <w:r w:rsidRPr="002A63AD">
      <w:rPr>
        <w:b/>
        <w:sz w:val="18"/>
      </w:rPr>
      <w:fldChar w:fldCharType="end"/>
    </w:r>
    <w:r>
      <w:rPr>
        <w:b/>
        <w:sz w:val="18"/>
      </w:rPr>
      <w:tab/>
    </w:r>
    <w:r>
      <w:t>GE.17-23416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AD" w:rsidRPr="002A63AD" w:rsidRDefault="002A63AD" w:rsidP="002A63AD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GE.17-23416</w:t>
    </w:r>
    <w:r>
      <w:tab/>
    </w:r>
    <w:r w:rsidRPr="002A63AD">
      <w:rPr>
        <w:b/>
        <w:sz w:val="18"/>
      </w:rPr>
      <w:fldChar w:fldCharType="begin"/>
    </w:r>
    <w:r w:rsidRPr="002A63AD">
      <w:rPr>
        <w:b/>
        <w:sz w:val="18"/>
      </w:rPr>
      <w:instrText xml:space="preserve"> PAGE  \* MERGEFORMAT </w:instrText>
    </w:r>
    <w:r w:rsidRPr="002A63A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63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A63AD" w:rsidRDefault="002A63AD" w:rsidP="002A63AD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1DE68DC" wp14:editId="2C69A5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17-23416  (R)</w:t>
    </w:r>
    <w:r>
      <w:rPr>
        <w:lang w:val="en-US"/>
      </w:rPr>
      <w:t xml:space="preserve">  160118  160118</w:t>
    </w:r>
    <w:r>
      <w:br/>
    </w:r>
    <w:r w:rsidRPr="002A63AD">
      <w:rPr>
        <w:rFonts w:ascii="C39T30Lfz" w:hAnsi="C39T30Lfz"/>
        <w:spacing w:val="0"/>
        <w:w w:val="100"/>
        <w:sz w:val="56"/>
      </w:rPr>
      <w:t></w:t>
    </w:r>
    <w:r w:rsidRPr="002A63AD">
      <w:rPr>
        <w:rFonts w:ascii="C39T30Lfz" w:hAnsi="C39T30Lfz"/>
        <w:spacing w:val="0"/>
        <w:w w:val="100"/>
        <w:sz w:val="56"/>
      </w:rPr>
      <w:t></w:t>
    </w:r>
    <w:r w:rsidRPr="002A63AD">
      <w:rPr>
        <w:rFonts w:ascii="C39T30Lfz" w:hAnsi="C39T30Lfz"/>
        <w:spacing w:val="0"/>
        <w:w w:val="100"/>
        <w:sz w:val="56"/>
      </w:rPr>
      <w:t></w:t>
    </w:r>
    <w:r w:rsidRPr="002A63AD">
      <w:rPr>
        <w:rFonts w:ascii="C39T30Lfz" w:hAnsi="C39T30Lfz"/>
        <w:spacing w:val="0"/>
        <w:w w:val="100"/>
        <w:sz w:val="56"/>
      </w:rPr>
      <w:t></w:t>
    </w:r>
    <w:r w:rsidRPr="002A63AD">
      <w:rPr>
        <w:rFonts w:ascii="C39T30Lfz" w:hAnsi="C39T30Lfz"/>
        <w:spacing w:val="0"/>
        <w:w w:val="100"/>
        <w:sz w:val="56"/>
      </w:rPr>
      <w:t></w:t>
    </w:r>
    <w:r w:rsidRPr="002A63AD">
      <w:rPr>
        <w:rFonts w:ascii="C39T30Lfz" w:hAnsi="C39T30Lfz"/>
        <w:spacing w:val="0"/>
        <w:w w:val="100"/>
        <w:sz w:val="56"/>
      </w:rPr>
      <w:t></w:t>
    </w:r>
    <w:r w:rsidRPr="002A63AD">
      <w:rPr>
        <w:rFonts w:ascii="C39T30Lfz" w:hAnsi="C39T30Lfz"/>
        <w:spacing w:val="0"/>
        <w:w w:val="100"/>
        <w:sz w:val="56"/>
      </w:rPr>
      <w:t></w:t>
    </w:r>
    <w:r w:rsidRPr="002A63AD">
      <w:rPr>
        <w:rFonts w:ascii="C39T30Lfz" w:hAnsi="C39T30Lfz"/>
        <w:spacing w:val="0"/>
        <w:w w:val="100"/>
        <w:sz w:val="56"/>
      </w:rPr>
      <w:t></w:t>
    </w:r>
    <w:r w:rsidRPr="002A63A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CE/TRANS/WP.29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F4" w:rsidRPr="001075E9" w:rsidRDefault="00985C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5CF4" w:rsidRDefault="00985C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45247" w:rsidRPr="00A42F2B" w:rsidRDefault="00F45247" w:rsidP="00C45F98">
      <w:pPr>
        <w:pStyle w:val="FootnoteText"/>
        <w:rPr>
          <w:szCs w:val="18"/>
          <w:lang w:val="ru-RU"/>
        </w:rPr>
      </w:pPr>
      <w:r w:rsidRPr="00A377A0">
        <w:tab/>
      </w:r>
      <w:r w:rsidRPr="00C45F98">
        <w:rPr>
          <w:rStyle w:val="FootnoteReference"/>
          <w:sz w:val="20"/>
          <w:vertAlign w:val="baseline"/>
          <w:lang w:val="ru-RU"/>
        </w:rPr>
        <w:t>*</w:t>
      </w:r>
      <w:r w:rsidRPr="00A42F2B">
        <w:rPr>
          <w:sz w:val="20"/>
          <w:lang w:val="ru-RU"/>
        </w:rPr>
        <w:tab/>
      </w:r>
      <w:r w:rsidRPr="00A42F2B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C45F98" w:rsidRPr="00C45F98">
        <w:rPr>
          <w:szCs w:val="18"/>
          <w:lang w:val="ru-RU"/>
        </w:rPr>
        <w:br/>
      </w:r>
      <w:r w:rsidRPr="00A42F2B">
        <w:rPr>
          <w:szCs w:val="18"/>
          <w:lang w:val="ru-RU"/>
        </w:rPr>
        <w:t>на 2016–2017 годы (</w:t>
      </w:r>
      <w:r w:rsidRPr="008C6C4F">
        <w:rPr>
          <w:szCs w:val="18"/>
          <w:lang w:val="en-US"/>
        </w:rPr>
        <w:t>ECE</w:t>
      </w:r>
      <w:r w:rsidRPr="00A42F2B">
        <w:rPr>
          <w:szCs w:val="18"/>
          <w:lang w:val="ru-RU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  <w:lang w:val="ru-RU"/>
        </w:rPr>
        <w:t xml:space="preserve">/254, пункт 159, и </w:t>
      </w:r>
      <w:r w:rsidRPr="008C6C4F">
        <w:rPr>
          <w:szCs w:val="18"/>
          <w:lang w:val="en-US"/>
        </w:rPr>
        <w:t>ECE</w:t>
      </w:r>
      <w:r w:rsidRPr="00A42F2B">
        <w:rPr>
          <w:szCs w:val="18"/>
          <w:lang w:val="ru-RU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  <w:lang w:val="ru-RU"/>
        </w:rPr>
        <w:t>/2016/28/</w:t>
      </w:r>
      <w:r w:rsidRPr="008C6C4F">
        <w:rPr>
          <w:szCs w:val="18"/>
          <w:lang w:val="en-US"/>
        </w:rPr>
        <w:t>Add</w:t>
      </w:r>
      <w:r w:rsidRPr="00A42F2B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 w:rsidR="002A51C2">
        <w:rPr>
          <w:szCs w:val="18"/>
          <w:lang w:val="ru-RU"/>
        </w:rPr>
        <w:t> </w:t>
      </w:r>
      <w:r w:rsidRPr="00A42F2B">
        <w:rPr>
          <w:szCs w:val="18"/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AD" w:rsidRPr="002A63AD" w:rsidRDefault="00C15E9C">
    <w:pPr>
      <w:pStyle w:val="Header"/>
    </w:pPr>
    <w:fldSimple w:instr=" TITLE  \* MERGEFORMAT ">
      <w:r>
        <w:t>ECE/TRANS/WP.29/2018/6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AD" w:rsidRPr="002A63AD" w:rsidRDefault="00C15E9C" w:rsidP="002A63AD">
    <w:pPr>
      <w:pStyle w:val="Header"/>
      <w:jc w:val="right"/>
    </w:pPr>
    <w:fldSimple w:instr=" TITLE  \* MERGEFORMAT ">
      <w:r>
        <w:t>ECE/TRANS/WP.29/2018/6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73B"/>
    <w:rsid w:val="001B3EF6"/>
    <w:rsid w:val="001C7A89"/>
    <w:rsid w:val="00237801"/>
    <w:rsid w:val="00255343"/>
    <w:rsid w:val="0027151D"/>
    <w:rsid w:val="002A2EFC"/>
    <w:rsid w:val="002A51C2"/>
    <w:rsid w:val="002A63AD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A8F"/>
    <w:rsid w:val="00407B78"/>
    <w:rsid w:val="00424203"/>
    <w:rsid w:val="00452493"/>
    <w:rsid w:val="00453318"/>
    <w:rsid w:val="00454AF2"/>
    <w:rsid w:val="00454E07"/>
    <w:rsid w:val="00472C5C"/>
    <w:rsid w:val="004D15F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CF4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E9C"/>
    <w:rsid w:val="00C45F98"/>
    <w:rsid w:val="00C60F0C"/>
    <w:rsid w:val="00C805C9"/>
    <w:rsid w:val="00C92939"/>
    <w:rsid w:val="00CA1679"/>
    <w:rsid w:val="00CB151C"/>
    <w:rsid w:val="00CE5A1A"/>
    <w:rsid w:val="00CF55F6"/>
    <w:rsid w:val="00D33D63"/>
    <w:rsid w:val="00D45ACB"/>
    <w:rsid w:val="00D5253A"/>
    <w:rsid w:val="00D90028"/>
    <w:rsid w:val="00D90138"/>
    <w:rsid w:val="00DD78D1"/>
    <w:rsid w:val="00DE32CD"/>
    <w:rsid w:val="00DF5767"/>
    <w:rsid w:val="00DF71B9"/>
    <w:rsid w:val="00E12C5F"/>
    <w:rsid w:val="00E16377"/>
    <w:rsid w:val="00E73F76"/>
    <w:rsid w:val="00EA2C9F"/>
    <w:rsid w:val="00EA420E"/>
    <w:rsid w:val="00EC3797"/>
    <w:rsid w:val="00ED0BDA"/>
    <w:rsid w:val="00EE142A"/>
    <w:rsid w:val="00EF1360"/>
    <w:rsid w:val="00EF3220"/>
    <w:rsid w:val="00F2523A"/>
    <w:rsid w:val="00F43903"/>
    <w:rsid w:val="00F4524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390544-9B37-439B-B576-C63FCD9C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</vt:lpstr>
      <vt:lpstr>ECE/TRANS/WP.29/2018/6</vt:lpstr>
      <vt:lpstr>A/</vt:lpstr>
    </vt:vector>
  </TitlesOfParts>
  <Company>DCM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</dc:title>
  <dc:creator>Ekaterina SALYNSKAYA</dc:creator>
  <cp:lastModifiedBy>Lucille Caillot</cp:lastModifiedBy>
  <cp:revision>2</cp:revision>
  <cp:lastPrinted>2018-01-17T07:54:00Z</cp:lastPrinted>
  <dcterms:created xsi:type="dcterms:W3CDTF">2018-01-22T12:19:00Z</dcterms:created>
  <dcterms:modified xsi:type="dcterms:W3CDTF">2018-01-22T12:19:00Z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